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B7023" w14:textId="5C21E9A6" w:rsidR="00136961" w:rsidRPr="00985CE9" w:rsidRDefault="00136961" w:rsidP="00136961">
      <w:pPr>
        <w:pStyle w:val="Odstavecseseznamem"/>
        <w:ind w:left="0"/>
      </w:pPr>
      <w:r w:rsidRPr="00985CE9">
        <w:t xml:space="preserve">Seminář pro odbornou veřejnost financovaný PRV v rámci SP SZP na období 2023-2027, Intervence 55.78 a) Vzdělávací a informační akce a exkurze v zemědělství, potravinářství a lesnictví </w:t>
      </w:r>
    </w:p>
    <w:p w14:paraId="70F9E792" w14:textId="77777777" w:rsidR="00136961" w:rsidRPr="00985CE9" w:rsidRDefault="00136961" w:rsidP="00136961">
      <w:pPr>
        <w:rPr>
          <w:b/>
          <w:bCs/>
        </w:rPr>
      </w:pPr>
      <w:r w:rsidRPr="00985CE9">
        <w:rPr>
          <w:b/>
          <w:bCs/>
        </w:rPr>
        <w:t>Projekt č. 26/000/5578 a/500/003009</w:t>
      </w:r>
    </w:p>
    <w:p w14:paraId="3E35CBB8" w14:textId="77777777" w:rsidR="00136961" w:rsidRPr="00985CE9" w:rsidRDefault="00136961" w:rsidP="00136961">
      <w:pPr>
        <w:pStyle w:val="Odstavecseseznamem"/>
        <w:rPr>
          <w:b/>
          <w:bCs/>
        </w:rPr>
      </w:pPr>
    </w:p>
    <w:p w14:paraId="30D5191A" w14:textId="77777777" w:rsidR="00136961" w:rsidRPr="00985CE9" w:rsidRDefault="00136961" w:rsidP="00136961">
      <w:pPr>
        <w:pStyle w:val="Odstavecseseznamem"/>
        <w:rPr>
          <w:b/>
          <w:bCs/>
        </w:rPr>
      </w:pPr>
    </w:p>
    <w:p w14:paraId="53129AE5" w14:textId="29996F35" w:rsidR="00C82EA8" w:rsidRDefault="00C82EA8" w:rsidP="00136961">
      <w:pPr>
        <w:pStyle w:val="Odstavecseseznamem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Seminář </w:t>
      </w:r>
      <w:r w:rsidR="000670C9">
        <w:rPr>
          <w:b/>
          <w:bCs/>
          <w:sz w:val="28"/>
          <w:szCs w:val="28"/>
        </w:rPr>
        <w:t>VÚVeL ACADEMY</w:t>
      </w:r>
    </w:p>
    <w:p w14:paraId="3CCE7764" w14:textId="5A7B9BBD" w:rsidR="00136961" w:rsidRPr="000670C9" w:rsidRDefault="00136961" w:rsidP="00136961">
      <w:pPr>
        <w:pStyle w:val="Odstavecseseznamem"/>
        <w:rPr>
          <w:b/>
          <w:bCs/>
          <w:sz w:val="32"/>
          <w:szCs w:val="32"/>
        </w:rPr>
      </w:pPr>
      <w:r w:rsidRPr="000670C9">
        <w:rPr>
          <w:b/>
          <w:bCs/>
          <w:sz w:val="32"/>
          <w:szCs w:val="32"/>
        </w:rPr>
        <w:t xml:space="preserve">Řízení zdraví v chovech malých přežvýkavců </w:t>
      </w:r>
    </w:p>
    <w:p w14:paraId="674E61EC" w14:textId="77777777" w:rsidR="00136961" w:rsidRDefault="00136961" w:rsidP="00136961">
      <w:pPr>
        <w:pStyle w:val="Odstavecseseznamem"/>
      </w:pPr>
    </w:p>
    <w:p w14:paraId="57C71BCE" w14:textId="79480CD9" w:rsidR="00136961" w:rsidRPr="00985CE9" w:rsidRDefault="00136961" w:rsidP="00136961">
      <w:pPr>
        <w:pStyle w:val="Odstavecseseznamem"/>
        <w:rPr>
          <w:b/>
          <w:bCs/>
        </w:rPr>
      </w:pPr>
      <w:r w:rsidRPr="00985CE9">
        <w:t>Kdy:</w:t>
      </w:r>
      <w:r w:rsidRPr="00985CE9">
        <w:rPr>
          <w:b/>
          <w:bCs/>
        </w:rPr>
        <w:t xml:space="preserve"> </w:t>
      </w:r>
      <w:r>
        <w:rPr>
          <w:b/>
          <w:bCs/>
        </w:rPr>
        <w:t xml:space="preserve">7. 11. </w:t>
      </w:r>
      <w:r w:rsidRPr="00985CE9">
        <w:rPr>
          <w:b/>
          <w:bCs/>
        </w:rPr>
        <w:t>2026</w:t>
      </w:r>
    </w:p>
    <w:p w14:paraId="0C829DEF" w14:textId="77777777" w:rsidR="00136961" w:rsidRPr="00985CE9" w:rsidRDefault="00136961" w:rsidP="00136961">
      <w:pPr>
        <w:pStyle w:val="Odstavecseseznamem"/>
        <w:rPr>
          <w:b/>
          <w:bCs/>
        </w:rPr>
      </w:pPr>
    </w:p>
    <w:p w14:paraId="09F1831D" w14:textId="0F0F27D9" w:rsidR="00136961" w:rsidRPr="00985CE9" w:rsidRDefault="00136961" w:rsidP="00136961">
      <w:pPr>
        <w:pStyle w:val="Odstavecseseznamem"/>
        <w:rPr>
          <w:b/>
          <w:bCs/>
        </w:rPr>
      </w:pPr>
      <w:r w:rsidRPr="00985CE9">
        <w:t>Kde:</w:t>
      </w:r>
      <w:r w:rsidRPr="00985CE9">
        <w:rPr>
          <w:b/>
          <w:bCs/>
        </w:rPr>
        <w:t xml:space="preserve"> </w:t>
      </w:r>
      <w:r>
        <w:rPr>
          <w:b/>
          <w:bCs/>
        </w:rPr>
        <w:t xml:space="preserve">Hotel Luna, Kouty </w:t>
      </w:r>
    </w:p>
    <w:p w14:paraId="113FA63C" w14:textId="77777777" w:rsidR="00136961" w:rsidRPr="00985CE9" w:rsidRDefault="00136961" w:rsidP="00136961">
      <w:pPr>
        <w:pStyle w:val="Odstavecseseznamem"/>
        <w:rPr>
          <w:b/>
          <w:bCs/>
        </w:rPr>
      </w:pPr>
    </w:p>
    <w:p w14:paraId="51D91633" w14:textId="63CDD772" w:rsidR="00136961" w:rsidRPr="00985CE9" w:rsidRDefault="00136961" w:rsidP="00136961">
      <w:pPr>
        <w:pStyle w:val="Odstavecseseznamem"/>
        <w:rPr>
          <w:b/>
          <w:bCs/>
        </w:rPr>
      </w:pPr>
      <w:r w:rsidRPr="00985CE9">
        <w:t>Čas:</w:t>
      </w:r>
      <w:r w:rsidRPr="00985CE9">
        <w:rPr>
          <w:b/>
          <w:bCs/>
        </w:rPr>
        <w:t xml:space="preserve"> 9.</w:t>
      </w:r>
      <w:r w:rsidR="003A583E">
        <w:rPr>
          <w:b/>
          <w:bCs/>
        </w:rPr>
        <w:t>00</w:t>
      </w:r>
      <w:r w:rsidRPr="00985CE9">
        <w:rPr>
          <w:b/>
          <w:bCs/>
        </w:rPr>
        <w:t xml:space="preserve"> – 1</w:t>
      </w:r>
      <w:r w:rsidR="003A583E">
        <w:rPr>
          <w:b/>
          <w:bCs/>
        </w:rPr>
        <w:t>3</w:t>
      </w:r>
      <w:r w:rsidRPr="00985CE9">
        <w:rPr>
          <w:b/>
          <w:bCs/>
        </w:rPr>
        <w:t>.</w:t>
      </w:r>
      <w:r w:rsidR="003A583E">
        <w:rPr>
          <w:b/>
          <w:bCs/>
        </w:rPr>
        <w:t>30</w:t>
      </w:r>
    </w:p>
    <w:p w14:paraId="10358A88" w14:textId="77777777" w:rsidR="00136961" w:rsidRPr="00985CE9" w:rsidRDefault="00136961" w:rsidP="00136961">
      <w:pPr>
        <w:pStyle w:val="Odstavecseseznamem"/>
        <w:rPr>
          <w:b/>
          <w:bCs/>
        </w:rPr>
      </w:pPr>
    </w:p>
    <w:p w14:paraId="71103B60" w14:textId="77777777" w:rsidR="00136961" w:rsidRPr="00985CE9" w:rsidRDefault="00136961" w:rsidP="00136961">
      <w:pPr>
        <w:pStyle w:val="Odstavecseseznamem"/>
        <w:rPr>
          <w:b/>
          <w:bCs/>
        </w:rPr>
      </w:pPr>
      <w:r>
        <w:rPr>
          <w:b/>
          <w:bCs/>
        </w:rPr>
        <w:t>P</w:t>
      </w:r>
      <w:r w:rsidRPr="00985CE9">
        <w:rPr>
          <w:b/>
          <w:bCs/>
        </w:rPr>
        <w:t>rogram</w:t>
      </w:r>
      <w:r>
        <w:rPr>
          <w:b/>
          <w:bCs/>
        </w:rPr>
        <w:t>:</w:t>
      </w:r>
    </w:p>
    <w:p w14:paraId="16C2C604" w14:textId="77777777" w:rsidR="00136961" w:rsidRPr="00985CE9" w:rsidRDefault="00136961" w:rsidP="00136961">
      <w:pPr>
        <w:pStyle w:val="Odstavecseseznamem"/>
        <w:rPr>
          <w:b/>
          <w:bCs/>
        </w:rPr>
      </w:pPr>
    </w:p>
    <w:p w14:paraId="539891C8" w14:textId="120B5842" w:rsidR="00FC3862" w:rsidRPr="003A583E" w:rsidRDefault="00E756E4" w:rsidP="003A583E">
      <w:r>
        <w:t>Aktuality z laboratoře iGenetiky: genotypizace ovcí a koz v praxi</w:t>
      </w:r>
      <w:r w:rsidR="001A3295" w:rsidRPr="003A583E">
        <w:t xml:space="preserve"> </w:t>
      </w:r>
      <w:r w:rsidR="003A583E">
        <w:t xml:space="preserve">- </w:t>
      </w:r>
      <w:r w:rsidR="001A3295" w:rsidRPr="003A583E">
        <w:t>I</w:t>
      </w:r>
      <w:r w:rsidR="004B6944" w:rsidRPr="003A583E">
        <w:t>ng</w:t>
      </w:r>
      <w:r w:rsidR="001A3295" w:rsidRPr="003A583E">
        <w:t>.</w:t>
      </w:r>
      <w:r w:rsidR="003A583E">
        <w:t xml:space="preserve"> Hana </w:t>
      </w:r>
      <w:r w:rsidR="001A3295" w:rsidRPr="003A583E">
        <w:t>Dudáková</w:t>
      </w:r>
      <w:r w:rsidR="003A583E">
        <w:t xml:space="preserve"> (</w:t>
      </w:r>
      <w:r w:rsidR="003A583E" w:rsidRPr="003A583E">
        <w:t>Č</w:t>
      </w:r>
      <w:r w:rsidR="001A3295" w:rsidRPr="003A583E">
        <w:t>MSCH</w:t>
      </w:r>
      <w:r w:rsidR="00C921C8">
        <w:t>, a.s.</w:t>
      </w:r>
      <w:r w:rsidR="001A3295" w:rsidRPr="003A583E">
        <w:t>)</w:t>
      </w:r>
      <w:r>
        <w:t xml:space="preserve"> </w:t>
      </w:r>
    </w:p>
    <w:p w14:paraId="44BC3BB3" w14:textId="150E4FBC" w:rsidR="00FC3862" w:rsidRPr="00831733" w:rsidRDefault="00831733" w:rsidP="003A583E">
      <w:pPr>
        <w:rPr>
          <w:highlight w:val="yellow"/>
        </w:rPr>
      </w:pPr>
      <w:r w:rsidRPr="00831733">
        <w:t>Jak tasemnice dostaly na frak</w:t>
      </w:r>
      <w:r w:rsidR="004809C6">
        <w:t>,</w:t>
      </w:r>
      <w:r w:rsidRPr="00831733">
        <w:t xml:space="preserve"> aneb od mýtů k datům: účinnost léčiv proti tasemnicím u ovcí a koz</w:t>
      </w:r>
      <w:r w:rsidR="003A583E">
        <w:t xml:space="preserve"> -</w:t>
      </w:r>
      <w:r>
        <w:t xml:space="preserve"> </w:t>
      </w:r>
      <w:r w:rsidR="003A583E">
        <w:t>d</w:t>
      </w:r>
      <w:r w:rsidR="001A3295">
        <w:t xml:space="preserve">oc. </w:t>
      </w:r>
      <w:r>
        <w:t xml:space="preserve">MVDr. Adam </w:t>
      </w:r>
      <w:r w:rsidR="001A3295">
        <w:t xml:space="preserve">Novobilský, </w:t>
      </w:r>
      <w:r>
        <w:t>Ph.D. (</w:t>
      </w:r>
      <w:r w:rsidR="001A3295">
        <w:t>VÚVeL)</w:t>
      </w:r>
      <w:r>
        <w:t xml:space="preserve"> </w:t>
      </w:r>
    </w:p>
    <w:p w14:paraId="35C8A046" w14:textId="62F9163D" w:rsidR="00D957CE" w:rsidRPr="00293E96" w:rsidRDefault="00FC3862" w:rsidP="00D957CE">
      <w:pPr>
        <w:rPr>
          <w:rFonts w:eastAsia="Times New Roman"/>
          <w:color w:val="212121"/>
          <w:u w:val="single"/>
        </w:rPr>
      </w:pPr>
      <w:r w:rsidRPr="003A583E">
        <w:t xml:space="preserve">Dotační program 20.G prakticky: </w:t>
      </w:r>
      <w:r w:rsidR="005A091E">
        <w:t>S</w:t>
      </w:r>
      <w:r w:rsidR="00EF075D">
        <w:t>p</w:t>
      </w:r>
      <w:r w:rsidRPr="003A583E">
        <w:t>rávn</w:t>
      </w:r>
      <w:r w:rsidR="005A091E">
        <w:t>é</w:t>
      </w:r>
      <w:r w:rsidRPr="003A583E">
        <w:t xml:space="preserve"> pln</w:t>
      </w:r>
      <w:r w:rsidR="005A091E">
        <w:t xml:space="preserve">ění, rizika </w:t>
      </w:r>
      <w:r w:rsidR="000670C9">
        <w:t>zamítnutí</w:t>
      </w:r>
      <w:r w:rsidR="001A3295" w:rsidRPr="003A583E">
        <w:t>, v</w:t>
      </w:r>
      <w:r w:rsidRPr="003A583E">
        <w:t>ýhled dotačních podpor na rok 2027</w:t>
      </w:r>
      <w:r w:rsidR="00D957CE">
        <w:t xml:space="preserve"> - </w:t>
      </w:r>
      <w:r w:rsidR="00D957CE">
        <w:rPr>
          <w:rFonts w:eastAsia="Times New Roman"/>
          <w:color w:val="212121"/>
        </w:rPr>
        <w:t xml:space="preserve">Ing. Tereza Vylítová </w:t>
      </w:r>
      <w:r w:rsidR="00D957CE" w:rsidRPr="00D957CE">
        <w:rPr>
          <w:rFonts w:eastAsia="Times New Roman"/>
          <w:color w:val="212121"/>
        </w:rPr>
        <w:t>(</w:t>
      </w:r>
      <w:r w:rsidR="00EF075D">
        <w:rPr>
          <w:rFonts w:eastAsia="Times New Roman"/>
          <w:color w:val="212121"/>
        </w:rPr>
        <w:t>MZe</w:t>
      </w:r>
      <w:r w:rsidR="00D957CE" w:rsidRPr="00D957CE">
        <w:rPr>
          <w:u w:val="single"/>
        </w:rPr>
        <w:t>)</w:t>
      </w:r>
      <w:r w:rsidR="00293E96" w:rsidRPr="00293E96">
        <w:t xml:space="preserve"> </w:t>
      </w:r>
    </w:p>
    <w:p w14:paraId="48819E33" w14:textId="29299D6C" w:rsidR="0016779E" w:rsidRDefault="00FC3862" w:rsidP="003A583E">
      <w:r w:rsidRPr="003A583E">
        <w:t>Pastva v podmínkách klimatické změny: Jak správně plánovat rotaci stád, aby pastvina nevysychala a uživila maximum zvířat</w:t>
      </w:r>
      <w:r w:rsidR="003A583E">
        <w:t xml:space="preserve"> - </w:t>
      </w:r>
      <w:r w:rsidR="003A583E" w:rsidRPr="003A583E">
        <w:t xml:space="preserve">prof. Ing. Jiří Skládanka, Ph.D. </w:t>
      </w:r>
      <w:r w:rsidR="003A583E">
        <w:rPr>
          <w:sz w:val="26"/>
          <w:szCs w:val="26"/>
        </w:rPr>
        <w:t>(</w:t>
      </w:r>
      <w:r w:rsidR="001A3295" w:rsidRPr="003A583E">
        <w:t>MENDELU)</w:t>
      </w:r>
      <w:r w:rsidR="00293E96">
        <w:t xml:space="preserve"> </w:t>
      </w:r>
    </w:p>
    <w:p w14:paraId="414F2182" w14:textId="77777777" w:rsidR="00CF7B18" w:rsidRDefault="00CF7B18" w:rsidP="003A583E"/>
    <w:p w14:paraId="13886C3F" w14:textId="77777777" w:rsidR="00CF7B18" w:rsidRDefault="00CF7B18" w:rsidP="003A583E"/>
    <w:sectPr w:rsidR="00CF7B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B2F75"/>
    <w:multiLevelType w:val="multilevel"/>
    <w:tmpl w:val="BDB8B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F07D8D"/>
    <w:multiLevelType w:val="multilevel"/>
    <w:tmpl w:val="AAB6B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C33B32"/>
    <w:multiLevelType w:val="multilevel"/>
    <w:tmpl w:val="47B2C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DF51AD"/>
    <w:multiLevelType w:val="multilevel"/>
    <w:tmpl w:val="33FCA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8260523">
    <w:abstractNumId w:val="3"/>
  </w:num>
  <w:num w:numId="2" w16cid:durableId="2073387279">
    <w:abstractNumId w:val="2"/>
  </w:num>
  <w:num w:numId="3" w16cid:durableId="836726458">
    <w:abstractNumId w:val="1"/>
  </w:num>
  <w:num w:numId="4" w16cid:durableId="2145930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CF5"/>
    <w:rsid w:val="000670C9"/>
    <w:rsid w:val="00094C5B"/>
    <w:rsid w:val="001300A3"/>
    <w:rsid w:val="00136961"/>
    <w:rsid w:val="0016779E"/>
    <w:rsid w:val="001A3295"/>
    <w:rsid w:val="001C60F2"/>
    <w:rsid w:val="002448F3"/>
    <w:rsid w:val="00267672"/>
    <w:rsid w:val="00293E96"/>
    <w:rsid w:val="003A583E"/>
    <w:rsid w:val="003C7867"/>
    <w:rsid w:val="00421D1C"/>
    <w:rsid w:val="004809C6"/>
    <w:rsid w:val="004B6944"/>
    <w:rsid w:val="005A091E"/>
    <w:rsid w:val="006660BF"/>
    <w:rsid w:val="006B6958"/>
    <w:rsid w:val="007916BD"/>
    <w:rsid w:val="00831733"/>
    <w:rsid w:val="008354E8"/>
    <w:rsid w:val="009E7CF5"/>
    <w:rsid w:val="00A84FD7"/>
    <w:rsid w:val="00AD3276"/>
    <w:rsid w:val="00B82DA7"/>
    <w:rsid w:val="00BB6AD5"/>
    <w:rsid w:val="00C10890"/>
    <w:rsid w:val="00C8018B"/>
    <w:rsid w:val="00C82EA8"/>
    <w:rsid w:val="00C921C8"/>
    <w:rsid w:val="00CF7B18"/>
    <w:rsid w:val="00D80AB1"/>
    <w:rsid w:val="00D81ECB"/>
    <w:rsid w:val="00D90ECB"/>
    <w:rsid w:val="00D957CE"/>
    <w:rsid w:val="00E66C07"/>
    <w:rsid w:val="00E756E4"/>
    <w:rsid w:val="00EC7A92"/>
    <w:rsid w:val="00ED48EF"/>
    <w:rsid w:val="00ED7BEF"/>
    <w:rsid w:val="00EF075D"/>
    <w:rsid w:val="00FC3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1AD6F"/>
  <w15:chartTrackingRefBased/>
  <w15:docId w15:val="{4087019C-3C35-43C2-A453-BB7468516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E7C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E7C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E7C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E7C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E7C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E7C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E7C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E7C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E7C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E7C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E7C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E7C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E7CF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E7CF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E7CF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E7CF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E7CF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E7CF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E7C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E7C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E7C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E7C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E7C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E7CF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E7CF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E7CF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E7C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E7CF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E7CF5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FC3862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C38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131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Šlosárková Soňa</dc:creator>
  <cp:keywords/>
  <dc:description/>
  <cp:lastModifiedBy>Šlosárková Soňa</cp:lastModifiedBy>
  <cp:revision>6</cp:revision>
  <cp:lastPrinted>2026-07-08T07:20:00Z</cp:lastPrinted>
  <dcterms:created xsi:type="dcterms:W3CDTF">2026-08-21T05:12:00Z</dcterms:created>
  <dcterms:modified xsi:type="dcterms:W3CDTF">2026-08-21T05:34:00Z</dcterms:modified>
</cp:coreProperties>
</file>