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D2922" w14:textId="77777777" w:rsidR="00591AF2" w:rsidRPr="00A7336F" w:rsidRDefault="00591AF2" w:rsidP="00591AF2">
      <w:pPr>
        <w:spacing w:after="0" w:line="276" w:lineRule="auto"/>
        <w:jc w:val="center"/>
        <w:rPr>
          <w:rFonts w:eastAsia="Calibri" w:cstheme="minorHAnsi"/>
          <w:b/>
          <w:bCs/>
          <w:szCs w:val="20"/>
        </w:rPr>
      </w:pPr>
    </w:p>
    <w:p w14:paraId="0AAFE07C" w14:textId="77777777" w:rsidR="00591AF2" w:rsidRPr="00A7336F" w:rsidRDefault="00591AF2" w:rsidP="00591AF2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theme="minorHAnsi"/>
          <w:b/>
          <w:bCs/>
          <w:color w:val="000000"/>
          <w:sz w:val="22"/>
          <w:lang w:eastAsia="cs-CZ"/>
        </w:rPr>
      </w:pPr>
      <w:r w:rsidRPr="00A7336F">
        <w:rPr>
          <w:rFonts w:eastAsia="Calibri" w:cstheme="minorHAnsi"/>
          <w:b/>
          <w:bCs/>
          <w:color w:val="000000"/>
          <w:sz w:val="22"/>
          <w:lang w:eastAsia="cs-CZ"/>
        </w:rPr>
        <w:t>OZNÁMENÍ VÝBĚROVÉHO ŘÍZENÍ – ZADÁVACÍ PODMÍNKY</w:t>
      </w:r>
    </w:p>
    <w:p w14:paraId="42BB9D60" w14:textId="77777777" w:rsidR="009B0AC5" w:rsidRPr="00D94878" w:rsidRDefault="009B0AC5" w:rsidP="009B0AC5">
      <w:pPr>
        <w:autoSpaceDE w:val="0"/>
        <w:autoSpaceDN w:val="0"/>
        <w:adjustRightInd w:val="0"/>
        <w:spacing w:after="254"/>
        <w:jc w:val="center"/>
        <w:rPr>
          <w:rFonts w:ascii="Verdana" w:hAnsi="Verdana" w:cs="Arial"/>
          <w:color w:val="000000"/>
          <w:sz w:val="18"/>
          <w:szCs w:val="18"/>
          <w:lang w:eastAsia="cs-CZ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04"/>
        <w:gridCol w:w="5006"/>
        <w:gridCol w:w="21"/>
      </w:tblGrid>
      <w:tr w:rsidR="009B0AC5" w:rsidRPr="001C3B28" w14:paraId="09B0B4B8" w14:textId="77777777" w:rsidTr="00AD3D79">
        <w:trPr>
          <w:gridAfter w:val="1"/>
          <w:wAfter w:w="21" w:type="dxa"/>
          <w:trHeight w:val="893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427E" w14:textId="77777777" w:rsidR="009B0AC5" w:rsidRPr="00246E26" w:rsidRDefault="009B0AC5" w:rsidP="00AD3D79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proofErr w:type="gramStart"/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Zadavatel:   </w:t>
            </w:r>
            <w:proofErr w:type="gramEnd"/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246E2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Lesy Jáchymov s.r.o., Mathesiova 209, 362 51 Jáchymov   IČO: 04251521  </w:t>
            </w:r>
          </w:p>
        </w:tc>
      </w:tr>
      <w:tr w:rsidR="009B0AC5" w:rsidRPr="001C3B28" w14:paraId="4D7E1774" w14:textId="77777777" w:rsidTr="00AD3D79">
        <w:trPr>
          <w:gridAfter w:val="1"/>
          <w:wAfter w:w="21" w:type="dxa"/>
          <w:trHeight w:val="82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9B42" w14:textId="5516E7E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2. Název zakázky: </w:t>
            </w:r>
            <w:r w:rsidR="003E1C83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Lanový naviják</w:t>
            </w:r>
          </w:p>
        </w:tc>
      </w:tr>
      <w:tr w:rsidR="009B0AC5" w:rsidRPr="001C3B28" w14:paraId="0D40A673" w14:textId="77777777" w:rsidTr="00AD3D79">
        <w:trPr>
          <w:gridAfter w:val="1"/>
          <w:wAfter w:w="21" w:type="dxa"/>
          <w:trHeight w:val="70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AD3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3. Druh zakázky: </w:t>
            </w:r>
            <w:r w:rsidRPr="00246E26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Dodávka</w:t>
            </w:r>
            <w:r w:rsidRPr="00246E26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633F3298" w14:textId="77777777" w:rsidTr="00AD3D79">
        <w:trPr>
          <w:gridAfter w:val="1"/>
          <w:wAfter w:w="21" w:type="dxa"/>
          <w:trHeight w:val="1411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408E" w14:textId="41FC6FA6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4. Lhůta pro podání nabídky: </w:t>
            </w:r>
            <w:r w:rsidRPr="00FB113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Lhůta pro podání nabíd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ek</w:t>
            </w:r>
            <w:r w:rsidRPr="00FB1136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končí </w:t>
            </w:r>
            <w:r w:rsidRPr="0023387D">
              <w:rPr>
                <w:rFonts w:ascii="Verdana" w:hAnsi="Verdana" w:cs="Arial"/>
                <w:sz w:val="18"/>
                <w:szCs w:val="18"/>
                <w:lang w:eastAsia="cs-CZ"/>
              </w:rPr>
              <w:t>dne</w:t>
            </w:r>
            <w:r w:rsidRPr="0023387D">
              <w:rPr>
                <w:rFonts w:ascii="Verdana" w:hAnsi="Verdana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23387D" w:rsidRPr="0023387D">
              <w:rPr>
                <w:rFonts w:ascii="Verdana" w:hAnsi="Verdana" w:cs="Arial"/>
                <w:sz w:val="18"/>
                <w:szCs w:val="18"/>
                <w:lang w:eastAsia="cs-CZ"/>
              </w:rPr>
              <w:t>24.8.2026</w:t>
            </w:r>
            <w:r w:rsidRPr="0023387D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ve 14:00 hod.</w:t>
            </w:r>
            <w:r w:rsidRPr="0023387D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  <w:lang w:eastAsia="cs-CZ"/>
              </w:rPr>
              <w:t xml:space="preserve"> </w:t>
            </w:r>
            <w:r w:rsidRPr="0023387D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Otevírání nabídek se mohou zúčastnit účastníci, kteří podali nabídku ve lhůtě pro podání nabídek (zástupci se musí prokázat zmocněním k jednání za uchazeče). Otevírání obálek a následné hodnocení nabídek proběhne dne </w:t>
            </w:r>
            <w:r w:rsidR="0023387D" w:rsidRPr="0023387D">
              <w:rPr>
                <w:rFonts w:ascii="Verdana" w:hAnsi="Verdana" w:cs="Arial"/>
                <w:sz w:val="18"/>
                <w:szCs w:val="18"/>
                <w:lang w:eastAsia="cs-CZ"/>
              </w:rPr>
              <w:t>25.8.2026</w:t>
            </w:r>
            <w:r w:rsidRPr="0023387D">
              <w:rPr>
                <w:rFonts w:ascii="Verdana" w:hAnsi="Verdana" w:cs="Arial"/>
                <w:sz w:val="18"/>
                <w:szCs w:val="18"/>
                <w:lang w:eastAsia="cs-CZ"/>
              </w:rPr>
              <w:t xml:space="preserve"> v kanceláři jednatele Ing. Marka Pencáka.</w:t>
            </w:r>
          </w:p>
        </w:tc>
      </w:tr>
      <w:tr w:rsidR="009B0AC5" w:rsidRPr="001C3B28" w14:paraId="24EFFECB" w14:textId="77777777" w:rsidTr="00AD3D79">
        <w:trPr>
          <w:gridAfter w:val="1"/>
          <w:wAfter w:w="21" w:type="dxa"/>
          <w:trHeight w:val="83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D51A" w14:textId="77777777" w:rsidR="009B0AC5" w:rsidRPr="001C3B28" w:rsidRDefault="009B0AC5" w:rsidP="00AD3D79">
            <w:pP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5. Místo pro podání nabídky: 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Nabídky budou přijímány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osobně po telefonické dohodě </w:t>
            </w:r>
            <w:proofErr w:type="gramStart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( tel.</w:t>
            </w:r>
            <w:proofErr w:type="gramEnd"/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605 206 794) 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v sídle zadavatele na adrese: Lesy Jáchymov s.r.o, Mathesiova 209, 36251 Jáchymov. Uchazeč může doručit nabídku zadavateli prostřednictvím držitele poštovní licence, poskytovatele kurýrních služeb nebo osobně po celou dobu lhůty pro podání nabídek vždy v pracovních dnech od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8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:30 do 1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4</w:t>
            </w:r>
            <w:r w:rsidRPr="009D6F4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:00 hod.</w:t>
            </w:r>
            <w:r>
              <w:t xml:space="preserve"> </w:t>
            </w:r>
          </w:p>
        </w:tc>
      </w:tr>
      <w:tr w:rsidR="009B0AC5" w:rsidRPr="001C3B28" w14:paraId="14B7E611" w14:textId="77777777" w:rsidTr="00AD3D79">
        <w:trPr>
          <w:gridAfter w:val="1"/>
          <w:wAfter w:w="21" w:type="dxa"/>
          <w:trHeight w:val="1415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7C00" w14:textId="069B5FC6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6. Předmět zakázky: </w:t>
            </w:r>
            <w:r w:rsidRPr="0045586B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Předmětem zakázky</w:t>
            </w:r>
            <w:r w:rsidRPr="00255138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je pořízení </w:t>
            </w:r>
            <w:r w:rsidR="003E1C83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lanového navijáku</w:t>
            </w:r>
            <w:r w:rsidR="00C72DFF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pro práci v lese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. Podrobná specifikace je uvedena v příloze č. 2 – Technické požadavky.</w:t>
            </w:r>
            <w:r w:rsidRPr="001C3B28"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776EA168" w14:textId="77777777" w:rsidTr="00AD3D79">
        <w:trPr>
          <w:gridAfter w:val="1"/>
          <w:wAfter w:w="21" w:type="dxa"/>
          <w:trHeight w:val="268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DA63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7. Kritéria hodnocení: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  <w:p w14:paraId="5823FB5A" w14:textId="77777777" w:rsidR="009B0AC5" w:rsidRPr="0025513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Nejnižší nabídková cena.</w:t>
            </w:r>
          </w:p>
        </w:tc>
      </w:tr>
      <w:tr w:rsidR="009B0AC5" w:rsidRPr="001C3B28" w14:paraId="4A7E2A72" w14:textId="77777777" w:rsidTr="00AD3D79">
        <w:trPr>
          <w:gridAfter w:val="1"/>
          <w:wAfter w:w="21" w:type="dxa"/>
          <w:trHeight w:val="157"/>
        </w:trPr>
        <w:tc>
          <w:tcPr>
            <w:tcW w:w="5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FA54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1. 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  Nabídková cena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69E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Váha </w:t>
            </w:r>
            <w:r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>100 %</w:t>
            </w:r>
            <w:r w:rsidRPr="001C3B28"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15B34AD3" w14:textId="77777777" w:rsidTr="00AD3D79">
        <w:trPr>
          <w:gridAfter w:val="1"/>
          <w:wAfter w:w="21" w:type="dxa"/>
          <w:trHeight w:val="1828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3B97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7.1 Způsob hodnocení dílčích hodnotících kritérií: </w:t>
            </w:r>
          </w:p>
          <w:p w14:paraId="600E0A70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Nejnižší nabídková cena – váha 100 %</w:t>
            </w:r>
          </w:p>
        </w:tc>
      </w:tr>
      <w:tr w:rsidR="009B0AC5" w:rsidRPr="001C3B28" w14:paraId="2C00C4B0" w14:textId="77777777" w:rsidTr="00AD3D79">
        <w:trPr>
          <w:gridAfter w:val="1"/>
          <w:wAfter w:w="21" w:type="dxa"/>
          <w:trHeight w:val="1122"/>
        </w:trPr>
        <w:tc>
          <w:tcPr>
            <w:tcW w:w="10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A35DB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8. Způsob jednání s účastníky: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Ing. Marek Pencák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AD226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email: </w:t>
            </w:r>
            <w:hyperlink r:id="rId11" w:history="1">
              <w:r w:rsidRPr="00AD226E">
                <w:rPr>
                  <w:rStyle w:val="Hypertextovodkaz"/>
                  <w:rFonts w:ascii="Verdana" w:hAnsi="Verdana" w:cs="Arial"/>
                  <w:sz w:val="18"/>
                  <w:szCs w:val="18"/>
                  <w:lang w:eastAsia="cs-CZ"/>
                </w:rPr>
                <w:t>pencak@lesyjachymov.cz</w:t>
              </w:r>
            </w:hyperlink>
            <w:r w:rsidRPr="00AD226E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, telefon: 605 206 794</w:t>
            </w:r>
          </w:p>
        </w:tc>
      </w:tr>
      <w:tr w:rsidR="009B0AC5" w:rsidRPr="001C3B28" w14:paraId="21683CE9" w14:textId="77777777" w:rsidTr="00AD3D79">
        <w:trPr>
          <w:trHeight w:val="139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5B45" w14:textId="7B9AAACD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9. Podmínky a požadavky na zpracování nabídky: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Nabídka musí být zpracována ve všech částech v českém jazyce. Obálka musí obsahovat údaje o zakázce a to následovně: Výběrové řízení </w:t>
            </w:r>
            <w:r w:rsidR="003E1C83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lanový naviják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– neotvírat, dále adresu uchazeče a adresu zadavatele. Nabídka bude vytištěna technologií zabraňující smazání písma a nesmí obsahovat přepisy a opravy, které by mohli zadavatele uvést v omyl. Nabídka musí být zajištěna proti manipulaci s jednotlivými listy nabídky. Nabídka musí být podepsána osobou oprávněnou jednat jménem uchazeče či jej zastupovat. Nabídka bude obsahovat následující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vyplněné a podepsané 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části: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Návrh kupní smlouvy, technické požadavky a nabídková cena, k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rycí list nabídky, 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prohlášení základní způsobilosti, technickou kvalifikaci, č</w:t>
            </w:r>
            <w:r w:rsidRPr="00A60475"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>estné prohlášení o neexistenci střetu zájmů</w:t>
            </w:r>
            <w:r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  <w:t xml:space="preserve"> a čestné prohlášení účastníka (viz přílohy VZ).</w:t>
            </w:r>
          </w:p>
        </w:tc>
      </w:tr>
      <w:tr w:rsidR="009B0AC5" w:rsidRPr="001C3B28" w14:paraId="02F47668" w14:textId="77777777" w:rsidTr="00AD3D79">
        <w:trPr>
          <w:trHeight w:val="98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57E21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10. Požadavek na způsob zpracování nabídkové ceny: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Nabídková cena bude zpracována </w:t>
            </w:r>
            <w:r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 xml:space="preserve">podle zadávacích podmínek a příloh zadávací dokumentace. Dodavatel stanoví nabídkovou cenu za plnění veřejné zakázky. Nabídková cena bude uvedena v české měně. Nabídková cena bude stanovena jako nejvýše přípustná a musí v ní být zahrnuty veškeré náklady spojené s realizací předmětu veřejné zakázky. Všechny náklady a výdaje s vypracováním a předložením nabídky nese dodavatel. </w:t>
            </w:r>
            <w:r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00052C5A" w14:textId="77777777" w:rsidTr="00AD3D79">
        <w:trPr>
          <w:trHeight w:val="127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3305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11. Doba a místo plnění zakázky: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Místem plnění zakázky, a tedy místo předání techniky, bude v místě sídla zadavatele, tj. Mathesiova 209, 362 51 Jáchymov.</w:t>
            </w:r>
            <w:r>
              <w:rPr>
                <w:rFonts w:ascii="Verdana" w:hAnsi="Verdana" w:cs="Arial"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7EAA3805" w14:textId="77777777" w:rsidTr="00AD3D79">
        <w:trPr>
          <w:trHeight w:val="1263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32188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12. Požadavky na varianty nabídek: </w:t>
            </w:r>
            <w:r w:rsidRPr="00A60475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Nepřipouští se.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5E42C3BD" w14:textId="77777777" w:rsidTr="00AD3D79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08CE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13. Vysvětlení zadávacích podmínek: </w:t>
            </w:r>
            <w:r w:rsidRPr="0045586B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Dodavatel je oprávněn po zadavateli požadovat vysvětlení zadávacích podmínek. Písemná žádost musí být zadavateli doručena nejpozději 4 pracovní dny před uplynutím lhůty pro podání nabídek. Zadavatel odešle vysvětlení nejpozději do 2 pracovních dnů po doručení žádosti dodavatele.</w:t>
            </w:r>
            <w:r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63910289" w14:textId="77777777" w:rsidTr="00AD3D79">
        <w:trPr>
          <w:trHeight w:val="15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C21FF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 xml:space="preserve">14. Výhrada změny závazku ze smlouvy: </w:t>
            </w:r>
            <w:r w:rsidRPr="0045586B">
              <w:rPr>
                <w:rFonts w:ascii="Verdana" w:hAnsi="Verdana" w:cs="Arial"/>
                <w:bCs/>
                <w:iCs/>
                <w:color w:val="000000"/>
                <w:sz w:val="18"/>
                <w:szCs w:val="18"/>
                <w:lang w:eastAsia="cs-CZ"/>
              </w:rPr>
              <w:t>viz Přílohy zadávací dokumentace.</w:t>
            </w:r>
            <w:r>
              <w:rPr>
                <w:rFonts w:ascii="Verdana" w:hAnsi="Verdana" w:cs="Arial"/>
                <w:bCs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2588CFA1" w14:textId="77777777" w:rsidTr="00AD3D79">
        <w:trPr>
          <w:trHeight w:val="115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25E0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15. Požadavky na prokázání kvalifikace účastníka: </w:t>
            </w:r>
            <w:r w:rsidRPr="0045586B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viz Příloha zadávací dokumentace.</w:t>
            </w:r>
          </w:p>
        </w:tc>
      </w:tr>
      <w:tr w:rsidR="009B0AC5" w:rsidRPr="001C3B28" w14:paraId="5AB1916D" w14:textId="77777777" w:rsidTr="00AD3D79">
        <w:trPr>
          <w:trHeight w:val="1266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1162" w14:textId="77777777" w:rsidR="009B0AC5" w:rsidRPr="001C3B28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16. Obchodní podmínky a jiné smluvní podmínky: </w:t>
            </w:r>
            <w:r w:rsidRPr="003C2F2C"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Viz Příloha zadávací dokumentace</w:t>
            </w:r>
            <w:r>
              <w:rPr>
                <w:rFonts w:ascii="Verdana" w:hAnsi="Verdana" w:cs="Arial"/>
                <w:bCs/>
                <w:color w:val="000000"/>
                <w:sz w:val="18"/>
                <w:szCs w:val="18"/>
                <w:lang w:eastAsia="cs-CZ"/>
              </w:rPr>
              <w:t>.</w:t>
            </w:r>
            <w:r w:rsidRPr="001C3B28">
              <w:rPr>
                <w:rFonts w:ascii="Verdana" w:hAnsi="Verdana" w:cs="Arial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</w:t>
            </w:r>
          </w:p>
        </w:tc>
      </w:tr>
      <w:tr w:rsidR="009B0AC5" w:rsidRPr="001C3B28" w14:paraId="03BD371B" w14:textId="77777777" w:rsidTr="00AD3D79">
        <w:trPr>
          <w:trHeight w:val="835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E9B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/>
                <w:color w:val="000000"/>
                <w:sz w:val="18"/>
                <w:szCs w:val="18"/>
                <w:lang w:eastAsia="cs-CZ"/>
              </w:rPr>
            </w:pP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7</w:t>
            </w:r>
            <w:r w:rsidRPr="001C3B28">
              <w:rPr>
                <w:rFonts w:ascii="Verdana" w:hAnsi="Verdana" w:cs="Arial"/>
                <w:b/>
                <w:bCs/>
                <w:color w:val="000000"/>
                <w:sz w:val="18"/>
                <w:szCs w:val="18"/>
                <w:lang w:eastAsia="cs-CZ"/>
              </w:rPr>
              <w:t>. Přílohy zadávacích podmínek:</w:t>
            </w:r>
          </w:p>
          <w:p w14:paraId="467CE29C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1 – Návrh kupní smlouvy</w:t>
            </w:r>
          </w:p>
          <w:p w14:paraId="400E4FA4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2 – Technické požadavky a nabídková cena</w:t>
            </w:r>
          </w:p>
          <w:p w14:paraId="00121FAC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3 – Krycí list nabídky</w:t>
            </w:r>
          </w:p>
          <w:p w14:paraId="5255BBD6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4 – Prohlášení základní způsobilosti</w:t>
            </w:r>
          </w:p>
          <w:p w14:paraId="3E13DCFB" w14:textId="77777777" w:rsidR="009B0AC5" w:rsidRPr="003C2F2C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5 – Technická kvalifikace</w:t>
            </w:r>
          </w:p>
          <w:p w14:paraId="1B11614D" w14:textId="77777777" w:rsidR="009B0AC5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 w:rsidRPr="003C2F2C"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>Příloha č. 6 - Čestné prohlášení o neexistenci střetu zájmů</w:t>
            </w:r>
          </w:p>
          <w:p w14:paraId="04CE91D4" w14:textId="77777777" w:rsidR="009B0AC5" w:rsidRPr="001C1D50" w:rsidRDefault="009B0AC5" w:rsidP="00AD3D79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Verdana" w:hAnsi="Verdana" w:cs="Arial"/>
                <w:iCs/>
                <w:color w:val="000000"/>
                <w:sz w:val="18"/>
                <w:szCs w:val="18"/>
                <w:lang w:eastAsia="cs-CZ"/>
              </w:rPr>
              <w:t xml:space="preserve">Příloha č. 7 – Čestné prohlášení účastníka </w:t>
            </w:r>
          </w:p>
        </w:tc>
      </w:tr>
    </w:tbl>
    <w:p w14:paraId="63234579" w14:textId="46B2161F" w:rsidR="00B02E3E" w:rsidRPr="00D4371A" w:rsidRDefault="00B02E3E" w:rsidP="009B0AC5">
      <w:pPr>
        <w:autoSpaceDE w:val="0"/>
        <w:autoSpaceDN w:val="0"/>
        <w:adjustRightInd w:val="0"/>
        <w:spacing w:after="254" w:line="276" w:lineRule="auto"/>
        <w:jc w:val="center"/>
      </w:pPr>
    </w:p>
    <w:sectPr w:rsidR="00B02E3E" w:rsidRPr="00D4371A" w:rsidSect="00D4371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85" w:right="1134" w:bottom="2378" w:left="1134" w:header="680" w:footer="68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F5021" w14:textId="77777777" w:rsidR="00E332A8" w:rsidRDefault="00E332A8" w:rsidP="00B95253">
      <w:pPr>
        <w:spacing w:after="0" w:line="240" w:lineRule="auto"/>
      </w:pPr>
      <w:r>
        <w:separator/>
      </w:r>
    </w:p>
  </w:endnote>
  <w:endnote w:type="continuationSeparator" w:id="0">
    <w:p w14:paraId="335E45E0" w14:textId="77777777" w:rsidR="00E332A8" w:rsidRDefault="00E332A8" w:rsidP="00B95253">
      <w:pPr>
        <w:spacing w:after="0" w:line="240" w:lineRule="auto"/>
      </w:pPr>
      <w:r>
        <w:continuationSeparator/>
      </w:r>
    </w:p>
  </w:endnote>
  <w:endnote w:type="continuationNotice" w:id="1">
    <w:p w14:paraId="4545389F" w14:textId="77777777" w:rsidR="00E332A8" w:rsidRDefault="00E332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Nadpis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ItcTEELig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Garamond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(Základní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2DECB" w14:textId="49534C7F" w:rsidR="00576B3A" w:rsidRPr="00AE3848" w:rsidRDefault="0066087B" w:rsidP="00576B3A">
    <w:pPr>
      <w:pStyle w:val="Zpat"/>
      <w:rPr>
        <w:szCs w:val="20"/>
      </w:rPr>
    </w:pPr>
    <w:r w:rsidRPr="0066087B">
      <w:rPr>
        <w:rFonts w:eastAsia="Calibri" w:cstheme="minorHAnsi"/>
        <w:szCs w:val="18"/>
      </w:rPr>
      <w:t>Příloha č. 2 Oznámení výběrového řízení – Zadávací podmínky</w:t>
    </w:r>
    <w:r w:rsidR="004B6ADE">
      <w:tab/>
    </w:r>
    <w:r w:rsidR="00D4371A">
      <w:tab/>
    </w:r>
    <w:r w:rsidR="004B6ADE" w:rsidRPr="00174184">
      <w:t>Strana</w:t>
    </w:r>
    <w:r w:rsidR="004B6ADE" w:rsidRPr="00E03F41">
      <w:rPr>
        <w:szCs w:val="20"/>
      </w:rPr>
      <w:t xml:space="preserve"> 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PAGE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1</w:t>
    </w:r>
    <w:r w:rsidR="004B6ADE" w:rsidRPr="00E03F41">
      <w:rPr>
        <w:szCs w:val="20"/>
      </w:rPr>
      <w:fldChar w:fldCharType="end"/>
    </w:r>
    <w:r w:rsidR="004B6ADE" w:rsidRPr="00E03F41">
      <w:rPr>
        <w:szCs w:val="20"/>
      </w:rPr>
      <w:t>/</w:t>
    </w:r>
    <w:r w:rsidR="004B6ADE" w:rsidRPr="00E03F41">
      <w:rPr>
        <w:szCs w:val="20"/>
      </w:rPr>
      <w:fldChar w:fldCharType="begin"/>
    </w:r>
    <w:r w:rsidR="004B6ADE" w:rsidRPr="00E03F41">
      <w:rPr>
        <w:szCs w:val="20"/>
      </w:rPr>
      <w:instrText xml:space="preserve"> NUMPAGES   \* MERGEFORMAT </w:instrText>
    </w:r>
    <w:r w:rsidR="004B6ADE" w:rsidRPr="00E03F41">
      <w:rPr>
        <w:szCs w:val="20"/>
      </w:rPr>
      <w:fldChar w:fldCharType="separate"/>
    </w:r>
    <w:r w:rsidR="004B6ADE">
      <w:rPr>
        <w:szCs w:val="20"/>
      </w:rPr>
      <w:t>3</w:t>
    </w:r>
    <w:r w:rsidR="004B6ADE" w:rsidRPr="00E03F41">
      <w:rPr>
        <w:noProof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E6E5" w14:textId="43A4C146" w:rsidR="00576B3A" w:rsidRPr="004B6ADE" w:rsidRDefault="0066087B" w:rsidP="00D4371A">
    <w:pPr>
      <w:pStyle w:val="Zpat"/>
      <w:tabs>
        <w:tab w:val="clear" w:pos="5273"/>
        <w:tab w:val="center" w:pos="6663"/>
      </w:tabs>
      <w:jc w:val="center"/>
    </w:pPr>
    <w:r w:rsidRPr="0066087B">
      <w:rPr>
        <w:rFonts w:eastAsia="Calibri" w:cstheme="minorHAnsi"/>
        <w:szCs w:val="18"/>
      </w:rPr>
      <w:t>Příloha č. 2 Oznámení výběrového řízení – Zadávací podmínky</w:t>
    </w:r>
    <w:r w:rsidR="00D4371A">
      <w:tab/>
    </w:r>
    <w:r w:rsidR="00D4371A">
      <w:tab/>
    </w:r>
    <w:r w:rsidR="00D4371A" w:rsidRPr="00174184">
      <w:t>Strana</w:t>
    </w:r>
    <w:r w:rsidR="00D4371A" w:rsidRPr="00E03F41">
      <w:rPr>
        <w:szCs w:val="20"/>
      </w:rPr>
      <w:t xml:space="preserve"> 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PAGE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1</w:t>
    </w:r>
    <w:r w:rsidR="00D4371A" w:rsidRPr="00E03F41">
      <w:rPr>
        <w:szCs w:val="20"/>
      </w:rPr>
      <w:fldChar w:fldCharType="end"/>
    </w:r>
    <w:r w:rsidR="00D4371A" w:rsidRPr="00E03F41">
      <w:rPr>
        <w:szCs w:val="20"/>
      </w:rPr>
      <w:t>/</w:t>
    </w:r>
    <w:r w:rsidR="00D4371A" w:rsidRPr="00E03F41">
      <w:rPr>
        <w:szCs w:val="20"/>
      </w:rPr>
      <w:fldChar w:fldCharType="begin"/>
    </w:r>
    <w:r w:rsidR="00D4371A" w:rsidRPr="00E03F41">
      <w:rPr>
        <w:szCs w:val="20"/>
      </w:rPr>
      <w:instrText xml:space="preserve"> NUMPAGES   \* MERGEFORMAT </w:instrText>
    </w:r>
    <w:r w:rsidR="00D4371A" w:rsidRPr="00E03F41">
      <w:rPr>
        <w:szCs w:val="20"/>
      </w:rPr>
      <w:fldChar w:fldCharType="separate"/>
    </w:r>
    <w:r w:rsidR="00D4371A">
      <w:rPr>
        <w:szCs w:val="20"/>
      </w:rPr>
      <w:t>2</w:t>
    </w:r>
    <w:r w:rsidR="00D4371A" w:rsidRPr="00E03F41">
      <w:rPr>
        <w:noProof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A4B32" w14:textId="77777777" w:rsidR="00E332A8" w:rsidRDefault="00E332A8" w:rsidP="00B95253">
      <w:pPr>
        <w:spacing w:after="0" w:line="240" w:lineRule="auto"/>
      </w:pPr>
      <w:r>
        <w:separator/>
      </w:r>
    </w:p>
  </w:footnote>
  <w:footnote w:type="continuationSeparator" w:id="0">
    <w:p w14:paraId="43DC43FA" w14:textId="77777777" w:rsidR="00E332A8" w:rsidRDefault="00E332A8" w:rsidP="00B95253">
      <w:pPr>
        <w:spacing w:after="0" w:line="240" w:lineRule="auto"/>
      </w:pPr>
      <w:r>
        <w:continuationSeparator/>
      </w:r>
    </w:p>
  </w:footnote>
  <w:footnote w:type="continuationNotice" w:id="1">
    <w:p w14:paraId="5710CBED" w14:textId="77777777" w:rsidR="00E332A8" w:rsidRDefault="00E332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7F23F" w14:textId="77777777" w:rsidR="00D202F2" w:rsidRDefault="00D202F2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6" behindDoc="0" locked="1" layoutInCell="1" allowOverlap="1" wp14:anchorId="325D740E" wp14:editId="463A13D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5" name="Přímá spojnic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C3B527" id="Přímá spojnice 25" o:spid="_x0000_s1026" style="position:absolute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5" behindDoc="0" locked="1" layoutInCell="1" allowOverlap="1" wp14:anchorId="3D187913" wp14:editId="6EE99070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4" name="Přímá spojnic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23A48D" id="Přímá spojnice 2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1156FDEB" wp14:editId="5157E322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3" name="Přímá spojnic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8E3049" id="Přímá spojnice 23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3B42" w14:textId="77777777" w:rsidR="00FA61C5" w:rsidRDefault="00FA61C5" w:rsidP="00FA61C5">
    <w:pPr>
      <w:pStyle w:val="Zhlav"/>
    </w:pPr>
    <w:r>
      <w:rPr>
        <w:noProof/>
      </w:rPr>
      <w:drawing>
        <wp:anchor distT="0" distB="0" distL="114300" distR="114300" simplePos="0" relativeHeight="251658248" behindDoc="1" locked="0" layoutInCell="1" allowOverlap="1" wp14:anchorId="33B1631F" wp14:editId="373478F3">
          <wp:simplePos x="0" y="0"/>
          <wp:positionH relativeFrom="column">
            <wp:posOffset>4831782</wp:posOffset>
          </wp:positionH>
          <wp:positionV relativeFrom="paragraph">
            <wp:posOffset>-15875</wp:posOffset>
          </wp:positionV>
          <wp:extent cx="1288415" cy="474980"/>
          <wp:effectExtent l="0" t="0" r="0" b="0"/>
          <wp:wrapNone/>
          <wp:docPr id="3" name="Grafický objekt 9" descr="Obsah obrázku Písmo, Grafika, symbol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cký objekt 9" descr="Obsah obrázku Písmo, Grafika, symbol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415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5EA3">
      <w:rPr>
        <w:noProof/>
        <w:color w:val="009F4D"/>
        <w:sz w:val="30"/>
        <w:szCs w:val="30"/>
      </w:rPr>
      <w:drawing>
        <wp:anchor distT="0" distB="0" distL="114300" distR="114300" simplePos="0" relativeHeight="251658247" behindDoc="1" locked="0" layoutInCell="1" allowOverlap="1" wp14:anchorId="7310D033" wp14:editId="67103122">
          <wp:simplePos x="0" y="0"/>
          <wp:positionH relativeFrom="column">
            <wp:posOffset>5080</wp:posOffset>
          </wp:positionH>
          <wp:positionV relativeFrom="paragraph">
            <wp:posOffset>-16644</wp:posOffset>
          </wp:positionV>
          <wp:extent cx="1273810" cy="474980"/>
          <wp:effectExtent l="0" t="0" r="0" b="0"/>
          <wp:wrapNone/>
          <wp:docPr id="4" name="Grafický objekt 8" descr="Obsah obrázku Písmo, text, Grafika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cký objekt 8" descr="Obsah obrázku Písmo, text, Grafika, bílé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810" cy="474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62"/>
    </w:tblGrid>
    <w:tr w:rsidR="00FA61C5" w:rsidRPr="00E564C5" w14:paraId="2DA88E79" w14:textId="77777777" w:rsidTr="00BB611C">
      <w:trPr>
        <w:trHeight w:val="511"/>
        <w:jc w:val="center"/>
      </w:trPr>
      <w:tc>
        <w:tcPr>
          <w:tcW w:w="4962" w:type="dxa"/>
          <w:vAlign w:val="bottom"/>
        </w:tcPr>
        <w:p w14:paraId="30FB2433" w14:textId="56B430D2" w:rsidR="00FA61C5" w:rsidRPr="00E564C5" w:rsidRDefault="00FA61C5" w:rsidP="00FA61C5">
          <w:pPr>
            <w:pStyle w:val="Zhlav"/>
            <w:ind w:left="1" w:hanging="1"/>
          </w:pPr>
        </w:p>
      </w:tc>
    </w:tr>
  </w:tbl>
  <w:p w14:paraId="366E788C" w14:textId="77777777" w:rsidR="00670DF3" w:rsidRPr="00933309" w:rsidRDefault="00670DF3" w:rsidP="00670DF3">
    <w:pPr>
      <w:pStyle w:val="Zhlav"/>
      <w:rPr>
        <w:color w:val="000000" w:themeColor="text1"/>
        <w:sz w:val="24"/>
        <w:szCs w:val="24"/>
      </w:rPr>
    </w:pPr>
    <w:r>
      <w:t xml:space="preserve">  </w:t>
    </w:r>
  </w:p>
  <w:p w14:paraId="47135C5D" w14:textId="77777777" w:rsidR="00B95253" w:rsidRDefault="00F43476">
    <w:pPr>
      <w:pStyle w:val="Zhlav"/>
    </w:pPr>
    <w:r w:rsidRPr="00617F8A">
      <w:rPr>
        <w:noProof/>
        <w:color w:val="C00000"/>
        <w:sz w:val="30"/>
        <w:szCs w:val="30"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7339C1E3" wp14:editId="09D007D2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00" cy="0"/>
              <wp:effectExtent l="0" t="0" r="15240" b="12700"/>
              <wp:wrapNone/>
              <wp:docPr id="22" name="Přímá spojnic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CAEA14" id="Přímá spojnice 2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421pt" to="19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CAclH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CC8BB90" wp14:editId="0BD0469A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252000" cy="0"/>
              <wp:effectExtent l="0" t="0" r="15240" b="12700"/>
              <wp:wrapNone/>
              <wp:docPr id="20" name="Přímá spojnic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D1705C" id="Přímá spojnice 20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9.8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HQxxjrcAAAACQ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03139C4" wp14:editId="0B81FA69">
              <wp:simplePos x="0" y="0"/>
              <wp:positionH relativeFrom="page">
                <wp:posOffset>0</wp:posOffset>
              </wp:positionH>
              <wp:positionV relativeFrom="page">
                <wp:posOffset>7129145</wp:posOffset>
              </wp:positionV>
              <wp:extent cx="180000" cy="0"/>
              <wp:effectExtent l="0" t="0" r="10795" b="12700"/>
              <wp:wrapNone/>
              <wp:docPr id="19" name="Přímá spojnic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014303" id="Přímá spojnice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561.35pt" to="14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" strokecolor="#00b050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617F8A" w:rsidRPr="00614099">
      <w:rPr>
        <w:noProof/>
        <w:color w:val="009F4D"/>
        <w:sz w:val="30"/>
        <w:szCs w:val="30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14703855" wp14:editId="302DD279">
              <wp:simplePos x="0" y="0"/>
              <wp:positionH relativeFrom="page">
                <wp:posOffset>0</wp:posOffset>
              </wp:positionH>
              <wp:positionV relativeFrom="page">
                <wp:posOffset>3564255</wp:posOffset>
              </wp:positionV>
              <wp:extent cx="252000" cy="0"/>
              <wp:effectExtent l="0" t="0" r="15240" b="12700"/>
              <wp:wrapNone/>
              <wp:docPr id="21" name="Přímá spojnic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>
                        <a:solidFill>
                          <a:srgbClr val="009F4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A48E95" id="Přímá spojnice 21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280.65pt" to="19.8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" strokecolor="#009f4d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F41FA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F61A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1C7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0E6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812567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CCEF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DE99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3044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F48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D49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AC8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94B51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BE635E"/>
    <w:multiLevelType w:val="hybridMultilevel"/>
    <w:tmpl w:val="DF9AC43A"/>
    <w:lvl w:ilvl="0" w:tplc="71D21A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2166E4"/>
    <w:multiLevelType w:val="multilevel"/>
    <w:tmpl w:val="1D8833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FD653B"/>
    <w:multiLevelType w:val="singleLevel"/>
    <w:tmpl w:val="9CD8733E"/>
    <w:lvl w:ilvl="0">
      <w:start w:val="1"/>
      <w:numFmt w:val="bullet"/>
      <w:lvlText w:val="■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</w:rPr>
    </w:lvl>
  </w:abstractNum>
  <w:abstractNum w:abstractNumId="14" w15:restartNumberingAfterBreak="0">
    <w:nsid w:val="1A6B1DEE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1C6505C9"/>
    <w:multiLevelType w:val="hybridMultilevel"/>
    <w:tmpl w:val="79148B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50F08"/>
    <w:multiLevelType w:val="multilevel"/>
    <w:tmpl w:val="B7DE3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FEE1270"/>
    <w:multiLevelType w:val="multilevel"/>
    <w:tmpl w:val="C5189D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2BFD32D1"/>
    <w:multiLevelType w:val="hybridMultilevel"/>
    <w:tmpl w:val="8BACB8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56A"/>
    <w:multiLevelType w:val="hybridMultilevel"/>
    <w:tmpl w:val="9C0604C0"/>
    <w:lvl w:ilvl="0" w:tplc="F1EA5672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41BA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dpispodkapitoly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pStyle w:val="Nadpispodkapitoly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3A2F5F24"/>
    <w:multiLevelType w:val="multilevel"/>
    <w:tmpl w:val="B7DE3994"/>
    <w:styleLink w:val="Aktulnseznam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D9C40BA"/>
    <w:multiLevelType w:val="hybridMultilevel"/>
    <w:tmpl w:val="B6C64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476965"/>
    <w:multiLevelType w:val="hybridMultilevel"/>
    <w:tmpl w:val="564AB4D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E2663"/>
    <w:multiLevelType w:val="multilevel"/>
    <w:tmpl w:val="F6E41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 w15:restartNumberingAfterBreak="0">
    <w:nsid w:val="465D2D09"/>
    <w:multiLevelType w:val="hybridMultilevel"/>
    <w:tmpl w:val="C69CC9AE"/>
    <w:lvl w:ilvl="0" w:tplc="41EEAE4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D3F3E"/>
    <w:multiLevelType w:val="multilevel"/>
    <w:tmpl w:val="B58EC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563E40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454D5C"/>
    <w:multiLevelType w:val="hybridMultilevel"/>
    <w:tmpl w:val="2E889D9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746AA8"/>
    <w:multiLevelType w:val="multilevel"/>
    <w:tmpl w:val="6C44FD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C1C6E2C"/>
    <w:multiLevelType w:val="multilevel"/>
    <w:tmpl w:val="D8C800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5011A"/>
    <w:multiLevelType w:val="hybridMultilevel"/>
    <w:tmpl w:val="AFEED8FC"/>
    <w:lvl w:ilvl="0" w:tplc="25D845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72DAF"/>
    <w:multiLevelType w:val="hybridMultilevel"/>
    <w:tmpl w:val="BECE9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64C17"/>
    <w:multiLevelType w:val="multilevel"/>
    <w:tmpl w:val="C4208878"/>
    <w:lvl w:ilvl="0">
      <w:start w:val="1"/>
      <w:numFmt w:val="decimal"/>
      <w:pStyle w:val="NADPISKAPITOLY"/>
      <w:lvlText w:val="%1."/>
      <w:lvlJc w:val="left"/>
      <w:pPr>
        <w:ind w:left="360" w:hanging="360"/>
      </w:pPr>
    </w:lvl>
    <w:lvl w:ilvl="1">
      <w:start w:val="1"/>
      <w:numFmt w:val="decimal"/>
      <w:pStyle w:val="Nadpispodkapitoly14bod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472A15"/>
    <w:multiLevelType w:val="hybridMultilevel"/>
    <w:tmpl w:val="01EAA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48200">
    <w:abstractNumId w:val="4"/>
  </w:num>
  <w:num w:numId="2" w16cid:durableId="1916747213">
    <w:abstractNumId w:val="5"/>
  </w:num>
  <w:num w:numId="3" w16cid:durableId="1358239209">
    <w:abstractNumId w:val="6"/>
  </w:num>
  <w:num w:numId="4" w16cid:durableId="1681466256">
    <w:abstractNumId w:val="7"/>
  </w:num>
  <w:num w:numId="5" w16cid:durableId="940188607">
    <w:abstractNumId w:val="9"/>
  </w:num>
  <w:num w:numId="6" w16cid:durableId="127554191">
    <w:abstractNumId w:val="0"/>
  </w:num>
  <w:num w:numId="7" w16cid:durableId="1621953345">
    <w:abstractNumId w:val="1"/>
  </w:num>
  <w:num w:numId="8" w16cid:durableId="204758586">
    <w:abstractNumId w:val="2"/>
  </w:num>
  <w:num w:numId="9" w16cid:durableId="1314481987">
    <w:abstractNumId w:val="3"/>
  </w:num>
  <w:num w:numId="10" w16cid:durableId="1515652623">
    <w:abstractNumId w:val="8"/>
  </w:num>
  <w:num w:numId="11" w16cid:durableId="793133399">
    <w:abstractNumId w:val="13"/>
  </w:num>
  <w:num w:numId="12" w16cid:durableId="1603993829">
    <w:abstractNumId w:val="14"/>
  </w:num>
  <w:num w:numId="13" w16cid:durableId="1373849847">
    <w:abstractNumId w:val="31"/>
  </w:num>
  <w:num w:numId="14" w16cid:durableId="2073694822">
    <w:abstractNumId w:val="34"/>
  </w:num>
  <w:num w:numId="15" w16cid:durableId="108552350">
    <w:abstractNumId w:val="22"/>
  </w:num>
  <w:num w:numId="16" w16cid:durableId="1963996079">
    <w:abstractNumId w:val="25"/>
  </w:num>
  <w:num w:numId="17" w16cid:durableId="1167208471">
    <w:abstractNumId w:val="32"/>
  </w:num>
  <w:num w:numId="18" w16cid:durableId="1646816149">
    <w:abstractNumId w:val="23"/>
  </w:num>
  <w:num w:numId="19" w16cid:durableId="1187332315">
    <w:abstractNumId w:val="11"/>
  </w:num>
  <w:num w:numId="20" w16cid:durableId="2068986660">
    <w:abstractNumId w:val="15"/>
  </w:num>
  <w:num w:numId="21" w16cid:durableId="1418211391">
    <w:abstractNumId w:val="18"/>
  </w:num>
  <w:num w:numId="22" w16cid:durableId="1061056895">
    <w:abstractNumId w:val="28"/>
  </w:num>
  <w:num w:numId="23" w16cid:durableId="284044170">
    <w:abstractNumId w:val="19"/>
  </w:num>
  <w:num w:numId="24" w16cid:durableId="147483013">
    <w:abstractNumId w:val="12"/>
  </w:num>
  <w:num w:numId="25" w16cid:durableId="1262562932">
    <w:abstractNumId w:val="19"/>
    <w:lvlOverride w:ilvl="0">
      <w:startOverride w:val="1"/>
    </w:lvlOverride>
  </w:num>
  <w:num w:numId="26" w16cid:durableId="1593514170">
    <w:abstractNumId w:val="29"/>
  </w:num>
  <w:num w:numId="27" w16cid:durableId="413625096">
    <w:abstractNumId w:val="30"/>
  </w:num>
  <w:num w:numId="28" w16cid:durableId="1927566611">
    <w:abstractNumId w:val="10"/>
  </w:num>
  <w:num w:numId="29" w16cid:durableId="1093822460">
    <w:abstractNumId w:val="20"/>
  </w:num>
  <w:num w:numId="30" w16cid:durableId="546528485">
    <w:abstractNumId w:val="16"/>
  </w:num>
  <w:num w:numId="31" w16cid:durableId="451897007">
    <w:abstractNumId w:val="26"/>
  </w:num>
  <w:num w:numId="32" w16cid:durableId="1414666440">
    <w:abstractNumId w:val="17"/>
  </w:num>
  <w:num w:numId="33" w16cid:durableId="1173773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8705605">
    <w:abstractNumId w:val="24"/>
  </w:num>
  <w:num w:numId="35" w16cid:durableId="1645620293">
    <w:abstractNumId w:val="27"/>
  </w:num>
  <w:num w:numId="36" w16cid:durableId="1080254559">
    <w:abstractNumId w:val="33"/>
  </w:num>
  <w:num w:numId="37" w16cid:durableId="12723246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15A"/>
    <w:rsid w:val="00011768"/>
    <w:rsid w:val="00017C0C"/>
    <w:rsid w:val="000209E9"/>
    <w:rsid w:val="000278F8"/>
    <w:rsid w:val="00034FC5"/>
    <w:rsid w:val="00037CC8"/>
    <w:rsid w:val="00045B6A"/>
    <w:rsid w:val="00051948"/>
    <w:rsid w:val="00053CCC"/>
    <w:rsid w:val="00055729"/>
    <w:rsid w:val="00063B19"/>
    <w:rsid w:val="00070C47"/>
    <w:rsid w:val="0009248A"/>
    <w:rsid w:val="000E127E"/>
    <w:rsid w:val="000E5715"/>
    <w:rsid w:val="000E63FF"/>
    <w:rsid w:val="000E7676"/>
    <w:rsid w:val="000E7B93"/>
    <w:rsid w:val="000F0949"/>
    <w:rsid w:val="000F1A8F"/>
    <w:rsid w:val="000F67AF"/>
    <w:rsid w:val="00105A10"/>
    <w:rsid w:val="001159E2"/>
    <w:rsid w:val="00116140"/>
    <w:rsid w:val="001168DF"/>
    <w:rsid w:val="0012041F"/>
    <w:rsid w:val="00134C12"/>
    <w:rsid w:val="00137E5F"/>
    <w:rsid w:val="00162089"/>
    <w:rsid w:val="00174184"/>
    <w:rsid w:val="001904CB"/>
    <w:rsid w:val="001A0AD8"/>
    <w:rsid w:val="001A30FA"/>
    <w:rsid w:val="001B3511"/>
    <w:rsid w:val="001D5303"/>
    <w:rsid w:val="001E5CAF"/>
    <w:rsid w:val="001F164C"/>
    <w:rsid w:val="001F67CA"/>
    <w:rsid w:val="00203035"/>
    <w:rsid w:val="0020591C"/>
    <w:rsid w:val="0022312C"/>
    <w:rsid w:val="00225CE9"/>
    <w:rsid w:val="00227157"/>
    <w:rsid w:val="0023387D"/>
    <w:rsid w:val="00233EF1"/>
    <w:rsid w:val="00235300"/>
    <w:rsid w:val="00241B0B"/>
    <w:rsid w:val="00246EA7"/>
    <w:rsid w:val="00254199"/>
    <w:rsid w:val="00256CEC"/>
    <w:rsid w:val="002631BB"/>
    <w:rsid w:val="0026684C"/>
    <w:rsid w:val="00267507"/>
    <w:rsid w:val="0029309C"/>
    <w:rsid w:val="002950B5"/>
    <w:rsid w:val="002A5A0A"/>
    <w:rsid w:val="002D4E29"/>
    <w:rsid w:val="002E669F"/>
    <w:rsid w:val="00306B78"/>
    <w:rsid w:val="00307AAC"/>
    <w:rsid w:val="00315327"/>
    <w:rsid w:val="0034443B"/>
    <w:rsid w:val="00347862"/>
    <w:rsid w:val="00371D50"/>
    <w:rsid w:val="00380929"/>
    <w:rsid w:val="003B3100"/>
    <w:rsid w:val="003C302C"/>
    <w:rsid w:val="003C7C1E"/>
    <w:rsid w:val="003E1C83"/>
    <w:rsid w:val="003E5424"/>
    <w:rsid w:val="003F1CBE"/>
    <w:rsid w:val="00400F97"/>
    <w:rsid w:val="00406487"/>
    <w:rsid w:val="004069B5"/>
    <w:rsid w:val="0046372B"/>
    <w:rsid w:val="004750AE"/>
    <w:rsid w:val="00476D06"/>
    <w:rsid w:val="00481E37"/>
    <w:rsid w:val="00494944"/>
    <w:rsid w:val="004A065B"/>
    <w:rsid w:val="004A5EC4"/>
    <w:rsid w:val="004A7CEE"/>
    <w:rsid w:val="004B5081"/>
    <w:rsid w:val="004B6ADE"/>
    <w:rsid w:val="004C7C72"/>
    <w:rsid w:val="004F45DD"/>
    <w:rsid w:val="00522C61"/>
    <w:rsid w:val="005348B4"/>
    <w:rsid w:val="005351E8"/>
    <w:rsid w:val="00542CA6"/>
    <w:rsid w:val="00544925"/>
    <w:rsid w:val="00555D57"/>
    <w:rsid w:val="00566E05"/>
    <w:rsid w:val="00571A09"/>
    <w:rsid w:val="00574FB2"/>
    <w:rsid w:val="00576B3A"/>
    <w:rsid w:val="00576E84"/>
    <w:rsid w:val="00581903"/>
    <w:rsid w:val="00582700"/>
    <w:rsid w:val="005860B2"/>
    <w:rsid w:val="00591AF2"/>
    <w:rsid w:val="005C0E04"/>
    <w:rsid w:val="005C1499"/>
    <w:rsid w:val="005E0A3F"/>
    <w:rsid w:val="005E4AB6"/>
    <w:rsid w:val="005F59B5"/>
    <w:rsid w:val="005F7902"/>
    <w:rsid w:val="00600477"/>
    <w:rsid w:val="00601D23"/>
    <w:rsid w:val="00605E64"/>
    <w:rsid w:val="00607A24"/>
    <w:rsid w:val="006106B5"/>
    <w:rsid w:val="00614099"/>
    <w:rsid w:val="00617B8D"/>
    <w:rsid w:val="00617F8A"/>
    <w:rsid w:val="0063204E"/>
    <w:rsid w:val="00653AB4"/>
    <w:rsid w:val="0066087B"/>
    <w:rsid w:val="00670DF3"/>
    <w:rsid w:val="006725D4"/>
    <w:rsid w:val="00683783"/>
    <w:rsid w:val="00692E10"/>
    <w:rsid w:val="006A66C5"/>
    <w:rsid w:val="006C74FD"/>
    <w:rsid w:val="006D25D8"/>
    <w:rsid w:val="006D4C12"/>
    <w:rsid w:val="006F273B"/>
    <w:rsid w:val="0070115A"/>
    <w:rsid w:val="007023D6"/>
    <w:rsid w:val="00734D49"/>
    <w:rsid w:val="00743E02"/>
    <w:rsid w:val="00744C00"/>
    <w:rsid w:val="00783CBC"/>
    <w:rsid w:val="00791C74"/>
    <w:rsid w:val="007A08D1"/>
    <w:rsid w:val="007B740C"/>
    <w:rsid w:val="007C2533"/>
    <w:rsid w:val="007C2E43"/>
    <w:rsid w:val="007E49E3"/>
    <w:rsid w:val="00800053"/>
    <w:rsid w:val="0080440B"/>
    <w:rsid w:val="00824F86"/>
    <w:rsid w:val="00841BF2"/>
    <w:rsid w:val="00844689"/>
    <w:rsid w:val="00854E02"/>
    <w:rsid w:val="00860ED8"/>
    <w:rsid w:val="00863EA9"/>
    <w:rsid w:val="008677D7"/>
    <w:rsid w:val="0087009E"/>
    <w:rsid w:val="00870AE5"/>
    <w:rsid w:val="00872B1B"/>
    <w:rsid w:val="008735F4"/>
    <w:rsid w:val="008757D7"/>
    <w:rsid w:val="00893C57"/>
    <w:rsid w:val="008B4E1B"/>
    <w:rsid w:val="008B659D"/>
    <w:rsid w:val="008C1354"/>
    <w:rsid w:val="008C2DFD"/>
    <w:rsid w:val="008C77EA"/>
    <w:rsid w:val="008E5904"/>
    <w:rsid w:val="00912936"/>
    <w:rsid w:val="00920C25"/>
    <w:rsid w:val="009216C3"/>
    <w:rsid w:val="0093006F"/>
    <w:rsid w:val="00933CF3"/>
    <w:rsid w:val="00945368"/>
    <w:rsid w:val="00945DAE"/>
    <w:rsid w:val="009711F9"/>
    <w:rsid w:val="00971C31"/>
    <w:rsid w:val="00972715"/>
    <w:rsid w:val="009B05CD"/>
    <w:rsid w:val="009B0AC5"/>
    <w:rsid w:val="009C1449"/>
    <w:rsid w:val="009D0C5A"/>
    <w:rsid w:val="009E44AC"/>
    <w:rsid w:val="009F379D"/>
    <w:rsid w:val="00A25B56"/>
    <w:rsid w:val="00A6171C"/>
    <w:rsid w:val="00A72B0D"/>
    <w:rsid w:val="00AA37B2"/>
    <w:rsid w:val="00AA5D81"/>
    <w:rsid w:val="00AD4FE9"/>
    <w:rsid w:val="00AD5C89"/>
    <w:rsid w:val="00AE23C5"/>
    <w:rsid w:val="00AE3848"/>
    <w:rsid w:val="00AF015A"/>
    <w:rsid w:val="00AF21B7"/>
    <w:rsid w:val="00AF3514"/>
    <w:rsid w:val="00B0238C"/>
    <w:rsid w:val="00B02E3E"/>
    <w:rsid w:val="00B10F30"/>
    <w:rsid w:val="00B231BB"/>
    <w:rsid w:val="00B2738C"/>
    <w:rsid w:val="00B56169"/>
    <w:rsid w:val="00B70231"/>
    <w:rsid w:val="00B8201A"/>
    <w:rsid w:val="00B90AD7"/>
    <w:rsid w:val="00B95253"/>
    <w:rsid w:val="00BA510F"/>
    <w:rsid w:val="00BD41BE"/>
    <w:rsid w:val="00BF08C7"/>
    <w:rsid w:val="00BF6561"/>
    <w:rsid w:val="00C013BD"/>
    <w:rsid w:val="00C031A6"/>
    <w:rsid w:val="00C13DC3"/>
    <w:rsid w:val="00C147A4"/>
    <w:rsid w:val="00C35E82"/>
    <w:rsid w:val="00C3685D"/>
    <w:rsid w:val="00C42268"/>
    <w:rsid w:val="00C65F1B"/>
    <w:rsid w:val="00C72DFF"/>
    <w:rsid w:val="00C7701E"/>
    <w:rsid w:val="00C861ED"/>
    <w:rsid w:val="00CA3974"/>
    <w:rsid w:val="00CA6244"/>
    <w:rsid w:val="00CB13CB"/>
    <w:rsid w:val="00CB3FFD"/>
    <w:rsid w:val="00CB482B"/>
    <w:rsid w:val="00CC108F"/>
    <w:rsid w:val="00CC52FE"/>
    <w:rsid w:val="00CD10DC"/>
    <w:rsid w:val="00CD13CF"/>
    <w:rsid w:val="00CD5400"/>
    <w:rsid w:val="00CD5BDC"/>
    <w:rsid w:val="00CD71D9"/>
    <w:rsid w:val="00CE16DB"/>
    <w:rsid w:val="00CF0175"/>
    <w:rsid w:val="00CF2997"/>
    <w:rsid w:val="00D0167E"/>
    <w:rsid w:val="00D06353"/>
    <w:rsid w:val="00D162D0"/>
    <w:rsid w:val="00D169EE"/>
    <w:rsid w:val="00D179F7"/>
    <w:rsid w:val="00D202F2"/>
    <w:rsid w:val="00D24A4F"/>
    <w:rsid w:val="00D31FA2"/>
    <w:rsid w:val="00D35D50"/>
    <w:rsid w:val="00D4371A"/>
    <w:rsid w:val="00D54508"/>
    <w:rsid w:val="00D64BF0"/>
    <w:rsid w:val="00D7464E"/>
    <w:rsid w:val="00D864FE"/>
    <w:rsid w:val="00DA0F7F"/>
    <w:rsid w:val="00DA2D03"/>
    <w:rsid w:val="00DA37E2"/>
    <w:rsid w:val="00DB5389"/>
    <w:rsid w:val="00DB5411"/>
    <w:rsid w:val="00DD2772"/>
    <w:rsid w:val="00DD50FA"/>
    <w:rsid w:val="00DF104A"/>
    <w:rsid w:val="00E00298"/>
    <w:rsid w:val="00E03F41"/>
    <w:rsid w:val="00E078A7"/>
    <w:rsid w:val="00E16DC8"/>
    <w:rsid w:val="00E332A8"/>
    <w:rsid w:val="00E409E4"/>
    <w:rsid w:val="00E413CE"/>
    <w:rsid w:val="00E56197"/>
    <w:rsid w:val="00E660F2"/>
    <w:rsid w:val="00E74873"/>
    <w:rsid w:val="00E81E1E"/>
    <w:rsid w:val="00E83510"/>
    <w:rsid w:val="00E97ACE"/>
    <w:rsid w:val="00EB024D"/>
    <w:rsid w:val="00EB0F25"/>
    <w:rsid w:val="00EB25DB"/>
    <w:rsid w:val="00EB767A"/>
    <w:rsid w:val="00EC70F5"/>
    <w:rsid w:val="00EC7620"/>
    <w:rsid w:val="00ED31DF"/>
    <w:rsid w:val="00ED34D4"/>
    <w:rsid w:val="00EE5BB7"/>
    <w:rsid w:val="00EF31B7"/>
    <w:rsid w:val="00F05B1C"/>
    <w:rsid w:val="00F163D0"/>
    <w:rsid w:val="00F227B4"/>
    <w:rsid w:val="00F2303C"/>
    <w:rsid w:val="00F35BE8"/>
    <w:rsid w:val="00F41FA8"/>
    <w:rsid w:val="00F43476"/>
    <w:rsid w:val="00F541B8"/>
    <w:rsid w:val="00F56236"/>
    <w:rsid w:val="00F67F3B"/>
    <w:rsid w:val="00F706D8"/>
    <w:rsid w:val="00F72930"/>
    <w:rsid w:val="00F75168"/>
    <w:rsid w:val="00F77122"/>
    <w:rsid w:val="00F80946"/>
    <w:rsid w:val="00F97293"/>
    <w:rsid w:val="00FA400B"/>
    <w:rsid w:val="00FA61C5"/>
    <w:rsid w:val="00FB483F"/>
    <w:rsid w:val="00FB5599"/>
    <w:rsid w:val="00FB6934"/>
    <w:rsid w:val="00FF0EC1"/>
    <w:rsid w:val="00FF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8E290"/>
  <w15:chartTrackingRefBased/>
  <w15:docId w15:val="{140731D6-5775-436E-9D80-6D0A4AB21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7B8D"/>
    <w:pPr>
      <w:spacing w:after="280" w:line="288" w:lineRule="auto"/>
    </w:pPr>
    <w:rPr>
      <w:rFonts w:eastAsiaTheme="minorEastAsia"/>
      <w:sz w:val="20"/>
    </w:rPr>
  </w:style>
  <w:style w:type="paragraph" w:styleId="Nadpis1">
    <w:name w:val="heading 1"/>
    <w:basedOn w:val="Normln"/>
    <w:next w:val="Normln"/>
    <w:link w:val="Nadpis1Char"/>
    <w:qFormat/>
    <w:rsid w:val="001B3511"/>
    <w:pPr>
      <w:keepNext/>
      <w:keepLines/>
      <w:numPr>
        <w:numId w:val="26"/>
      </w:numPr>
      <w:spacing w:after="0" w:line="360" w:lineRule="auto"/>
      <w:outlineLvl w:val="0"/>
    </w:pPr>
    <w:rPr>
      <w:rFonts w:asciiTheme="majorHAnsi" w:eastAsiaTheme="majorEastAsia" w:hAnsiTheme="majorHAnsi" w:cs="Times New Roman (Nadpisy CS)"/>
      <w:caps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D162D0"/>
    <w:pPr>
      <w:keepNext/>
      <w:keepLines/>
      <w:numPr>
        <w:ilvl w:val="1"/>
        <w:numId w:val="26"/>
      </w:numPr>
      <w:spacing w:after="0"/>
      <w:outlineLvl w:val="1"/>
    </w:pPr>
    <w:rPr>
      <w:rFonts w:asciiTheme="majorHAnsi" w:eastAsiaTheme="majorEastAsia" w:hAnsiTheme="majorHAnsi" w:cs="Times New Roman (Nadpisy CS)"/>
      <w:sz w:val="28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3F1CBE"/>
    <w:pPr>
      <w:keepNext/>
      <w:keepLines/>
      <w:numPr>
        <w:ilvl w:val="2"/>
        <w:numId w:val="26"/>
      </w:numPr>
      <w:adjustRightInd w:val="0"/>
      <w:spacing w:before="280" w:after="0"/>
      <w:ind w:left="0" w:firstLine="0"/>
      <w:outlineLvl w:val="2"/>
    </w:pPr>
    <w:rPr>
      <w:rFonts w:asciiTheme="majorHAnsi" w:eastAsiaTheme="majorEastAsia" w:hAnsiTheme="majorHAnsi" w:cs="Times New Roman (Nadpisy CS)"/>
      <w:sz w:val="28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1E5CAF"/>
    <w:pPr>
      <w:keepNext/>
      <w:keepLines/>
      <w:numPr>
        <w:ilvl w:val="3"/>
        <w:numId w:val="26"/>
      </w:numPr>
      <w:spacing w:before="2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dpis5">
    <w:name w:val="heading 5"/>
    <w:basedOn w:val="Normln"/>
    <w:next w:val="Normln"/>
    <w:link w:val="Nadpis5Char"/>
    <w:unhideWhenUsed/>
    <w:qFormat/>
    <w:rsid w:val="00E74873"/>
    <w:pPr>
      <w:keepNext/>
      <w:keepLines/>
      <w:numPr>
        <w:ilvl w:val="4"/>
        <w:numId w:val="26"/>
      </w:numPr>
      <w:spacing w:before="200" w:after="0"/>
      <w:outlineLvl w:val="4"/>
    </w:pPr>
    <w:rPr>
      <w:rFonts w:asciiTheme="majorHAnsi" w:eastAsiaTheme="majorEastAsia" w:hAnsiTheme="majorHAnsi" w:cstheme="majorBidi"/>
      <w:color w:val="D93B2A" w:themeColor="accent1"/>
    </w:rPr>
  </w:style>
  <w:style w:type="paragraph" w:styleId="Nadpis6">
    <w:name w:val="heading 6"/>
    <w:basedOn w:val="Nadpis5"/>
    <w:next w:val="Normln"/>
    <w:link w:val="Nadpis6Char"/>
    <w:qFormat/>
    <w:rsid w:val="008C2DFD"/>
    <w:pPr>
      <w:numPr>
        <w:ilvl w:val="5"/>
      </w:numPr>
      <w:tabs>
        <w:tab w:val="left" w:pos="0"/>
      </w:tabs>
      <w:spacing w:before="0" w:line="240" w:lineRule="auto"/>
      <w:outlineLvl w:val="5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7">
    <w:name w:val="heading 7"/>
    <w:basedOn w:val="Nadpis5"/>
    <w:next w:val="Normln"/>
    <w:link w:val="Nadpis7Char"/>
    <w:qFormat/>
    <w:rsid w:val="008C2DFD"/>
    <w:pPr>
      <w:numPr>
        <w:ilvl w:val="6"/>
      </w:numPr>
      <w:tabs>
        <w:tab w:val="left" w:pos="0"/>
        <w:tab w:val="num" w:pos="1492"/>
      </w:tabs>
      <w:spacing w:before="0" w:line="240" w:lineRule="auto"/>
      <w:outlineLvl w:val="6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8">
    <w:name w:val="heading 8"/>
    <w:basedOn w:val="Nadpis5"/>
    <w:next w:val="Normln"/>
    <w:link w:val="Nadpis8Char"/>
    <w:qFormat/>
    <w:rsid w:val="008C2DFD"/>
    <w:pPr>
      <w:numPr>
        <w:ilvl w:val="7"/>
      </w:numPr>
      <w:tabs>
        <w:tab w:val="left" w:pos="0"/>
        <w:tab w:val="num" w:pos="1492"/>
      </w:tabs>
      <w:spacing w:before="0" w:line="240" w:lineRule="auto"/>
      <w:outlineLvl w:val="7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paragraph" w:styleId="Nadpis9">
    <w:name w:val="heading 9"/>
    <w:basedOn w:val="Nadpis5"/>
    <w:next w:val="Normln"/>
    <w:link w:val="Nadpis9Char"/>
    <w:qFormat/>
    <w:rsid w:val="008C2DFD"/>
    <w:pPr>
      <w:numPr>
        <w:ilvl w:val="8"/>
      </w:numPr>
      <w:tabs>
        <w:tab w:val="left" w:pos="0"/>
        <w:tab w:val="num" w:pos="1492"/>
      </w:tabs>
      <w:spacing w:before="0" w:line="240" w:lineRule="auto"/>
      <w:outlineLvl w:val="8"/>
    </w:pPr>
    <w:rPr>
      <w:rFonts w:ascii="Verdana" w:eastAsia="Times New Roman" w:hAnsi="Verdana" w:cs="Times New Roman"/>
      <w:b/>
      <w:color w:val="auto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0DF3"/>
    <w:pPr>
      <w:tabs>
        <w:tab w:val="right" w:pos="10546"/>
      </w:tabs>
      <w:spacing w:after="0" w:line="240" w:lineRule="auto"/>
      <w:jc w:val="center"/>
    </w:pPr>
  </w:style>
  <w:style w:type="character" w:customStyle="1" w:styleId="ZhlavChar">
    <w:name w:val="Záhlaví Char"/>
    <w:basedOn w:val="Standardnpsmoodstavce"/>
    <w:link w:val="Zhlav"/>
    <w:uiPriority w:val="99"/>
    <w:rsid w:val="00670DF3"/>
    <w:rPr>
      <w:rFonts w:eastAsiaTheme="minorEastAsia"/>
      <w:sz w:val="20"/>
    </w:rPr>
  </w:style>
  <w:style w:type="paragraph" w:styleId="Zpat">
    <w:name w:val="footer"/>
    <w:basedOn w:val="Normln"/>
    <w:link w:val="ZpatChar"/>
    <w:uiPriority w:val="99"/>
    <w:unhideWhenUsed/>
    <w:rsid w:val="00174184"/>
    <w:pPr>
      <w:tabs>
        <w:tab w:val="center" w:pos="5273"/>
        <w:tab w:val="right" w:pos="10546"/>
      </w:tabs>
      <w:spacing w:after="0" w:line="240" w:lineRule="auto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174184"/>
    <w:rPr>
      <w:sz w:val="18"/>
    </w:rPr>
  </w:style>
  <w:style w:type="table" w:styleId="Mkatabulky">
    <w:name w:val="Table Grid"/>
    <w:basedOn w:val="Normlntabulka"/>
    <w:rsid w:val="00E56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B05CD"/>
    <w:pPr>
      <w:spacing w:after="0" w:line="288" w:lineRule="auto"/>
    </w:pPr>
    <w:rPr>
      <w:sz w:val="20"/>
    </w:rPr>
  </w:style>
  <w:style w:type="character" w:customStyle="1" w:styleId="Nadpis1Char">
    <w:name w:val="Nadpis 1 Char"/>
    <w:basedOn w:val="Standardnpsmoodstavce"/>
    <w:link w:val="Nadpis1"/>
    <w:rsid w:val="001B3511"/>
    <w:rPr>
      <w:rFonts w:asciiTheme="majorHAnsi" w:eastAsiaTheme="majorEastAsia" w:hAnsiTheme="majorHAnsi" w:cs="Times New Roman (Nadpisy CS)"/>
      <w:caps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5C0E04"/>
    <w:rPr>
      <w:rFonts w:asciiTheme="majorHAnsi" w:eastAsiaTheme="majorEastAsia" w:hAnsiTheme="majorHAnsi" w:cs="Times New Roman (Nadpisy CS)"/>
      <w:sz w:val="28"/>
      <w:szCs w:val="26"/>
    </w:rPr>
  </w:style>
  <w:style w:type="character" w:customStyle="1" w:styleId="Nadpis3Char">
    <w:name w:val="Nadpis 3 Char"/>
    <w:basedOn w:val="Standardnpsmoodstavce"/>
    <w:link w:val="Nadpis3"/>
    <w:rsid w:val="003F1CBE"/>
    <w:rPr>
      <w:rFonts w:asciiTheme="majorHAnsi" w:eastAsiaTheme="majorEastAsia" w:hAnsiTheme="majorHAnsi" w:cs="Times New Roman (Nadpisy CS)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E5CAF"/>
    <w:rPr>
      <w:rFonts w:asciiTheme="majorHAnsi" w:eastAsiaTheme="majorEastAsia" w:hAnsiTheme="majorHAnsi" w:cstheme="majorBidi"/>
      <w:i/>
      <w:iCs/>
      <w:sz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4873"/>
    <w:rPr>
      <w:rFonts w:asciiTheme="majorHAnsi" w:eastAsiaTheme="majorEastAsia" w:hAnsiTheme="majorHAnsi" w:cstheme="majorBidi"/>
      <w:color w:val="D93B2A" w:themeColor="accent1"/>
      <w:sz w:val="18"/>
    </w:rPr>
  </w:style>
  <w:style w:type="paragraph" w:styleId="Nzev">
    <w:name w:val="Title"/>
    <w:basedOn w:val="Normln"/>
    <w:next w:val="Normln"/>
    <w:link w:val="NzevChar"/>
    <w:qFormat/>
    <w:rsid w:val="007023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702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023D6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023D6"/>
    <w:rPr>
      <w:rFonts w:eastAsiaTheme="minorEastAsia"/>
      <w:color w:val="5A5A5A" w:themeColor="text1" w:themeTint="A5"/>
      <w:spacing w:val="15"/>
    </w:rPr>
  </w:style>
  <w:style w:type="paragraph" w:customStyle="1" w:styleId="Zkladnodstavec">
    <w:name w:val="[Základní odstavec]"/>
    <w:basedOn w:val="Normln"/>
    <w:uiPriority w:val="99"/>
    <w:rsid w:val="008E5904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bidi="he-IL"/>
    </w:rPr>
  </w:style>
  <w:style w:type="paragraph" w:styleId="Textbubliny">
    <w:name w:val="Balloon Text"/>
    <w:basedOn w:val="Normln"/>
    <w:link w:val="TextbublinyChar"/>
    <w:semiHidden/>
    <w:unhideWhenUsed/>
    <w:rsid w:val="007B740C"/>
    <w:pPr>
      <w:spacing w:after="0" w:line="240" w:lineRule="auto"/>
    </w:pPr>
    <w:rPr>
      <w:rFonts w:ascii="Times New Roman" w:hAnsi="Times New Roman" w:cs="Times New Roman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40C"/>
    <w:rPr>
      <w:rFonts w:ascii="Times New Roman" w:hAnsi="Times New Roman" w:cs="Times New Roman"/>
      <w:sz w:val="18"/>
      <w:szCs w:val="18"/>
    </w:rPr>
  </w:style>
  <w:style w:type="paragraph" w:customStyle="1" w:styleId="Plohy">
    <w:name w:val="Přílohy"/>
    <w:basedOn w:val="Normln"/>
    <w:qFormat/>
    <w:rsid w:val="009E44AC"/>
    <w:rPr>
      <w:szCs w:val="18"/>
    </w:rPr>
  </w:style>
  <w:style w:type="paragraph" w:customStyle="1" w:styleId="Text">
    <w:name w:val="Text"/>
    <w:basedOn w:val="Zkladnodstavec"/>
    <w:qFormat/>
    <w:rsid w:val="00872B1B"/>
    <w:rPr>
      <w:rFonts w:ascii="Arial" w:hAnsi="Arial" w:cs="Arial"/>
      <w:spacing w:val="2"/>
      <w:sz w:val="20"/>
      <w:szCs w:val="20"/>
    </w:rPr>
  </w:style>
  <w:style w:type="paragraph" w:customStyle="1" w:styleId="Navdom">
    <w:name w:val="Na vědomí"/>
    <w:basedOn w:val="Bezmezer"/>
    <w:qFormat/>
    <w:rsid w:val="00872B1B"/>
    <w:rPr>
      <w:b/>
      <w:szCs w:val="18"/>
    </w:rPr>
  </w:style>
  <w:style w:type="paragraph" w:customStyle="1" w:styleId="Hlavnnadpis">
    <w:name w:val="Hlavní nadpis"/>
    <w:basedOn w:val="Normln"/>
    <w:qFormat/>
    <w:rsid w:val="00017C0C"/>
    <w:pPr>
      <w:suppressAutoHyphens/>
      <w:autoSpaceDE w:val="0"/>
      <w:autoSpaceDN w:val="0"/>
      <w:adjustRightInd w:val="0"/>
      <w:spacing w:after="240" w:line="300" w:lineRule="auto"/>
      <w:textAlignment w:val="center"/>
    </w:pPr>
    <w:rPr>
      <w:rFonts w:asciiTheme="majorHAnsi" w:eastAsiaTheme="minorHAnsi" w:hAnsiTheme="majorHAnsi" w:cs="Arial"/>
      <w:b/>
      <w:bCs/>
      <w:caps/>
      <w:color w:val="009F4D"/>
      <w:spacing w:val="3"/>
      <w:sz w:val="40"/>
      <w:szCs w:val="30"/>
      <w:lang w:bidi="he-IL"/>
    </w:rPr>
  </w:style>
  <w:style w:type="character" w:styleId="Odkazintenzivn">
    <w:name w:val="Intense Reference"/>
    <w:basedOn w:val="Standardnpsmoodstavce"/>
    <w:uiPriority w:val="32"/>
    <w:qFormat/>
    <w:rsid w:val="001E5CAF"/>
    <w:rPr>
      <w:b/>
      <w:bCs/>
      <w:smallCaps/>
      <w:color w:val="auto"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E5CAF"/>
    <w:pPr>
      <w:pBdr>
        <w:top w:val="single" w:sz="4" w:space="10" w:color="D93B2A" w:themeColor="accent1"/>
        <w:bottom w:val="single" w:sz="4" w:space="10" w:color="D93B2A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E5CAF"/>
    <w:rPr>
      <w:rFonts w:eastAsiaTheme="minorEastAsia"/>
      <w:i/>
      <w:iCs/>
      <w:sz w:val="20"/>
    </w:rPr>
  </w:style>
  <w:style w:type="character" w:styleId="Zdraznnintenzivn">
    <w:name w:val="Intense Emphasis"/>
    <w:basedOn w:val="Standardnpsmoodstavce"/>
    <w:uiPriority w:val="21"/>
    <w:qFormat/>
    <w:rsid w:val="001E5CAF"/>
    <w:rPr>
      <w:i/>
      <w:iCs/>
      <w:color w:val="auto"/>
    </w:rPr>
  </w:style>
  <w:style w:type="character" w:customStyle="1" w:styleId="Nadpis6Char">
    <w:name w:val="Nadpis 6 Char"/>
    <w:basedOn w:val="Standardnpsmoodstavce"/>
    <w:link w:val="Nadpis6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8C2DFD"/>
    <w:rPr>
      <w:rFonts w:ascii="Verdana" w:eastAsia="Times New Roman" w:hAnsi="Verdana" w:cs="Times New Roman"/>
      <w:b/>
      <w:sz w:val="24"/>
      <w:szCs w:val="20"/>
      <w:lang w:eastAsia="cs-CZ"/>
    </w:rPr>
  </w:style>
  <w:style w:type="character" w:styleId="slodku">
    <w:name w:val="line number"/>
    <w:basedOn w:val="Standardnpsmoodstavce"/>
    <w:rsid w:val="008C2DFD"/>
  </w:style>
  <w:style w:type="character" w:styleId="slostrnky">
    <w:name w:val="page number"/>
    <w:basedOn w:val="Standardnpsmoodstavce"/>
    <w:rsid w:val="008C2DFD"/>
    <w:rPr>
      <w:rFonts w:ascii="GaramondItcTEELig" w:hAnsi="GaramondItcTEELig"/>
      <w:sz w:val="18"/>
      <w:vertAlign w:val="baseline"/>
    </w:rPr>
  </w:style>
  <w:style w:type="paragraph" w:styleId="Rejstk1">
    <w:name w:val="index 1"/>
    <w:basedOn w:val="Normln"/>
    <w:next w:val="Normln"/>
    <w:autoRedefine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Hlavikarejstku">
    <w:name w:val="index heading"/>
    <w:basedOn w:val="Normln"/>
    <w:next w:val="Rejstk1"/>
    <w:semiHidden/>
    <w:rsid w:val="008C2DFD"/>
    <w:pPr>
      <w:keepLines/>
      <w:spacing w:after="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8C2DFD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600477"/>
    <w:pPr>
      <w:tabs>
        <w:tab w:val="left" w:pos="284"/>
        <w:tab w:val="right" w:leader="dot" w:pos="9628"/>
      </w:tabs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Obsah2">
    <w:name w:val="toc 2"/>
    <w:basedOn w:val="Obsah1"/>
    <w:next w:val="Normln"/>
    <w:autoRedefine/>
    <w:uiPriority w:val="39"/>
    <w:rsid w:val="00F541B8"/>
    <w:pPr>
      <w:spacing w:before="240"/>
    </w:pPr>
    <w:rPr>
      <w:rFonts w:asciiTheme="minorHAnsi" w:hAnsiTheme="minorHAnsi" w:cstheme="minorHAnsi"/>
      <w:caps w:val="0"/>
      <w:sz w:val="20"/>
      <w:szCs w:val="20"/>
    </w:rPr>
  </w:style>
  <w:style w:type="paragraph" w:styleId="Obsah3">
    <w:name w:val="toc 3"/>
    <w:basedOn w:val="Obsah2"/>
    <w:next w:val="Normln"/>
    <w:autoRedefine/>
    <w:uiPriority w:val="39"/>
    <w:rsid w:val="00E409E4"/>
    <w:pPr>
      <w:spacing w:before="0"/>
      <w:ind w:left="200"/>
    </w:pPr>
    <w:rPr>
      <w:b w:val="0"/>
      <w:bCs w:val="0"/>
    </w:rPr>
  </w:style>
  <w:style w:type="paragraph" w:customStyle="1" w:styleId="Pedsazen">
    <w:name w:val="Předsazený"/>
    <w:basedOn w:val="Normln"/>
    <w:next w:val="Normln"/>
    <w:rsid w:val="008C2DFD"/>
    <w:pPr>
      <w:keepLines/>
      <w:framePr w:w="3402" w:hSpace="284" w:wrap="around" w:vAnchor="text" w:hAnchor="page" w:x="1702" w:y="1"/>
      <w:spacing w:after="0" w:line="260" w:lineRule="exact"/>
    </w:pPr>
    <w:rPr>
      <w:rFonts w:ascii="GaramondItcTEE" w:eastAsia="Times New Roman" w:hAnsi="GaramondItcTEE" w:cs="Times New Roman"/>
      <w:b/>
      <w:sz w:val="18"/>
      <w:szCs w:val="20"/>
      <w:lang w:eastAsia="cs-CZ"/>
    </w:rPr>
  </w:style>
  <w:style w:type="paragraph" w:styleId="Rejstk2">
    <w:name w:val="index 2"/>
    <w:basedOn w:val="Normln"/>
    <w:next w:val="Normln"/>
    <w:autoRedefine/>
    <w:semiHidden/>
    <w:rsid w:val="008C2DFD"/>
    <w:pPr>
      <w:keepLines/>
      <w:spacing w:after="0" w:line="260" w:lineRule="exact"/>
      <w:ind w:left="28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Rejstk3">
    <w:name w:val="index 3"/>
    <w:basedOn w:val="Normln"/>
    <w:next w:val="Normln"/>
    <w:autoRedefine/>
    <w:semiHidden/>
    <w:rsid w:val="008C2DFD"/>
    <w:pPr>
      <w:keepLines/>
      <w:spacing w:after="0" w:line="260" w:lineRule="exact"/>
      <w:ind w:left="566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Systmovpole">
    <w:name w:val="Systémová pole"/>
    <w:basedOn w:val="Pedsazen"/>
    <w:rsid w:val="008C2DFD"/>
    <w:pPr>
      <w:framePr w:w="0" w:hSpace="142" w:vSpace="142" w:wrap="around" w:vAnchor="page" w:hAnchor="text" w:x="285" w:y="3403" w:anchorLock="1"/>
    </w:pPr>
    <w:rPr>
      <w:b w:val="0"/>
      <w:noProof/>
    </w:rPr>
  </w:style>
  <w:style w:type="paragraph" w:styleId="Textpoznpodarou">
    <w:name w:val="footnote text"/>
    <w:basedOn w:val="Normln"/>
    <w:link w:val="TextpoznpodarouChar"/>
    <w:semiHidden/>
    <w:rsid w:val="008C2DFD"/>
    <w:pPr>
      <w:keepLines/>
      <w:spacing w:after="120" w:line="180" w:lineRule="exact"/>
      <w:ind w:left="284" w:hanging="284"/>
    </w:pPr>
    <w:rPr>
      <w:rFonts w:ascii="Verdana" w:eastAsia="Times New Roman" w:hAnsi="Verdana" w:cs="Times New Roman"/>
      <w:sz w:val="18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2DFD"/>
    <w:rPr>
      <w:rFonts w:ascii="Verdana" w:eastAsia="Times New Roman" w:hAnsi="Verdana" w:cs="Times New Roman"/>
      <w:sz w:val="18"/>
      <w:szCs w:val="20"/>
      <w:lang w:eastAsia="cs-CZ"/>
    </w:rPr>
  </w:style>
  <w:style w:type="paragraph" w:styleId="Titulek">
    <w:name w:val="caption"/>
    <w:basedOn w:val="Normln"/>
    <w:next w:val="Normln"/>
    <w:qFormat/>
    <w:rsid w:val="008C2DFD"/>
    <w:pPr>
      <w:keepLines/>
      <w:spacing w:after="120"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Vloenobjekt">
    <w:name w:val="Vložený objekt"/>
    <w:basedOn w:val="Normln"/>
    <w:rsid w:val="008C2DFD"/>
    <w:pPr>
      <w:keepLines/>
      <w:spacing w:line="260" w:lineRule="exact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drojovkd">
    <w:name w:val="Zdrojový kód"/>
    <w:rsid w:val="008C2DFD"/>
    <w:pPr>
      <w:spacing w:after="0" w:line="240" w:lineRule="auto"/>
    </w:pPr>
    <w:rPr>
      <w:rFonts w:ascii="Courier New" w:eastAsia="Times New Roman" w:hAnsi="Courier New" w:cs="Times New Roman"/>
      <w:noProof/>
      <w:sz w:val="16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8C2DFD"/>
    <w:rPr>
      <w:position w:val="6"/>
      <w:sz w:val="16"/>
    </w:rPr>
  </w:style>
  <w:style w:type="character" w:styleId="Odkaznavysvtlivky">
    <w:name w:val="endnote reference"/>
    <w:basedOn w:val="Standardnpsmoodstavce"/>
    <w:semiHidden/>
    <w:rsid w:val="008C2DFD"/>
    <w:rPr>
      <w:vertAlign w:val="superscript"/>
    </w:rPr>
  </w:style>
  <w:style w:type="paragraph" w:customStyle="1" w:styleId="NormlnOdstavec">
    <w:name w:val="Normální.Odstavec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2">
    <w:name w:val="Normální.Odstavec2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NormlnOdstavec1">
    <w:name w:val="Normální.Odstavec1"/>
    <w:rsid w:val="008C2DFD"/>
    <w:pPr>
      <w:keepLines/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ZaSZIF">
    <w:name w:val="Za SZIF"/>
    <w:basedOn w:val="Normln"/>
    <w:rsid w:val="008C2DFD"/>
    <w:pPr>
      <w:keepLines/>
      <w:spacing w:after="0" w:line="260" w:lineRule="exact"/>
      <w:ind w:right="203"/>
      <w:jc w:val="both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Podpisreferenta">
    <w:name w:val="Podpis referenta"/>
    <w:basedOn w:val="Normln"/>
    <w:rsid w:val="008C2DFD"/>
    <w:pPr>
      <w:keepLines/>
      <w:spacing w:after="0" w:line="260" w:lineRule="exact"/>
      <w:ind w:left="5664" w:right="203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customStyle="1" w:styleId="adresa">
    <w:name w:val="adresa"/>
    <w:rsid w:val="008C2DFD"/>
    <w:pPr>
      <w:spacing w:after="0" w:line="240" w:lineRule="auto"/>
    </w:pPr>
    <w:rPr>
      <w:rFonts w:ascii="Verdana" w:eastAsia="Times New Roman" w:hAnsi="Verdana" w:cs="Times New Roman"/>
      <w:color w:val="034A31"/>
      <w:sz w:val="14"/>
      <w:szCs w:val="20"/>
      <w:lang w:eastAsia="cs-CZ"/>
    </w:rPr>
  </w:style>
  <w:style w:type="numbering" w:styleId="111111">
    <w:name w:val="Outline List 2"/>
    <w:basedOn w:val="Bezseznamu"/>
    <w:rsid w:val="008C2DFD"/>
    <w:pPr>
      <w:numPr>
        <w:numId w:val="12"/>
      </w:numPr>
    </w:pPr>
  </w:style>
  <w:style w:type="paragraph" w:customStyle="1" w:styleId="nzevtiskoviny">
    <w:name w:val="název tiskoviny"/>
    <w:rsid w:val="008C2DFD"/>
    <w:pPr>
      <w:spacing w:after="0" w:line="240" w:lineRule="auto"/>
    </w:pPr>
    <w:rPr>
      <w:rFonts w:ascii="Verdana" w:eastAsia="Times New Roman" w:hAnsi="Verdana" w:cs="Times New Roman"/>
      <w:b/>
      <w:caps/>
      <w:color w:val="034A31"/>
      <w:sz w:val="34"/>
      <w:szCs w:val="20"/>
      <w:lang w:eastAsia="cs-CZ"/>
    </w:rPr>
  </w:style>
  <w:style w:type="paragraph" w:customStyle="1" w:styleId="Pznaky">
    <w:name w:val="Příznaky"/>
    <w:rsid w:val="008C2DFD"/>
    <w:pPr>
      <w:spacing w:after="0" w:line="240" w:lineRule="auto"/>
    </w:pPr>
    <w:rPr>
      <w:rFonts w:ascii="Verdana" w:eastAsia="Times New Roman" w:hAnsi="Verdana" w:cs="Times New Roman"/>
      <w:b/>
      <w:color w:val="034A31"/>
      <w:sz w:val="18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8C2DFD"/>
    <w:rPr>
      <w:color w:val="808080"/>
    </w:rPr>
  </w:style>
  <w:style w:type="paragraph" w:styleId="Osloven">
    <w:name w:val="Salutation"/>
    <w:basedOn w:val="Normln"/>
    <w:next w:val="Normln"/>
    <w:link w:val="OslovenChar"/>
    <w:uiPriority w:val="4"/>
    <w:unhideWhenUsed/>
    <w:qFormat/>
    <w:rsid w:val="008C2DFD"/>
    <w:pPr>
      <w:framePr w:hSpace="187" w:wrap="around" w:hAnchor="margin" w:xAlign="center" w:y="721"/>
      <w:spacing w:before="480" w:after="480" w:line="260" w:lineRule="exact"/>
      <w:contextualSpacing/>
    </w:pPr>
    <w:rPr>
      <w:b/>
      <w:bCs/>
      <w:color w:val="A5A5A5" w:themeColor="accent2"/>
      <w:szCs w:val="20"/>
    </w:rPr>
  </w:style>
  <w:style w:type="character" w:customStyle="1" w:styleId="OslovenChar">
    <w:name w:val="Oslovení Char"/>
    <w:basedOn w:val="Standardnpsmoodstavce"/>
    <w:link w:val="Osloven"/>
    <w:uiPriority w:val="4"/>
    <w:rsid w:val="008C2DFD"/>
    <w:rPr>
      <w:rFonts w:eastAsiaTheme="minorEastAsia"/>
      <w:b/>
      <w:bCs/>
      <w:color w:val="A5A5A5" w:themeColor="accent2"/>
      <w:sz w:val="20"/>
      <w:szCs w:val="20"/>
    </w:rPr>
  </w:style>
  <w:style w:type="paragraph" w:customStyle="1" w:styleId="Default">
    <w:name w:val="Default"/>
    <w:rsid w:val="008C2DF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character" w:customStyle="1" w:styleId="Styl1">
    <w:name w:val="Styl1"/>
    <w:basedOn w:val="Standardnpsmoodstavce"/>
    <w:uiPriority w:val="1"/>
    <w:rsid w:val="008C2DFD"/>
    <w:rPr>
      <w:color w:val="auto"/>
    </w:rPr>
  </w:style>
  <w:style w:type="character" w:customStyle="1" w:styleId="Styl2">
    <w:name w:val="Styl2"/>
    <w:basedOn w:val="Standardnpsmoodstavce"/>
    <w:uiPriority w:val="1"/>
    <w:rsid w:val="008C2DFD"/>
    <w:rPr>
      <w:color w:val="auto"/>
      <w:sz w:val="20"/>
    </w:rPr>
  </w:style>
  <w:style w:type="character" w:customStyle="1" w:styleId="Verdena9">
    <w:name w:val="Verdena9"/>
    <w:basedOn w:val="Standardnpsmoodstavce"/>
    <w:uiPriority w:val="1"/>
    <w:rsid w:val="008C2DFD"/>
    <w:rPr>
      <w:rFonts w:ascii="Verdana" w:hAnsi="Verdana"/>
      <w:sz w:val="18"/>
    </w:rPr>
  </w:style>
  <w:style w:type="character" w:customStyle="1" w:styleId="Verdana8">
    <w:name w:val="Verdana8"/>
    <w:basedOn w:val="Standardnpsmoodstavce"/>
    <w:uiPriority w:val="1"/>
    <w:rsid w:val="008C2DFD"/>
    <w:rPr>
      <w:rFonts w:ascii="Verdana" w:hAnsi="Verdana"/>
      <w:sz w:val="16"/>
    </w:rPr>
  </w:style>
  <w:style w:type="table" w:customStyle="1" w:styleId="Mkatabulky1">
    <w:name w:val="Mřížka tabulky1"/>
    <w:basedOn w:val="Normlntabulka"/>
    <w:next w:val="Mkatabulky"/>
    <w:uiPriority w:val="39"/>
    <w:rsid w:val="008C2D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8C2DFD"/>
    <w:pPr>
      <w:keepLines/>
      <w:spacing w:after="0" w:line="260" w:lineRule="exact"/>
      <w:ind w:left="720"/>
      <w:contextualSpacing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C147A4"/>
    <w:pPr>
      <w:numPr>
        <w:numId w:val="0"/>
      </w:numPr>
      <w:spacing w:line="259" w:lineRule="auto"/>
      <w:outlineLvl w:val="9"/>
    </w:pPr>
    <w:rPr>
      <w:lang w:eastAsia="cs-CZ"/>
    </w:rPr>
  </w:style>
  <w:style w:type="character" w:styleId="Odkaznakoment">
    <w:name w:val="annotation reference"/>
    <w:basedOn w:val="Standardnpsmoodstavce"/>
    <w:semiHidden/>
    <w:unhideWhenUsed/>
    <w:rsid w:val="008C2DF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C2DFD"/>
    <w:pPr>
      <w:keepLines/>
      <w:spacing w:after="0" w:line="240" w:lineRule="auto"/>
    </w:pPr>
    <w:rPr>
      <w:rFonts w:ascii="Verdana" w:eastAsia="Times New Roman" w:hAnsi="Verdana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8C2DFD"/>
    <w:rPr>
      <w:rFonts w:ascii="Verdana" w:eastAsia="Times New Roman" w:hAnsi="Verdan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C2D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C2DFD"/>
    <w:rPr>
      <w:rFonts w:ascii="Verdana" w:eastAsia="Times New Roman" w:hAnsi="Verdana" w:cs="Times New Roman"/>
      <w:b/>
      <w:bCs/>
      <w:sz w:val="20"/>
      <w:szCs w:val="20"/>
      <w:lang w:eastAsia="cs-CZ"/>
    </w:rPr>
  </w:style>
  <w:style w:type="paragraph" w:customStyle="1" w:styleId="Styl3">
    <w:name w:val="Styl3"/>
    <w:basedOn w:val="Normln"/>
    <w:link w:val="Styl3Char"/>
    <w:qFormat/>
    <w:rsid w:val="008C2DFD"/>
    <w:pPr>
      <w:keepLines/>
      <w:spacing w:after="0" w:line="260" w:lineRule="exact"/>
    </w:pPr>
    <w:rPr>
      <w:rFonts w:eastAsia="Calibri" w:cs="Times New Roman"/>
      <w:sz w:val="22"/>
      <w:lang w:eastAsia="cs-CZ"/>
    </w:rPr>
  </w:style>
  <w:style w:type="character" w:customStyle="1" w:styleId="Styl3Char">
    <w:name w:val="Styl3 Char"/>
    <w:basedOn w:val="Standardnpsmoodstavce"/>
    <w:link w:val="Styl3"/>
    <w:rsid w:val="008C2DFD"/>
    <w:rPr>
      <w:rFonts w:eastAsia="Calibri" w:cs="Times New Roman"/>
      <w:lang w:eastAsia="cs-CZ"/>
    </w:rPr>
  </w:style>
  <w:style w:type="character" w:customStyle="1" w:styleId="urtxtstd12">
    <w:name w:val="urtxtstd12"/>
    <w:basedOn w:val="Standardnpsmoodstavce"/>
    <w:rsid w:val="008C2DFD"/>
    <w:rPr>
      <w:rFonts w:ascii="Arial" w:hAnsi="Arial" w:cs="Arial" w:hint="default"/>
      <w:b w:val="0"/>
      <w:bCs w:val="0"/>
      <w:i w:val="0"/>
      <w:iCs w:val="0"/>
      <w:color w:val="000000"/>
      <w:sz w:val="17"/>
      <w:szCs w:val="17"/>
    </w:rPr>
  </w:style>
  <w:style w:type="paragraph" w:styleId="Revize">
    <w:name w:val="Revision"/>
    <w:hidden/>
    <w:uiPriority w:val="99"/>
    <w:semiHidden/>
    <w:rsid w:val="008C2DFD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C2DFD"/>
    <w:pPr>
      <w:spacing w:after="0" w:line="240" w:lineRule="auto"/>
    </w:pPr>
    <w:rPr>
      <w:rFonts w:ascii="Calibri" w:eastAsiaTheme="minorHAns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C2DFD"/>
    <w:rPr>
      <w:rFonts w:ascii="Calibri" w:hAnsi="Calibri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6D25D8"/>
    <w:pPr>
      <w:spacing w:after="0"/>
      <w:ind w:left="400"/>
    </w:pPr>
    <w:rPr>
      <w:rFonts w:cstheme="minorHAnsi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6D25D8"/>
    <w:pPr>
      <w:spacing w:after="0"/>
      <w:ind w:left="600"/>
    </w:pPr>
    <w:rPr>
      <w:rFonts w:cstheme="minorHAnsi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6D25D8"/>
    <w:pPr>
      <w:spacing w:after="0"/>
      <w:ind w:left="800"/>
    </w:pPr>
    <w:rPr>
      <w:rFonts w:cstheme="minorHAnsi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6D25D8"/>
    <w:pPr>
      <w:spacing w:after="0"/>
      <w:ind w:left="1000"/>
    </w:pPr>
    <w:rPr>
      <w:rFonts w:cstheme="minorHAnsi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6D25D8"/>
    <w:pPr>
      <w:spacing w:after="0"/>
      <w:ind w:left="1200"/>
    </w:pPr>
    <w:rPr>
      <w:rFonts w:cstheme="minorHAnsi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6D25D8"/>
    <w:pPr>
      <w:spacing w:after="0"/>
      <w:ind w:left="1400"/>
    </w:pPr>
    <w:rPr>
      <w:rFonts w:cstheme="minorHAnsi"/>
      <w:szCs w:val="20"/>
    </w:rPr>
  </w:style>
  <w:style w:type="paragraph" w:customStyle="1" w:styleId="Nzevpruky">
    <w:name w:val="Název příručky"/>
    <w:basedOn w:val="Normln"/>
    <w:qFormat/>
    <w:rsid w:val="004B6ADE"/>
    <w:pPr>
      <w:suppressAutoHyphens/>
      <w:autoSpaceDE w:val="0"/>
      <w:autoSpaceDN w:val="0"/>
      <w:adjustRightInd w:val="0"/>
      <w:spacing w:after="240"/>
      <w:textAlignment w:val="center"/>
    </w:pPr>
    <w:rPr>
      <w:rFonts w:asciiTheme="majorHAnsi" w:eastAsiaTheme="minorHAnsi" w:hAnsiTheme="majorHAnsi" w:cs="Arial"/>
      <w:b/>
      <w:bCs/>
      <w:color w:val="009F4D"/>
      <w:spacing w:val="3"/>
      <w:sz w:val="40"/>
      <w:szCs w:val="30"/>
      <w:lang w:bidi="he-IL"/>
    </w:rPr>
  </w:style>
  <w:style w:type="character" w:styleId="Nevyeenzmnka">
    <w:name w:val="Unresolved Mention"/>
    <w:basedOn w:val="Standardnpsmoodstavce"/>
    <w:uiPriority w:val="99"/>
    <w:semiHidden/>
    <w:unhideWhenUsed/>
    <w:rsid w:val="004B6ADE"/>
    <w:rPr>
      <w:color w:val="605E5C"/>
      <w:shd w:val="clear" w:color="auto" w:fill="E1DFDD"/>
    </w:rPr>
  </w:style>
  <w:style w:type="paragraph" w:customStyle="1" w:styleId="Nadpispodkapitoly">
    <w:name w:val="Nadpis podkapitoly"/>
    <w:basedOn w:val="Nadpis2"/>
    <w:qFormat/>
    <w:rsid w:val="005C0E04"/>
    <w:pPr>
      <w:numPr>
        <w:ilvl w:val="2"/>
        <w:numId w:val="29"/>
      </w:numPr>
      <w:ind w:left="505" w:hanging="505"/>
    </w:pPr>
    <w:rPr>
      <w:rFonts w:eastAsia="Calibri"/>
      <w:noProof/>
    </w:rPr>
  </w:style>
  <w:style w:type="paragraph" w:styleId="slovanseznam2">
    <w:name w:val="List Number 2"/>
    <w:basedOn w:val="Normln"/>
    <w:uiPriority w:val="99"/>
    <w:unhideWhenUsed/>
    <w:rsid w:val="004B5081"/>
    <w:pPr>
      <w:numPr>
        <w:numId w:val="9"/>
      </w:numPr>
      <w:contextualSpacing/>
    </w:pPr>
  </w:style>
  <w:style w:type="paragraph" w:customStyle="1" w:styleId="NADPISKAPITOLY">
    <w:name w:val="NADPIS KAPITOLY"/>
    <w:basedOn w:val="Bezmezer"/>
    <w:qFormat/>
    <w:rsid w:val="00CB13CB"/>
    <w:pPr>
      <w:numPr>
        <w:numId w:val="36"/>
      </w:numPr>
      <w:spacing w:line="360" w:lineRule="auto"/>
    </w:pPr>
    <w:rPr>
      <w:rFonts w:cs="Times New Roman (Základní text"/>
      <w:sz w:val="32"/>
      <w:lang w:bidi="he-IL"/>
    </w:rPr>
  </w:style>
  <w:style w:type="paragraph" w:customStyle="1" w:styleId="Nadpispodkapitoly14bod">
    <w:name w:val="Nadpis podkapitoly 14 bodů"/>
    <w:basedOn w:val="Bezmezer"/>
    <w:qFormat/>
    <w:rsid w:val="00D162D0"/>
    <w:pPr>
      <w:numPr>
        <w:ilvl w:val="1"/>
        <w:numId w:val="36"/>
      </w:numPr>
      <w:spacing w:after="100" w:line="280" w:lineRule="exact"/>
      <w:ind w:left="431" w:hanging="431"/>
    </w:pPr>
    <w:rPr>
      <w:rFonts w:cs="Times New Roman (Základní text"/>
      <w:sz w:val="28"/>
      <w:lang w:bidi="he-IL"/>
    </w:rPr>
  </w:style>
  <w:style w:type="numbering" w:customStyle="1" w:styleId="Aktulnseznam1">
    <w:name w:val="Aktuální seznam1"/>
    <w:uiPriority w:val="99"/>
    <w:rsid w:val="00D162D0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ncak@lesyjachymo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zif05046\St&#225;tn&#237;%20zem&#283;d&#283;lsk&#253;%20interven&#269;n&#237;%20fond\Tiskov&#233;%20odd&#283;len&#237;%20-%20General\JVS\PREDELAVANI%20SABLON%20(CERNANI)\1.%20faze\testovani\Prirucka\prirucka.dotx" TargetMode="External"/></Relationships>
</file>

<file path=word/theme/theme1.xml><?xml version="1.0" encoding="utf-8"?>
<a:theme xmlns:a="http://schemas.openxmlformats.org/drawingml/2006/main" name="Motiv Office">
  <a:themeElements>
    <a:clrScheme name="Che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93B2A"/>
      </a:accent1>
      <a:accent2>
        <a:srgbClr val="A5A5A5"/>
      </a:accent2>
      <a:accent3>
        <a:srgbClr val="EEB56E"/>
      </a:accent3>
      <a:accent4>
        <a:srgbClr val="EAE4D6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he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380082-f3bc-41b5-8285-78a789535976" xsi:nil="true"/>
    <lcf76f155ced4ddcb4097134ff3c332f xmlns="7f2227a1-7d63-40f0-a14b-002f01f5c3b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456F22D3EA3D468AE75860A45C5D1E" ma:contentTypeVersion="14" ma:contentTypeDescription="Vytvoří nový dokument" ma:contentTypeScope="" ma:versionID="abbf0abd8c0caea55e27e36e1a1d4f75">
  <xsd:schema xmlns:xsd="http://www.w3.org/2001/XMLSchema" xmlns:xs="http://www.w3.org/2001/XMLSchema" xmlns:p="http://schemas.microsoft.com/office/2006/metadata/properties" xmlns:ns2="7f2227a1-7d63-40f0-a14b-002f01f5c3b3" xmlns:ns3="bb380082-f3bc-41b5-8285-78a789535976" targetNamespace="http://schemas.microsoft.com/office/2006/metadata/properties" ma:root="true" ma:fieldsID="22508851cf2dca481c73084e2c7f8d2f" ns2:_="" ns3:_="">
    <xsd:import namespace="7f2227a1-7d63-40f0-a14b-002f01f5c3b3"/>
    <xsd:import namespace="bb380082-f3bc-41b5-8285-78a7895359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27a1-7d63-40f0-a14b-002f01f5c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abac447a-f7b8-4fa7-b7d9-2647cec7d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80082-f3bc-41b5-8285-78a7895359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eb6c970-df32-4f8f-a673-2c830d5168f4}" ma:internalName="TaxCatchAll" ma:showField="CatchAllData" ma:web="bb380082-f3bc-41b5-8285-78a7895359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58B0D-CB55-4748-9D47-B4E0B13F84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51B889-8116-4F42-8749-8F58BF2042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F16393-6738-4702-BE81-8BA1D7AB0469}">
  <ds:schemaRefs>
    <ds:schemaRef ds:uri="http://schemas.microsoft.com/office/2006/metadata/properties"/>
    <ds:schemaRef ds:uri="http://schemas.microsoft.com/office/infopath/2007/PartnerControls"/>
    <ds:schemaRef ds:uri="bb380082-f3bc-41b5-8285-78a789535976"/>
    <ds:schemaRef ds:uri="7f2227a1-7d63-40f0-a14b-002f01f5c3b3"/>
  </ds:schemaRefs>
</ds:datastoreItem>
</file>

<file path=customXml/itemProps4.xml><?xml version="1.0" encoding="utf-8"?>
<ds:datastoreItem xmlns:ds="http://schemas.openxmlformats.org/officeDocument/2006/customXml" ds:itemID="{F604252A-F079-4670-926C-DBB112B87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2227a1-7d63-40f0-a14b-002f01f5c3b3"/>
    <ds:schemaRef ds:uri="bb380082-f3bc-41b5-8285-78a789535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prirucka</Template>
  <TotalTime>12</TotalTime>
  <Pages>3</Pages>
  <Words>559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Viktor Ing. MBA</dc:creator>
  <cp:keywords/>
  <dc:description/>
  <cp:lastModifiedBy>Ing. Jaroslav Bergman</cp:lastModifiedBy>
  <cp:revision>6</cp:revision>
  <dcterms:created xsi:type="dcterms:W3CDTF">2025-08-05T09:17:00Z</dcterms:created>
  <dcterms:modified xsi:type="dcterms:W3CDTF">2026-07-17T09:21:00Z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0x0101007E456F22D3EA3D468AE75860A45C5D1E</vt:lpwstr>
  </property>
  <property fmtid="{D5CDD505-2E9C-101B-9397-08002B2CF9AE}" pid="3" name="MediaServiceImageTags">
    <vt:lpwstr/>
  </property>
  <property fmtid="{D5CDD505-2E9C-101B-9397-08002B2CF9AE}" pid="4" name="MSIP_Label_0392456b-7225-4f58-a5d8-e0dff685196a_Enabled">
    <vt:lpwstr>true</vt:lpwstr>
  </property>
  <property fmtid="{D5CDD505-2E9C-101B-9397-08002B2CF9AE}" pid="5" name="MSIP_Label_0392456b-7225-4f58-a5d8-e0dff685196a_SetDate">
    <vt:lpwstr>2025-03-26T12:32:50Z</vt:lpwstr>
  </property>
  <property fmtid="{D5CDD505-2E9C-101B-9397-08002B2CF9AE}" pid="6" name="MSIP_Label_0392456b-7225-4f58-a5d8-e0dff685196a_Method">
    <vt:lpwstr>Standard</vt:lpwstr>
  </property>
  <property fmtid="{D5CDD505-2E9C-101B-9397-08002B2CF9AE}" pid="7" name="MSIP_Label_0392456b-7225-4f58-a5d8-e0dff685196a_Name">
    <vt:lpwstr>INTERNÍ</vt:lpwstr>
  </property>
  <property fmtid="{D5CDD505-2E9C-101B-9397-08002B2CF9AE}" pid="8" name="MSIP_Label_0392456b-7225-4f58-a5d8-e0dff685196a_SiteId">
    <vt:lpwstr>7c0de962-bcda-4490-991f-b971afe61ed9</vt:lpwstr>
  </property>
  <property fmtid="{D5CDD505-2E9C-101B-9397-08002B2CF9AE}" pid="9" name="MSIP_Label_0392456b-7225-4f58-a5d8-e0dff685196a_ActionId">
    <vt:lpwstr>df99f609-b14e-4e41-927c-b016d1de574d</vt:lpwstr>
  </property>
  <property fmtid="{D5CDD505-2E9C-101B-9397-08002B2CF9AE}" pid="10" name="MSIP_Label_0392456b-7225-4f58-a5d8-e0dff685196a_ContentBits">
    <vt:lpwstr>0</vt:lpwstr>
  </property>
  <property fmtid="{D5CDD505-2E9C-101B-9397-08002B2CF9AE}" pid="11" name="MSIP_Label_0392456b-7225-4f58-a5d8-e0dff685196a_Tag">
    <vt:lpwstr>10, 3, 0, 1</vt:lpwstr>
  </property>
</Properties>
</file>