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458D" w14:textId="77777777" w:rsidR="00811F26" w:rsidRDefault="00811F26" w:rsidP="00811F26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č. smlouvy:  ……………</w:t>
      </w:r>
    </w:p>
    <w:p w14:paraId="02920B9E" w14:textId="77777777" w:rsidR="00811F26" w:rsidRDefault="00811F26" w:rsidP="00811F26">
      <w:pPr>
        <w:rPr>
          <w:b/>
          <w:sz w:val="36"/>
        </w:rPr>
      </w:pPr>
    </w:p>
    <w:p w14:paraId="37D45443" w14:textId="77777777" w:rsidR="00811F26" w:rsidRPr="00101310" w:rsidRDefault="00811F26" w:rsidP="00811F26">
      <w:pPr>
        <w:jc w:val="both"/>
        <w:rPr>
          <w:rFonts w:cs="Arial"/>
        </w:rPr>
      </w:pPr>
      <w:r w:rsidRPr="0075390F">
        <w:rPr>
          <w:rFonts w:cs="Arial"/>
          <w:b/>
          <w:highlight w:val="red"/>
          <w:u w:val="single"/>
        </w:rPr>
        <w:t>Uchazeči v návrhu Smlouvy o dílo řádně a správně doplní údaje na vyznačených místech, a to v souladu s obsahem předkládané nabídky</w:t>
      </w:r>
      <w:r w:rsidRPr="0075390F">
        <w:rPr>
          <w:rFonts w:cs="Arial"/>
          <w:highlight w:val="red"/>
        </w:rPr>
        <w:t>.</w:t>
      </w:r>
    </w:p>
    <w:p w14:paraId="67B15A18" w14:textId="77777777" w:rsidR="00811F26" w:rsidRDefault="00811F26" w:rsidP="00811F26">
      <w:pPr>
        <w:rPr>
          <w:b/>
          <w:sz w:val="36"/>
        </w:rPr>
      </w:pPr>
    </w:p>
    <w:p w14:paraId="19DA2DB4" w14:textId="77777777" w:rsidR="00811F26" w:rsidRPr="00695D3F" w:rsidRDefault="00811F26" w:rsidP="00811F26">
      <w:pPr>
        <w:pStyle w:val="Nadpis2"/>
        <w:jc w:val="center"/>
        <w:rPr>
          <w:rFonts w:ascii="Arial Black" w:hAnsi="Arial Black"/>
          <w:sz w:val="52"/>
          <w:szCs w:val="52"/>
          <w:lang w:val="cs-CZ"/>
        </w:rPr>
      </w:pPr>
      <w:r w:rsidRPr="00695D3F">
        <w:rPr>
          <w:rFonts w:ascii="Arial Black" w:hAnsi="Arial Black"/>
          <w:sz w:val="52"/>
          <w:szCs w:val="52"/>
          <w:lang w:val="cs-CZ"/>
        </w:rPr>
        <w:t>SMLOUVA O DÍLO</w:t>
      </w:r>
      <w:r>
        <w:rPr>
          <w:rFonts w:ascii="Arial Black" w:hAnsi="Arial Black"/>
          <w:sz w:val="52"/>
          <w:szCs w:val="52"/>
          <w:lang w:val="cs-CZ"/>
        </w:rPr>
        <w:t xml:space="preserve"> - návrh</w:t>
      </w:r>
    </w:p>
    <w:p w14:paraId="621803D7" w14:textId="77777777" w:rsidR="00811F26" w:rsidRPr="0071145B" w:rsidRDefault="00811F26" w:rsidP="00811F26">
      <w:pPr>
        <w:jc w:val="center"/>
        <w:rPr>
          <w:rFonts w:cs="Arial"/>
        </w:rPr>
      </w:pPr>
      <w:r w:rsidRPr="0071145B">
        <w:rPr>
          <w:rFonts w:cs="Arial"/>
        </w:rPr>
        <w:t>uzavřená v souladu s </w:t>
      </w:r>
      <w:r>
        <w:rPr>
          <w:rFonts w:cs="Arial"/>
        </w:rPr>
        <w:t xml:space="preserve">ustanovením </w:t>
      </w:r>
      <w:r w:rsidRPr="003F6463">
        <w:rPr>
          <w:rFonts w:cs="Arial"/>
        </w:rPr>
        <w:t xml:space="preserve">§ </w:t>
      </w:r>
      <w:r w:rsidRPr="003F6463">
        <w:t xml:space="preserve">2586 </w:t>
      </w:r>
      <w:r w:rsidRPr="003F6463">
        <w:rPr>
          <w:rFonts w:cs="Arial"/>
        </w:rPr>
        <w:t>a násl. zákona</w:t>
      </w:r>
      <w:r w:rsidRPr="0071145B">
        <w:rPr>
          <w:rFonts w:cs="Arial"/>
        </w:rPr>
        <w:t xml:space="preserve"> č.89/2012 Sb., občanský zákoník v aktuálním znění</w:t>
      </w:r>
    </w:p>
    <w:p w14:paraId="4E584AD0" w14:textId="77777777" w:rsidR="00811F26" w:rsidRDefault="00811F26" w:rsidP="00811F26">
      <w:pPr>
        <w:jc w:val="center"/>
        <w:rPr>
          <w:sz w:val="24"/>
        </w:rPr>
      </w:pPr>
    </w:p>
    <w:p w14:paraId="2C3AE322" w14:textId="77777777" w:rsidR="00811F26" w:rsidRDefault="00811F26" w:rsidP="00811F26">
      <w:pPr>
        <w:jc w:val="center"/>
        <w:rPr>
          <w:sz w:val="24"/>
        </w:rPr>
      </w:pPr>
    </w:p>
    <w:p w14:paraId="6A285376" w14:textId="77777777" w:rsidR="00063CD0" w:rsidRDefault="00063CD0" w:rsidP="00811F26">
      <w:pPr>
        <w:jc w:val="center"/>
        <w:rPr>
          <w:sz w:val="24"/>
        </w:rPr>
      </w:pPr>
    </w:p>
    <w:p w14:paraId="2816B3FB" w14:textId="77777777" w:rsidR="00063CD0" w:rsidRDefault="00063CD0" w:rsidP="00811F26">
      <w:pPr>
        <w:jc w:val="center"/>
        <w:rPr>
          <w:sz w:val="24"/>
        </w:rPr>
      </w:pPr>
    </w:p>
    <w:p w14:paraId="0A035D0F" w14:textId="77777777" w:rsidR="00811F26" w:rsidRPr="000D2AFE" w:rsidRDefault="00811F26" w:rsidP="00811F26">
      <w:pPr>
        <w:jc w:val="center"/>
        <w:rPr>
          <w:rFonts w:cs="Arial"/>
          <w:b/>
          <w:sz w:val="24"/>
          <w:szCs w:val="24"/>
        </w:rPr>
      </w:pPr>
      <w:r w:rsidRPr="000D2AFE">
        <w:rPr>
          <w:rFonts w:cs="Arial"/>
          <w:b/>
          <w:sz w:val="24"/>
          <w:szCs w:val="24"/>
        </w:rPr>
        <w:t>I. Smluvní strany</w:t>
      </w:r>
    </w:p>
    <w:p w14:paraId="3E15B6C1" w14:textId="77777777" w:rsidR="00811F26" w:rsidRPr="00B134E4" w:rsidRDefault="00811F26" w:rsidP="00811F26">
      <w:pPr>
        <w:jc w:val="center"/>
        <w:rPr>
          <w:rFonts w:cs="Arial"/>
        </w:rPr>
      </w:pPr>
    </w:p>
    <w:p w14:paraId="6210EDB1" w14:textId="77777777" w:rsidR="00811F26" w:rsidRDefault="00811F26" w:rsidP="00811F26">
      <w:pPr>
        <w:rPr>
          <w:rFonts w:cs="Arial"/>
        </w:rPr>
      </w:pPr>
      <w:r>
        <w:rPr>
          <w:rFonts w:cs="Arial"/>
          <w:b/>
        </w:rPr>
        <w:t>1.1. Zhotovitel</w:t>
      </w:r>
      <w:r w:rsidRPr="00B134E4">
        <w:rPr>
          <w:rFonts w:cs="Arial"/>
          <w:b/>
        </w:rPr>
        <w:t>:</w:t>
      </w:r>
      <w:r w:rsidRPr="00B134E4">
        <w:rPr>
          <w:rFonts w:cs="Arial"/>
        </w:rPr>
        <w:tab/>
      </w:r>
    </w:p>
    <w:p w14:paraId="3E7B8880" w14:textId="77777777" w:rsidR="00811F26" w:rsidRPr="00B134E4" w:rsidRDefault="00811F26" w:rsidP="00811F26">
      <w:pPr>
        <w:rPr>
          <w:rFonts w:cs="Arial"/>
          <w:b/>
        </w:rPr>
      </w:pPr>
      <w:r>
        <w:rPr>
          <w:rFonts w:cs="Arial"/>
        </w:rPr>
        <w:t>Název:</w:t>
      </w:r>
      <w:r w:rsidRPr="00B134E4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75390F">
        <w:rPr>
          <w:rFonts w:cs="Arial"/>
          <w:b/>
          <w:highlight w:val="red"/>
        </w:rPr>
        <w:t>[●]</w:t>
      </w:r>
    </w:p>
    <w:p w14:paraId="2430713D" w14:textId="77777777" w:rsidR="00811F26" w:rsidRPr="006C0283" w:rsidRDefault="00811F26" w:rsidP="00811F26">
      <w:pPr>
        <w:rPr>
          <w:rFonts w:cs="Arial"/>
          <w:color w:val="FF0000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 w:rsidRPr="00B134E4">
        <w:rPr>
          <w:rFonts w:cs="Arial"/>
        </w:rPr>
        <w:tab/>
      </w:r>
      <w:r w:rsidRPr="0075390F">
        <w:rPr>
          <w:rFonts w:cs="Arial"/>
          <w:highlight w:val="red"/>
        </w:rPr>
        <w:t>[●]</w:t>
      </w:r>
    </w:p>
    <w:p w14:paraId="717509B9" w14:textId="77777777" w:rsidR="00811F26" w:rsidRPr="00F45F9D" w:rsidRDefault="00811F26" w:rsidP="00811F26">
      <w:pPr>
        <w:rPr>
          <w:rFonts w:cs="Arial"/>
        </w:rPr>
      </w:pPr>
      <w:r w:rsidRPr="00F45F9D">
        <w:rPr>
          <w:rFonts w:cs="Arial"/>
        </w:rPr>
        <w:tab/>
      </w:r>
      <w:r w:rsidRPr="00F45F9D">
        <w:rPr>
          <w:rFonts w:cs="Arial"/>
        </w:rPr>
        <w:tab/>
      </w:r>
      <w:r w:rsidRPr="00F45F9D">
        <w:rPr>
          <w:rFonts w:cs="Arial"/>
        </w:rPr>
        <w:tab/>
        <w:t xml:space="preserve">Společnost je zapsána v OR, vedeném </w:t>
      </w:r>
      <w:r w:rsidRPr="0075390F">
        <w:rPr>
          <w:rFonts w:cs="Arial"/>
          <w:highlight w:val="red"/>
        </w:rPr>
        <w:t>[●]</w:t>
      </w:r>
      <w:r>
        <w:rPr>
          <w:rFonts w:cs="Arial"/>
        </w:rPr>
        <w:t xml:space="preserve"> </w:t>
      </w:r>
      <w:r w:rsidRPr="00F45F9D">
        <w:rPr>
          <w:rFonts w:cs="Arial"/>
        </w:rPr>
        <w:t>soudem v</w:t>
      </w:r>
      <w:r>
        <w:rPr>
          <w:rFonts w:cs="Arial"/>
        </w:rPr>
        <w:t> </w:t>
      </w:r>
      <w:r w:rsidRPr="0075390F">
        <w:rPr>
          <w:rFonts w:cs="Arial"/>
          <w:highlight w:val="red"/>
        </w:rPr>
        <w:t>[●]</w:t>
      </w:r>
    </w:p>
    <w:p w14:paraId="3202F2DF" w14:textId="77777777" w:rsidR="00811F26" w:rsidRDefault="00811F26" w:rsidP="00811F26">
      <w:pPr>
        <w:rPr>
          <w:rFonts w:cs="Arial"/>
        </w:rPr>
      </w:pPr>
      <w:r w:rsidRPr="00F45F9D">
        <w:rPr>
          <w:rFonts w:cs="Arial"/>
        </w:rPr>
        <w:tab/>
      </w:r>
      <w:r w:rsidRPr="00F45F9D">
        <w:rPr>
          <w:rFonts w:cs="Arial"/>
        </w:rPr>
        <w:tab/>
      </w:r>
      <w:r w:rsidRPr="00F45F9D">
        <w:rPr>
          <w:rFonts w:cs="Arial"/>
        </w:rPr>
        <w:tab/>
        <w:t xml:space="preserve">oddíl </w:t>
      </w:r>
      <w:r w:rsidRPr="0075390F">
        <w:rPr>
          <w:rFonts w:cs="Arial"/>
          <w:highlight w:val="red"/>
        </w:rPr>
        <w:t>[●]</w:t>
      </w:r>
      <w:r w:rsidRPr="00EA5827">
        <w:rPr>
          <w:rFonts w:cs="Arial"/>
        </w:rPr>
        <w:t>,</w:t>
      </w:r>
      <w:r>
        <w:rPr>
          <w:rFonts w:cs="Arial"/>
        </w:rPr>
        <w:t xml:space="preserve"> </w:t>
      </w:r>
      <w:r w:rsidRPr="00F45F9D">
        <w:rPr>
          <w:rFonts w:cs="Arial"/>
        </w:rPr>
        <w:t xml:space="preserve">vložka </w:t>
      </w:r>
      <w:r w:rsidRPr="0075390F">
        <w:rPr>
          <w:rFonts w:cs="Arial"/>
          <w:highlight w:val="red"/>
        </w:rPr>
        <w:t>[●]</w:t>
      </w:r>
    </w:p>
    <w:p w14:paraId="362C27CF" w14:textId="77777777" w:rsidR="00811F26" w:rsidRDefault="00811F26" w:rsidP="00811F26">
      <w:pPr>
        <w:rPr>
          <w:rFonts w:cs="Arial"/>
          <w:b/>
        </w:rPr>
      </w:pPr>
      <w:r>
        <w:rPr>
          <w:rFonts w:cs="Arial"/>
        </w:rPr>
        <w:t>Tel.: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75390F">
        <w:rPr>
          <w:rFonts w:cs="Arial"/>
          <w:b/>
          <w:highlight w:val="red"/>
        </w:rPr>
        <w:t>[●]</w:t>
      </w:r>
    </w:p>
    <w:p w14:paraId="56FFFF06" w14:textId="77777777" w:rsidR="00811F26" w:rsidRPr="00F45F9D" w:rsidRDefault="00811F26" w:rsidP="00811F26">
      <w:pPr>
        <w:rPr>
          <w:rFonts w:cs="Arial"/>
        </w:rPr>
      </w:pPr>
      <w:r w:rsidRPr="000E3818">
        <w:rPr>
          <w:rFonts w:cs="Arial"/>
        </w:rPr>
        <w:t>E-mail: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75390F">
        <w:rPr>
          <w:rFonts w:cs="Arial"/>
          <w:b/>
          <w:highlight w:val="red"/>
        </w:rPr>
        <w:t>[●]</w:t>
      </w:r>
    </w:p>
    <w:p w14:paraId="35E76651" w14:textId="77777777" w:rsidR="00811F26" w:rsidRDefault="00811F26" w:rsidP="00811F26">
      <w:pPr>
        <w:rPr>
          <w:rFonts w:cs="Arial"/>
          <w:b/>
        </w:rPr>
      </w:pPr>
      <w:r w:rsidRPr="000E3818">
        <w:rPr>
          <w:rFonts w:cs="Arial"/>
        </w:rPr>
        <w:t>IČ</w:t>
      </w:r>
      <w:r w:rsidRPr="00F45F9D">
        <w:rPr>
          <w:rFonts w:cs="Arial"/>
          <w:b/>
        </w:rPr>
        <w:t>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75390F">
        <w:rPr>
          <w:rFonts w:cs="Arial"/>
          <w:highlight w:val="red"/>
        </w:rPr>
        <w:t>[●]</w:t>
      </w:r>
      <w:r w:rsidRPr="00F45F9D">
        <w:rPr>
          <w:rFonts w:cs="Arial"/>
          <w:b/>
        </w:rPr>
        <w:tab/>
      </w:r>
      <w:r w:rsidRPr="00F45F9D">
        <w:rPr>
          <w:rFonts w:cs="Arial"/>
          <w:b/>
        </w:rPr>
        <w:tab/>
      </w:r>
      <w:r w:rsidRPr="00F45F9D"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094D02CD" w14:textId="77777777" w:rsidR="00811F26" w:rsidRDefault="00811F26" w:rsidP="00811F26">
      <w:pPr>
        <w:rPr>
          <w:rFonts w:cs="Arial"/>
        </w:rPr>
      </w:pPr>
      <w:r w:rsidRPr="000E3818">
        <w:rPr>
          <w:rFonts w:cs="Arial"/>
        </w:rPr>
        <w:t>DIČ:</w:t>
      </w:r>
      <w:r w:rsidRPr="00F45F9D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F45F9D">
        <w:rPr>
          <w:rFonts w:cs="Arial"/>
        </w:rPr>
        <w:t xml:space="preserve">CZ </w:t>
      </w:r>
      <w:r w:rsidRPr="0075390F">
        <w:rPr>
          <w:rFonts w:cs="Arial"/>
          <w:highlight w:val="red"/>
        </w:rPr>
        <w:t>[●]</w:t>
      </w:r>
    </w:p>
    <w:p w14:paraId="6A712FFD" w14:textId="77777777" w:rsidR="00811F26" w:rsidRPr="003B3912" w:rsidRDefault="00811F26" w:rsidP="00811F26">
      <w:pPr>
        <w:rPr>
          <w:rFonts w:cs="Arial"/>
          <w:color w:val="FF0000"/>
        </w:rPr>
      </w:pPr>
      <w:r>
        <w:rPr>
          <w:rFonts w:cs="Arial"/>
        </w:rPr>
        <w:t>Bankovní spojení:</w:t>
      </w:r>
      <w:r>
        <w:rPr>
          <w:rFonts w:cs="Arial"/>
        </w:rPr>
        <w:tab/>
      </w:r>
      <w:r w:rsidRPr="0075390F">
        <w:rPr>
          <w:rFonts w:cs="Arial"/>
          <w:highlight w:val="red"/>
        </w:rPr>
        <w:t>[●]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Pr="00F45F9D">
        <w:rPr>
          <w:rFonts w:cs="Arial"/>
          <w:b/>
        </w:rPr>
        <w:t>č.ú</w:t>
      </w:r>
      <w:proofErr w:type="spellEnd"/>
      <w:r w:rsidRPr="00F45F9D">
        <w:rPr>
          <w:rFonts w:cs="Arial"/>
          <w:b/>
        </w:rPr>
        <w:t xml:space="preserve">. </w:t>
      </w:r>
      <w:r w:rsidRPr="0075390F">
        <w:rPr>
          <w:rFonts w:cs="Arial"/>
          <w:highlight w:val="red"/>
        </w:rPr>
        <w:t>[●]</w:t>
      </w:r>
    </w:p>
    <w:p w14:paraId="134ADB9F" w14:textId="77777777" w:rsidR="00811F26" w:rsidRPr="00F45F9D" w:rsidRDefault="00811F26" w:rsidP="00811F26">
      <w:pPr>
        <w:rPr>
          <w:rFonts w:cs="Arial"/>
        </w:rPr>
      </w:pPr>
      <w:r>
        <w:rPr>
          <w:rFonts w:cs="Arial"/>
        </w:rPr>
        <w:t xml:space="preserve">Zastoupené: </w:t>
      </w:r>
      <w:r>
        <w:rPr>
          <w:rFonts w:cs="Arial"/>
        </w:rPr>
        <w:tab/>
      </w:r>
      <w:r>
        <w:rPr>
          <w:rFonts w:cs="Arial"/>
        </w:rPr>
        <w:tab/>
      </w:r>
      <w:r w:rsidRPr="0075390F">
        <w:rPr>
          <w:rFonts w:cs="Arial"/>
          <w:highlight w:val="red"/>
        </w:rPr>
        <w:t>[●]</w:t>
      </w:r>
    </w:p>
    <w:p w14:paraId="39D82D04" w14:textId="77777777" w:rsidR="00811F26" w:rsidRPr="00B134E4" w:rsidRDefault="00811F26" w:rsidP="00811F26">
      <w:pPr>
        <w:rPr>
          <w:rFonts w:cs="Arial"/>
          <w:b/>
        </w:rPr>
      </w:pPr>
      <w:r w:rsidRPr="00B134E4">
        <w:rPr>
          <w:rFonts w:cs="Arial"/>
          <w:b/>
        </w:rPr>
        <w:t xml:space="preserve">dále jen </w:t>
      </w:r>
      <w:r>
        <w:rPr>
          <w:rFonts w:cs="Arial"/>
          <w:b/>
        </w:rPr>
        <w:t>zhotovitel</w:t>
      </w:r>
    </w:p>
    <w:p w14:paraId="3543CC85" w14:textId="77777777" w:rsidR="00811F26" w:rsidRDefault="00811F26" w:rsidP="00811F26">
      <w:pPr>
        <w:jc w:val="center"/>
        <w:rPr>
          <w:rFonts w:cs="Arial"/>
        </w:rPr>
      </w:pPr>
    </w:p>
    <w:p w14:paraId="0509CA89" w14:textId="77777777" w:rsidR="00811F26" w:rsidRDefault="00811F26" w:rsidP="00811F26">
      <w:pPr>
        <w:jc w:val="center"/>
        <w:rPr>
          <w:rFonts w:cs="Arial"/>
        </w:rPr>
      </w:pPr>
      <w:r w:rsidRPr="00F45F9D">
        <w:rPr>
          <w:rFonts w:cs="Arial"/>
        </w:rPr>
        <w:t>a</w:t>
      </w:r>
    </w:p>
    <w:p w14:paraId="63AB906E" w14:textId="77777777" w:rsidR="00811F26" w:rsidRDefault="00811F26" w:rsidP="00811F26">
      <w:pPr>
        <w:jc w:val="center"/>
        <w:rPr>
          <w:rFonts w:cs="Arial"/>
        </w:rPr>
      </w:pPr>
    </w:p>
    <w:p w14:paraId="47D0C1AC" w14:textId="77777777" w:rsidR="00811F26" w:rsidRDefault="00811F26" w:rsidP="00811F26">
      <w:pPr>
        <w:rPr>
          <w:rFonts w:cs="Arial"/>
          <w:b/>
        </w:rPr>
      </w:pPr>
      <w:r>
        <w:rPr>
          <w:rFonts w:cs="Arial"/>
          <w:b/>
        </w:rPr>
        <w:t>1.2. Objednatel</w:t>
      </w:r>
      <w:r w:rsidRPr="00B134E4">
        <w:rPr>
          <w:rFonts w:cs="Arial"/>
          <w:b/>
        </w:rPr>
        <w:t>:</w:t>
      </w:r>
    </w:p>
    <w:p w14:paraId="2EA2CB09" w14:textId="77777777" w:rsidR="00811F26" w:rsidRDefault="00811F26" w:rsidP="00811F26">
      <w:pPr>
        <w:rPr>
          <w:rFonts w:ascii="Times New Roman" w:hAnsi="Times New Roman"/>
        </w:rPr>
      </w:pPr>
    </w:p>
    <w:tbl>
      <w:tblPr>
        <w:tblW w:w="10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3458"/>
        <w:gridCol w:w="1134"/>
        <w:gridCol w:w="3088"/>
        <w:gridCol w:w="1134"/>
      </w:tblGrid>
      <w:tr w:rsidR="00811F26" w:rsidRPr="00E33D8D" w14:paraId="063738FD" w14:textId="77777777" w:rsidTr="00F5652F">
        <w:trPr>
          <w:trHeight w:val="294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3F329" w14:textId="77777777" w:rsidR="00811F26" w:rsidRPr="00E33D8D" w:rsidRDefault="00811F26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3D8D">
              <w:rPr>
                <w:rFonts w:ascii="Calibri" w:hAnsi="Calibri"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42C08" w14:textId="58FE6843" w:rsidR="00811F26" w:rsidRPr="00E33D8D" w:rsidRDefault="00CA720C" w:rsidP="00A67A6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Podnik pro výrobu vajec v 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Kosičkách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s.r.o.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A1B54" w14:textId="77777777" w:rsidR="00811F26" w:rsidRPr="00E33D8D" w:rsidRDefault="00811F26" w:rsidP="00F5652F">
            <w:pPr>
              <w:ind w:left="350" w:hanging="35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F26" w:rsidRPr="00E33D8D" w14:paraId="5B6522B3" w14:textId="77777777" w:rsidTr="00F5652F">
        <w:trPr>
          <w:gridAfter w:val="1"/>
          <w:wAfter w:w="1134" w:type="dxa"/>
          <w:trHeight w:val="294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202BA" w14:textId="77777777" w:rsidR="00811F26" w:rsidRPr="00E33D8D" w:rsidRDefault="00811F26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3D8D">
              <w:rPr>
                <w:rFonts w:ascii="Calibri" w:hAnsi="Calibr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F519D" w14:textId="19B1FB5E" w:rsidR="00811F26" w:rsidRPr="00E33D8D" w:rsidRDefault="00CA720C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Kosičky 127, okres Hradec Králové, PSČ 50365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AEF25" w14:textId="77777777" w:rsidR="00811F26" w:rsidRPr="00E33D8D" w:rsidRDefault="00811F26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11F26" w:rsidRPr="00E33D8D" w14:paraId="440FD2E8" w14:textId="77777777" w:rsidTr="00F5652F">
        <w:trPr>
          <w:gridAfter w:val="1"/>
          <w:wAfter w:w="1134" w:type="dxa"/>
          <w:trHeight w:val="294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11913" w14:textId="77777777" w:rsidR="00811F26" w:rsidRPr="00E33D8D" w:rsidRDefault="00811F26" w:rsidP="00A67A63">
            <w:pPr>
              <w:rPr>
                <w:rFonts w:ascii="Times New Roman" w:hAnsi="Times New Roman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BDBE6" w14:textId="18F0AD90" w:rsidR="00811F26" w:rsidRPr="00E46604" w:rsidRDefault="00811F26" w:rsidP="00A67A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66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Společnost je zapsaná v OR </w:t>
            </w:r>
            <w:r w:rsidR="00CA720C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vedená u Krajského soudu v Hradci Králové, C 3348</w:t>
            </w:r>
          </w:p>
        </w:tc>
      </w:tr>
      <w:tr w:rsidR="00811F26" w:rsidRPr="00E33D8D" w14:paraId="229BB5BD" w14:textId="77777777" w:rsidTr="00F5652F">
        <w:trPr>
          <w:gridAfter w:val="1"/>
          <w:wAfter w:w="1134" w:type="dxa"/>
          <w:trHeight w:val="294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AEBA5" w14:textId="77777777" w:rsidR="00811F26" w:rsidRPr="00E33D8D" w:rsidRDefault="00811F26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3D8D">
              <w:rPr>
                <w:rFonts w:ascii="Calibri" w:hAnsi="Calibri"/>
                <w:color w:val="000000"/>
                <w:sz w:val="22"/>
                <w:szCs w:val="22"/>
              </w:rPr>
              <w:t>Tel.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ED8DB" w14:textId="681977EC" w:rsidR="00811F26" w:rsidRPr="00E46604" w:rsidRDefault="00451C65" w:rsidP="00A67A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603 923 502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22113" w14:textId="77777777" w:rsidR="00811F26" w:rsidRPr="00E33D8D" w:rsidRDefault="00811F26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11F26" w:rsidRPr="00E33D8D" w14:paraId="4173D88A" w14:textId="77777777" w:rsidTr="00F5652F">
        <w:trPr>
          <w:gridAfter w:val="1"/>
          <w:wAfter w:w="1134" w:type="dxa"/>
          <w:trHeight w:val="294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7D36C" w14:textId="77777777" w:rsidR="00811F26" w:rsidRPr="00E33D8D" w:rsidRDefault="00811F26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3D8D"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6C62D" w14:textId="6401B1EA" w:rsidR="00811F26" w:rsidRPr="00E46604" w:rsidRDefault="00451C65" w:rsidP="00A67A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1C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svorc@agpkosicky.cz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D946C" w14:textId="77777777" w:rsidR="00811F26" w:rsidRPr="00E33D8D" w:rsidRDefault="00811F26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11F26" w:rsidRPr="00E33D8D" w14:paraId="116217AC" w14:textId="77777777" w:rsidTr="00F5652F">
        <w:trPr>
          <w:gridAfter w:val="1"/>
          <w:wAfter w:w="1134" w:type="dxa"/>
          <w:trHeight w:val="294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6EFCA" w14:textId="77777777" w:rsidR="00811F26" w:rsidRPr="00E33D8D" w:rsidRDefault="00811F26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3D8D">
              <w:rPr>
                <w:rFonts w:ascii="Calibri" w:hAnsi="Calibri"/>
                <w:color w:val="000000"/>
                <w:sz w:val="22"/>
                <w:szCs w:val="22"/>
              </w:rPr>
              <w:t>IČ: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9E111" w14:textId="0D3D57F4" w:rsidR="00811F26" w:rsidRPr="00451C65" w:rsidRDefault="00451C65" w:rsidP="00A67A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1C65"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49810201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03FE" w14:textId="77777777" w:rsidR="00811F26" w:rsidRPr="00E33D8D" w:rsidRDefault="00811F26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11F26" w:rsidRPr="00E33D8D" w14:paraId="6E49031C" w14:textId="77777777" w:rsidTr="00F5652F">
        <w:trPr>
          <w:gridAfter w:val="1"/>
          <w:wAfter w:w="1134" w:type="dxa"/>
          <w:trHeight w:val="294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2CEAA" w14:textId="77777777" w:rsidR="00811F26" w:rsidRPr="00E33D8D" w:rsidRDefault="00811F26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3D8D">
              <w:rPr>
                <w:rFonts w:ascii="Calibri" w:hAnsi="Calibri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F3DE6" w14:textId="0706CD03" w:rsidR="00811F26" w:rsidRPr="00E46604" w:rsidRDefault="00451C65" w:rsidP="00A67A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</w:t>
            </w:r>
            <w:r w:rsidRPr="00451C65"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49810201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6A15C" w14:textId="77777777" w:rsidR="00811F26" w:rsidRPr="00E33D8D" w:rsidRDefault="00811F26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11F26" w:rsidRPr="00E33D8D" w14:paraId="63C1D8C0" w14:textId="77777777" w:rsidTr="00F5652F">
        <w:trPr>
          <w:gridAfter w:val="1"/>
          <w:wAfter w:w="1134" w:type="dxa"/>
          <w:trHeight w:val="294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94E53" w14:textId="77777777" w:rsidR="00811F26" w:rsidRPr="00E33D8D" w:rsidRDefault="00811F26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3D8D">
              <w:rPr>
                <w:rFonts w:ascii="Calibri" w:hAnsi="Calibri"/>
                <w:color w:val="000000"/>
                <w:sz w:val="22"/>
                <w:szCs w:val="22"/>
              </w:rPr>
              <w:t>Bankovní spojení: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E7116" w14:textId="300F1782" w:rsidR="00811F26" w:rsidRPr="00E33D8D" w:rsidRDefault="002517CC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2113746684/2700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535E8" w14:textId="77777777" w:rsidR="00811F26" w:rsidRPr="00E33D8D" w:rsidRDefault="00811F26" w:rsidP="00A67A63">
            <w:pPr>
              <w:rPr>
                <w:rFonts w:ascii="Times New Roman" w:hAnsi="Times New Roman"/>
              </w:rPr>
            </w:pPr>
          </w:p>
        </w:tc>
      </w:tr>
      <w:tr w:rsidR="00811F26" w:rsidRPr="00E33D8D" w14:paraId="633E3B60" w14:textId="77777777" w:rsidTr="00F5652F">
        <w:trPr>
          <w:gridAfter w:val="1"/>
          <w:wAfter w:w="1134" w:type="dxa"/>
          <w:trHeight w:val="294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011A9" w14:textId="77777777" w:rsidR="00811F26" w:rsidRPr="00E33D8D" w:rsidRDefault="00811F26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3D8D">
              <w:rPr>
                <w:rFonts w:ascii="Calibri" w:hAnsi="Calibri"/>
                <w:color w:val="000000"/>
                <w:sz w:val="22"/>
                <w:szCs w:val="22"/>
              </w:rPr>
              <w:t>Zastoupené: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2409C" w14:textId="360B680A" w:rsidR="00811F26" w:rsidRPr="00E33D8D" w:rsidRDefault="00451C65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Ing. Petrem Švorcem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56DB2" w14:textId="5C1A7637" w:rsidR="00811F26" w:rsidRPr="00E33D8D" w:rsidRDefault="00F5652F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Jednatelem společnosti</w:t>
            </w:r>
          </w:p>
        </w:tc>
      </w:tr>
    </w:tbl>
    <w:p w14:paraId="6578B980" w14:textId="77777777" w:rsidR="00811F26" w:rsidRDefault="00811F26" w:rsidP="00811F26">
      <w:pPr>
        <w:rPr>
          <w:rFonts w:cs="Arial"/>
          <w:b/>
        </w:rPr>
      </w:pPr>
    </w:p>
    <w:p w14:paraId="6371455B" w14:textId="77777777" w:rsidR="00811F26" w:rsidRDefault="00811F26" w:rsidP="00811F26">
      <w:pPr>
        <w:rPr>
          <w:rFonts w:cs="Arial"/>
          <w:b/>
        </w:rPr>
      </w:pPr>
    </w:p>
    <w:p w14:paraId="0B7E9671" w14:textId="77777777" w:rsidR="00811F26" w:rsidRDefault="00811F26" w:rsidP="00811F26">
      <w:pPr>
        <w:rPr>
          <w:rFonts w:cs="Arial"/>
          <w:b/>
        </w:rPr>
      </w:pPr>
      <w:r>
        <w:rPr>
          <w:rFonts w:cs="Arial"/>
          <w:b/>
        </w:rPr>
        <w:t>dále jen objednatel</w:t>
      </w:r>
    </w:p>
    <w:p w14:paraId="125E337D" w14:textId="77777777" w:rsidR="00811F26" w:rsidRPr="00F45F9D" w:rsidRDefault="00811F26" w:rsidP="00811F26">
      <w:pPr>
        <w:rPr>
          <w:rFonts w:cs="Arial"/>
        </w:rPr>
      </w:pPr>
    </w:p>
    <w:p w14:paraId="42E9EBFF" w14:textId="77777777" w:rsidR="00811F26" w:rsidRDefault="00811F26" w:rsidP="00811F26">
      <w:pPr>
        <w:rPr>
          <w:rFonts w:cs="Arial"/>
          <w:b/>
        </w:rPr>
      </w:pPr>
    </w:p>
    <w:p w14:paraId="230F6836" w14:textId="77777777" w:rsidR="00811F26" w:rsidRPr="00F45F9D" w:rsidRDefault="00811F26" w:rsidP="00811F26">
      <w:pPr>
        <w:rPr>
          <w:rFonts w:cs="Arial"/>
        </w:rPr>
      </w:pPr>
      <w:r>
        <w:rPr>
          <w:rFonts w:cs="Arial"/>
        </w:rPr>
        <w:t>(společně dále též „smluvní strany“) uzavíra</w:t>
      </w:r>
      <w:r w:rsidRPr="00F45F9D">
        <w:rPr>
          <w:rFonts w:cs="Arial"/>
        </w:rPr>
        <w:t xml:space="preserve">jí tuto smlouvu </w:t>
      </w:r>
      <w:r>
        <w:rPr>
          <w:rFonts w:cs="Arial"/>
        </w:rPr>
        <w:t>následujícího z</w:t>
      </w:r>
      <w:r w:rsidRPr="00F45F9D">
        <w:rPr>
          <w:rFonts w:cs="Arial"/>
        </w:rPr>
        <w:t>nění:</w:t>
      </w:r>
    </w:p>
    <w:p w14:paraId="211D998A" w14:textId="77777777" w:rsidR="00811F26" w:rsidRDefault="00811F26" w:rsidP="00811F26">
      <w:pPr>
        <w:rPr>
          <w:rFonts w:cs="Arial"/>
          <w:b/>
          <w:sz w:val="24"/>
          <w:szCs w:val="24"/>
        </w:rPr>
      </w:pPr>
    </w:p>
    <w:p w14:paraId="07980646" w14:textId="77777777" w:rsidR="00811F26" w:rsidRDefault="00811F26" w:rsidP="00811F26">
      <w:pPr>
        <w:rPr>
          <w:rFonts w:cs="Arial"/>
          <w:b/>
          <w:sz w:val="24"/>
          <w:szCs w:val="24"/>
        </w:rPr>
      </w:pPr>
    </w:p>
    <w:p w14:paraId="6E355550" w14:textId="77777777" w:rsidR="006A7E55" w:rsidRDefault="006A7E55" w:rsidP="00811F26">
      <w:pPr>
        <w:rPr>
          <w:rFonts w:cs="Arial"/>
          <w:b/>
          <w:sz w:val="24"/>
          <w:szCs w:val="24"/>
        </w:rPr>
      </w:pPr>
    </w:p>
    <w:p w14:paraId="0F16CC83" w14:textId="77777777" w:rsidR="00811F26" w:rsidRPr="00996517" w:rsidRDefault="00811F26" w:rsidP="00811F26">
      <w:pPr>
        <w:jc w:val="center"/>
        <w:rPr>
          <w:rFonts w:cs="Arial"/>
          <w:b/>
          <w:sz w:val="24"/>
          <w:szCs w:val="24"/>
        </w:rPr>
      </w:pPr>
      <w:r w:rsidRPr="00996517">
        <w:rPr>
          <w:rFonts w:cs="Arial"/>
          <w:b/>
          <w:sz w:val="24"/>
          <w:szCs w:val="24"/>
        </w:rPr>
        <w:lastRenderedPageBreak/>
        <w:t>II. Vymezení pojmů</w:t>
      </w:r>
    </w:p>
    <w:p w14:paraId="78B0672C" w14:textId="77777777" w:rsidR="00811F26" w:rsidRPr="00F92A7D" w:rsidRDefault="00811F26" w:rsidP="00811F26">
      <w:pPr>
        <w:jc w:val="center"/>
        <w:rPr>
          <w:rFonts w:cs="Arial"/>
          <w:b/>
          <w:sz w:val="24"/>
          <w:szCs w:val="24"/>
          <w:highlight w:val="yellow"/>
        </w:rPr>
      </w:pPr>
    </w:p>
    <w:p w14:paraId="2272FBEC" w14:textId="77777777" w:rsidR="00811F26" w:rsidRDefault="00811F26" w:rsidP="00811F26">
      <w:pPr>
        <w:jc w:val="both"/>
        <w:rPr>
          <w:rFonts w:cs="Arial"/>
        </w:rPr>
      </w:pPr>
      <w:r>
        <w:rPr>
          <w:rFonts w:cs="Arial"/>
        </w:rPr>
        <w:t>2.1. Pojmy užité v této smlouvě mají následující význam:</w:t>
      </w:r>
    </w:p>
    <w:p w14:paraId="303746CE" w14:textId="77777777" w:rsidR="002A5B7B" w:rsidRDefault="002A5B7B"/>
    <w:p w14:paraId="53A41DE8" w14:textId="77777777" w:rsidR="008522EC" w:rsidRDefault="008522EC" w:rsidP="008522EC">
      <w:pPr>
        <w:jc w:val="both"/>
        <w:rPr>
          <w:rFonts w:cs="Arial"/>
        </w:rPr>
      </w:pPr>
      <w:r w:rsidRPr="00982FD2">
        <w:rPr>
          <w:rFonts w:cs="Arial"/>
        </w:rPr>
        <w:t>Objednatel: objednatelem je zadavatel po uzavření smlouvy na plnění veřejné zakázky nebo zakázky</w:t>
      </w:r>
      <w:r>
        <w:rPr>
          <w:rFonts w:cs="Arial"/>
        </w:rPr>
        <w:t>.</w:t>
      </w:r>
    </w:p>
    <w:p w14:paraId="5A1C3BA6" w14:textId="77777777" w:rsidR="008522EC" w:rsidRDefault="008522EC" w:rsidP="008522EC">
      <w:pPr>
        <w:jc w:val="both"/>
        <w:rPr>
          <w:rFonts w:cs="Arial"/>
        </w:rPr>
      </w:pPr>
    </w:p>
    <w:p w14:paraId="08293E81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Zhotovitel: zhotovitelem je dodavatel po uzavření smlouvy na plnění veřejné zakázky nebo zakázky.</w:t>
      </w:r>
    </w:p>
    <w:p w14:paraId="314F7D42" w14:textId="77777777" w:rsidR="008522EC" w:rsidRDefault="008522EC" w:rsidP="008522EC">
      <w:pPr>
        <w:jc w:val="both"/>
        <w:rPr>
          <w:rFonts w:cs="Arial"/>
        </w:rPr>
      </w:pPr>
    </w:p>
    <w:p w14:paraId="51850EC3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 xml:space="preserve">Podzhotovitel: podzhotovitelem </w:t>
      </w:r>
      <w:r w:rsidR="009B2576">
        <w:rPr>
          <w:rFonts w:cs="Arial"/>
        </w:rPr>
        <w:t>je pod</w:t>
      </w:r>
      <w:r>
        <w:rPr>
          <w:rFonts w:cs="Arial"/>
        </w:rPr>
        <w:t>dodavatel po uzavření smlouvy na plnění veřejné zakázky nebo zakázky.</w:t>
      </w:r>
    </w:p>
    <w:p w14:paraId="78943B1C" w14:textId="77777777" w:rsidR="008522EC" w:rsidRDefault="008522EC" w:rsidP="008522EC">
      <w:pPr>
        <w:jc w:val="both"/>
        <w:rPr>
          <w:rFonts w:cs="Arial"/>
        </w:rPr>
      </w:pPr>
    </w:p>
    <w:p w14:paraId="32EDB113" w14:textId="77777777" w:rsidR="008522EC" w:rsidRPr="00982FD2" w:rsidRDefault="008522EC" w:rsidP="008522EC">
      <w:pPr>
        <w:jc w:val="both"/>
        <w:rPr>
          <w:rFonts w:cs="Arial"/>
        </w:rPr>
      </w:pPr>
    </w:p>
    <w:p w14:paraId="63AF073B" w14:textId="77777777" w:rsidR="008522EC" w:rsidRDefault="008522EC" w:rsidP="008522EC">
      <w:pPr>
        <w:jc w:val="center"/>
        <w:rPr>
          <w:rFonts w:cs="Arial"/>
          <w:b/>
          <w:sz w:val="24"/>
          <w:szCs w:val="24"/>
        </w:rPr>
      </w:pPr>
    </w:p>
    <w:p w14:paraId="4CB560C3" w14:textId="77777777" w:rsidR="008522EC" w:rsidRPr="00AB7D5F" w:rsidRDefault="008522EC" w:rsidP="008522EC">
      <w:pPr>
        <w:jc w:val="center"/>
        <w:rPr>
          <w:rFonts w:cs="Arial"/>
          <w:b/>
          <w:sz w:val="24"/>
          <w:szCs w:val="24"/>
        </w:rPr>
      </w:pPr>
      <w:r w:rsidRPr="002F3957">
        <w:rPr>
          <w:rFonts w:cs="Arial"/>
          <w:b/>
          <w:sz w:val="24"/>
          <w:szCs w:val="24"/>
        </w:rPr>
        <w:t>III. Prohlášení</w:t>
      </w:r>
    </w:p>
    <w:p w14:paraId="654DFC1E" w14:textId="77777777" w:rsidR="008522EC" w:rsidRPr="003E626C" w:rsidRDefault="008522EC" w:rsidP="008522EC">
      <w:pPr>
        <w:jc w:val="center"/>
        <w:rPr>
          <w:rFonts w:cs="Arial"/>
          <w:b/>
        </w:rPr>
      </w:pPr>
    </w:p>
    <w:p w14:paraId="7BCDFE96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 xml:space="preserve">3.1. </w:t>
      </w:r>
      <w:r w:rsidRPr="003E626C">
        <w:rPr>
          <w:rFonts w:cs="Arial"/>
        </w:rPr>
        <w:t xml:space="preserve">Uvedení zástupci obou smluvních stran prohlašují, že podle stanov, společenské smlouvy, jiného organizačního předpisu nebo zmocnění jsou oprávněni tuto smlouvu podepsat a k platnosti smlouvy není třeba </w:t>
      </w:r>
      <w:r>
        <w:rPr>
          <w:rFonts w:cs="Arial"/>
        </w:rPr>
        <w:t xml:space="preserve">podpisu </w:t>
      </w:r>
      <w:r w:rsidRPr="003E626C">
        <w:rPr>
          <w:rFonts w:cs="Arial"/>
        </w:rPr>
        <w:t>jiné osoby.</w:t>
      </w:r>
    </w:p>
    <w:p w14:paraId="28ACABB7" w14:textId="77777777" w:rsidR="008522EC" w:rsidRDefault="008522EC" w:rsidP="008522EC">
      <w:pPr>
        <w:jc w:val="both"/>
        <w:rPr>
          <w:rFonts w:cs="Arial"/>
        </w:rPr>
      </w:pPr>
    </w:p>
    <w:p w14:paraId="034462A0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3.2. Osoby zhotovitelem pověřené:</w:t>
      </w:r>
    </w:p>
    <w:p w14:paraId="7188511D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ab/>
        <w:t>a) k podpisu smlouvy a jejích dodatků:</w:t>
      </w:r>
    </w:p>
    <w:p w14:paraId="159CC033" w14:textId="77777777" w:rsidR="008522EC" w:rsidRPr="00EE119D" w:rsidRDefault="008522EC" w:rsidP="008522EC">
      <w:pPr>
        <w:jc w:val="both"/>
        <w:rPr>
          <w:rFonts w:cs="Arial"/>
          <w:b/>
          <w:color w:val="FF0000"/>
        </w:rPr>
      </w:pPr>
      <w:r w:rsidRPr="00745C42">
        <w:rPr>
          <w:rFonts w:cs="Arial"/>
          <w:b/>
        </w:rPr>
        <w:tab/>
      </w:r>
      <w:r w:rsidRPr="0075390F">
        <w:rPr>
          <w:rFonts w:cs="Arial"/>
          <w:highlight w:val="red"/>
        </w:rPr>
        <w:t>[●]</w:t>
      </w:r>
    </w:p>
    <w:p w14:paraId="398615E8" w14:textId="77777777" w:rsidR="008522EC" w:rsidRDefault="008522EC" w:rsidP="008522EC">
      <w:pPr>
        <w:jc w:val="both"/>
        <w:rPr>
          <w:rFonts w:cs="Arial"/>
        </w:rPr>
      </w:pPr>
    </w:p>
    <w:p w14:paraId="680333A7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ab/>
        <w:t>b) k jednáním o technických záležitostech:</w:t>
      </w:r>
    </w:p>
    <w:p w14:paraId="5DE18DB8" w14:textId="77777777" w:rsidR="008522EC" w:rsidRPr="00EE119D" w:rsidRDefault="008522EC" w:rsidP="008522EC">
      <w:pPr>
        <w:jc w:val="both"/>
        <w:rPr>
          <w:rFonts w:cs="Arial"/>
          <w:b/>
          <w:color w:val="FF0000"/>
        </w:rPr>
      </w:pPr>
      <w:r w:rsidRPr="00EE119D">
        <w:rPr>
          <w:rFonts w:cs="Arial"/>
          <w:b/>
          <w:color w:val="FF0000"/>
        </w:rPr>
        <w:tab/>
      </w:r>
      <w:r w:rsidRPr="0075390F">
        <w:rPr>
          <w:rFonts w:cs="Arial"/>
          <w:highlight w:val="red"/>
        </w:rPr>
        <w:t>[●]</w:t>
      </w:r>
    </w:p>
    <w:p w14:paraId="3106B5F2" w14:textId="77777777" w:rsidR="008522EC" w:rsidRDefault="008522EC" w:rsidP="008522EC">
      <w:pPr>
        <w:jc w:val="both"/>
        <w:rPr>
          <w:rFonts w:cs="Arial"/>
        </w:rPr>
      </w:pPr>
    </w:p>
    <w:p w14:paraId="697EC02E" w14:textId="77777777" w:rsidR="008522EC" w:rsidRDefault="008522EC" w:rsidP="008522EC">
      <w:pPr>
        <w:ind w:firstLine="708"/>
        <w:jc w:val="both"/>
        <w:rPr>
          <w:rFonts w:cs="Arial"/>
        </w:rPr>
      </w:pPr>
      <w:r>
        <w:rPr>
          <w:rFonts w:cs="Arial"/>
        </w:rPr>
        <w:tab/>
      </w:r>
    </w:p>
    <w:p w14:paraId="3E9F988D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3.3. Osoby objednatelem pověřené:</w:t>
      </w:r>
    </w:p>
    <w:p w14:paraId="0BAC2C06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ab/>
        <w:t>a) k podpisu smlouvy a jejích dodatků:</w:t>
      </w:r>
    </w:p>
    <w:p w14:paraId="67218AA4" w14:textId="77777777" w:rsidR="008522EC" w:rsidRDefault="008522EC" w:rsidP="008522EC">
      <w:pPr>
        <w:jc w:val="both"/>
        <w:rPr>
          <w:rFonts w:ascii="Times New Roman" w:hAnsi="Times New Roman"/>
        </w:rPr>
      </w:pPr>
    </w:p>
    <w:tbl>
      <w:tblPr>
        <w:tblW w:w="5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3118"/>
      </w:tblGrid>
      <w:tr w:rsidR="008522EC" w:rsidRPr="00E33D8D" w14:paraId="6B665A13" w14:textId="77777777" w:rsidTr="00A67A63">
        <w:trPr>
          <w:trHeight w:val="289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092B8" w14:textId="7BADD9B9" w:rsidR="008522EC" w:rsidRPr="00E33D8D" w:rsidRDefault="002517CC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Ing. Petr Švorc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947DA" w14:textId="77777777" w:rsidR="008522EC" w:rsidRPr="00E33D8D" w:rsidRDefault="008522EC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09A699C" w14:textId="77777777" w:rsidR="008522EC" w:rsidRDefault="008522EC" w:rsidP="008522EC">
      <w:pPr>
        <w:jc w:val="both"/>
        <w:rPr>
          <w:rFonts w:cs="Arial"/>
        </w:rPr>
      </w:pPr>
    </w:p>
    <w:p w14:paraId="4ED2764A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ab/>
        <w:t>b) jednáním o technických záležitostech:</w:t>
      </w:r>
    </w:p>
    <w:p w14:paraId="7B10CEF1" w14:textId="77777777" w:rsidR="008522EC" w:rsidRDefault="008522EC" w:rsidP="008522EC">
      <w:pPr>
        <w:jc w:val="both"/>
        <w:rPr>
          <w:rFonts w:ascii="Times New Roman" w:hAnsi="Times New Roman"/>
        </w:rPr>
      </w:pPr>
    </w:p>
    <w:tbl>
      <w:tblPr>
        <w:tblW w:w="8287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3751"/>
      </w:tblGrid>
      <w:tr w:rsidR="008522EC" w:rsidRPr="000E3818" w14:paraId="77649DB0" w14:textId="77777777" w:rsidTr="00EF2517">
        <w:trPr>
          <w:trHeight w:val="300"/>
        </w:trPr>
        <w:tc>
          <w:tcPr>
            <w:tcW w:w="4536" w:type="dxa"/>
            <w:shd w:val="clear" w:color="000000" w:fill="auto"/>
            <w:noWrap/>
            <w:vAlign w:val="center"/>
          </w:tcPr>
          <w:p w14:paraId="4EE0007E" w14:textId="111A984A" w:rsidR="008522EC" w:rsidRPr="000E3818" w:rsidRDefault="00B46623" w:rsidP="001438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Jan Remač a </w:t>
            </w:r>
            <w:r w:rsidR="002517CC">
              <w:rPr>
                <w:rFonts w:ascii="Calibri" w:hAnsi="Calibri"/>
                <w:color w:val="000000"/>
                <w:sz w:val="22"/>
                <w:szCs w:val="22"/>
              </w:rPr>
              <w:t xml:space="preserve">Mgr. Jan </w:t>
            </w:r>
            <w:proofErr w:type="spellStart"/>
            <w:r w:rsidR="002517CC">
              <w:rPr>
                <w:rFonts w:ascii="Calibri" w:hAnsi="Calibri"/>
                <w:color w:val="000000"/>
                <w:sz w:val="22"/>
                <w:szCs w:val="22"/>
              </w:rPr>
              <w:t>Pozdílek</w:t>
            </w:r>
            <w:proofErr w:type="spellEnd"/>
          </w:p>
        </w:tc>
        <w:tc>
          <w:tcPr>
            <w:tcW w:w="3751" w:type="dxa"/>
            <w:shd w:val="clear" w:color="000000" w:fill="auto"/>
            <w:noWrap/>
            <w:vAlign w:val="center"/>
            <w:hideMark/>
          </w:tcPr>
          <w:p w14:paraId="027FAEE1" w14:textId="77777777" w:rsidR="008522EC" w:rsidRPr="000E3818" w:rsidRDefault="008522EC" w:rsidP="00EF2517">
            <w:pPr>
              <w:ind w:left="982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A0272BB" w14:textId="77777777" w:rsidR="008522EC" w:rsidRDefault="008522EC" w:rsidP="008522EC">
      <w:pPr>
        <w:jc w:val="both"/>
        <w:rPr>
          <w:rFonts w:cs="Arial"/>
        </w:rPr>
      </w:pPr>
    </w:p>
    <w:p w14:paraId="7AF86232" w14:textId="77777777" w:rsidR="008522EC" w:rsidRDefault="008522EC" w:rsidP="00BD3693">
      <w:pPr>
        <w:jc w:val="both"/>
        <w:rPr>
          <w:rFonts w:cs="Arial"/>
        </w:rPr>
      </w:pPr>
      <w:r w:rsidRPr="00EE119D">
        <w:rPr>
          <w:rFonts w:cs="Arial"/>
          <w:b/>
          <w:color w:val="FF0000"/>
        </w:rPr>
        <w:tab/>
      </w:r>
      <w:r>
        <w:rPr>
          <w:rFonts w:cs="Arial"/>
        </w:rPr>
        <w:t>c) jednáním a úkony v rámci uzavřené smlouvy při realizaci stavby, vč. provádění zápisů do stavebního deníku (technický dozor), kontroly soupisu provedených prací, podpisu zjišťovacích protokolů, kontroly a přejímky provedených prací:</w:t>
      </w:r>
    </w:p>
    <w:p w14:paraId="25DC1871" w14:textId="77777777" w:rsidR="008522EC" w:rsidRDefault="008522EC" w:rsidP="008522EC">
      <w:pPr>
        <w:ind w:left="708"/>
        <w:rPr>
          <w:rFonts w:ascii="Times New Roman" w:hAnsi="Times New Roman"/>
        </w:rPr>
      </w:pPr>
    </w:p>
    <w:tbl>
      <w:tblPr>
        <w:tblW w:w="6080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2460"/>
      </w:tblGrid>
      <w:tr w:rsidR="008522EC" w:rsidRPr="000E3818" w14:paraId="074975A5" w14:textId="77777777" w:rsidTr="00A67A63">
        <w:trPr>
          <w:trHeight w:val="300"/>
        </w:trPr>
        <w:tc>
          <w:tcPr>
            <w:tcW w:w="3620" w:type="dxa"/>
            <w:shd w:val="clear" w:color="000000" w:fill="auto"/>
            <w:noWrap/>
            <w:vAlign w:val="center"/>
            <w:hideMark/>
          </w:tcPr>
          <w:p w14:paraId="07A27FB2" w14:textId="09934F2A" w:rsidR="008522EC" w:rsidRPr="000E3818" w:rsidRDefault="008522EC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E3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B46623">
              <w:rPr>
                <w:rFonts w:ascii="Calibri" w:hAnsi="Calibri"/>
                <w:color w:val="000000"/>
                <w:sz w:val="22"/>
                <w:szCs w:val="22"/>
              </w:rPr>
              <w:t>Jan Remač</w:t>
            </w:r>
            <w:r w:rsidR="002B2B7C">
              <w:rPr>
                <w:rFonts w:ascii="Calibri" w:hAnsi="Calibri"/>
                <w:color w:val="000000"/>
                <w:sz w:val="22"/>
                <w:szCs w:val="22"/>
              </w:rPr>
              <w:t xml:space="preserve"> a Mgr. Jan </w:t>
            </w:r>
            <w:proofErr w:type="spellStart"/>
            <w:r w:rsidR="002B2B7C">
              <w:rPr>
                <w:rFonts w:ascii="Calibri" w:hAnsi="Calibri"/>
                <w:color w:val="000000"/>
                <w:sz w:val="22"/>
                <w:szCs w:val="22"/>
              </w:rPr>
              <w:t>Pozdílek</w:t>
            </w:r>
            <w:proofErr w:type="spellEnd"/>
          </w:p>
        </w:tc>
        <w:tc>
          <w:tcPr>
            <w:tcW w:w="2460" w:type="dxa"/>
            <w:shd w:val="clear" w:color="000000" w:fill="auto"/>
            <w:noWrap/>
            <w:vAlign w:val="center"/>
            <w:hideMark/>
          </w:tcPr>
          <w:p w14:paraId="00097E93" w14:textId="77777777" w:rsidR="008522EC" w:rsidRPr="000E3818" w:rsidRDefault="008522EC" w:rsidP="00A67A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E3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24DDC97" w14:textId="737FB5FD" w:rsidR="008522EC" w:rsidRDefault="008522EC" w:rsidP="008522EC">
      <w:pPr>
        <w:jc w:val="both"/>
        <w:rPr>
          <w:rFonts w:cs="Arial"/>
        </w:rPr>
      </w:pPr>
    </w:p>
    <w:p w14:paraId="401469FE" w14:textId="77777777" w:rsidR="008522EC" w:rsidRDefault="008522EC" w:rsidP="008522EC">
      <w:pPr>
        <w:rPr>
          <w:rFonts w:cs="Arial"/>
        </w:rPr>
      </w:pPr>
      <w:r>
        <w:rPr>
          <w:rFonts w:cs="Arial"/>
        </w:rPr>
        <w:t>3.4. Změny shora uvedených pověřených osob nebo rozsah jejich oprávnění postačí oznámit druhé smluvní straně doporučeným dopisem, nebo zápisem ve stavebním/montážním deníku – v obou případech podepsáno osobou uvedenou v bodě 3.2. a 3.3. pod písm. a).</w:t>
      </w:r>
    </w:p>
    <w:p w14:paraId="6A3306A5" w14:textId="77777777" w:rsidR="008522EC" w:rsidRDefault="008522EC" w:rsidP="008522EC">
      <w:pPr>
        <w:rPr>
          <w:rFonts w:cs="Arial"/>
          <w:b/>
          <w:sz w:val="24"/>
          <w:szCs w:val="24"/>
        </w:rPr>
      </w:pPr>
    </w:p>
    <w:p w14:paraId="4292CBD2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3</w:t>
      </w:r>
      <w:r w:rsidRPr="00BC56DF">
        <w:rPr>
          <w:rFonts w:cs="Arial"/>
        </w:rPr>
        <w:t xml:space="preserve">.5. Objednatel prohlašuje, že na </w:t>
      </w:r>
      <w:r>
        <w:rPr>
          <w:rFonts w:cs="Arial"/>
        </w:rPr>
        <w:t xml:space="preserve">provedení díla </w:t>
      </w:r>
      <w:r w:rsidRPr="00BC56DF">
        <w:rPr>
          <w:rFonts w:cs="Arial"/>
        </w:rPr>
        <w:t xml:space="preserve">má vyčleněné finanční prostředky. Dále </w:t>
      </w:r>
      <w:r>
        <w:rPr>
          <w:rFonts w:cs="Arial"/>
        </w:rPr>
        <w:t xml:space="preserve">strany </w:t>
      </w:r>
      <w:r w:rsidRPr="00BC56DF">
        <w:rPr>
          <w:rFonts w:cs="Arial"/>
        </w:rPr>
        <w:t>výslovně prohlašují, že jim není</w:t>
      </w:r>
      <w:r>
        <w:rPr>
          <w:rFonts w:cs="Arial"/>
        </w:rPr>
        <w:t xml:space="preserve"> známo, že by na majetek které</w:t>
      </w:r>
      <w:r w:rsidRPr="00BC56DF">
        <w:rPr>
          <w:rFonts w:cs="Arial"/>
        </w:rPr>
        <w:t>koli z nich byl v souladu s příslušnými ustanoveními insolvenčního zákona podán ke dni uzavření této smlouvy insolve</w:t>
      </w:r>
      <w:r>
        <w:rPr>
          <w:rFonts w:cs="Arial"/>
        </w:rPr>
        <w:t>nční návrh, že takový návrh samy nepodaly, že nejsou jakkoliv omezeny</w:t>
      </w:r>
      <w:r w:rsidRPr="00BC56DF">
        <w:rPr>
          <w:rFonts w:cs="Arial"/>
        </w:rPr>
        <w:t xml:space="preserve"> ve způsobilosti</w:t>
      </w:r>
      <w:r>
        <w:rPr>
          <w:rFonts w:cs="Arial"/>
        </w:rPr>
        <w:t xml:space="preserve"> právně jednat</w:t>
      </w:r>
      <w:r w:rsidRPr="00BC56DF">
        <w:rPr>
          <w:rFonts w:cs="Arial"/>
        </w:rPr>
        <w:t>, a že nejsou v úpadk</w:t>
      </w:r>
      <w:r>
        <w:rPr>
          <w:rFonts w:cs="Arial"/>
        </w:rPr>
        <w:t>u, případně, že by proti které</w:t>
      </w:r>
      <w:r w:rsidRPr="00BC56DF">
        <w:rPr>
          <w:rFonts w:cs="Arial"/>
        </w:rPr>
        <w:t>koli z nich byl veden výkon rozhodnutí nebo nařízena exekuce.</w:t>
      </w:r>
    </w:p>
    <w:p w14:paraId="14A21600" w14:textId="77777777" w:rsidR="008522EC" w:rsidRDefault="008522EC" w:rsidP="008522EC">
      <w:pPr>
        <w:jc w:val="both"/>
        <w:rPr>
          <w:rFonts w:cs="Arial"/>
        </w:rPr>
      </w:pPr>
    </w:p>
    <w:p w14:paraId="2932C841" w14:textId="7DAE16A9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 xml:space="preserve">3.6. </w:t>
      </w:r>
      <w:r w:rsidRPr="003E626C">
        <w:rPr>
          <w:rFonts w:cs="Arial"/>
        </w:rPr>
        <w:t xml:space="preserve">Zhotovitel </w:t>
      </w:r>
      <w:r>
        <w:rPr>
          <w:rFonts w:cs="Arial"/>
        </w:rPr>
        <w:t>prohlašuje,</w:t>
      </w:r>
      <w:r w:rsidRPr="004A55AE">
        <w:rPr>
          <w:rFonts w:cs="Arial"/>
        </w:rPr>
        <w:t xml:space="preserve"> </w:t>
      </w:r>
      <w:r>
        <w:rPr>
          <w:rFonts w:cs="Arial"/>
        </w:rPr>
        <w:t xml:space="preserve">že po celou dobu platnosti této smlouvy (po celou dobu realizace) bude pojištěn proti škodám způsobenou třetím osobám, způsobenými jeho činností včetně možných škod způsobených jeho </w:t>
      </w:r>
      <w:r w:rsidRPr="00494D84">
        <w:rPr>
          <w:rFonts w:cs="Arial"/>
        </w:rPr>
        <w:t xml:space="preserve">pracovníky v minimální výši </w:t>
      </w:r>
      <w:r w:rsidR="00306CF6">
        <w:rPr>
          <w:rFonts w:cs="Arial"/>
        </w:rPr>
        <w:t>hodnoty této zakázky</w:t>
      </w:r>
      <w:r w:rsidRPr="00494D84">
        <w:rPr>
          <w:rFonts w:cs="Arial"/>
        </w:rPr>
        <w:t>, přičemž</w:t>
      </w:r>
      <w:r>
        <w:rPr>
          <w:rFonts w:cs="Arial"/>
        </w:rPr>
        <w:t xml:space="preserve"> nejvyšší přípustný podíl spoluúčasti Zhotovitele činí 10 % z případné škodní události</w:t>
      </w:r>
      <w:r w:rsidRPr="00125963">
        <w:rPr>
          <w:rFonts w:cs="Arial"/>
        </w:rPr>
        <w:t xml:space="preserve">. Tuto pojistnou smlouvu </w:t>
      </w:r>
      <w:r w:rsidR="003C19C7" w:rsidRPr="00125963">
        <w:rPr>
          <w:rFonts w:cs="Arial"/>
        </w:rPr>
        <w:t xml:space="preserve">předloží zhotovitel </w:t>
      </w:r>
      <w:r w:rsidR="003C19C7" w:rsidRPr="00125963">
        <w:rPr>
          <w:rFonts w:cs="Arial"/>
        </w:rPr>
        <w:lastRenderedPageBreak/>
        <w:t xml:space="preserve">Objednateli </w:t>
      </w:r>
      <w:r w:rsidR="008D1D2F" w:rsidRPr="00125963">
        <w:rPr>
          <w:rFonts w:cs="Arial"/>
        </w:rPr>
        <w:t xml:space="preserve">ke shlédnutí </w:t>
      </w:r>
      <w:r w:rsidR="003C19C7" w:rsidRPr="00125963">
        <w:rPr>
          <w:rFonts w:cs="Arial"/>
        </w:rPr>
        <w:t xml:space="preserve">před uzavřením smlouvy a </w:t>
      </w:r>
      <w:r w:rsidRPr="00125963">
        <w:rPr>
          <w:rFonts w:cs="Arial"/>
        </w:rPr>
        <w:t>Objednatel oprávněn kdykoliv v průběhu plnění předmětu díla ověřit z hlediska platnosti a účinnosti.</w:t>
      </w:r>
    </w:p>
    <w:p w14:paraId="1C393FAE" w14:textId="77777777" w:rsidR="008522EC" w:rsidRDefault="008522EC" w:rsidP="008522EC">
      <w:pPr>
        <w:jc w:val="both"/>
        <w:rPr>
          <w:rFonts w:cs="Arial"/>
        </w:rPr>
      </w:pPr>
    </w:p>
    <w:p w14:paraId="5B4CB66C" w14:textId="77777777" w:rsidR="008522EC" w:rsidRPr="003B3912" w:rsidRDefault="008522EC" w:rsidP="008522EC">
      <w:pPr>
        <w:jc w:val="both"/>
        <w:rPr>
          <w:rFonts w:cs="Arial"/>
        </w:rPr>
      </w:pPr>
      <w:r>
        <w:rPr>
          <w:rFonts w:cs="Arial"/>
        </w:rPr>
        <w:t>3</w:t>
      </w:r>
      <w:r w:rsidRPr="003B3912">
        <w:rPr>
          <w:rFonts w:cs="Arial"/>
        </w:rPr>
        <w:t>.7. Smluvní strany shodně prohlašují, že se dohodly na tom, že způsobí-li zhotovitel objednateli škodu, odpovídá zhotovitel za tuto škodu pouze do výše ceny díla dle této smlouvy.</w:t>
      </w:r>
    </w:p>
    <w:p w14:paraId="28FF40A0" w14:textId="77777777" w:rsidR="008522EC" w:rsidRDefault="008522EC" w:rsidP="008522EC">
      <w:pPr>
        <w:jc w:val="center"/>
        <w:rPr>
          <w:rFonts w:cs="Arial"/>
          <w:b/>
          <w:sz w:val="24"/>
          <w:szCs w:val="24"/>
        </w:rPr>
      </w:pPr>
    </w:p>
    <w:p w14:paraId="635F0979" w14:textId="77777777" w:rsidR="008522EC" w:rsidRDefault="008522EC" w:rsidP="008522EC">
      <w:pPr>
        <w:jc w:val="center"/>
        <w:rPr>
          <w:rFonts w:cs="Arial"/>
          <w:b/>
          <w:sz w:val="24"/>
          <w:szCs w:val="24"/>
        </w:rPr>
      </w:pPr>
    </w:p>
    <w:p w14:paraId="4FFB4E82" w14:textId="77777777" w:rsidR="006A7E55" w:rsidRDefault="006A7E55" w:rsidP="008522EC">
      <w:pPr>
        <w:jc w:val="center"/>
        <w:rPr>
          <w:rFonts w:cs="Arial"/>
          <w:b/>
          <w:sz w:val="24"/>
          <w:szCs w:val="24"/>
        </w:rPr>
      </w:pPr>
    </w:p>
    <w:p w14:paraId="76FFAC1D" w14:textId="77777777" w:rsidR="008522EC" w:rsidRPr="00AB7D5F" w:rsidRDefault="008522EC" w:rsidP="008522EC">
      <w:pPr>
        <w:jc w:val="center"/>
        <w:rPr>
          <w:rFonts w:cs="Arial"/>
          <w:b/>
          <w:sz w:val="24"/>
          <w:szCs w:val="24"/>
        </w:rPr>
      </w:pPr>
      <w:r w:rsidRPr="00C15459">
        <w:rPr>
          <w:rFonts w:cs="Arial"/>
          <w:b/>
          <w:sz w:val="24"/>
          <w:szCs w:val="24"/>
        </w:rPr>
        <w:t>IV. Předmět smlouvy</w:t>
      </w:r>
    </w:p>
    <w:p w14:paraId="497ABB09" w14:textId="77777777" w:rsidR="008522EC" w:rsidRPr="000C0CE7" w:rsidRDefault="008522EC" w:rsidP="008522EC">
      <w:pPr>
        <w:rPr>
          <w:rFonts w:cs="Arial"/>
          <w:b/>
        </w:rPr>
      </w:pPr>
    </w:p>
    <w:p w14:paraId="046634B2" w14:textId="0F2CD964" w:rsidR="008522EC" w:rsidRPr="000C0CE7" w:rsidRDefault="008522EC" w:rsidP="008522EC">
      <w:pPr>
        <w:jc w:val="both"/>
        <w:rPr>
          <w:rFonts w:cs="Arial"/>
        </w:rPr>
      </w:pPr>
      <w:r w:rsidRPr="000C0CE7">
        <w:rPr>
          <w:rFonts w:cs="Arial"/>
        </w:rPr>
        <w:t>4.1. Podpisem této smlouvy se zhotovitel zavazuje v dohodnutém termínu provést pro objednatele dílo a objednatel se zavazuje dílo převzít a zaplatit za jeho provedení sjednanou cenu.</w:t>
      </w:r>
    </w:p>
    <w:p w14:paraId="60003DC5" w14:textId="77777777" w:rsidR="008522EC" w:rsidRPr="000C0CE7" w:rsidRDefault="008522EC" w:rsidP="008522EC">
      <w:pPr>
        <w:rPr>
          <w:rFonts w:cs="Arial"/>
        </w:rPr>
      </w:pPr>
    </w:p>
    <w:p w14:paraId="044E95BF" w14:textId="794A7A0D" w:rsidR="008522EC" w:rsidRPr="000C0CE7" w:rsidRDefault="008522EC" w:rsidP="008522EC">
      <w:pPr>
        <w:jc w:val="both"/>
        <w:rPr>
          <w:rFonts w:cs="Arial"/>
        </w:rPr>
      </w:pPr>
      <w:r w:rsidRPr="000C0CE7">
        <w:rPr>
          <w:rFonts w:cs="Arial"/>
        </w:rPr>
        <w:t xml:space="preserve">4.2. Dílem se pro účely této smlouvy rozumí </w:t>
      </w:r>
      <w:r w:rsidR="00EC0709">
        <w:rPr>
          <w:rFonts w:cs="Arial"/>
        </w:rPr>
        <w:t>„</w:t>
      </w:r>
      <w:r w:rsidR="00EC0709">
        <w:rPr>
          <w:rFonts w:ascii="Verdana" w:hAnsi="Verdana" w:cs="Arial"/>
          <w:color w:val="000000"/>
          <w:sz w:val="18"/>
          <w:szCs w:val="18"/>
        </w:rPr>
        <w:t>Dodávka technologie voliérového odchovu kuřic Mlékosrby</w:t>
      </w:r>
      <w:r w:rsidR="00BD3693" w:rsidRPr="000C0CE7">
        <w:rPr>
          <w:rFonts w:cs="Arial"/>
          <w:b/>
        </w:rPr>
        <w:t>“</w:t>
      </w:r>
      <w:r w:rsidRPr="000C0CE7">
        <w:rPr>
          <w:rFonts w:cs="Arial"/>
        </w:rPr>
        <w:t xml:space="preserve"> Specifikace díla je uvedena v příloze č.</w:t>
      </w:r>
      <w:r w:rsidR="000C0CE7" w:rsidRPr="000C0CE7">
        <w:rPr>
          <w:rFonts w:cs="Arial"/>
        </w:rPr>
        <w:t> </w:t>
      </w:r>
      <w:r w:rsidRPr="000C0CE7">
        <w:rPr>
          <w:rFonts w:cs="Arial"/>
        </w:rPr>
        <w:t>1 této smlouvy</w:t>
      </w:r>
      <w:r w:rsidR="00BD3693" w:rsidRPr="000C0CE7">
        <w:rPr>
          <w:rFonts w:cs="Arial"/>
        </w:rPr>
        <w:t xml:space="preserve">, kterou je nabídka do výběrového řízení vyhlášeného objednatelem dne </w:t>
      </w:r>
      <w:r w:rsidR="006E2425">
        <w:rPr>
          <w:rFonts w:cs="Arial"/>
        </w:rPr>
        <w:t>5.12.2025</w:t>
      </w:r>
      <w:r w:rsidR="00BD3693" w:rsidRPr="000C0CE7">
        <w:rPr>
          <w:rFonts w:cs="Arial"/>
        </w:rPr>
        <w:t xml:space="preserve"> na Portálu farmáře v rámci realizace projektu přihlášeného ke spolufinancování z</w:t>
      </w:r>
      <w:r w:rsidR="00B46623">
        <w:rPr>
          <w:rFonts w:cs="Arial"/>
        </w:rPr>
        <w:t xml:space="preserve">e </w:t>
      </w:r>
      <w:proofErr w:type="spellStart"/>
      <w:r w:rsidR="00B46623">
        <w:rPr>
          <w:rFonts w:cs="Arial"/>
        </w:rPr>
        <w:t>Stategického</w:t>
      </w:r>
      <w:proofErr w:type="spellEnd"/>
      <w:r w:rsidR="00B46623">
        <w:rPr>
          <w:rFonts w:cs="Arial"/>
        </w:rPr>
        <w:t xml:space="preserve"> plánu – </w:t>
      </w:r>
      <w:r w:rsidR="006E2425">
        <w:rPr>
          <w:rFonts w:cs="Arial"/>
        </w:rPr>
        <w:t>6</w:t>
      </w:r>
      <w:r w:rsidR="00B46623">
        <w:rPr>
          <w:rFonts w:cs="Arial"/>
        </w:rPr>
        <w:t>. kolo.</w:t>
      </w:r>
    </w:p>
    <w:p w14:paraId="55D3786F" w14:textId="77777777" w:rsidR="008522EC" w:rsidRPr="000C0CE7" w:rsidRDefault="008522EC" w:rsidP="008522EC">
      <w:pPr>
        <w:ind w:left="1416" w:firstLine="708"/>
        <w:rPr>
          <w:rFonts w:cs="Arial"/>
          <w:i/>
        </w:rPr>
      </w:pPr>
    </w:p>
    <w:p w14:paraId="2CC00F12" w14:textId="77777777" w:rsidR="008522EC" w:rsidRPr="000C0CE7" w:rsidRDefault="008522EC" w:rsidP="008522EC">
      <w:pPr>
        <w:jc w:val="both"/>
        <w:rPr>
          <w:rFonts w:cs="Arial"/>
        </w:rPr>
      </w:pPr>
      <w:r w:rsidRPr="000C0CE7">
        <w:rPr>
          <w:rFonts w:cs="Arial"/>
        </w:rPr>
        <w:t>4.3. Při provádění díla postupuje zhotovitel samostatně.</w:t>
      </w:r>
    </w:p>
    <w:p w14:paraId="5F0EE9B9" w14:textId="77777777" w:rsidR="008522EC" w:rsidRDefault="008522EC" w:rsidP="008522EC">
      <w:pPr>
        <w:jc w:val="both"/>
        <w:rPr>
          <w:rFonts w:cs="Arial"/>
        </w:rPr>
      </w:pPr>
    </w:p>
    <w:p w14:paraId="5A294349" w14:textId="63219823" w:rsidR="008522EC" w:rsidRPr="00520A1D" w:rsidRDefault="0060297C" w:rsidP="008522EC">
      <w:pPr>
        <w:tabs>
          <w:tab w:val="left" w:pos="1620"/>
        </w:tabs>
        <w:jc w:val="both"/>
        <w:rPr>
          <w:rFonts w:cs="Arial"/>
        </w:rPr>
      </w:pPr>
      <w:r>
        <w:rPr>
          <w:rFonts w:cs="Arial"/>
        </w:rPr>
        <w:t>4.</w:t>
      </w:r>
      <w:r w:rsidR="008E5A8A">
        <w:rPr>
          <w:rFonts w:cs="Arial"/>
        </w:rPr>
        <w:t>4</w:t>
      </w:r>
      <w:r>
        <w:rPr>
          <w:rFonts w:cs="Arial"/>
        </w:rPr>
        <w:t>. Podzhotovitelé (pod</w:t>
      </w:r>
      <w:r w:rsidR="008522EC" w:rsidRPr="00520A1D">
        <w:rPr>
          <w:rFonts w:cs="Arial"/>
        </w:rPr>
        <w:t>dodavatelé</w:t>
      </w:r>
      <w:r w:rsidR="008522EC">
        <w:rPr>
          <w:rFonts w:cs="Arial"/>
        </w:rPr>
        <w:t>)</w:t>
      </w:r>
      <w:r w:rsidR="00F17320">
        <w:rPr>
          <w:rFonts w:cs="Arial"/>
        </w:rPr>
        <w:t xml:space="preserve">, kteří se podílejí na celkové hodnotě zakázky z více než </w:t>
      </w:r>
      <w:r w:rsidR="001F1E93">
        <w:rPr>
          <w:rFonts w:cs="Arial"/>
        </w:rPr>
        <w:t>2</w:t>
      </w:r>
      <w:r w:rsidR="00ED1ADF">
        <w:rPr>
          <w:rFonts w:cs="Arial"/>
        </w:rPr>
        <w:t>0</w:t>
      </w:r>
      <w:r w:rsidR="00E12C10">
        <w:rPr>
          <w:rFonts w:cs="Arial"/>
        </w:rPr>
        <w:t xml:space="preserve"> %</w:t>
      </w:r>
      <w:r w:rsidR="003E75C7">
        <w:rPr>
          <w:rFonts w:cs="Arial"/>
        </w:rPr>
        <w:t xml:space="preserve"> jsou uvedeni v seznamu pod</w:t>
      </w:r>
      <w:r w:rsidR="008522EC" w:rsidRPr="00520A1D">
        <w:rPr>
          <w:rFonts w:cs="Arial"/>
        </w:rPr>
        <w:t xml:space="preserve">dodavatelů, který je přílohou č. </w:t>
      </w:r>
      <w:r w:rsidR="00E12C10">
        <w:rPr>
          <w:rFonts w:cs="Arial"/>
        </w:rPr>
        <w:t>2</w:t>
      </w:r>
      <w:r w:rsidR="008522EC" w:rsidRPr="00520A1D">
        <w:rPr>
          <w:rFonts w:cs="Arial"/>
        </w:rPr>
        <w:t xml:space="preserve"> této Smlouvy.</w:t>
      </w:r>
    </w:p>
    <w:p w14:paraId="7C0722A1" w14:textId="77777777" w:rsidR="008522EC" w:rsidRDefault="008522EC" w:rsidP="008522EC">
      <w:pPr>
        <w:jc w:val="both"/>
        <w:rPr>
          <w:rFonts w:cs="Arial"/>
        </w:rPr>
      </w:pPr>
    </w:p>
    <w:p w14:paraId="5B48F5B7" w14:textId="0E7A3586" w:rsidR="008522EC" w:rsidRPr="00520A1D" w:rsidRDefault="008522EC" w:rsidP="008522EC">
      <w:pPr>
        <w:tabs>
          <w:tab w:val="left" w:pos="1620"/>
        </w:tabs>
        <w:jc w:val="both"/>
        <w:rPr>
          <w:rFonts w:cs="Arial"/>
        </w:rPr>
      </w:pPr>
      <w:r>
        <w:rPr>
          <w:rFonts w:cs="Arial"/>
        </w:rPr>
        <w:t>4</w:t>
      </w:r>
      <w:r w:rsidRPr="004B3B47">
        <w:rPr>
          <w:rFonts w:cs="Arial"/>
        </w:rPr>
        <w:t>.</w:t>
      </w:r>
      <w:r w:rsidR="00C02196">
        <w:rPr>
          <w:rFonts w:cs="Arial"/>
        </w:rPr>
        <w:t>5</w:t>
      </w:r>
      <w:r w:rsidRPr="004B3B47">
        <w:rPr>
          <w:rFonts w:cs="Arial"/>
        </w:rPr>
        <w:t xml:space="preserve">. Zhotovitel je povinen použít pro zhotovení díla jen schválené výrobky a výrobní postupy nejlépe vyhovující stanoveným a smluveným požadavkům </w:t>
      </w:r>
      <w:r>
        <w:rPr>
          <w:rFonts w:cs="Arial"/>
        </w:rPr>
        <w:t>pro provedení</w:t>
      </w:r>
      <w:r w:rsidRPr="004B3B47">
        <w:rPr>
          <w:rFonts w:cs="Arial"/>
        </w:rPr>
        <w:t xml:space="preserve"> </w:t>
      </w:r>
      <w:r>
        <w:rPr>
          <w:rFonts w:cs="Arial"/>
        </w:rPr>
        <w:t>díla</w:t>
      </w:r>
      <w:r w:rsidRPr="004B3B47">
        <w:rPr>
          <w:rFonts w:cs="Arial"/>
        </w:rPr>
        <w:t>.</w:t>
      </w:r>
      <w:r>
        <w:rPr>
          <w:rFonts w:cs="Arial"/>
        </w:rPr>
        <w:t xml:space="preserve"> </w:t>
      </w:r>
      <w:r w:rsidRPr="00520A1D">
        <w:rPr>
          <w:rFonts w:cs="Arial"/>
        </w:rPr>
        <w:t>Zhotovitel odpovídá za to, že dílo bude provedeno v souladu s technickými normami a předpisy, určenými v technických specifikacích, technických a uživatelských standardech a v technologických postupech a doporučeních předepsaných výrobci použitých materiálů. V zadávací dokumentaci uvedené ČSN budou pro tento obchodní případ závazné.</w:t>
      </w:r>
    </w:p>
    <w:p w14:paraId="19074620" w14:textId="77777777" w:rsidR="008522EC" w:rsidRDefault="008522EC" w:rsidP="008522EC">
      <w:pPr>
        <w:tabs>
          <w:tab w:val="left" w:pos="1620"/>
        </w:tabs>
        <w:jc w:val="both"/>
        <w:rPr>
          <w:rFonts w:cs="Arial"/>
        </w:rPr>
      </w:pPr>
    </w:p>
    <w:p w14:paraId="4719E888" w14:textId="77777777" w:rsidR="008522EC" w:rsidRDefault="008522EC" w:rsidP="008522EC">
      <w:pPr>
        <w:rPr>
          <w:rFonts w:cs="Arial"/>
        </w:rPr>
      </w:pPr>
    </w:p>
    <w:p w14:paraId="47FA7802" w14:textId="77777777" w:rsidR="006A7E55" w:rsidRDefault="006A7E55" w:rsidP="008522EC">
      <w:pPr>
        <w:rPr>
          <w:rFonts w:cs="Arial"/>
        </w:rPr>
      </w:pPr>
    </w:p>
    <w:p w14:paraId="6EDAACF4" w14:textId="77777777" w:rsidR="008522EC" w:rsidRPr="000D2AFE" w:rsidRDefault="008522EC" w:rsidP="008522EC">
      <w:pPr>
        <w:jc w:val="center"/>
        <w:rPr>
          <w:rFonts w:cs="Arial"/>
          <w:b/>
          <w:sz w:val="24"/>
          <w:szCs w:val="24"/>
        </w:rPr>
      </w:pPr>
      <w:r w:rsidRPr="00FF6C73">
        <w:rPr>
          <w:rFonts w:cs="Arial"/>
          <w:b/>
          <w:sz w:val="24"/>
          <w:szCs w:val="24"/>
        </w:rPr>
        <w:t>V. Doba a místo plnění</w:t>
      </w:r>
    </w:p>
    <w:p w14:paraId="562A10BD" w14:textId="77777777" w:rsidR="008522EC" w:rsidRDefault="008522EC" w:rsidP="008522EC">
      <w:pPr>
        <w:ind w:firstLine="708"/>
        <w:rPr>
          <w:rFonts w:cs="Arial"/>
          <w:b/>
        </w:rPr>
      </w:pPr>
    </w:p>
    <w:p w14:paraId="46891985" w14:textId="283A01D4" w:rsidR="009A6A54" w:rsidRDefault="008522EC" w:rsidP="009A6A54">
      <w:pPr>
        <w:rPr>
          <w:rFonts w:cs="Arial"/>
        </w:rPr>
      </w:pPr>
      <w:r>
        <w:rPr>
          <w:rFonts w:cs="Arial"/>
        </w:rPr>
        <w:t>5</w:t>
      </w:r>
      <w:r w:rsidRPr="005C2D71">
        <w:rPr>
          <w:rFonts w:cs="Arial"/>
        </w:rPr>
        <w:t xml:space="preserve">.1. Termín </w:t>
      </w:r>
      <w:r w:rsidRPr="009D18CD">
        <w:rPr>
          <w:rFonts w:cs="Arial"/>
        </w:rPr>
        <w:t xml:space="preserve">předání a převzetí </w:t>
      </w:r>
      <w:r w:rsidR="00C02196">
        <w:rPr>
          <w:rFonts w:cs="Arial"/>
        </w:rPr>
        <w:t>místa realizace</w:t>
      </w:r>
      <w:r w:rsidRPr="009D18CD">
        <w:rPr>
          <w:rFonts w:cs="Arial"/>
        </w:rPr>
        <w:t>:</w:t>
      </w:r>
      <w:r w:rsidRPr="009D18CD">
        <w:rPr>
          <w:rFonts w:cs="Arial"/>
        </w:rPr>
        <w:tab/>
      </w:r>
      <w:r w:rsidR="002B0838">
        <w:rPr>
          <w:rFonts w:cs="Arial"/>
        </w:rPr>
        <w:t>1</w:t>
      </w:r>
      <w:r w:rsidR="00EC0709">
        <w:rPr>
          <w:rFonts w:cs="Arial"/>
        </w:rPr>
        <w:t>.</w:t>
      </w:r>
      <w:r w:rsidR="006E2425">
        <w:rPr>
          <w:rFonts w:cs="Arial"/>
        </w:rPr>
        <w:t>3</w:t>
      </w:r>
      <w:r w:rsidR="00EC0709">
        <w:rPr>
          <w:rFonts w:cs="Arial"/>
        </w:rPr>
        <w:t>.202</w:t>
      </w:r>
      <w:r w:rsidR="006E2425">
        <w:rPr>
          <w:rFonts w:cs="Arial"/>
        </w:rPr>
        <w:t>7</w:t>
      </w:r>
    </w:p>
    <w:p w14:paraId="3BCC7CA7" w14:textId="77777777" w:rsidR="008522EC" w:rsidRPr="009D18CD" w:rsidRDefault="008522EC" w:rsidP="008522EC">
      <w:pPr>
        <w:rPr>
          <w:rFonts w:cs="Arial"/>
        </w:rPr>
      </w:pPr>
    </w:p>
    <w:p w14:paraId="2ED6F041" w14:textId="7145E681" w:rsidR="008522EC" w:rsidRPr="005F7B9A" w:rsidRDefault="008522EC" w:rsidP="008522EC">
      <w:pPr>
        <w:rPr>
          <w:rFonts w:cs="Arial"/>
          <w:b/>
        </w:rPr>
      </w:pPr>
      <w:r w:rsidRPr="009D18CD">
        <w:rPr>
          <w:rFonts w:cs="Arial"/>
        </w:rPr>
        <w:t>5.2. Termín zahájení prací na díle:</w:t>
      </w:r>
      <w:r w:rsidRPr="009D18CD">
        <w:rPr>
          <w:rFonts w:cs="Arial"/>
        </w:rPr>
        <w:tab/>
      </w:r>
      <w:r w:rsidR="00C02196">
        <w:rPr>
          <w:rFonts w:cs="Arial"/>
        </w:rPr>
        <w:tab/>
      </w:r>
      <w:r w:rsidRPr="009D18CD">
        <w:rPr>
          <w:rFonts w:cs="Arial"/>
        </w:rPr>
        <w:t xml:space="preserve">do </w:t>
      </w:r>
      <w:r w:rsidR="002B0838">
        <w:rPr>
          <w:rFonts w:cs="Arial"/>
        </w:rPr>
        <w:t>5</w:t>
      </w:r>
      <w:r w:rsidRPr="009D18CD">
        <w:rPr>
          <w:rFonts w:cs="Arial"/>
        </w:rPr>
        <w:t xml:space="preserve"> dnů od převzetí </w:t>
      </w:r>
      <w:r w:rsidR="00C02196">
        <w:rPr>
          <w:rFonts w:cs="Arial"/>
        </w:rPr>
        <w:t>místa realizace zakázky</w:t>
      </w:r>
    </w:p>
    <w:p w14:paraId="06CBC270" w14:textId="77777777" w:rsidR="008522EC" w:rsidRPr="009D18CD" w:rsidRDefault="008522EC" w:rsidP="008522EC">
      <w:pPr>
        <w:ind w:firstLine="708"/>
        <w:rPr>
          <w:rFonts w:cs="Arial"/>
          <w:b/>
        </w:rPr>
      </w:pPr>
    </w:p>
    <w:p w14:paraId="51EEE77A" w14:textId="3D4D7E34" w:rsidR="008522EC" w:rsidRPr="009D18CD" w:rsidRDefault="008522EC" w:rsidP="008522EC">
      <w:pPr>
        <w:rPr>
          <w:rFonts w:cs="Arial"/>
          <w:b/>
        </w:rPr>
      </w:pPr>
      <w:r w:rsidRPr="009D18CD">
        <w:rPr>
          <w:rFonts w:cs="Arial"/>
        </w:rPr>
        <w:t>5.3. Termín dokončení díla:</w:t>
      </w:r>
      <w:r w:rsidR="0001003B">
        <w:rPr>
          <w:rFonts w:cs="Arial"/>
        </w:rPr>
        <w:tab/>
      </w:r>
      <w:r w:rsidRPr="009D18CD">
        <w:rPr>
          <w:rFonts w:cs="Arial"/>
          <w:b/>
        </w:rPr>
        <w:tab/>
      </w:r>
      <w:r w:rsidRPr="009D18CD">
        <w:rPr>
          <w:rFonts w:cs="Arial"/>
          <w:b/>
        </w:rPr>
        <w:tab/>
      </w:r>
      <w:r w:rsidR="002B0838">
        <w:rPr>
          <w:rFonts w:cs="Arial"/>
        </w:rPr>
        <w:t>31.</w:t>
      </w:r>
      <w:r w:rsidR="006E2425">
        <w:rPr>
          <w:rFonts w:cs="Arial"/>
        </w:rPr>
        <w:t>8</w:t>
      </w:r>
      <w:r w:rsidR="00EC0709">
        <w:rPr>
          <w:rFonts w:cs="Arial"/>
        </w:rPr>
        <w:t>.2027</w:t>
      </w:r>
    </w:p>
    <w:p w14:paraId="55331447" w14:textId="77777777" w:rsidR="008522EC" w:rsidRPr="009D18CD" w:rsidRDefault="008522EC" w:rsidP="008522EC">
      <w:pPr>
        <w:rPr>
          <w:rFonts w:cs="Arial"/>
          <w:b/>
        </w:rPr>
      </w:pPr>
    </w:p>
    <w:p w14:paraId="765972AD" w14:textId="590FB9F0" w:rsidR="008522EC" w:rsidRDefault="008522EC" w:rsidP="00125963">
      <w:pPr>
        <w:rPr>
          <w:rFonts w:cs="Arial"/>
        </w:rPr>
      </w:pPr>
      <w:r w:rsidRPr="009D18CD">
        <w:rPr>
          <w:rFonts w:cs="Arial"/>
        </w:rPr>
        <w:t>5.4. Termín předání a převzetí stavby/díla:</w:t>
      </w:r>
      <w:r w:rsidRPr="00505715">
        <w:rPr>
          <w:rFonts w:cs="Arial"/>
        </w:rPr>
        <w:tab/>
      </w:r>
      <w:r w:rsidR="002B0838">
        <w:rPr>
          <w:rFonts w:cs="Arial"/>
        </w:rPr>
        <w:t>31.</w:t>
      </w:r>
      <w:r w:rsidR="006E2425">
        <w:rPr>
          <w:rFonts w:cs="Arial"/>
        </w:rPr>
        <w:t>8</w:t>
      </w:r>
      <w:r w:rsidR="00EC0709">
        <w:rPr>
          <w:rFonts w:cs="Arial"/>
        </w:rPr>
        <w:t>.2027</w:t>
      </w:r>
    </w:p>
    <w:p w14:paraId="648B3D8E" w14:textId="77777777" w:rsidR="00505715" w:rsidRPr="009D18CD" w:rsidRDefault="00505715" w:rsidP="00125963">
      <w:pPr>
        <w:rPr>
          <w:rFonts w:cs="Arial"/>
        </w:rPr>
      </w:pPr>
    </w:p>
    <w:p w14:paraId="609148A9" w14:textId="2BE88491" w:rsidR="008522EC" w:rsidRPr="009D18CD" w:rsidRDefault="008522EC" w:rsidP="00505715">
      <w:pPr>
        <w:ind w:left="4253" w:hanging="4253"/>
        <w:rPr>
          <w:rFonts w:cs="Arial"/>
        </w:rPr>
      </w:pPr>
      <w:r w:rsidRPr="009D18CD">
        <w:rPr>
          <w:rFonts w:cs="Arial"/>
        </w:rPr>
        <w:t>5.5. Termín počátku běhu záruční lhůty:</w:t>
      </w:r>
      <w:r w:rsidR="00505715">
        <w:rPr>
          <w:rFonts w:cs="Arial"/>
        </w:rPr>
        <w:tab/>
      </w:r>
      <w:r w:rsidRPr="009D18CD">
        <w:rPr>
          <w:rFonts w:cs="Arial"/>
        </w:rPr>
        <w:t>po předání díla</w:t>
      </w:r>
      <w:r w:rsidR="001F1E93">
        <w:rPr>
          <w:rFonts w:cs="Arial"/>
        </w:rPr>
        <w:t xml:space="preserve"> vč. odstranění všech vad a nedodělků</w:t>
      </w:r>
    </w:p>
    <w:p w14:paraId="409D784D" w14:textId="77777777" w:rsidR="008522EC" w:rsidRPr="009D18CD" w:rsidRDefault="008522EC" w:rsidP="008522EC">
      <w:pPr>
        <w:rPr>
          <w:rFonts w:cs="Arial"/>
        </w:rPr>
      </w:pPr>
    </w:p>
    <w:p w14:paraId="15C759D1" w14:textId="3C044970" w:rsidR="008522EC" w:rsidRDefault="008522EC" w:rsidP="00EC0709">
      <w:pPr>
        <w:ind w:left="2124" w:hanging="2124"/>
        <w:rPr>
          <w:rFonts w:cs="Arial"/>
        </w:rPr>
      </w:pPr>
      <w:r w:rsidRPr="009D18CD">
        <w:rPr>
          <w:rFonts w:cs="Arial"/>
        </w:rPr>
        <w:t xml:space="preserve">5.6. Místo plnění: </w:t>
      </w:r>
      <w:r w:rsidRPr="009D18CD">
        <w:rPr>
          <w:rFonts w:cs="Arial"/>
        </w:rPr>
        <w:tab/>
      </w:r>
      <w:r w:rsidR="00EC0709">
        <w:rPr>
          <w:rFonts w:cstheme="minorHAnsi"/>
          <w:bCs/>
          <w:color w:val="000000"/>
        </w:rPr>
        <w:t xml:space="preserve">farma Mlékosrby, </w:t>
      </w:r>
      <w:r w:rsidR="00EC0709" w:rsidRPr="00454339">
        <w:rPr>
          <w:rFonts w:cstheme="minorHAnsi"/>
          <w:bCs/>
          <w:color w:val="000000"/>
        </w:rPr>
        <w:t>o</w:t>
      </w:r>
      <w:r w:rsidR="00EC0709" w:rsidRPr="00454339">
        <w:rPr>
          <w:rFonts w:cstheme="minorHAnsi"/>
        </w:rPr>
        <w:t>bec</w:t>
      </w:r>
      <w:r w:rsidR="00EC0709">
        <w:rPr>
          <w:rFonts w:cstheme="minorHAnsi"/>
        </w:rPr>
        <w:t xml:space="preserve"> Mlékosrby;</w:t>
      </w:r>
      <w:r w:rsidR="00EC0709" w:rsidRPr="00454339">
        <w:rPr>
          <w:rFonts w:cstheme="minorHAnsi"/>
        </w:rPr>
        <w:t xml:space="preserve"> Katastrální území: </w:t>
      </w:r>
      <w:r w:rsidR="00EC0709">
        <w:rPr>
          <w:rFonts w:cstheme="minorHAnsi"/>
        </w:rPr>
        <w:t>Mlékosrby</w:t>
      </w:r>
      <w:r w:rsidR="00EC0709" w:rsidRPr="00454339">
        <w:rPr>
          <w:rFonts w:cstheme="minorHAnsi"/>
        </w:rPr>
        <w:t xml:space="preserve"> [</w:t>
      </w:r>
      <w:r w:rsidR="00EC0709">
        <w:rPr>
          <w:rFonts w:cstheme="minorHAnsi"/>
        </w:rPr>
        <w:t>570 401</w:t>
      </w:r>
      <w:r w:rsidR="00EC0709" w:rsidRPr="00454339">
        <w:rPr>
          <w:rFonts w:cstheme="minorHAnsi"/>
        </w:rPr>
        <w:t>]</w:t>
      </w:r>
      <w:r w:rsidR="00EC0709">
        <w:rPr>
          <w:rFonts w:cstheme="minorHAnsi"/>
        </w:rPr>
        <w:t xml:space="preserve"> - </w:t>
      </w:r>
      <w:r w:rsidR="00EC0709" w:rsidRPr="00454339">
        <w:rPr>
          <w:rFonts w:cstheme="minorHAnsi"/>
        </w:rPr>
        <w:t>viz.</w:t>
      </w:r>
      <w:r w:rsidR="00EC0709">
        <w:rPr>
          <w:rFonts w:cstheme="minorHAnsi"/>
        </w:rPr>
        <w:t xml:space="preserve"> </w:t>
      </w:r>
      <w:r w:rsidR="00EC0709" w:rsidRPr="00454339">
        <w:rPr>
          <w:rFonts w:cstheme="minorHAnsi"/>
        </w:rPr>
        <w:t>situační výkres</w:t>
      </w:r>
      <w:r w:rsidR="00EC0709">
        <w:rPr>
          <w:rFonts w:cstheme="minorHAnsi"/>
        </w:rPr>
        <w:t xml:space="preserve"> (objekt SO 01), </w:t>
      </w:r>
      <w:proofErr w:type="spellStart"/>
      <w:r w:rsidR="00EC0709">
        <w:rPr>
          <w:rFonts w:cstheme="minorHAnsi"/>
        </w:rPr>
        <w:t>p.č</w:t>
      </w:r>
      <w:proofErr w:type="spellEnd"/>
      <w:r w:rsidR="00EC0709">
        <w:rPr>
          <w:rFonts w:cstheme="minorHAnsi"/>
        </w:rPr>
        <w:t xml:space="preserve">. </w:t>
      </w:r>
      <w:r w:rsidR="006E2425">
        <w:rPr>
          <w:rFonts w:cstheme="minorHAnsi"/>
        </w:rPr>
        <w:t>241/46, 241/47, 241/48</w:t>
      </w:r>
    </w:p>
    <w:p w14:paraId="1BCD64BF" w14:textId="77777777" w:rsidR="008522EC" w:rsidRDefault="008522EC" w:rsidP="008522EC">
      <w:pPr>
        <w:jc w:val="center"/>
        <w:rPr>
          <w:rFonts w:cs="Arial"/>
          <w:b/>
          <w:sz w:val="24"/>
          <w:szCs w:val="24"/>
        </w:rPr>
      </w:pPr>
    </w:p>
    <w:p w14:paraId="0B88BFB5" w14:textId="77777777" w:rsidR="00505715" w:rsidRDefault="00505715" w:rsidP="008522EC">
      <w:pPr>
        <w:jc w:val="center"/>
        <w:rPr>
          <w:rFonts w:cs="Arial"/>
          <w:b/>
          <w:sz w:val="24"/>
          <w:szCs w:val="24"/>
        </w:rPr>
      </w:pPr>
    </w:p>
    <w:p w14:paraId="6981E199" w14:textId="77777777" w:rsidR="00505715" w:rsidRDefault="00505715" w:rsidP="008522EC">
      <w:pPr>
        <w:jc w:val="center"/>
        <w:rPr>
          <w:rFonts w:cs="Arial"/>
          <w:b/>
          <w:sz w:val="24"/>
          <w:szCs w:val="24"/>
        </w:rPr>
      </w:pPr>
    </w:p>
    <w:p w14:paraId="319EA13E" w14:textId="77777777" w:rsidR="008522EC" w:rsidRPr="000D2AFE" w:rsidRDefault="008522EC" w:rsidP="008522EC">
      <w:pPr>
        <w:jc w:val="center"/>
        <w:rPr>
          <w:rFonts w:cs="Arial"/>
          <w:b/>
          <w:sz w:val="24"/>
          <w:szCs w:val="24"/>
        </w:rPr>
      </w:pPr>
      <w:r w:rsidRPr="00CB1E64">
        <w:rPr>
          <w:rFonts w:cs="Arial"/>
          <w:b/>
          <w:sz w:val="24"/>
          <w:szCs w:val="24"/>
        </w:rPr>
        <w:t>VI. Cena díla</w:t>
      </w:r>
    </w:p>
    <w:p w14:paraId="2D9CA7A8" w14:textId="77777777" w:rsidR="008522EC" w:rsidRDefault="008522EC" w:rsidP="008522EC">
      <w:pPr>
        <w:rPr>
          <w:rFonts w:cs="Arial"/>
        </w:rPr>
      </w:pPr>
    </w:p>
    <w:p w14:paraId="6DD8B397" w14:textId="7FFBB59E" w:rsidR="008522EC" w:rsidRPr="00D34D85" w:rsidRDefault="008522EC" w:rsidP="008522EC">
      <w:pPr>
        <w:jc w:val="both"/>
        <w:rPr>
          <w:rFonts w:cs="Arial"/>
        </w:rPr>
      </w:pPr>
      <w:r>
        <w:rPr>
          <w:rFonts w:cs="Arial"/>
        </w:rPr>
        <w:t xml:space="preserve">6.1. </w:t>
      </w:r>
      <w:r w:rsidRPr="003E626C">
        <w:rPr>
          <w:rFonts w:cs="Arial"/>
        </w:rPr>
        <w:t xml:space="preserve">Objednatel se zavazuje uhradit zhotoviteli za </w:t>
      </w:r>
      <w:r>
        <w:rPr>
          <w:rFonts w:cs="Arial"/>
        </w:rPr>
        <w:t xml:space="preserve">zhotovení díla dle </w:t>
      </w:r>
      <w:r w:rsidRPr="003E626C">
        <w:rPr>
          <w:rFonts w:cs="Arial"/>
        </w:rPr>
        <w:t>této smlouvy</w:t>
      </w:r>
      <w:r>
        <w:rPr>
          <w:rFonts w:cs="Arial"/>
        </w:rPr>
        <w:t xml:space="preserve"> </w:t>
      </w:r>
      <w:r w:rsidRPr="003E626C">
        <w:rPr>
          <w:rFonts w:cs="Arial"/>
        </w:rPr>
        <w:t xml:space="preserve">celkovou </w:t>
      </w:r>
      <w:r w:rsidRPr="003E664B">
        <w:rPr>
          <w:rFonts w:cs="Arial"/>
        </w:rPr>
        <w:t xml:space="preserve">cenu ve </w:t>
      </w:r>
      <w:r w:rsidR="00DE24C0">
        <w:rPr>
          <w:rFonts w:cs="Arial"/>
        </w:rPr>
        <w:t xml:space="preserve">výši </w:t>
      </w:r>
      <w:r w:rsidRPr="0075390F">
        <w:rPr>
          <w:rFonts w:cs="Arial"/>
          <w:highlight w:val="red"/>
        </w:rPr>
        <w:t>[●]</w:t>
      </w:r>
      <w:r>
        <w:rPr>
          <w:rFonts w:cs="Arial"/>
        </w:rPr>
        <w:t xml:space="preserve">, </w:t>
      </w:r>
      <w:r w:rsidRPr="00EE119D">
        <w:rPr>
          <w:rFonts w:cs="Arial"/>
        </w:rPr>
        <w:t xml:space="preserve">slovy: </w:t>
      </w:r>
      <w:r w:rsidRPr="0075390F">
        <w:rPr>
          <w:rFonts w:cs="Arial"/>
          <w:highlight w:val="red"/>
        </w:rPr>
        <w:t>[●]</w:t>
      </w:r>
      <w:r>
        <w:rPr>
          <w:rFonts w:cs="Arial"/>
        </w:rPr>
        <w:t xml:space="preserve"> korun českých</w:t>
      </w:r>
      <w:r w:rsidR="00E6530B">
        <w:rPr>
          <w:rFonts w:cs="Arial"/>
        </w:rPr>
        <w:t>/EUR</w:t>
      </w:r>
      <w:r>
        <w:rPr>
          <w:rFonts w:cs="Arial"/>
        </w:rPr>
        <w:t>, (dále jen „cena díla“)</w:t>
      </w:r>
      <w:r w:rsidRPr="003E664B">
        <w:rPr>
          <w:rFonts w:cs="Arial"/>
        </w:rPr>
        <w:t>.</w:t>
      </w:r>
      <w:r>
        <w:rPr>
          <w:rFonts w:cs="Arial"/>
        </w:rPr>
        <w:t xml:space="preserve"> </w:t>
      </w:r>
      <w:r w:rsidRPr="00D34D85">
        <w:rPr>
          <w:rFonts w:cs="Arial"/>
        </w:rPr>
        <w:t xml:space="preserve">Cena díla je tvořena </w:t>
      </w:r>
      <w:r w:rsidR="00E6530B">
        <w:rPr>
          <w:rFonts w:cs="Arial"/>
        </w:rPr>
        <w:t xml:space="preserve">za </w:t>
      </w:r>
      <w:r w:rsidR="00796652">
        <w:rPr>
          <w:rFonts w:cs="Arial"/>
        </w:rPr>
        <w:t>technologický cel</w:t>
      </w:r>
      <w:r w:rsidR="00E6530B">
        <w:rPr>
          <w:rFonts w:cs="Arial"/>
        </w:rPr>
        <w:t>ek vč. instalace a uvedení do provozu</w:t>
      </w:r>
      <w:r w:rsidRPr="00D34D85">
        <w:rPr>
          <w:rFonts w:cs="Arial"/>
        </w:rPr>
        <w:t>, kter</w:t>
      </w:r>
      <w:r w:rsidR="00E6530B">
        <w:rPr>
          <w:rFonts w:cs="Arial"/>
        </w:rPr>
        <w:t xml:space="preserve">ý je podrobně </w:t>
      </w:r>
      <w:r w:rsidR="00796652">
        <w:rPr>
          <w:rFonts w:cs="Arial"/>
        </w:rPr>
        <w:t>specifikov</w:t>
      </w:r>
      <w:r w:rsidR="00E6530B">
        <w:rPr>
          <w:rFonts w:cs="Arial"/>
        </w:rPr>
        <w:t>án</w:t>
      </w:r>
      <w:r w:rsidR="00796652">
        <w:rPr>
          <w:rFonts w:cs="Arial"/>
        </w:rPr>
        <w:t xml:space="preserve"> v</w:t>
      </w:r>
      <w:r w:rsidRPr="00D34D85">
        <w:rPr>
          <w:rFonts w:cs="Arial"/>
        </w:rPr>
        <w:t xml:space="preserve"> přílo</w:t>
      </w:r>
      <w:r w:rsidR="00796652">
        <w:rPr>
          <w:rFonts w:cs="Arial"/>
        </w:rPr>
        <w:t>ze</w:t>
      </w:r>
      <w:r w:rsidRPr="00D34D85">
        <w:rPr>
          <w:rFonts w:cs="Arial"/>
        </w:rPr>
        <w:t xml:space="preserve"> č. </w:t>
      </w:r>
      <w:r>
        <w:rPr>
          <w:rFonts w:cs="Arial"/>
        </w:rPr>
        <w:t xml:space="preserve">1 </w:t>
      </w:r>
      <w:r w:rsidRPr="00D34D85">
        <w:rPr>
          <w:rFonts w:cs="Arial"/>
        </w:rPr>
        <w:t>této smlouvy</w:t>
      </w:r>
      <w:r w:rsidR="00E6530B">
        <w:rPr>
          <w:rFonts w:cs="Arial"/>
        </w:rPr>
        <w:t xml:space="preserve"> (nabídka do VŘ)</w:t>
      </w:r>
      <w:r w:rsidRPr="00D34D85">
        <w:rPr>
          <w:rFonts w:cs="Arial"/>
        </w:rPr>
        <w:t xml:space="preserve">. </w:t>
      </w:r>
    </w:p>
    <w:p w14:paraId="2D6EA6B6" w14:textId="03DFE3C0" w:rsidR="008522EC" w:rsidRDefault="008522EC" w:rsidP="008522EC">
      <w:pPr>
        <w:rPr>
          <w:rFonts w:cs="Arial"/>
        </w:rPr>
      </w:pPr>
    </w:p>
    <w:p w14:paraId="3F30E7AF" w14:textId="77777777" w:rsidR="00083E9B" w:rsidRDefault="00083E9B" w:rsidP="008522EC">
      <w:pPr>
        <w:rPr>
          <w:rFonts w:cs="Arial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701"/>
      </w:tblGrid>
      <w:tr w:rsidR="0079768C" w14:paraId="28DAB1F2" w14:textId="77777777" w:rsidTr="007605EA">
        <w:tc>
          <w:tcPr>
            <w:tcW w:w="4253" w:type="dxa"/>
            <w:shd w:val="clear" w:color="auto" w:fill="E7E6E6" w:themeFill="background2"/>
          </w:tcPr>
          <w:p w14:paraId="08FE5B87" w14:textId="77777777" w:rsidR="0079768C" w:rsidRDefault="0079768C" w:rsidP="004B3A7C">
            <w:r w:rsidRPr="005E54D0">
              <w:rPr>
                <w:rFonts w:ascii="Segoe UI" w:hAnsi="Segoe UI" w:cs="Segoe UI"/>
                <w:b/>
                <w:bCs/>
                <w:color w:val="000000"/>
              </w:rPr>
              <w:t>Předmět</w:t>
            </w:r>
          </w:p>
        </w:tc>
        <w:tc>
          <w:tcPr>
            <w:tcW w:w="1559" w:type="dxa"/>
            <w:shd w:val="clear" w:color="auto" w:fill="E7E6E6" w:themeFill="background2"/>
          </w:tcPr>
          <w:p w14:paraId="210A017E" w14:textId="77777777" w:rsidR="0079768C" w:rsidRDefault="0079768C" w:rsidP="004B3A7C">
            <w:r w:rsidRPr="005E54D0">
              <w:rPr>
                <w:rFonts w:ascii="Segoe UI" w:hAnsi="Segoe UI" w:cs="Segoe UI"/>
                <w:b/>
                <w:bCs/>
                <w:color w:val="000000"/>
              </w:rPr>
              <w:t>Cena bez DPH</w:t>
            </w:r>
          </w:p>
        </w:tc>
        <w:tc>
          <w:tcPr>
            <w:tcW w:w="1559" w:type="dxa"/>
            <w:shd w:val="clear" w:color="auto" w:fill="E7E6E6" w:themeFill="background2"/>
          </w:tcPr>
          <w:p w14:paraId="17E80223" w14:textId="77777777" w:rsidR="0079768C" w:rsidRDefault="0079768C" w:rsidP="004B3A7C">
            <w:r w:rsidRPr="005E54D0">
              <w:rPr>
                <w:rFonts w:ascii="Segoe UI" w:hAnsi="Segoe UI" w:cs="Segoe UI"/>
                <w:b/>
                <w:bCs/>
                <w:color w:val="000000"/>
              </w:rPr>
              <w:t>Částka DPH</w:t>
            </w:r>
          </w:p>
        </w:tc>
        <w:tc>
          <w:tcPr>
            <w:tcW w:w="1701" w:type="dxa"/>
            <w:shd w:val="clear" w:color="auto" w:fill="E7E6E6" w:themeFill="background2"/>
          </w:tcPr>
          <w:p w14:paraId="3AA6B781" w14:textId="77777777" w:rsidR="0079768C" w:rsidRDefault="0079768C" w:rsidP="004B3A7C">
            <w:r w:rsidRPr="005E54D0">
              <w:rPr>
                <w:rFonts w:ascii="Segoe UI" w:hAnsi="Segoe UI" w:cs="Segoe UI"/>
                <w:b/>
                <w:bCs/>
                <w:color w:val="000000"/>
              </w:rPr>
              <w:t>Cena s DPH</w:t>
            </w:r>
          </w:p>
        </w:tc>
      </w:tr>
      <w:tr w:rsidR="008F2F5D" w14:paraId="6CB4005A" w14:textId="77777777" w:rsidTr="007605EA">
        <w:trPr>
          <w:trHeight w:val="212"/>
        </w:trPr>
        <w:tc>
          <w:tcPr>
            <w:tcW w:w="4253" w:type="dxa"/>
          </w:tcPr>
          <w:p w14:paraId="68E961D6" w14:textId="75A25089" w:rsidR="008F2F5D" w:rsidRDefault="007605EA" w:rsidP="008F2F5D">
            <w:r>
              <w:t xml:space="preserve">Voliérová technologie </w:t>
            </w:r>
            <w:r w:rsidR="00EC0709">
              <w:t>od</w:t>
            </w:r>
            <w:r>
              <w:t xml:space="preserve">chovu </w:t>
            </w:r>
            <w:r w:rsidR="00EC0709">
              <w:t>kuřic SO01 Mlékosrby</w:t>
            </w:r>
            <w:r w:rsidR="00E62372">
              <w:t xml:space="preserve"> – kompletní dodávka celkem</w:t>
            </w:r>
          </w:p>
        </w:tc>
        <w:tc>
          <w:tcPr>
            <w:tcW w:w="1559" w:type="dxa"/>
          </w:tcPr>
          <w:p w14:paraId="5C5B2F2C" w14:textId="27F9DA1C" w:rsidR="008F2F5D" w:rsidRPr="008F2F5D" w:rsidRDefault="008F2F5D" w:rsidP="008F2F5D">
            <w:pPr>
              <w:rPr>
                <w:color w:val="FF0000"/>
                <w:highlight w:val="red"/>
              </w:rPr>
            </w:pPr>
            <w:r>
              <w:rPr>
                <w:color w:val="FF0000"/>
                <w:highlight w:val="red"/>
              </w:rPr>
              <w:t>x</w:t>
            </w:r>
          </w:p>
        </w:tc>
        <w:tc>
          <w:tcPr>
            <w:tcW w:w="1559" w:type="dxa"/>
          </w:tcPr>
          <w:p w14:paraId="312DA26C" w14:textId="289228C0" w:rsidR="008F2F5D" w:rsidRPr="008F2F5D" w:rsidRDefault="008F2F5D" w:rsidP="008F2F5D">
            <w:pPr>
              <w:rPr>
                <w:highlight w:val="red"/>
              </w:rPr>
            </w:pPr>
            <w:r w:rsidRPr="00655AC6">
              <w:rPr>
                <w:highlight w:val="red"/>
              </w:rPr>
              <w:t>x</w:t>
            </w:r>
          </w:p>
        </w:tc>
        <w:tc>
          <w:tcPr>
            <w:tcW w:w="1701" w:type="dxa"/>
          </w:tcPr>
          <w:p w14:paraId="3EBCD13E" w14:textId="76F04D0A" w:rsidR="008F2F5D" w:rsidRPr="008F2F5D" w:rsidRDefault="008F2F5D" w:rsidP="008F2F5D">
            <w:pPr>
              <w:rPr>
                <w:highlight w:val="red"/>
              </w:rPr>
            </w:pPr>
            <w:r w:rsidRPr="00655AC6">
              <w:rPr>
                <w:highlight w:val="red"/>
              </w:rPr>
              <w:t>x</w:t>
            </w:r>
          </w:p>
        </w:tc>
      </w:tr>
      <w:tr w:rsidR="007605EA" w14:paraId="650C06A6" w14:textId="77777777" w:rsidTr="007605EA">
        <w:trPr>
          <w:trHeight w:val="212"/>
        </w:trPr>
        <w:tc>
          <w:tcPr>
            <w:tcW w:w="4253" w:type="dxa"/>
          </w:tcPr>
          <w:p w14:paraId="066CB2F8" w14:textId="525F31F0" w:rsidR="007605EA" w:rsidRDefault="007605EA" w:rsidP="008F2F5D">
            <w:r>
              <w:t>Montáž technologie</w:t>
            </w:r>
          </w:p>
        </w:tc>
        <w:tc>
          <w:tcPr>
            <w:tcW w:w="1559" w:type="dxa"/>
          </w:tcPr>
          <w:p w14:paraId="131A9B34" w14:textId="77777777" w:rsidR="007605EA" w:rsidRDefault="007605EA" w:rsidP="008F2F5D">
            <w:pPr>
              <w:rPr>
                <w:color w:val="FF0000"/>
                <w:highlight w:val="red"/>
              </w:rPr>
            </w:pPr>
          </w:p>
        </w:tc>
        <w:tc>
          <w:tcPr>
            <w:tcW w:w="1559" w:type="dxa"/>
          </w:tcPr>
          <w:p w14:paraId="7EC0DBD3" w14:textId="77777777" w:rsidR="007605EA" w:rsidRPr="00655AC6" w:rsidRDefault="007605EA" w:rsidP="008F2F5D">
            <w:pPr>
              <w:rPr>
                <w:highlight w:val="red"/>
              </w:rPr>
            </w:pPr>
          </w:p>
        </w:tc>
        <w:tc>
          <w:tcPr>
            <w:tcW w:w="1701" w:type="dxa"/>
          </w:tcPr>
          <w:p w14:paraId="47BE27DC" w14:textId="77777777" w:rsidR="007605EA" w:rsidRPr="00655AC6" w:rsidRDefault="007605EA" w:rsidP="008F2F5D">
            <w:pPr>
              <w:rPr>
                <w:highlight w:val="red"/>
              </w:rPr>
            </w:pPr>
          </w:p>
        </w:tc>
      </w:tr>
      <w:tr w:rsidR="008F2F5D" w14:paraId="2F70B87C" w14:textId="77777777" w:rsidTr="007605EA">
        <w:tc>
          <w:tcPr>
            <w:tcW w:w="4253" w:type="dxa"/>
            <w:shd w:val="clear" w:color="auto" w:fill="D9D9D9" w:themeFill="background1" w:themeFillShade="D9"/>
          </w:tcPr>
          <w:p w14:paraId="6B09E0D9" w14:textId="77777777" w:rsidR="008F2F5D" w:rsidRPr="001A4EB2" w:rsidRDefault="008F2F5D" w:rsidP="008F2F5D">
            <w:pPr>
              <w:rPr>
                <w:b/>
              </w:rPr>
            </w:pPr>
            <w:r w:rsidRPr="001A4EB2">
              <w:rPr>
                <w:b/>
              </w:rPr>
              <w:t>CENA CELKEM ZA ZAKÁZKU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503D645" w14:textId="77777777" w:rsidR="008F2F5D" w:rsidRPr="008F2F5D" w:rsidRDefault="008F2F5D" w:rsidP="008F2F5D">
            <w:pPr>
              <w:rPr>
                <w:b/>
                <w:highlight w:val="red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401592" w14:textId="67BDC9B7" w:rsidR="008F2F5D" w:rsidRPr="008F2F5D" w:rsidRDefault="008F2F5D" w:rsidP="008F2F5D">
            <w:pPr>
              <w:rPr>
                <w:b/>
                <w:highlight w:val="red"/>
              </w:rPr>
            </w:pPr>
            <w:r w:rsidRPr="00655AC6">
              <w:rPr>
                <w:highlight w:val="red"/>
              </w:rPr>
              <w:t>x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888494C" w14:textId="32CC6DE4" w:rsidR="008F2F5D" w:rsidRPr="008F2F5D" w:rsidRDefault="008F2F5D" w:rsidP="008F2F5D">
            <w:pPr>
              <w:rPr>
                <w:b/>
                <w:highlight w:val="red"/>
              </w:rPr>
            </w:pPr>
            <w:r w:rsidRPr="00655AC6">
              <w:rPr>
                <w:highlight w:val="red"/>
              </w:rPr>
              <w:t>x</w:t>
            </w:r>
          </w:p>
        </w:tc>
      </w:tr>
    </w:tbl>
    <w:p w14:paraId="126238A7" w14:textId="5235017C" w:rsidR="008522EC" w:rsidRDefault="008522EC" w:rsidP="008522EC">
      <w:pPr>
        <w:rPr>
          <w:rFonts w:cs="Arial"/>
        </w:rPr>
      </w:pPr>
    </w:p>
    <w:p w14:paraId="5D241CB5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6.2. V ceně díla není zahrnuta DPH. Má-li být dle platné legislativy DPH hrazena, bude fakturována společně s cenou díla ve výši dle platných právních předpisů.</w:t>
      </w:r>
    </w:p>
    <w:p w14:paraId="4D6E34E1" w14:textId="77777777" w:rsidR="008522EC" w:rsidRDefault="008522EC" w:rsidP="008522EC">
      <w:pPr>
        <w:jc w:val="both"/>
        <w:rPr>
          <w:rFonts w:cs="Arial"/>
        </w:rPr>
      </w:pPr>
    </w:p>
    <w:p w14:paraId="17EF6F83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 xml:space="preserve">6.3 </w:t>
      </w:r>
      <w:r w:rsidRPr="006378F0">
        <w:rPr>
          <w:rFonts w:cs="Arial"/>
        </w:rPr>
        <w:t>Cena</w:t>
      </w:r>
      <w:r>
        <w:rPr>
          <w:rFonts w:cs="Arial"/>
        </w:rPr>
        <w:t xml:space="preserve"> díla</w:t>
      </w:r>
      <w:r w:rsidRPr="006378F0">
        <w:rPr>
          <w:rFonts w:cs="Arial"/>
        </w:rPr>
        <w:t xml:space="preserve"> bude zahrnovat veškeré náklady nezbytné k řádnému, úplnému a kvalitnímu plnění předmětu zakázky včetně všech rizik a vlivu souvisejících s plněním předmětu zakázky. </w:t>
      </w:r>
      <w:r>
        <w:rPr>
          <w:rFonts w:cs="Arial"/>
        </w:rPr>
        <w:t>C</w:t>
      </w:r>
      <w:r w:rsidRPr="006378F0">
        <w:rPr>
          <w:rFonts w:cs="Arial"/>
        </w:rPr>
        <w:t xml:space="preserve">ena musí rovněž zahrnovat pojištění, garance, daně, cla, poplatky, inflační vlivy a jakékoli další výdaje nutné pro realizaci zakázky. </w:t>
      </w:r>
    </w:p>
    <w:p w14:paraId="5795AAE9" w14:textId="77777777" w:rsidR="008522EC" w:rsidRDefault="008522EC" w:rsidP="008522EC">
      <w:pPr>
        <w:rPr>
          <w:rFonts w:cs="Arial"/>
        </w:rPr>
      </w:pPr>
    </w:p>
    <w:p w14:paraId="23CAA0EF" w14:textId="77777777" w:rsidR="008522EC" w:rsidRDefault="008522EC" w:rsidP="008522EC">
      <w:pPr>
        <w:rPr>
          <w:rFonts w:cs="Arial"/>
        </w:rPr>
      </w:pPr>
      <w:r>
        <w:rPr>
          <w:rFonts w:cs="Arial"/>
        </w:rPr>
        <w:t>6</w:t>
      </w:r>
      <w:r w:rsidRPr="00144CC3">
        <w:rPr>
          <w:rFonts w:cs="Arial"/>
        </w:rPr>
        <w:t>.</w:t>
      </w:r>
      <w:r>
        <w:rPr>
          <w:rFonts w:cs="Arial"/>
        </w:rPr>
        <w:t>4</w:t>
      </w:r>
      <w:r w:rsidRPr="00144CC3">
        <w:rPr>
          <w:rFonts w:cs="Arial"/>
        </w:rPr>
        <w:t xml:space="preserve">. </w:t>
      </w:r>
      <w:r>
        <w:rPr>
          <w:rFonts w:cs="Arial"/>
        </w:rPr>
        <w:t>C</w:t>
      </w:r>
      <w:r w:rsidRPr="003E626C">
        <w:rPr>
          <w:rFonts w:cs="Arial"/>
        </w:rPr>
        <w:t xml:space="preserve">ena </w:t>
      </w:r>
      <w:r>
        <w:rPr>
          <w:rFonts w:cs="Arial"/>
        </w:rPr>
        <w:t xml:space="preserve">díla </w:t>
      </w:r>
      <w:r w:rsidRPr="003E626C">
        <w:rPr>
          <w:rFonts w:cs="Arial"/>
        </w:rPr>
        <w:t xml:space="preserve">se sjednává jako cena maximální. </w:t>
      </w:r>
      <w:r>
        <w:rPr>
          <w:rFonts w:cs="Arial"/>
        </w:rPr>
        <w:t>Cenu díla lze měnit pouze na základě písemné dohody stran a v následujících případech:</w:t>
      </w:r>
    </w:p>
    <w:p w14:paraId="2F8CC711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a) objednatel požaduje práce, které nejsou zahrnuty v předmětu díla,</w:t>
      </w:r>
    </w:p>
    <w:p w14:paraId="46BDB3A3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b) objednatel požaduje vypustit některé práce předmětu díla,</w:t>
      </w:r>
    </w:p>
    <w:p w14:paraId="76A15398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c) při realizaci díla se zjistí skutečnosti, které nebyly v době podpisu této smlouvy známy a zhotovitel je nezavinil, ani je nemohl předvídat a mají vliv na cenu díla,</w:t>
      </w:r>
    </w:p>
    <w:p w14:paraId="2610F731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 xml:space="preserve">d) při realizaci díla se zjistí skutečnosti odlišné od </w:t>
      </w:r>
      <w:r w:rsidRPr="00106612">
        <w:rPr>
          <w:rFonts w:cs="Arial"/>
        </w:rPr>
        <w:t>dokumentace</w:t>
      </w:r>
      <w:r>
        <w:rPr>
          <w:rFonts w:cs="Arial"/>
        </w:rPr>
        <w:t xml:space="preserve"> předané objednatelem (např. neodpovídající geologické údaje). </w:t>
      </w:r>
    </w:p>
    <w:p w14:paraId="73E7C7C6" w14:textId="77777777" w:rsidR="008522EC" w:rsidRDefault="008522EC" w:rsidP="008522EC">
      <w:pPr>
        <w:jc w:val="both"/>
        <w:rPr>
          <w:rFonts w:cs="Arial"/>
        </w:rPr>
      </w:pPr>
    </w:p>
    <w:p w14:paraId="1DE7E0E1" w14:textId="6A4AE09F" w:rsidR="008522EC" w:rsidRPr="003E626C" w:rsidRDefault="008522EC" w:rsidP="008522EC">
      <w:pPr>
        <w:jc w:val="both"/>
        <w:rPr>
          <w:rFonts w:cs="Arial"/>
          <w:snapToGrid w:val="0"/>
        </w:rPr>
      </w:pPr>
      <w:r>
        <w:rPr>
          <w:snapToGrid w:val="0"/>
        </w:rPr>
        <w:t xml:space="preserve">6.5. </w:t>
      </w:r>
      <w:r w:rsidRPr="003E626C">
        <w:rPr>
          <w:rFonts w:cs="Arial"/>
        </w:rPr>
        <w:t xml:space="preserve">Dojde-li při realizaci díla ke změnám na základě požadavku objednatele, předá objednatel zhotoviteli soupis těchto požadovaných změn, které zhotovitel ocení. Dojde-li při realizaci díla </w:t>
      </w:r>
      <w:r>
        <w:rPr>
          <w:rFonts w:cs="Arial"/>
        </w:rPr>
        <w:t xml:space="preserve">ke změnám </w:t>
      </w:r>
      <w:r w:rsidRPr="003E626C">
        <w:rPr>
          <w:rFonts w:cs="Arial"/>
        </w:rPr>
        <w:t>z podnětu zhotovitele z</w:t>
      </w:r>
      <w:r>
        <w:rPr>
          <w:rFonts w:cs="Arial"/>
        </w:rPr>
        <w:t> důvodů uvedených v bodě 6.4. písm. c) a d)</w:t>
      </w:r>
      <w:r w:rsidRPr="003E626C">
        <w:rPr>
          <w:rFonts w:cs="Arial"/>
        </w:rPr>
        <w:t>, je zhotovitel</w:t>
      </w:r>
      <w:r w:rsidRPr="003E626C">
        <w:rPr>
          <w:rFonts w:cs="Arial"/>
          <w:snapToGrid w:val="0"/>
        </w:rPr>
        <w:t xml:space="preserve"> povinen provést soupis těchto navrhovaných změn </w:t>
      </w:r>
      <w:r>
        <w:rPr>
          <w:rFonts w:cs="Arial"/>
          <w:snapToGrid w:val="0"/>
        </w:rPr>
        <w:t xml:space="preserve">vč. ceny </w:t>
      </w:r>
      <w:r w:rsidRPr="003E626C">
        <w:rPr>
          <w:rFonts w:cs="Arial"/>
          <w:snapToGrid w:val="0"/>
        </w:rPr>
        <w:t>a předložit soupis objednateli k</w:t>
      </w:r>
      <w:r>
        <w:rPr>
          <w:rFonts w:cs="Arial"/>
          <w:snapToGrid w:val="0"/>
        </w:rPr>
        <w:t xml:space="preserve"> odsouhlasení. Jakékoli</w:t>
      </w:r>
      <w:r w:rsidRPr="003E626C">
        <w:rPr>
          <w:rFonts w:cs="Arial"/>
          <w:snapToGrid w:val="0"/>
        </w:rPr>
        <w:t xml:space="preserve"> změny </w:t>
      </w:r>
      <w:r>
        <w:rPr>
          <w:rFonts w:cs="Arial"/>
          <w:snapToGrid w:val="0"/>
        </w:rPr>
        <w:t>díla požadované objednatelem</w:t>
      </w:r>
      <w:r w:rsidRPr="003E626C">
        <w:rPr>
          <w:rFonts w:cs="Arial"/>
          <w:snapToGrid w:val="0"/>
        </w:rPr>
        <w:t xml:space="preserve"> či navrhované zhotovi</w:t>
      </w:r>
      <w:r>
        <w:rPr>
          <w:rFonts w:cs="Arial"/>
          <w:snapToGrid w:val="0"/>
        </w:rPr>
        <w:t xml:space="preserve">telem, budou realizovány až po </w:t>
      </w:r>
      <w:r w:rsidRPr="003E626C">
        <w:rPr>
          <w:rFonts w:cs="Arial"/>
          <w:snapToGrid w:val="0"/>
        </w:rPr>
        <w:t xml:space="preserve">uzavření </w:t>
      </w:r>
      <w:r>
        <w:rPr>
          <w:rFonts w:cs="Arial"/>
          <w:snapToGrid w:val="0"/>
        </w:rPr>
        <w:t>písemného dodatku k této</w:t>
      </w:r>
      <w:r w:rsidRPr="003E626C">
        <w:rPr>
          <w:rFonts w:cs="Arial"/>
          <w:snapToGrid w:val="0"/>
        </w:rPr>
        <w:t xml:space="preserve"> smlouvě, který bude obsahovat soupis změn a jejich</w:t>
      </w:r>
      <w:r>
        <w:rPr>
          <w:rFonts w:cs="Arial"/>
          <w:snapToGrid w:val="0"/>
        </w:rPr>
        <w:t xml:space="preserve"> ocenění, popřípadě změnu termínu do</w:t>
      </w:r>
      <w:r w:rsidRPr="003E626C">
        <w:rPr>
          <w:rFonts w:cs="Arial"/>
          <w:snapToGrid w:val="0"/>
        </w:rPr>
        <w:t>končení díla.</w:t>
      </w:r>
      <w:r>
        <w:rPr>
          <w:rFonts w:cs="Arial"/>
          <w:snapToGrid w:val="0"/>
        </w:rPr>
        <w:t xml:space="preserve"> U prací, které jsou obsaženy v položkovém rozpočtu (příloha č. 1), bude změna ceny stanovena na základě jednotkové ceny dané práce v položkovém rozpočtu. V případě změn u prací, které nejsou v položkovém rozpočtu uvedeny, bude</w:t>
      </w:r>
      <w:r w:rsidR="00250F33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cen</w:t>
      </w:r>
      <w:r w:rsidR="00231B83">
        <w:rPr>
          <w:rFonts w:cs="Arial"/>
          <w:snapToGrid w:val="0"/>
        </w:rPr>
        <w:t xml:space="preserve">a určena </w:t>
      </w:r>
      <w:r w:rsidR="00250F33">
        <w:rPr>
          <w:rFonts w:cs="Arial"/>
          <w:snapToGrid w:val="0"/>
        </w:rPr>
        <w:t xml:space="preserve">nejvýše </w:t>
      </w:r>
      <w:r w:rsidR="00231B83">
        <w:rPr>
          <w:rFonts w:cs="Arial"/>
          <w:snapToGrid w:val="0"/>
        </w:rPr>
        <w:t>dle cenové soustavy RTS</w:t>
      </w:r>
      <w:r>
        <w:rPr>
          <w:rFonts w:cs="Arial"/>
          <w:snapToGrid w:val="0"/>
        </w:rPr>
        <w:t>.</w:t>
      </w:r>
    </w:p>
    <w:p w14:paraId="63AAEB95" w14:textId="77777777" w:rsidR="008522EC" w:rsidRDefault="008522EC" w:rsidP="008522EC">
      <w:pPr>
        <w:pStyle w:val="Zkladntext"/>
        <w:rPr>
          <w:rFonts w:ascii="Arial" w:hAnsi="Arial" w:cs="Arial"/>
          <w:sz w:val="20"/>
          <w:lang w:val="cs-CZ"/>
        </w:rPr>
      </w:pPr>
    </w:p>
    <w:p w14:paraId="2F1C96C9" w14:textId="77777777" w:rsidR="008522EC" w:rsidRPr="000F3D07" w:rsidRDefault="008522EC" w:rsidP="008522EC">
      <w:pPr>
        <w:pStyle w:val="Zkladntext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6.6. </w:t>
      </w:r>
      <w:r w:rsidRPr="000F3D07">
        <w:rPr>
          <w:rFonts w:ascii="Arial" w:hAnsi="Arial" w:cs="Arial"/>
          <w:sz w:val="20"/>
          <w:lang w:val="cs-CZ"/>
        </w:rPr>
        <w:t>Dohodnou-li se smluvní strany na změně díla či materiálu k jeho zhotovení, je objednatel povinen uhradit zhotoviteli veškeré prokázané náklady, které již zhotovitel na provedení díla</w:t>
      </w:r>
      <w:r>
        <w:rPr>
          <w:rFonts w:ascii="Arial" w:hAnsi="Arial" w:cs="Arial"/>
          <w:sz w:val="20"/>
          <w:lang w:val="cs-CZ"/>
        </w:rPr>
        <w:t xml:space="preserve"> v původní podobě</w:t>
      </w:r>
      <w:r w:rsidRPr="000F3D07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vynaložil a odkoupit od zhotovitele p</w:t>
      </w:r>
      <w:r w:rsidRPr="000F3D07">
        <w:rPr>
          <w:rFonts w:ascii="Arial" w:hAnsi="Arial" w:cs="Arial"/>
          <w:sz w:val="20"/>
          <w:lang w:val="cs-CZ"/>
        </w:rPr>
        <w:t>ůvodní materiál</w:t>
      </w:r>
      <w:r>
        <w:rPr>
          <w:rFonts w:ascii="Arial" w:hAnsi="Arial" w:cs="Arial"/>
          <w:sz w:val="20"/>
          <w:lang w:val="cs-CZ"/>
        </w:rPr>
        <w:t xml:space="preserve"> (byl-li zhotovitelem již zakoupen)</w:t>
      </w:r>
      <w:r w:rsidRPr="000F3D07">
        <w:rPr>
          <w:rFonts w:ascii="Arial" w:hAnsi="Arial" w:cs="Arial"/>
          <w:sz w:val="20"/>
          <w:lang w:val="cs-CZ"/>
        </w:rPr>
        <w:t xml:space="preserve">. </w:t>
      </w:r>
    </w:p>
    <w:p w14:paraId="76D166D2" w14:textId="77777777" w:rsidR="008522EC" w:rsidRDefault="008522EC" w:rsidP="008522E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jc w:val="both"/>
        <w:rPr>
          <w:rFonts w:cs="Arial"/>
        </w:rPr>
      </w:pPr>
    </w:p>
    <w:p w14:paraId="5A628345" w14:textId="77777777" w:rsidR="008522EC" w:rsidRPr="00B908D4" w:rsidRDefault="008522EC" w:rsidP="008522EC">
      <w:pPr>
        <w:jc w:val="both"/>
        <w:rPr>
          <w:rFonts w:cs="Arial"/>
        </w:rPr>
      </w:pPr>
      <w:r w:rsidRPr="00B908D4">
        <w:rPr>
          <w:rFonts w:cs="Arial"/>
        </w:rPr>
        <w:t>6.</w:t>
      </w:r>
      <w:r>
        <w:rPr>
          <w:rFonts w:cs="Arial"/>
        </w:rPr>
        <w:t>7</w:t>
      </w:r>
      <w:r w:rsidRPr="00B908D4">
        <w:rPr>
          <w:rFonts w:cs="Arial"/>
        </w:rPr>
        <w:t>. Za vícepráce se mimo jiné považují činnosti, které nebyly na základě objednatelem předem poskytnutých odborných podkladů a informací předvídatelné v okamžiku uzavírání této smlouvy (např. zapříčiněné stavem geologického podloží, nutné přeložky sítí atd.), dále též změny díla vyžádané ze strany orgánů státní správy.</w:t>
      </w:r>
    </w:p>
    <w:p w14:paraId="1052C702" w14:textId="77777777" w:rsidR="008522EC" w:rsidRDefault="008522EC" w:rsidP="008522EC">
      <w:pPr>
        <w:jc w:val="both"/>
        <w:rPr>
          <w:rFonts w:cs="Arial"/>
        </w:rPr>
      </w:pPr>
    </w:p>
    <w:p w14:paraId="4734D358" w14:textId="77777777" w:rsidR="006A7E55" w:rsidRPr="00DD6727" w:rsidRDefault="006A7E55" w:rsidP="008522EC">
      <w:pPr>
        <w:pStyle w:val="Zkladntext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z w:val="20"/>
        </w:rPr>
      </w:pPr>
    </w:p>
    <w:p w14:paraId="509CA0B3" w14:textId="77777777" w:rsidR="008522EC" w:rsidRPr="000D2AFE" w:rsidRDefault="008522EC" w:rsidP="008522EC">
      <w:pPr>
        <w:jc w:val="center"/>
        <w:rPr>
          <w:rFonts w:cs="Arial"/>
          <w:b/>
          <w:sz w:val="24"/>
          <w:szCs w:val="24"/>
        </w:rPr>
      </w:pPr>
      <w:r w:rsidRPr="00267AEC">
        <w:rPr>
          <w:rFonts w:cs="Arial"/>
          <w:b/>
          <w:sz w:val="24"/>
          <w:szCs w:val="24"/>
        </w:rPr>
        <w:t>VII. Platební podmínky</w:t>
      </w:r>
    </w:p>
    <w:p w14:paraId="23CDC2AE" w14:textId="77777777" w:rsidR="008522EC" w:rsidRPr="003F4FA0" w:rsidRDefault="008522EC" w:rsidP="008522EC">
      <w:pPr>
        <w:rPr>
          <w:rFonts w:cs="Arial"/>
        </w:rPr>
      </w:pPr>
    </w:p>
    <w:p w14:paraId="3D880F68" w14:textId="6AB3E803" w:rsidR="00F01C69" w:rsidRPr="003F4FA0" w:rsidRDefault="008522EC" w:rsidP="00F948FC">
      <w:pPr>
        <w:pStyle w:val="Default"/>
        <w:spacing w:after="257"/>
        <w:jc w:val="both"/>
      </w:pPr>
      <w:bookmarkStart w:id="0" w:name="_Hlk55316669"/>
      <w:r w:rsidRPr="003F4FA0">
        <w:rPr>
          <w:sz w:val="20"/>
          <w:szCs w:val="20"/>
        </w:rPr>
        <w:t>7.</w:t>
      </w:r>
      <w:r w:rsidR="00F01C69" w:rsidRPr="003F4FA0">
        <w:rPr>
          <w:sz w:val="20"/>
          <w:szCs w:val="20"/>
        </w:rPr>
        <w:t>2</w:t>
      </w:r>
      <w:r w:rsidRPr="003F4FA0">
        <w:rPr>
          <w:sz w:val="20"/>
          <w:szCs w:val="20"/>
        </w:rPr>
        <w:t xml:space="preserve">. Cena díla bude hrazena </w:t>
      </w:r>
      <w:r w:rsidR="009B281F" w:rsidRPr="003F4FA0">
        <w:rPr>
          <w:sz w:val="20"/>
          <w:szCs w:val="20"/>
        </w:rPr>
        <w:t>na faktur</w:t>
      </w:r>
      <w:r w:rsidRPr="003F4FA0">
        <w:rPr>
          <w:sz w:val="20"/>
          <w:szCs w:val="20"/>
        </w:rPr>
        <w:t xml:space="preserve"> vystaven</w:t>
      </w:r>
      <w:r w:rsidR="00F948FC">
        <w:rPr>
          <w:sz w:val="20"/>
          <w:szCs w:val="20"/>
        </w:rPr>
        <w:t>ých</w:t>
      </w:r>
      <w:r w:rsidRPr="003F4FA0">
        <w:rPr>
          <w:sz w:val="20"/>
          <w:szCs w:val="20"/>
        </w:rPr>
        <w:t xml:space="preserve"> zhotovitele</w:t>
      </w:r>
      <w:r w:rsidR="00F948FC">
        <w:rPr>
          <w:sz w:val="20"/>
          <w:szCs w:val="20"/>
        </w:rPr>
        <w:t>m. Objednatel připouští úhradu na základě zálohových faktur.</w:t>
      </w:r>
      <w:bookmarkEnd w:id="0"/>
    </w:p>
    <w:p w14:paraId="7C71323B" w14:textId="4F8F3787" w:rsidR="00F01C69" w:rsidRPr="004A6D20" w:rsidRDefault="00F01C69" w:rsidP="00F01C69">
      <w:pPr>
        <w:tabs>
          <w:tab w:val="num" w:pos="0"/>
        </w:tabs>
        <w:jc w:val="both"/>
        <w:rPr>
          <w:rFonts w:cs="Arial"/>
        </w:rPr>
      </w:pPr>
      <w:r w:rsidRPr="003F4FA0">
        <w:rPr>
          <w:rFonts w:cs="Arial"/>
        </w:rPr>
        <w:t>7.3 Objednatel zaplatí</w:t>
      </w:r>
      <w:r w:rsidRPr="004A6D20">
        <w:rPr>
          <w:rFonts w:cs="Arial"/>
        </w:rPr>
        <w:t xml:space="preserve"> dohodnutou cenu díla v článku 6.1. na základě Zhotovitelem vystavených faktur</w:t>
      </w:r>
      <w:r w:rsidR="00D3278B">
        <w:rPr>
          <w:rFonts w:cs="Arial"/>
        </w:rPr>
        <w:t>.</w:t>
      </w:r>
    </w:p>
    <w:p w14:paraId="1212CF90" w14:textId="77777777" w:rsidR="009B281F" w:rsidRDefault="009B281F" w:rsidP="009B281F">
      <w:pPr>
        <w:jc w:val="both"/>
        <w:rPr>
          <w:rFonts w:cs="Arial"/>
        </w:rPr>
      </w:pPr>
    </w:p>
    <w:p w14:paraId="68BC5FD0" w14:textId="3BE61F2D" w:rsidR="008522EC" w:rsidRPr="00355969" w:rsidRDefault="008522EC" w:rsidP="008522EC">
      <w:pPr>
        <w:tabs>
          <w:tab w:val="num" w:pos="0"/>
        </w:tabs>
        <w:jc w:val="both"/>
        <w:rPr>
          <w:rFonts w:cs="Arial"/>
        </w:rPr>
      </w:pPr>
      <w:r>
        <w:rPr>
          <w:rFonts w:cs="Arial"/>
          <w:color w:val="000000"/>
        </w:rPr>
        <w:t>7</w:t>
      </w:r>
      <w:r w:rsidRPr="00355969">
        <w:rPr>
          <w:rFonts w:cs="Arial"/>
          <w:color w:val="000000"/>
        </w:rPr>
        <w:t>.</w:t>
      </w:r>
      <w:r>
        <w:rPr>
          <w:rFonts w:cs="Arial"/>
          <w:color w:val="000000"/>
        </w:rPr>
        <w:t>4</w:t>
      </w:r>
      <w:r w:rsidRPr="00355969">
        <w:rPr>
          <w:rFonts w:cs="Arial"/>
          <w:color w:val="000000"/>
        </w:rPr>
        <w:t xml:space="preserve">. </w:t>
      </w:r>
      <w:r w:rsidR="00837195">
        <w:rPr>
          <w:rFonts w:cs="Arial"/>
          <w:color w:val="000000"/>
        </w:rPr>
        <w:t>Faktury</w:t>
      </w:r>
      <w:r w:rsidRPr="00355969">
        <w:rPr>
          <w:rFonts w:cs="Arial"/>
          <w:color w:val="000000"/>
        </w:rPr>
        <w:t xml:space="preserve"> budou </w:t>
      </w:r>
      <w:r w:rsidRPr="00FA664F">
        <w:rPr>
          <w:rFonts w:cs="Arial"/>
        </w:rPr>
        <w:t>vystaveny s</w:t>
      </w:r>
      <w:r w:rsidR="009A6A74">
        <w:rPr>
          <w:rFonts w:cs="Arial"/>
        </w:rPr>
        <w:t> </w:t>
      </w:r>
      <w:r w:rsidR="001D29C9">
        <w:rPr>
          <w:rFonts w:cs="Arial"/>
        </w:rPr>
        <w:t>30</w:t>
      </w:r>
      <w:r w:rsidR="009A6A74">
        <w:rPr>
          <w:rFonts w:cs="Arial"/>
        </w:rPr>
        <w:t>-</w:t>
      </w:r>
      <w:r w:rsidR="001D29C9">
        <w:rPr>
          <w:rFonts w:cs="Arial"/>
        </w:rPr>
        <w:t>denní</w:t>
      </w:r>
      <w:r w:rsidRPr="00FA664F">
        <w:rPr>
          <w:rFonts w:cs="Arial"/>
        </w:rPr>
        <w:t xml:space="preserve"> lhůtou</w:t>
      </w:r>
      <w:r w:rsidRPr="00355969">
        <w:rPr>
          <w:rFonts w:cs="Arial"/>
          <w:color w:val="000000"/>
        </w:rPr>
        <w:t xml:space="preserve"> </w:t>
      </w:r>
      <w:r>
        <w:rPr>
          <w:rFonts w:cs="Arial"/>
        </w:rPr>
        <w:t>splatnosti od jejich vystavení</w:t>
      </w:r>
      <w:r w:rsidRPr="00355969">
        <w:rPr>
          <w:rFonts w:cs="Arial"/>
        </w:rPr>
        <w:t xml:space="preserve">. Závazek se považuje za splněný dnem připsání příslušné částky na účet zhotovitele. </w:t>
      </w:r>
    </w:p>
    <w:p w14:paraId="1DB4AB52" w14:textId="77777777" w:rsidR="008522EC" w:rsidRPr="0020393B" w:rsidRDefault="008522EC" w:rsidP="008522EC">
      <w:pPr>
        <w:pStyle w:val="Normlnweb"/>
        <w:ind w:left="348" w:hanging="348"/>
        <w:jc w:val="both"/>
        <w:rPr>
          <w:rFonts w:ascii="Arial" w:hAnsi="Arial" w:cs="Arial"/>
          <w:b/>
          <w:sz w:val="20"/>
          <w:szCs w:val="20"/>
        </w:rPr>
      </w:pPr>
    </w:p>
    <w:p w14:paraId="371D2CD3" w14:textId="77777777" w:rsidR="008522EC" w:rsidRPr="000542D1" w:rsidRDefault="008522EC" w:rsidP="008522EC">
      <w:pPr>
        <w:pStyle w:val="Normln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7.5. </w:t>
      </w:r>
      <w:r w:rsidRPr="000542D1">
        <w:rPr>
          <w:rFonts w:ascii="Arial" w:hAnsi="Arial" w:cs="Arial"/>
          <w:sz w:val="20"/>
          <w:szCs w:val="20"/>
        </w:rPr>
        <w:t>Poskytnuté zálohy a všechny další uskutečněné platby se do výše ceny díla vyúčtují v konečném daňovém dokladu vystaveném zhotovitelem do 10</w:t>
      </w:r>
      <w:r>
        <w:rPr>
          <w:rFonts w:ascii="Arial" w:hAnsi="Arial" w:cs="Arial"/>
          <w:sz w:val="20"/>
          <w:szCs w:val="20"/>
        </w:rPr>
        <w:t>-</w:t>
      </w:r>
      <w:r w:rsidRPr="000542D1">
        <w:rPr>
          <w:rFonts w:ascii="Arial" w:hAnsi="Arial" w:cs="Arial"/>
          <w:sz w:val="20"/>
          <w:szCs w:val="20"/>
        </w:rPr>
        <w:t>ti dnů od konečného předání a převzetí provedeného díla, nebo na základě dílčích předání jednotlivých technologických celků.</w:t>
      </w:r>
    </w:p>
    <w:p w14:paraId="754D71CB" w14:textId="77777777" w:rsidR="008522EC" w:rsidRPr="000542D1" w:rsidRDefault="008522EC" w:rsidP="008522EC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14:paraId="37135C1A" w14:textId="603E21EB" w:rsidR="008522EC" w:rsidRDefault="008522EC" w:rsidP="008522EC">
      <w:pPr>
        <w:tabs>
          <w:tab w:val="num" w:pos="0"/>
        </w:tabs>
        <w:jc w:val="both"/>
        <w:rPr>
          <w:rFonts w:cs="Arial"/>
        </w:rPr>
      </w:pPr>
      <w:r>
        <w:rPr>
          <w:rFonts w:cs="Arial"/>
        </w:rPr>
        <w:t xml:space="preserve">7.6. </w:t>
      </w:r>
      <w:r w:rsidRPr="0063305C">
        <w:rPr>
          <w:rFonts w:cs="Arial"/>
        </w:rPr>
        <w:t xml:space="preserve">Všechny fakturované dodávky, služby a stavební práce budou v účetních dokladech členěny způsobem, který umožní jejich zařazení do jednotlivých položek výdajů dle dohody o poskytnutí dotace uzavřené k spolufinancování díla mezi Státním zemědělským intervenčním fondem a objednatelem. </w:t>
      </w:r>
      <w:r w:rsidR="00837195">
        <w:rPr>
          <w:rFonts w:cs="Arial"/>
        </w:rPr>
        <w:t>Ve fakturách nebo jejích přílohách budou u konkrétních výdajů uvedeny kódy výdajů dle metodiky PRV.</w:t>
      </w:r>
    </w:p>
    <w:p w14:paraId="7CC125E3" w14:textId="77777777" w:rsidR="008522EC" w:rsidRPr="006A7E55" w:rsidRDefault="008522EC" w:rsidP="008522EC">
      <w:pPr>
        <w:tabs>
          <w:tab w:val="num" w:pos="0"/>
        </w:tabs>
        <w:jc w:val="both"/>
        <w:rPr>
          <w:rFonts w:cs="Arial"/>
        </w:rPr>
      </w:pPr>
    </w:p>
    <w:p w14:paraId="18D76A81" w14:textId="77777777" w:rsidR="008522EC" w:rsidRPr="006A7E55" w:rsidRDefault="008522EC" w:rsidP="008522EC">
      <w:pPr>
        <w:rPr>
          <w:rFonts w:cs="Arial"/>
        </w:rPr>
      </w:pPr>
    </w:p>
    <w:p w14:paraId="1B1DA637" w14:textId="77777777" w:rsidR="006A7E55" w:rsidRPr="00B134E4" w:rsidRDefault="006A7E55" w:rsidP="008522EC">
      <w:pPr>
        <w:rPr>
          <w:rFonts w:cs="Arial"/>
          <w:b/>
        </w:rPr>
      </w:pPr>
    </w:p>
    <w:p w14:paraId="5B7E4D2B" w14:textId="77777777" w:rsidR="008522EC" w:rsidRPr="000D2AFE" w:rsidRDefault="008522EC" w:rsidP="008522EC">
      <w:pPr>
        <w:jc w:val="center"/>
        <w:rPr>
          <w:rFonts w:cs="Arial"/>
          <w:b/>
          <w:sz w:val="24"/>
          <w:szCs w:val="24"/>
        </w:rPr>
      </w:pPr>
      <w:r w:rsidRPr="0020086B">
        <w:rPr>
          <w:rFonts w:cs="Arial"/>
          <w:b/>
          <w:sz w:val="24"/>
          <w:szCs w:val="24"/>
        </w:rPr>
        <w:t>VIII. Součinnost smluvních stran</w:t>
      </w:r>
    </w:p>
    <w:p w14:paraId="17634583" w14:textId="77777777" w:rsidR="008522EC" w:rsidRPr="00DD6727" w:rsidRDefault="008522EC" w:rsidP="008522EC">
      <w:pPr>
        <w:jc w:val="both"/>
        <w:rPr>
          <w:rFonts w:cs="Arial"/>
          <w:b/>
        </w:rPr>
      </w:pPr>
    </w:p>
    <w:p w14:paraId="566E72BA" w14:textId="4FDCF4CB" w:rsidR="008522EC" w:rsidRPr="00A03F78" w:rsidRDefault="008522EC" w:rsidP="008522EC">
      <w:pPr>
        <w:jc w:val="both"/>
        <w:rPr>
          <w:rFonts w:cs="Arial"/>
        </w:rPr>
      </w:pPr>
      <w:r>
        <w:rPr>
          <w:rFonts w:cs="Arial"/>
        </w:rPr>
        <w:t>8</w:t>
      </w:r>
      <w:r w:rsidRPr="003E626C">
        <w:rPr>
          <w:rFonts w:cs="Arial"/>
        </w:rPr>
        <w:t xml:space="preserve">.1. Objednatel se zavazuje </w:t>
      </w:r>
      <w:r>
        <w:rPr>
          <w:rFonts w:cs="Arial"/>
        </w:rPr>
        <w:t xml:space="preserve">v termínu uvedeném v bodě </w:t>
      </w:r>
      <w:r w:rsidRPr="0020086B">
        <w:rPr>
          <w:rFonts w:cs="Arial"/>
        </w:rPr>
        <w:t>5.1.</w:t>
      </w:r>
      <w:r>
        <w:rPr>
          <w:rFonts w:cs="Arial"/>
        </w:rPr>
        <w:t xml:space="preserve"> předat zhotoviteli </w:t>
      </w:r>
      <w:r w:rsidR="00A61E21">
        <w:rPr>
          <w:rFonts w:cs="Arial"/>
        </w:rPr>
        <w:t>místo realizace</w:t>
      </w:r>
      <w:r>
        <w:rPr>
          <w:rFonts w:cs="Arial"/>
        </w:rPr>
        <w:t xml:space="preserve">. </w:t>
      </w:r>
      <w:r w:rsidR="00A61E21">
        <w:rPr>
          <w:rFonts w:cs="Arial"/>
        </w:rPr>
        <w:t xml:space="preserve">Místo </w:t>
      </w:r>
      <w:r w:rsidR="00EC0709">
        <w:rPr>
          <w:rFonts w:cs="Arial"/>
        </w:rPr>
        <w:t>realizace</w:t>
      </w:r>
      <w:r w:rsidRPr="003E626C">
        <w:rPr>
          <w:rFonts w:cs="Arial"/>
        </w:rPr>
        <w:t xml:space="preserve"> předá objednatel zhotoviteli prosté všech právních vad a zhotovení díla znemožňujících nároků třetích osob tak, aby zhotovitel mohl zahájit a provádět práce v rozsahu a za podmínek st</w:t>
      </w:r>
      <w:r w:rsidR="005D7462">
        <w:rPr>
          <w:rFonts w:cs="Arial"/>
        </w:rPr>
        <w:t xml:space="preserve">anovených touto smlouvou. </w:t>
      </w:r>
      <w:r w:rsidRPr="00A03F78">
        <w:rPr>
          <w:rFonts w:cs="Arial"/>
        </w:rPr>
        <w:t>Dále se objednatel zavazuje k následujícímu:</w:t>
      </w:r>
    </w:p>
    <w:p w14:paraId="663435FD" w14:textId="77777777" w:rsidR="008522EC" w:rsidRPr="00A03F78" w:rsidRDefault="008522EC" w:rsidP="008522EC">
      <w:pPr>
        <w:tabs>
          <w:tab w:val="decimal" w:pos="284"/>
          <w:tab w:val="left" w:pos="426"/>
        </w:tabs>
        <w:rPr>
          <w:rFonts w:cs="Arial"/>
        </w:rPr>
      </w:pPr>
    </w:p>
    <w:p w14:paraId="7C0824BD" w14:textId="28A87665" w:rsidR="008522EC" w:rsidRPr="00A03F78" w:rsidRDefault="008522EC" w:rsidP="008522EC">
      <w:pPr>
        <w:numPr>
          <w:ilvl w:val="0"/>
          <w:numId w:val="2"/>
        </w:numPr>
        <w:jc w:val="both"/>
        <w:rPr>
          <w:rFonts w:cs="Arial"/>
        </w:rPr>
      </w:pPr>
      <w:r w:rsidRPr="00A03F78">
        <w:rPr>
          <w:rFonts w:cs="Arial"/>
        </w:rPr>
        <w:t xml:space="preserve">zajistit pro provedení díla dle pokynů zhotovitele napojení na odběrná místa elektrické energie, vody, popřípadě jiných zdrojů </w:t>
      </w:r>
      <w:r>
        <w:rPr>
          <w:rFonts w:cs="Arial"/>
        </w:rPr>
        <w:t xml:space="preserve">na </w:t>
      </w:r>
      <w:r w:rsidR="00A61E21">
        <w:rPr>
          <w:rFonts w:cs="Arial"/>
        </w:rPr>
        <w:t>místo realizace</w:t>
      </w:r>
      <w:r w:rsidR="00E95D38">
        <w:rPr>
          <w:rFonts w:cs="Arial"/>
        </w:rPr>
        <w:t>,</w:t>
      </w:r>
      <w:r>
        <w:rPr>
          <w:rFonts w:cs="Arial"/>
        </w:rPr>
        <w:t xml:space="preserve"> </w:t>
      </w:r>
      <w:r w:rsidRPr="00A03F78">
        <w:rPr>
          <w:rFonts w:cs="Arial"/>
        </w:rPr>
        <w:t xml:space="preserve">a to na </w:t>
      </w:r>
      <w:r>
        <w:rPr>
          <w:rFonts w:cs="Arial"/>
        </w:rPr>
        <w:t xml:space="preserve">své </w:t>
      </w:r>
      <w:r w:rsidRPr="00A03F78">
        <w:rPr>
          <w:rFonts w:cs="Arial"/>
        </w:rPr>
        <w:t>náklady,</w:t>
      </w:r>
    </w:p>
    <w:p w14:paraId="5F767433" w14:textId="28E37ABE" w:rsidR="008522EC" w:rsidRPr="00C62C8F" w:rsidRDefault="008522EC" w:rsidP="008522EC">
      <w:pPr>
        <w:numPr>
          <w:ilvl w:val="0"/>
          <w:numId w:val="2"/>
        </w:numPr>
        <w:jc w:val="both"/>
        <w:rPr>
          <w:rFonts w:cs="Arial"/>
        </w:rPr>
      </w:pPr>
      <w:r w:rsidRPr="00C62C8F">
        <w:rPr>
          <w:rFonts w:cs="Arial"/>
        </w:rPr>
        <w:t xml:space="preserve">přivést </w:t>
      </w:r>
      <w:r>
        <w:rPr>
          <w:rFonts w:cs="Arial"/>
        </w:rPr>
        <w:t xml:space="preserve">na </w:t>
      </w:r>
      <w:r w:rsidR="00A61E21">
        <w:rPr>
          <w:rFonts w:cs="Arial"/>
        </w:rPr>
        <w:t>místo realizace</w:t>
      </w:r>
      <w:r>
        <w:rPr>
          <w:rFonts w:cs="Arial"/>
        </w:rPr>
        <w:t xml:space="preserve"> </w:t>
      </w:r>
      <w:r w:rsidRPr="00C62C8F">
        <w:rPr>
          <w:rFonts w:cs="Arial"/>
        </w:rPr>
        <w:t>požadované elektrické vedení, pro vhodné napojení díla,</w:t>
      </w:r>
    </w:p>
    <w:p w14:paraId="5E54A703" w14:textId="77777777" w:rsidR="008522EC" w:rsidRPr="00814A6D" w:rsidRDefault="008522EC" w:rsidP="008522EC">
      <w:pPr>
        <w:pStyle w:val="Zkladntext3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BC1866">
        <w:rPr>
          <w:rFonts w:ascii="Arial" w:hAnsi="Arial" w:cs="Arial"/>
          <w:sz w:val="20"/>
        </w:rPr>
        <w:t xml:space="preserve">zajistit </w:t>
      </w:r>
      <w:r w:rsidRPr="00814A6D">
        <w:rPr>
          <w:rFonts w:ascii="Arial" w:hAnsi="Arial" w:cs="Arial"/>
          <w:sz w:val="20"/>
        </w:rPr>
        <w:t>zhotoviteli pro uskladnění materiálu a nářadí pro zhotovení díla odpovídající prostor, a po dobu realizace díla zajistit přístup do t</w:t>
      </w:r>
      <w:r w:rsidR="00193592">
        <w:rPr>
          <w:rFonts w:ascii="Arial" w:hAnsi="Arial" w:cs="Arial"/>
          <w:sz w:val="20"/>
        </w:rPr>
        <w:t>ohoto prostoru</w:t>
      </w:r>
      <w:r w:rsidRPr="00814A6D">
        <w:rPr>
          <w:rFonts w:ascii="Arial" w:hAnsi="Arial" w:cs="Arial"/>
          <w:sz w:val="20"/>
        </w:rPr>
        <w:t xml:space="preserve"> pracovníkům zhotovitele či podzhotovitele,</w:t>
      </w:r>
    </w:p>
    <w:p w14:paraId="7097F9CD" w14:textId="7C5ABF3B" w:rsidR="008522EC" w:rsidRPr="00B44306" w:rsidRDefault="008522EC" w:rsidP="008522EC">
      <w:pPr>
        <w:numPr>
          <w:ilvl w:val="0"/>
          <w:numId w:val="2"/>
        </w:numPr>
        <w:jc w:val="both"/>
        <w:rPr>
          <w:rFonts w:cs="Arial"/>
        </w:rPr>
      </w:pPr>
      <w:r w:rsidRPr="00B44306">
        <w:rPr>
          <w:rFonts w:cs="Arial"/>
        </w:rPr>
        <w:t>určit zhotoviteli prostor pro skladování obalového materiálu.</w:t>
      </w:r>
    </w:p>
    <w:p w14:paraId="40673491" w14:textId="03445E18" w:rsidR="006E0A1B" w:rsidRPr="00814A6D" w:rsidRDefault="006E0A1B" w:rsidP="006E0A1B">
      <w:pPr>
        <w:jc w:val="both"/>
        <w:rPr>
          <w:rFonts w:cs="Arial"/>
        </w:rPr>
      </w:pPr>
      <w:r w:rsidRPr="00B44306">
        <w:t xml:space="preserve">Zařízení </w:t>
      </w:r>
      <w:r w:rsidR="00A61E21">
        <w:t>místa realizace</w:t>
      </w:r>
      <w:r w:rsidRPr="00B44306">
        <w:t xml:space="preserve"> zabezpečuje zhotovitel v souladu se svými potřebami, dokumentací předanou objednatelem a s požadavky objednatele.</w:t>
      </w:r>
    </w:p>
    <w:p w14:paraId="115713E7" w14:textId="77777777" w:rsidR="008522EC" w:rsidRPr="00814A6D" w:rsidRDefault="008522EC" w:rsidP="008522EC">
      <w:pPr>
        <w:jc w:val="both"/>
        <w:rPr>
          <w:rFonts w:cs="Arial"/>
        </w:rPr>
      </w:pPr>
    </w:p>
    <w:p w14:paraId="54A34415" w14:textId="44D1FB47" w:rsidR="008522EC" w:rsidRPr="003E626C" w:rsidRDefault="008522EC" w:rsidP="008522EC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814A6D">
        <w:rPr>
          <w:rFonts w:ascii="Arial" w:hAnsi="Arial" w:cs="Arial"/>
          <w:sz w:val="20"/>
          <w:szCs w:val="20"/>
        </w:rPr>
        <w:t xml:space="preserve">8.2. Ke vstupu na </w:t>
      </w:r>
      <w:r w:rsidR="00A61E21">
        <w:rPr>
          <w:rFonts w:ascii="Arial" w:hAnsi="Arial" w:cs="Arial"/>
          <w:sz w:val="20"/>
          <w:szCs w:val="20"/>
        </w:rPr>
        <w:t>místo realizace</w:t>
      </w:r>
      <w:r w:rsidRPr="00814A6D">
        <w:rPr>
          <w:rFonts w:ascii="Arial" w:hAnsi="Arial" w:cs="Arial"/>
          <w:sz w:val="20"/>
          <w:szCs w:val="20"/>
        </w:rPr>
        <w:t xml:space="preserve"> v </w:t>
      </w:r>
      <w:r w:rsidRPr="003E626C">
        <w:rPr>
          <w:rFonts w:ascii="Arial" w:hAnsi="Arial" w:cs="Arial"/>
          <w:color w:val="000000"/>
          <w:sz w:val="20"/>
          <w:szCs w:val="20"/>
        </w:rPr>
        <w:t xml:space="preserve">průběhu realizace </w:t>
      </w:r>
      <w:r>
        <w:rPr>
          <w:rFonts w:ascii="Arial" w:hAnsi="Arial" w:cs="Arial"/>
          <w:color w:val="000000"/>
          <w:sz w:val="20"/>
          <w:szCs w:val="20"/>
        </w:rPr>
        <w:t xml:space="preserve">díla </w:t>
      </w:r>
      <w:r w:rsidRPr="003E626C">
        <w:rPr>
          <w:rFonts w:ascii="Arial" w:hAnsi="Arial" w:cs="Arial"/>
          <w:color w:val="000000"/>
          <w:sz w:val="20"/>
          <w:szCs w:val="20"/>
        </w:rPr>
        <w:t>jsou oprávněni za podmínky dodržení bezpečnostních předpisů:</w:t>
      </w:r>
    </w:p>
    <w:p w14:paraId="1677B831" w14:textId="77777777" w:rsidR="008522EC" w:rsidRPr="003E626C" w:rsidRDefault="008522EC" w:rsidP="008522EC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a) pracovníci zhotovitele,</w:t>
      </w:r>
    </w:p>
    <w:p w14:paraId="09E1EC1F" w14:textId="77777777" w:rsidR="008522EC" w:rsidRPr="003E626C" w:rsidRDefault="008522EC" w:rsidP="008522EC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pracovníci pod</w:t>
      </w:r>
      <w:r w:rsidRPr="003E626C">
        <w:rPr>
          <w:rFonts w:ascii="Arial" w:hAnsi="Arial" w:cs="Arial"/>
          <w:color w:val="000000"/>
          <w:sz w:val="20"/>
          <w:szCs w:val="20"/>
        </w:rPr>
        <w:t>zhotovitelů,</w:t>
      </w:r>
    </w:p>
    <w:p w14:paraId="3B2C1D34" w14:textId="77777777" w:rsidR="008522EC" w:rsidRPr="003E626C" w:rsidRDefault="008522EC" w:rsidP="008522EC">
      <w:pPr>
        <w:pStyle w:val="Normlnweb"/>
        <w:ind w:firstLine="1110"/>
        <w:jc w:val="both"/>
        <w:rPr>
          <w:rFonts w:ascii="Arial" w:hAnsi="Arial" w:cs="Arial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c) pracovníci objednatele,</w:t>
      </w:r>
      <w:r w:rsidRPr="003E626C">
        <w:rPr>
          <w:rFonts w:ascii="Arial" w:hAnsi="Arial" w:cs="Arial"/>
          <w:sz w:val="20"/>
          <w:szCs w:val="20"/>
        </w:rPr>
        <w:t xml:space="preserve"> včetně technického dozoru, autorského dozoru, koordinátora </w:t>
      </w:r>
    </w:p>
    <w:p w14:paraId="266939B8" w14:textId="77777777" w:rsidR="008522EC" w:rsidRPr="003E626C" w:rsidRDefault="008522EC" w:rsidP="008522EC">
      <w:pPr>
        <w:pStyle w:val="Normlnweb"/>
        <w:ind w:firstLine="1110"/>
        <w:jc w:val="both"/>
        <w:rPr>
          <w:rFonts w:ascii="Arial" w:hAnsi="Arial" w:cs="Arial"/>
          <w:sz w:val="20"/>
          <w:szCs w:val="20"/>
        </w:rPr>
      </w:pPr>
      <w:r w:rsidRPr="003E626C">
        <w:rPr>
          <w:rFonts w:ascii="Arial" w:hAnsi="Arial" w:cs="Arial"/>
          <w:sz w:val="20"/>
          <w:szCs w:val="20"/>
        </w:rPr>
        <w:t xml:space="preserve">    BOZP</w:t>
      </w:r>
      <w:r>
        <w:rPr>
          <w:rFonts w:ascii="Arial" w:hAnsi="Arial" w:cs="Arial"/>
          <w:sz w:val="20"/>
          <w:szCs w:val="20"/>
        </w:rPr>
        <w:t>,</w:t>
      </w:r>
      <w:r w:rsidRPr="003E626C">
        <w:rPr>
          <w:rFonts w:ascii="Arial" w:hAnsi="Arial" w:cs="Arial"/>
          <w:sz w:val="20"/>
          <w:szCs w:val="20"/>
        </w:rPr>
        <w:t xml:space="preserve"> </w:t>
      </w:r>
    </w:p>
    <w:p w14:paraId="2DD81BEA" w14:textId="77777777" w:rsidR="008522EC" w:rsidRPr="003E626C" w:rsidRDefault="008522EC" w:rsidP="008522EC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d) pracovníci kompetentních kontrolních orgánů,</w:t>
      </w:r>
    </w:p>
    <w:p w14:paraId="56B3B234" w14:textId="7C3B69BC" w:rsidR="008522EC" w:rsidRPr="003E626C" w:rsidRDefault="008522EC" w:rsidP="008522EC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 xml:space="preserve">e) další osoby, které se prokáží písemným souhlasem ke vstupu na </w:t>
      </w:r>
      <w:r w:rsidR="00A61E21">
        <w:rPr>
          <w:rFonts w:ascii="Arial" w:hAnsi="Arial" w:cs="Arial"/>
          <w:color w:val="000000"/>
          <w:sz w:val="20"/>
          <w:szCs w:val="20"/>
        </w:rPr>
        <w:t>místo realizace</w:t>
      </w:r>
      <w:r w:rsidRPr="003E626C">
        <w:rPr>
          <w:rFonts w:ascii="Arial" w:hAnsi="Arial" w:cs="Arial"/>
          <w:color w:val="000000"/>
          <w:sz w:val="20"/>
          <w:szCs w:val="20"/>
        </w:rPr>
        <w:t xml:space="preserve"> daným </w:t>
      </w:r>
    </w:p>
    <w:p w14:paraId="46C858B2" w14:textId="77777777" w:rsidR="008522EC" w:rsidRPr="003E626C" w:rsidRDefault="008522EC" w:rsidP="008522EC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 xml:space="preserve">     zhotovitelem nebo objednatelem.</w:t>
      </w:r>
    </w:p>
    <w:p w14:paraId="145F8839" w14:textId="1EF2AFAD" w:rsidR="008522EC" w:rsidRPr="003E626C" w:rsidRDefault="008522EC" w:rsidP="00A61E21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  </w:t>
      </w:r>
    </w:p>
    <w:p w14:paraId="2FF9B685" w14:textId="5570DA1B" w:rsidR="008522EC" w:rsidRDefault="008522EC" w:rsidP="008522EC">
      <w:pPr>
        <w:pStyle w:val="Normln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</w:t>
      </w:r>
      <w:r w:rsidR="00A61E21">
        <w:rPr>
          <w:rFonts w:ascii="Arial" w:hAnsi="Arial" w:cs="Arial"/>
          <w:color w:val="000000"/>
          <w:sz w:val="20"/>
          <w:szCs w:val="20"/>
        </w:rPr>
        <w:t>3</w:t>
      </w:r>
      <w:r w:rsidRPr="003E626C">
        <w:rPr>
          <w:rFonts w:ascii="Arial" w:hAnsi="Arial" w:cs="Arial"/>
          <w:color w:val="000000"/>
          <w:sz w:val="20"/>
          <w:szCs w:val="20"/>
        </w:rPr>
        <w:t xml:space="preserve">. </w:t>
      </w:r>
      <w:r w:rsidRPr="002A3842">
        <w:rPr>
          <w:rFonts w:ascii="Arial" w:hAnsi="Arial" w:cs="Arial"/>
          <w:sz w:val="20"/>
          <w:szCs w:val="20"/>
        </w:rPr>
        <w:t xml:space="preserve">Smluvní strany se dohodly, že průběh </w:t>
      </w:r>
      <w:r>
        <w:rPr>
          <w:rFonts w:ascii="Arial" w:hAnsi="Arial" w:cs="Arial"/>
          <w:sz w:val="20"/>
          <w:szCs w:val="20"/>
        </w:rPr>
        <w:t xml:space="preserve">realizace </w:t>
      </w:r>
      <w:r w:rsidRPr="002A3842">
        <w:rPr>
          <w:rFonts w:ascii="Arial" w:hAnsi="Arial" w:cs="Arial"/>
          <w:sz w:val="20"/>
          <w:szCs w:val="20"/>
        </w:rPr>
        <w:t xml:space="preserve">díla a dodržování ustanovení této smlouvy bude pravidelně kontrolován a koordinován po stránce věcné, časové a finanční </w:t>
      </w:r>
      <w:r>
        <w:rPr>
          <w:rFonts w:ascii="Arial" w:hAnsi="Arial" w:cs="Arial"/>
          <w:sz w:val="20"/>
          <w:szCs w:val="20"/>
        </w:rPr>
        <w:t>zástupci smluvních stran na kontrolních dnech svolávaných</w:t>
      </w:r>
      <w:r w:rsidRPr="002A3842">
        <w:rPr>
          <w:rFonts w:ascii="Arial" w:hAnsi="Arial" w:cs="Arial"/>
          <w:sz w:val="20"/>
          <w:szCs w:val="20"/>
        </w:rPr>
        <w:t xml:space="preserve"> objednatelem</w:t>
      </w:r>
      <w:r>
        <w:rPr>
          <w:rFonts w:ascii="Arial" w:hAnsi="Arial" w:cs="Arial"/>
          <w:sz w:val="20"/>
          <w:szCs w:val="20"/>
        </w:rPr>
        <w:t xml:space="preserve"> dle potřeby,</w:t>
      </w:r>
      <w:r w:rsidRPr="002A3842">
        <w:rPr>
          <w:rFonts w:ascii="Arial" w:hAnsi="Arial" w:cs="Arial"/>
          <w:sz w:val="20"/>
          <w:szCs w:val="20"/>
        </w:rPr>
        <w:t xml:space="preserve"> nejméně </w:t>
      </w:r>
      <w:r w:rsidRPr="009D18CD">
        <w:rPr>
          <w:rFonts w:ascii="Arial" w:hAnsi="Arial" w:cs="Arial"/>
          <w:sz w:val="20"/>
          <w:szCs w:val="20"/>
        </w:rPr>
        <w:t>1x měsíčně.</w:t>
      </w:r>
      <w:r w:rsidRPr="002A38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 o plánovaném kontrolním dnu zhotovitele včas vyrozumí. Zhotovitel</w:t>
      </w:r>
      <w:r w:rsidRPr="002A3842">
        <w:rPr>
          <w:rFonts w:ascii="Arial" w:hAnsi="Arial" w:cs="Arial"/>
          <w:sz w:val="20"/>
          <w:szCs w:val="20"/>
        </w:rPr>
        <w:t xml:space="preserve"> je povinen o průběhu kontrolních dnů, o zjištěních a přijatých závěrech pořizovat zápisy ve stavebním deníku.</w:t>
      </w:r>
      <w:r w:rsidRPr="003E62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Objednatel musí být vždy přítomen kontrole konstrukcí, které mají být dalším postupem zakryty – o termínu bude vyrozuměn zápisem ve stavebním deníku či elektronickou poštou min. 2 pracovní dny předem. Nebude-li přítomen při kontrole, je zhotovitel oprávněn pokračovat v realizaci díla. Veškeré náklady na dodatečnou kontrolu hradí objednatel. </w:t>
      </w:r>
    </w:p>
    <w:p w14:paraId="19DBCE8E" w14:textId="77777777" w:rsidR="008522EC" w:rsidRDefault="008522EC" w:rsidP="008522EC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208FE6F1" w14:textId="00639B01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8.</w:t>
      </w:r>
      <w:r w:rsidR="00A61E21">
        <w:rPr>
          <w:rFonts w:cs="Arial"/>
        </w:rPr>
        <w:t>4</w:t>
      </w:r>
      <w:r w:rsidRPr="00487DB5">
        <w:rPr>
          <w:rFonts w:cs="Arial"/>
        </w:rPr>
        <w:t xml:space="preserve">. </w:t>
      </w:r>
      <w:r>
        <w:rPr>
          <w:rFonts w:cs="Arial"/>
        </w:rPr>
        <w:t xml:space="preserve">Objednatel je povinen vytyčit inženýrské sítě nebo předat nákresy jejich vedení zhotoviteli. </w:t>
      </w:r>
      <w:r w:rsidRPr="00487DB5">
        <w:rPr>
          <w:rFonts w:cs="Arial"/>
        </w:rPr>
        <w:t xml:space="preserve">Zhotovitel neodpovídá za poškození inženýrských sítí, které nebyly </w:t>
      </w:r>
      <w:r>
        <w:rPr>
          <w:rFonts w:cs="Arial"/>
        </w:rPr>
        <w:t xml:space="preserve">vytyčeny či </w:t>
      </w:r>
      <w:r w:rsidRPr="00487DB5">
        <w:rPr>
          <w:rFonts w:cs="Arial"/>
        </w:rPr>
        <w:t>obsaženy v </w:t>
      </w:r>
      <w:r w:rsidRPr="00AE0DC4">
        <w:rPr>
          <w:rFonts w:cs="Arial"/>
        </w:rPr>
        <w:t>dokumentaci</w:t>
      </w:r>
      <w:r>
        <w:rPr>
          <w:rFonts w:cs="Arial"/>
        </w:rPr>
        <w:t>, nebo pokud jeji</w:t>
      </w:r>
      <w:r w:rsidRPr="00487DB5">
        <w:rPr>
          <w:rFonts w:cs="Arial"/>
        </w:rPr>
        <w:t>ch skutečné umístěn</w:t>
      </w:r>
      <w:r>
        <w:rPr>
          <w:rFonts w:cs="Arial"/>
        </w:rPr>
        <w:t xml:space="preserve">í neodpovídalo vytyčení či </w:t>
      </w:r>
      <w:r w:rsidRPr="00AE0DC4">
        <w:rPr>
          <w:rFonts w:cs="Arial"/>
        </w:rPr>
        <w:t>dokumentaci</w:t>
      </w:r>
      <w:r w:rsidRPr="00487DB5">
        <w:rPr>
          <w:rFonts w:cs="Arial"/>
        </w:rPr>
        <w:t>.  V případě tak</w:t>
      </w:r>
      <w:r>
        <w:rPr>
          <w:rFonts w:cs="Arial"/>
        </w:rPr>
        <w:t xml:space="preserve">ových poškození se prodlužuje </w:t>
      </w:r>
      <w:r w:rsidRPr="00487DB5">
        <w:rPr>
          <w:rFonts w:cs="Arial"/>
        </w:rPr>
        <w:t xml:space="preserve">termín </w:t>
      </w:r>
      <w:r>
        <w:rPr>
          <w:rFonts w:cs="Arial"/>
        </w:rPr>
        <w:t xml:space="preserve">dokončení </w:t>
      </w:r>
      <w:r w:rsidRPr="00487DB5">
        <w:rPr>
          <w:rFonts w:cs="Arial"/>
        </w:rPr>
        <w:t xml:space="preserve">díla </w:t>
      </w:r>
      <w:r>
        <w:rPr>
          <w:rFonts w:cs="Arial"/>
        </w:rPr>
        <w:t xml:space="preserve">o </w:t>
      </w:r>
      <w:r w:rsidRPr="00487DB5">
        <w:rPr>
          <w:rFonts w:cs="Arial"/>
        </w:rPr>
        <w:t xml:space="preserve">dobu </w:t>
      </w:r>
      <w:r>
        <w:rPr>
          <w:rFonts w:cs="Arial"/>
        </w:rPr>
        <w:t xml:space="preserve">potřebnou k provedení příslušných </w:t>
      </w:r>
      <w:r w:rsidRPr="00487DB5">
        <w:rPr>
          <w:rFonts w:cs="Arial"/>
        </w:rPr>
        <w:t>oprav.</w:t>
      </w:r>
      <w:r>
        <w:rPr>
          <w:rFonts w:cs="Arial"/>
        </w:rPr>
        <w:t xml:space="preserve"> Případné opravy je povinen provést objednatel na vlastní náklady, nebude-li dohodnuto jinak.</w:t>
      </w:r>
    </w:p>
    <w:p w14:paraId="4B9B7EB9" w14:textId="77777777" w:rsidR="008522EC" w:rsidRDefault="008522EC" w:rsidP="008522EC">
      <w:pPr>
        <w:jc w:val="both"/>
        <w:rPr>
          <w:rFonts w:cs="Arial"/>
        </w:rPr>
      </w:pPr>
    </w:p>
    <w:p w14:paraId="27594A83" w14:textId="5404EE0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8.</w:t>
      </w:r>
      <w:r w:rsidR="00A61E21">
        <w:rPr>
          <w:rFonts w:cs="Arial"/>
        </w:rPr>
        <w:t>5</w:t>
      </w:r>
      <w:r>
        <w:rPr>
          <w:rFonts w:cs="Arial"/>
        </w:rPr>
        <w:t>. Objednatel odpovídá za správnost a úplnost předané příslušné dokumentace. Této povinnosti se objednatel nemůže zprostit přenesením na zhotovitele ani jiným způsobem.</w:t>
      </w:r>
    </w:p>
    <w:p w14:paraId="278C4C1F" w14:textId="77777777" w:rsidR="008522EC" w:rsidRDefault="008522EC" w:rsidP="008522EC">
      <w:pPr>
        <w:jc w:val="both"/>
        <w:rPr>
          <w:rFonts w:cs="Arial"/>
        </w:rPr>
      </w:pPr>
    </w:p>
    <w:p w14:paraId="4C511482" w14:textId="31157188" w:rsidR="008522EC" w:rsidRPr="008C1911" w:rsidRDefault="008522EC" w:rsidP="008522EC">
      <w:pPr>
        <w:jc w:val="both"/>
        <w:rPr>
          <w:rFonts w:cs="Arial"/>
        </w:rPr>
      </w:pPr>
      <w:r>
        <w:rPr>
          <w:rFonts w:cs="Arial"/>
        </w:rPr>
        <w:t>8.</w:t>
      </w:r>
      <w:r w:rsidR="00A61E21">
        <w:rPr>
          <w:rFonts w:cs="Arial"/>
        </w:rPr>
        <w:t>6</w:t>
      </w:r>
      <w:r>
        <w:rPr>
          <w:rFonts w:cs="Arial"/>
        </w:rPr>
        <w:t xml:space="preserve">. </w:t>
      </w:r>
      <w:r w:rsidRPr="009906F8">
        <w:rPr>
          <w:rFonts w:cs="Arial"/>
        </w:rPr>
        <w:t>Zhotovitel, jako odborně způsobilá osoba,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veřejné zakázky. </w:t>
      </w:r>
      <w:r w:rsidRPr="009F2A93">
        <w:rPr>
          <w:rFonts w:cs="Arial"/>
        </w:rPr>
        <w:t>Tímto není dotčena</w:t>
      </w:r>
      <w:r w:rsidRPr="009906F8">
        <w:rPr>
          <w:rFonts w:cs="Arial"/>
        </w:rPr>
        <w:t xml:space="preserve"> odpovědnost objednatele za správnost předané </w:t>
      </w:r>
      <w:r w:rsidRPr="008C1911">
        <w:rPr>
          <w:rFonts w:cs="Arial"/>
        </w:rPr>
        <w:t>dokumentace.</w:t>
      </w:r>
    </w:p>
    <w:p w14:paraId="5D8C917F" w14:textId="77777777" w:rsidR="008522EC" w:rsidRPr="008C1911" w:rsidRDefault="008522EC" w:rsidP="008522EC">
      <w:pPr>
        <w:jc w:val="both"/>
        <w:rPr>
          <w:rFonts w:cs="Arial"/>
        </w:rPr>
      </w:pPr>
    </w:p>
    <w:p w14:paraId="74B69FE8" w14:textId="12166B99" w:rsidR="008522EC" w:rsidRDefault="008522EC" w:rsidP="008522EC">
      <w:pPr>
        <w:jc w:val="both"/>
        <w:rPr>
          <w:rFonts w:cs="Arial"/>
        </w:rPr>
      </w:pPr>
      <w:r w:rsidRPr="008C1911">
        <w:rPr>
          <w:rFonts w:cs="Arial"/>
        </w:rPr>
        <w:t>8.</w:t>
      </w:r>
      <w:r w:rsidR="00A61E21">
        <w:rPr>
          <w:rFonts w:cs="Arial"/>
        </w:rPr>
        <w:t>7</w:t>
      </w:r>
      <w:r w:rsidRPr="008C1911">
        <w:rPr>
          <w:rFonts w:cs="Arial"/>
        </w:rPr>
        <w:t>. Pokud tak právní předpisy stanoví, je objednatel povinen jmenovat koordinátora bezpečnosti práce na staveništi. Této povinnosti se objednatel nemůže zprostit přenesením na zhotovitele ani jiným způsobem.</w:t>
      </w:r>
      <w:r>
        <w:rPr>
          <w:rFonts w:cs="Arial"/>
        </w:rPr>
        <w:t xml:space="preserve"> </w:t>
      </w:r>
    </w:p>
    <w:p w14:paraId="36DE244F" w14:textId="77777777" w:rsidR="008522EC" w:rsidRDefault="008522EC" w:rsidP="008522EC">
      <w:pPr>
        <w:jc w:val="both"/>
        <w:rPr>
          <w:rFonts w:cs="Arial"/>
        </w:rPr>
      </w:pPr>
    </w:p>
    <w:p w14:paraId="0323C032" w14:textId="559F5B35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8.</w:t>
      </w:r>
      <w:r w:rsidR="00A61E21">
        <w:rPr>
          <w:rFonts w:cs="Arial"/>
        </w:rPr>
        <w:t>8</w:t>
      </w:r>
      <w:r>
        <w:rPr>
          <w:rFonts w:cs="Arial"/>
        </w:rPr>
        <w:t>. Z</w:t>
      </w:r>
      <w:r w:rsidR="008C1911">
        <w:rPr>
          <w:rFonts w:cs="Arial"/>
        </w:rPr>
        <w:t>hotovitel je oprávněn změnit pod</w:t>
      </w:r>
      <w:r>
        <w:rPr>
          <w:rFonts w:cs="Arial"/>
        </w:rPr>
        <w:t>zhotovitele, pomocí kterého prokazoval splnění kvalifikace v zadávacím řízení pouze ve výjimečných případech a se</w:t>
      </w:r>
      <w:r w:rsidR="008C1911">
        <w:rPr>
          <w:rFonts w:cs="Arial"/>
        </w:rPr>
        <w:t xml:space="preserve"> souhlasem objednatele. Nový pod</w:t>
      </w:r>
      <w:r>
        <w:rPr>
          <w:rFonts w:cs="Arial"/>
        </w:rPr>
        <w:t>zhotovitel musí splňovat stejn</w:t>
      </w:r>
      <w:r w:rsidR="008C1911">
        <w:rPr>
          <w:rFonts w:cs="Arial"/>
        </w:rPr>
        <w:t>ou či vyšší kvalifikaci jako pod</w:t>
      </w:r>
      <w:r>
        <w:rPr>
          <w:rFonts w:cs="Arial"/>
        </w:rPr>
        <w:t>zhotovitel předchozí.</w:t>
      </w:r>
    </w:p>
    <w:p w14:paraId="0D90FB4F" w14:textId="77777777" w:rsidR="008522EC" w:rsidRDefault="008522EC" w:rsidP="008522EC">
      <w:pPr>
        <w:jc w:val="both"/>
        <w:rPr>
          <w:rFonts w:cs="Arial"/>
        </w:rPr>
      </w:pPr>
    </w:p>
    <w:p w14:paraId="0E05C193" w14:textId="1BA31161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8.</w:t>
      </w:r>
      <w:r w:rsidR="00A61E21">
        <w:rPr>
          <w:rFonts w:cs="Arial"/>
        </w:rPr>
        <w:t>9</w:t>
      </w:r>
      <w:r>
        <w:rPr>
          <w:rFonts w:cs="Arial"/>
        </w:rPr>
        <w:t xml:space="preserve">. Zhotovitel je povinen zabezpečit </w:t>
      </w:r>
      <w:r w:rsidR="00862C53">
        <w:rPr>
          <w:rFonts w:cs="Arial"/>
        </w:rPr>
        <w:t>místo realizace zakázky</w:t>
      </w:r>
      <w:r>
        <w:rPr>
          <w:rFonts w:cs="Arial"/>
        </w:rPr>
        <w:t xml:space="preserve"> v souladu se svými potřebami, </w:t>
      </w:r>
      <w:r w:rsidRPr="00AE0DC4">
        <w:rPr>
          <w:rFonts w:cs="Arial"/>
        </w:rPr>
        <w:t>dokumentací</w:t>
      </w:r>
      <w:r>
        <w:rPr>
          <w:rFonts w:cs="Arial"/>
        </w:rPr>
        <w:t xml:space="preserve"> předanou objednatelem a s požadavky objednatele. </w:t>
      </w:r>
    </w:p>
    <w:p w14:paraId="0DDFCD8B" w14:textId="77777777" w:rsidR="008522EC" w:rsidRDefault="008522EC" w:rsidP="008522EC">
      <w:pPr>
        <w:jc w:val="both"/>
        <w:rPr>
          <w:rFonts w:cs="Arial"/>
        </w:rPr>
      </w:pPr>
    </w:p>
    <w:p w14:paraId="5DDCF641" w14:textId="451A1CB0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8.1</w:t>
      </w:r>
      <w:r w:rsidR="00A61E21">
        <w:rPr>
          <w:rFonts w:cs="Arial"/>
        </w:rPr>
        <w:t>0</w:t>
      </w:r>
      <w:r>
        <w:rPr>
          <w:rFonts w:cs="Arial"/>
        </w:rPr>
        <w:t>. Zhotovitel je povinen do 14 dnů od předání a převzetí díla odstranit zařízení</w:t>
      </w:r>
      <w:r w:rsidR="00862C53">
        <w:rPr>
          <w:rFonts w:cs="Arial"/>
        </w:rPr>
        <w:t xml:space="preserve"> z místa realizace zakázky</w:t>
      </w:r>
      <w:r>
        <w:rPr>
          <w:rFonts w:cs="Arial"/>
        </w:rPr>
        <w:t xml:space="preserve"> a vyklidit jej. Je-li dílo předáno a převzato s vadami a nedodělky, počíná lhůta dle tohoto bodu běžet až ode dne odstranění všech těchto vad a nedodělků.  </w:t>
      </w:r>
    </w:p>
    <w:p w14:paraId="00E014A0" w14:textId="77777777" w:rsidR="008522EC" w:rsidRDefault="008522EC" w:rsidP="008522EC">
      <w:pPr>
        <w:jc w:val="both"/>
        <w:rPr>
          <w:rFonts w:cs="Arial"/>
        </w:rPr>
      </w:pPr>
    </w:p>
    <w:p w14:paraId="2F83FF04" w14:textId="34D8EE50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8.1</w:t>
      </w:r>
      <w:r w:rsidR="00A61E21">
        <w:rPr>
          <w:rFonts w:cs="Arial"/>
        </w:rPr>
        <w:t>1</w:t>
      </w:r>
      <w:r>
        <w:rPr>
          <w:rFonts w:cs="Arial"/>
        </w:rPr>
        <w:t>. Objednatel je povinen zlikvidovat obalový materiál či náklady na jeho likvidaci uhradit zhotoviteli.</w:t>
      </w:r>
    </w:p>
    <w:p w14:paraId="75DAFB77" w14:textId="77777777" w:rsidR="008522EC" w:rsidRDefault="008522EC" w:rsidP="008522EC">
      <w:pPr>
        <w:jc w:val="both"/>
        <w:rPr>
          <w:rFonts w:cs="Arial"/>
        </w:rPr>
      </w:pPr>
    </w:p>
    <w:p w14:paraId="6CEE06B7" w14:textId="77777777" w:rsidR="008522EC" w:rsidRDefault="008522EC" w:rsidP="008522EC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2849418" w14:textId="77777777" w:rsidR="008522EC" w:rsidRDefault="008522EC" w:rsidP="009B2576">
      <w:pPr>
        <w:tabs>
          <w:tab w:val="left" w:pos="2070"/>
        </w:tabs>
        <w:rPr>
          <w:rFonts w:cs="Arial"/>
        </w:rPr>
      </w:pPr>
    </w:p>
    <w:p w14:paraId="333208B4" w14:textId="77777777" w:rsidR="008522EC" w:rsidRPr="007959B9" w:rsidRDefault="008522EC" w:rsidP="008522EC">
      <w:pPr>
        <w:jc w:val="center"/>
        <w:rPr>
          <w:rFonts w:cs="Arial"/>
          <w:b/>
          <w:sz w:val="24"/>
          <w:szCs w:val="24"/>
        </w:rPr>
      </w:pPr>
      <w:r w:rsidRPr="007959B9">
        <w:rPr>
          <w:rFonts w:cs="Arial"/>
          <w:b/>
          <w:sz w:val="24"/>
          <w:szCs w:val="24"/>
        </w:rPr>
        <w:t>IX. Předání a převzetí díla</w:t>
      </w:r>
    </w:p>
    <w:p w14:paraId="2184ACC6" w14:textId="77777777" w:rsidR="008522EC" w:rsidRPr="007959B9" w:rsidRDefault="008522EC" w:rsidP="008522EC">
      <w:pPr>
        <w:rPr>
          <w:rFonts w:cs="Arial"/>
        </w:rPr>
      </w:pPr>
    </w:p>
    <w:p w14:paraId="79E4E811" w14:textId="18AD3B50" w:rsidR="008522EC" w:rsidRPr="007959B9" w:rsidRDefault="008522EC" w:rsidP="008522EC">
      <w:pPr>
        <w:jc w:val="both"/>
        <w:rPr>
          <w:rFonts w:cs="Arial"/>
        </w:rPr>
      </w:pPr>
      <w:r w:rsidRPr="007959B9">
        <w:rPr>
          <w:rFonts w:cs="Arial"/>
        </w:rPr>
        <w:t>9.1. Nejpozději 5 pracovních dnů před termínem dokončení díla je zhotovitel povinen prostřednictvím e-mailu</w:t>
      </w:r>
      <w:r w:rsidR="002937EB">
        <w:rPr>
          <w:rFonts w:cs="Arial"/>
        </w:rPr>
        <w:t xml:space="preserve"> či písemně </w:t>
      </w:r>
      <w:r w:rsidRPr="007959B9">
        <w:rPr>
          <w:rFonts w:cs="Arial"/>
        </w:rPr>
        <w:t xml:space="preserve">objednateli oznámit den, kdy bude dílo připraveno k předání a vyzvat objednatele k jeho převzetí. </w:t>
      </w:r>
    </w:p>
    <w:p w14:paraId="5DA7C098" w14:textId="77777777" w:rsidR="008522EC" w:rsidRPr="007959B9" w:rsidRDefault="008522EC" w:rsidP="008522EC">
      <w:pPr>
        <w:jc w:val="both"/>
        <w:rPr>
          <w:rFonts w:cs="Arial"/>
        </w:rPr>
      </w:pPr>
    </w:p>
    <w:p w14:paraId="07948121" w14:textId="77777777" w:rsidR="008522EC" w:rsidRPr="007959B9" w:rsidRDefault="008522EC" w:rsidP="008522EC">
      <w:pPr>
        <w:jc w:val="both"/>
        <w:rPr>
          <w:rFonts w:cs="Arial"/>
        </w:rPr>
      </w:pPr>
      <w:r w:rsidRPr="007959B9">
        <w:rPr>
          <w:rFonts w:cs="Arial"/>
        </w:rPr>
        <w:t xml:space="preserve">9.2. Objednatel je povinen se k předání díla v uvedeném termínu dostavit, dílo převzít a podepsat protokol o předání a převzetí díla, který bude obsahovat prohlášení o převzetí nebo nepřevzetí díla a soupis případných vad a nedodělků. Objednatel je povinen k předání a převzetí díla přizvat osoby vykonávající funkci technického dozoru stavebníka, případně také autorského dozoru projektanta. </w:t>
      </w:r>
    </w:p>
    <w:p w14:paraId="672A96C4" w14:textId="77777777" w:rsidR="008522EC" w:rsidRPr="007959B9" w:rsidRDefault="008522EC" w:rsidP="008522EC">
      <w:pPr>
        <w:rPr>
          <w:rFonts w:cs="Arial"/>
        </w:rPr>
      </w:pPr>
    </w:p>
    <w:p w14:paraId="67E6DDDA" w14:textId="77777777" w:rsidR="008522EC" w:rsidRPr="007959B9" w:rsidRDefault="008522EC" w:rsidP="008522EC">
      <w:pPr>
        <w:jc w:val="both"/>
        <w:rPr>
          <w:rFonts w:cs="Arial"/>
        </w:rPr>
      </w:pPr>
      <w:r w:rsidRPr="007959B9">
        <w:rPr>
          <w:rFonts w:cs="Arial"/>
        </w:rPr>
        <w:t>9.3. Při předání díla zhotovitel předá objednateli doklady, atesty a prohlášení o shodě a jakosti dodaných materiálů.</w:t>
      </w:r>
    </w:p>
    <w:p w14:paraId="1ED9EFAE" w14:textId="77777777" w:rsidR="008522EC" w:rsidRPr="007959B9" w:rsidRDefault="008522EC" w:rsidP="008522EC">
      <w:pPr>
        <w:rPr>
          <w:rFonts w:cs="Arial"/>
        </w:rPr>
      </w:pPr>
    </w:p>
    <w:p w14:paraId="29CCA6E0" w14:textId="77777777" w:rsidR="008522EC" w:rsidRPr="007959B9" w:rsidRDefault="008522EC" w:rsidP="008522EC">
      <w:pPr>
        <w:jc w:val="both"/>
        <w:rPr>
          <w:rFonts w:cs="Arial"/>
        </w:rPr>
      </w:pPr>
      <w:r w:rsidRPr="007959B9">
        <w:rPr>
          <w:rFonts w:cs="Arial"/>
        </w:rPr>
        <w:t xml:space="preserve">9.4. Nedostaví-li se objednatel přes řádnou výzvu zhotovitele ve stanoveném termínu k předání díla, nebo odmítne-li protokol o předání díla podepsat, má zhotovitel právo protokol o předání díla podepsat sám, čímž dojde k jednostrannému předání díla. </w:t>
      </w:r>
    </w:p>
    <w:p w14:paraId="2B2AAFD9" w14:textId="77777777" w:rsidR="008522EC" w:rsidRPr="007959B9" w:rsidRDefault="008522EC" w:rsidP="008522EC">
      <w:pPr>
        <w:rPr>
          <w:rFonts w:cs="Arial"/>
        </w:rPr>
      </w:pPr>
    </w:p>
    <w:p w14:paraId="1FA8F4D2" w14:textId="77777777" w:rsidR="008522EC" w:rsidRPr="007959B9" w:rsidRDefault="008522EC" w:rsidP="008522EC">
      <w:pPr>
        <w:jc w:val="both"/>
        <w:rPr>
          <w:rFonts w:cs="Arial"/>
        </w:rPr>
      </w:pPr>
      <w:r w:rsidRPr="007959B9">
        <w:rPr>
          <w:rFonts w:cs="Arial"/>
        </w:rPr>
        <w:t>9.5. Vlastnické právo k dílu přechází na objednatele dnem úplného zaplacení ceny díla. Nebezpečí škody na díle přechází na objednatele dnem předání díla nebo jeho části.</w:t>
      </w:r>
    </w:p>
    <w:p w14:paraId="2FC4DFBA" w14:textId="77777777" w:rsidR="008522EC" w:rsidRPr="007959B9" w:rsidRDefault="008522EC" w:rsidP="008522EC">
      <w:pPr>
        <w:jc w:val="both"/>
        <w:rPr>
          <w:rFonts w:cs="Arial"/>
        </w:rPr>
      </w:pPr>
    </w:p>
    <w:p w14:paraId="2EC7A854" w14:textId="77777777" w:rsidR="008522EC" w:rsidRPr="007959B9" w:rsidRDefault="008522EC" w:rsidP="008522EC">
      <w:pPr>
        <w:jc w:val="both"/>
        <w:rPr>
          <w:rFonts w:cs="Arial"/>
        </w:rPr>
      </w:pPr>
      <w:r w:rsidRPr="007959B9">
        <w:rPr>
          <w:rFonts w:cs="Arial"/>
        </w:rPr>
        <w:t>9.6. Objednatel není oprávněn odmítnout převzetí díla pro vady díla, které nebrání užívání díla. Případné vady a nedodělky budou uvedeny v protokolu o předání a převzetí díla s uvedením termínu jejich odstranění.</w:t>
      </w:r>
    </w:p>
    <w:p w14:paraId="3C917C7A" w14:textId="77777777" w:rsidR="008522EC" w:rsidRPr="007959B9" w:rsidRDefault="008522EC" w:rsidP="008522EC">
      <w:pPr>
        <w:jc w:val="both"/>
        <w:rPr>
          <w:rFonts w:cs="Arial"/>
        </w:rPr>
      </w:pPr>
    </w:p>
    <w:p w14:paraId="3461259E" w14:textId="77777777" w:rsidR="008522EC" w:rsidRDefault="008522EC" w:rsidP="008522EC">
      <w:pPr>
        <w:jc w:val="both"/>
        <w:rPr>
          <w:rFonts w:cs="Arial"/>
        </w:rPr>
      </w:pPr>
    </w:p>
    <w:p w14:paraId="0DECFB50" w14:textId="77777777" w:rsidR="006A7E55" w:rsidRPr="007959B9" w:rsidRDefault="006A7E55" w:rsidP="008522EC">
      <w:pPr>
        <w:jc w:val="both"/>
        <w:rPr>
          <w:rFonts w:cs="Arial"/>
        </w:rPr>
      </w:pPr>
    </w:p>
    <w:p w14:paraId="5771E887" w14:textId="77777777" w:rsidR="008522EC" w:rsidRPr="002427B4" w:rsidRDefault="008522EC" w:rsidP="008522EC">
      <w:pPr>
        <w:jc w:val="center"/>
        <w:rPr>
          <w:rFonts w:cs="Arial"/>
          <w:b/>
          <w:sz w:val="24"/>
          <w:szCs w:val="24"/>
        </w:rPr>
      </w:pPr>
      <w:r w:rsidRPr="005019F5">
        <w:rPr>
          <w:rFonts w:cs="Arial"/>
          <w:b/>
          <w:sz w:val="24"/>
          <w:szCs w:val="24"/>
        </w:rPr>
        <w:t>X. Záruční</w:t>
      </w:r>
      <w:r>
        <w:rPr>
          <w:rFonts w:cs="Arial"/>
          <w:b/>
          <w:sz w:val="24"/>
          <w:szCs w:val="24"/>
        </w:rPr>
        <w:t xml:space="preserve"> podmínky a vady díla</w:t>
      </w:r>
    </w:p>
    <w:p w14:paraId="47F27349" w14:textId="77777777" w:rsidR="008522EC" w:rsidRPr="002427B4" w:rsidRDefault="008522EC" w:rsidP="008522EC">
      <w:pPr>
        <w:jc w:val="both"/>
        <w:rPr>
          <w:rFonts w:cs="Arial"/>
        </w:rPr>
      </w:pPr>
    </w:p>
    <w:p w14:paraId="3B3D951B" w14:textId="77777777" w:rsidR="008522EC" w:rsidRDefault="008522EC" w:rsidP="008522EC">
      <w:pPr>
        <w:jc w:val="both"/>
        <w:rPr>
          <w:rFonts w:cs="Arial"/>
          <w:snapToGrid w:val="0"/>
        </w:rPr>
      </w:pPr>
      <w:r>
        <w:rPr>
          <w:rFonts w:cs="Arial"/>
        </w:rPr>
        <w:t>10</w:t>
      </w:r>
      <w:r w:rsidRPr="002427B4">
        <w:rPr>
          <w:rFonts w:cs="Arial"/>
        </w:rPr>
        <w:t>.1</w:t>
      </w:r>
      <w:r>
        <w:rPr>
          <w:rFonts w:cs="Arial"/>
        </w:rPr>
        <w:t xml:space="preserve">. </w:t>
      </w:r>
      <w:r w:rsidRPr="008F223C">
        <w:rPr>
          <w:rFonts w:cs="Arial"/>
          <w:snapToGrid w:val="0"/>
        </w:rPr>
        <w:t>Dílo má vady, jestliže provedení neodpovídá požadavkům uvedeným ve smlouvě nebo jiné dokumentaci vztahující se k provedení Díla.</w:t>
      </w:r>
    </w:p>
    <w:p w14:paraId="448E01A1" w14:textId="77777777" w:rsidR="008522EC" w:rsidRPr="008F223C" w:rsidRDefault="008522EC" w:rsidP="008522EC">
      <w:pPr>
        <w:jc w:val="both"/>
        <w:rPr>
          <w:rFonts w:cs="Arial"/>
          <w:snapToGrid w:val="0"/>
        </w:rPr>
      </w:pPr>
    </w:p>
    <w:p w14:paraId="16E148A5" w14:textId="77777777" w:rsidR="008522EC" w:rsidRDefault="008522EC" w:rsidP="008522EC">
      <w:pPr>
        <w:jc w:val="both"/>
        <w:rPr>
          <w:rFonts w:cs="Arial"/>
          <w:snapToGrid w:val="0"/>
        </w:rPr>
      </w:pPr>
      <w:r>
        <w:rPr>
          <w:rFonts w:cs="Arial"/>
        </w:rPr>
        <w:t>10</w:t>
      </w:r>
      <w:r w:rsidRPr="002427B4">
        <w:rPr>
          <w:rFonts w:cs="Arial"/>
        </w:rPr>
        <w:t>.</w:t>
      </w:r>
      <w:r>
        <w:rPr>
          <w:rFonts w:cs="Arial"/>
        </w:rPr>
        <w:t xml:space="preserve">2. </w:t>
      </w:r>
      <w:r w:rsidRPr="008F223C">
        <w:rPr>
          <w:rFonts w:cs="Arial"/>
          <w:snapToGrid w:val="0"/>
        </w:rPr>
        <w:t>Má-li Dílo při předání vadu, zakládá to povinnosti Zhotovitele z vadného plnění.</w:t>
      </w:r>
    </w:p>
    <w:p w14:paraId="5BAC9C89" w14:textId="77777777" w:rsidR="008522EC" w:rsidRPr="008F223C" w:rsidRDefault="008522EC" w:rsidP="008522EC">
      <w:pPr>
        <w:jc w:val="both"/>
        <w:rPr>
          <w:rFonts w:cs="Arial"/>
          <w:snapToGrid w:val="0"/>
        </w:rPr>
      </w:pPr>
    </w:p>
    <w:p w14:paraId="07FE0F43" w14:textId="77777777" w:rsidR="008522EC" w:rsidRDefault="008522EC" w:rsidP="008522EC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10.3. </w:t>
      </w:r>
      <w:r w:rsidRPr="008F223C">
        <w:rPr>
          <w:rFonts w:cs="Arial"/>
          <w:snapToGrid w:val="0"/>
        </w:rPr>
        <w:t>Zhotovitel odpovídá za skryté vady Díla, které se vyskytly v záruční době, přičemž povinností Objednatele je zjištěnou vadu bez zbytečného odkladu oznámit Zhotoviteli.</w:t>
      </w:r>
    </w:p>
    <w:p w14:paraId="389C2880" w14:textId="77777777" w:rsidR="008522EC" w:rsidRPr="008F223C" w:rsidRDefault="008522EC" w:rsidP="008522EC">
      <w:pPr>
        <w:jc w:val="both"/>
        <w:rPr>
          <w:rFonts w:cs="Arial"/>
          <w:snapToGrid w:val="0"/>
        </w:rPr>
      </w:pPr>
    </w:p>
    <w:p w14:paraId="59CA81F4" w14:textId="77777777" w:rsidR="008522EC" w:rsidRPr="008F223C" w:rsidRDefault="008522EC" w:rsidP="008522EC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10.4. </w:t>
      </w:r>
      <w:r w:rsidRPr="008F223C">
        <w:rPr>
          <w:rFonts w:cs="Arial"/>
          <w:snapToGrid w:val="0"/>
        </w:rPr>
        <w:t>Za vady Díla, které se projevily po záruční době, odpovídá Zhotovitel jen tehdy, pokud jejich příčinou bylo porušení jeho povinností.</w:t>
      </w:r>
    </w:p>
    <w:p w14:paraId="48E8441C" w14:textId="77777777" w:rsidR="008522EC" w:rsidRDefault="008522EC" w:rsidP="008522EC">
      <w:pPr>
        <w:jc w:val="both"/>
        <w:rPr>
          <w:rFonts w:cs="Arial"/>
          <w:snapToGrid w:val="0"/>
        </w:rPr>
      </w:pPr>
    </w:p>
    <w:p w14:paraId="1189B12E" w14:textId="75EF6854" w:rsidR="008522EC" w:rsidRPr="0059661D" w:rsidRDefault="008522EC" w:rsidP="008522EC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10.5. </w:t>
      </w:r>
      <w:r w:rsidRPr="0059661D">
        <w:rPr>
          <w:rFonts w:cs="Arial"/>
          <w:snapToGrid w:val="0"/>
        </w:rPr>
        <w:t xml:space="preserve">Zhotovitel poskytuje na provedené Dílo na stavební </w:t>
      </w:r>
      <w:r w:rsidRPr="00B44306">
        <w:rPr>
          <w:rFonts w:cs="Arial"/>
          <w:snapToGrid w:val="0"/>
        </w:rPr>
        <w:t xml:space="preserve">práce záruku v délce </w:t>
      </w:r>
      <w:r w:rsidR="001559A2" w:rsidRPr="00B44306">
        <w:rPr>
          <w:rFonts w:cs="Arial"/>
        </w:rPr>
        <w:t>60</w:t>
      </w:r>
      <w:r w:rsidRPr="00B44306">
        <w:rPr>
          <w:rFonts w:cs="Arial"/>
          <w:snapToGrid w:val="0"/>
        </w:rPr>
        <w:t xml:space="preserve"> měsíců a na ostatní komponenty, dodávky a služby tvořící předmět Díla záruku v délce </w:t>
      </w:r>
      <w:r w:rsidR="001559A2" w:rsidRPr="00B44306">
        <w:rPr>
          <w:rFonts w:cs="Arial"/>
        </w:rPr>
        <w:t>24</w:t>
      </w:r>
      <w:r w:rsidRPr="00B44306">
        <w:rPr>
          <w:rFonts w:cs="Arial"/>
          <w:snapToGrid w:val="0"/>
        </w:rPr>
        <w:t xml:space="preserve"> měsíců. Záruční doba začíná plynout ode dne předání a převzetí kompletního Díla bez vad a nedodělků. </w:t>
      </w:r>
      <w:r w:rsidRPr="00B44306">
        <w:rPr>
          <w:rFonts w:cs="Arial"/>
          <w:color w:val="000000"/>
        </w:rPr>
        <w:t>Záruka se nevztahuje zejména na běžné opotřebení, vady způsobené nesprávným či nevhodným</w:t>
      </w:r>
      <w:r w:rsidRPr="008F223C">
        <w:rPr>
          <w:rFonts w:cs="Arial"/>
          <w:color w:val="000000"/>
        </w:rPr>
        <w:t xml:space="preserve"> použitím, manipulací a údržbou.</w:t>
      </w:r>
    </w:p>
    <w:p w14:paraId="6A5EDE5E" w14:textId="77777777" w:rsidR="008522EC" w:rsidRPr="008F223C" w:rsidRDefault="008522EC" w:rsidP="008522EC">
      <w:pPr>
        <w:jc w:val="both"/>
        <w:rPr>
          <w:rFonts w:cs="Arial"/>
          <w:snapToGrid w:val="0"/>
        </w:rPr>
      </w:pPr>
    </w:p>
    <w:p w14:paraId="54859FE1" w14:textId="77777777" w:rsidR="008522EC" w:rsidRDefault="008522EC" w:rsidP="008522EC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>10</w:t>
      </w:r>
      <w:r w:rsidRPr="002427B4">
        <w:rPr>
          <w:rFonts w:cs="Arial"/>
          <w:snapToGrid w:val="0"/>
        </w:rPr>
        <w:t>.</w:t>
      </w:r>
      <w:r>
        <w:rPr>
          <w:rFonts w:cs="Arial"/>
          <w:snapToGrid w:val="0"/>
        </w:rPr>
        <w:t>6</w:t>
      </w:r>
      <w:r w:rsidRPr="002427B4">
        <w:rPr>
          <w:rFonts w:cs="Arial"/>
          <w:snapToGrid w:val="0"/>
        </w:rPr>
        <w:t xml:space="preserve">. </w:t>
      </w:r>
      <w:r w:rsidRPr="002F5C56">
        <w:rPr>
          <w:rFonts w:cs="Arial"/>
          <w:snapToGrid w:val="0"/>
        </w:rPr>
        <w:t>Objednatel je povinen případné vady díla písemně reklamovat u zhotovitele bez zbytečného odkladu po jejich zjištění. V reklam</w:t>
      </w:r>
      <w:r>
        <w:rPr>
          <w:rFonts w:cs="Arial"/>
          <w:snapToGrid w:val="0"/>
        </w:rPr>
        <w:t xml:space="preserve">aci musí být vady díla popsány </w:t>
      </w:r>
      <w:r w:rsidRPr="002F5C56">
        <w:rPr>
          <w:rFonts w:cs="Arial"/>
          <w:snapToGrid w:val="0"/>
        </w:rPr>
        <w:t>a uvedeno</w:t>
      </w:r>
      <w:r>
        <w:rPr>
          <w:rFonts w:cs="Arial"/>
          <w:snapToGrid w:val="0"/>
        </w:rPr>
        <w:t>,</w:t>
      </w:r>
      <w:r w:rsidRPr="002F5C56">
        <w:rPr>
          <w:rFonts w:cs="Arial"/>
          <w:snapToGrid w:val="0"/>
        </w:rPr>
        <w:t xml:space="preserve"> jak se projevují. </w:t>
      </w:r>
      <w:r w:rsidRPr="002427B4">
        <w:rPr>
          <w:rFonts w:cs="Arial"/>
          <w:snapToGrid w:val="0"/>
        </w:rPr>
        <w:t xml:space="preserve"> </w:t>
      </w:r>
    </w:p>
    <w:p w14:paraId="25534B83" w14:textId="77777777" w:rsidR="008522EC" w:rsidRPr="002427B4" w:rsidRDefault="008522EC" w:rsidP="008522EC">
      <w:pPr>
        <w:jc w:val="both"/>
        <w:rPr>
          <w:rFonts w:cs="Arial"/>
          <w:snapToGrid w:val="0"/>
        </w:rPr>
      </w:pPr>
    </w:p>
    <w:p w14:paraId="0784B317" w14:textId="77777777" w:rsidR="008522EC" w:rsidRPr="002427B4" w:rsidRDefault="008522EC" w:rsidP="008522EC">
      <w:pPr>
        <w:jc w:val="both"/>
        <w:rPr>
          <w:rFonts w:cs="Arial"/>
        </w:rPr>
      </w:pPr>
      <w:r>
        <w:rPr>
          <w:rFonts w:cs="Arial"/>
          <w:snapToGrid w:val="0"/>
        </w:rPr>
        <w:t>10</w:t>
      </w:r>
      <w:r w:rsidRPr="002427B4">
        <w:rPr>
          <w:rFonts w:cs="Arial"/>
          <w:snapToGrid w:val="0"/>
        </w:rPr>
        <w:t>.</w:t>
      </w:r>
      <w:r>
        <w:rPr>
          <w:rFonts w:cs="Arial"/>
          <w:snapToGrid w:val="0"/>
        </w:rPr>
        <w:t>7</w:t>
      </w:r>
      <w:r w:rsidRPr="002427B4">
        <w:rPr>
          <w:rFonts w:cs="Arial"/>
          <w:snapToGrid w:val="0"/>
        </w:rPr>
        <w:t xml:space="preserve">. Zhotovitel je povinen, pokud nebude dohodnuto jinak, </w:t>
      </w:r>
      <w:r>
        <w:rPr>
          <w:rFonts w:cs="Arial"/>
          <w:snapToGrid w:val="0"/>
        </w:rPr>
        <w:t>co možná nejdříve</w:t>
      </w:r>
      <w:r w:rsidRPr="002427B4">
        <w:rPr>
          <w:rFonts w:cs="Arial"/>
          <w:snapToGrid w:val="0"/>
        </w:rPr>
        <w:t xml:space="preserve"> po obdržení reklamace nastoupit na opravu </w:t>
      </w:r>
      <w:r>
        <w:rPr>
          <w:rFonts w:cs="Arial"/>
          <w:snapToGrid w:val="0"/>
        </w:rPr>
        <w:t>reklamované vady.</w:t>
      </w:r>
    </w:p>
    <w:p w14:paraId="08D72C4F" w14:textId="77777777" w:rsidR="008522EC" w:rsidRDefault="008522EC" w:rsidP="008522EC">
      <w:pPr>
        <w:spacing w:before="12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10</w:t>
      </w:r>
      <w:r w:rsidRPr="002427B4">
        <w:rPr>
          <w:rFonts w:cs="Arial"/>
          <w:snapToGrid w:val="0"/>
        </w:rPr>
        <w:t>.</w:t>
      </w:r>
      <w:r>
        <w:rPr>
          <w:rFonts w:cs="Arial"/>
          <w:snapToGrid w:val="0"/>
        </w:rPr>
        <w:t>8</w:t>
      </w:r>
      <w:r w:rsidRPr="002427B4">
        <w:rPr>
          <w:rFonts w:cs="Arial"/>
          <w:snapToGrid w:val="0"/>
        </w:rPr>
        <w:t>. Zhotovitel je povinen nejpozději do 30 kalendářních dnů po obdržení reklamace písemně oznámit o</w:t>
      </w:r>
      <w:r>
        <w:rPr>
          <w:rFonts w:cs="Arial"/>
          <w:snapToGrid w:val="0"/>
        </w:rPr>
        <w:t>bjednateli, zda reklamaci uznává</w:t>
      </w:r>
      <w:r w:rsidRPr="002427B4">
        <w:rPr>
          <w:rFonts w:cs="Arial"/>
          <w:snapToGrid w:val="0"/>
        </w:rPr>
        <w:t xml:space="preserve">, nebo z jakých důvodů reklamaci neuznává. Pokud tak neučiní, má se za to, že reklamaci objednatele uznává. </w:t>
      </w:r>
    </w:p>
    <w:p w14:paraId="41CB99F5" w14:textId="1D5C411F" w:rsidR="008522EC" w:rsidRPr="002427B4" w:rsidRDefault="008522EC" w:rsidP="008522EC">
      <w:pPr>
        <w:spacing w:before="12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10.9. Zhotovitel odstraní oprávněně reklamovanou vadu co nejdříve, </w:t>
      </w:r>
      <w:r w:rsidRPr="00B44306">
        <w:rPr>
          <w:rFonts w:cs="Arial"/>
          <w:snapToGrid w:val="0"/>
        </w:rPr>
        <w:t xml:space="preserve">nejpozději však do </w:t>
      </w:r>
      <w:r w:rsidR="00832824" w:rsidRPr="00B44306">
        <w:rPr>
          <w:rFonts w:cs="Arial"/>
          <w:snapToGrid w:val="0"/>
        </w:rPr>
        <w:t>15</w:t>
      </w:r>
      <w:r w:rsidRPr="00B44306">
        <w:rPr>
          <w:rFonts w:cs="Arial"/>
          <w:snapToGrid w:val="0"/>
        </w:rPr>
        <w:t xml:space="preserve"> dní</w:t>
      </w:r>
      <w:r>
        <w:rPr>
          <w:rFonts w:cs="Arial"/>
          <w:snapToGrid w:val="0"/>
        </w:rPr>
        <w:t xml:space="preserve"> od obdržení reklamace, není-li v konkrétním případě sjednána delší lhůta. </w:t>
      </w:r>
    </w:p>
    <w:p w14:paraId="3ADE1BE1" w14:textId="77777777" w:rsidR="008522EC" w:rsidRPr="002427B4" w:rsidRDefault="008522EC" w:rsidP="008522EC">
      <w:pPr>
        <w:jc w:val="both"/>
        <w:rPr>
          <w:rFonts w:cs="Arial"/>
          <w:snapToGrid w:val="0"/>
        </w:rPr>
      </w:pPr>
    </w:p>
    <w:p w14:paraId="75E05257" w14:textId="77777777" w:rsidR="008522EC" w:rsidRPr="00B134E4" w:rsidRDefault="008522EC" w:rsidP="008522EC">
      <w:pPr>
        <w:pStyle w:val="Zkladntext"/>
        <w:rPr>
          <w:rFonts w:ascii="Arial" w:hAnsi="Arial" w:cs="Arial"/>
          <w:snapToGrid w:val="0"/>
          <w:sz w:val="20"/>
          <w:lang w:val="cs-CZ"/>
        </w:rPr>
      </w:pPr>
      <w:r>
        <w:rPr>
          <w:rFonts w:ascii="Arial" w:hAnsi="Arial" w:cs="Arial"/>
          <w:snapToGrid w:val="0"/>
          <w:sz w:val="20"/>
          <w:lang w:val="cs-CZ"/>
        </w:rPr>
        <w:t>10.10</w:t>
      </w:r>
      <w:r w:rsidRPr="002427B4">
        <w:rPr>
          <w:rFonts w:ascii="Arial" w:hAnsi="Arial" w:cs="Arial"/>
          <w:snapToGrid w:val="0"/>
          <w:sz w:val="20"/>
          <w:lang w:val="cs-CZ"/>
        </w:rPr>
        <w:t xml:space="preserve">. Reklamaci lze uplatnit nejpozději </w:t>
      </w:r>
      <w:r>
        <w:rPr>
          <w:rFonts w:ascii="Arial" w:hAnsi="Arial" w:cs="Arial"/>
          <w:snapToGrid w:val="0"/>
          <w:sz w:val="20"/>
          <w:lang w:val="cs-CZ"/>
        </w:rPr>
        <w:t>poslední</w:t>
      </w:r>
      <w:r w:rsidRPr="002427B4">
        <w:rPr>
          <w:rFonts w:ascii="Arial" w:hAnsi="Arial" w:cs="Arial"/>
          <w:snapToGrid w:val="0"/>
          <w:sz w:val="20"/>
          <w:lang w:val="cs-CZ"/>
        </w:rPr>
        <w:t xml:space="preserve"> d</w:t>
      </w:r>
      <w:r>
        <w:rPr>
          <w:rFonts w:ascii="Arial" w:hAnsi="Arial" w:cs="Arial"/>
          <w:snapToGrid w:val="0"/>
          <w:sz w:val="20"/>
          <w:lang w:val="cs-CZ"/>
        </w:rPr>
        <w:t>en</w:t>
      </w:r>
      <w:r w:rsidRPr="002427B4">
        <w:rPr>
          <w:rFonts w:ascii="Arial" w:hAnsi="Arial" w:cs="Arial"/>
          <w:snapToGrid w:val="0"/>
          <w:sz w:val="20"/>
          <w:lang w:val="cs-CZ"/>
        </w:rPr>
        <w:t xml:space="preserve"> záruční</w:t>
      </w:r>
      <w:r>
        <w:rPr>
          <w:rFonts w:ascii="Arial" w:hAnsi="Arial" w:cs="Arial"/>
          <w:snapToGrid w:val="0"/>
          <w:sz w:val="20"/>
          <w:lang w:val="cs-CZ"/>
        </w:rPr>
        <w:t xml:space="preserve"> doby.</w:t>
      </w:r>
    </w:p>
    <w:p w14:paraId="39C3B803" w14:textId="77777777" w:rsidR="008522EC" w:rsidRDefault="008522EC" w:rsidP="008522EC">
      <w:pPr>
        <w:jc w:val="both"/>
        <w:rPr>
          <w:rFonts w:cs="Arial"/>
        </w:rPr>
      </w:pPr>
    </w:p>
    <w:p w14:paraId="24770DDA" w14:textId="77777777" w:rsidR="008522EC" w:rsidRDefault="008522EC" w:rsidP="008522EC">
      <w:pPr>
        <w:jc w:val="both"/>
        <w:rPr>
          <w:rFonts w:cs="Arial"/>
        </w:rPr>
      </w:pPr>
    </w:p>
    <w:p w14:paraId="065B37F8" w14:textId="77777777" w:rsidR="006A7E55" w:rsidRDefault="006A7E55" w:rsidP="008522EC">
      <w:pPr>
        <w:jc w:val="both"/>
        <w:rPr>
          <w:rFonts w:cs="Arial"/>
        </w:rPr>
      </w:pPr>
    </w:p>
    <w:p w14:paraId="747EDB6A" w14:textId="77777777" w:rsidR="008522EC" w:rsidRPr="00E3353A" w:rsidRDefault="008522EC" w:rsidP="008522EC">
      <w:pPr>
        <w:jc w:val="center"/>
        <w:rPr>
          <w:rFonts w:cs="Arial"/>
          <w:b/>
          <w:sz w:val="24"/>
          <w:szCs w:val="24"/>
        </w:rPr>
      </w:pPr>
      <w:r w:rsidRPr="00CD2349">
        <w:rPr>
          <w:rFonts w:cs="Arial"/>
          <w:b/>
          <w:sz w:val="24"/>
          <w:szCs w:val="24"/>
        </w:rPr>
        <w:t>XI. Odstoupení od smlouvy</w:t>
      </w:r>
    </w:p>
    <w:p w14:paraId="41B465CC" w14:textId="77777777" w:rsidR="008522EC" w:rsidRPr="00E3353A" w:rsidRDefault="008522EC" w:rsidP="008522EC">
      <w:pPr>
        <w:pStyle w:val="Nadpis3"/>
        <w:rPr>
          <w:rFonts w:ascii="Arial" w:hAnsi="Arial" w:cs="Arial"/>
          <w:b/>
        </w:rPr>
      </w:pPr>
    </w:p>
    <w:p w14:paraId="40B2195A" w14:textId="77777777" w:rsidR="008522EC" w:rsidRDefault="008522EC" w:rsidP="008522EC">
      <w:pPr>
        <w:jc w:val="both"/>
        <w:rPr>
          <w:rFonts w:cs="Arial"/>
          <w:strike/>
        </w:rPr>
      </w:pPr>
      <w:r>
        <w:rPr>
          <w:rFonts w:cs="Arial"/>
        </w:rPr>
        <w:t>11</w:t>
      </w:r>
      <w:r w:rsidRPr="00E3353A">
        <w:rPr>
          <w:rFonts w:cs="Arial"/>
        </w:rPr>
        <w:t xml:space="preserve">.1. </w:t>
      </w:r>
      <w:r w:rsidRPr="003E626C">
        <w:rPr>
          <w:rFonts w:cs="Arial"/>
        </w:rPr>
        <w:t xml:space="preserve">Objednatel a zhotovitel jsou oprávněni odstoupit od </w:t>
      </w:r>
      <w:r>
        <w:rPr>
          <w:rFonts w:cs="Arial"/>
        </w:rPr>
        <w:t xml:space="preserve">této </w:t>
      </w:r>
      <w:r w:rsidRPr="003E626C">
        <w:rPr>
          <w:rFonts w:cs="Arial"/>
        </w:rPr>
        <w:t xml:space="preserve">smlouvy v případě podstatného porušení smluvních povinností stanovených touto smlouvou. </w:t>
      </w:r>
      <w:r w:rsidRPr="003E626C">
        <w:rPr>
          <w:rFonts w:cs="Arial"/>
          <w:strike/>
        </w:rPr>
        <w:t xml:space="preserve"> </w:t>
      </w:r>
    </w:p>
    <w:p w14:paraId="0B836E29" w14:textId="77777777" w:rsidR="008522EC" w:rsidRPr="00E3353A" w:rsidRDefault="008522EC" w:rsidP="008522EC">
      <w:pPr>
        <w:jc w:val="both"/>
        <w:rPr>
          <w:rFonts w:cs="Arial"/>
        </w:rPr>
      </w:pPr>
    </w:p>
    <w:p w14:paraId="4C25D3EA" w14:textId="77777777" w:rsidR="008522EC" w:rsidRPr="00E3353A" w:rsidRDefault="008522EC" w:rsidP="008522EC">
      <w:pPr>
        <w:jc w:val="both"/>
        <w:rPr>
          <w:rFonts w:cs="Arial"/>
        </w:rPr>
      </w:pPr>
      <w:r>
        <w:rPr>
          <w:rFonts w:cs="Arial"/>
        </w:rPr>
        <w:t>11.</w:t>
      </w:r>
      <w:r w:rsidRPr="00E3353A">
        <w:rPr>
          <w:rFonts w:cs="Arial"/>
        </w:rPr>
        <w:t xml:space="preserve">2. Za podstatné porušení smlouvy, na jehož základě může objednatel </w:t>
      </w:r>
      <w:r>
        <w:rPr>
          <w:rFonts w:cs="Arial"/>
        </w:rPr>
        <w:t xml:space="preserve">od této smlouvy </w:t>
      </w:r>
      <w:r w:rsidRPr="00E3353A">
        <w:rPr>
          <w:rFonts w:cs="Arial"/>
        </w:rPr>
        <w:t>odstoupit, smluvní strany považují:</w:t>
      </w:r>
    </w:p>
    <w:p w14:paraId="623F9A9D" w14:textId="77777777" w:rsidR="008522EC" w:rsidRPr="00E3353A" w:rsidRDefault="008522EC" w:rsidP="008522EC">
      <w:pPr>
        <w:numPr>
          <w:ilvl w:val="0"/>
          <w:numId w:val="1"/>
        </w:numPr>
        <w:jc w:val="both"/>
        <w:rPr>
          <w:rFonts w:cs="Arial"/>
        </w:rPr>
      </w:pPr>
      <w:r w:rsidRPr="00E3353A">
        <w:rPr>
          <w:rFonts w:cs="Arial"/>
        </w:rPr>
        <w:t xml:space="preserve">případ, </w:t>
      </w:r>
      <w:r>
        <w:rPr>
          <w:rFonts w:cs="Arial"/>
        </w:rPr>
        <w:t xml:space="preserve">kdy </w:t>
      </w:r>
      <w:r w:rsidRPr="00E3353A">
        <w:rPr>
          <w:rFonts w:cs="Arial"/>
        </w:rPr>
        <w:t xml:space="preserve">se zhotovitel </w:t>
      </w:r>
      <w:r>
        <w:rPr>
          <w:rFonts w:cs="Arial"/>
        </w:rPr>
        <w:t xml:space="preserve">bezdůvodně </w:t>
      </w:r>
      <w:r w:rsidRPr="00E3353A">
        <w:rPr>
          <w:rFonts w:cs="Arial"/>
        </w:rPr>
        <w:t xml:space="preserve">odchýlil od </w:t>
      </w:r>
      <w:r w:rsidRPr="00AE0DC4">
        <w:rPr>
          <w:rFonts w:cs="Arial"/>
        </w:rPr>
        <w:t>dokumentace</w:t>
      </w:r>
      <w:r>
        <w:rPr>
          <w:rFonts w:cs="Arial"/>
        </w:rPr>
        <w:t>,</w:t>
      </w:r>
    </w:p>
    <w:p w14:paraId="3D1B5460" w14:textId="77777777" w:rsidR="008522EC" w:rsidRPr="00E3353A" w:rsidRDefault="008522EC" w:rsidP="008522EC">
      <w:pPr>
        <w:numPr>
          <w:ilvl w:val="0"/>
          <w:numId w:val="1"/>
        </w:numPr>
        <w:jc w:val="both"/>
        <w:rPr>
          <w:rFonts w:cs="Arial"/>
        </w:rPr>
      </w:pPr>
      <w:r w:rsidRPr="00E3353A">
        <w:rPr>
          <w:rFonts w:cs="Arial"/>
        </w:rPr>
        <w:t xml:space="preserve">případ, </w:t>
      </w:r>
      <w:r>
        <w:rPr>
          <w:rFonts w:cs="Arial"/>
        </w:rPr>
        <w:t xml:space="preserve">kdy </w:t>
      </w:r>
      <w:r w:rsidRPr="00E3353A">
        <w:rPr>
          <w:rFonts w:cs="Arial"/>
        </w:rPr>
        <w:t>dílo je zhotovováno v jiné než dohodnuté kvalitě, či dílo neodpovíd</w:t>
      </w:r>
      <w:r>
        <w:rPr>
          <w:rFonts w:cs="Arial"/>
        </w:rPr>
        <w:t>á závazným technickým normám a předpisům</w:t>
      </w:r>
      <w:r w:rsidRPr="00E3353A">
        <w:rPr>
          <w:rFonts w:cs="Arial"/>
        </w:rPr>
        <w:t xml:space="preserve"> a zhotovitel ani přes písemné upozornění objednatele na tyto skutečnosti nesjedná nápravu.</w:t>
      </w:r>
    </w:p>
    <w:p w14:paraId="5C80AA75" w14:textId="77777777" w:rsidR="008522EC" w:rsidRPr="00E3353A" w:rsidRDefault="008522EC" w:rsidP="008522EC">
      <w:pPr>
        <w:jc w:val="both"/>
        <w:rPr>
          <w:rFonts w:cs="Arial"/>
        </w:rPr>
      </w:pPr>
    </w:p>
    <w:p w14:paraId="4F184490" w14:textId="77777777" w:rsidR="008522EC" w:rsidRPr="00B40E99" w:rsidRDefault="008522EC" w:rsidP="008522EC">
      <w:pPr>
        <w:jc w:val="both"/>
        <w:rPr>
          <w:rFonts w:cs="Arial"/>
        </w:rPr>
      </w:pPr>
      <w:r>
        <w:rPr>
          <w:rFonts w:cs="Arial"/>
        </w:rPr>
        <w:t>11</w:t>
      </w:r>
      <w:r w:rsidRPr="00B40E99">
        <w:rPr>
          <w:rFonts w:cs="Arial"/>
        </w:rPr>
        <w:t>.3. Za podstatné porušení smlouvy, na jehož základě může zhotovitel od této smlouvy</w:t>
      </w:r>
      <w:r w:rsidRPr="000F30AE">
        <w:rPr>
          <w:rFonts w:cs="Arial"/>
        </w:rPr>
        <w:t xml:space="preserve"> </w:t>
      </w:r>
      <w:r w:rsidRPr="00B40E99">
        <w:rPr>
          <w:rFonts w:cs="Arial"/>
        </w:rPr>
        <w:t xml:space="preserve">odstoupit, smluvní strany považují: </w:t>
      </w:r>
    </w:p>
    <w:p w14:paraId="710B1E07" w14:textId="77777777" w:rsidR="008522EC" w:rsidRDefault="008522EC" w:rsidP="008522EC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případ, kdy bude </w:t>
      </w:r>
      <w:r w:rsidRPr="00B40E99">
        <w:rPr>
          <w:rFonts w:cs="Arial"/>
        </w:rPr>
        <w:t>objednatel v prodlení s</w:t>
      </w:r>
      <w:r>
        <w:rPr>
          <w:rFonts w:cs="Arial"/>
        </w:rPr>
        <w:t> úhradou daňového dokladu o více jak 21 dní</w:t>
      </w:r>
      <w:r w:rsidRPr="00B40E99">
        <w:rPr>
          <w:rFonts w:cs="Arial"/>
        </w:rPr>
        <w:t xml:space="preserve"> a nesjedná nápravu ani po </w:t>
      </w:r>
      <w:r>
        <w:rPr>
          <w:rFonts w:cs="Arial"/>
        </w:rPr>
        <w:t xml:space="preserve">písemném upozornění zhotovitele, </w:t>
      </w:r>
    </w:p>
    <w:p w14:paraId="528BEAF4" w14:textId="2563180A" w:rsidR="008522EC" w:rsidRDefault="008522EC" w:rsidP="008522EC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neposkytnutí součinnosti objednatele nezbytné pro řádné plnění závazků zhotovitele (např. nepředání </w:t>
      </w:r>
      <w:r w:rsidR="00C02196">
        <w:rPr>
          <w:rFonts w:cs="Arial"/>
        </w:rPr>
        <w:t>místa realizace zakázky</w:t>
      </w:r>
      <w:r>
        <w:rPr>
          <w:rFonts w:cs="Arial"/>
        </w:rPr>
        <w:t>).</w:t>
      </w:r>
    </w:p>
    <w:p w14:paraId="5CC16895" w14:textId="77777777" w:rsidR="008522EC" w:rsidRDefault="008522EC" w:rsidP="008522EC">
      <w:pPr>
        <w:jc w:val="both"/>
        <w:rPr>
          <w:rFonts w:cs="Arial"/>
        </w:rPr>
      </w:pPr>
    </w:p>
    <w:p w14:paraId="02D60316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11.4. Zhotovitel je oprávněn od této smlouvy odstoupit též v případě, že vyjdou najevo skutečnosti</w:t>
      </w:r>
      <w:r w:rsidR="004C7B7F">
        <w:rPr>
          <w:rFonts w:cs="Arial"/>
        </w:rPr>
        <w:t>, z </w:t>
      </w:r>
      <w:r>
        <w:rPr>
          <w:rFonts w:cs="Arial"/>
        </w:rPr>
        <w:t>nichž lze důvodně usoudit, že závazky objednatele dle této smlouvy nebudou plněny řádně a včas.</w:t>
      </w:r>
    </w:p>
    <w:p w14:paraId="67410622" w14:textId="77777777" w:rsidR="008522EC" w:rsidRDefault="008522EC" w:rsidP="008522EC">
      <w:pPr>
        <w:jc w:val="both"/>
        <w:rPr>
          <w:rFonts w:cs="Arial"/>
        </w:rPr>
      </w:pPr>
    </w:p>
    <w:p w14:paraId="44952776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 xml:space="preserve">11.5. Odstoupení od smlouvy lze vždy učinit pouze písemným oznámením, doručeným druhé smluvní straně v souladu s pravidly doručování sjednanými v této smlouvě. Odstoupení je účinné den po dni doručení. </w:t>
      </w:r>
    </w:p>
    <w:p w14:paraId="2917B3EF" w14:textId="77777777" w:rsidR="008522EC" w:rsidRDefault="008522EC" w:rsidP="008522EC">
      <w:pPr>
        <w:jc w:val="both"/>
        <w:rPr>
          <w:rFonts w:cs="Arial"/>
        </w:rPr>
      </w:pPr>
    </w:p>
    <w:p w14:paraId="0D5E980B" w14:textId="15A202E5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 xml:space="preserve">11.6. V případě odstoupení, má zhotovitel povinnost do 14 dní vyklidit </w:t>
      </w:r>
      <w:r w:rsidR="00C02196">
        <w:rPr>
          <w:rFonts w:cs="Arial"/>
        </w:rPr>
        <w:t>místo realizace zakázky</w:t>
      </w:r>
      <w:r>
        <w:rPr>
          <w:rFonts w:cs="Arial"/>
        </w:rPr>
        <w:t xml:space="preserve">. </w:t>
      </w:r>
    </w:p>
    <w:p w14:paraId="00FB84AA" w14:textId="77777777" w:rsidR="008522EC" w:rsidRDefault="008522EC" w:rsidP="008522EC">
      <w:pPr>
        <w:jc w:val="both"/>
        <w:rPr>
          <w:rFonts w:cs="Arial"/>
        </w:rPr>
      </w:pPr>
    </w:p>
    <w:p w14:paraId="4C1D16BE" w14:textId="77777777" w:rsidR="008522EC" w:rsidRPr="00B40E99" w:rsidRDefault="008522EC" w:rsidP="008522EC">
      <w:pPr>
        <w:jc w:val="both"/>
        <w:rPr>
          <w:rFonts w:cs="Arial"/>
        </w:rPr>
      </w:pPr>
    </w:p>
    <w:p w14:paraId="12FE5E94" w14:textId="77777777" w:rsidR="008522EC" w:rsidRPr="00E3353A" w:rsidRDefault="008522EC" w:rsidP="008522EC">
      <w:pPr>
        <w:jc w:val="both"/>
        <w:rPr>
          <w:rFonts w:cs="Arial"/>
          <w:b/>
        </w:rPr>
      </w:pPr>
    </w:p>
    <w:p w14:paraId="437F13C1" w14:textId="77777777" w:rsidR="008522EC" w:rsidRPr="000D2AFE" w:rsidRDefault="008522EC" w:rsidP="008522EC">
      <w:pPr>
        <w:jc w:val="center"/>
        <w:rPr>
          <w:rFonts w:cs="Arial"/>
          <w:b/>
          <w:sz w:val="24"/>
          <w:szCs w:val="24"/>
        </w:rPr>
      </w:pPr>
      <w:r w:rsidRPr="00E543A3">
        <w:rPr>
          <w:rFonts w:cs="Arial"/>
          <w:b/>
          <w:sz w:val="24"/>
          <w:szCs w:val="24"/>
        </w:rPr>
        <w:t>XII. Smluvní sankce</w:t>
      </w:r>
    </w:p>
    <w:p w14:paraId="7D25B198" w14:textId="77777777" w:rsidR="008522EC" w:rsidRPr="00B134E4" w:rsidRDefault="008522EC" w:rsidP="008522EC">
      <w:pPr>
        <w:jc w:val="both"/>
        <w:rPr>
          <w:rFonts w:cs="Arial"/>
          <w:b/>
        </w:rPr>
      </w:pPr>
    </w:p>
    <w:p w14:paraId="2A1B164C" w14:textId="724908A6" w:rsidR="008522EC" w:rsidRPr="007843FB" w:rsidRDefault="008522EC" w:rsidP="008522EC">
      <w:pPr>
        <w:autoSpaceDE w:val="0"/>
        <w:autoSpaceDN w:val="0"/>
        <w:adjustRightInd w:val="0"/>
        <w:spacing w:before="120"/>
        <w:jc w:val="both"/>
        <w:rPr>
          <w:rFonts w:cs="Arial"/>
        </w:rPr>
      </w:pPr>
      <w:r>
        <w:rPr>
          <w:rFonts w:cs="Arial"/>
        </w:rPr>
        <w:t xml:space="preserve">12.1 </w:t>
      </w:r>
      <w:r w:rsidRPr="007843FB">
        <w:rPr>
          <w:rFonts w:cs="Arial"/>
        </w:rPr>
        <w:t xml:space="preserve">Zhotovitel odpovídá za řádné plnění dle smlouvy o dílo, projektové dokumentace a dodržení všech podmínek stanovených dotčenými orgány. </w:t>
      </w:r>
      <w:r>
        <w:rPr>
          <w:rFonts w:cs="Arial"/>
        </w:rPr>
        <w:t>V případě</w:t>
      </w:r>
      <w:r w:rsidRPr="007843FB">
        <w:rPr>
          <w:rFonts w:cs="Arial"/>
        </w:rPr>
        <w:t xml:space="preserve"> nedodržení smluvních podmínek se zavazuje platit objednateli sankce</w:t>
      </w:r>
      <w:r>
        <w:rPr>
          <w:rFonts w:cs="Arial"/>
        </w:rPr>
        <w:t xml:space="preserve"> uvedené v bodu 12.2</w:t>
      </w:r>
      <w:r w:rsidR="00823A55">
        <w:rPr>
          <w:rFonts w:cs="Arial"/>
        </w:rPr>
        <w:t>.</w:t>
      </w:r>
      <w:r>
        <w:rPr>
          <w:rFonts w:cs="Arial"/>
        </w:rPr>
        <w:t>, 12</w:t>
      </w:r>
      <w:r w:rsidR="00823A55">
        <w:rPr>
          <w:rFonts w:cs="Arial"/>
        </w:rPr>
        <w:t>.</w:t>
      </w:r>
      <w:r>
        <w:rPr>
          <w:rFonts w:cs="Arial"/>
        </w:rPr>
        <w:t>3</w:t>
      </w:r>
      <w:r w:rsidR="00823A55">
        <w:rPr>
          <w:rFonts w:cs="Arial"/>
        </w:rPr>
        <w:t>.,</w:t>
      </w:r>
      <w:r>
        <w:rPr>
          <w:rFonts w:cs="Arial"/>
        </w:rPr>
        <w:t xml:space="preserve"> 12.4.</w:t>
      </w:r>
      <w:r w:rsidR="00823A55">
        <w:rPr>
          <w:rFonts w:cs="Arial"/>
        </w:rPr>
        <w:t xml:space="preserve"> a 12.5.</w:t>
      </w:r>
    </w:p>
    <w:p w14:paraId="6C3321AC" w14:textId="3194EF90" w:rsidR="008522EC" w:rsidRPr="00B44306" w:rsidRDefault="008522EC" w:rsidP="008522EC">
      <w:pPr>
        <w:autoSpaceDE w:val="0"/>
        <w:autoSpaceDN w:val="0"/>
        <w:adjustRightInd w:val="0"/>
        <w:spacing w:before="120"/>
        <w:jc w:val="both"/>
        <w:rPr>
          <w:rFonts w:cs="Arial"/>
        </w:rPr>
      </w:pPr>
      <w:r w:rsidRPr="00497F2C">
        <w:rPr>
          <w:rFonts w:cs="Arial"/>
        </w:rPr>
        <w:t>12</w:t>
      </w:r>
      <w:r>
        <w:rPr>
          <w:rFonts w:cs="Arial"/>
        </w:rPr>
        <w:t>.2</w:t>
      </w:r>
      <w:r w:rsidRPr="00497F2C">
        <w:rPr>
          <w:rFonts w:cs="Arial"/>
        </w:rPr>
        <w:t xml:space="preserve">. Smluvní </w:t>
      </w:r>
      <w:r w:rsidRPr="00B44306">
        <w:rPr>
          <w:rFonts w:cs="Arial"/>
        </w:rPr>
        <w:t>strany se dohodly, že pokud nebude dodržen termín dokončení díla, má objednatel nárok na smluvní pokutu ve výši 0,</w:t>
      </w:r>
      <w:r w:rsidR="001B599B" w:rsidRPr="00B44306">
        <w:rPr>
          <w:rFonts w:cs="Arial"/>
        </w:rPr>
        <w:t>1</w:t>
      </w:r>
      <w:r w:rsidRPr="00B44306">
        <w:rPr>
          <w:rFonts w:cs="Arial"/>
        </w:rPr>
        <w:t xml:space="preserve"> % z ceny díla za každý den prodlení.</w:t>
      </w:r>
    </w:p>
    <w:p w14:paraId="009FA8F1" w14:textId="2ABF252C" w:rsidR="008522EC" w:rsidRPr="00B44306" w:rsidRDefault="008522EC" w:rsidP="008522EC">
      <w:pPr>
        <w:autoSpaceDE w:val="0"/>
        <w:autoSpaceDN w:val="0"/>
        <w:adjustRightInd w:val="0"/>
        <w:spacing w:before="120"/>
        <w:jc w:val="both"/>
        <w:rPr>
          <w:rFonts w:cs="Arial"/>
        </w:rPr>
      </w:pPr>
      <w:r w:rsidRPr="00B44306">
        <w:rPr>
          <w:rFonts w:cs="Arial"/>
        </w:rPr>
        <w:t xml:space="preserve">12.3. Smluvní strany se dohodly, že v případě prodlení zhotovitele s odstraněním vad a nedodělků po termínu dohodnutém v protokolu o předání a převzetí díla, má objednatel nárok na smluvní pokutu ve výši </w:t>
      </w:r>
      <w:r w:rsidR="009761D4">
        <w:rPr>
          <w:rFonts w:cs="Arial"/>
        </w:rPr>
        <w:t>5</w:t>
      </w:r>
      <w:r w:rsidR="008A0CA9" w:rsidRPr="00B44306">
        <w:rPr>
          <w:rFonts w:cs="Arial"/>
        </w:rPr>
        <w:t>.000,- Kč</w:t>
      </w:r>
      <w:r w:rsidRPr="00B44306">
        <w:rPr>
          <w:rFonts w:cs="Arial"/>
        </w:rPr>
        <w:t xml:space="preserve"> za každý den prodlení za jednotlivou vadu/nedodělek.</w:t>
      </w:r>
    </w:p>
    <w:p w14:paraId="0820D6EF" w14:textId="2943B1FA" w:rsidR="008522EC" w:rsidRPr="00B44306" w:rsidRDefault="008522EC" w:rsidP="008522EC">
      <w:pPr>
        <w:autoSpaceDE w:val="0"/>
        <w:autoSpaceDN w:val="0"/>
        <w:adjustRightInd w:val="0"/>
        <w:spacing w:before="120"/>
        <w:jc w:val="both"/>
        <w:rPr>
          <w:rFonts w:cs="Arial"/>
        </w:rPr>
      </w:pPr>
      <w:r w:rsidRPr="00B44306">
        <w:rPr>
          <w:rFonts w:cs="Arial"/>
        </w:rPr>
        <w:t xml:space="preserve">12.4. Smluvní strany se dohodly, že v případě prodlení zhotovitele s odstraněním oprávněně reklamované vady dle bodu 10.9. má objednatel nárok na smluvní pokutu ve výši </w:t>
      </w:r>
      <w:r w:rsidR="008A0CA9" w:rsidRPr="00B44306">
        <w:rPr>
          <w:rFonts w:cs="Arial"/>
        </w:rPr>
        <w:t>1</w:t>
      </w:r>
      <w:r w:rsidR="00832824" w:rsidRPr="00B44306">
        <w:rPr>
          <w:rFonts w:cs="Arial"/>
        </w:rPr>
        <w:t>0</w:t>
      </w:r>
      <w:r w:rsidR="008A0CA9" w:rsidRPr="00B44306">
        <w:rPr>
          <w:rFonts w:cs="Arial"/>
        </w:rPr>
        <w:t>.000 Kč</w:t>
      </w:r>
      <w:r w:rsidRPr="00B44306">
        <w:rPr>
          <w:rFonts w:cs="Arial"/>
        </w:rPr>
        <w:t xml:space="preserve"> za každý den prodlení</w:t>
      </w:r>
      <w:r w:rsidR="00832824" w:rsidRPr="00B44306">
        <w:rPr>
          <w:rFonts w:cs="Arial"/>
        </w:rPr>
        <w:t xml:space="preserve"> v</w:t>
      </w:r>
      <w:r w:rsidR="00832824" w:rsidRPr="00B44306">
        <w:t xml:space="preserve"> případech, že se jedná o vadu, která brání řádnému užívání díla, případně hrozí nebezpečí škody velkého rozsahu (havárie).</w:t>
      </w:r>
    </w:p>
    <w:p w14:paraId="6EE236D6" w14:textId="3797D401" w:rsidR="008522EC" w:rsidRDefault="008522EC" w:rsidP="008522EC">
      <w:pPr>
        <w:autoSpaceDE w:val="0"/>
        <w:autoSpaceDN w:val="0"/>
        <w:adjustRightInd w:val="0"/>
        <w:spacing w:before="120"/>
        <w:jc w:val="both"/>
        <w:rPr>
          <w:rFonts w:cs="Arial"/>
        </w:rPr>
      </w:pPr>
      <w:r w:rsidRPr="00B44306">
        <w:rPr>
          <w:rFonts w:cs="Arial"/>
        </w:rPr>
        <w:t>12.5. Smluvní strany se dohodly, že pokud bude objednatel v prodlení s úhradou úplného a řádně vystaveného daňového dokladu, uhradí zhotoviteli smluvní úrok z prodlení ve výši 0,0</w:t>
      </w:r>
      <w:r w:rsidR="001B599B" w:rsidRPr="00B44306">
        <w:rPr>
          <w:rFonts w:cs="Arial"/>
        </w:rPr>
        <w:t>15</w:t>
      </w:r>
      <w:r w:rsidRPr="00B44306">
        <w:rPr>
          <w:rFonts w:cs="Arial"/>
        </w:rPr>
        <w:t xml:space="preserve"> % z dlužné částky za každý den prodlení.</w:t>
      </w:r>
    </w:p>
    <w:p w14:paraId="775E94EE" w14:textId="77777777" w:rsidR="008522EC" w:rsidRDefault="008522EC" w:rsidP="008522EC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</w:p>
    <w:p w14:paraId="416748F0" w14:textId="77777777" w:rsidR="008522EC" w:rsidRPr="000D2AFE" w:rsidRDefault="008522EC" w:rsidP="008522EC">
      <w:pPr>
        <w:jc w:val="center"/>
        <w:rPr>
          <w:rFonts w:cs="Arial"/>
          <w:b/>
          <w:sz w:val="24"/>
          <w:szCs w:val="24"/>
        </w:rPr>
      </w:pPr>
      <w:r w:rsidRPr="00F006A8">
        <w:rPr>
          <w:rFonts w:cs="Arial"/>
          <w:b/>
          <w:sz w:val="24"/>
          <w:szCs w:val="24"/>
        </w:rPr>
        <w:t>XIII. Vyšší moc</w:t>
      </w:r>
    </w:p>
    <w:p w14:paraId="326601F2" w14:textId="77777777" w:rsidR="008522EC" w:rsidRPr="000F7F43" w:rsidRDefault="008522EC" w:rsidP="008522EC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</w:p>
    <w:p w14:paraId="0E6563D4" w14:textId="77777777" w:rsidR="008522EC" w:rsidRDefault="008522EC" w:rsidP="008522EC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13.1. Pro účely této smlouvy se za vyšší moc považuje každá nepředvídatelná nebo neodvratitelná událost, která vznikla nezávisle na vůli smluvních stran, a která znemožňuje po určitou dobu zcela nebo částečně splnění závazků některé ze smluvních stran. Jako vyšší moc lze uznat události, ke kterým dojde po podpisu této smlouvy a kterým nemohla smluvní strana, jíž se týkají, zabránit.</w:t>
      </w:r>
    </w:p>
    <w:p w14:paraId="62B3775B" w14:textId="77777777" w:rsidR="008522EC" w:rsidRDefault="008522EC" w:rsidP="008522EC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9F6D8DE" w14:textId="77777777" w:rsidR="008522EC" w:rsidRDefault="008522EC" w:rsidP="008522EC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13.2. Smluvní strana, u níž dojde k okolnosti vyšší moci, je povinna neprodleně nejpozději do </w:t>
      </w:r>
      <w:r w:rsidRPr="00BE3ABD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dnů písemně uvědomit druhou smluvní stranu o vzniku této události, jakož i o jejím předpokládaném ukončení. </w:t>
      </w:r>
    </w:p>
    <w:p w14:paraId="2DEA8B53" w14:textId="77777777" w:rsidR="008522EC" w:rsidRDefault="008522EC" w:rsidP="008522EC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9EFBE5B" w14:textId="77777777" w:rsidR="008522EC" w:rsidRDefault="008522EC" w:rsidP="008522EC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13.3. Po dobu trvání okolnosti vyšší moci není smluvní strana, jež je vyšší mocí dotčena, v prodlení.</w:t>
      </w:r>
    </w:p>
    <w:p w14:paraId="1D665C50" w14:textId="77777777" w:rsidR="008522EC" w:rsidRDefault="008522EC" w:rsidP="008522EC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AF025D3" w14:textId="77777777" w:rsidR="008522EC" w:rsidRDefault="008522EC" w:rsidP="008522EC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13.4. Jestliže okolnost vyšší moci trvá déle než 30 dnů, jsou smluvní strany povinny si dohodnout odpovídající změny této smlouvy. Nedojde-li k dohodě, je kterákoliv ze smluvních stran oprávněna jednostranným písemným prohlášením doručeným druhé smluvní straně od této smlouvy odstoupit.</w:t>
      </w:r>
    </w:p>
    <w:p w14:paraId="087E21D2" w14:textId="77777777" w:rsidR="008522EC" w:rsidRDefault="008522EC" w:rsidP="008522EC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69E4332D" w14:textId="77777777" w:rsidR="008522EC" w:rsidRPr="00B134E4" w:rsidRDefault="008522EC" w:rsidP="008522EC">
      <w:pPr>
        <w:rPr>
          <w:rFonts w:cs="Arial"/>
        </w:rPr>
      </w:pPr>
    </w:p>
    <w:p w14:paraId="728C46E5" w14:textId="77777777" w:rsidR="008522EC" w:rsidRPr="000D2AFE" w:rsidRDefault="008522EC" w:rsidP="008522EC">
      <w:pPr>
        <w:jc w:val="center"/>
        <w:rPr>
          <w:rFonts w:cs="Arial"/>
          <w:b/>
          <w:sz w:val="24"/>
          <w:szCs w:val="24"/>
        </w:rPr>
      </w:pPr>
      <w:r w:rsidRPr="00582158">
        <w:rPr>
          <w:rFonts w:cs="Arial"/>
          <w:b/>
          <w:sz w:val="24"/>
          <w:szCs w:val="24"/>
        </w:rPr>
        <w:t>XIV. Změna závazku</w:t>
      </w:r>
    </w:p>
    <w:p w14:paraId="0A88C192" w14:textId="77777777" w:rsidR="008522EC" w:rsidRDefault="008522EC" w:rsidP="008522EC">
      <w:pPr>
        <w:rPr>
          <w:rFonts w:cs="Arial"/>
        </w:rPr>
      </w:pPr>
    </w:p>
    <w:p w14:paraId="3B76B39D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>14</w:t>
      </w:r>
      <w:r w:rsidRPr="00E3353A">
        <w:rPr>
          <w:rFonts w:cs="Arial"/>
        </w:rPr>
        <w:t xml:space="preserve">.1. Tuto smlouvu lze měnit pouze písemnými oboustranně </w:t>
      </w:r>
      <w:r>
        <w:rPr>
          <w:rFonts w:cs="Arial"/>
        </w:rPr>
        <w:t>podepsanými dodatky.</w:t>
      </w:r>
    </w:p>
    <w:p w14:paraId="53D56301" w14:textId="77777777" w:rsidR="008522EC" w:rsidRDefault="008522EC" w:rsidP="008522EC">
      <w:pPr>
        <w:rPr>
          <w:rFonts w:cs="Arial"/>
        </w:rPr>
      </w:pPr>
    </w:p>
    <w:p w14:paraId="3C43F674" w14:textId="77777777" w:rsidR="008522EC" w:rsidRDefault="008522EC" w:rsidP="008522EC">
      <w:pPr>
        <w:jc w:val="both"/>
        <w:rPr>
          <w:rFonts w:cs="Arial"/>
        </w:rPr>
      </w:pPr>
      <w:r>
        <w:rPr>
          <w:rFonts w:cs="Arial"/>
        </w:rPr>
        <w:t xml:space="preserve">14.2. Nastanou-li u některé ze smluvních stran skutečnosti bránící řádnému plnění této smlouvy, je povinna to ihned bez zbytečného odkladu oznámit druhé straně a vyvolat jednání o změnách či ukončení smlouvy. </w:t>
      </w:r>
    </w:p>
    <w:p w14:paraId="165298DC" w14:textId="77777777" w:rsidR="008522EC" w:rsidRDefault="008522EC" w:rsidP="008522EC">
      <w:pPr>
        <w:rPr>
          <w:rFonts w:cs="Arial"/>
        </w:rPr>
      </w:pPr>
    </w:p>
    <w:p w14:paraId="2B828D97" w14:textId="77777777" w:rsidR="006A7E55" w:rsidRDefault="006A7E55" w:rsidP="008522EC">
      <w:pPr>
        <w:rPr>
          <w:rFonts w:cs="Arial"/>
        </w:rPr>
      </w:pPr>
    </w:p>
    <w:p w14:paraId="4A7EA29C" w14:textId="77777777" w:rsidR="008522EC" w:rsidRPr="0076719D" w:rsidRDefault="008522EC" w:rsidP="008522EC">
      <w:pPr>
        <w:jc w:val="center"/>
        <w:rPr>
          <w:rFonts w:cs="Arial"/>
          <w:b/>
          <w:sz w:val="24"/>
          <w:szCs w:val="24"/>
        </w:rPr>
      </w:pPr>
      <w:r w:rsidRPr="0076719D">
        <w:rPr>
          <w:rFonts w:cs="Arial"/>
          <w:b/>
          <w:sz w:val="24"/>
          <w:szCs w:val="24"/>
        </w:rPr>
        <w:t>XV. Závěrečná ustanovení</w:t>
      </w:r>
    </w:p>
    <w:p w14:paraId="773122D2" w14:textId="77777777" w:rsidR="008522EC" w:rsidRPr="0076719D" w:rsidRDefault="008522EC" w:rsidP="008522EC">
      <w:pPr>
        <w:rPr>
          <w:rFonts w:cs="Arial"/>
        </w:rPr>
      </w:pPr>
    </w:p>
    <w:p w14:paraId="3311BE90" w14:textId="77777777" w:rsidR="008522EC" w:rsidRPr="0076719D" w:rsidRDefault="008522EC" w:rsidP="008522EC">
      <w:pPr>
        <w:tabs>
          <w:tab w:val="decimal" w:pos="284"/>
        </w:tabs>
        <w:jc w:val="both"/>
        <w:rPr>
          <w:rFonts w:cs="Arial"/>
        </w:rPr>
      </w:pPr>
      <w:r w:rsidRPr="0076719D">
        <w:rPr>
          <w:rFonts w:cs="Arial"/>
        </w:rPr>
        <w:t>15.1. Obě strany berou na vědomí, že během účinnosti této smlouvy může dojít k situacím, které nejsou a ani nemohly být řešeny v této smlouvě. Z tohoto důvodu obě strany souhlasí s tím, že v případě vzniku takové situace vstoupí obě strany ve společné jednání za účelem doplnění této smlouvy.</w:t>
      </w:r>
    </w:p>
    <w:p w14:paraId="4AC85FEC" w14:textId="77777777" w:rsidR="008522EC" w:rsidRPr="0076719D" w:rsidRDefault="008522EC" w:rsidP="008522EC">
      <w:pPr>
        <w:tabs>
          <w:tab w:val="decimal" w:pos="284"/>
        </w:tabs>
        <w:jc w:val="both"/>
        <w:rPr>
          <w:rFonts w:cs="Arial"/>
        </w:rPr>
      </w:pPr>
    </w:p>
    <w:p w14:paraId="0414B0C3" w14:textId="77777777" w:rsidR="008522EC" w:rsidRPr="0076719D" w:rsidRDefault="008522EC" w:rsidP="008522EC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76719D">
        <w:rPr>
          <w:rFonts w:ascii="Arial" w:hAnsi="Arial" w:cs="Arial"/>
          <w:sz w:val="20"/>
          <w:szCs w:val="20"/>
        </w:rPr>
        <w:t>15.2.  Tato smlouva se řídí právem České republiky, zejména občanským zákoníkem.</w:t>
      </w:r>
    </w:p>
    <w:p w14:paraId="28CDDC05" w14:textId="77777777" w:rsidR="008522EC" w:rsidRPr="0076719D" w:rsidRDefault="008522EC" w:rsidP="008522EC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76719D">
        <w:rPr>
          <w:rFonts w:ascii="Arial" w:hAnsi="Arial" w:cs="Arial"/>
          <w:sz w:val="20"/>
          <w:szCs w:val="20"/>
        </w:rPr>
        <w:t>  </w:t>
      </w:r>
    </w:p>
    <w:p w14:paraId="7C7E619D" w14:textId="77777777" w:rsidR="008522EC" w:rsidRPr="0076719D" w:rsidRDefault="008522EC" w:rsidP="008522EC">
      <w:pPr>
        <w:tabs>
          <w:tab w:val="decimal" w:pos="284"/>
        </w:tabs>
        <w:jc w:val="both"/>
        <w:rPr>
          <w:rFonts w:cs="Arial"/>
        </w:rPr>
      </w:pPr>
      <w:r w:rsidRPr="0076719D">
        <w:rPr>
          <w:rFonts w:cs="Arial"/>
        </w:rPr>
        <w:t>15.3. Tato smlouva se vyhotovuje ve 3 stejnopisech, z nichž každý má platnost originálu. Nabývá účinnosti dnem podpisu obou smluvních stran. Dvě vyhotovení smlouvy obdrží objednatel a jedno vyhotovení smlouvy obdrží zhotovitel.</w:t>
      </w:r>
    </w:p>
    <w:p w14:paraId="1773ADE9" w14:textId="77777777" w:rsidR="008522EC" w:rsidRPr="0076719D" w:rsidRDefault="008522EC" w:rsidP="008522EC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14:paraId="4BE39072" w14:textId="77777777" w:rsidR="008522EC" w:rsidRPr="0076719D" w:rsidRDefault="008522EC" w:rsidP="008522EC">
      <w:pPr>
        <w:tabs>
          <w:tab w:val="decimal" w:pos="284"/>
        </w:tabs>
        <w:jc w:val="both"/>
        <w:rPr>
          <w:rFonts w:cs="Arial"/>
        </w:rPr>
      </w:pPr>
      <w:r w:rsidRPr="0076719D">
        <w:rPr>
          <w:rFonts w:cs="Arial"/>
        </w:rPr>
        <w:t>15.4. Smluvní strany se dohodly, že veškeré podstatné písemnosti (např. odstoupení, upozornění na porušení povinnosti, oznámení změny sídla) budou zasílány druhé straně na adresu uvedenou v záhlaví (není-li písemně oznámena jiná adresa) doporučenou poštou. Písemnost se považuj</w:t>
      </w:r>
      <w:r w:rsidR="004C7B7F" w:rsidRPr="0076719D">
        <w:rPr>
          <w:rFonts w:cs="Arial"/>
        </w:rPr>
        <w:t>e vždy za dor</w:t>
      </w:r>
      <w:r w:rsidRPr="0076719D">
        <w:rPr>
          <w:rFonts w:cs="Arial"/>
        </w:rPr>
        <w:t xml:space="preserve">učenou 3. Pracovní den po jejím odeslání. </w:t>
      </w:r>
    </w:p>
    <w:p w14:paraId="74294638" w14:textId="77777777" w:rsidR="008522EC" w:rsidRPr="0076719D" w:rsidRDefault="008522EC" w:rsidP="008522EC">
      <w:pPr>
        <w:tabs>
          <w:tab w:val="decimal" w:pos="284"/>
        </w:tabs>
        <w:jc w:val="both"/>
        <w:rPr>
          <w:rFonts w:cs="Arial"/>
        </w:rPr>
      </w:pPr>
    </w:p>
    <w:p w14:paraId="6E77C641" w14:textId="77777777" w:rsidR="008522EC" w:rsidRPr="0076719D" w:rsidRDefault="008522EC" w:rsidP="008522EC">
      <w:pPr>
        <w:tabs>
          <w:tab w:val="decimal" w:pos="284"/>
        </w:tabs>
        <w:jc w:val="both"/>
        <w:rPr>
          <w:rFonts w:cs="Arial"/>
        </w:rPr>
      </w:pPr>
      <w:r w:rsidRPr="0076719D">
        <w:rPr>
          <w:rFonts w:cs="Arial"/>
        </w:rPr>
        <w:t>15.5. Smluvní strany se zavazují udržovat veškeré informace, které jsou obecně považovány za obchodní tajemství v tajnosti.</w:t>
      </w:r>
    </w:p>
    <w:p w14:paraId="03FDABD2" w14:textId="77777777" w:rsidR="008522EC" w:rsidRPr="0076719D" w:rsidRDefault="008522EC" w:rsidP="008522EC">
      <w:pPr>
        <w:tabs>
          <w:tab w:val="decimal" w:pos="284"/>
        </w:tabs>
        <w:jc w:val="both"/>
        <w:rPr>
          <w:rFonts w:cs="Arial"/>
        </w:rPr>
      </w:pPr>
    </w:p>
    <w:p w14:paraId="35B542AC" w14:textId="77777777" w:rsidR="008522EC" w:rsidRPr="005041BB" w:rsidRDefault="008522EC" w:rsidP="008522EC">
      <w:pPr>
        <w:tabs>
          <w:tab w:val="decimal" w:pos="284"/>
        </w:tabs>
        <w:jc w:val="both"/>
        <w:rPr>
          <w:rFonts w:cs="Arial"/>
        </w:rPr>
      </w:pPr>
      <w:r w:rsidRPr="0076719D">
        <w:rPr>
          <w:rFonts w:cs="Arial"/>
        </w:rPr>
        <w:t>15.6. Zhotovitel prohlašuje, že umožní pověřeným pracovníkům provádějícím audit a kontrolu poskytnout všechny nez</w:t>
      </w:r>
      <w:r w:rsidR="004C7B7F" w:rsidRPr="0076719D">
        <w:rPr>
          <w:rFonts w:cs="Arial"/>
        </w:rPr>
        <w:t xml:space="preserve">bytné informace, týkající se </w:t>
      </w:r>
      <w:proofErr w:type="spellStart"/>
      <w:r w:rsidR="004C7B7F" w:rsidRPr="0076719D">
        <w:rPr>
          <w:rFonts w:cs="Arial"/>
        </w:rPr>
        <w:t>pod</w:t>
      </w:r>
      <w:r w:rsidRPr="0076719D">
        <w:rPr>
          <w:rFonts w:cs="Arial"/>
        </w:rPr>
        <w:t>zhotovitelských</w:t>
      </w:r>
      <w:proofErr w:type="spellEnd"/>
      <w:r w:rsidRPr="0076719D">
        <w:rPr>
          <w:rFonts w:cs="Arial"/>
        </w:rPr>
        <w:t xml:space="preserve"> činností (nařízení komise ES č. 448/2004, Pravidlo </w:t>
      </w:r>
      <w:r w:rsidRPr="005041BB">
        <w:rPr>
          <w:rFonts w:cs="Arial"/>
        </w:rPr>
        <w:t>č.1, bod 3.2.)</w:t>
      </w:r>
    </w:p>
    <w:p w14:paraId="05CBA0D9" w14:textId="77777777" w:rsidR="008522EC" w:rsidRPr="009F2A93" w:rsidRDefault="008522EC" w:rsidP="008522EC">
      <w:pPr>
        <w:tabs>
          <w:tab w:val="decimal" w:pos="284"/>
        </w:tabs>
        <w:jc w:val="both"/>
        <w:rPr>
          <w:rFonts w:cs="Arial"/>
        </w:rPr>
      </w:pPr>
    </w:p>
    <w:p w14:paraId="6FE64892" w14:textId="77777777" w:rsidR="008522EC" w:rsidRDefault="008522EC" w:rsidP="008522EC">
      <w:pPr>
        <w:tabs>
          <w:tab w:val="decimal" w:pos="284"/>
        </w:tabs>
        <w:jc w:val="both"/>
        <w:rPr>
          <w:rFonts w:cs="Arial"/>
        </w:rPr>
      </w:pPr>
      <w:r w:rsidRPr="00542340">
        <w:rPr>
          <w:rFonts w:cs="Arial"/>
        </w:rPr>
        <w:t>15.</w:t>
      </w:r>
      <w:r>
        <w:rPr>
          <w:rFonts w:cs="Arial"/>
        </w:rPr>
        <w:t>7</w:t>
      </w:r>
      <w:r w:rsidRPr="00542340">
        <w:rPr>
          <w:rFonts w:cs="Arial"/>
        </w:rPr>
        <w:t xml:space="preserve">. Zhotovitel bude uchovávat příslušné smlouvy a ostatní doklady týkající se realizace projektu ve smyslu zákona č. 563/1991 Sb., o účetnictví, ve znění pozdějších předpisů, po dobu stanovenou v tomto zákoně, nejméně však 12 let od poslední platby. </w:t>
      </w:r>
    </w:p>
    <w:p w14:paraId="707AFB87" w14:textId="77777777" w:rsidR="008522EC" w:rsidRPr="005A5754" w:rsidRDefault="008522EC" w:rsidP="008522EC">
      <w:pPr>
        <w:tabs>
          <w:tab w:val="decimal" w:pos="284"/>
        </w:tabs>
        <w:jc w:val="both"/>
        <w:rPr>
          <w:rFonts w:cs="Arial"/>
        </w:rPr>
      </w:pPr>
    </w:p>
    <w:p w14:paraId="432DE2A3" w14:textId="77777777" w:rsidR="008522EC" w:rsidRPr="005A5754" w:rsidRDefault="008522EC" w:rsidP="008522EC">
      <w:pPr>
        <w:rPr>
          <w:rFonts w:cs="Arial"/>
        </w:rPr>
      </w:pPr>
    </w:p>
    <w:p w14:paraId="525C6493" w14:textId="77777777" w:rsidR="008522EC" w:rsidRDefault="008522EC" w:rsidP="008522EC">
      <w:pPr>
        <w:rPr>
          <w:rFonts w:cs="Arial"/>
        </w:rPr>
      </w:pPr>
    </w:p>
    <w:p w14:paraId="3D8B41AE" w14:textId="77777777" w:rsidR="00CD4E6E" w:rsidRDefault="00CD4E6E" w:rsidP="008522EC">
      <w:pPr>
        <w:rPr>
          <w:rFonts w:cs="Arial"/>
        </w:rPr>
      </w:pPr>
    </w:p>
    <w:p w14:paraId="226387BB" w14:textId="77777777" w:rsidR="00CD4E6E" w:rsidRPr="005A5754" w:rsidRDefault="00CD4E6E" w:rsidP="008522EC">
      <w:pPr>
        <w:rPr>
          <w:rFonts w:cs="Arial"/>
        </w:rPr>
      </w:pPr>
    </w:p>
    <w:p w14:paraId="5F5ACA67" w14:textId="77777777" w:rsidR="008522EC" w:rsidRPr="00B134E4" w:rsidRDefault="008522EC" w:rsidP="008522EC">
      <w:pPr>
        <w:rPr>
          <w:rFonts w:cs="Arial"/>
        </w:rPr>
      </w:pPr>
      <w:r w:rsidRPr="005A5754">
        <w:rPr>
          <w:rFonts w:cs="Arial"/>
        </w:rPr>
        <w:t>V</w:t>
      </w:r>
      <w:r w:rsidRPr="00DD536B">
        <w:rPr>
          <w:rFonts w:cs="Arial"/>
        </w:rPr>
        <w:tab/>
      </w:r>
      <w:r w:rsidRPr="00DD536B">
        <w:rPr>
          <w:rFonts w:cs="Arial"/>
        </w:rPr>
        <w:tab/>
      </w:r>
      <w:r w:rsidRPr="00DD536B">
        <w:rPr>
          <w:rFonts w:cs="Arial"/>
        </w:rPr>
        <w:tab/>
        <w:t xml:space="preserve">dne  </w:t>
      </w:r>
      <w:r w:rsidRPr="00DD536B">
        <w:rPr>
          <w:rFonts w:cs="Arial"/>
        </w:rPr>
        <w:tab/>
      </w:r>
      <w:r w:rsidRPr="00DD536B">
        <w:rPr>
          <w:rFonts w:cs="Arial"/>
        </w:rPr>
        <w:tab/>
      </w:r>
      <w:r w:rsidRPr="00DD536B">
        <w:rPr>
          <w:rFonts w:cs="Arial"/>
        </w:rPr>
        <w:tab/>
      </w:r>
      <w:r w:rsidRPr="00DD536B">
        <w:rPr>
          <w:rFonts w:cs="Arial"/>
        </w:rPr>
        <w:tab/>
      </w:r>
      <w:r w:rsidRPr="00DD536B">
        <w:rPr>
          <w:rFonts w:cs="Arial"/>
        </w:rPr>
        <w:tab/>
        <w:t>V</w:t>
      </w:r>
      <w:r w:rsidRPr="00DD536B">
        <w:rPr>
          <w:rFonts w:cs="Arial"/>
        </w:rPr>
        <w:tab/>
      </w:r>
      <w:r w:rsidRPr="00DD536B">
        <w:rPr>
          <w:rFonts w:cs="Arial"/>
        </w:rPr>
        <w:tab/>
      </w:r>
      <w:r w:rsidRPr="00DD536B">
        <w:rPr>
          <w:rFonts w:cs="Arial"/>
        </w:rPr>
        <w:tab/>
        <w:t>dne</w:t>
      </w:r>
    </w:p>
    <w:p w14:paraId="3913B779" w14:textId="77777777" w:rsidR="008522EC" w:rsidRPr="00B134E4" w:rsidRDefault="008522EC" w:rsidP="008522EC">
      <w:pPr>
        <w:rPr>
          <w:rFonts w:cs="Arial"/>
        </w:rPr>
      </w:pPr>
    </w:p>
    <w:p w14:paraId="44725F91" w14:textId="77777777" w:rsidR="008522EC" w:rsidRDefault="008522EC" w:rsidP="008522EC">
      <w:pPr>
        <w:rPr>
          <w:rFonts w:cs="Arial"/>
        </w:rPr>
      </w:pPr>
    </w:p>
    <w:p w14:paraId="72C929DF" w14:textId="77777777" w:rsidR="00BF3927" w:rsidRPr="00B134E4" w:rsidRDefault="00BF3927" w:rsidP="008522EC">
      <w:pPr>
        <w:rPr>
          <w:rFonts w:cs="Arial"/>
        </w:rPr>
      </w:pPr>
    </w:p>
    <w:p w14:paraId="2A5834F1" w14:textId="77777777" w:rsidR="008522EC" w:rsidRPr="00B134E4" w:rsidRDefault="008522EC" w:rsidP="008522EC">
      <w:pPr>
        <w:rPr>
          <w:rFonts w:cs="Arial"/>
        </w:rPr>
      </w:pPr>
    </w:p>
    <w:p w14:paraId="14F3CECE" w14:textId="77777777" w:rsidR="008522EC" w:rsidRPr="00B134E4" w:rsidRDefault="008522EC" w:rsidP="008522EC">
      <w:pPr>
        <w:rPr>
          <w:rFonts w:cs="Arial"/>
        </w:rPr>
      </w:pPr>
      <w:r w:rsidRPr="00B134E4">
        <w:rPr>
          <w:rFonts w:cs="Arial"/>
        </w:rPr>
        <w:t>…...............………..............</w:t>
      </w:r>
      <w:r w:rsidRPr="00B134E4">
        <w:rPr>
          <w:rFonts w:cs="Arial"/>
        </w:rPr>
        <w:tab/>
      </w:r>
      <w:r w:rsidRPr="00B134E4">
        <w:rPr>
          <w:rFonts w:cs="Arial"/>
        </w:rPr>
        <w:tab/>
      </w:r>
      <w:r w:rsidRPr="00B134E4">
        <w:rPr>
          <w:rFonts w:cs="Arial"/>
        </w:rPr>
        <w:tab/>
      </w:r>
      <w:r w:rsidRPr="00B134E4">
        <w:rPr>
          <w:rFonts w:cs="Arial"/>
        </w:rPr>
        <w:tab/>
      </w:r>
      <w:r>
        <w:rPr>
          <w:rFonts w:cs="Arial"/>
        </w:rPr>
        <w:t xml:space="preserve">          </w:t>
      </w:r>
      <w:r w:rsidRPr="00B134E4">
        <w:rPr>
          <w:rFonts w:cs="Arial"/>
        </w:rPr>
        <w:t>.....…...........……................</w:t>
      </w:r>
    </w:p>
    <w:p w14:paraId="685172B9" w14:textId="77777777" w:rsidR="008522EC" w:rsidRPr="00B134E4" w:rsidRDefault="008522EC" w:rsidP="008522EC">
      <w:pPr>
        <w:rPr>
          <w:rFonts w:cs="Arial"/>
        </w:rPr>
      </w:pPr>
      <w:r>
        <w:rPr>
          <w:rFonts w:cs="Arial"/>
        </w:rPr>
        <w:tab/>
        <w:t xml:space="preserve"> zhotovitel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objednatel</w:t>
      </w:r>
    </w:p>
    <w:p w14:paraId="17AB24C3" w14:textId="77777777" w:rsidR="008522EC" w:rsidRPr="00B134E4" w:rsidRDefault="008522EC" w:rsidP="008522EC">
      <w:pPr>
        <w:rPr>
          <w:rFonts w:cs="Arial"/>
        </w:rPr>
      </w:pPr>
      <w:r w:rsidRPr="004654B3">
        <w:rPr>
          <w:rFonts w:cs="Arial"/>
        </w:rPr>
        <w:t xml:space="preserve">     </w:t>
      </w:r>
      <w:r>
        <w:rPr>
          <w:rFonts w:cs="Arial"/>
        </w:rPr>
        <w:t xml:space="preserve">              </w:t>
      </w:r>
      <w:r w:rsidRPr="004654B3">
        <w:rPr>
          <w:rFonts w:cs="Arial"/>
        </w:rPr>
        <w:t xml:space="preserve"> </w:t>
      </w:r>
      <w:r w:rsidRPr="009F2A93">
        <w:rPr>
          <w:rFonts w:cs="Arial"/>
          <w:highlight w:val="red"/>
        </w:rPr>
        <w:t>[●</w:t>
      </w:r>
      <w:r w:rsidRPr="004654B3">
        <w:rPr>
          <w:rFonts w:cs="Arial"/>
          <w:highlight w:val="yellow"/>
        </w:rPr>
        <w:t>]</w:t>
      </w:r>
      <w:r w:rsidRPr="004654B3">
        <w:rPr>
          <w:rFonts w:cs="Arial"/>
        </w:rPr>
        <w:t xml:space="preserve">   </w:t>
      </w:r>
      <w:r>
        <w:rPr>
          <w:rFonts w:cs="Arial"/>
        </w:rPr>
        <w:t xml:space="preserve">            </w:t>
      </w:r>
      <w:r w:rsidRPr="004654B3">
        <w:rPr>
          <w:rFonts w:cs="Arial"/>
        </w:rPr>
        <w:t xml:space="preserve"> </w:t>
      </w:r>
      <w:r>
        <w:rPr>
          <w:rFonts w:cs="Arial"/>
        </w:rPr>
        <w:t xml:space="preserve">                                                                                 </w:t>
      </w:r>
      <w:r w:rsidRPr="004654B3">
        <w:rPr>
          <w:rFonts w:cs="Arial"/>
          <w:highlight w:val="yellow"/>
        </w:rPr>
        <w:t>[●]</w:t>
      </w:r>
    </w:p>
    <w:p w14:paraId="1BAE027E" w14:textId="77777777" w:rsidR="008522EC" w:rsidRDefault="008522EC" w:rsidP="008522EC">
      <w:pPr>
        <w:rPr>
          <w:rFonts w:cs="Arial"/>
        </w:rPr>
      </w:pPr>
    </w:p>
    <w:p w14:paraId="7DA25158" w14:textId="77777777" w:rsidR="008522EC" w:rsidRDefault="008522EC" w:rsidP="008522EC">
      <w:pPr>
        <w:rPr>
          <w:rFonts w:cs="Arial"/>
        </w:rPr>
      </w:pPr>
    </w:p>
    <w:p w14:paraId="0C252DD7" w14:textId="77777777" w:rsidR="00787788" w:rsidRDefault="00787788" w:rsidP="008522EC">
      <w:pPr>
        <w:rPr>
          <w:rFonts w:cs="Arial"/>
        </w:rPr>
      </w:pPr>
    </w:p>
    <w:p w14:paraId="339D5B5B" w14:textId="77777777" w:rsidR="00787788" w:rsidRDefault="00787788" w:rsidP="008522EC">
      <w:pPr>
        <w:rPr>
          <w:rFonts w:cs="Arial"/>
        </w:rPr>
      </w:pPr>
    </w:p>
    <w:p w14:paraId="5717984D" w14:textId="77777777" w:rsidR="008522EC" w:rsidRPr="00B134E4" w:rsidRDefault="008522EC" w:rsidP="008522EC">
      <w:pPr>
        <w:rPr>
          <w:rFonts w:cs="Arial"/>
        </w:rPr>
      </w:pPr>
    </w:p>
    <w:p w14:paraId="3F3A9B36" w14:textId="77777777" w:rsidR="008522EC" w:rsidRDefault="008522EC" w:rsidP="008522EC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46614D45" w14:textId="7B71A1FE" w:rsidR="008522EC" w:rsidRDefault="008522EC" w:rsidP="008522EC">
      <w:pPr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 xml:space="preserve">příloha č. 1 – </w:t>
      </w:r>
      <w:r w:rsidR="00C347D2">
        <w:rPr>
          <w:rFonts w:cs="Arial"/>
          <w:i/>
        </w:rPr>
        <w:t>Nabídka do výběrového řízení vyhlášeného na Portálu farmáře dne</w:t>
      </w:r>
      <w:r w:rsidR="00F13B9C">
        <w:rPr>
          <w:rFonts w:cs="Arial"/>
          <w:i/>
        </w:rPr>
        <w:t xml:space="preserve"> </w:t>
      </w:r>
      <w:r w:rsidR="00FE35F4">
        <w:rPr>
          <w:rFonts w:cs="Arial"/>
          <w:i/>
        </w:rPr>
        <w:t>5.12.2025</w:t>
      </w:r>
    </w:p>
    <w:p w14:paraId="1DDE2410" w14:textId="77777777" w:rsidR="008522EC" w:rsidRPr="00421F6F" w:rsidRDefault="008522EC" w:rsidP="003F2B8B">
      <w:pPr>
        <w:pStyle w:val="Odstavecseseznamem"/>
        <w:numPr>
          <w:ilvl w:val="0"/>
          <w:numId w:val="1"/>
        </w:numPr>
      </w:pPr>
      <w:r w:rsidRPr="003F2B8B">
        <w:rPr>
          <w:rFonts w:cs="Arial"/>
          <w:i/>
        </w:rPr>
        <w:t xml:space="preserve">příloha č. </w:t>
      </w:r>
      <w:r w:rsidR="00C347D2">
        <w:rPr>
          <w:rFonts w:cs="Arial"/>
          <w:i/>
        </w:rPr>
        <w:t>2</w:t>
      </w:r>
      <w:r w:rsidRPr="003F2B8B">
        <w:rPr>
          <w:rFonts w:cs="Arial"/>
          <w:i/>
        </w:rPr>
        <w:t xml:space="preserve"> – S</w:t>
      </w:r>
      <w:r w:rsidR="003E75C7">
        <w:rPr>
          <w:rFonts w:cs="Arial"/>
          <w:i/>
        </w:rPr>
        <w:t>eznam pod</w:t>
      </w:r>
      <w:r w:rsidRPr="003F2B8B">
        <w:rPr>
          <w:rFonts w:cs="Arial"/>
          <w:i/>
        </w:rPr>
        <w:t>dodavatelů</w:t>
      </w:r>
    </w:p>
    <w:sectPr w:rsidR="008522EC" w:rsidRPr="00421F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3370" w14:textId="77777777" w:rsidR="005F7241" w:rsidRDefault="005F7241" w:rsidP="00C53925">
      <w:r>
        <w:separator/>
      </w:r>
    </w:p>
  </w:endnote>
  <w:endnote w:type="continuationSeparator" w:id="0">
    <w:p w14:paraId="0807A627" w14:textId="77777777" w:rsidR="005F7241" w:rsidRDefault="005F7241" w:rsidP="00C5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450A" w14:textId="77777777" w:rsidR="005F7241" w:rsidRDefault="005F7241" w:rsidP="00C53925">
      <w:r>
        <w:separator/>
      </w:r>
    </w:p>
  </w:footnote>
  <w:footnote w:type="continuationSeparator" w:id="0">
    <w:p w14:paraId="6538DD63" w14:textId="77777777" w:rsidR="005F7241" w:rsidRDefault="005F7241" w:rsidP="00C5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1F61" w14:textId="77777777" w:rsidR="00C53925" w:rsidRDefault="00C53925" w:rsidP="00C53925">
    <w:pPr>
      <w:pStyle w:val="Zhlav"/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85B51B" wp14:editId="1C81A74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864800" cy="763200"/>
          <wp:effectExtent l="0" t="0" r="2540" b="0"/>
          <wp:wrapTight wrapText="bothSides">
            <wp:wrapPolygon edited="0">
              <wp:start x="0" y="0"/>
              <wp:lineTo x="0" y="21042"/>
              <wp:lineTo x="21409" y="21042"/>
              <wp:lineTo x="2140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V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4F9FEF1" wp14:editId="75B64255">
          <wp:simplePos x="902970" y="445770"/>
          <wp:positionH relativeFrom="column">
            <wp:align>left</wp:align>
          </wp:positionH>
          <wp:positionV relativeFrom="paragraph">
            <wp:posOffset>0</wp:posOffset>
          </wp:positionV>
          <wp:extent cx="2898000" cy="763200"/>
          <wp:effectExtent l="0" t="0" r="0" b="0"/>
          <wp:wrapTight wrapText="bothSides">
            <wp:wrapPolygon edited="0">
              <wp:start x="0" y="0"/>
              <wp:lineTo x="0" y="21042"/>
              <wp:lineTo x="21444" y="21042"/>
              <wp:lineTo x="2144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M_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0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1E8E53" w14:textId="77777777" w:rsidR="00C53925" w:rsidRDefault="00C53925">
    <w:pPr>
      <w:pStyle w:val="Zhlav"/>
    </w:pPr>
  </w:p>
  <w:p w14:paraId="6146E7EF" w14:textId="77777777" w:rsidR="00C53925" w:rsidRDefault="00C53925">
    <w:pPr>
      <w:pStyle w:val="Zhlav"/>
    </w:pPr>
  </w:p>
  <w:p w14:paraId="783CAE3D" w14:textId="77777777" w:rsidR="00C53925" w:rsidRDefault="00C53925">
    <w:pPr>
      <w:pStyle w:val="Zhlav"/>
    </w:pPr>
  </w:p>
  <w:p w14:paraId="4AF54203" w14:textId="77777777" w:rsidR="00C53925" w:rsidRDefault="00C53925">
    <w:pPr>
      <w:pStyle w:val="Zhlav"/>
    </w:pPr>
  </w:p>
  <w:p w14:paraId="3DF23DA3" w14:textId="77777777" w:rsidR="00C53925" w:rsidRDefault="00C539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num w:numId="1" w16cid:durableId="654723023">
    <w:abstractNumId w:val="1"/>
  </w:num>
  <w:num w:numId="2" w16cid:durableId="29421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8F"/>
    <w:rsid w:val="0001003B"/>
    <w:rsid w:val="00056801"/>
    <w:rsid w:val="0006014F"/>
    <w:rsid w:val="00063CD0"/>
    <w:rsid w:val="00083E9B"/>
    <w:rsid w:val="000B0C8E"/>
    <w:rsid w:val="000C0CE7"/>
    <w:rsid w:val="000F7BA9"/>
    <w:rsid w:val="001240D7"/>
    <w:rsid w:val="00125963"/>
    <w:rsid w:val="001269DD"/>
    <w:rsid w:val="00132C33"/>
    <w:rsid w:val="001438BC"/>
    <w:rsid w:val="001559A2"/>
    <w:rsid w:val="0017221A"/>
    <w:rsid w:val="0018268A"/>
    <w:rsid w:val="00193592"/>
    <w:rsid w:val="001B047E"/>
    <w:rsid w:val="001B29FA"/>
    <w:rsid w:val="001B599B"/>
    <w:rsid w:val="001C0C82"/>
    <w:rsid w:val="001D29C9"/>
    <w:rsid w:val="001F1E93"/>
    <w:rsid w:val="00210609"/>
    <w:rsid w:val="0022382F"/>
    <w:rsid w:val="002248EB"/>
    <w:rsid w:val="00231B83"/>
    <w:rsid w:val="00250F33"/>
    <w:rsid w:val="002517CC"/>
    <w:rsid w:val="00254590"/>
    <w:rsid w:val="0028413A"/>
    <w:rsid w:val="002937EB"/>
    <w:rsid w:val="002A5B7B"/>
    <w:rsid w:val="002B0838"/>
    <w:rsid w:val="002B2B7C"/>
    <w:rsid w:val="002C06FD"/>
    <w:rsid w:val="002E28C3"/>
    <w:rsid w:val="00301B35"/>
    <w:rsid w:val="00306CF6"/>
    <w:rsid w:val="003349A6"/>
    <w:rsid w:val="00341A82"/>
    <w:rsid w:val="003435C3"/>
    <w:rsid w:val="00386940"/>
    <w:rsid w:val="003A57C1"/>
    <w:rsid w:val="003C19C7"/>
    <w:rsid w:val="003E75C7"/>
    <w:rsid w:val="003F2B8B"/>
    <w:rsid w:val="003F4FA0"/>
    <w:rsid w:val="004064AE"/>
    <w:rsid w:val="004118E0"/>
    <w:rsid w:val="00421F6F"/>
    <w:rsid w:val="00433228"/>
    <w:rsid w:val="00434966"/>
    <w:rsid w:val="00451C65"/>
    <w:rsid w:val="00494D84"/>
    <w:rsid w:val="004A1B39"/>
    <w:rsid w:val="004A31CB"/>
    <w:rsid w:val="004A6D20"/>
    <w:rsid w:val="004C7B7F"/>
    <w:rsid w:val="00505715"/>
    <w:rsid w:val="00516E04"/>
    <w:rsid w:val="00540C0C"/>
    <w:rsid w:val="0056763F"/>
    <w:rsid w:val="00595FAC"/>
    <w:rsid w:val="005A5754"/>
    <w:rsid w:val="005D0E94"/>
    <w:rsid w:val="005D7462"/>
    <w:rsid w:val="005E2832"/>
    <w:rsid w:val="005F7241"/>
    <w:rsid w:val="005F7B9A"/>
    <w:rsid w:val="0060297C"/>
    <w:rsid w:val="00605BE1"/>
    <w:rsid w:val="0060757B"/>
    <w:rsid w:val="00607C54"/>
    <w:rsid w:val="00646366"/>
    <w:rsid w:val="00673AB1"/>
    <w:rsid w:val="0068300C"/>
    <w:rsid w:val="00693A75"/>
    <w:rsid w:val="006A7E55"/>
    <w:rsid w:val="006C003B"/>
    <w:rsid w:val="006E0A1B"/>
    <w:rsid w:val="006E2425"/>
    <w:rsid w:val="007605EA"/>
    <w:rsid w:val="00764495"/>
    <w:rsid w:val="0076719D"/>
    <w:rsid w:val="00787788"/>
    <w:rsid w:val="007959B9"/>
    <w:rsid w:val="00796652"/>
    <w:rsid w:val="0079768C"/>
    <w:rsid w:val="007B6434"/>
    <w:rsid w:val="008020EF"/>
    <w:rsid w:val="00811F26"/>
    <w:rsid w:val="00814A6D"/>
    <w:rsid w:val="00823A55"/>
    <w:rsid w:val="00832824"/>
    <w:rsid w:val="008367B1"/>
    <w:rsid w:val="00837195"/>
    <w:rsid w:val="008522EC"/>
    <w:rsid w:val="0086056A"/>
    <w:rsid w:val="00860759"/>
    <w:rsid w:val="00862C53"/>
    <w:rsid w:val="008A0CA9"/>
    <w:rsid w:val="008C1694"/>
    <w:rsid w:val="008C1911"/>
    <w:rsid w:val="008D1D2F"/>
    <w:rsid w:val="008E5A8A"/>
    <w:rsid w:val="008F2F5D"/>
    <w:rsid w:val="00940E36"/>
    <w:rsid w:val="009761D4"/>
    <w:rsid w:val="009A6A54"/>
    <w:rsid w:val="009A6A74"/>
    <w:rsid w:val="009A6D3C"/>
    <w:rsid w:val="009B2576"/>
    <w:rsid w:val="009B281F"/>
    <w:rsid w:val="00A03D48"/>
    <w:rsid w:val="00A12E98"/>
    <w:rsid w:val="00A57143"/>
    <w:rsid w:val="00A61E21"/>
    <w:rsid w:val="00A651F0"/>
    <w:rsid w:val="00A70879"/>
    <w:rsid w:val="00A77FCC"/>
    <w:rsid w:val="00A94664"/>
    <w:rsid w:val="00AB6331"/>
    <w:rsid w:val="00AE61C7"/>
    <w:rsid w:val="00AF3804"/>
    <w:rsid w:val="00AF5D05"/>
    <w:rsid w:val="00B13EE5"/>
    <w:rsid w:val="00B44306"/>
    <w:rsid w:val="00B46623"/>
    <w:rsid w:val="00B71F85"/>
    <w:rsid w:val="00BA7B27"/>
    <w:rsid w:val="00BB482A"/>
    <w:rsid w:val="00BD3693"/>
    <w:rsid w:val="00BE40B6"/>
    <w:rsid w:val="00BF3927"/>
    <w:rsid w:val="00C02196"/>
    <w:rsid w:val="00C04D1D"/>
    <w:rsid w:val="00C21A62"/>
    <w:rsid w:val="00C23720"/>
    <w:rsid w:val="00C2400C"/>
    <w:rsid w:val="00C26566"/>
    <w:rsid w:val="00C347D2"/>
    <w:rsid w:val="00C53925"/>
    <w:rsid w:val="00C606FF"/>
    <w:rsid w:val="00CA720C"/>
    <w:rsid w:val="00CC4E71"/>
    <w:rsid w:val="00CD4E6E"/>
    <w:rsid w:val="00CF58B8"/>
    <w:rsid w:val="00D00C5E"/>
    <w:rsid w:val="00D06724"/>
    <w:rsid w:val="00D3278B"/>
    <w:rsid w:val="00D357E8"/>
    <w:rsid w:val="00D51ADC"/>
    <w:rsid w:val="00DC3B31"/>
    <w:rsid w:val="00DD536B"/>
    <w:rsid w:val="00DE24C0"/>
    <w:rsid w:val="00DE71F1"/>
    <w:rsid w:val="00DF078F"/>
    <w:rsid w:val="00E12C10"/>
    <w:rsid w:val="00E46604"/>
    <w:rsid w:val="00E62372"/>
    <w:rsid w:val="00E6530B"/>
    <w:rsid w:val="00E73CFE"/>
    <w:rsid w:val="00E822D0"/>
    <w:rsid w:val="00E9254C"/>
    <w:rsid w:val="00E95D38"/>
    <w:rsid w:val="00EA5827"/>
    <w:rsid w:val="00EC0709"/>
    <w:rsid w:val="00EC1BAA"/>
    <w:rsid w:val="00ED1ADF"/>
    <w:rsid w:val="00EF2517"/>
    <w:rsid w:val="00F01C69"/>
    <w:rsid w:val="00F13B9C"/>
    <w:rsid w:val="00F17320"/>
    <w:rsid w:val="00F5652F"/>
    <w:rsid w:val="00F948FC"/>
    <w:rsid w:val="00FD1AFE"/>
    <w:rsid w:val="00FD1C7B"/>
    <w:rsid w:val="00FE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E12B"/>
  <w15:chartTrackingRefBased/>
  <w15:docId w15:val="{5674D49A-EB84-4234-A0DD-D0EE074F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F2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1F26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22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11F26"/>
    <w:rPr>
      <w:rFonts w:ascii="Times New Roman" w:eastAsia="Times New Roman" w:hAnsi="Times New Roman" w:cs="Times New Roman"/>
      <w:sz w:val="24"/>
      <w:szCs w:val="20"/>
      <w:lang w:val="de-D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22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522EC"/>
    <w:pPr>
      <w:jc w:val="both"/>
    </w:pPr>
    <w:rPr>
      <w:rFonts w:ascii="Book Antiqua" w:hAnsi="Book Antiqua"/>
      <w:sz w:val="24"/>
      <w:lang w:val="de-DE"/>
    </w:rPr>
  </w:style>
  <w:style w:type="character" w:customStyle="1" w:styleId="ZkladntextChar">
    <w:name w:val="Základní text Char"/>
    <w:basedOn w:val="Standardnpsmoodstavce"/>
    <w:link w:val="Zkladntext"/>
    <w:rsid w:val="008522EC"/>
    <w:rPr>
      <w:rFonts w:ascii="Book Antiqua" w:eastAsia="Times New Roman" w:hAnsi="Book Antiqua" w:cs="Times New Roman"/>
      <w:sz w:val="24"/>
      <w:szCs w:val="20"/>
      <w:lang w:val="de-DE" w:eastAsia="cs-CZ"/>
    </w:rPr>
  </w:style>
  <w:style w:type="paragraph" w:styleId="Zkladntext3">
    <w:name w:val="Body Text 3"/>
    <w:basedOn w:val="Normln"/>
    <w:link w:val="Zkladntext3Char"/>
    <w:rsid w:val="008522EC"/>
    <w:rPr>
      <w:rFonts w:ascii="Book Antiqua" w:hAnsi="Book Antiqua"/>
      <w:sz w:val="24"/>
    </w:rPr>
  </w:style>
  <w:style w:type="character" w:customStyle="1" w:styleId="Zkladntext3Char">
    <w:name w:val="Základní text 3 Char"/>
    <w:basedOn w:val="Standardnpsmoodstavce"/>
    <w:link w:val="Zkladntext3"/>
    <w:rsid w:val="008522EC"/>
    <w:rPr>
      <w:rFonts w:ascii="Book Antiqua" w:eastAsia="Times New Roman" w:hAnsi="Book Antiqua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8522EC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8522EC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uiPriority w:val="39"/>
    <w:rsid w:val="00852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2B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539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3925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39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392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DefaultChar">
    <w:name w:val="Default Char"/>
    <w:link w:val="Default"/>
    <w:locked/>
    <w:rsid w:val="004064AE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Char"/>
    <w:rsid w:val="004064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41A82"/>
    <w:rPr>
      <w:color w:val="0000FF"/>
      <w:u w:val="single"/>
    </w:rPr>
  </w:style>
  <w:style w:type="character" w:customStyle="1" w:styleId="nowrap">
    <w:name w:val="nowrap"/>
    <w:basedOn w:val="Standardnpsmoodstavce"/>
    <w:rsid w:val="0045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9</Pages>
  <Words>3390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Krajňáková</dc:creator>
  <cp:keywords/>
  <dc:description/>
  <cp:lastModifiedBy>Gabriela Krajňáková</cp:lastModifiedBy>
  <cp:revision>155</cp:revision>
  <dcterms:created xsi:type="dcterms:W3CDTF">2016-11-17T19:59:00Z</dcterms:created>
  <dcterms:modified xsi:type="dcterms:W3CDTF">2025-12-05T13:28:00Z</dcterms:modified>
</cp:coreProperties>
</file>