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96B502" w14:textId="77777777" w:rsidR="00AB7528" w:rsidRDefault="000226C9">
      <w:pPr>
        <w:keepNext/>
        <w:spacing w:after="160"/>
        <w:jc w:val="right"/>
      </w:pPr>
      <w:r>
        <w:rPr>
          <w:b/>
          <w:color w:val="6B7280"/>
          <w:sz w:val="20"/>
        </w:rPr>
        <w:t>PŘÍLOHA Č. 7 ZADÁVACÍ DOKUMENTACE</w:t>
      </w:r>
    </w:p>
    <w:p w14:paraId="04AAFDC0" w14:textId="77777777" w:rsidR="00AB7528" w:rsidRDefault="000226C9">
      <w:pPr>
        <w:pStyle w:val="Nzev"/>
        <w:keepNext/>
        <w:spacing w:after="240"/>
      </w:pPr>
      <w:r>
        <w:rPr>
          <w:b/>
          <w:color w:val="1E7A56"/>
          <w:sz w:val="46"/>
        </w:rPr>
        <w:t>Čestné prohlášení o splnění technické kvalifikace</w:t>
      </w:r>
    </w:p>
    <w:tbl>
      <w:tblPr>
        <w:tblW w:w="93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06"/>
      </w:tblGrid>
      <w:tr w:rsidR="00AB7528" w14:paraId="6B2CC573" w14:textId="77777777">
        <w:trPr>
          <w:cantSplit/>
        </w:trPr>
        <w:tc>
          <w:tcPr>
            <w:tcW w:w="9306" w:type="dxa"/>
            <w:tcBorders>
              <w:top w:val="single" w:sz="12" w:space="0" w:color="1E7A56"/>
              <w:left w:val="nil"/>
              <w:bottom w:val="nil"/>
              <w:right w:val="nil"/>
            </w:tcBorders>
            <w:shd w:val="clear" w:color="auto" w:fill="F3F6FA"/>
            <w:tcMar>
              <w:top w:w="130" w:type="dxa"/>
              <w:left w:w="145" w:type="dxa"/>
              <w:bottom w:w="130" w:type="dxa"/>
              <w:right w:w="145" w:type="dxa"/>
            </w:tcMar>
            <w:vAlign w:val="center"/>
          </w:tcPr>
          <w:p w14:paraId="2ED55112" w14:textId="77777777" w:rsidR="00AB7528" w:rsidRDefault="000226C9">
            <w:pPr>
              <w:spacing w:after="100" w:line="264" w:lineRule="auto"/>
            </w:pPr>
            <w:r>
              <w:rPr>
                <w:b/>
                <w:color w:val="6B7280"/>
                <w:sz w:val="18"/>
              </w:rPr>
              <w:t>NÁZEV ZAKÁZKY</w:t>
            </w:r>
          </w:p>
          <w:p w14:paraId="4893DA5C" w14:textId="77777777" w:rsidR="00AB7528" w:rsidRDefault="000226C9">
            <w:pPr>
              <w:spacing w:after="0" w:line="264" w:lineRule="auto"/>
            </w:pPr>
            <w:r>
              <w:rPr>
                <w:b/>
                <w:bCs/>
                <w:color w:val="0F2F57"/>
                <w:sz w:val="24"/>
                <w:szCs w:val="24"/>
              </w:rPr>
              <w:t>Automatizovaná technologie pro balení mlýnských výrobků do spotřebitelských obalů (2 linky)</w:t>
            </w:r>
          </w:p>
        </w:tc>
      </w:tr>
    </w:tbl>
    <w:p w14:paraId="2F9FB84D" w14:textId="77777777" w:rsidR="00AB7528" w:rsidRDefault="00AB7528">
      <w:pPr>
        <w:spacing w:after="0" w:line="60" w:lineRule="exact"/>
      </w:pPr>
    </w:p>
    <w:tbl>
      <w:tblPr>
        <w:tblW w:w="93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1"/>
        <w:gridCol w:w="6245"/>
      </w:tblGrid>
      <w:tr w:rsidR="00AB7528" w14:paraId="3351466E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D6E2EA0" w14:textId="77777777" w:rsidR="00AB7528" w:rsidRDefault="000226C9">
            <w:pPr>
              <w:spacing w:after="0" w:line="264" w:lineRule="auto"/>
            </w:pPr>
            <w:r>
              <w:rPr>
                <w:b/>
                <w:bCs/>
                <w:color w:val="0F2F57"/>
              </w:rPr>
              <w:t>Název / jméno a příjmení účastníka</w:t>
            </w:r>
          </w:p>
        </w:tc>
        <w:tc>
          <w:tcPr>
            <w:tcW w:w="6245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26FF82FF" w14:textId="77777777" w:rsidR="00AB7528" w:rsidRDefault="000226C9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41681509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007C2FA" w14:textId="77777777" w:rsidR="00AB7528" w:rsidRDefault="000226C9">
            <w:pPr>
              <w:spacing w:after="0" w:line="264" w:lineRule="auto"/>
            </w:pPr>
            <w:r>
              <w:rPr>
                <w:b/>
                <w:bCs/>
                <w:color w:val="0F2F57"/>
              </w:rPr>
              <w:t>Sídlo / adresa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4CFC291" w14:textId="77777777" w:rsidR="00AB7528" w:rsidRDefault="000226C9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2E47E5D2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0FBC45F" w14:textId="77777777" w:rsidR="00AB7528" w:rsidRDefault="000226C9">
            <w:pPr>
              <w:spacing w:after="0" w:line="264" w:lineRule="auto"/>
            </w:pPr>
            <w:r>
              <w:rPr>
                <w:b/>
                <w:bCs/>
                <w:color w:val="0F2F57"/>
              </w:rPr>
              <w:t>IČO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5A96300" w14:textId="77777777" w:rsidR="00AB7528" w:rsidRDefault="000226C9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</w:tbl>
    <w:p w14:paraId="5056266A" w14:textId="23BB6C8C" w:rsidR="005A5D8B" w:rsidRPr="00E20C8A" w:rsidRDefault="000226C9">
      <w:pPr>
        <w:spacing w:before="240"/>
        <w:jc w:val="both"/>
        <w:rPr>
          <w:b/>
          <w:bCs/>
        </w:rPr>
      </w:pPr>
      <w:r>
        <w:t xml:space="preserve">Prohlašuji místopřísežně, že jako </w:t>
      </w:r>
      <w:r>
        <w:rPr>
          <w:b/>
          <w:bCs/>
        </w:rPr>
        <w:t>účastník předmětného výběrového řízení</w:t>
      </w:r>
      <w:r>
        <w:t xml:space="preserve"> splňuji technickou kvalifikaci stanovenou v kapitole 8.2.3 zadávací dokumentace, tj. </w:t>
      </w:r>
      <w:r>
        <w:rPr>
          <w:b/>
          <w:bCs/>
        </w:rPr>
        <w:t xml:space="preserve">tři významné dodávky automatizovaných balicích linek pro dávkování a balení sypkých potravinářských produktů (např. mouky, krupice) do papírových sáčků, přičemž hodnota alespoň jedné z dodávek uvedených v seznamu významných dodávek činila minimálně </w:t>
      </w:r>
      <w:r w:rsidR="00113E98">
        <w:rPr>
          <w:b/>
          <w:bCs/>
        </w:rPr>
        <w:t>1</w:t>
      </w:r>
      <w:r w:rsidR="003444C2">
        <w:rPr>
          <w:b/>
          <w:bCs/>
        </w:rPr>
        <w:t>3</w:t>
      </w:r>
      <w:r w:rsidR="00113E98">
        <w:rPr>
          <w:b/>
          <w:bCs/>
        </w:rPr>
        <w:t> 000 000</w:t>
      </w:r>
      <w:r>
        <w:rPr>
          <w:b/>
          <w:bCs/>
        </w:rPr>
        <w:t xml:space="preserve"> Kč bez DPH (nebo ekvivalent této hodnoty v jiné měně).</w:t>
      </w:r>
    </w:p>
    <w:p w14:paraId="17487592" w14:textId="03DD0003" w:rsidR="00AB7528" w:rsidRDefault="000226C9">
      <w:pPr>
        <w:spacing w:before="240"/>
        <w:jc w:val="both"/>
      </w:pPr>
      <w:r>
        <w:rPr>
          <w:b/>
          <w:bCs/>
          <w:u w:val="single"/>
        </w:rPr>
        <w:t>Níže uvádím seznam významných dodávek dokončených v posledních 3 letech před zahájením výběrového řízení.</w:t>
      </w:r>
    </w:p>
    <w:p w14:paraId="51D31211" w14:textId="77777777" w:rsidR="00AB7528" w:rsidRDefault="000226C9">
      <w:pPr>
        <w:pStyle w:val="Nadpis1"/>
        <w:jc w:val="both"/>
      </w:pPr>
      <w:r>
        <w:rPr>
          <w:color w:val="1E7A56"/>
        </w:rPr>
        <w:t xml:space="preserve">1   </w:t>
      </w:r>
      <w:r>
        <w:t>Seznam významných dodávek</w:t>
      </w:r>
    </w:p>
    <w:p w14:paraId="29690093" w14:textId="77777777" w:rsidR="00AB7528" w:rsidRDefault="000226C9">
      <w:pPr>
        <w:keepNext/>
        <w:spacing w:before="200" w:after="80"/>
        <w:jc w:val="both"/>
      </w:pPr>
      <w:r>
        <w:rPr>
          <w:b/>
          <w:bCs/>
        </w:rPr>
        <w:t>Významná dodávka č. 1</w:t>
      </w:r>
    </w:p>
    <w:tbl>
      <w:tblPr>
        <w:tblW w:w="93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1"/>
        <w:gridCol w:w="6245"/>
      </w:tblGrid>
      <w:tr w:rsidR="00AB7528" w14:paraId="7CEA487C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3C47DE8B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Objednatel (název, sídlo, IČO)</w:t>
            </w:r>
          </w:p>
        </w:tc>
        <w:tc>
          <w:tcPr>
            <w:tcW w:w="6245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2C315DDA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1D139AC6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42EBCA83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Předmět a rozsah dodávky (vč. výkonu linky a uvedení do provozu)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AC4DB07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60C96BB1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42561BE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Cena bez DPH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79237842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  <w:r>
              <w:t xml:space="preserve"> Kč</w:t>
            </w:r>
          </w:p>
        </w:tc>
      </w:tr>
      <w:tr w:rsidR="00AB7528" w14:paraId="3DBC15C8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2A355EE9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Datum dokončení (den, měsíc, rok)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C86E2EA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02DCA9BE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739C6D46" w14:textId="77777777" w:rsidR="00AB7528" w:rsidRDefault="000226C9">
            <w:pPr>
              <w:spacing w:after="0" w:line="264" w:lineRule="auto"/>
            </w:pPr>
            <w:r>
              <w:rPr>
                <w:b/>
                <w:bCs/>
                <w:color w:val="0F2F57"/>
              </w:rPr>
              <w:t>Kontaktní osoba objednatele pro ověření (jméno, telefon, e-mail)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3190B8B" w14:textId="77777777" w:rsidR="00AB7528" w:rsidRDefault="000226C9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</w:tbl>
    <w:p w14:paraId="6668941F" w14:textId="77777777" w:rsidR="00AB7528" w:rsidRDefault="000226C9">
      <w:pPr>
        <w:keepNext/>
        <w:spacing w:before="200" w:after="80"/>
        <w:jc w:val="both"/>
      </w:pPr>
      <w:r>
        <w:rPr>
          <w:b/>
          <w:bCs/>
        </w:rPr>
        <w:lastRenderedPageBreak/>
        <w:t>Významná dodávka č. 2</w:t>
      </w:r>
    </w:p>
    <w:tbl>
      <w:tblPr>
        <w:tblW w:w="93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1"/>
        <w:gridCol w:w="6245"/>
      </w:tblGrid>
      <w:tr w:rsidR="00AB7528" w14:paraId="6B45827E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50748A6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Objednatel (název, sídlo, IČO)</w:t>
            </w:r>
          </w:p>
        </w:tc>
        <w:tc>
          <w:tcPr>
            <w:tcW w:w="6245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37ADB8E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007CA94F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4AC068B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Předmět a rozsah dodávky (vč. výkonu linky a uvedení do provozu)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3683FC8E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178B970B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4977E762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Cena bez DPH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7F47079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  <w:r>
              <w:t xml:space="preserve"> Kč</w:t>
            </w:r>
          </w:p>
        </w:tc>
      </w:tr>
      <w:tr w:rsidR="00AB7528" w14:paraId="01B02E6C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12E469A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Datum dokončení (den, měsíc, rok)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47577855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1794BB63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EF19B08" w14:textId="77777777" w:rsidR="00AB7528" w:rsidRDefault="000226C9">
            <w:pPr>
              <w:spacing w:after="0" w:line="264" w:lineRule="auto"/>
            </w:pPr>
            <w:r>
              <w:rPr>
                <w:b/>
                <w:bCs/>
                <w:color w:val="0F2F57"/>
              </w:rPr>
              <w:t>Kontaktní osoba objednatele pro ověření (jméno, telefon, e-mail)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75D56BC8" w14:textId="77777777" w:rsidR="00AB7528" w:rsidRDefault="000226C9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</w:tbl>
    <w:p w14:paraId="3FE595D0" w14:textId="77777777" w:rsidR="00AB7528" w:rsidRDefault="000226C9">
      <w:pPr>
        <w:keepNext/>
        <w:spacing w:before="200" w:after="80"/>
        <w:jc w:val="both"/>
      </w:pPr>
      <w:r>
        <w:rPr>
          <w:b/>
          <w:bCs/>
        </w:rPr>
        <w:t>Významná dodávka č. 3</w:t>
      </w:r>
    </w:p>
    <w:tbl>
      <w:tblPr>
        <w:tblW w:w="93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1"/>
        <w:gridCol w:w="6245"/>
      </w:tblGrid>
      <w:tr w:rsidR="00AB7528" w14:paraId="79BEAD4A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5B12606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Objednatel (název, sídlo, IČO)</w:t>
            </w:r>
          </w:p>
        </w:tc>
        <w:tc>
          <w:tcPr>
            <w:tcW w:w="6245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80CAFBC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7195B7B2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230AE29A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Předmět a rozsah dodávky (vč. výkonu linky a uvedení do provozu)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73A3E504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3A7D0D74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7B5216D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Cena bez DPH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AD00C85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  <w:r>
              <w:t xml:space="preserve"> Kč</w:t>
            </w:r>
          </w:p>
        </w:tc>
      </w:tr>
      <w:tr w:rsidR="00AB7528" w14:paraId="048342F2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A79EB63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Datum dokončení (den, měsíc, rok)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2482368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0AA4A15B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3AAC028D" w14:textId="77777777" w:rsidR="00AB7528" w:rsidRDefault="000226C9">
            <w:pPr>
              <w:spacing w:after="0" w:line="264" w:lineRule="auto"/>
            </w:pPr>
            <w:r>
              <w:rPr>
                <w:b/>
                <w:bCs/>
                <w:color w:val="0F2F57"/>
              </w:rPr>
              <w:t>Kontaktní osoba objednatele pro ověření (jméno, telefon, e-mail)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73EA9D62" w14:textId="77777777" w:rsidR="00AB7528" w:rsidRDefault="000226C9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</w:tbl>
    <w:p w14:paraId="68CED0FC" w14:textId="77777777" w:rsidR="00AB7528" w:rsidRDefault="000226C9">
      <w:pPr>
        <w:pStyle w:val="Nadpis1"/>
        <w:jc w:val="both"/>
      </w:pPr>
      <w:r>
        <w:rPr>
          <w:color w:val="1E7A56"/>
        </w:rPr>
        <w:t xml:space="preserve">2   </w:t>
      </w:r>
      <w:r>
        <w:t>Prohlášení účastníka</w:t>
      </w:r>
    </w:p>
    <w:p w14:paraId="613444D6" w14:textId="77777777" w:rsidR="00AB7528" w:rsidRDefault="000226C9">
      <w:pPr>
        <w:jc w:val="both"/>
      </w:pPr>
      <w:r>
        <w:t>Prohlašuji, že výše uvedené dodávky byly realizovány řádně a odborně a že údaje uvedené v tomto čestném prohlášení jsou pravdivé. Jsem si vědom(a), že zadavatel je oprávněn správnost uvedených údajů ověřit u objednatelů.</w:t>
      </w:r>
    </w:p>
    <w:p w14:paraId="2D41B829" w14:textId="77777777" w:rsidR="00AB7528" w:rsidRDefault="00AB7528">
      <w:pPr>
        <w:spacing w:after="0" w:line="160" w:lineRule="exact"/>
      </w:pPr>
    </w:p>
    <w:tbl>
      <w:tblPr>
        <w:tblW w:w="93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1"/>
        <w:gridCol w:w="6245"/>
      </w:tblGrid>
      <w:tr w:rsidR="00AB7528" w14:paraId="3AB78405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4D42BE62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Místo a datum</w:t>
            </w:r>
          </w:p>
        </w:tc>
        <w:tc>
          <w:tcPr>
            <w:tcW w:w="6245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48E8601" w14:textId="77777777" w:rsidR="00AB7528" w:rsidRDefault="000226C9">
            <w:pPr>
              <w:keepNext/>
              <w:spacing w:after="0" w:line="264" w:lineRule="auto"/>
            </w:pPr>
            <w:r>
              <w:t xml:space="preserve">V </w:t>
            </w: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  <w:r>
              <w:t xml:space="preserve"> dne </w:t>
            </w: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AB7528" w14:paraId="3FE3E075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2D507B60" w14:textId="77777777" w:rsidR="00AB7528" w:rsidRDefault="000226C9">
            <w:pPr>
              <w:keepNext/>
              <w:spacing w:after="0" w:line="264" w:lineRule="auto"/>
            </w:pPr>
            <w:r>
              <w:rPr>
                <w:b/>
                <w:bCs/>
                <w:color w:val="0F2F57"/>
              </w:rPr>
              <w:t>Jméno, příjmení a funkce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0399D743" w14:textId="77777777" w:rsidR="00AB7528" w:rsidRDefault="000226C9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</w:tbl>
    <w:p w14:paraId="2426CE69" w14:textId="77777777" w:rsidR="00AB7528" w:rsidRDefault="000226C9">
      <w:pPr>
        <w:keepNext/>
        <w:spacing w:before="160" w:after="400"/>
        <w:jc w:val="right"/>
      </w:pPr>
      <w:r>
        <w:rPr>
          <w:b/>
          <w:color w:val="0F2F57"/>
          <w:sz w:val="20"/>
        </w:rPr>
        <w:t>Podpis:</w:t>
      </w:r>
    </w:p>
    <w:p w14:paraId="7FC946D1" w14:textId="77777777" w:rsidR="00AB7528" w:rsidRDefault="000226C9">
      <w:pPr>
        <w:keepNext/>
        <w:spacing w:after="60"/>
        <w:jc w:val="right"/>
      </w:pPr>
      <w:r>
        <w:rPr>
          <w:sz w:val="22"/>
        </w:rPr>
        <w:t>………………………………………………………………</w:t>
      </w:r>
    </w:p>
    <w:p w14:paraId="67AEB45D" w14:textId="77777777" w:rsidR="00AB7528" w:rsidRDefault="000226C9">
      <w:pPr>
        <w:spacing w:after="0"/>
        <w:jc w:val="right"/>
      </w:pPr>
      <w:r>
        <w:rPr>
          <w:color w:val="6B7280"/>
          <w:sz w:val="18"/>
        </w:rPr>
        <w:t>Osoba oprávněná jednat jménem či za účastníka</w:t>
      </w:r>
    </w:p>
    <w:sectPr w:rsidR="00AB7528">
      <w:headerReference w:type="default" r:id="rId10"/>
      <w:footerReference w:type="default" r:id="rId11"/>
      <w:footerReference w:type="first" r:id="rId12"/>
      <w:pgSz w:w="11906" w:h="16838"/>
      <w:pgMar w:top="1644" w:right="1300" w:bottom="1417" w:left="1300" w:header="454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B230C0" w14:textId="77777777" w:rsidR="00FB0509" w:rsidRDefault="00FB0509">
      <w:pPr>
        <w:spacing w:line="240" w:lineRule="auto"/>
      </w:pPr>
      <w:r>
        <w:separator/>
      </w:r>
    </w:p>
  </w:endnote>
  <w:endnote w:type="continuationSeparator" w:id="0">
    <w:p w14:paraId="6ECEC799" w14:textId="77777777" w:rsidR="00FB0509" w:rsidRDefault="00FB05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B30B26" w14:textId="77777777" w:rsidR="00B33F60" w:rsidRDefault="000226C9">
    <w:pPr>
      <w:pBdr>
        <w:top w:val="single" w:sz="6" w:space="8" w:color="D3DAE5"/>
      </w:pBdr>
      <w:tabs>
        <w:tab w:val="center" w:pos="4653"/>
        <w:tab w:val="right" w:pos="9306"/>
      </w:tabs>
      <w:spacing w:after="0" w:line="240" w:lineRule="auto"/>
    </w:pPr>
    <w:r>
      <w:rPr>
        <w:noProof/>
        <w:color w:val="6B7280"/>
        <w:sz w:val="18"/>
      </w:rPr>
      <w:drawing>
        <wp:inline distT="0" distB="0" distL="0" distR="0" wp14:anchorId="013231AF" wp14:editId="77215A27">
          <wp:extent cx="1512000" cy="312480"/>
          <wp:effectExtent l="0" t="0" r="0" b="0"/>
          <wp:docPr id="147069192" name="eu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7280"/>
        <w:sz w:val="18"/>
      </w:rPr>
      <w:tab/>
      <w:t xml:space="preserve">Strana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z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ab/>
    </w:r>
    <w:r>
      <w:rPr>
        <w:noProof/>
        <w:color w:val="6B7280"/>
        <w:sz w:val="18"/>
      </w:rPr>
      <w:drawing>
        <wp:inline distT="0" distB="0" distL="0" distR="0" wp14:anchorId="2BD43F84" wp14:editId="7C5CFED4">
          <wp:extent cx="1512000" cy="314030"/>
          <wp:effectExtent l="0" t="0" r="5715" b="4445"/>
          <wp:docPr id="555093675" name="szp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4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983DB4" w14:textId="77777777" w:rsidR="000511C8" w:rsidRDefault="000226C9">
    <w:pPr>
      <w:pStyle w:val="HFText"/>
      <w:pBdr>
        <w:top w:val="single" w:sz="6" w:space="8" w:color="D3DAE5"/>
      </w:pBdr>
      <w:tabs>
        <w:tab w:val="right" w:pos="9306"/>
      </w:tabs>
    </w:pPr>
    <w:r>
      <w:rPr>
        <w:noProof/>
      </w:rPr>
      <w:drawing>
        <wp:inline distT="0" distB="0" distL="0" distR="0" wp14:anchorId="3CEE175C" wp14:editId="15030AED">
          <wp:extent cx="1809750" cy="381000"/>
          <wp:effectExtent l="0" t="0" r="0" b="0"/>
          <wp:docPr id="1292839275" name="eu1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0C6EC28" wp14:editId="5A5E8E00">
          <wp:extent cx="1619250" cy="333375"/>
          <wp:effectExtent l="0" t="0" r="0" b="0"/>
          <wp:docPr id="1935890787" name="szp1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F8951D" w14:textId="77777777" w:rsidR="00FB0509" w:rsidRDefault="00FB0509">
      <w:pPr>
        <w:spacing w:line="240" w:lineRule="auto"/>
      </w:pPr>
      <w:r>
        <w:separator/>
      </w:r>
    </w:p>
  </w:footnote>
  <w:footnote w:type="continuationSeparator" w:id="0">
    <w:p w14:paraId="5513CE9D" w14:textId="77777777" w:rsidR="00FB0509" w:rsidRDefault="00FB05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C9D57B" w14:textId="77777777" w:rsidR="00B33F60" w:rsidRDefault="000226C9">
    <w:pPr>
      <w:pBdr>
        <w:bottom w:val="single" w:sz="6" w:space="8" w:color="D3DAE5"/>
      </w:pBdr>
      <w:spacing w:after="160" w:line="264" w:lineRule="auto"/>
      <w:jc w:val="center"/>
    </w:pPr>
    <w:r>
      <w:rPr>
        <w:sz w:val="17"/>
      </w:rPr>
      <w:t>Výběrové řízení mimo režim zákona č. 134/2016 Sb., o zadávání veřejných zakázek, dle Příručky pro zadávání zakázek na projekty rozvoje venkova v rámci Strategického plánu SZP na období 2023–2027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C56D0"/>
    <w:multiLevelType w:val="hybridMultilevel"/>
    <w:tmpl w:val="554A596C"/>
    <w:lvl w:ilvl="0" w:tplc="17F21FAA">
      <w:start w:val="1"/>
      <w:numFmt w:val="bullet"/>
      <w:lvlText w:val="●"/>
      <w:lvlJc w:val="left"/>
      <w:pPr>
        <w:ind w:left="720" w:hanging="360"/>
      </w:pPr>
    </w:lvl>
    <w:lvl w:ilvl="1" w:tplc="273C75DC">
      <w:start w:val="1"/>
      <w:numFmt w:val="bullet"/>
      <w:lvlText w:val="○"/>
      <w:lvlJc w:val="left"/>
      <w:pPr>
        <w:ind w:left="1440" w:hanging="360"/>
      </w:pPr>
    </w:lvl>
    <w:lvl w:ilvl="2" w:tplc="1A523E84">
      <w:start w:val="1"/>
      <w:numFmt w:val="bullet"/>
      <w:lvlText w:val="■"/>
      <w:lvlJc w:val="left"/>
      <w:pPr>
        <w:ind w:left="2160" w:hanging="360"/>
      </w:pPr>
    </w:lvl>
    <w:lvl w:ilvl="3" w:tplc="DFAEAB68">
      <w:start w:val="1"/>
      <w:numFmt w:val="bullet"/>
      <w:lvlText w:val="●"/>
      <w:lvlJc w:val="left"/>
      <w:pPr>
        <w:ind w:left="2880" w:hanging="360"/>
      </w:pPr>
    </w:lvl>
    <w:lvl w:ilvl="4" w:tplc="2E0E1B36">
      <w:start w:val="1"/>
      <w:numFmt w:val="bullet"/>
      <w:lvlText w:val="○"/>
      <w:lvlJc w:val="left"/>
      <w:pPr>
        <w:ind w:left="3600" w:hanging="360"/>
      </w:pPr>
    </w:lvl>
    <w:lvl w:ilvl="5" w:tplc="43D21AAC">
      <w:start w:val="1"/>
      <w:numFmt w:val="bullet"/>
      <w:lvlText w:val="■"/>
      <w:lvlJc w:val="left"/>
      <w:pPr>
        <w:ind w:left="4320" w:hanging="360"/>
      </w:pPr>
    </w:lvl>
    <w:lvl w:ilvl="6" w:tplc="AA3A1EEC">
      <w:start w:val="1"/>
      <w:numFmt w:val="bullet"/>
      <w:lvlText w:val="●"/>
      <w:lvlJc w:val="left"/>
      <w:pPr>
        <w:ind w:left="5040" w:hanging="360"/>
      </w:pPr>
    </w:lvl>
    <w:lvl w:ilvl="7" w:tplc="B0BEDC96">
      <w:start w:val="1"/>
      <w:numFmt w:val="bullet"/>
      <w:lvlText w:val="●"/>
      <w:lvlJc w:val="left"/>
      <w:pPr>
        <w:ind w:left="5760" w:hanging="360"/>
      </w:pPr>
    </w:lvl>
    <w:lvl w:ilvl="8" w:tplc="1DDE378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3E84759"/>
    <w:multiLevelType w:val="hybridMultilevel"/>
    <w:tmpl w:val="E3826F16"/>
    <w:lvl w:ilvl="0" w:tplc="17FEEF82">
      <w:start w:val="1"/>
      <w:numFmt w:val="bullet"/>
      <w:lvlText w:val="•"/>
      <w:lvlJc w:val="left"/>
      <w:pPr>
        <w:ind w:left="567" w:hanging="284"/>
      </w:pPr>
      <w:rPr>
        <w:b/>
        <w:bCs/>
        <w:color w:val="1E7A56"/>
      </w:rPr>
    </w:lvl>
    <w:lvl w:ilvl="1" w:tplc="16A415B8">
      <w:numFmt w:val="decimal"/>
      <w:lvlText w:val=""/>
      <w:lvlJc w:val="left"/>
    </w:lvl>
    <w:lvl w:ilvl="2" w:tplc="B05074AE">
      <w:numFmt w:val="decimal"/>
      <w:lvlText w:val=""/>
      <w:lvlJc w:val="left"/>
    </w:lvl>
    <w:lvl w:ilvl="3" w:tplc="D5F80BDE">
      <w:numFmt w:val="decimal"/>
      <w:lvlText w:val=""/>
      <w:lvlJc w:val="left"/>
    </w:lvl>
    <w:lvl w:ilvl="4" w:tplc="BCDAA376">
      <w:numFmt w:val="decimal"/>
      <w:lvlText w:val=""/>
      <w:lvlJc w:val="left"/>
    </w:lvl>
    <w:lvl w:ilvl="5" w:tplc="85E658DA">
      <w:numFmt w:val="decimal"/>
      <w:lvlText w:val=""/>
      <w:lvlJc w:val="left"/>
    </w:lvl>
    <w:lvl w:ilvl="6" w:tplc="048490B6">
      <w:numFmt w:val="decimal"/>
      <w:lvlText w:val=""/>
      <w:lvlJc w:val="left"/>
    </w:lvl>
    <w:lvl w:ilvl="7" w:tplc="2996D568">
      <w:numFmt w:val="decimal"/>
      <w:lvlText w:val=""/>
      <w:lvlJc w:val="left"/>
    </w:lvl>
    <w:lvl w:ilvl="8" w:tplc="84E26486">
      <w:numFmt w:val="decimal"/>
      <w:lvlText w:val=""/>
      <w:lvlJc w:val="left"/>
    </w:lvl>
  </w:abstractNum>
  <w:abstractNum w:abstractNumId="2" w15:restartNumberingAfterBreak="0">
    <w:nsid w:val="2C51642C"/>
    <w:multiLevelType w:val="hybridMultilevel"/>
    <w:tmpl w:val="7A0CAD6E"/>
    <w:lvl w:ilvl="0" w:tplc="FE86FAB4">
      <w:start w:val="1"/>
      <w:numFmt w:val="bullet"/>
      <w:lvlText w:val="•"/>
      <w:lvlJc w:val="left"/>
      <w:pPr>
        <w:ind w:left="567" w:hanging="284"/>
      </w:pPr>
      <w:rPr>
        <w:color w:val="1E7A56"/>
      </w:rPr>
    </w:lvl>
    <w:lvl w:ilvl="1" w:tplc="6A9C61F4">
      <w:start w:val="1"/>
      <w:numFmt w:val="bullet"/>
      <w:lvlText w:val="–"/>
      <w:lvlJc w:val="left"/>
      <w:pPr>
        <w:ind w:left="1134" w:hanging="284"/>
      </w:pPr>
      <w:rPr>
        <w:color w:val="1E7A56"/>
      </w:rPr>
    </w:lvl>
    <w:lvl w:ilvl="2" w:tplc="4C9E9874">
      <w:numFmt w:val="decimal"/>
      <w:lvlText w:val=""/>
      <w:lvlJc w:val="left"/>
    </w:lvl>
    <w:lvl w:ilvl="3" w:tplc="37344638">
      <w:numFmt w:val="decimal"/>
      <w:lvlText w:val=""/>
      <w:lvlJc w:val="left"/>
    </w:lvl>
    <w:lvl w:ilvl="4" w:tplc="62A4BC14">
      <w:numFmt w:val="decimal"/>
      <w:lvlText w:val=""/>
      <w:lvlJc w:val="left"/>
    </w:lvl>
    <w:lvl w:ilvl="5" w:tplc="C5200216">
      <w:numFmt w:val="decimal"/>
      <w:lvlText w:val=""/>
      <w:lvlJc w:val="left"/>
    </w:lvl>
    <w:lvl w:ilvl="6" w:tplc="498CED6A">
      <w:numFmt w:val="decimal"/>
      <w:lvlText w:val=""/>
      <w:lvlJc w:val="left"/>
    </w:lvl>
    <w:lvl w:ilvl="7" w:tplc="AA8A0BB4">
      <w:numFmt w:val="decimal"/>
      <w:lvlText w:val=""/>
      <w:lvlJc w:val="left"/>
    </w:lvl>
    <w:lvl w:ilvl="8" w:tplc="351E41B0">
      <w:numFmt w:val="decimal"/>
      <w:lvlText w:val=""/>
      <w:lvlJc w:val="left"/>
    </w:lvl>
  </w:abstractNum>
  <w:abstractNum w:abstractNumId="3" w15:restartNumberingAfterBreak="0">
    <w:nsid w:val="6AB02A04"/>
    <w:multiLevelType w:val="singleLevel"/>
    <w:tmpl w:val="2F66AACE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ascii="Calibri" w:hAnsi="Calibri"/>
        <w:b/>
        <w:color w:val="1E7A56"/>
      </w:rPr>
    </w:lvl>
  </w:abstractNum>
  <w:abstractNum w:abstractNumId="4" w15:restartNumberingAfterBreak="0">
    <w:nsid w:val="6E0B67E3"/>
    <w:multiLevelType w:val="singleLevel"/>
    <w:tmpl w:val="7A405FE6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ascii="Calibri" w:hAnsi="Calibri"/>
        <w:b/>
        <w:color w:val="1E7A56"/>
      </w:rPr>
    </w:lvl>
  </w:abstractNum>
  <w:abstractNum w:abstractNumId="5" w15:restartNumberingAfterBreak="0">
    <w:nsid w:val="78AA5437"/>
    <w:multiLevelType w:val="singleLevel"/>
    <w:tmpl w:val="025CBB1C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ascii="Calibri" w:hAnsi="Calibri"/>
        <w:b/>
        <w:color w:val="1E7A56"/>
      </w:rPr>
    </w:lvl>
  </w:abstractNum>
  <w:abstractNum w:abstractNumId="6" w15:restartNumberingAfterBreak="0">
    <w:nsid w:val="7E66630C"/>
    <w:multiLevelType w:val="singleLevel"/>
    <w:tmpl w:val="22F0AC48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ascii="Calibri" w:hAnsi="Calibri"/>
        <w:b/>
        <w:color w:val="1E7A56"/>
      </w:rPr>
    </w:lvl>
  </w:abstractNum>
  <w:num w:numId="1" w16cid:durableId="1388845166">
    <w:abstractNumId w:val="0"/>
    <w:lvlOverride w:ilvl="0">
      <w:startOverride w:val="1"/>
    </w:lvlOverride>
  </w:num>
  <w:num w:numId="2" w16cid:durableId="1626034276">
    <w:abstractNumId w:val="1"/>
    <w:lvlOverride w:ilvl="0">
      <w:startOverride w:val="1"/>
    </w:lvlOverride>
  </w:num>
  <w:num w:numId="3" w16cid:durableId="1170413880">
    <w:abstractNumId w:val="3"/>
  </w:num>
  <w:num w:numId="4" w16cid:durableId="531965178">
    <w:abstractNumId w:val="6"/>
  </w:num>
  <w:num w:numId="5" w16cid:durableId="205027334">
    <w:abstractNumId w:val="4"/>
  </w:num>
  <w:num w:numId="6" w16cid:durableId="1729306135">
    <w:abstractNumId w:val="5"/>
  </w:num>
  <w:num w:numId="7" w16cid:durableId="87138455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1C8"/>
    <w:rsid w:val="000226C9"/>
    <w:rsid w:val="000511C8"/>
    <w:rsid w:val="00110DE2"/>
    <w:rsid w:val="00113E98"/>
    <w:rsid w:val="0014469D"/>
    <w:rsid w:val="002309BC"/>
    <w:rsid w:val="002F2FCA"/>
    <w:rsid w:val="003444C2"/>
    <w:rsid w:val="003A4DD7"/>
    <w:rsid w:val="004344FA"/>
    <w:rsid w:val="0054143F"/>
    <w:rsid w:val="005603ED"/>
    <w:rsid w:val="005A5D8B"/>
    <w:rsid w:val="005C0BDE"/>
    <w:rsid w:val="007E2CC1"/>
    <w:rsid w:val="008535E3"/>
    <w:rsid w:val="00861322"/>
    <w:rsid w:val="008F27FD"/>
    <w:rsid w:val="00986468"/>
    <w:rsid w:val="00AB4993"/>
    <w:rsid w:val="00AB7528"/>
    <w:rsid w:val="00B33F60"/>
    <w:rsid w:val="00B937DB"/>
    <w:rsid w:val="00C95B73"/>
    <w:rsid w:val="00CB489D"/>
    <w:rsid w:val="00D768AC"/>
    <w:rsid w:val="00E20C8A"/>
    <w:rsid w:val="00EB323A"/>
    <w:rsid w:val="00EE2E64"/>
    <w:rsid w:val="00FB0509"/>
    <w:rsid w:val="00FB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78D7C"/>
  <w15:docId w15:val="{9788F7E2-90B7-A44C-B59C-90BC97C8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F2937"/>
        <w:sz w:val="21"/>
        <w:szCs w:val="21"/>
        <w:lang w:val="cs-CZ" w:eastAsia="cs-CZ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 w:line="276" w:lineRule="auto"/>
    </w:pPr>
  </w:style>
  <w:style w:type="paragraph" w:styleId="Nadpis1">
    <w:name w:val="heading 1"/>
    <w:uiPriority w:val="9"/>
    <w:qFormat/>
    <w:pPr>
      <w:keepNext/>
      <w:keepLines/>
      <w:pBdr>
        <w:bottom w:val="single" w:sz="8" w:space="5" w:color="D3DAE5"/>
      </w:pBdr>
      <w:spacing w:before="460" w:after="200"/>
      <w:outlineLvl w:val="0"/>
    </w:pPr>
    <w:rPr>
      <w:b/>
      <w:bCs/>
      <w:color w:val="0F2F57"/>
      <w:sz w:val="30"/>
      <w:szCs w:val="34"/>
    </w:rPr>
  </w:style>
  <w:style w:type="paragraph" w:styleId="Nadpis2">
    <w:name w:val="heading 2"/>
    <w:uiPriority w:val="9"/>
    <w:unhideWhenUsed/>
    <w:qFormat/>
    <w:pPr>
      <w:keepNext/>
      <w:keepLines/>
      <w:spacing w:before="320" w:after="140"/>
      <w:outlineLvl w:val="1"/>
    </w:pPr>
    <w:rPr>
      <w:b/>
      <w:bCs/>
      <w:color w:val="0F2F57"/>
      <w:sz w:val="25"/>
      <w:szCs w:val="26"/>
    </w:rPr>
  </w:style>
  <w:style w:type="paragraph" w:styleId="Nadpis3">
    <w:name w:val="heading 3"/>
    <w:uiPriority w:val="9"/>
    <w:unhideWhenUsed/>
    <w:qFormat/>
    <w:pPr>
      <w:keepNext/>
      <w:keepLines/>
      <w:spacing w:before="260" w:after="120"/>
      <w:outlineLvl w:val="2"/>
    </w:pPr>
    <w:rPr>
      <w:b/>
      <w:bCs/>
      <w:color w:val="1B6B4B"/>
      <w:sz w:val="23"/>
      <w:szCs w:val="23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customStyle="1" w:styleId="HFText">
    <w:name w:val="HF Text"/>
    <w:pPr>
      <w:spacing w:line="240" w:lineRule="auto"/>
    </w:pPr>
    <w:rPr>
      <w:color w:val="6B728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1322"/>
  </w:style>
  <w:style w:type="paragraph" w:styleId="Zpat">
    <w:name w:val="footer"/>
    <w:basedOn w:val="Normln"/>
    <w:link w:val="Zpat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1322"/>
  </w:style>
  <w:style w:type="character" w:styleId="slostrnky">
    <w:name w:val="page number"/>
    <w:basedOn w:val="Standardnpsmoodstavce"/>
    <w:uiPriority w:val="99"/>
    <w:semiHidden/>
    <w:unhideWhenUsed/>
    <w:rsid w:val="00861322"/>
  </w:style>
  <w:style w:type="character" w:styleId="Odkaznakoment">
    <w:name w:val="annotation reference"/>
    <w:basedOn w:val="Standardnpsmoodstavce"/>
    <w:uiPriority w:val="99"/>
    <w:semiHidden/>
    <w:unhideWhenUsed/>
    <w:rsid w:val="00B937D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37D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37D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37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37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2fd92d-4a95-415f-85c1-c6d947e38658">
      <Terms xmlns="http://schemas.microsoft.com/office/infopath/2007/PartnerControls"/>
    </lcf76f155ced4ddcb4097134ff3c332f>
    <TaxCatchAll xmlns="aa66c430-7097-4280-9973-0f2510a1eaf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653EA84198BB45921875CE212399AD" ma:contentTypeVersion="18" ma:contentTypeDescription="Vytvoří nový dokument" ma:contentTypeScope="" ma:versionID="acdc99938ea3f3fc9571fda24800f794">
  <xsd:schema xmlns:xsd="http://www.w3.org/2001/XMLSchema" xmlns:xs="http://www.w3.org/2001/XMLSchema" xmlns:p="http://schemas.microsoft.com/office/2006/metadata/properties" xmlns:ns2="252fd92d-4a95-415f-85c1-c6d947e38658" xmlns:ns3="aa66c430-7097-4280-9973-0f2510a1eaf8" targetNamespace="http://schemas.microsoft.com/office/2006/metadata/properties" ma:root="true" ma:fieldsID="82ac69bc502956f9a17db0efc3eea236" ns2:_="" ns3:_="">
    <xsd:import namespace="252fd92d-4a95-415f-85c1-c6d947e38658"/>
    <xsd:import namespace="aa66c430-7097-4280-9973-0f2510a1ea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fd92d-4a95-415f-85c1-c6d947e38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c9f238a-7bcf-4ddd-b79f-3905a05b06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6c430-7097-4280-9973-0f2510a1eaf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9b3a2b-3c2c-4b99-a740-70f0002c4706}" ma:internalName="TaxCatchAll" ma:showField="CatchAllData" ma:web="aa66c430-7097-4280-9973-0f2510a1ea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92B85A-891B-47F4-9653-EF95D36F00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E4DFB5-56D5-4A5B-9EC0-73BD7416F92A}">
  <ds:schemaRefs>
    <ds:schemaRef ds:uri="http://schemas.microsoft.com/office/2006/metadata/properties"/>
    <ds:schemaRef ds:uri="http://schemas.microsoft.com/office/infopath/2007/PartnerControls"/>
    <ds:schemaRef ds:uri="252fd92d-4a95-415f-85c1-c6d947e38658"/>
    <ds:schemaRef ds:uri="aa66c430-7097-4280-9973-0f2510a1eaf8"/>
  </ds:schemaRefs>
</ds:datastoreItem>
</file>

<file path=customXml/itemProps3.xml><?xml version="1.0" encoding="utf-8"?>
<ds:datastoreItem xmlns:ds="http://schemas.openxmlformats.org/officeDocument/2006/customXml" ds:itemID="{36469880-BA72-40EE-9528-8A7747586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2fd92d-4a95-415f-85c1-c6d947e38658"/>
    <ds:schemaRef ds:uri="aa66c430-7097-4280-9973-0f2510a1ea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294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č. 4</vt:lpstr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4</dc:title>
  <dc:subject>Výběrové řízení – upravená příloha</dc:subject>
  <dc:creator/>
  <dc:description>Zadávací dokumentace – výběrové řízení, Strategický plán SZP 2023–2027</dc:description>
  <cp:lastModifiedBy>Hana Tatarčiaková</cp:lastModifiedBy>
  <cp:revision>9</cp:revision>
  <dcterms:created xsi:type="dcterms:W3CDTF">2026-10-02T09:52:00Z</dcterms:created>
  <dcterms:modified xsi:type="dcterms:W3CDTF">2026-10-27T11:47:00Z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0x010100A2653EA84198BB45921875CE212399AD</vt:lpwstr>
  </property>
  <property fmtid="{D5CDD505-2E9C-101B-9397-08002B2CF9AE}" pid="3" name="MediaServiceImageTags">
    <vt:lpwstr/>
  </property>
</Properties>
</file>