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20E" w:rsidRDefault="00000000">
      <w:pPr>
        <w:pStyle w:val="Rizeni-para-09"/>
      </w:pPr>
      <w:r>
        <w:rPr>
          <w:rStyle w:val="Rizeni-text-14"/>
        </w:rPr>
        <w:t>Dodavatel v návrhu Smlouvy o dílo řádně a správně doplní údaje na vyznačených místech, a to v souladu s obsahem předkládané nabídky.</w:t>
      </w:r>
    </w:p>
    <w:p w:rsidR="0063720E" w:rsidRDefault="00000000">
      <w:pPr>
        <w:pStyle w:val="Rizeni-para-03"/>
      </w:pPr>
      <w:r>
        <w:t xml:space="preserve"> </w:t>
      </w:r>
    </w:p>
    <w:p w:rsidR="0063720E" w:rsidRDefault="00000000">
      <w:pPr>
        <w:pStyle w:val="Rizeni-nazev-01"/>
      </w:pPr>
      <w:r>
        <w:t>SMLOUVA O DÍLO</w:t>
      </w:r>
    </w:p>
    <w:p w:rsidR="0063720E" w:rsidRDefault="00000000">
      <w:pPr>
        <w:pStyle w:val="Rizeni-para-09"/>
      </w:pPr>
      <w:r>
        <w:rPr>
          <w:rStyle w:val="Rizeni-text-15"/>
        </w:rPr>
        <w:t>návrh (obchodní podmínky)</w:t>
      </w:r>
    </w:p>
    <w:p w:rsidR="0063720E" w:rsidRDefault="00000000">
      <w:pPr>
        <w:pStyle w:val="Rizeni-para-09"/>
      </w:pPr>
      <w:r>
        <w:t>uzavřená podle ustanovení § 2586 a následujících Občanského zákoníku č. 89/2012 Sb. v platném znění na stavební zakázku (dále jen „Občanský zákoník“)</w:t>
      </w:r>
    </w:p>
    <w:p w:rsidR="0063720E" w:rsidRDefault="00000000">
      <w:pPr>
        <w:pStyle w:val="Rizeni-list-04"/>
      </w:pPr>
      <w:r>
        <w:t>Smluvní strany</w:t>
      </w:r>
    </w:p>
    <w:p w:rsidR="0063720E" w:rsidRDefault="00000000">
      <w:pPr>
        <w:pStyle w:val="Rizeni-list-05"/>
      </w:pPr>
      <w:r>
        <w:rPr>
          <w:rStyle w:val="Rizeni-text-02"/>
        </w:rPr>
        <w:t>Objednatel</w:t>
      </w:r>
    </w:p>
    <w:p w:rsidR="0063720E" w:rsidRDefault="00000000">
      <w:pPr>
        <w:pStyle w:val="Rizeni-list-11"/>
      </w:pPr>
      <w:r>
        <w:t>Název:</w:t>
      </w:r>
      <w:r>
        <w:tab/>
      </w:r>
      <w:r>
        <w:rPr>
          <w:rStyle w:val="Rizeni-text-01"/>
        </w:rPr>
        <w:t>Slunečná farma s.r.o.</w:t>
      </w:r>
    </w:p>
    <w:p w:rsidR="0063720E" w:rsidRDefault="00000000">
      <w:pPr>
        <w:pStyle w:val="Rizeni-list-11"/>
      </w:pPr>
      <w:r>
        <w:t>Adresa sídla:</w:t>
      </w:r>
      <w:r>
        <w:tab/>
        <w:t>Brněnská 1309, 696 11 Mutěnice</w:t>
      </w:r>
    </w:p>
    <w:p w:rsidR="0063720E" w:rsidRDefault="00000000">
      <w:pPr>
        <w:pStyle w:val="Rizeni-list-11"/>
      </w:pPr>
      <w:r>
        <w:t>IČ:</w:t>
      </w:r>
      <w:r>
        <w:tab/>
        <w:t>04507631</w:t>
      </w:r>
    </w:p>
    <w:p w:rsidR="0063720E" w:rsidRDefault="00000000">
      <w:pPr>
        <w:pStyle w:val="Rizeni-list-11"/>
      </w:pPr>
      <w:r>
        <w:t>DIČ:</w:t>
      </w:r>
      <w:r>
        <w:tab/>
        <w:t>CZ04507631</w:t>
      </w:r>
    </w:p>
    <w:p w:rsidR="0063720E" w:rsidRDefault="00000000">
      <w:pPr>
        <w:pStyle w:val="Rizeni-list-11"/>
      </w:pPr>
      <w:r>
        <w:t>Právní forma:</w:t>
      </w:r>
      <w:r>
        <w:tab/>
        <w:t>Společnost s ručením omezeným</w:t>
      </w:r>
    </w:p>
    <w:p w:rsidR="0063720E" w:rsidRDefault="00000000">
      <w:pPr>
        <w:pStyle w:val="Rizeni-list-11"/>
      </w:pPr>
      <w:r>
        <w:t>Osoba oprávněná jednat:</w:t>
      </w:r>
      <w:r>
        <w:tab/>
        <w:t>Martin Tokoš, jednatel</w:t>
      </w:r>
    </w:p>
    <w:p w:rsidR="0063720E" w:rsidRDefault="00000000">
      <w:pPr>
        <w:pStyle w:val="Rizeni-list-11"/>
      </w:pPr>
      <w:r>
        <w:t>Kontaktní osoba zadavatele:</w:t>
      </w:r>
      <w:r>
        <w:tab/>
        <w:t>Libor Nuzík</w:t>
      </w:r>
    </w:p>
    <w:p w:rsidR="0063720E" w:rsidRDefault="00000000">
      <w:pPr>
        <w:pStyle w:val="Rizeni-list-11"/>
      </w:pPr>
      <w:r>
        <w:t>Tel. kontakt (mobil):</w:t>
      </w:r>
      <w:r>
        <w:tab/>
        <w:t>+420 774 793 333</w:t>
      </w:r>
    </w:p>
    <w:p w:rsidR="0063720E" w:rsidRDefault="00000000">
      <w:pPr>
        <w:pStyle w:val="Rizeni-list-11"/>
      </w:pPr>
      <w:r>
        <w:t>E-mail:</w:t>
      </w:r>
      <w:r>
        <w:tab/>
        <w:t>nuzik@sklenikmutenice.cz</w:t>
      </w:r>
    </w:p>
    <w:p w:rsidR="0063720E" w:rsidRDefault="00000000">
      <w:pPr>
        <w:pStyle w:val="Rizeni-list-11"/>
      </w:pPr>
      <w:r>
        <w:t>dále jen</w:t>
      </w:r>
      <w:r>
        <w:rPr>
          <w:rStyle w:val="Rizeni-text-01"/>
        </w:rPr>
        <w:t xml:space="preserve"> objednatel</w:t>
      </w:r>
    </w:p>
    <w:p w:rsidR="0063720E" w:rsidRDefault="00000000">
      <w:pPr>
        <w:pStyle w:val="Rizeni-list-05"/>
      </w:pPr>
      <w:r>
        <w:rPr>
          <w:rStyle w:val="Rizeni-text-02"/>
        </w:rPr>
        <w:t>Zhotovitel</w:t>
      </w:r>
    </w:p>
    <w:p w:rsidR="0063720E" w:rsidRDefault="00000000">
      <w:pPr>
        <w:pStyle w:val="Rizeni-list-11"/>
      </w:pPr>
      <w:r>
        <w:t>Název:</w:t>
      </w:r>
      <w:r>
        <w:tab/>
      </w:r>
      <w:r>
        <w:rPr>
          <w:rStyle w:val="Rizeni-text-01"/>
        </w:rPr>
        <w:t>___</w:t>
      </w:r>
    </w:p>
    <w:p w:rsidR="0063720E" w:rsidRDefault="00000000">
      <w:pPr>
        <w:pStyle w:val="Rizeni-list-11"/>
      </w:pPr>
      <w:r>
        <w:t>Adresa sídla:</w:t>
      </w:r>
      <w:r>
        <w:tab/>
        <w:t>___</w:t>
      </w:r>
    </w:p>
    <w:p w:rsidR="0063720E" w:rsidRDefault="00000000">
      <w:pPr>
        <w:pStyle w:val="Rizeni-list-11"/>
      </w:pPr>
      <w:r>
        <w:t>IČ:</w:t>
      </w:r>
      <w:r>
        <w:tab/>
        <w:t>___</w:t>
      </w:r>
    </w:p>
    <w:p w:rsidR="0063720E" w:rsidRDefault="00000000">
      <w:pPr>
        <w:pStyle w:val="Rizeni-list-11"/>
      </w:pPr>
      <w:r>
        <w:t>DIČ:</w:t>
      </w:r>
      <w:r>
        <w:tab/>
        <w:t>___</w:t>
      </w:r>
    </w:p>
    <w:p w:rsidR="0063720E" w:rsidRDefault="00000000">
      <w:pPr>
        <w:pStyle w:val="Rizeni-list-11"/>
      </w:pPr>
      <w:r>
        <w:t>Právní forma:</w:t>
      </w:r>
      <w:r>
        <w:tab/>
        <w:t>___</w:t>
      </w:r>
    </w:p>
    <w:p w:rsidR="0063720E" w:rsidRDefault="00000000">
      <w:pPr>
        <w:pStyle w:val="Rizeni-list-11"/>
      </w:pPr>
      <w:r>
        <w:t>Osoba oprávněná jednat:</w:t>
      </w:r>
      <w:r>
        <w:tab/>
        <w:t>___</w:t>
      </w:r>
    </w:p>
    <w:p w:rsidR="0063720E" w:rsidRDefault="00000000">
      <w:pPr>
        <w:pStyle w:val="Rizeni-list-11"/>
      </w:pPr>
      <w:r>
        <w:t>Kontaktní osoba:</w:t>
      </w:r>
      <w:r>
        <w:tab/>
        <w:t>___</w:t>
      </w:r>
    </w:p>
    <w:p w:rsidR="0063720E" w:rsidRDefault="00000000">
      <w:pPr>
        <w:pStyle w:val="Rizeni-list-11"/>
      </w:pPr>
      <w:r>
        <w:t>Tel. kontakt (mobil):</w:t>
      </w:r>
      <w:r>
        <w:tab/>
        <w:t>___</w:t>
      </w:r>
    </w:p>
    <w:p w:rsidR="0063720E" w:rsidRDefault="00000000">
      <w:pPr>
        <w:pStyle w:val="Rizeni-list-11"/>
      </w:pPr>
      <w:r>
        <w:t>E-mail:</w:t>
      </w:r>
      <w:r>
        <w:tab/>
        <w:t>___</w:t>
      </w:r>
    </w:p>
    <w:p w:rsidR="0063720E" w:rsidRDefault="00000000">
      <w:pPr>
        <w:pStyle w:val="Rizeni-list-11"/>
      </w:pPr>
      <w:r>
        <w:t>Bankovní spojení:</w:t>
      </w:r>
      <w:r>
        <w:tab/>
        <w:t>___, č. účtu: ___</w:t>
      </w:r>
    </w:p>
    <w:p w:rsidR="0063720E" w:rsidRDefault="00000000">
      <w:pPr>
        <w:pStyle w:val="Rizeni-list-11"/>
      </w:pPr>
      <w:r>
        <w:t>dále jen</w:t>
      </w:r>
      <w:r>
        <w:rPr>
          <w:rStyle w:val="Rizeni-text-01"/>
        </w:rPr>
        <w:t xml:space="preserve"> zhotovitel</w:t>
      </w:r>
    </w:p>
    <w:p w:rsidR="0063720E" w:rsidRDefault="00000000">
      <w:pPr>
        <w:pStyle w:val="Rizeni-para-15"/>
      </w:pPr>
      <w:r>
        <w:t>(společně dále též „smluvní strany“) uzavírají tuto smlouvu následujícího znění:</w:t>
      </w:r>
    </w:p>
    <w:p w:rsidR="0063720E" w:rsidRDefault="00000000">
      <w:pPr>
        <w:pStyle w:val="Rizeni-list-04"/>
      </w:pPr>
      <w:r>
        <w:t>Prohlášení</w:t>
      </w:r>
    </w:p>
    <w:p w:rsidR="0063720E" w:rsidRDefault="00000000">
      <w:pPr>
        <w:pStyle w:val="Rizeni-list-05"/>
      </w:pPr>
      <w:r>
        <w:t>Uvedení zástupci obou smluvních stran prohlašují, že podle stanov, společenské smlouvy, jiného organizačního předpisu nebo zmocnění jsou oprávněni tuto smlouvu podepsat a k platnosti smlouvy není třeba podpisu jiné osoby.</w:t>
      </w:r>
    </w:p>
    <w:p w:rsidR="0063720E" w:rsidRDefault="00000000">
      <w:pPr>
        <w:pStyle w:val="Rizeni-list-05"/>
      </w:pPr>
      <w:r>
        <w:t>Osoby objednatelem pověřené:</w:t>
      </w:r>
    </w:p>
    <w:p w:rsidR="0063720E" w:rsidRDefault="00000000">
      <w:pPr>
        <w:pStyle w:val="Rizeni-list-06"/>
      </w:pPr>
      <w:r>
        <w:t>k podpisu smlouvy a jejích dodatků:</w:t>
      </w:r>
    </w:p>
    <w:p w:rsidR="0063720E" w:rsidRDefault="00000000">
      <w:pPr>
        <w:pStyle w:val="Rizeni-list-07"/>
      </w:pPr>
      <w:r>
        <w:t>Martin Tokoš, jednatel</w:t>
      </w:r>
    </w:p>
    <w:p w:rsidR="0063720E" w:rsidRDefault="00000000">
      <w:pPr>
        <w:pStyle w:val="Rizeni-list-06"/>
      </w:pPr>
      <w:r>
        <w:t>k jednáním o technických záležitostech:</w:t>
      </w:r>
    </w:p>
    <w:p w:rsidR="0063720E" w:rsidRDefault="00000000">
      <w:pPr>
        <w:pStyle w:val="Rizeni-list-07"/>
      </w:pPr>
      <w:r>
        <w:t>Libor Nuzík</w:t>
      </w:r>
    </w:p>
    <w:p w:rsidR="0063720E" w:rsidRDefault="00000000">
      <w:pPr>
        <w:pStyle w:val="Rizeni-list-06"/>
      </w:pPr>
      <w:r>
        <w:lastRenderedPageBreak/>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rsidR="0063720E" w:rsidRDefault="00000000">
      <w:pPr>
        <w:pStyle w:val="Rizeni-list-07"/>
      </w:pPr>
      <w:r>
        <w:rPr>
          <w:rStyle w:val="Rizeni-text-13"/>
        </w:rPr>
        <w:t>bude uveden v zápisu o předání a převzetí staveniště</w:t>
      </w:r>
    </w:p>
    <w:p w:rsidR="0063720E" w:rsidRDefault="00000000">
      <w:pPr>
        <w:pStyle w:val="Rizeni-list-05"/>
      </w:pPr>
      <w:r>
        <w:t>Osoby zhotovitelem pověřené:</w:t>
      </w:r>
    </w:p>
    <w:p w:rsidR="0063720E" w:rsidRDefault="00000000">
      <w:pPr>
        <w:pStyle w:val="Rizeni-list-06"/>
      </w:pPr>
      <w:r>
        <w:t>k podpisu smlouvy a jejích dodatků:</w:t>
      </w:r>
    </w:p>
    <w:p w:rsidR="0063720E" w:rsidRDefault="00000000">
      <w:pPr>
        <w:pStyle w:val="Rizeni-list-07"/>
      </w:pPr>
      <w:r>
        <w:t>___ (mobil: ___)</w:t>
      </w:r>
    </w:p>
    <w:p w:rsidR="0063720E" w:rsidRDefault="00000000">
      <w:pPr>
        <w:pStyle w:val="Rizeni-list-06"/>
      </w:pPr>
      <w:r>
        <w:t>k jednáním o technických záležitostech:</w:t>
      </w:r>
    </w:p>
    <w:p w:rsidR="0063720E" w:rsidRDefault="00000000">
      <w:pPr>
        <w:pStyle w:val="Rizeni-list-07"/>
      </w:pPr>
      <w:r>
        <w:t>___ (mobil: ___)</w:t>
      </w:r>
    </w:p>
    <w:p w:rsidR="0063720E" w:rsidRDefault="00000000">
      <w:pPr>
        <w:pStyle w:val="Rizeni-list-05"/>
      </w:pPr>
      <w:r>
        <w:t>Změny shora uvedených pověřených osob nebo rozsah jejich oprávnění postačí oznámit druhé smluvní straně doporučeným dopisem, nebo zápisem ve stavebním/montážním deníku – v obou případech podepsáno osobou uvedenou v bodě 2.2. a 2.3. pod písm. a).</w:t>
      </w:r>
    </w:p>
    <w:p w:rsidR="0063720E" w:rsidRDefault="00000000">
      <w:pPr>
        <w:pStyle w:val="Rizeni-list-05"/>
      </w:pPr>
      <w: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rsidR="0063720E" w:rsidRDefault="00000000">
      <w:pPr>
        <w:pStyle w:val="Rizeni-list-05"/>
      </w:pPr>
      <w:r>
        <w:t>Zhotovitel prohlašuje, že má uzavřenou platnou pojistnou smlouvu, jejímž předmětem je</w:t>
      </w:r>
      <w:r>
        <w:rPr>
          <w:rStyle w:val="Rizeni-text-01"/>
        </w:rPr>
        <w:t xml:space="preserve"> pojištění odpovědnosti za škodu</w:t>
      </w:r>
      <w:r>
        <w:t xml:space="preserve"> způsobenou třetím osobám jeho činností včetně možných škod způsobených jeho pracovníky s minimální pojistnou částkou pojištění odpovědnosti za škodu</w:t>
      </w:r>
      <w:r>
        <w:rPr>
          <w:rStyle w:val="Rizeni-text-15"/>
        </w:rPr>
        <w:t xml:space="preserve"> </w:t>
      </w:r>
      <w:r w:rsidR="000354F0" w:rsidRPr="000354F0">
        <w:rPr>
          <w:rStyle w:val="Rizeni-text-15"/>
          <w:color w:val="auto"/>
        </w:rPr>
        <w:t>10</w:t>
      </w:r>
      <w:r w:rsidRPr="000354F0">
        <w:rPr>
          <w:rStyle w:val="Rizeni-text-15"/>
          <w:color w:val="auto"/>
        </w:rPr>
        <w:t xml:space="preserve"> mil.</w:t>
      </w:r>
      <w:r w:rsidRPr="000354F0">
        <w:rPr>
          <w:rStyle w:val="Rizeni-text-01"/>
        </w:rPr>
        <w:t xml:space="preserve"> </w:t>
      </w:r>
      <w:r>
        <w:rPr>
          <w:rStyle w:val="Rizeni-text-01"/>
        </w:rPr>
        <w:t>Kč</w:t>
      </w:r>
      <w:r>
        <w:t>, přičemž 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rsidR="0063720E" w:rsidRDefault="00000000">
      <w:pPr>
        <w:pStyle w:val="Rizeni-list-04"/>
      </w:pPr>
      <w:r>
        <w:t>Předmět plnění</w:t>
      </w:r>
    </w:p>
    <w:p w:rsidR="0063720E" w:rsidRDefault="00000000">
      <w:pPr>
        <w:pStyle w:val="Rizeni-list-05"/>
      </w:pPr>
      <w:r>
        <w:t>Podpisem této smlouvy se zhotovitel zavazuje v dohodnutém termínu provést pro objednatele dílo a objednatel se zavazuje dílo převzít a zaplatit za jeho provedení sjednanou cenu.</w:t>
      </w:r>
    </w:p>
    <w:p w:rsidR="0063720E" w:rsidRDefault="00000000">
      <w:pPr>
        <w:pStyle w:val="Rizeni-list-05"/>
      </w:pPr>
      <w:r>
        <w:t>Předmětem plnění podle této smlouvy je zhotovitelem na jeho náklady a nebezpečí zhotovení stavebního díla (dále jen díla)</w:t>
      </w:r>
    </w:p>
    <w:p w:rsidR="0063720E" w:rsidRDefault="00000000">
      <w:pPr>
        <w:pStyle w:val="Rizeni-para-09"/>
      </w:pPr>
      <w:r>
        <w:rPr>
          <w:rStyle w:val="Rizeni-text-04"/>
        </w:rPr>
        <w:t>"Protidešťový systém"</w:t>
      </w:r>
    </w:p>
    <w:p w:rsidR="0063720E" w:rsidRDefault="00000000">
      <w:pPr>
        <w:pStyle w:val="Rizeni-list-11"/>
      </w:pPr>
      <w:r>
        <w:t>v rozsahu podle zadávací dokumentace zakázky, kterou tvoří:</w:t>
      </w:r>
    </w:p>
    <w:p w:rsidR="0063720E" w:rsidRDefault="00000000">
      <w:pPr>
        <w:pStyle w:val="Rizeni-list-14"/>
      </w:pPr>
      <w:r>
        <w:t>Soupis prací a dodávek a soupis vedlejších a ostatních nákladů;</w:t>
      </w:r>
    </w:p>
    <w:p w:rsidR="0063720E" w:rsidRDefault="00000000">
      <w:pPr>
        <w:pStyle w:val="Rizeni-list-14"/>
      </w:pPr>
      <w:r>
        <w:t>zadávací podmínky zakázky</w:t>
      </w:r>
    </w:p>
    <w:p w:rsidR="0063720E" w:rsidRDefault="00000000">
      <w:pPr>
        <w:pStyle w:val="Rizeni-list-11"/>
      </w:pPr>
      <w:r>
        <w:t>a dle nabídky zhotovitele.</w:t>
      </w:r>
    </w:p>
    <w:p w:rsidR="0063720E" w:rsidRDefault="00000000">
      <w:pPr>
        <w:pStyle w:val="Rizeni-list-05"/>
      </w:pPr>
      <w:r>
        <w:t>Dílo bude provedeno v souladu se zadávacími podmínkami, přijatou nabídkou zhotovitele, předanou schválenou projektovou dokumentací, pravomocným stavebním povolením, právními a technickými požadavky platnými v době podpisu smlouvy a v souladu se stavebním zákonem.</w:t>
      </w:r>
    </w:p>
    <w:p w:rsidR="0063720E" w:rsidRDefault="00000000">
      <w:pPr>
        <w:pStyle w:val="Rizeni-list-05"/>
      </w:pPr>
      <w: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63720E" w:rsidRDefault="00000000">
      <w:pPr>
        <w:pStyle w:val="Rizeni-list-05"/>
      </w:pPr>
      <w: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rsidR="0063720E" w:rsidRDefault="00000000">
      <w:pPr>
        <w:pStyle w:val="Rizeni-list-05"/>
      </w:pPr>
      <w:r>
        <w:lastRenderedPageBreak/>
        <w:t>Zhotovitel se bude při své činnosti řídit ujednáními této smlouvy, výchozími podklady objednatele, jeho pokyny, zápisy a dohodami na úrovni statutárních orgánů a rozhodnutími a vyjádřeními veřejnoprávních orgánů.</w:t>
      </w:r>
    </w:p>
    <w:p w:rsidR="0063720E" w:rsidRDefault="00000000">
      <w:pPr>
        <w:pStyle w:val="Rizeni-list-04"/>
      </w:pPr>
      <w:r>
        <w:t>Změny díla</w:t>
      </w:r>
    </w:p>
    <w:p w:rsidR="0063720E" w:rsidRDefault="00000000">
      <w:pPr>
        <w:pStyle w:val="Rizeni-list-05"/>
      </w:pPr>
      <w: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p>
    <w:p w:rsidR="0063720E" w:rsidRDefault="00000000">
      <w:pPr>
        <w:pStyle w:val="Rizeni-list-05"/>
      </w:pPr>
      <w:r>
        <w:t>Jakékoli změny díla požadované objednatelem či navrhované zhotovitelem, budou realizovány až po uzavření písemného dodatku k této smlouvě, který bude obsahovat soupis změn a jejich ocenění, popřípadě změnu termínu dokončení díla.</w:t>
      </w:r>
    </w:p>
    <w:p w:rsidR="0063720E" w:rsidRDefault="00000000">
      <w:pPr>
        <w:pStyle w:val="Rizeni-list-05"/>
      </w:pPr>
      <w:r>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rsidR="0063720E" w:rsidRDefault="00000000">
      <w:pPr>
        <w:pStyle w:val="Rizeni-list-05"/>
      </w:pPr>
      <w: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rsidR="0063720E" w:rsidRDefault="00000000">
      <w:pPr>
        <w:pStyle w:val="Rizeni-list-04"/>
      </w:pPr>
      <w:r>
        <w:t>Doba a místo plnění</w:t>
      </w:r>
    </w:p>
    <w:p w:rsidR="0063720E" w:rsidRDefault="00000000">
      <w:pPr>
        <w:pStyle w:val="Rizeni-list-05"/>
      </w:pPr>
      <w:r>
        <w:t>Zhotovitel se zavazuje provést dílo v termínech:</w:t>
      </w:r>
    </w:p>
    <w:p w:rsidR="0063720E" w:rsidRPr="000354F0" w:rsidRDefault="00000000">
      <w:pPr>
        <w:pStyle w:val="Rizeni-list-12"/>
      </w:pPr>
      <w:r>
        <w:t>zahájení stavebních prací:</w:t>
      </w:r>
      <w:r>
        <w:tab/>
      </w:r>
      <w:r w:rsidRPr="000354F0">
        <w:rPr>
          <w:rStyle w:val="Rizeni-text-15"/>
          <w:color w:val="auto"/>
        </w:rPr>
        <w:t xml:space="preserve">nejpozději </w:t>
      </w:r>
      <w:r w:rsidR="000354F0" w:rsidRPr="000354F0">
        <w:rPr>
          <w:rStyle w:val="Rizeni-text-15"/>
          <w:color w:val="auto"/>
        </w:rPr>
        <w:t xml:space="preserve">do </w:t>
      </w:r>
      <w:r w:rsidRPr="000354F0">
        <w:rPr>
          <w:rStyle w:val="Rizeni-text-15"/>
          <w:color w:val="auto"/>
        </w:rPr>
        <w:t>31.1.2028</w:t>
      </w:r>
    </w:p>
    <w:p w:rsidR="0063720E" w:rsidRPr="000354F0" w:rsidRDefault="00000000">
      <w:pPr>
        <w:pStyle w:val="Rizeni-list-12"/>
      </w:pPr>
      <w:r w:rsidRPr="000354F0">
        <w:t>dokončení stavebních prací:</w:t>
      </w:r>
      <w:r w:rsidRPr="000354F0">
        <w:tab/>
      </w:r>
      <w:r w:rsidRPr="000354F0">
        <w:rPr>
          <w:rStyle w:val="Rizeni-text-15"/>
          <w:color w:val="auto"/>
        </w:rPr>
        <w:t>nejpozději do 30.6.2028</w:t>
      </w:r>
    </w:p>
    <w:p w:rsidR="0063720E" w:rsidRDefault="00000000">
      <w:pPr>
        <w:pStyle w:val="Rizeni-list-12"/>
      </w:pPr>
      <w:r>
        <w:t>vyklizení staveniště:</w:t>
      </w:r>
      <w:r>
        <w:tab/>
        <w:t>do 15 dnů od úplného dokončení díla</w:t>
      </w:r>
    </w:p>
    <w:p w:rsidR="0063720E" w:rsidRDefault="00000000">
      <w:pPr>
        <w:pStyle w:val="Rizeni-list-05"/>
      </w:pPr>
      <w:r>
        <w:t>Místo plnění: k.ú. Velké Bílovice</w:t>
      </w:r>
    </w:p>
    <w:p w:rsidR="0063720E" w:rsidRDefault="00000000">
      <w:pPr>
        <w:pStyle w:val="Rizeni-list-05"/>
      </w:pPr>
      <w:r>
        <w:t>Tato smlouva nezakládá nárok zhotovitele na zahájení provádění díla a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rsidR="0063720E" w:rsidRDefault="00000000">
      <w:pPr>
        <w:pStyle w:val="Rizeni-list-05"/>
      </w:pPr>
      <w:r>
        <w:t>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podstatným způsobem neomezují. V takovém případě se o těchto vadách a nedodělcích pořídí písemný protokol i s uvedením termínu jejich odstranění.</w:t>
      </w:r>
    </w:p>
    <w:p w:rsidR="0063720E" w:rsidRDefault="00000000">
      <w:pPr>
        <w:pStyle w:val="Rizeni-list-05"/>
      </w:pPr>
      <w:r>
        <w:lastRenderedPageBreak/>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rsidR="0063720E" w:rsidRDefault="00000000">
      <w:pPr>
        <w:pStyle w:val="Rizeni-list-04"/>
      </w:pPr>
      <w:r>
        <w:t>Cena díla</w:t>
      </w:r>
    </w:p>
    <w:p w:rsidR="0063720E" w:rsidRDefault="00000000">
      <w:pPr>
        <w:pStyle w:val="Rizeni-list-05"/>
      </w:pPr>
      <w:r>
        <w:t>Cena díla je sjednaná na rozsah daný zadávací dokumentací zakázky a čl. IV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rsidR="0063720E" w:rsidRDefault="00000000">
      <w:pPr>
        <w:pStyle w:val="Rizeni-list-13"/>
      </w:pPr>
      <w:r>
        <w:rPr>
          <w:rStyle w:val="Rizeni-text-01"/>
        </w:rPr>
        <w:t>Celková cena díla bez DPH</w:t>
      </w:r>
      <w:r>
        <w:tab/>
      </w:r>
      <w:r>
        <w:rPr>
          <w:rStyle w:val="Rizeni-text-01"/>
        </w:rPr>
        <w:t>_________________________ Kč</w:t>
      </w:r>
    </w:p>
    <w:p w:rsidR="0063720E" w:rsidRDefault="00000000">
      <w:pPr>
        <w:pStyle w:val="Rizeni-list-13"/>
      </w:pPr>
      <w:r>
        <w:rPr>
          <w:rStyle w:val="Rizeni-text-01"/>
        </w:rPr>
        <w:t>DPH</w:t>
      </w:r>
      <w:r>
        <w:tab/>
      </w:r>
      <w:r>
        <w:rPr>
          <w:rStyle w:val="Rizeni-text-01"/>
        </w:rPr>
        <w:t>_________________________ Kč</w:t>
      </w:r>
    </w:p>
    <w:p w:rsidR="0063720E" w:rsidRDefault="00000000">
      <w:pPr>
        <w:pStyle w:val="Rizeni-list-13"/>
      </w:pPr>
      <w:r>
        <w:rPr>
          <w:rStyle w:val="Rizeni-text-01"/>
        </w:rPr>
        <w:t>Celková cena díla včetně DPH</w:t>
      </w:r>
      <w:r>
        <w:tab/>
      </w:r>
      <w:r>
        <w:rPr>
          <w:rStyle w:val="Rizeni-text-01"/>
        </w:rPr>
        <w:t>_________________________ Kč</w:t>
      </w:r>
    </w:p>
    <w:p w:rsidR="0063720E" w:rsidRDefault="00000000">
      <w:pPr>
        <w:pStyle w:val="Rizeni-list-11"/>
      </w:pPr>
      <w:r>
        <w:t>DPH bude v případě změny sazby připočtena podle platných předpisů.</w:t>
      </w:r>
    </w:p>
    <w:p w:rsidR="0063720E" w:rsidRDefault="00000000">
      <w:pPr>
        <w:pStyle w:val="Rizeni-list-05"/>
      </w:pPr>
      <w:r>
        <w:t>Cena díla je deklarována jako cena nejvýše přípustná a lze ji měnit pouze písemným dodatkem k této smlouvě. Zhotovitel podpisem této smlouvy přebírá nebezpečí změny okolností ve smyslu § 2620 odst. 2 Občanského zákoníku.</w:t>
      </w:r>
    </w:p>
    <w:p w:rsidR="0063720E" w:rsidRDefault="00000000">
      <w:pPr>
        <w:pStyle w:val="Rizeni-list-05"/>
      </w:pPr>
      <w:r>
        <w:t>Pro ocenění případných víceprací a méněprací je stanoven závazný způsob oceňování, uvedený v čl. IV této smlouvy.</w:t>
      </w:r>
    </w:p>
    <w:p w:rsidR="0063720E" w:rsidRDefault="00000000">
      <w:pPr>
        <w:pStyle w:val="Rizeni-list-05"/>
      </w:pPr>
      <w:r>
        <w:t>Vícepráce nebo méněpráce budou vyúčtovány průběžně ve fakturách na základě změnových listů, v případě navýšení celkové ceny díla až po uzavření dodatku ke smlouvě.</w:t>
      </w:r>
    </w:p>
    <w:p w:rsidR="0063720E" w:rsidRDefault="00000000">
      <w:pPr>
        <w:pStyle w:val="Rizeni-list-04"/>
      </w:pPr>
      <w:r>
        <w:t>Fakturace a plnění</w:t>
      </w:r>
    </w:p>
    <w:p w:rsidR="0063720E" w:rsidRDefault="00000000">
      <w:pPr>
        <w:pStyle w:val="Rizeni-list-05"/>
      </w:pPr>
      <w:r>
        <w:t>Zhotovitel bude jednou měsíčně předkládat soupisy prací a dodávek provedených v uplynulém měsíci, odsouhlasených zástupcem objednatele, resp. jím pověřeným zástupcem pro věci technické (technický dozor).</w:t>
      </w:r>
    </w:p>
    <w:p w:rsidR="00A52681" w:rsidRDefault="00A52681" w:rsidP="00A52681">
      <w:pPr>
        <w:pStyle w:val="Rizeni-list-05"/>
      </w:pPr>
      <w:r>
        <w:t>Objednatel je ochoten poskytnout na žádost zhotovitele zálohy dle domluvy.</w:t>
      </w:r>
    </w:p>
    <w:p w:rsidR="0063720E" w:rsidRDefault="00000000">
      <w:pPr>
        <w:pStyle w:val="Rizeni-list-11"/>
      </w:pPr>
      <w:r>
        <w:t>Zhotovitel specifikuje v zálohové faktuře důvod poskytnutí zálohy, tedy označení materiálů, zařízení či jiných věcí, které budou ze zálohy hrazeny. Zálohy budou vypořádány oproti měsíční fakturaci, ve které budou vyúčtovány výše uvedené věci zabudované do díla.</w:t>
      </w:r>
    </w:p>
    <w:p w:rsidR="0063720E" w:rsidRDefault="00000000">
      <w:pPr>
        <w:pStyle w:val="Rizeni-list-05"/>
      </w:pPr>
      <w:r>
        <w:t>Skutečně provedené práce budou hrazeny měsíčními fakturami.</w:t>
      </w:r>
    </w:p>
    <w:p w:rsidR="0063720E" w:rsidRDefault="00000000">
      <w:pPr>
        <w:pStyle w:val="Rizeni-list-11"/>
      </w:pPr>
      <w:r>
        <w:t>Splatnost dílčích daňových faktur je</w:t>
      </w:r>
      <w:r>
        <w:rPr>
          <w:rStyle w:val="Rizeni-text-01"/>
        </w:rPr>
        <w:t xml:space="preserve"> 30 kalendářních dnů</w:t>
      </w:r>
      <w:r>
        <w:t xml:space="preserve"> od data doručení bezvadného účetního dokladu objednateli.</w:t>
      </w:r>
    </w:p>
    <w:p w:rsidR="0063720E" w:rsidRDefault="00000000">
      <w:pPr>
        <w:pStyle w:val="Rizeni-list-05"/>
      </w:pPr>
      <w:r>
        <w:t>Konečný daňový doklad vystaví zhotovitel po řádném dokončení prací. Právo vystavit konečný daňový doklad vzniká podpisem závěrečného zjišťovacího protokolu, na základě soupisu skutečně a řádně provedených prací (příloha zjišťovacího protokolu) a zápisem o předání a převzetí díla.</w:t>
      </w:r>
    </w:p>
    <w:p w:rsidR="0063720E" w:rsidRDefault="00000000">
      <w:pPr>
        <w:pStyle w:val="Rizeni-list-11"/>
      </w:pPr>
      <w:r>
        <w:t>Splatnost konečného daňového dokladu je</w:t>
      </w:r>
      <w:r>
        <w:rPr>
          <w:rStyle w:val="Rizeni-text-01"/>
        </w:rPr>
        <w:t xml:space="preserve"> 30 kalendářních dnů</w:t>
      </w:r>
      <w:r>
        <w:t xml:space="preserve"> od data doručení.</w:t>
      </w:r>
    </w:p>
    <w:p w:rsidR="0063720E" w:rsidRDefault="00000000">
      <w:pPr>
        <w:pStyle w:val="Rizeni-list-05"/>
      </w:pPr>
      <w: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rsidR="0063720E" w:rsidRDefault="00000000">
      <w:pPr>
        <w:pStyle w:val="Rizeni-list-05"/>
      </w:pPr>
      <w:r>
        <w:t>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w:t>
      </w:r>
    </w:p>
    <w:p w:rsidR="0063720E" w:rsidRDefault="00000000">
      <w:pPr>
        <w:pStyle w:val="Rizeni-list-05"/>
      </w:pPr>
      <w:r>
        <w:lastRenderedPageBreak/>
        <w:t>Daňový doklad – faktura musí obsahovat všechny povinné náležitosti definované zejména v § 29 zákona č. 235/2004 Sb., o dani z přidané hodnoty, v platném znění.</w:t>
      </w:r>
    </w:p>
    <w:p w:rsidR="0063720E" w:rsidRDefault="00000000">
      <w:pPr>
        <w:pStyle w:val="Rizeni-list-05"/>
      </w:pPr>
      <w:r>
        <w:t>Objednatel může vrátit daňový doklad – fakturu v případě, kdy daňový doklad vykazuje formální nedostatky nebo nevzniklo právo na vystavení takového daňového dokladu na příslušnou částku.</w:t>
      </w:r>
    </w:p>
    <w:p w:rsidR="0063720E" w:rsidRDefault="00000000">
      <w:pPr>
        <w:pStyle w:val="Rizeni-list-05"/>
      </w:pPr>
      <w: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rsidR="0063720E" w:rsidRDefault="00000000">
      <w:pPr>
        <w:pStyle w:val="Rizeni-list-05"/>
      </w:pPr>
      <w:r>
        <w:t>Zhotovitel nese vůči objednateli odpovědnost za klasifikaci provedených prací a dodaných věcí (zabudovaných i nezabudovaných) pro účely rozlišení plnění v režimu reverse-charge od plnění mimo tento režim, jako i pro účely stanovení sazby DPH.</w:t>
      </w:r>
    </w:p>
    <w:p w:rsidR="0063720E" w:rsidRDefault="00000000">
      <w:pPr>
        <w:pStyle w:val="Rizeni-list-05"/>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63720E" w:rsidRDefault="00000000">
      <w:pPr>
        <w:pStyle w:val="Rizeni-list-04"/>
      </w:pPr>
      <w:r>
        <w:t>Provádění díla</w:t>
      </w:r>
    </w:p>
    <w:p w:rsidR="0063720E" w:rsidRDefault="00000000">
      <w:pPr>
        <w:pStyle w:val="Rizeni-list-05"/>
      </w:pPr>
      <w:r>
        <w:t>O podstatných záležitostech v průběhu provádění díla vede zhotovitel stavební deník dle § 166 odst. 4 zákona č. 283/2021 Sb., Stavební zákon, ve znění pozdějších předpisů a § 10 vyhl. č. 131/2024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rsidR="0063720E" w:rsidRDefault="00000000">
      <w:pPr>
        <w:pStyle w:val="Rizeni-list-05"/>
      </w:pPr>
      <w:r>
        <w:t>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rsidR="0063720E" w:rsidRDefault="00000000">
      <w:pPr>
        <w:pStyle w:val="Rizeni-list-05"/>
      </w:pPr>
      <w: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rsidR="0063720E" w:rsidRDefault="00000000">
      <w:pPr>
        <w:pStyle w:val="Rizeni-list-05"/>
      </w:pPr>
      <w:r>
        <w:t>Práce, které budou v dalším postupu prací zakryty nebo se stanou nepřístupnými, je objednatel povinen včas prověřit. Toto prověření provede do 3 pracovních dnů po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rsidR="0063720E" w:rsidRDefault="00000000">
      <w:pPr>
        <w:pStyle w:val="Rizeni-list-05"/>
      </w:pPr>
      <w: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rsidR="0063720E" w:rsidRDefault="00000000">
      <w:pPr>
        <w:pStyle w:val="Rizeni-list-05"/>
      </w:pPr>
      <w:r>
        <w:lastRenderedPageBreak/>
        <w:t>Zhotovitel v průběhu realizace celého díla zajistí všechna potřebná organizační, technická event. technologická a bezpečnostní opatření pro řádné zabezpečení prací a stavby včetně míst dotčených stavbou. Dále učiní všechny nezbytné kroky pro ochranu životního prostředí a pro zajištění a splnění podmínek vyplývajících z platného stavebního povolení nebo jiných dokladů týkajících se stavby.</w:t>
      </w:r>
    </w:p>
    <w:p w:rsidR="0063720E" w:rsidRDefault="00000000">
      <w:pPr>
        <w:pStyle w:val="Rizeni-list-05"/>
      </w:pPr>
      <w: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rsidR="0063720E" w:rsidRDefault="00000000">
      <w:pPr>
        <w:pStyle w:val="Rizeni-list-05"/>
      </w:pPr>
      <w:r>
        <w:t>Vytýčení stavby dle souřadnic JTSK zajistí na své náklady zhotovitel.</w:t>
      </w:r>
    </w:p>
    <w:p w:rsidR="0063720E" w:rsidRDefault="00000000">
      <w:pPr>
        <w:pStyle w:val="Rizeni-list-05"/>
      </w:pPr>
      <w: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rsidR="0063720E" w:rsidRDefault="00000000">
      <w:pPr>
        <w:pStyle w:val="Rizeni-list-05"/>
      </w:pPr>
      <w:r>
        <w:t>Provedení technické kontroly provádění díla objednatelem, respektive TDI, nezprošťuje zhotovitele odpovědnosti za řádné a kvalitní provedení díla.</w:t>
      </w:r>
    </w:p>
    <w:p w:rsidR="0063720E" w:rsidRDefault="00000000">
      <w:pPr>
        <w:pStyle w:val="Rizeni-list-05"/>
      </w:pPr>
      <w:r>
        <w:t>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potřebnými pomůckami podle druhu vykonávané práce a rizik s touto činností spojených.</w:t>
      </w:r>
    </w:p>
    <w:p w:rsidR="0063720E" w:rsidRDefault="00000000">
      <w:pPr>
        <w:pStyle w:val="Rizeni-list-05"/>
      </w:pPr>
      <w:r>
        <w:t>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w:t>
      </w:r>
    </w:p>
    <w:p w:rsidR="0063720E" w:rsidRDefault="00000000">
      <w:pPr>
        <w:pStyle w:val="Rizeni-list-05"/>
      </w:pPr>
      <w:r>
        <w:t>Zařízení staveniště je povinen zabezpečit zhotovitel, a to v souladu s jeho potřebami, v souladu s dokumentací předanou objednatelem a v souladu s dalšími požadavky objednatele.</w:t>
      </w:r>
    </w:p>
    <w:p w:rsidR="0063720E" w:rsidRDefault="00000000">
      <w:pPr>
        <w:pStyle w:val="Rizeni-list-05"/>
      </w:pPr>
      <w:r>
        <w:t>Všechny plochy a komunikace dotčené výstavbou a eventuální škody způsobené v souvislosti s prováděním díla dle této smlouvy musí být zhotovitelem po skončení jeho prací odstraněny a uvedeny do původního stavu.</w:t>
      </w:r>
    </w:p>
    <w:p w:rsidR="0063720E" w:rsidRDefault="00000000">
      <w:pPr>
        <w:pStyle w:val="Rizeni-list-05"/>
      </w:pPr>
      <w:r>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rsidR="0063720E" w:rsidRDefault="00000000">
      <w:pPr>
        <w:pStyle w:val="Rizeni-list-05"/>
      </w:pPr>
      <w:r>
        <w:lastRenderedPageBreak/>
        <w:t>Technický dozor u této stavby nesmí provádět zhotovitel ani osoba s ním propojená. To neplatí, pokud stavební dozor provádí sám objednatel.</w:t>
      </w:r>
    </w:p>
    <w:p w:rsidR="0063720E" w:rsidRDefault="00000000">
      <w:pPr>
        <w:pStyle w:val="Rizeni-list-05"/>
      </w:pPr>
      <w:r>
        <w:t>Zhotovitel se zavazuje, že zakázku nepostoupí jinému zhotoviteli a ani nezmění další zhotovitele – poddodavatele – uvedené v nabídce bez písemného souhlasu zadavatele. Veškeré náklady spojené s případnou změnou poddodavatelů nese zhotovitel.</w:t>
      </w:r>
    </w:p>
    <w:p w:rsidR="0063720E" w:rsidRDefault="00000000">
      <w:pPr>
        <w:pStyle w:val="Rizeni-list-05"/>
      </w:pPr>
      <w:r>
        <w:t>Zhotovitel je povinen předložit objednateli písemný seznam všech svých předpokládaných poddodavatelů.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 Zhotovitel se zavazuje průběžně aktualizovat seznam všech poddodavatelů včetně jejich podílu na akci.</w:t>
      </w:r>
    </w:p>
    <w:p w:rsidR="0063720E" w:rsidRDefault="00000000">
      <w:pPr>
        <w:pStyle w:val="Rizeni-list-05"/>
      </w:pPr>
      <w: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rsidR="0063720E" w:rsidRDefault="00000000">
      <w:pPr>
        <w:pStyle w:val="Rizeni-list-05"/>
      </w:pPr>
      <w: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rsidR="0063720E" w:rsidRDefault="00000000">
      <w:pPr>
        <w:pStyle w:val="Rizeni-list-05"/>
      </w:pPr>
      <w: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rsidR="0063720E" w:rsidRDefault="00000000">
      <w:pPr>
        <w:pStyle w:val="Rizeni-list-11"/>
      </w:pPr>
      <w:r>
        <w:t>Vyšší moc může zahrnovat, avšak neomezuje se pouze na ně, následující události nebo okolnosti, zejména:</w:t>
      </w:r>
    </w:p>
    <w:p w:rsidR="0063720E" w:rsidRDefault="00000000">
      <w:pPr>
        <w:pStyle w:val="Rizeni-list-14"/>
      </w:pPr>
      <w:r>
        <w:t>válka, konflikty (ať byla válka vyhlášena nebo ne), invaze, akty nepřátelství ze zahraničí,</w:t>
      </w:r>
    </w:p>
    <w:p w:rsidR="0063720E" w:rsidRDefault="00000000">
      <w:pPr>
        <w:pStyle w:val="Rizeni-list-14"/>
      </w:pPr>
      <w:r>
        <w:t>rebelie, terorismus, revoluce, povstání, vojenský převrat nebo uchopení moci, nebo občanská válka,</w:t>
      </w:r>
    </w:p>
    <w:p w:rsidR="0063720E" w:rsidRDefault="00000000">
      <w:pPr>
        <w:pStyle w:val="Rizeni-list-14"/>
      </w:pPr>
      <w:r>
        <w:t>výtržnost, vzpoura, nepokoje, stávka nebo výluka vyvolaná jinými osobami, než je personál zhotovitele a jiní zaměstnanci zhotovitele a poddodavatelů,</w:t>
      </w:r>
    </w:p>
    <w:p w:rsidR="0063720E" w:rsidRDefault="00000000">
      <w:pPr>
        <w:pStyle w:val="Rizeni-list-14"/>
      </w:pPr>
      <w:r>
        <w:t>válečná munice, výbušniny, ionizující záření nebo kontaminace radioaktivitou, pokud nebyla způsobena tím, že tuto munici, výbušniny, ionizující záření nebo radioaktivitu použil zhotovitel,</w:t>
      </w:r>
    </w:p>
    <w:p w:rsidR="0063720E" w:rsidRDefault="00000000">
      <w:pPr>
        <w:pStyle w:val="Rizeni-list-14"/>
      </w:pPr>
      <w:r>
        <w:t>přírodní katastrofy jako je vichřice, blesk, přívalové deště, povodně, zemětřesení nebo vulkanická aktivita apod.,</w:t>
      </w:r>
    </w:p>
    <w:p w:rsidR="0063720E" w:rsidRDefault="00000000">
      <w:pPr>
        <w:pStyle w:val="Rizeni-list-14"/>
      </w:pPr>
      <w:r>
        <w:t>nově přijatá opatření státních orgánů, způsobující částečnou nebo úplnou nemožnost plnění obsahu smlouvy o dílo.</w:t>
      </w:r>
    </w:p>
    <w:p w:rsidR="0063720E" w:rsidRDefault="00000000">
      <w:pPr>
        <w:pStyle w:val="Rizeni-list-04"/>
      </w:pPr>
      <w:r>
        <w:t>Dodání díla a přejímka</w:t>
      </w:r>
    </w:p>
    <w:p w:rsidR="0063720E" w:rsidRDefault="00000000">
      <w:pPr>
        <w:pStyle w:val="Rizeni-list-05"/>
      </w:pPr>
      <w:r>
        <w:t>Dílo je dokončeno protokolárním předáním díla zhotovitelem a převzetím díla objednatelem. Přejímka se uskuteční na písemnou výzvu zhotovitele učiněnou 5 kalendářních dnů před zahájením přejímky. O průběhu a výsledku přejímky se pořídí zápis, který podepíší zástupci objednatele a zhotovitele. Tento zápis je součástí předání a převzetí díla.</w:t>
      </w:r>
    </w:p>
    <w:p w:rsidR="0063720E" w:rsidRDefault="00000000">
      <w:pPr>
        <w:pStyle w:val="Rizeni-list-05"/>
      </w:pPr>
      <w:r>
        <w:t>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w:t>
      </w:r>
    </w:p>
    <w:p w:rsidR="0063720E" w:rsidRDefault="00000000">
      <w:pPr>
        <w:pStyle w:val="Rizeni-list-05"/>
      </w:pPr>
      <w:r>
        <w:t>Zhotovitel odpovídá za to, že hotové dílo bude funkční a provozuschopné a bude dosahovat parametrů stanovených dokumentací pro provedení stavby. Převzetí díla jako celku je podmíněno dosažením všech předepsaných parametrů.</w:t>
      </w:r>
    </w:p>
    <w:p w:rsidR="0063720E" w:rsidRDefault="00000000">
      <w:pPr>
        <w:pStyle w:val="Rizeni-list-05"/>
      </w:pPr>
      <w:r>
        <w:lastRenderedPageBreak/>
        <w:t>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p>
    <w:p w:rsidR="0063720E" w:rsidRDefault="00000000">
      <w:pPr>
        <w:pStyle w:val="Rizeni-list-05"/>
      </w:pPr>
      <w: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rsidR="0063720E" w:rsidRDefault="00000000">
      <w:pPr>
        <w:pStyle w:val="Rizeni-list-04"/>
      </w:pPr>
      <w:r>
        <w:t>Záruka na dílo</w:t>
      </w:r>
    </w:p>
    <w:p w:rsidR="0063720E" w:rsidRDefault="00000000">
      <w:pPr>
        <w:pStyle w:val="Rizeni-list-05"/>
      </w:pPr>
      <w:r>
        <w:t>Zhotovitel poskytuje na dílo záruku v trvání</w:t>
      </w:r>
      <w:r>
        <w:rPr>
          <w:rStyle w:val="Rizeni-text-15"/>
        </w:rPr>
        <w:t xml:space="preserve"> 24 měsíců</w:t>
      </w:r>
      <w:r>
        <w:t>.</w:t>
      </w:r>
    </w:p>
    <w:p w:rsidR="0063720E" w:rsidRDefault="00000000">
      <w:pPr>
        <w:pStyle w:val="Rizeni-list-11"/>
      </w:pPr>
      <w:r>
        <w:t>Záruka počíná běžet dnem předání a převzetí díla. Po dobu záruční doby zhotovitel garantuje, že dílo bude mít předepsané vlastnosti, avšak za podmínek, že objednatel bude dílo užívat v souladu s platnými technickými normami a předpisy.</w:t>
      </w:r>
    </w:p>
    <w:p w:rsidR="0063720E" w:rsidRDefault="00000000">
      <w:pPr>
        <w:pStyle w:val="Rizeni-list-05"/>
      </w:pPr>
      <w: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rsidR="0063720E" w:rsidRDefault="00000000">
      <w:pPr>
        <w:pStyle w:val="Rizeni-list-05"/>
      </w:pPr>
      <w: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rsidR="0063720E" w:rsidRDefault="00000000">
      <w:pPr>
        <w:pStyle w:val="Rizeni-list-05"/>
      </w:pPr>
      <w:r>
        <w:t>O odstranění vady bude sepsán protokol, který podepíší obě smluvní strany. Protokol vystaví zhotovitel a musí v něm být uvedeno:</w:t>
      </w:r>
    </w:p>
    <w:p w:rsidR="0063720E" w:rsidRDefault="00000000">
      <w:pPr>
        <w:pStyle w:val="Rizeni-list-14"/>
      </w:pPr>
      <w:r>
        <w:t>jméno zástupců smluvních stran</w:t>
      </w:r>
    </w:p>
    <w:p w:rsidR="0063720E" w:rsidRDefault="00000000">
      <w:pPr>
        <w:pStyle w:val="Rizeni-list-14"/>
      </w:pPr>
      <w:r>
        <w:t>číslo smlouvy o dílo</w:t>
      </w:r>
    </w:p>
    <w:p w:rsidR="0063720E" w:rsidRDefault="00000000">
      <w:pPr>
        <w:pStyle w:val="Rizeni-list-14"/>
      </w:pPr>
      <w:r>
        <w:t>datum uplatnění a číslo jednací reklamace</w:t>
      </w:r>
    </w:p>
    <w:p w:rsidR="0063720E" w:rsidRDefault="00000000">
      <w:pPr>
        <w:pStyle w:val="Rizeni-list-14"/>
      </w:pPr>
      <w:r>
        <w:t>popis a rozsah vady a způsob jejího odstranění</w:t>
      </w:r>
    </w:p>
    <w:p w:rsidR="0063720E" w:rsidRDefault="00000000">
      <w:pPr>
        <w:pStyle w:val="Rizeni-list-14"/>
      </w:pPr>
      <w:r>
        <w:t>datum zahájení a odstranění vady</w:t>
      </w:r>
    </w:p>
    <w:p w:rsidR="0063720E" w:rsidRDefault="00000000">
      <w:pPr>
        <w:pStyle w:val="Rizeni-list-14"/>
      </w:pPr>
      <w:r>
        <w:t>celková doba trvání vady od zjištění do odstranění</w:t>
      </w:r>
    </w:p>
    <w:p w:rsidR="0063720E" w:rsidRDefault="00000000">
      <w:pPr>
        <w:pStyle w:val="Rizeni-list-14"/>
      </w:pPr>
      <w:r>
        <w:t>vyjádření, zda vada bránila řádnému užívání díla.</w:t>
      </w:r>
    </w:p>
    <w:p w:rsidR="0063720E" w:rsidRDefault="00000000">
      <w:pPr>
        <w:pStyle w:val="Rizeni-list-05"/>
      </w:pPr>
      <w:r>
        <w:t>Odstranění vady nemá vliv na nárok objednatele na náhradu škody od zhotovitele, která byla objednateli způsobena vadným plněním zhotovitele.</w:t>
      </w:r>
    </w:p>
    <w:p w:rsidR="0063720E" w:rsidRDefault="00000000">
      <w:pPr>
        <w:pStyle w:val="Rizeni-list-05"/>
      </w:pPr>
      <w:r>
        <w:t>O odevzdání nového plnění v rámci odstranění vady a o odpovědnosti za vady tohoto plnění platí ustanovení této smlouvy, týkající se místa a způsobu plnění a uplatňování práv z odpovědnosti za vady.</w:t>
      </w:r>
    </w:p>
    <w:p w:rsidR="0063720E" w:rsidRDefault="00000000">
      <w:pPr>
        <w:pStyle w:val="Rizeni-list-05"/>
      </w:pPr>
      <w: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rsidR="0063720E" w:rsidRDefault="00000000">
      <w:pPr>
        <w:pStyle w:val="Rizeni-list-05"/>
      </w:pPr>
      <w:r>
        <w:t>S odstraňováním reklamovaných vad je zhotovitel povinen započít okamžitě po zjištění závady a oznámení zhotoviteli, nejpozději do</w:t>
      </w:r>
      <w:r>
        <w:rPr>
          <w:rStyle w:val="Rizeni-text-01"/>
        </w:rPr>
        <w:t xml:space="preserve"> 15 kalendářních dnů</w:t>
      </w:r>
      <w:r>
        <w:t>, v případě havárie (neočekávaná náhlá závada, která vylučuje, nebo podstatným způsobem ztěžuje užívání díla) do</w:t>
      </w:r>
      <w:r>
        <w:rPr>
          <w:rStyle w:val="Rizeni-text-01"/>
        </w:rPr>
        <w:t xml:space="preserve"> 24 hodin</w:t>
      </w:r>
      <w:r>
        <w:t>, nedohodnou-li se obě smluvní strany v každém konkrétním případě jinak.</w:t>
      </w:r>
    </w:p>
    <w:p w:rsidR="0063720E" w:rsidRDefault="00000000">
      <w:pPr>
        <w:pStyle w:val="Rizeni-list-05"/>
      </w:pPr>
      <w:r>
        <w:lastRenderedPageBreak/>
        <w:t>V případě prodlení zhotovitele s odstraněním vad díla dle této smlouvy v termínu dle této smlouvy bude objednatel oprávněn nechat takové vady odstranit prostřednictvím třetí osoby na náklady zhotovitele.</w:t>
      </w:r>
    </w:p>
    <w:p w:rsidR="0063720E" w:rsidRDefault="00000000">
      <w:pPr>
        <w:pStyle w:val="Rizeni-list-05"/>
      </w:pPr>
      <w:r>
        <w:t>Doba od uplatnění práva z odpovědnosti za vady až do doby odstranění vady se nepočítá do záruční doby dané části díla; po tuto dobu tedy záruční doba neběží.</w:t>
      </w:r>
    </w:p>
    <w:p w:rsidR="0063720E" w:rsidRDefault="00000000">
      <w:pPr>
        <w:pStyle w:val="Rizeni-list-05"/>
      </w:pPr>
      <w:r>
        <w:t>Zhotovitel se zavazuje, že bude průběžně provádět veškeré potřebné zkoušky, měření a testy k prokázání kvalitativních parametrů prováděného díla.</w:t>
      </w:r>
    </w:p>
    <w:p w:rsidR="0063720E" w:rsidRDefault="00000000">
      <w:pPr>
        <w:pStyle w:val="Rizeni-list-04"/>
      </w:pPr>
      <w:r>
        <w:t>Smluvní pokuty</w:t>
      </w:r>
    </w:p>
    <w:p w:rsidR="0063720E" w:rsidRDefault="00000000">
      <w:pPr>
        <w:pStyle w:val="Rizeni-list-05"/>
      </w:pPr>
      <w:r>
        <w:t>Smluvní strany se dohodly, že zhotovitel zaplatí objednateli smluvní pokutu za prodlení zhotovitele s termínem dokončení díla ve výši</w:t>
      </w:r>
      <w:r>
        <w:rPr>
          <w:rStyle w:val="Rizeni-text-01"/>
        </w:rPr>
        <w:t xml:space="preserve"> 0,05 %</w:t>
      </w:r>
      <w:r>
        <w:t xml:space="preserve"> z ceny díla bez DPH za každý den prodlení.</w:t>
      </w:r>
    </w:p>
    <w:p w:rsidR="0063720E" w:rsidRDefault="00000000">
      <w:pPr>
        <w:pStyle w:val="Rizeni-list-05"/>
      </w:pPr>
      <w:r>
        <w:t>Smluvní strany se dohodly, že objednatel zaplatí zhotoviteli smluvní pokutu za prodlení s termínem splatnosti faktur ve výši</w:t>
      </w:r>
      <w:r>
        <w:rPr>
          <w:rStyle w:val="Rizeni-text-01"/>
        </w:rPr>
        <w:t xml:space="preserve"> 0,05 %</w:t>
      </w:r>
      <w:r>
        <w:t xml:space="preserve"> z dlužné částky za každý den prodlení. Tato smluvní pokuta v sobě obsahuje i úrok z prodlení, který nebude (nastane-li prodlení) zvlášť účtován.</w:t>
      </w:r>
    </w:p>
    <w:p w:rsidR="0063720E" w:rsidRPr="00A52681" w:rsidRDefault="00000000">
      <w:pPr>
        <w:pStyle w:val="Rizeni-list-05"/>
      </w:pPr>
      <w:r>
        <w:t xml:space="preserve">Smluvní strany se dohodly, že zhotovitel zaplatí objednateli smluvní pokutu za nedodržení konečného termínu odstranění vad a nedodělků uvedených v protokolu o převzetí a předání díla ve </w:t>
      </w:r>
      <w:r w:rsidRPr="00A52681">
        <w:t>výši</w:t>
      </w:r>
      <w:r w:rsidRPr="00A52681">
        <w:rPr>
          <w:rStyle w:val="Rizeni-text-15"/>
          <w:color w:val="auto"/>
        </w:rPr>
        <w:t xml:space="preserve"> 5 000,- Kč</w:t>
      </w:r>
      <w:r w:rsidRPr="00A52681">
        <w:t xml:space="preserve"> za každý den prodlení a vadu.</w:t>
      </w:r>
    </w:p>
    <w:p w:rsidR="0063720E" w:rsidRPr="00A52681" w:rsidRDefault="00000000">
      <w:pPr>
        <w:pStyle w:val="Rizeni-list-05"/>
      </w:pPr>
      <w:r w:rsidRPr="00A52681">
        <w:t>Smluvní strany se dohodly, že zhotovitel zaplatí objednateli smluvní pokutu za nedodržení termínu nástupu k odstranění reklamovaných vad v záruční lhůtě ve výši</w:t>
      </w:r>
      <w:r w:rsidRPr="00A52681">
        <w:rPr>
          <w:rStyle w:val="Rizeni-text-15"/>
          <w:color w:val="auto"/>
        </w:rPr>
        <w:t xml:space="preserve"> 5 000,- Kč</w:t>
      </w:r>
      <w:r w:rsidRPr="00A52681">
        <w:t xml:space="preserve"> za každý den prodlení a vadu.</w:t>
      </w:r>
    </w:p>
    <w:p w:rsidR="0063720E" w:rsidRPr="00A52681" w:rsidRDefault="00000000">
      <w:pPr>
        <w:pStyle w:val="Rizeni-list-05"/>
      </w:pPr>
      <w:r w:rsidRPr="00A52681">
        <w:t>Smluvní strany se dohodly, že zhotovitel zaplatí objednateli smluvní pokutu za nedodržení termínu vyklizení staveniště ve výši</w:t>
      </w:r>
      <w:r w:rsidRPr="00A52681">
        <w:rPr>
          <w:rStyle w:val="Rizeni-text-15"/>
          <w:color w:val="auto"/>
        </w:rPr>
        <w:t xml:space="preserve"> 5 000,- Kč</w:t>
      </w:r>
      <w:r w:rsidRPr="00A52681">
        <w:t xml:space="preserve"> za každý den prodlení.</w:t>
      </w:r>
    </w:p>
    <w:p w:rsidR="0063720E" w:rsidRDefault="00000000">
      <w:pPr>
        <w:pStyle w:val="Rizeni-list-05"/>
      </w:pPr>
      <w:r w:rsidRPr="00A52681">
        <w:t xml:space="preserve">Strana povinná se musí vyjádřit k vyúčtování </w:t>
      </w:r>
      <w:r>
        <w:t>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w:t>
      </w:r>
    </w:p>
    <w:p w:rsidR="0063720E" w:rsidRDefault="00000000">
      <w:pPr>
        <w:pStyle w:val="Rizeni-list-05"/>
      </w:pPr>
      <w:r>
        <w:t>Objednatel je oprávněn započíst smluvní pokuty uvedené v čl. XI této smlouvy proti pohledávce zhotovitele.</w:t>
      </w:r>
    </w:p>
    <w:p w:rsidR="0063720E" w:rsidRDefault="00000000">
      <w:pPr>
        <w:pStyle w:val="Rizeni-list-05"/>
      </w:pPr>
      <w:r>
        <w:t>Smluvní pokuty jsou splatné do 14 kalendářních dnů od vyúčtování.</w:t>
      </w:r>
    </w:p>
    <w:p w:rsidR="0063720E" w:rsidRDefault="00000000">
      <w:pPr>
        <w:pStyle w:val="Rizeni-list-05"/>
      </w:pPr>
      <w: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rsidR="0063720E" w:rsidRDefault="00000000">
      <w:pPr>
        <w:pStyle w:val="Rizeni-list-04"/>
      </w:pPr>
      <w:r>
        <w:t>Odstoupení od smlouvy</w:t>
      </w:r>
    </w:p>
    <w:p w:rsidR="0063720E" w:rsidRDefault="00000000">
      <w:pPr>
        <w:pStyle w:val="Rizeni-list-05"/>
      </w:pPr>
      <w:r>
        <w:t>Zhotovitel i objednatel mohou odstoupit od smlouvy, pokud postupují podle ustanovení § 2001 až 2005 Občanského zákoníku (z důvodu hrubého neplnění smluvních závazků druhou stranou).</w:t>
      </w:r>
    </w:p>
    <w:p w:rsidR="0063720E" w:rsidRDefault="00000000">
      <w:pPr>
        <w:pStyle w:val="Rizeni-list-05"/>
      </w:pPr>
      <w:r>
        <w:t>Objednatel může odstoupit od smlouvy (z důvodu hrubého neplnění smluvních závazků zhotovitelem) především pokud:</w:t>
      </w:r>
    </w:p>
    <w:p w:rsidR="0063720E" w:rsidRDefault="00000000">
      <w:pPr>
        <w:pStyle w:val="Rizeni-list-14"/>
      </w:pPr>
      <w:r>
        <w:t>zhotovitel provádí dílo v prokazatelně nižším než požadovaném standardu</w:t>
      </w:r>
    </w:p>
    <w:p w:rsidR="0063720E" w:rsidRDefault="00000000">
      <w:pPr>
        <w:pStyle w:val="Rizeni-list-14"/>
      </w:pPr>
      <w:r>
        <w:t>zhotovitel používá při zhotovení díla materiály prokazatelně v kvalitě nižší než požadované</w:t>
      </w:r>
    </w:p>
    <w:p w:rsidR="0063720E" w:rsidRDefault="00000000">
      <w:pPr>
        <w:pStyle w:val="Rizeni-list-14"/>
      </w:pPr>
      <w:r>
        <w:t>zhotovitel je v podstatném prodlení se zhotovením díla ve smluvních termínech, za podstatné prodlení se považuje doba delší než 30 kalendářních dnů</w:t>
      </w:r>
    </w:p>
    <w:p w:rsidR="0063720E" w:rsidRDefault="00000000">
      <w:pPr>
        <w:pStyle w:val="Rizeni-list-14"/>
      </w:pPr>
      <w:r>
        <w:t>zhotovitel nedbá pokynů objednatele pro provádění díla ani přes upozornění</w:t>
      </w:r>
    </w:p>
    <w:p w:rsidR="0063720E" w:rsidRDefault="00000000">
      <w:pPr>
        <w:pStyle w:val="Rizeni-list-14"/>
      </w:pPr>
      <w:r>
        <w:t>bylo-li rozhodnuto o úpadku zhotovitele v insolvenčním řízení</w:t>
      </w:r>
    </w:p>
    <w:p w:rsidR="0063720E" w:rsidRDefault="00000000">
      <w:pPr>
        <w:pStyle w:val="Rizeni-list-14"/>
      </w:pPr>
      <w:r>
        <w:lastRenderedPageBreak/>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rsidR="0063720E" w:rsidRDefault="00000000">
      <w:pPr>
        <w:pStyle w:val="Rizeni-list-05"/>
      </w:pPr>
      <w:r>
        <w:t>Zhotovitel může odstoupit od smlouvy (z důvodu hrubého neplnění smluvních závazků objednatelem) především pokud:</w:t>
      </w:r>
    </w:p>
    <w:p w:rsidR="0063720E" w:rsidRDefault="00000000">
      <w:pPr>
        <w:pStyle w:val="Rizeni-list-14"/>
      </w:pPr>
      <w:r>
        <w:t>objednatel je v prodlení s placením podle této smlouvy delším než 90 dnů, avšak teprve poté, kdy na hrubé neplnění smluvních závazků objednatele předem písemně upozornil a poskytl odpovídající lhůtu k nápravě</w:t>
      </w:r>
    </w:p>
    <w:p w:rsidR="0063720E" w:rsidRDefault="00000000">
      <w:pPr>
        <w:pStyle w:val="Rizeni-list-05"/>
      </w:pPr>
      <w:r>
        <w:t>Odstoupením od smlouvy zanikají všechna práva a povinnosti stran ze smlouvy, s výjimkou nároku na náhradu škody vzniklé porušením smlouvy a nároku na sjednané smluvní pokuty.</w:t>
      </w:r>
    </w:p>
    <w:p w:rsidR="0063720E" w:rsidRDefault="00000000">
      <w:pPr>
        <w:pStyle w:val="Rizeni-list-05"/>
      </w:pPr>
      <w:r>
        <w:t>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w:t>
      </w:r>
    </w:p>
    <w:p w:rsidR="0063720E" w:rsidRDefault="00000000">
      <w:pPr>
        <w:pStyle w:val="Rizeni-list-05"/>
      </w:pPr>
      <w:r>
        <w:t>Odstoupení od smlouvy je podmíněno předchozím písemným vyrozuměním druhé strany doporučeným dopisem na jeho adresu uvedenou v záhlaví této smlouvy nebo prostřednictvím datové schránky.</w:t>
      </w:r>
    </w:p>
    <w:p w:rsidR="0063720E" w:rsidRDefault="00000000">
      <w:pPr>
        <w:pStyle w:val="Rizeni-list-04"/>
      </w:pPr>
      <w:r>
        <w:t>Závěrečná ustanovení</w:t>
      </w:r>
    </w:p>
    <w:p w:rsidR="0063720E" w:rsidRDefault="00000000">
      <w:pPr>
        <w:pStyle w:val="Rizeni-list-05"/>
      </w:pPr>
      <w:r>
        <w:t>Otázky výslovně touto smlouvou neupravené se řídí českým právním řádem, zejména ustanoveními Občanského zákoníku. Nedílnou součástí a přílohou této smlouvy jsou položkové rozpočty zakázky.</w:t>
      </w:r>
    </w:p>
    <w:p w:rsidR="0063720E" w:rsidRDefault="00000000">
      <w:pPr>
        <w:pStyle w:val="Rizeni-list-05"/>
      </w:pPr>
      <w:r>
        <w:t>Veškeré změny a doplnění této smlouvy je možno provádět pouze písemnými dodatky, podepsanými oběma smluvními stranami.</w:t>
      </w:r>
    </w:p>
    <w:p w:rsidR="0063720E" w:rsidRDefault="00000000">
      <w:pPr>
        <w:pStyle w:val="Rizeni-list-05"/>
      </w:pPr>
      <w: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w:t>
      </w:r>
    </w:p>
    <w:p w:rsidR="0063720E" w:rsidRDefault="00000000">
      <w:pPr>
        <w:pStyle w:val="Rizeni-list-05"/>
      </w:pPr>
      <w: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rsidR="0063720E" w:rsidRDefault="00000000">
      <w:pPr>
        <w:pStyle w:val="Rizeni-list-05"/>
      </w:pPr>
      <w:r>
        <w:t xml:space="preserve">Smluvní strany sjednávají rozvazovací podmínku účinnosti smlouvy spočívající v tom, že v případě nepřidělení či zkrácení dotačních finančních prostředků určených pro účely úhrady ceny díla ve smyslu této smlouvy příslušnými orgány rozhodujícími o dotaci, eventuálně v případě nerozhodnutí o přidělení dotace, je možno nejpozději </w:t>
      </w:r>
      <w:r w:rsidRPr="00A52681">
        <w:t>do</w:t>
      </w:r>
      <w:r w:rsidRPr="00A52681">
        <w:rPr>
          <w:rStyle w:val="Rizeni-text-17"/>
          <w:color w:val="auto"/>
        </w:rPr>
        <w:t xml:space="preserve"> </w:t>
      </w:r>
      <w:r w:rsidR="00A52681" w:rsidRPr="00A52681">
        <w:rPr>
          <w:rStyle w:val="Rizeni-text-17"/>
          <w:color w:val="auto"/>
        </w:rPr>
        <w:t>31.08.2026</w:t>
      </w:r>
      <w:r w:rsidRPr="00A52681">
        <w:t xml:space="preserve"> </w:t>
      </w:r>
      <w:r>
        <w:t>odstoupit od smlouvy. V takovém případě tato smlouva bez dalšího pozbývá účinnosti a smluvní strany jí nejsou dále vázány. O této skutečnosti, jakož i o skutečnosti přidělení dotačních prostředků, je objednatel povinen bez zbytečného odkladu informovat zhotovitele. Zhotovitel není oprávněn požadovat náhradu škody respektive ušlého zisku z důvodu odstoupení objednatele z výše uvedených důvodů.</w:t>
      </w:r>
    </w:p>
    <w:p w:rsidR="0063720E" w:rsidRDefault="00000000">
      <w:pPr>
        <w:pStyle w:val="Rizeni-list-05"/>
      </w:pPr>
      <w:r>
        <w:t>Účastníci této smlouvy se dohodli, že v případě soudního sporu bude v prvním stupni místně příslušným Okresní soud v místě sídla objednatele.</w:t>
      </w:r>
    </w:p>
    <w:p w:rsidR="0063720E" w:rsidRDefault="00000000">
      <w:pPr>
        <w:pStyle w:val="Rizeni-list-05"/>
      </w:pPr>
      <w:r>
        <w:t>Tato smlouva nepodléhá obchodnímu tajemství ve smyslu § 504 Občanského zákoníku a to ani v omezeném rozsahu a objednatel je oprávněn zpřístupnit její obsah poskytovateli dotace a k jejímu uveřejnění dle požadavků Zákona 134/2016 Sb., o zadávání veřejných zakázek.</w:t>
      </w:r>
    </w:p>
    <w:p w:rsidR="0063720E" w:rsidRDefault="00000000">
      <w:pPr>
        <w:pStyle w:val="Rizeni-list-05"/>
      </w:pPr>
      <w:r>
        <w:t>Tato smlouva je platná i pro případné právní nástupce smluvních stran.</w:t>
      </w:r>
    </w:p>
    <w:p w:rsidR="0063720E" w:rsidRDefault="00000000">
      <w:pPr>
        <w:pStyle w:val="Rizeni-list-05"/>
      </w:pPr>
      <w:r>
        <w:lastRenderedPageBreak/>
        <w:t>Tato smlouva se vyhotovuje v 3 stejnopisech, z nichž každý má platnost originálu, přičemž 2 vyhotovení smlouvy obdrží objednatel a 1 vyhotovení smlouvy obdrží zhotovitel.</w:t>
      </w:r>
    </w:p>
    <w:p w:rsidR="0063720E" w:rsidRDefault="00000000">
      <w:pPr>
        <w:pStyle w:val="Rizeni-list-05"/>
      </w:pPr>
      <w: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rsidR="0063720E" w:rsidRDefault="00000000">
      <w:pPr>
        <w:pStyle w:val="Rizeni-para-13"/>
      </w:pPr>
      <w:r>
        <w:rPr>
          <w:rStyle w:val="Rizeni-text-13"/>
        </w:rPr>
        <w:t>Příloha č. 1 – Položkový rozpočet</w:t>
      </w:r>
    </w:p>
    <w:p w:rsidR="0063720E" w:rsidRDefault="00000000">
      <w:pPr>
        <w:pStyle w:val="Rizeni-para-18"/>
      </w:pPr>
      <w:r>
        <w:t xml:space="preserve"> </w:t>
      </w:r>
    </w:p>
    <w:tbl>
      <w:tblPr>
        <w:tblStyle w:val="Rizeni-table-02"/>
        <w:tblW w:w="5000" w:type="pct"/>
        <w:tblLayout w:type="fixed"/>
        <w:tblLook w:val="04A0" w:firstRow="1" w:lastRow="0" w:firstColumn="1" w:lastColumn="0" w:noHBand="0" w:noVBand="1"/>
      </w:tblPr>
      <w:tblGrid>
        <w:gridCol w:w="4252"/>
        <w:gridCol w:w="567"/>
        <w:gridCol w:w="4251"/>
      </w:tblGrid>
      <w:tr w:rsidR="0063720E">
        <w:tc>
          <w:tcPr>
            <w:tcW w:w="4306" w:type="dxa"/>
          </w:tcPr>
          <w:p w:rsidR="0063720E" w:rsidRDefault="00000000">
            <w:pPr>
              <w:pStyle w:val="Rizeni-para-14"/>
            </w:pPr>
            <w:r>
              <w:t>dne __. __. ____</w:t>
            </w:r>
          </w:p>
        </w:tc>
        <w:tc>
          <w:tcPr>
            <w:tcW w:w="572" w:type="dxa"/>
          </w:tcPr>
          <w:p w:rsidR="0063720E" w:rsidRDefault="00000000">
            <w:pPr>
              <w:pStyle w:val="Rizeni-para-14"/>
            </w:pPr>
            <w:r>
              <w:t xml:space="preserve"> </w:t>
            </w:r>
          </w:p>
        </w:tc>
        <w:tc>
          <w:tcPr>
            <w:tcW w:w="4306" w:type="dxa"/>
          </w:tcPr>
          <w:p w:rsidR="0063720E" w:rsidRDefault="00000000">
            <w:pPr>
              <w:pStyle w:val="Rizeni-para-14"/>
            </w:pPr>
            <w:r>
              <w:t>dne __. __. ____</w:t>
            </w:r>
          </w:p>
        </w:tc>
      </w:tr>
      <w:tr w:rsidR="0063720E">
        <w:tc>
          <w:tcPr>
            <w:tcW w:w="4306" w:type="dxa"/>
          </w:tcPr>
          <w:p w:rsidR="0063720E" w:rsidRDefault="00000000">
            <w:pPr>
              <w:pStyle w:val="Rizeni-para-03"/>
            </w:pPr>
            <w:r>
              <w:t>Za objednatele:</w:t>
            </w:r>
          </w:p>
        </w:tc>
        <w:tc>
          <w:tcPr>
            <w:tcW w:w="572" w:type="dxa"/>
          </w:tcPr>
          <w:p w:rsidR="0063720E" w:rsidRDefault="00000000">
            <w:pPr>
              <w:pStyle w:val="Rizeni-para-03"/>
            </w:pPr>
            <w:r>
              <w:t xml:space="preserve"> </w:t>
            </w:r>
          </w:p>
        </w:tc>
        <w:tc>
          <w:tcPr>
            <w:tcW w:w="4306" w:type="dxa"/>
          </w:tcPr>
          <w:p w:rsidR="0063720E" w:rsidRDefault="00000000">
            <w:pPr>
              <w:pStyle w:val="Rizeni-para-14"/>
            </w:pPr>
            <w:r>
              <w:t>Za zhotovitele:</w:t>
            </w:r>
          </w:p>
        </w:tc>
      </w:tr>
      <w:tr w:rsidR="0063720E">
        <w:tc>
          <w:tcPr>
            <w:tcW w:w="4306" w:type="dxa"/>
          </w:tcPr>
          <w:p w:rsidR="0063720E" w:rsidRDefault="00000000">
            <w:pPr>
              <w:pStyle w:val="Rizeni-para-18"/>
            </w:pPr>
            <w:r>
              <w:t xml:space="preserve"> </w:t>
            </w:r>
          </w:p>
        </w:tc>
        <w:tc>
          <w:tcPr>
            <w:tcW w:w="572" w:type="dxa"/>
          </w:tcPr>
          <w:p w:rsidR="0063720E" w:rsidRDefault="00000000">
            <w:pPr>
              <w:pStyle w:val="Rizeni-para-18"/>
            </w:pPr>
            <w:r>
              <w:t xml:space="preserve"> </w:t>
            </w:r>
          </w:p>
        </w:tc>
        <w:tc>
          <w:tcPr>
            <w:tcW w:w="4306" w:type="dxa"/>
          </w:tcPr>
          <w:p w:rsidR="0063720E" w:rsidRDefault="00000000">
            <w:pPr>
              <w:pStyle w:val="Rizeni-para-18"/>
            </w:pPr>
            <w:r>
              <w:t xml:space="preserve"> </w:t>
            </w:r>
          </w:p>
        </w:tc>
      </w:tr>
      <w:tr w:rsidR="0063720E">
        <w:tc>
          <w:tcPr>
            <w:tcW w:w="4306" w:type="dxa"/>
          </w:tcPr>
          <w:p w:rsidR="0063720E" w:rsidRDefault="00000000">
            <w:pPr>
              <w:pStyle w:val="Rizeni-para-09"/>
            </w:pPr>
            <w:r>
              <w:t>_________________________</w:t>
            </w:r>
          </w:p>
        </w:tc>
        <w:tc>
          <w:tcPr>
            <w:tcW w:w="572" w:type="dxa"/>
          </w:tcPr>
          <w:p w:rsidR="0063720E" w:rsidRDefault="00000000">
            <w:pPr>
              <w:pStyle w:val="Rizeni-para-09"/>
            </w:pPr>
            <w:r>
              <w:t xml:space="preserve"> </w:t>
            </w:r>
          </w:p>
        </w:tc>
        <w:tc>
          <w:tcPr>
            <w:tcW w:w="4306" w:type="dxa"/>
          </w:tcPr>
          <w:p w:rsidR="0063720E" w:rsidRDefault="00000000">
            <w:pPr>
              <w:pStyle w:val="Rizeni-para-09"/>
            </w:pPr>
            <w:r>
              <w:t>_________________________</w:t>
            </w:r>
          </w:p>
        </w:tc>
      </w:tr>
      <w:tr w:rsidR="0063720E">
        <w:tc>
          <w:tcPr>
            <w:tcW w:w="4306" w:type="dxa"/>
          </w:tcPr>
          <w:p w:rsidR="0063720E" w:rsidRDefault="00000000">
            <w:pPr>
              <w:pStyle w:val="Rizeni-para-21"/>
            </w:pPr>
            <w:r>
              <w:t>Martin Tokoš, jednatel</w:t>
            </w:r>
          </w:p>
        </w:tc>
        <w:tc>
          <w:tcPr>
            <w:tcW w:w="572" w:type="dxa"/>
          </w:tcPr>
          <w:p w:rsidR="0063720E" w:rsidRDefault="00000000">
            <w:pPr>
              <w:pStyle w:val="Rizeni-para-21"/>
            </w:pPr>
            <w:r>
              <w:t xml:space="preserve"> </w:t>
            </w:r>
          </w:p>
        </w:tc>
        <w:tc>
          <w:tcPr>
            <w:tcW w:w="4306" w:type="dxa"/>
          </w:tcPr>
          <w:p w:rsidR="0063720E" w:rsidRDefault="00000000">
            <w:pPr>
              <w:pStyle w:val="Rizeni-para-21"/>
            </w:pPr>
            <w:r>
              <w:rPr>
                <w:rStyle w:val="Rizeni-text-17"/>
              </w:rPr>
              <w:t>Jméno, funkce</w:t>
            </w:r>
          </w:p>
        </w:tc>
      </w:tr>
      <w:tr w:rsidR="0063720E">
        <w:tc>
          <w:tcPr>
            <w:tcW w:w="4306" w:type="dxa"/>
          </w:tcPr>
          <w:p w:rsidR="0063720E" w:rsidRDefault="00000000">
            <w:pPr>
              <w:pStyle w:val="Rizeni-para-21"/>
            </w:pPr>
            <w:r>
              <w:t>Slunečná farma s.r.o.</w:t>
            </w:r>
          </w:p>
        </w:tc>
        <w:tc>
          <w:tcPr>
            <w:tcW w:w="572" w:type="dxa"/>
          </w:tcPr>
          <w:p w:rsidR="0063720E" w:rsidRDefault="00000000">
            <w:pPr>
              <w:pStyle w:val="Rizeni-para-21"/>
            </w:pPr>
            <w:r>
              <w:t xml:space="preserve"> </w:t>
            </w:r>
          </w:p>
        </w:tc>
        <w:tc>
          <w:tcPr>
            <w:tcW w:w="4306" w:type="dxa"/>
          </w:tcPr>
          <w:p w:rsidR="0063720E" w:rsidRDefault="00000000">
            <w:pPr>
              <w:pStyle w:val="Rizeni-para-21"/>
            </w:pPr>
            <w:r>
              <w:rPr>
                <w:rStyle w:val="Rizeni-text-17"/>
              </w:rPr>
              <w:t>firma</w:t>
            </w:r>
          </w:p>
        </w:tc>
      </w:tr>
    </w:tbl>
    <w:p w:rsidR="00433219" w:rsidRDefault="00433219"/>
    <w:sectPr w:rsidR="00433219" w:rsidSect="000B1CCC">
      <w:footerReference w:type="default" r:id="rId8"/>
      <w:footerReference w:type="first" r:id="rId9"/>
      <w:pgSz w:w="11906" w:h="16838"/>
      <w:pgMar w:top="1418" w:right="1418" w:bottom="1418" w:left="1418" w:header="62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219" w:rsidRDefault="00433219" w:rsidP="00922064">
      <w:pPr>
        <w:spacing w:before="0" w:after="0"/>
      </w:pPr>
      <w:r>
        <w:separator/>
      </w:r>
    </w:p>
  </w:endnote>
  <w:endnote w:type="continuationSeparator" w:id="0">
    <w:p w:rsidR="00433219" w:rsidRDefault="00433219" w:rsidP="00922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A5" w:rsidRPr="00CD15A5" w:rsidRDefault="00CD15A5" w:rsidP="00CD15A5">
    <w:pPr>
      <w:pStyle w:val="Zpat"/>
      <w:jc w:val="right"/>
    </w:pPr>
    <w:r w:rsidRPr="00CD15A5">
      <w:t xml:space="preserve">Stránka </w:t>
    </w:r>
    <w:r w:rsidRPr="00CD15A5">
      <w:fldChar w:fldCharType="begin"/>
    </w:r>
    <w:r w:rsidRPr="00CD15A5">
      <w:instrText>PAGE  \* Arabic  \* MERGEFORMAT</w:instrText>
    </w:r>
    <w:r w:rsidRPr="00CD15A5">
      <w:fldChar w:fldCharType="separate"/>
    </w:r>
    <w:r w:rsidRPr="00CD15A5">
      <w:t>1</w:t>
    </w:r>
    <w:r w:rsidRPr="00CD15A5">
      <w:fldChar w:fldCharType="end"/>
    </w:r>
    <w:r w:rsidRPr="00CD15A5">
      <w:t xml:space="preserve"> z </w:t>
    </w:r>
    <w:fldSimple w:instr="NUMPAGES  \* Arabic  \* MERGEFORMAT">
      <w:r w:rsidRPr="00CD15A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34" w:rsidRPr="00672434" w:rsidRDefault="00672434" w:rsidP="00672434">
    <w:pPr>
      <w:pStyle w:val="Zpat"/>
      <w:jc w:val="right"/>
    </w:pPr>
    <w:r w:rsidRPr="00672434">
      <w:t xml:space="preserve">Stránka </w:t>
    </w:r>
    <w:r w:rsidRPr="00672434">
      <w:fldChar w:fldCharType="begin"/>
    </w:r>
    <w:r w:rsidRPr="00672434">
      <w:instrText>PAGE  \* Arabic  \* MERGEFORMAT</w:instrText>
    </w:r>
    <w:r w:rsidRPr="00672434">
      <w:fldChar w:fldCharType="separate"/>
    </w:r>
    <w:r w:rsidRPr="00672434">
      <w:t>1</w:t>
    </w:r>
    <w:r w:rsidRPr="00672434">
      <w:fldChar w:fldCharType="end"/>
    </w:r>
    <w:r w:rsidRPr="00672434">
      <w:t xml:space="preserve"> z </w:t>
    </w:r>
    <w:fldSimple w:instr="NUMPAGES  \* Arabic  \* MERGEFORMAT">
      <w:r w:rsidRPr="0067243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219" w:rsidRDefault="00433219" w:rsidP="00922064">
      <w:pPr>
        <w:spacing w:before="0" w:after="0"/>
      </w:pPr>
      <w:r>
        <w:separator/>
      </w:r>
    </w:p>
  </w:footnote>
  <w:footnote w:type="continuationSeparator" w:id="0">
    <w:p w:rsidR="00433219" w:rsidRDefault="00433219" w:rsidP="009220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i w:val="0"/>
        <w:sz w:val="24"/>
        <w:szCs w:val="24"/>
        <w:u w:val="none"/>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4" w15:restartNumberingAfterBreak="0">
    <w:nsid w:val="00000007"/>
    <w:multiLevelType w:val="singleLevel"/>
    <w:tmpl w:val="00000007"/>
    <w:name w:val="WW8Num12"/>
    <w:lvl w:ilvl="0">
      <w:start w:val="1"/>
      <w:numFmt w:val="decimal"/>
      <w:lvlText w:val="%1."/>
      <w:lvlJc w:val="left"/>
      <w:pPr>
        <w:tabs>
          <w:tab w:val="num" w:pos="709"/>
        </w:tabs>
        <w:ind w:left="397" w:hanging="284"/>
      </w:pPr>
      <w:rPr>
        <w:i w:val="0"/>
        <w:sz w:val="24"/>
        <w:szCs w:val="24"/>
      </w:rPr>
    </w:lvl>
  </w:abstractNum>
  <w:abstractNum w:abstractNumId="5"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color w:val="auto"/>
      </w:rPr>
    </w:lvl>
  </w:abstractNum>
  <w:abstractNum w:abstractNumId="6" w15:restartNumberingAfterBreak="0">
    <w:nsid w:val="00000009"/>
    <w:multiLevelType w:val="singleLevel"/>
    <w:tmpl w:val="00000009"/>
    <w:name w:val="WW8Num17"/>
    <w:lvl w:ilvl="0">
      <w:start w:val="1"/>
      <w:numFmt w:val="decimal"/>
      <w:lvlText w:val="%1."/>
      <w:lvlJc w:val="left"/>
      <w:pPr>
        <w:tabs>
          <w:tab w:val="num" w:pos="397"/>
        </w:tabs>
        <w:ind w:left="397" w:hanging="284"/>
      </w:pPr>
      <w:rPr>
        <w:i w:val="0"/>
        <w:color w:val="auto"/>
        <w:sz w:val="24"/>
        <w:szCs w:val="24"/>
      </w:rPr>
    </w:lvl>
  </w:abstractNum>
  <w:abstractNum w:abstractNumId="7" w15:restartNumberingAfterBreak="0">
    <w:nsid w:val="0000000A"/>
    <w:multiLevelType w:val="singleLevel"/>
    <w:tmpl w:val="0000000A"/>
    <w:name w:val="WW8Num18"/>
    <w:lvl w:ilvl="0">
      <w:start w:val="1"/>
      <w:numFmt w:val="decimal"/>
      <w:lvlText w:val="%1."/>
      <w:lvlJc w:val="left"/>
      <w:pPr>
        <w:tabs>
          <w:tab w:val="num" w:pos="397"/>
        </w:tabs>
        <w:ind w:left="397" w:hanging="284"/>
      </w:pPr>
      <w:rPr>
        <w:b/>
        <w:i w:val="0"/>
        <w:sz w:val="24"/>
        <w:szCs w:val="24"/>
      </w:rPr>
    </w:lvl>
  </w:abstractNum>
  <w:abstractNum w:abstractNumId="8" w15:restartNumberingAfterBreak="0">
    <w:nsid w:val="0000000B"/>
    <w:multiLevelType w:val="singleLevel"/>
    <w:tmpl w:val="0000000B"/>
    <w:name w:val="WW8Num19"/>
    <w:lvl w:ilvl="0">
      <w:start w:val="1"/>
      <w:numFmt w:val="decimal"/>
      <w:lvlText w:val="%1."/>
      <w:lvlJc w:val="left"/>
      <w:pPr>
        <w:tabs>
          <w:tab w:val="num" w:pos="0"/>
        </w:tabs>
        <w:ind w:left="720" w:hanging="360"/>
      </w:pPr>
      <w:rPr>
        <w:i w:val="0"/>
        <w:iCs/>
        <w:sz w:val="24"/>
        <w:szCs w:val="24"/>
      </w:rPr>
    </w:lvl>
  </w:abstractNum>
  <w:abstractNum w:abstractNumId="9" w15:restartNumberingAfterBreak="0">
    <w:nsid w:val="0000000C"/>
    <w:multiLevelType w:val="singleLevel"/>
    <w:tmpl w:val="0000000C"/>
    <w:name w:val="WW8Num20"/>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10" w15:restartNumberingAfterBreak="0">
    <w:nsid w:val="0000000D"/>
    <w:multiLevelType w:val="multilevel"/>
    <w:tmpl w:val="0000000D"/>
    <w:name w:val="WW8Num21"/>
    <w:lvl w:ilvl="0">
      <w:start w:val="1"/>
      <w:numFmt w:val="bullet"/>
      <w:lvlText w:val=""/>
      <w:lvlJc w:val="left"/>
      <w:pPr>
        <w:tabs>
          <w:tab w:val="num" w:pos="0"/>
        </w:tabs>
        <w:ind w:left="1770" w:hanging="360"/>
      </w:pPr>
      <w:rPr>
        <w:rFonts w:ascii="Symbol" w:hAnsi="Symbol" w:cs="Symbol"/>
        <w:sz w:val="24"/>
        <w:szCs w:val="24"/>
      </w:rPr>
    </w:lvl>
    <w:lvl w:ilvl="1">
      <w:start w:val="1"/>
      <w:numFmt w:val="lowerLetter"/>
      <w:lvlText w:val="%2."/>
      <w:lvlJc w:val="left"/>
      <w:pPr>
        <w:tabs>
          <w:tab w:val="num" w:pos="0"/>
        </w:tabs>
        <w:ind w:left="2490" w:hanging="360"/>
      </w:pPr>
      <w:rPr>
        <w:rFonts w:ascii="Times New Roman" w:hAnsi="Times New Roman" w:cs="Times New Roman"/>
        <w:sz w:val="24"/>
        <w:szCs w:val="24"/>
      </w:rPr>
    </w:lvl>
    <w:lvl w:ilvl="2">
      <w:start w:val="1"/>
      <w:numFmt w:val="lowerRoman"/>
      <w:lvlText w:val="%3."/>
      <w:lvlJc w:val="right"/>
      <w:pPr>
        <w:tabs>
          <w:tab w:val="num" w:pos="0"/>
        </w:tabs>
        <w:ind w:left="3210" w:hanging="180"/>
      </w:pPr>
      <w:rPr>
        <w:rFonts w:ascii="Times New Roman" w:hAnsi="Times New Roman" w:cs="Times New Roman"/>
        <w:sz w:val="24"/>
        <w:szCs w:val="24"/>
      </w:rPr>
    </w:lvl>
    <w:lvl w:ilvl="3">
      <w:start w:val="1"/>
      <w:numFmt w:val="decimal"/>
      <w:lvlText w:val="%4."/>
      <w:lvlJc w:val="left"/>
      <w:pPr>
        <w:tabs>
          <w:tab w:val="num" w:pos="0"/>
        </w:tabs>
        <w:ind w:left="3930" w:hanging="360"/>
      </w:pPr>
      <w:rPr>
        <w:rFonts w:ascii="Times New Roman" w:hAnsi="Times New Roman" w:cs="Times New Roman"/>
        <w:sz w:val="24"/>
        <w:szCs w:val="24"/>
      </w:rPr>
    </w:lvl>
    <w:lvl w:ilvl="4">
      <w:start w:val="1"/>
      <w:numFmt w:val="lowerLetter"/>
      <w:lvlText w:val="%5."/>
      <w:lvlJc w:val="left"/>
      <w:pPr>
        <w:tabs>
          <w:tab w:val="num" w:pos="0"/>
        </w:tabs>
        <w:ind w:left="4650" w:hanging="360"/>
      </w:pPr>
      <w:rPr>
        <w:rFonts w:ascii="Times New Roman" w:hAnsi="Times New Roman" w:cs="Times New Roman"/>
        <w:sz w:val="24"/>
        <w:szCs w:val="24"/>
      </w:rPr>
    </w:lvl>
    <w:lvl w:ilvl="5">
      <w:start w:val="1"/>
      <w:numFmt w:val="lowerRoman"/>
      <w:lvlText w:val="%6."/>
      <w:lvlJc w:val="right"/>
      <w:pPr>
        <w:tabs>
          <w:tab w:val="num" w:pos="0"/>
        </w:tabs>
        <w:ind w:left="5370" w:hanging="180"/>
      </w:pPr>
      <w:rPr>
        <w:rFonts w:ascii="Times New Roman" w:hAnsi="Times New Roman" w:cs="Times New Roman"/>
        <w:sz w:val="24"/>
        <w:szCs w:val="24"/>
      </w:rPr>
    </w:lvl>
    <w:lvl w:ilvl="6">
      <w:start w:val="1"/>
      <w:numFmt w:val="decimal"/>
      <w:lvlText w:val="%7."/>
      <w:lvlJc w:val="left"/>
      <w:pPr>
        <w:tabs>
          <w:tab w:val="num" w:pos="0"/>
        </w:tabs>
        <w:ind w:left="6090" w:hanging="360"/>
      </w:pPr>
      <w:rPr>
        <w:rFonts w:ascii="Times New Roman" w:hAnsi="Times New Roman" w:cs="Times New Roman"/>
        <w:sz w:val="24"/>
        <w:szCs w:val="24"/>
      </w:rPr>
    </w:lvl>
    <w:lvl w:ilvl="7">
      <w:start w:val="1"/>
      <w:numFmt w:val="lowerLetter"/>
      <w:lvlText w:val="%8."/>
      <w:lvlJc w:val="left"/>
      <w:pPr>
        <w:tabs>
          <w:tab w:val="num" w:pos="0"/>
        </w:tabs>
        <w:ind w:left="6810" w:hanging="360"/>
      </w:pPr>
      <w:rPr>
        <w:rFonts w:ascii="Times New Roman" w:hAnsi="Times New Roman" w:cs="Times New Roman"/>
        <w:sz w:val="24"/>
        <w:szCs w:val="24"/>
      </w:rPr>
    </w:lvl>
    <w:lvl w:ilvl="8">
      <w:start w:val="1"/>
      <w:numFmt w:val="lowerRoman"/>
      <w:lvlText w:val="%9."/>
      <w:lvlJc w:val="right"/>
      <w:pPr>
        <w:tabs>
          <w:tab w:val="num" w:pos="0"/>
        </w:tabs>
        <w:ind w:left="7530" w:hanging="180"/>
      </w:pPr>
      <w:rPr>
        <w:rFonts w:ascii="Times New Roman" w:hAnsi="Times New Roman" w:cs="Times New Roman"/>
        <w:sz w:val="24"/>
        <w:szCs w:val="24"/>
      </w:rPr>
    </w:lvl>
  </w:abstractNum>
  <w:abstractNum w:abstractNumId="11"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sz w:val="24"/>
      </w:rPr>
    </w:lvl>
  </w:abstractNum>
  <w:abstractNum w:abstractNumId="12" w15:restartNumberingAfterBreak="0">
    <w:nsid w:val="0000000F"/>
    <w:multiLevelType w:val="singleLevel"/>
    <w:tmpl w:val="0000000F"/>
    <w:name w:val="WW8Num27"/>
    <w:lvl w:ilvl="0">
      <w:start w:val="1"/>
      <w:numFmt w:val="decimal"/>
      <w:lvlText w:val="%1."/>
      <w:lvlJc w:val="left"/>
      <w:pPr>
        <w:tabs>
          <w:tab w:val="num" w:pos="397"/>
        </w:tabs>
        <w:ind w:left="397" w:hanging="284"/>
      </w:pPr>
      <w:rPr>
        <w:i w:val="0"/>
        <w:sz w:val="24"/>
      </w:rPr>
    </w:lvl>
  </w:abstractNum>
  <w:abstractNum w:abstractNumId="13" w15:restartNumberingAfterBreak="0">
    <w:nsid w:val="00000010"/>
    <w:multiLevelType w:val="singleLevel"/>
    <w:tmpl w:val="00000010"/>
    <w:name w:val="WW8Num30"/>
    <w:lvl w:ilvl="0">
      <w:start w:val="1"/>
      <w:numFmt w:val="decimal"/>
      <w:lvlText w:val="%1."/>
      <w:lvlJc w:val="left"/>
      <w:pPr>
        <w:tabs>
          <w:tab w:val="num" w:pos="0"/>
        </w:tabs>
        <w:ind w:left="720" w:hanging="360"/>
      </w:pPr>
      <w:rPr>
        <w:rFonts w:ascii="Palatino Linotype" w:hAnsi="Palatino Linotype" w:cs="Palatino Linotype"/>
        <w:sz w:val="24"/>
        <w:szCs w:val="24"/>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5" w15:restartNumberingAfterBreak="0">
    <w:nsid w:val="00000012"/>
    <w:multiLevelType w:val="singleLevel"/>
    <w:tmpl w:val="00000012"/>
    <w:name w:val="WW8Num32"/>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3"/>
    <w:multiLevelType w:val="multilevel"/>
    <w:tmpl w:val="00000013"/>
    <w:name w:val="WW8Num34"/>
    <w:lvl w:ilvl="0">
      <w:start w:val="1"/>
      <w:numFmt w:val="decimal"/>
      <w:lvlText w:val="%1."/>
      <w:lvlJc w:val="left"/>
      <w:pPr>
        <w:tabs>
          <w:tab w:val="num" w:pos="284"/>
        </w:tabs>
        <w:ind w:left="397" w:hanging="284"/>
      </w:pPr>
      <w:rPr>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color w:val="auto"/>
      </w:rPr>
    </w:lvl>
  </w:abstractNum>
  <w:abstractNum w:abstractNumId="18" w15:restartNumberingAfterBreak="0">
    <w:nsid w:val="00000015"/>
    <w:multiLevelType w:val="singleLevel"/>
    <w:tmpl w:val="00000015"/>
    <w:name w:val="WW8Num37"/>
    <w:lvl w:ilvl="0">
      <w:start w:val="1"/>
      <w:numFmt w:val="decimal"/>
      <w:lvlText w:val="%1."/>
      <w:lvlJc w:val="left"/>
      <w:pPr>
        <w:tabs>
          <w:tab w:val="num" w:pos="0"/>
        </w:tabs>
        <w:ind w:left="720" w:hanging="360"/>
      </w:pPr>
      <w:rPr>
        <w:i w:val="0"/>
        <w:color w:val="auto"/>
        <w:sz w:val="24"/>
        <w:szCs w:val="24"/>
      </w:rPr>
    </w:lvl>
  </w:abstractNum>
  <w:abstractNum w:abstractNumId="19" w15:restartNumberingAfterBreak="0">
    <w:nsid w:val="00000016"/>
    <w:multiLevelType w:val="singleLevel"/>
    <w:tmpl w:val="00000016"/>
    <w:name w:val="WW8Num39"/>
    <w:lvl w:ilvl="0">
      <w:start w:val="1"/>
      <w:numFmt w:val="decimal"/>
      <w:lvlText w:val="%1."/>
      <w:lvlJc w:val="left"/>
      <w:pPr>
        <w:tabs>
          <w:tab w:val="num" w:pos="0"/>
        </w:tabs>
        <w:ind w:left="720" w:hanging="360"/>
      </w:pPr>
      <w:rPr>
        <w:i w:val="0"/>
        <w:sz w:val="24"/>
        <w:szCs w:val="24"/>
      </w:rPr>
    </w:lvl>
  </w:abstractNum>
  <w:abstractNum w:abstractNumId="20" w15:restartNumberingAfterBreak="0">
    <w:nsid w:val="00000017"/>
    <w:multiLevelType w:val="singleLevel"/>
    <w:tmpl w:val="00000017"/>
    <w:name w:val="WW8Num40"/>
    <w:lvl w:ilvl="0">
      <w:start w:val="1"/>
      <w:numFmt w:val="lowerLetter"/>
      <w:lvlText w:val="%1)"/>
      <w:lvlJc w:val="left"/>
      <w:pPr>
        <w:tabs>
          <w:tab w:val="num" w:pos="397"/>
        </w:tabs>
        <w:ind w:left="397" w:hanging="284"/>
      </w:pPr>
    </w:lvl>
  </w:abstractNum>
  <w:abstractNum w:abstractNumId="21" w15:restartNumberingAfterBreak="0">
    <w:nsid w:val="00000018"/>
    <w:multiLevelType w:val="multilevel"/>
    <w:tmpl w:val="00000018"/>
    <w:name w:val="WW8Num42"/>
    <w:lvl w:ilvl="0">
      <w:start w:val="1"/>
      <w:numFmt w:val="decimal"/>
      <w:lvlText w:val="%1."/>
      <w:lvlJc w:val="left"/>
      <w:pPr>
        <w:tabs>
          <w:tab w:val="num" w:pos="709"/>
        </w:tabs>
        <w:ind w:left="397" w:hanging="284"/>
      </w:pPr>
      <w:rPr>
        <w:sz w:val="24"/>
        <w:szCs w:val="24"/>
      </w:rPr>
    </w:lvl>
    <w:lvl w:ilvl="1">
      <w:start w:val="1"/>
      <w:numFmt w:val="bullet"/>
      <w:lvlText w:val=""/>
      <w:lvlJc w:val="left"/>
      <w:pPr>
        <w:tabs>
          <w:tab w:val="num" w:pos="709"/>
        </w:tabs>
        <w:ind w:left="1724" w:hanging="360"/>
      </w:pPr>
      <w:rPr>
        <w:rFonts w:ascii="Symbol" w:hAnsi="Symbol" w:cs="Symbol"/>
      </w:rPr>
    </w:lvl>
    <w:lvl w:ilvl="2">
      <w:numFmt w:val="bullet"/>
      <w:lvlText w:val="-"/>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00000019"/>
    <w:multiLevelType w:val="singleLevel"/>
    <w:tmpl w:val="00000019"/>
    <w:name w:val="WW8Num45"/>
    <w:lvl w:ilvl="0">
      <w:start w:val="1"/>
      <w:numFmt w:val="decimal"/>
      <w:lvlText w:val="%1."/>
      <w:lvlJc w:val="left"/>
      <w:pPr>
        <w:tabs>
          <w:tab w:val="num" w:pos="0"/>
        </w:tabs>
        <w:ind w:left="720" w:hanging="360"/>
      </w:pPr>
      <w:rPr>
        <w:i w:val="0"/>
        <w:sz w:val="24"/>
      </w:rPr>
    </w:lvl>
  </w:abstractNum>
  <w:abstractNum w:abstractNumId="23" w15:restartNumberingAfterBreak="0">
    <w:nsid w:val="000B6189"/>
    <w:multiLevelType w:val="hybridMultilevel"/>
    <w:tmpl w:val="C85283A6"/>
    <w:lvl w:ilvl="0" w:tplc="61AEC20C">
      <w:start w:val="4"/>
      <w:numFmt w:val="bullet"/>
      <w:lvlText w:val="-"/>
      <w:lvlJc w:val="left"/>
      <w:pPr>
        <w:ind w:left="1353" w:hanging="360"/>
      </w:pPr>
      <w:rPr>
        <w:rFonts w:ascii="Calibri" w:eastAsia="Times New Roman" w:hAnsi="Calibri" w:cs="Segoe U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01AE21FB"/>
    <w:multiLevelType w:val="hybridMultilevel"/>
    <w:tmpl w:val="6C0EE586"/>
    <w:lvl w:ilvl="0" w:tplc="CFACB084">
      <w:start w:val="16"/>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25" w15:restartNumberingAfterBreak="0">
    <w:nsid w:val="05BB0E2B"/>
    <w:multiLevelType w:val="multilevel"/>
    <w:tmpl w:val="DC8A3B1A"/>
    <w:lvl w:ilvl="0">
      <w:start w:val="1"/>
      <w:numFmt w:val="ordinal"/>
      <w:pStyle w:val="Rizeni-list-20"/>
      <w:lvlText w:val="Příloha č. %1"/>
      <w:lvlJc w:val="left"/>
      <w:pPr>
        <w:ind w:left="1247" w:hanging="1247"/>
      </w:pPr>
      <w:rPr>
        <w:rFonts w:hint="default"/>
      </w:rPr>
    </w:lvl>
    <w:lvl w:ilvl="1">
      <w:start w:val="1"/>
      <w:numFmt w:val="lowerLetter"/>
      <w:pStyle w:val="Rizeni-list-18"/>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B601633"/>
    <w:multiLevelType w:val="multilevel"/>
    <w:tmpl w:val="70A032D8"/>
    <w:lvl w:ilvl="0">
      <w:start w:val="1"/>
      <w:numFmt w:val="upperRoman"/>
      <w:pStyle w:val="Rizeni-list-04"/>
      <w:suff w:val="space"/>
      <w:lvlText w:val="%1."/>
      <w:lvlJc w:val="right"/>
      <w:pPr>
        <w:ind w:left="0" w:firstLine="567"/>
      </w:pPr>
      <w:rPr>
        <w:rFonts w:ascii="Tahoma" w:hAnsi="Tahoma" w:hint="default"/>
        <w:b/>
        <w:i w:val="0"/>
        <w:shadow w:val="0"/>
        <w:emboss w:val="0"/>
        <w:imprint w:val="0"/>
        <w:sz w:val="24"/>
      </w:rPr>
    </w:lvl>
    <w:lvl w:ilvl="1">
      <w:start w:val="1"/>
      <w:numFmt w:val="decimal"/>
      <w:pStyle w:val="Rizeni-list-05"/>
      <w:lvlText w:val="%1.%2"/>
      <w:lvlJc w:val="right"/>
      <w:pPr>
        <w:tabs>
          <w:tab w:val="num" w:pos="680"/>
        </w:tabs>
        <w:ind w:left="680" w:hanging="113"/>
      </w:pPr>
      <w:rPr>
        <w:rFonts w:ascii="Tahoma" w:hAnsi="Tahoma" w:hint="default"/>
        <w:b w:val="0"/>
        <w:i w:val="0"/>
        <w:shadow/>
        <w:emboss w:val="0"/>
        <w:imprint w:val="0"/>
        <w:sz w:val="20"/>
        <w:u w:val="none"/>
        <w14:reflection w14:blurRad="12700" w14:stA="0" w14:stPos="0" w14:endA="0" w14:endPos="0" w14:dist="0" w14:dir="0" w14:fadeDir="0" w14:sx="0" w14:sy="0" w14:kx="0" w14:ky="0" w14:algn="b"/>
      </w:rPr>
    </w:lvl>
    <w:lvl w:ilvl="2">
      <w:start w:val="1"/>
      <w:numFmt w:val="lowerLetter"/>
      <w:pStyle w:val="Rizeni-list-06"/>
      <w:lvlText w:val="%3)"/>
      <w:lvlJc w:val="left"/>
      <w:pPr>
        <w:ind w:left="1701" w:hanging="341"/>
      </w:pPr>
      <w:rPr>
        <w:rFonts w:hint="default"/>
      </w:rPr>
    </w:lvl>
    <w:lvl w:ilvl="3">
      <w:start w:val="1"/>
      <w:numFmt w:val="decimal"/>
      <w:lvlText w:val="(%4)"/>
      <w:lvlJc w:val="left"/>
      <w:pPr>
        <w:ind w:left="1718"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7" w15:restartNumberingAfterBreak="0">
    <w:nsid w:val="0CA539FF"/>
    <w:multiLevelType w:val="hybridMultilevel"/>
    <w:tmpl w:val="8D987882"/>
    <w:lvl w:ilvl="0" w:tplc="AD263C6A">
      <w:start w:val="1"/>
      <w:numFmt w:val="lowerLetter"/>
      <w:lvlText w:val="%1)"/>
      <w:lvlJc w:val="left"/>
      <w:pPr>
        <w:ind w:left="720" w:hanging="360"/>
      </w:pPr>
      <w:rPr>
        <w:rFonts w:hint="default"/>
      </w:rPr>
    </w:lvl>
    <w:lvl w:ilvl="1" w:tplc="5D3637F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A27976"/>
    <w:multiLevelType w:val="multilevel"/>
    <w:tmpl w:val="A5F05338"/>
    <w:lvl w:ilvl="0">
      <w:start w:val="1"/>
      <w:numFmt w:val="decimal"/>
      <w:lvlText w:val="%1."/>
      <w:lvlJc w:val="left"/>
      <w:pPr>
        <w:ind w:left="720" w:hanging="720"/>
      </w:pPr>
      <w:rPr>
        <w:rFonts w:hint="default"/>
        <w:sz w:val="24"/>
        <w:szCs w:val="2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169045A4"/>
    <w:multiLevelType w:val="hybridMultilevel"/>
    <w:tmpl w:val="C9C633CC"/>
    <w:lvl w:ilvl="0" w:tplc="0405000B">
      <w:start w:val="1"/>
      <w:numFmt w:val="bullet"/>
      <w:lvlText w:val=""/>
      <w:lvlJc w:val="left"/>
      <w:pPr>
        <w:ind w:left="1785" w:hanging="360"/>
      </w:pPr>
      <w:rPr>
        <w:rFonts w:ascii="Wingdings" w:hAnsi="Wingdings" w:hint="default"/>
      </w:rPr>
    </w:lvl>
    <w:lvl w:ilvl="1" w:tplc="04050003">
      <w:start w:val="1"/>
      <w:numFmt w:val="bullet"/>
      <w:lvlText w:val="o"/>
      <w:lvlJc w:val="left"/>
      <w:pPr>
        <w:ind w:left="2505" w:hanging="360"/>
      </w:pPr>
      <w:rPr>
        <w:rFonts w:ascii="Courier New" w:hAnsi="Courier New" w:cs="Courier New" w:hint="default"/>
      </w:rPr>
    </w:lvl>
    <w:lvl w:ilvl="2" w:tplc="04050005">
      <w:start w:val="1"/>
      <w:numFmt w:val="bullet"/>
      <w:lvlText w:val=""/>
      <w:lvlJc w:val="left"/>
      <w:pPr>
        <w:ind w:left="3225" w:hanging="360"/>
      </w:pPr>
      <w:rPr>
        <w:rFonts w:ascii="Wingdings" w:hAnsi="Wingdings" w:hint="default"/>
      </w:rPr>
    </w:lvl>
    <w:lvl w:ilvl="3" w:tplc="04050001">
      <w:start w:val="1"/>
      <w:numFmt w:val="bullet"/>
      <w:lvlText w:val=""/>
      <w:lvlJc w:val="left"/>
      <w:pPr>
        <w:ind w:left="3945" w:hanging="360"/>
      </w:pPr>
      <w:rPr>
        <w:rFonts w:ascii="Symbol" w:hAnsi="Symbol" w:hint="default"/>
      </w:rPr>
    </w:lvl>
    <w:lvl w:ilvl="4" w:tplc="04050003">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18204682"/>
    <w:multiLevelType w:val="hybridMultilevel"/>
    <w:tmpl w:val="5F68B35C"/>
    <w:lvl w:ilvl="0" w:tplc="EFD6926E">
      <w:start w:val="1"/>
      <w:numFmt w:val="bullet"/>
      <w:pStyle w:val="Rizeni-list-12"/>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1" w15:restartNumberingAfterBreak="0">
    <w:nsid w:val="19120056"/>
    <w:multiLevelType w:val="multilevel"/>
    <w:tmpl w:val="67B4DE92"/>
    <w:lvl w:ilvl="0">
      <w:start w:val="1"/>
      <w:numFmt w:val="bullet"/>
      <w:pStyle w:val="Rizeni-list-17"/>
      <w:lvlText w:val=""/>
      <w:lvlJc w:val="left"/>
      <w:pPr>
        <w:ind w:left="720" w:hanging="360"/>
      </w:pPr>
      <w:rPr>
        <w:rFonts w:ascii="Symbol" w:hAnsi="Symbol" w:hint="default"/>
      </w:rPr>
    </w:lvl>
    <w:lvl w:ilvl="1">
      <w:start w:val="1"/>
      <w:numFmt w:val="lowerLetter"/>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1478E2"/>
    <w:multiLevelType w:val="hybridMultilevel"/>
    <w:tmpl w:val="AB22BF6A"/>
    <w:lvl w:ilvl="0" w:tplc="E73C8AB4">
      <w:start w:val="1"/>
      <w:numFmt w:val="bullet"/>
      <w:pStyle w:val="Rizeni-list-1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B8F72F6"/>
    <w:multiLevelType w:val="hybridMultilevel"/>
    <w:tmpl w:val="21C861A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4" w15:restartNumberingAfterBreak="0">
    <w:nsid w:val="1C3E2EEC"/>
    <w:multiLevelType w:val="multilevel"/>
    <w:tmpl w:val="6AA6CDAE"/>
    <w:lvl w:ilvl="0">
      <w:start w:val="1"/>
      <w:numFmt w:val="none"/>
      <w:pStyle w:val="Rizeni-list-03"/>
      <w:suff w:val="nothing"/>
      <w:lvlText w:val="%1"/>
      <w:lvlJc w:val="center"/>
      <w:pPr>
        <w:ind w:left="0" w:firstLine="0"/>
      </w:pPr>
      <w:rPr>
        <w:rFonts w:ascii="Tahoma" w:hAnsi="Tahoma" w:hint="default"/>
        <w:b/>
        <w:i w:val="0"/>
        <w:sz w:val="24"/>
      </w:rPr>
    </w:lvl>
    <w:lvl w:ilvl="1">
      <w:start w:val="1"/>
      <w:numFmt w:val="decimal"/>
      <w:pStyle w:val="Rizeni-list-08"/>
      <w:lvlText w:val="%1%2."/>
      <w:lvlJc w:val="right"/>
      <w:pPr>
        <w:tabs>
          <w:tab w:val="num" w:pos="680"/>
        </w:tabs>
        <w:ind w:left="567" w:hanging="170"/>
      </w:pPr>
      <w:rPr>
        <w:rFonts w:ascii="Tahoma" w:hAnsi="Tahoma" w:hint="default"/>
        <w:b w:val="0"/>
        <w:i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35" w15:restartNumberingAfterBreak="0">
    <w:nsid w:val="27DA1AF8"/>
    <w:multiLevelType w:val="multilevel"/>
    <w:tmpl w:val="03E0F18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36" w15:restartNumberingAfterBreak="0">
    <w:nsid w:val="359252A4"/>
    <w:multiLevelType w:val="hybridMultilevel"/>
    <w:tmpl w:val="34C0FECA"/>
    <w:lvl w:ilvl="0" w:tplc="ECBCA7FE">
      <w:start w:val="1"/>
      <w:numFmt w:val="bullet"/>
      <w:lvlText w:val=""/>
      <w:lvlJc w:val="left"/>
      <w:pPr>
        <w:ind w:left="1776" w:hanging="360"/>
      </w:pPr>
      <w:rPr>
        <w:rFonts w:ascii="Symbol" w:hAnsi="Symbol" w:hint="default"/>
        <w:color w:val="auto"/>
        <w:sz w:val="22"/>
        <w:szCs w:val="22"/>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DB6220A"/>
    <w:multiLevelType w:val="multilevel"/>
    <w:tmpl w:val="15C2F654"/>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A61777"/>
    <w:multiLevelType w:val="hybridMultilevel"/>
    <w:tmpl w:val="E7147062"/>
    <w:lvl w:ilvl="0" w:tplc="F3E8963C">
      <w:start w:val="1"/>
      <w:numFmt w:val="lowerLetter"/>
      <w:pStyle w:val="Rizeni-list-16"/>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51EF09A6"/>
    <w:multiLevelType w:val="hybridMultilevel"/>
    <w:tmpl w:val="AF7E2A10"/>
    <w:lvl w:ilvl="0" w:tplc="E2242F60">
      <w:start w:val="1"/>
      <w:numFmt w:val="bullet"/>
      <w:pStyle w:val="Rizeni-list-0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EE7696"/>
    <w:multiLevelType w:val="multilevel"/>
    <w:tmpl w:val="37C28560"/>
    <w:lvl w:ilvl="0">
      <w:start w:val="1"/>
      <w:numFmt w:val="decimal"/>
      <w:lvlText w:val="%1."/>
      <w:lvlJc w:val="left"/>
      <w:pPr>
        <w:ind w:left="72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15:restartNumberingAfterBreak="0">
    <w:nsid w:val="597056B1"/>
    <w:multiLevelType w:val="hybridMultilevel"/>
    <w:tmpl w:val="3E3E5122"/>
    <w:lvl w:ilvl="0" w:tplc="EAA693D2">
      <w:start w:val="1"/>
      <w:numFmt w:val="decimal"/>
      <w:pStyle w:val="Rizeni-list-01"/>
      <w:lvlText w:val="%1."/>
      <w:lvlJc w:val="left"/>
      <w:pPr>
        <w:tabs>
          <w:tab w:val="num" w:pos="397"/>
        </w:tabs>
        <w:ind w:left="397" w:hanging="397"/>
      </w:pPr>
      <w:rPr>
        <w:rFonts w:ascii="Tahoma" w:hAnsi="Tahoma" w:cs="Segoe UI"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FB2F25"/>
    <w:multiLevelType w:val="hybridMultilevel"/>
    <w:tmpl w:val="C10C6472"/>
    <w:lvl w:ilvl="0" w:tplc="F6DE53EE">
      <w:start w:val="1"/>
      <w:numFmt w:val="decimal"/>
      <w:pStyle w:val="Rizeni-list-1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864CB"/>
    <w:multiLevelType w:val="hybridMultilevel"/>
    <w:tmpl w:val="1736D99A"/>
    <w:lvl w:ilvl="0" w:tplc="BA6AF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3324668">
    <w:abstractNumId w:val="35"/>
  </w:num>
  <w:num w:numId="2" w16cid:durableId="1451364024">
    <w:abstractNumId w:val="29"/>
  </w:num>
  <w:num w:numId="3" w16cid:durableId="211158306">
    <w:abstractNumId w:val="36"/>
  </w:num>
  <w:num w:numId="4" w16cid:durableId="587269773">
    <w:abstractNumId w:val="37"/>
  </w:num>
  <w:num w:numId="5" w16cid:durableId="135101775">
    <w:abstractNumId w:val="27"/>
  </w:num>
  <w:num w:numId="6" w16cid:durableId="2025747191">
    <w:abstractNumId w:val="24"/>
  </w:num>
  <w:num w:numId="7" w16cid:durableId="1604680257">
    <w:abstractNumId w:val="23"/>
  </w:num>
  <w:num w:numId="8" w16cid:durableId="1216773540">
    <w:abstractNumId w:val="33"/>
  </w:num>
  <w:num w:numId="9" w16cid:durableId="183849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70123">
    <w:abstractNumId w:val="28"/>
  </w:num>
  <w:num w:numId="11" w16cid:durableId="1430156553">
    <w:abstractNumId w:val="39"/>
  </w:num>
  <w:num w:numId="12" w16cid:durableId="1681658166">
    <w:abstractNumId w:val="41"/>
  </w:num>
  <w:num w:numId="13" w16cid:durableId="131101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761817">
    <w:abstractNumId w:val="42"/>
  </w:num>
  <w:num w:numId="15" w16cid:durableId="1778595895">
    <w:abstractNumId w:val="40"/>
  </w:num>
  <w:num w:numId="16" w16cid:durableId="1604604963">
    <w:abstractNumId w:val="44"/>
  </w:num>
  <w:num w:numId="17" w16cid:durableId="1108961444">
    <w:abstractNumId w:val="44"/>
    <w:lvlOverride w:ilvl="0">
      <w:startOverride w:val="1"/>
    </w:lvlOverride>
  </w:num>
  <w:num w:numId="18" w16cid:durableId="2096315599">
    <w:abstractNumId w:val="26"/>
  </w:num>
  <w:num w:numId="19" w16cid:durableId="1736662262">
    <w:abstractNumId w:val="34"/>
  </w:num>
  <w:num w:numId="20" w16cid:durableId="2108385140">
    <w:abstractNumId w:val="30"/>
  </w:num>
  <w:num w:numId="21" w16cid:durableId="1036278083">
    <w:abstractNumId w:val="32"/>
  </w:num>
  <w:num w:numId="22" w16cid:durableId="305475839">
    <w:abstractNumId w:val="43"/>
  </w:num>
  <w:num w:numId="23" w16cid:durableId="62799693">
    <w:abstractNumId w:val="38"/>
  </w:num>
  <w:num w:numId="24" w16cid:durableId="1120874255">
    <w:abstractNumId w:val="31"/>
  </w:num>
  <w:num w:numId="25" w16cid:durableId="1448967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9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D"/>
    <w:rsid w:val="0002630D"/>
    <w:rsid w:val="00026B64"/>
    <w:rsid w:val="00031976"/>
    <w:rsid w:val="00032DBE"/>
    <w:rsid w:val="00032FD6"/>
    <w:rsid w:val="000354F0"/>
    <w:rsid w:val="00035A26"/>
    <w:rsid w:val="0004410D"/>
    <w:rsid w:val="00063372"/>
    <w:rsid w:val="00066995"/>
    <w:rsid w:val="00075BAC"/>
    <w:rsid w:val="00076658"/>
    <w:rsid w:val="000821AB"/>
    <w:rsid w:val="00085CC9"/>
    <w:rsid w:val="000912CC"/>
    <w:rsid w:val="000919B1"/>
    <w:rsid w:val="0009587C"/>
    <w:rsid w:val="000A6855"/>
    <w:rsid w:val="000A746E"/>
    <w:rsid w:val="000B1CCC"/>
    <w:rsid w:val="000C18D0"/>
    <w:rsid w:val="000C3012"/>
    <w:rsid w:val="000D0D67"/>
    <w:rsid w:val="000D2BA0"/>
    <w:rsid w:val="000D355D"/>
    <w:rsid w:val="000D5560"/>
    <w:rsid w:val="000D5947"/>
    <w:rsid w:val="000E28DF"/>
    <w:rsid w:val="00100145"/>
    <w:rsid w:val="00111B0E"/>
    <w:rsid w:val="0011693B"/>
    <w:rsid w:val="001215FE"/>
    <w:rsid w:val="00134F9F"/>
    <w:rsid w:val="00147B54"/>
    <w:rsid w:val="00150A48"/>
    <w:rsid w:val="001575F9"/>
    <w:rsid w:val="00162053"/>
    <w:rsid w:val="00176887"/>
    <w:rsid w:val="00176DC0"/>
    <w:rsid w:val="00181809"/>
    <w:rsid w:val="001955F4"/>
    <w:rsid w:val="001B2416"/>
    <w:rsid w:val="001C1F70"/>
    <w:rsid w:val="001C791A"/>
    <w:rsid w:val="001E1A36"/>
    <w:rsid w:val="001E2FEB"/>
    <w:rsid w:val="001E30EC"/>
    <w:rsid w:val="001E6417"/>
    <w:rsid w:val="001E7320"/>
    <w:rsid w:val="001F0D34"/>
    <w:rsid w:val="0020115E"/>
    <w:rsid w:val="0020251D"/>
    <w:rsid w:val="00207790"/>
    <w:rsid w:val="00213273"/>
    <w:rsid w:val="002211C9"/>
    <w:rsid w:val="00235670"/>
    <w:rsid w:val="00243DD9"/>
    <w:rsid w:val="00265283"/>
    <w:rsid w:val="00270587"/>
    <w:rsid w:val="002756B0"/>
    <w:rsid w:val="00286789"/>
    <w:rsid w:val="00292F77"/>
    <w:rsid w:val="002A0E78"/>
    <w:rsid w:val="002A5519"/>
    <w:rsid w:val="002B3768"/>
    <w:rsid w:val="002B45F4"/>
    <w:rsid w:val="002C04A6"/>
    <w:rsid w:val="002C71F4"/>
    <w:rsid w:val="002F3FBB"/>
    <w:rsid w:val="003074A7"/>
    <w:rsid w:val="003146EF"/>
    <w:rsid w:val="0031498C"/>
    <w:rsid w:val="00314B26"/>
    <w:rsid w:val="003211F8"/>
    <w:rsid w:val="003352E4"/>
    <w:rsid w:val="00335EE0"/>
    <w:rsid w:val="003439B9"/>
    <w:rsid w:val="00352EEA"/>
    <w:rsid w:val="00353DD1"/>
    <w:rsid w:val="00356408"/>
    <w:rsid w:val="00384A70"/>
    <w:rsid w:val="003850A8"/>
    <w:rsid w:val="0039381E"/>
    <w:rsid w:val="003A3A69"/>
    <w:rsid w:val="003B65EA"/>
    <w:rsid w:val="003C2FC6"/>
    <w:rsid w:val="003C53DE"/>
    <w:rsid w:val="003D06F3"/>
    <w:rsid w:val="003D1C11"/>
    <w:rsid w:val="00405AD9"/>
    <w:rsid w:val="00417016"/>
    <w:rsid w:val="004266D6"/>
    <w:rsid w:val="00430FF0"/>
    <w:rsid w:val="00433219"/>
    <w:rsid w:val="004618F9"/>
    <w:rsid w:val="0046737A"/>
    <w:rsid w:val="00472085"/>
    <w:rsid w:val="00474516"/>
    <w:rsid w:val="0049084C"/>
    <w:rsid w:val="00491F68"/>
    <w:rsid w:val="00496C05"/>
    <w:rsid w:val="004A057B"/>
    <w:rsid w:val="004A0BB3"/>
    <w:rsid w:val="004A2277"/>
    <w:rsid w:val="004A5BDC"/>
    <w:rsid w:val="004A6CCF"/>
    <w:rsid w:val="004B5E3F"/>
    <w:rsid w:val="004C7DEF"/>
    <w:rsid w:val="004D7A32"/>
    <w:rsid w:val="004E0EB0"/>
    <w:rsid w:val="004F0F81"/>
    <w:rsid w:val="004F18B4"/>
    <w:rsid w:val="00502963"/>
    <w:rsid w:val="00507C2F"/>
    <w:rsid w:val="0052541A"/>
    <w:rsid w:val="00527185"/>
    <w:rsid w:val="0053439D"/>
    <w:rsid w:val="00534AF3"/>
    <w:rsid w:val="0054769F"/>
    <w:rsid w:val="00551176"/>
    <w:rsid w:val="00553ECB"/>
    <w:rsid w:val="005625E1"/>
    <w:rsid w:val="00564DE3"/>
    <w:rsid w:val="005705A3"/>
    <w:rsid w:val="005771BB"/>
    <w:rsid w:val="005829A6"/>
    <w:rsid w:val="00583015"/>
    <w:rsid w:val="00595E3A"/>
    <w:rsid w:val="005A572B"/>
    <w:rsid w:val="005A5B56"/>
    <w:rsid w:val="005B0CA8"/>
    <w:rsid w:val="005E0A5A"/>
    <w:rsid w:val="005E2726"/>
    <w:rsid w:val="005E666C"/>
    <w:rsid w:val="005E6F83"/>
    <w:rsid w:val="005E7728"/>
    <w:rsid w:val="005E7E99"/>
    <w:rsid w:val="005F358D"/>
    <w:rsid w:val="005F6686"/>
    <w:rsid w:val="00601315"/>
    <w:rsid w:val="00612754"/>
    <w:rsid w:val="00622A92"/>
    <w:rsid w:val="00630C47"/>
    <w:rsid w:val="0063584D"/>
    <w:rsid w:val="006365A4"/>
    <w:rsid w:val="0063720E"/>
    <w:rsid w:val="0065015D"/>
    <w:rsid w:val="006516E6"/>
    <w:rsid w:val="006579D7"/>
    <w:rsid w:val="00667FE5"/>
    <w:rsid w:val="0067144C"/>
    <w:rsid w:val="00672434"/>
    <w:rsid w:val="00682837"/>
    <w:rsid w:val="006837AE"/>
    <w:rsid w:val="00685C9D"/>
    <w:rsid w:val="006871E7"/>
    <w:rsid w:val="00690519"/>
    <w:rsid w:val="00691EAD"/>
    <w:rsid w:val="006972A3"/>
    <w:rsid w:val="00697E97"/>
    <w:rsid w:val="006A0E34"/>
    <w:rsid w:val="006C1D99"/>
    <w:rsid w:val="006D3171"/>
    <w:rsid w:val="006D57DC"/>
    <w:rsid w:val="006E33B2"/>
    <w:rsid w:val="00704695"/>
    <w:rsid w:val="007062A1"/>
    <w:rsid w:val="00713103"/>
    <w:rsid w:val="0073040F"/>
    <w:rsid w:val="00730957"/>
    <w:rsid w:val="00747E81"/>
    <w:rsid w:val="007500F2"/>
    <w:rsid w:val="0075363A"/>
    <w:rsid w:val="0077082E"/>
    <w:rsid w:val="00775EAC"/>
    <w:rsid w:val="007918C0"/>
    <w:rsid w:val="00791FE6"/>
    <w:rsid w:val="007920D9"/>
    <w:rsid w:val="00792AD0"/>
    <w:rsid w:val="007A60FD"/>
    <w:rsid w:val="007B106E"/>
    <w:rsid w:val="007B64D6"/>
    <w:rsid w:val="007B7A6F"/>
    <w:rsid w:val="007C13F9"/>
    <w:rsid w:val="007C1A12"/>
    <w:rsid w:val="007C2079"/>
    <w:rsid w:val="007C55FC"/>
    <w:rsid w:val="007D0A75"/>
    <w:rsid w:val="007D71DF"/>
    <w:rsid w:val="007E0A0B"/>
    <w:rsid w:val="007E17C8"/>
    <w:rsid w:val="007E63E4"/>
    <w:rsid w:val="007F032A"/>
    <w:rsid w:val="007F0F77"/>
    <w:rsid w:val="007F41A1"/>
    <w:rsid w:val="007F6111"/>
    <w:rsid w:val="00801D1F"/>
    <w:rsid w:val="00804BC5"/>
    <w:rsid w:val="00806F1E"/>
    <w:rsid w:val="0081576F"/>
    <w:rsid w:val="00820D13"/>
    <w:rsid w:val="00821636"/>
    <w:rsid w:val="00825A19"/>
    <w:rsid w:val="00835731"/>
    <w:rsid w:val="008362A9"/>
    <w:rsid w:val="00852314"/>
    <w:rsid w:val="00852570"/>
    <w:rsid w:val="00855807"/>
    <w:rsid w:val="00865816"/>
    <w:rsid w:val="00865F3E"/>
    <w:rsid w:val="00866BAD"/>
    <w:rsid w:val="00870345"/>
    <w:rsid w:val="00871781"/>
    <w:rsid w:val="00884EE1"/>
    <w:rsid w:val="00890993"/>
    <w:rsid w:val="008A1D12"/>
    <w:rsid w:val="008A5AF8"/>
    <w:rsid w:val="008C31F5"/>
    <w:rsid w:val="008D4D1F"/>
    <w:rsid w:val="008E63C0"/>
    <w:rsid w:val="008F0740"/>
    <w:rsid w:val="008F3D7C"/>
    <w:rsid w:val="008F4822"/>
    <w:rsid w:val="00904542"/>
    <w:rsid w:val="00922064"/>
    <w:rsid w:val="009342D2"/>
    <w:rsid w:val="00935F06"/>
    <w:rsid w:val="009378F7"/>
    <w:rsid w:val="00937E0D"/>
    <w:rsid w:val="0094778B"/>
    <w:rsid w:val="00950DA9"/>
    <w:rsid w:val="00960482"/>
    <w:rsid w:val="0096655C"/>
    <w:rsid w:val="0097502B"/>
    <w:rsid w:val="00991617"/>
    <w:rsid w:val="00997735"/>
    <w:rsid w:val="009B0088"/>
    <w:rsid w:val="009B1106"/>
    <w:rsid w:val="009B2A4D"/>
    <w:rsid w:val="009C32B5"/>
    <w:rsid w:val="009C71AC"/>
    <w:rsid w:val="009D54DE"/>
    <w:rsid w:val="009E1D64"/>
    <w:rsid w:val="009E359E"/>
    <w:rsid w:val="009E3C82"/>
    <w:rsid w:val="009E78F6"/>
    <w:rsid w:val="00A221A0"/>
    <w:rsid w:val="00A24F04"/>
    <w:rsid w:val="00A250E2"/>
    <w:rsid w:val="00A268E0"/>
    <w:rsid w:val="00A3203D"/>
    <w:rsid w:val="00A43303"/>
    <w:rsid w:val="00A43420"/>
    <w:rsid w:val="00A52681"/>
    <w:rsid w:val="00A6000D"/>
    <w:rsid w:val="00A627A8"/>
    <w:rsid w:val="00A80C86"/>
    <w:rsid w:val="00A80CB9"/>
    <w:rsid w:val="00A8216E"/>
    <w:rsid w:val="00A8278D"/>
    <w:rsid w:val="00A90D6D"/>
    <w:rsid w:val="00A92BA6"/>
    <w:rsid w:val="00A97EC9"/>
    <w:rsid w:val="00AA675B"/>
    <w:rsid w:val="00AB4FB7"/>
    <w:rsid w:val="00AC6AC2"/>
    <w:rsid w:val="00AD58D2"/>
    <w:rsid w:val="00AE3117"/>
    <w:rsid w:val="00AF397F"/>
    <w:rsid w:val="00AF68C1"/>
    <w:rsid w:val="00B00EF8"/>
    <w:rsid w:val="00B04119"/>
    <w:rsid w:val="00B15209"/>
    <w:rsid w:val="00B21691"/>
    <w:rsid w:val="00B22A12"/>
    <w:rsid w:val="00B259C9"/>
    <w:rsid w:val="00B4523A"/>
    <w:rsid w:val="00B50E31"/>
    <w:rsid w:val="00B52A76"/>
    <w:rsid w:val="00B66766"/>
    <w:rsid w:val="00B70A83"/>
    <w:rsid w:val="00B73796"/>
    <w:rsid w:val="00B831D0"/>
    <w:rsid w:val="00B8580D"/>
    <w:rsid w:val="00B923C0"/>
    <w:rsid w:val="00B940B3"/>
    <w:rsid w:val="00B9438E"/>
    <w:rsid w:val="00B958E1"/>
    <w:rsid w:val="00BA129B"/>
    <w:rsid w:val="00BB128A"/>
    <w:rsid w:val="00BB55DC"/>
    <w:rsid w:val="00BC0D4C"/>
    <w:rsid w:val="00BE0240"/>
    <w:rsid w:val="00BF3916"/>
    <w:rsid w:val="00BF7138"/>
    <w:rsid w:val="00C07F45"/>
    <w:rsid w:val="00C16393"/>
    <w:rsid w:val="00C17F26"/>
    <w:rsid w:val="00C24117"/>
    <w:rsid w:val="00C47212"/>
    <w:rsid w:val="00C51BD3"/>
    <w:rsid w:val="00C6648B"/>
    <w:rsid w:val="00C827F6"/>
    <w:rsid w:val="00C90851"/>
    <w:rsid w:val="00C94AC8"/>
    <w:rsid w:val="00C97497"/>
    <w:rsid w:val="00C97773"/>
    <w:rsid w:val="00CA4947"/>
    <w:rsid w:val="00CA49CC"/>
    <w:rsid w:val="00CA4C40"/>
    <w:rsid w:val="00CB7104"/>
    <w:rsid w:val="00CB7EED"/>
    <w:rsid w:val="00CC1A9B"/>
    <w:rsid w:val="00CC1D3B"/>
    <w:rsid w:val="00CC7FF7"/>
    <w:rsid w:val="00CD15A5"/>
    <w:rsid w:val="00CE2AC6"/>
    <w:rsid w:val="00CE300B"/>
    <w:rsid w:val="00CE6420"/>
    <w:rsid w:val="00CF5BAC"/>
    <w:rsid w:val="00CF742F"/>
    <w:rsid w:val="00D07152"/>
    <w:rsid w:val="00D13E30"/>
    <w:rsid w:val="00D26F3F"/>
    <w:rsid w:val="00D33A19"/>
    <w:rsid w:val="00D473BC"/>
    <w:rsid w:val="00D513CE"/>
    <w:rsid w:val="00D75502"/>
    <w:rsid w:val="00D77D42"/>
    <w:rsid w:val="00D83E04"/>
    <w:rsid w:val="00D865F1"/>
    <w:rsid w:val="00D9507F"/>
    <w:rsid w:val="00DA10CA"/>
    <w:rsid w:val="00DA5EC7"/>
    <w:rsid w:val="00DA7B89"/>
    <w:rsid w:val="00DB3CAF"/>
    <w:rsid w:val="00DC2BF4"/>
    <w:rsid w:val="00DD1CD3"/>
    <w:rsid w:val="00DE385F"/>
    <w:rsid w:val="00DE4BE6"/>
    <w:rsid w:val="00DE59F9"/>
    <w:rsid w:val="00DF077E"/>
    <w:rsid w:val="00DF2D68"/>
    <w:rsid w:val="00DF7CEF"/>
    <w:rsid w:val="00E011EB"/>
    <w:rsid w:val="00E016E5"/>
    <w:rsid w:val="00E04BCB"/>
    <w:rsid w:val="00E36E69"/>
    <w:rsid w:val="00E450B8"/>
    <w:rsid w:val="00E55F34"/>
    <w:rsid w:val="00E65505"/>
    <w:rsid w:val="00E75F2B"/>
    <w:rsid w:val="00E81F4C"/>
    <w:rsid w:val="00E9166A"/>
    <w:rsid w:val="00EA01EB"/>
    <w:rsid w:val="00EB1C0D"/>
    <w:rsid w:val="00EB2905"/>
    <w:rsid w:val="00EB755F"/>
    <w:rsid w:val="00EC1D32"/>
    <w:rsid w:val="00EC2D13"/>
    <w:rsid w:val="00EC5ADA"/>
    <w:rsid w:val="00ED21FB"/>
    <w:rsid w:val="00ED36BD"/>
    <w:rsid w:val="00ED526A"/>
    <w:rsid w:val="00ED5C2E"/>
    <w:rsid w:val="00EE5564"/>
    <w:rsid w:val="00EF2792"/>
    <w:rsid w:val="00F03A3F"/>
    <w:rsid w:val="00F0722D"/>
    <w:rsid w:val="00F0762D"/>
    <w:rsid w:val="00F10EDF"/>
    <w:rsid w:val="00F13F52"/>
    <w:rsid w:val="00F2389C"/>
    <w:rsid w:val="00F25039"/>
    <w:rsid w:val="00F3207B"/>
    <w:rsid w:val="00F35A47"/>
    <w:rsid w:val="00F37931"/>
    <w:rsid w:val="00F45D49"/>
    <w:rsid w:val="00F47167"/>
    <w:rsid w:val="00F51FDA"/>
    <w:rsid w:val="00F615E4"/>
    <w:rsid w:val="00F62512"/>
    <w:rsid w:val="00F63002"/>
    <w:rsid w:val="00F71517"/>
    <w:rsid w:val="00F74547"/>
    <w:rsid w:val="00F74648"/>
    <w:rsid w:val="00FA1E30"/>
    <w:rsid w:val="00FB2146"/>
    <w:rsid w:val="00FB3FB8"/>
    <w:rsid w:val="00FB46FF"/>
    <w:rsid w:val="00FB5339"/>
    <w:rsid w:val="00FD0D6D"/>
    <w:rsid w:val="00FE3FFA"/>
    <w:rsid w:val="00FF6246"/>
    <w:rsid w:val="00FF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6F82"/>
  <w15:docId w15:val="{2DCDCFE9-2181-42B8-B589-B4F44D9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C2E"/>
    <w:pPr>
      <w:suppressAutoHyphens/>
      <w:overflowPunct w:val="0"/>
      <w:autoSpaceDE w:val="0"/>
      <w:spacing w:before="60" w:after="60" w:line="240" w:lineRule="auto"/>
      <w:jc w:val="both"/>
      <w:textAlignment w:val="baseline"/>
    </w:pPr>
    <w:rPr>
      <w:rFonts w:ascii="Tahoma" w:eastAsia="Times New Roman" w:hAnsi="Tahoma" w:cs="Times New Roman"/>
      <w:sz w:val="20"/>
      <w:szCs w:val="20"/>
      <w:lang w:eastAsia="zh-CN"/>
    </w:rPr>
  </w:style>
  <w:style w:type="paragraph" w:styleId="Nadpis1">
    <w:name w:val="heading 1"/>
    <w:basedOn w:val="Normln"/>
    <w:next w:val="Normln"/>
    <w:link w:val="Nadpis1Char"/>
    <w:uiPriority w:val="99"/>
    <w:qFormat/>
    <w:rsid w:val="00922064"/>
    <w:pPr>
      <w:keepNext/>
      <w:numPr>
        <w:numId w:val="1"/>
      </w:numPr>
      <w:overflowPunct/>
      <w:autoSpaceDE/>
      <w:spacing w:before="240"/>
      <w:jc w:val="left"/>
      <w:textAlignment w:val="auto"/>
      <w:outlineLvl w:val="0"/>
    </w:pPr>
    <w:rPr>
      <w:rFonts w:ascii="Cambria" w:hAnsi="Cambria"/>
      <w:b/>
      <w:bCs/>
      <w:kern w:val="32"/>
      <w:sz w:val="32"/>
      <w:szCs w:val="32"/>
      <w:lang w:eastAsia="ar-SA"/>
    </w:rPr>
  </w:style>
  <w:style w:type="paragraph" w:styleId="Nadpis2">
    <w:name w:val="heading 2"/>
    <w:basedOn w:val="Normln"/>
    <w:next w:val="Normln"/>
    <w:link w:val="Nadpis2Char"/>
    <w:uiPriority w:val="9"/>
    <w:unhideWhenUsed/>
    <w:qFormat/>
    <w:rsid w:val="00922064"/>
    <w:pPr>
      <w:keepNext/>
      <w:numPr>
        <w:ilvl w:val="1"/>
        <w:numId w:val="1"/>
      </w:numPr>
      <w:overflowPunct/>
      <w:autoSpaceDE/>
      <w:spacing w:before="240"/>
      <w:jc w:val="left"/>
      <w:textAlignment w:val="auto"/>
      <w:outlineLvl w:val="1"/>
    </w:pPr>
    <w:rPr>
      <w:rFonts w:ascii="Cambria" w:hAnsi="Cambria"/>
      <w:b/>
      <w:bCs/>
      <w:i/>
      <w:iCs/>
      <w:sz w:val="28"/>
      <w:szCs w:val="28"/>
      <w:lang w:eastAsia="ar-SA"/>
    </w:rPr>
  </w:style>
  <w:style w:type="paragraph" w:styleId="Nadpis3">
    <w:name w:val="heading 3"/>
    <w:basedOn w:val="Normln"/>
    <w:next w:val="Normln"/>
    <w:link w:val="Nadpis3Char"/>
    <w:uiPriority w:val="99"/>
    <w:unhideWhenUsed/>
    <w:qFormat/>
    <w:rsid w:val="00922064"/>
    <w:pPr>
      <w:keepNext/>
      <w:numPr>
        <w:ilvl w:val="2"/>
        <w:numId w:val="1"/>
      </w:numPr>
      <w:overflowPunct/>
      <w:autoSpaceDE/>
      <w:spacing w:before="240"/>
      <w:jc w:val="left"/>
      <w:textAlignment w:val="auto"/>
      <w:outlineLvl w:val="2"/>
    </w:pPr>
    <w:rPr>
      <w:rFonts w:ascii="Cambria" w:hAnsi="Cambria"/>
      <w:b/>
      <w:bCs/>
      <w:sz w:val="26"/>
      <w:szCs w:val="26"/>
      <w:lang w:eastAsia="ar-SA"/>
    </w:rPr>
  </w:style>
  <w:style w:type="paragraph" w:styleId="Nadpis4">
    <w:name w:val="heading 4"/>
    <w:basedOn w:val="Normln"/>
    <w:next w:val="Normln"/>
    <w:link w:val="Nadpis4Char"/>
    <w:uiPriority w:val="99"/>
    <w:qFormat/>
    <w:rsid w:val="00922064"/>
    <w:pPr>
      <w:keepNext/>
      <w:numPr>
        <w:ilvl w:val="3"/>
        <w:numId w:val="1"/>
      </w:numPr>
      <w:suppressAutoHyphens w:val="0"/>
      <w:overflowPunct/>
      <w:autoSpaceDE/>
      <w:spacing w:before="120" w:after="0"/>
      <w:textAlignment w:val="auto"/>
      <w:outlineLvl w:val="3"/>
    </w:pPr>
    <w:rPr>
      <w:snapToGrid w:val="0"/>
      <w:sz w:val="24"/>
    </w:rPr>
  </w:style>
  <w:style w:type="paragraph" w:styleId="Nadpis5">
    <w:name w:val="heading 5"/>
    <w:basedOn w:val="Normln"/>
    <w:next w:val="Normln"/>
    <w:link w:val="Nadpis5Char"/>
    <w:uiPriority w:val="99"/>
    <w:unhideWhenUsed/>
    <w:qFormat/>
    <w:rsid w:val="00922064"/>
    <w:pPr>
      <w:numPr>
        <w:ilvl w:val="4"/>
        <w:numId w:val="1"/>
      </w:numPr>
      <w:overflowPunct/>
      <w:autoSpaceDE/>
      <w:spacing w:before="240"/>
      <w:jc w:val="left"/>
      <w:textAlignment w:val="auto"/>
      <w:outlineLvl w:val="4"/>
    </w:pPr>
    <w:rPr>
      <w:rFonts w:ascii="Calibri" w:hAnsi="Calibri"/>
      <w:b/>
      <w:bCs/>
      <w:i/>
      <w:iCs/>
      <w:sz w:val="26"/>
      <w:szCs w:val="26"/>
      <w:lang w:eastAsia="ar-SA"/>
    </w:rPr>
  </w:style>
  <w:style w:type="paragraph" w:styleId="Nadpis6">
    <w:name w:val="heading 6"/>
    <w:basedOn w:val="Normln"/>
    <w:next w:val="Normln"/>
    <w:link w:val="Nadpis6Char"/>
    <w:uiPriority w:val="99"/>
    <w:unhideWhenUsed/>
    <w:qFormat/>
    <w:rsid w:val="00922064"/>
    <w:pPr>
      <w:numPr>
        <w:ilvl w:val="5"/>
        <w:numId w:val="1"/>
      </w:numPr>
      <w:overflowPunct/>
      <w:autoSpaceDE/>
      <w:spacing w:before="240"/>
      <w:jc w:val="left"/>
      <w:textAlignment w:val="auto"/>
      <w:outlineLvl w:val="5"/>
    </w:pPr>
    <w:rPr>
      <w:rFonts w:ascii="Calibri" w:hAnsi="Calibri"/>
      <w:b/>
      <w:bCs/>
      <w:sz w:val="22"/>
      <w:szCs w:val="22"/>
      <w:lang w:eastAsia="ar-SA"/>
    </w:rPr>
  </w:style>
  <w:style w:type="paragraph" w:styleId="Nadpis7">
    <w:name w:val="heading 7"/>
    <w:basedOn w:val="Normln"/>
    <w:next w:val="Normln"/>
    <w:link w:val="Nadpis7Char"/>
    <w:uiPriority w:val="99"/>
    <w:unhideWhenUsed/>
    <w:qFormat/>
    <w:rsid w:val="00922064"/>
    <w:pPr>
      <w:numPr>
        <w:ilvl w:val="6"/>
        <w:numId w:val="1"/>
      </w:numPr>
      <w:overflowPunct/>
      <w:autoSpaceDE/>
      <w:spacing w:before="240"/>
      <w:jc w:val="left"/>
      <w:textAlignment w:val="auto"/>
      <w:outlineLvl w:val="6"/>
    </w:pPr>
    <w:rPr>
      <w:rFonts w:ascii="Calibri" w:hAnsi="Calibri"/>
      <w:sz w:val="24"/>
      <w:szCs w:val="24"/>
      <w:lang w:eastAsia="ar-SA"/>
    </w:rPr>
  </w:style>
  <w:style w:type="paragraph" w:styleId="Nadpis8">
    <w:name w:val="heading 8"/>
    <w:basedOn w:val="Normln"/>
    <w:next w:val="Normln"/>
    <w:link w:val="Nadpis8Char"/>
    <w:uiPriority w:val="99"/>
    <w:unhideWhenUsed/>
    <w:qFormat/>
    <w:rsid w:val="00922064"/>
    <w:pPr>
      <w:numPr>
        <w:ilvl w:val="7"/>
        <w:numId w:val="1"/>
      </w:numPr>
      <w:overflowPunct/>
      <w:autoSpaceDE/>
      <w:spacing w:before="240"/>
      <w:jc w:val="left"/>
      <w:textAlignment w:val="auto"/>
      <w:outlineLvl w:val="7"/>
    </w:pPr>
    <w:rPr>
      <w:rFonts w:ascii="Calibri" w:hAnsi="Calibri"/>
      <w:i/>
      <w:iCs/>
      <w:sz w:val="24"/>
      <w:szCs w:val="24"/>
      <w:lang w:eastAsia="ar-SA"/>
    </w:rPr>
  </w:style>
  <w:style w:type="paragraph" w:styleId="Nadpis9">
    <w:name w:val="heading 9"/>
    <w:basedOn w:val="Normln"/>
    <w:next w:val="Normln"/>
    <w:link w:val="Nadpis9Char"/>
    <w:uiPriority w:val="99"/>
    <w:unhideWhenUsed/>
    <w:qFormat/>
    <w:rsid w:val="00922064"/>
    <w:pPr>
      <w:numPr>
        <w:ilvl w:val="8"/>
        <w:numId w:val="1"/>
      </w:numPr>
      <w:overflowPunct/>
      <w:autoSpaceDE/>
      <w:spacing w:before="240"/>
      <w:jc w:val="left"/>
      <w:textAlignment w:val="auto"/>
      <w:outlineLvl w:val="8"/>
    </w:pPr>
    <w:rPr>
      <w:rFonts w:ascii="Cambria" w:hAnsi="Cambria"/>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37E0D"/>
    <w:rPr>
      <w:color w:val="0000FF"/>
      <w:u w:val="single"/>
    </w:rPr>
  </w:style>
  <w:style w:type="paragraph" w:styleId="Zkladntext">
    <w:name w:val="Body Text"/>
    <w:basedOn w:val="Normln"/>
    <w:link w:val="ZkladntextChar"/>
    <w:rsid w:val="00937E0D"/>
    <w:pPr>
      <w:spacing w:before="0" w:after="0"/>
      <w:jc w:val="left"/>
    </w:pPr>
    <w:rPr>
      <w:sz w:val="24"/>
    </w:rPr>
  </w:style>
  <w:style w:type="character" w:customStyle="1" w:styleId="ZkladntextChar">
    <w:name w:val="Základní text Char"/>
    <w:basedOn w:val="Standardnpsmoodstavce"/>
    <w:link w:val="Zkladntext"/>
    <w:rsid w:val="00937E0D"/>
    <w:rPr>
      <w:rFonts w:ascii="Times New Roman" w:eastAsia="Times New Roman" w:hAnsi="Times New Roman" w:cs="Times New Roman"/>
      <w:sz w:val="24"/>
      <w:szCs w:val="20"/>
      <w:lang w:eastAsia="zh-CN"/>
    </w:rPr>
  </w:style>
  <w:style w:type="character" w:customStyle="1" w:styleId="Rizeni-text-02">
    <w:name w:val="Rizeni-text-02"/>
    <w:basedOn w:val="Standardnpsmoodstavce"/>
    <w:uiPriority w:val="1"/>
    <w:qFormat/>
    <w:rsid w:val="00821636"/>
    <w:rPr>
      <w:rFonts w:ascii="Tahoma" w:hAnsi="Tahoma" w:cs="Tahoma"/>
      <w:b/>
      <w:u w:val="single"/>
    </w:rPr>
  </w:style>
  <w:style w:type="character" w:customStyle="1" w:styleId="Rizeni-text-01">
    <w:name w:val="Rizeni-text-01"/>
    <w:basedOn w:val="Standardnpsmoodstavce"/>
    <w:uiPriority w:val="1"/>
    <w:qFormat/>
    <w:rsid w:val="00FB3FB8"/>
    <w:rPr>
      <w:rFonts w:ascii="Tahoma" w:hAnsi="Tahoma" w:cs="Tahoma"/>
      <w:b/>
    </w:rPr>
  </w:style>
  <w:style w:type="paragraph" w:customStyle="1" w:styleId="Rizeni-para-03">
    <w:name w:val="Rizeni-para-03"/>
    <w:basedOn w:val="Normln"/>
    <w:qFormat/>
    <w:rsid w:val="00063372"/>
    <w:pPr>
      <w:spacing w:before="240"/>
    </w:pPr>
    <w:rPr>
      <w:rFonts w:cs="Tahoma"/>
      <w:bCs/>
    </w:rPr>
  </w:style>
  <w:style w:type="paragraph" w:customStyle="1" w:styleId="Rizeni-para-12">
    <w:name w:val="Rizeni-para-12"/>
    <w:basedOn w:val="Normln"/>
    <w:qFormat/>
    <w:rsid w:val="00A97EC9"/>
    <w:pPr>
      <w:tabs>
        <w:tab w:val="left" w:pos="2722"/>
      </w:tabs>
      <w:spacing w:before="120" w:after="0"/>
      <w:ind w:left="2722" w:hanging="2722"/>
    </w:pPr>
  </w:style>
  <w:style w:type="paragraph" w:styleId="Zpat">
    <w:name w:val="footer"/>
    <w:basedOn w:val="Normln"/>
    <w:link w:val="ZpatChar"/>
    <w:uiPriority w:val="99"/>
    <w:rsid w:val="00937E0D"/>
    <w:pPr>
      <w:tabs>
        <w:tab w:val="center" w:pos="4536"/>
        <w:tab w:val="right" w:pos="9072"/>
      </w:tabs>
    </w:pPr>
  </w:style>
  <w:style w:type="character" w:customStyle="1" w:styleId="ZpatChar">
    <w:name w:val="Zápatí Char"/>
    <w:basedOn w:val="Standardnpsmoodstavce"/>
    <w:link w:val="Zpat"/>
    <w:uiPriority w:val="99"/>
    <w:rsid w:val="00937E0D"/>
    <w:rPr>
      <w:rFonts w:ascii="Times New Roman" w:eastAsia="Times New Roman" w:hAnsi="Times New Roman" w:cs="Times New Roman"/>
      <w:sz w:val="20"/>
      <w:szCs w:val="20"/>
      <w:lang w:eastAsia="zh-CN"/>
    </w:rPr>
  </w:style>
  <w:style w:type="paragraph" w:customStyle="1" w:styleId="Rizeni-para-04">
    <w:name w:val="Rizeni-para-04"/>
    <w:basedOn w:val="Normln"/>
    <w:qFormat/>
    <w:rsid w:val="00C47212"/>
    <w:pPr>
      <w:spacing w:before="240" w:after="0"/>
    </w:pPr>
    <w:rPr>
      <w:rFonts w:cs="Tahoma"/>
      <w:bCs/>
    </w:rPr>
  </w:style>
  <w:style w:type="paragraph" w:styleId="Odstavecseseznamem">
    <w:name w:val="List Paragraph"/>
    <w:basedOn w:val="Normln"/>
    <w:uiPriority w:val="34"/>
    <w:qFormat/>
    <w:rsid w:val="00937E0D"/>
    <w:pPr>
      <w:overflowPunct/>
      <w:autoSpaceDE/>
      <w:spacing w:before="0" w:after="0"/>
      <w:ind w:left="720"/>
      <w:contextualSpacing/>
      <w:textAlignment w:val="auto"/>
    </w:pPr>
    <w:rPr>
      <w:rFonts w:ascii="Arial" w:hAnsi="Arial" w:cs="Arial"/>
      <w:sz w:val="22"/>
      <w:szCs w:val="22"/>
    </w:rPr>
  </w:style>
  <w:style w:type="paragraph" w:styleId="Zhlav">
    <w:name w:val="header"/>
    <w:basedOn w:val="Normln"/>
    <w:link w:val="ZhlavChar"/>
    <w:uiPriority w:val="99"/>
    <w:unhideWhenUsed/>
    <w:rsid w:val="00922064"/>
    <w:pPr>
      <w:tabs>
        <w:tab w:val="center" w:pos="4536"/>
        <w:tab w:val="right" w:pos="9072"/>
      </w:tabs>
      <w:spacing w:before="0" w:after="0"/>
    </w:pPr>
  </w:style>
  <w:style w:type="character" w:customStyle="1" w:styleId="ZhlavChar">
    <w:name w:val="Záhlaví Char"/>
    <w:basedOn w:val="Standardnpsmoodstavce"/>
    <w:link w:val="Zhlav"/>
    <w:uiPriority w:val="99"/>
    <w:rsid w:val="00922064"/>
    <w:rPr>
      <w:rFonts w:ascii="Times New Roman" w:eastAsia="Times New Roman" w:hAnsi="Times New Roman" w:cs="Times New Roman"/>
      <w:sz w:val="20"/>
      <w:szCs w:val="20"/>
      <w:lang w:eastAsia="zh-CN"/>
    </w:rPr>
  </w:style>
  <w:style w:type="character" w:customStyle="1" w:styleId="Nadpis1Char">
    <w:name w:val="Nadpis 1 Char"/>
    <w:basedOn w:val="Standardnpsmoodstavce"/>
    <w:link w:val="Nadpis1"/>
    <w:uiPriority w:val="99"/>
    <w:rsid w:val="00922064"/>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922064"/>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rsid w:val="00922064"/>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922064"/>
    <w:rPr>
      <w:rFonts w:ascii="Times New Roman" w:eastAsia="Times New Roman" w:hAnsi="Times New Roman" w:cs="Times New Roman"/>
      <w:snapToGrid w:val="0"/>
      <w:sz w:val="24"/>
      <w:szCs w:val="20"/>
      <w:lang w:eastAsia="zh-CN"/>
    </w:rPr>
  </w:style>
  <w:style w:type="character" w:customStyle="1" w:styleId="Nadpis5Char">
    <w:name w:val="Nadpis 5 Char"/>
    <w:basedOn w:val="Standardnpsmoodstavce"/>
    <w:link w:val="Nadpis5"/>
    <w:uiPriority w:val="99"/>
    <w:rsid w:val="00922064"/>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9"/>
    <w:rsid w:val="00922064"/>
    <w:rPr>
      <w:rFonts w:ascii="Calibri" w:eastAsia="Times New Roman" w:hAnsi="Calibri" w:cs="Times New Roman"/>
      <w:b/>
      <w:bCs/>
      <w:lang w:eastAsia="ar-SA"/>
    </w:rPr>
  </w:style>
  <w:style w:type="character" w:customStyle="1" w:styleId="Nadpis7Char">
    <w:name w:val="Nadpis 7 Char"/>
    <w:basedOn w:val="Standardnpsmoodstavce"/>
    <w:link w:val="Nadpis7"/>
    <w:uiPriority w:val="99"/>
    <w:rsid w:val="00922064"/>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9"/>
    <w:rsid w:val="00922064"/>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9"/>
    <w:rsid w:val="00922064"/>
    <w:rPr>
      <w:rFonts w:ascii="Cambria" w:eastAsia="Times New Roman" w:hAnsi="Cambria" w:cs="Times New Roman"/>
      <w:lang w:eastAsia="ar-SA"/>
    </w:rPr>
  </w:style>
  <w:style w:type="table" w:styleId="Mkatabulky">
    <w:name w:val="Table Grid"/>
    <w:basedOn w:val="Normlntabulka"/>
    <w:uiPriority w:val="59"/>
    <w:rsid w:val="000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D71DF"/>
    <w:rPr>
      <w:color w:val="808080"/>
    </w:rPr>
  </w:style>
  <w:style w:type="paragraph" w:styleId="Textbubliny">
    <w:name w:val="Balloon Text"/>
    <w:basedOn w:val="Normln"/>
    <w:link w:val="TextbublinyChar"/>
    <w:uiPriority w:val="99"/>
    <w:semiHidden/>
    <w:unhideWhenUsed/>
    <w:rsid w:val="003C2FC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C6"/>
    <w:rPr>
      <w:rFonts w:ascii="Segoe UI" w:eastAsia="Times New Roman" w:hAnsi="Segoe UI" w:cs="Segoe UI"/>
      <w:sz w:val="18"/>
      <w:szCs w:val="18"/>
      <w:lang w:eastAsia="zh-CN"/>
    </w:rPr>
  </w:style>
  <w:style w:type="paragraph" w:customStyle="1" w:styleId="BodySingle">
    <w:name w:val="Body Single"/>
    <w:basedOn w:val="Zkladntext"/>
    <w:uiPriority w:val="99"/>
    <w:rsid w:val="00B923C0"/>
    <w:pPr>
      <w:suppressAutoHyphens w:val="0"/>
      <w:overflowPunct/>
      <w:autoSpaceDE/>
      <w:spacing w:before="80" w:after="120" w:line="240" w:lineRule="exact"/>
      <w:jc w:val="both"/>
      <w:textAlignment w:val="auto"/>
    </w:pPr>
    <w:rPr>
      <w:szCs w:val="16"/>
    </w:rPr>
  </w:style>
  <w:style w:type="character" w:styleId="Odkaznakoment">
    <w:name w:val="annotation reference"/>
    <w:uiPriority w:val="99"/>
    <w:semiHidden/>
    <w:unhideWhenUsed/>
    <w:rsid w:val="00111B0E"/>
    <w:rPr>
      <w:sz w:val="16"/>
      <w:szCs w:val="16"/>
    </w:rPr>
  </w:style>
  <w:style w:type="paragraph" w:styleId="Bezmezer">
    <w:name w:val="No Spacing"/>
    <w:uiPriority w:val="1"/>
    <w:qFormat/>
    <w:rsid w:val="00E016E5"/>
    <w:pPr>
      <w:spacing w:after="0" w:line="240" w:lineRule="auto"/>
    </w:pPr>
  </w:style>
  <w:style w:type="paragraph" w:styleId="Pedmtkomente">
    <w:name w:val="annotation subject"/>
    <w:basedOn w:val="Normln"/>
    <w:next w:val="Normln"/>
    <w:link w:val="PedmtkomenteChar"/>
    <w:uiPriority w:val="99"/>
    <w:semiHidden/>
    <w:unhideWhenUsed/>
    <w:rsid w:val="001E2FEB"/>
    <w:rPr>
      <w:b/>
      <w:bCs/>
    </w:rPr>
  </w:style>
  <w:style w:type="character" w:customStyle="1" w:styleId="PedmtkomenteChar">
    <w:name w:val="Předmět komentáře Char"/>
    <w:basedOn w:val="Standardnpsmoodstavce"/>
    <w:link w:val="Pedmtkomente"/>
    <w:uiPriority w:val="99"/>
    <w:semiHidden/>
    <w:rsid w:val="001E2FEB"/>
    <w:rPr>
      <w:rFonts w:ascii="Times New Roman" w:eastAsia="Times New Roman" w:hAnsi="Times New Roman" w:cs="Times New Roman"/>
      <w:b/>
      <w:bCs/>
      <w:sz w:val="20"/>
      <w:szCs w:val="20"/>
      <w:lang w:eastAsia="zh-CN"/>
    </w:rPr>
  </w:style>
  <w:style w:type="paragraph" w:styleId="Nzev">
    <w:name w:val="Title"/>
    <w:basedOn w:val="Normln"/>
    <w:next w:val="Normln"/>
    <w:link w:val="NzevChar"/>
    <w:uiPriority w:val="10"/>
    <w:qFormat/>
    <w:rsid w:val="00ED21FB"/>
    <w:pPr>
      <w:overflowPunct/>
      <w:autoSpaceDE/>
      <w:spacing w:before="0" w:after="0"/>
      <w:contextualSpacing/>
      <w:jc w:val="left"/>
      <w:textAlignment w:val="auto"/>
    </w:pPr>
    <w:rPr>
      <w:rFonts w:asciiTheme="majorHAnsi" w:eastAsiaTheme="majorEastAsia" w:hAnsiTheme="majorHAnsi" w:cstheme="majorBidi"/>
      <w:spacing w:val="-10"/>
      <w:kern w:val="28"/>
      <w:sz w:val="56"/>
      <w:szCs w:val="56"/>
      <w:lang w:eastAsia="ar-SA"/>
    </w:rPr>
  </w:style>
  <w:style w:type="character" w:customStyle="1" w:styleId="NzevChar">
    <w:name w:val="Název Char"/>
    <w:basedOn w:val="Standardnpsmoodstavce"/>
    <w:link w:val="Nzev"/>
    <w:uiPriority w:val="10"/>
    <w:rsid w:val="00ED21FB"/>
    <w:rPr>
      <w:rFonts w:asciiTheme="majorHAnsi" w:eastAsiaTheme="majorEastAsia" w:hAnsiTheme="majorHAnsi" w:cstheme="majorBidi"/>
      <w:spacing w:val="-10"/>
      <w:kern w:val="28"/>
      <w:sz w:val="56"/>
      <w:szCs w:val="56"/>
      <w:lang w:eastAsia="ar-SA"/>
    </w:rPr>
  </w:style>
  <w:style w:type="paragraph" w:customStyle="1" w:styleId="Rizeni-nazev-01">
    <w:name w:val="Rizeni-nazev-01"/>
    <w:basedOn w:val="Normln"/>
    <w:next w:val="Normln"/>
    <w:qFormat/>
    <w:rsid w:val="009C32B5"/>
    <w:pPr>
      <w:overflowPunct/>
      <w:autoSpaceDE/>
      <w:spacing w:before="0" w:after="0"/>
      <w:jc w:val="center"/>
      <w:textAlignment w:val="auto"/>
    </w:pPr>
    <w:rPr>
      <w:rFonts w:cs="Tahoma"/>
      <w:b/>
      <w:sz w:val="28"/>
      <w:lang w:eastAsia="ar-SA"/>
    </w:rPr>
  </w:style>
  <w:style w:type="paragraph" w:customStyle="1" w:styleId="Rizeni-list-01">
    <w:name w:val="Rizeni-list-01"/>
    <w:basedOn w:val="Odstavecseseznamem"/>
    <w:qFormat/>
    <w:rsid w:val="00997735"/>
    <w:pPr>
      <w:numPr>
        <w:numId w:val="14"/>
      </w:numPr>
      <w:spacing w:before="360"/>
    </w:pPr>
    <w:rPr>
      <w:rFonts w:ascii="Tahoma" w:hAnsi="Tahoma" w:cs="Tahoma"/>
      <w:b/>
      <w:szCs w:val="20"/>
    </w:rPr>
  </w:style>
  <w:style w:type="paragraph" w:customStyle="1" w:styleId="Rizeni-para-02">
    <w:name w:val="Rizeni-para-02"/>
    <w:basedOn w:val="Normln"/>
    <w:qFormat/>
    <w:rsid w:val="00063372"/>
    <w:pPr>
      <w:spacing w:before="120" w:after="120"/>
    </w:pPr>
  </w:style>
  <w:style w:type="paragraph" w:customStyle="1" w:styleId="Rizeni-para-05">
    <w:name w:val="Rizeni-para-05"/>
    <w:basedOn w:val="Normln"/>
    <w:qFormat/>
    <w:rsid w:val="00B259C9"/>
    <w:pPr>
      <w:jc w:val="right"/>
    </w:pPr>
  </w:style>
  <w:style w:type="paragraph" w:customStyle="1" w:styleId="Rizeni-nazev-02">
    <w:name w:val="Rizeni-nazev-02"/>
    <w:basedOn w:val="Normln"/>
    <w:next w:val="Normln"/>
    <w:qFormat/>
    <w:rsid w:val="0097502B"/>
    <w:pPr>
      <w:spacing w:before="0" w:after="0"/>
      <w:jc w:val="center"/>
    </w:pPr>
    <w:rPr>
      <w:rFonts w:cs="Tahoma"/>
      <w:bCs/>
      <w:i/>
      <w:iCs/>
      <w:sz w:val="18"/>
      <w:szCs w:val="18"/>
    </w:rPr>
  </w:style>
  <w:style w:type="character" w:customStyle="1" w:styleId="Rizeni-text-03">
    <w:name w:val="Rizeni-text-03"/>
    <w:basedOn w:val="Standardnpsmoodstavce"/>
    <w:uiPriority w:val="1"/>
    <w:qFormat/>
    <w:rsid w:val="00B70A83"/>
    <w:rPr>
      <w:b/>
      <w:sz w:val="21"/>
      <w:szCs w:val="21"/>
    </w:rPr>
  </w:style>
  <w:style w:type="character" w:customStyle="1" w:styleId="Rizeni-text-04">
    <w:name w:val="Rizeni-text-04"/>
    <w:basedOn w:val="Standardnpsmoodstavce"/>
    <w:uiPriority w:val="1"/>
    <w:qFormat/>
    <w:rsid w:val="00B70A83"/>
    <w:rPr>
      <w:rFonts w:cs="Tahoma"/>
      <w:b/>
      <w:sz w:val="22"/>
      <w:szCs w:val="22"/>
    </w:rPr>
  </w:style>
  <w:style w:type="paragraph" w:customStyle="1" w:styleId="Rizeni-para-06">
    <w:name w:val="Rizeni-para-06"/>
    <w:basedOn w:val="Normln"/>
    <w:qFormat/>
    <w:rsid w:val="00C6648B"/>
    <w:pPr>
      <w:spacing w:before="0" w:after="0"/>
      <w:jc w:val="right"/>
    </w:pPr>
    <w:rPr>
      <w:rFonts w:cs="Tahoma"/>
      <w:bCs/>
    </w:rPr>
  </w:style>
  <w:style w:type="paragraph" w:customStyle="1" w:styleId="Rizeni-para-01">
    <w:name w:val="Rizeni-para-01"/>
    <w:basedOn w:val="Normln"/>
    <w:qFormat/>
    <w:rsid w:val="00630C47"/>
    <w:rPr>
      <w:rFonts w:cs="Tahoma"/>
      <w:bCs/>
    </w:rPr>
  </w:style>
  <w:style w:type="paragraph" w:customStyle="1" w:styleId="Rizeni-para-11">
    <w:name w:val="Rizeni-para-11"/>
    <w:basedOn w:val="Normln"/>
    <w:qFormat/>
    <w:rsid w:val="00063372"/>
    <w:pPr>
      <w:tabs>
        <w:tab w:val="left" w:pos="2722"/>
      </w:tabs>
      <w:ind w:left="2722" w:hanging="2722"/>
    </w:pPr>
  </w:style>
  <w:style w:type="paragraph" w:customStyle="1" w:styleId="Rizeni-para-13">
    <w:name w:val="Rizeni-para-13"/>
    <w:basedOn w:val="Normln"/>
    <w:qFormat/>
    <w:rsid w:val="00F13F52"/>
    <w:pPr>
      <w:tabs>
        <w:tab w:val="left" w:pos="2722"/>
      </w:tabs>
      <w:spacing w:before="240" w:after="0"/>
      <w:ind w:left="2722" w:hanging="2722"/>
    </w:pPr>
    <w:rPr>
      <w:rFonts w:cs="Tahoma"/>
      <w:bCs/>
    </w:rPr>
  </w:style>
  <w:style w:type="paragraph" w:customStyle="1" w:styleId="Rizeni-para-07">
    <w:name w:val="Rizeni-para-07"/>
    <w:basedOn w:val="Normln"/>
    <w:qFormat/>
    <w:rsid w:val="004A2277"/>
    <w:pPr>
      <w:tabs>
        <w:tab w:val="left" w:pos="284"/>
      </w:tabs>
      <w:spacing w:before="120" w:after="0"/>
      <w:ind w:left="284" w:hanging="284"/>
    </w:pPr>
  </w:style>
  <w:style w:type="character" w:customStyle="1" w:styleId="Rizeni-text-05">
    <w:name w:val="Rizeni-text-05"/>
    <w:basedOn w:val="Standardnpsmoodstavce"/>
    <w:uiPriority w:val="1"/>
    <w:qFormat/>
    <w:rsid w:val="00D473BC"/>
    <w:rPr>
      <w:sz w:val="22"/>
    </w:rPr>
  </w:style>
  <w:style w:type="paragraph" w:customStyle="1" w:styleId="Rizeni-para-08">
    <w:name w:val="Rizeni-para-08"/>
    <w:basedOn w:val="Normln"/>
    <w:qFormat/>
    <w:rsid w:val="00F0762D"/>
    <w:pPr>
      <w:ind w:left="6237"/>
      <w:jc w:val="center"/>
    </w:pPr>
    <w:rPr>
      <w:bCs/>
    </w:rPr>
  </w:style>
  <w:style w:type="table" w:customStyle="1" w:styleId="Rizeni-table-01">
    <w:name w:val="Rizeni-table-01"/>
    <w:basedOn w:val="Normlntabulka"/>
    <w:uiPriority w:val="99"/>
    <w:rsid w:val="00ED5C2E"/>
    <w:pPr>
      <w:spacing w:after="0" w:line="240" w:lineRule="auto"/>
    </w:pPr>
    <w:rPr>
      <w:rFonts w:ascii="Tahoma" w:hAnsi="Tahom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Rizeni-para-09">
    <w:name w:val="Rizeni-para-09"/>
    <w:basedOn w:val="Normln"/>
    <w:qFormat/>
    <w:rsid w:val="00D9507F"/>
    <w:pPr>
      <w:jc w:val="center"/>
    </w:pPr>
  </w:style>
  <w:style w:type="character" w:customStyle="1" w:styleId="Rizeni-text-06">
    <w:name w:val="Rizeni-text-06"/>
    <w:basedOn w:val="Standardnpsmoodstavce"/>
    <w:uiPriority w:val="1"/>
    <w:qFormat/>
    <w:rsid w:val="00960482"/>
    <w:rPr>
      <w:rFonts w:ascii="Tahoma" w:hAnsi="Tahoma"/>
      <w:i/>
      <w:sz w:val="16"/>
    </w:rPr>
  </w:style>
  <w:style w:type="character" w:customStyle="1" w:styleId="Rizeni-text-07">
    <w:name w:val="Rizeni-text-07"/>
    <w:basedOn w:val="Standardnpsmoodstavce"/>
    <w:uiPriority w:val="1"/>
    <w:qFormat/>
    <w:rsid w:val="00384A70"/>
    <w:rPr>
      <w:b/>
      <w:sz w:val="18"/>
    </w:rPr>
  </w:style>
  <w:style w:type="character" w:customStyle="1" w:styleId="Rizeni-text-08">
    <w:name w:val="Rizeni-text-08"/>
    <w:basedOn w:val="Standardnpsmoodstavce"/>
    <w:uiPriority w:val="1"/>
    <w:qFormat/>
    <w:rsid w:val="00035A26"/>
    <w:rPr>
      <w:sz w:val="18"/>
    </w:rPr>
  </w:style>
  <w:style w:type="paragraph" w:customStyle="1" w:styleId="Rizeni-para-10">
    <w:name w:val="Rizeni-para-10"/>
    <w:basedOn w:val="Normln"/>
    <w:qFormat/>
    <w:rsid w:val="00AC6AC2"/>
    <w:pPr>
      <w:tabs>
        <w:tab w:val="left" w:pos="3119"/>
      </w:tabs>
      <w:spacing w:before="360" w:after="0"/>
    </w:pPr>
  </w:style>
  <w:style w:type="character" w:customStyle="1" w:styleId="Rizeni-text-09">
    <w:name w:val="Rizeni-text-09"/>
    <w:basedOn w:val="Standardnpsmoodstavce"/>
    <w:uiPriority w:val="1"/>
    <w:qFormat/>
    <w:rsid w:val="00AF397F"/>
    <w:rPr>
      <w:sz w:val="19"/>
    </w:rPr>
  </w:style>
  <w:style w:type="character" w:customStyle="1" w:styleId="Rizeni-text-10">
    <w:name w:val="Rizeni-text-10"/>
    <w:basedOn w:val="Standardnpsmoodstavce"/>
    <w:uiPriority w:val="1"/>
    <w:qFormat/>
    <w:rsid w:val="00AF397F"/>
    <w:rPr>
      <w:b/>
      <w:sz w:val="19"/>
    </w:rPr>
  </w:style>
  <w:style w:type="paragraph" w:customStyle="1" w:styleId="Rizeni-para-14">
    <w:name w:val="Rizeni-para-14"/>
    <w:basedOn w:val="Normln"/>
    <w:qFormat/>
    <w:rsid w:val="00DE385F"/>
    <w:pPr>
      <w:jc w:val="left"/>
    </w:pPr>
  </w:style>
  <w:style w:type="paragraph" w:customStyle="1" w:styleId="Rizeni-para-15">
    <w:name w:val="Rizeni-para-15"/>
    <w:basedOn w:val="Normln"/>
    <w:qFormat/>
    <w:rsid w:val="00EE5564"/>
    <w:pPr>
      <w:spacing w:before="240" w:after="240"/>
    </w:pPr>
  </w:style>
  <w:style w:type="paragraph" w:customStyle="1" w:styleId="Rizeni-para-16">
    <w:name w:val="Rizeni-para-16"/>
    <w:basedOn w:val="Normln"/>
    <w:qFormat/>
    <w:rsid w:val="00243DD9"/>
    <w:pPr>
      <w:spacing w:before="0" w:after="0"/>
    </w:pPr>
  </w:style>
  <w:style w:type="paragraph" w:customStyle="1" w:styleId="Rizeni-para-17">
    <w:name w:val="Rizeni-para-17"/>
    <w:basedOn w:val="Normln"/>
    <w:qFormat/>
    <w:rsid w:val="005F6686"/>
    <w:pPr>
      <w:spacing w:before="360" w:after="120"/>
    </w:pPr>
  </w:style>
  <w:style w:type="paragraph" w:customStyle="1" w:styleId="Rizeni-para-18">
    <w:name w:val="Rizeni-para-18"/>
    <w:basedOn w:val="Normln"/>
    <w:qFormat/>
    <w:rsid w:val="00286789"/>
    <w:pPr>
      <w:spacing w:before="360" w:after="240"/>
    </w:pPr>
  </w:style>
  <w:style w:type="paragraph" w:customStyle="1" w:styleId="Rizeni-para-19">
    <w:name w:val="Rizeni-para-19"/>
    <w:basedOn w:val="Normln"/>
    <w:qFormat/>
    <w:rsid w:val="003A3A69"/>
    <w:pPr>
      <w:tabs>
        <w:tab w:val="left" w:pos="3402"/>
      </w:tabs>
    </w:pPr>
  </w:style>
  <w:style w:type="paragraph" w:customStyle="1" w:styleId="Rizeni-para-20">
    <w:name w:val="Rizeni-para-20"/>
    <w:basedOn w:val="Normln"/>
    <w:qFormat/>
    <w:rsid w:val="00FB46FF"/>
    <w:pPr>
      <w:ind w:left="5103"/>
      <w:jc w:val="center"/>
    </w:pPr>
  </w:style>
  <w:style w:type="character" w:customStyle="1" w:styleId="Rizeni-text-11">
    <w:name w:val="Rizeni-text-11"/>
    <w:basedOn w:val="Standardnpsmoodstavce"/>
    <w:uiPriority w:val="1"/>
    <w:qFormat/>
    <w:rsid w:val="006579D7"/>
    <w:rPr>
      <w:i/>
      <w:color w:val="EE0000"/>
      <w:sz w:val="18"/>
    </w:rPr>
  </w:style>
  <w:style w:type="paragraph" w:customStyle="1" w:styleId="Rizeni-list-02">
    <w:name w:val="Rizeni-list-02"/>
    <w:basedOn w:val="Normln"/>
    <w:qFormat/>
    <w:rsid w:val="007B7A6F"/>
    <w:pPr>
      <w:numPr>
        <w:numId w:val="15"/>
      </w:numPr>
      <w:ind w:left="284" w:hanging="284"/>
    </w:pPr>
  </w:style>
  <w:style w:type="character" w:customStyle="1" w:styleId="Rizeni-text-12">
    <w:name w:val="Rizeni-text-12"/>
    <w:basedOn w:val="Standardnpsmoodstavce"/>
    <w:uiPriority w:val="1"/>
    <w:qFormat/>
    <w:rsid w:val="00551176"/>
    <w:rPr>
      <w:b/>
      <w:i/>
    </w:rPr>
  </w:style>
  <w:style w:type="character" w:customStyle="1" w:styleId="Rizeni-text-13">
    <w:name w:val="Rizeni-text-13"/>
    <w:basedOn w:val="Standardnpsmoodstavce"/>
    <w:uiPriority w:val="1"/>
    <w:qFormat/>
    <w:rsid w:val="00801D1F"/>
    <w:rPr>
      <w:i/>
    </w:rPr>
  </w:style>
  <w:style w:type="paragraph" w:customStyle="1" w:styleId="Rizeni-list-03">
    <w:name w:val="Rizeni-list-03"/>
    <w:basedOn w:val="Normln"/>
    <w:qFormat/>
    <w:rsid w:val="000919B1"/>
    <w:pPr>
      <w:numPr>
        <w:numId w:val="19"/>
      </w:numPr>
      <w:jc w:val="center"/>
    </w:pPr>
  </w:style>
  <w:style w:type="paragraph" w:customStyle="1" w:styleId="Rizeni-list-04">
    <w:name w:val="Rizeni-list-04"/>
    <w:basedOn w:val="Normln"/>
    <w:qFormat/>
    <w:rsid w:val="00DD1CD3"/>
    <w:pPr>
      <w:numPr>
        <w:numId w:val="18"/>
      </w:numPr>
      <w:tabs>
        <w:tab w:val="left" w:pos="851"/>
      </w:tabs>
      <w:spacing w:before="360" w:after="0"/>
      <w:jc w:val="center"/>
    </w:pPr>
    <w:rPr>
      <w:b/>
      <w:sz w:val="24"/>
    </w:rPr>
  </w:style>
  <w:style w:type="paragraph" w:customStyle="1" w:styleId="Rizeni-list-05">
    <w:name w:val="Rizeni-list-05"/>
    <w:basedOn w:val="Normln"/>
    <w:qFormat/>
    <w:rsid w:val="00AB4FB7"/>
    <w:pPr>
      <w:numPr>
        <w:ilvl w:val="1"/>
        <w:numId w:val="18"/>
      </w:numPr>
      <w:spacing w:before="120" w:after="0"/>
    </w:pPr>
  </w:style>
  <w:style w:type="paragraph" w:customStyle="1" w:styleId="Rizeni-list-06">
    <w:name w:val="Rizeni-list-06"/>
    <w:basedOn w:val="Normln"/>
    <w:qFormat/>
    <w:rsid w:val="008A1D12"/>
    <w:pPr>
      <w:numPr>
        <w:ilvl w:val="2"/>
        <w:numId w:val="18"/>
      </w:numPr>
      <w:tabs>
        <w:tab w:val="left" w:pos="992"/>
      </w:tabs>
      <w:spacing w:before="120" w:after="0"/>
      <w:ind w:left="1020" w:hanging="340"/>
    </w:pPr>
  </w:style>
  <w:style w:type="paragraph" w:customStyle="1" w:styleId="Rizeni-list-07">
    <w:name w:val="Rizeni-list-07"/>
    <w:basedOn w:val="Normln"/>
    <w:qFormat/>
    <w:rsid w:val="00DD1CD3"/>
    <w:pPr>
      <w:spacing w:before="0" w:after="0"/>
      <w:ind w:left="992"/>
    </w:pPr>
    <w:rPr>
      <w:rFonts w:cs="Tahoma"/>
      <w:color w:val="000000"/>
    </w:rPr>
  </w:style>
  <w:style w:type="paragraph" w:customStyle="1" w:styleId="Rizeni-list-08">
    <w:name w:val="Rizeni-list-08"/>
    <w:basedOn w:val="Normln"/>
    <w:qFormat/>
    <w:rsid w:val="000919B1"/>
    <w:pPr>
      <w:numPr>
        <w:ilvl w:val="1"/>
        <w:numId w:val="19"/>
      </w:numPr>
      <w:spacing w:before="120" w:after="0"/>
    </w:pPr>
    <w:rPr>
      <w:rFonts w:cs="Tahoma"/>
    </w:rPr>
  </w:style>
  <w:style w:type="paragraph" w:customStyle="1" w:styleId="Rizeni-list-09">
    <w:name w:val="Rizeni-list-09"/>
    <w:basedOn w:val="Normln"/>
    <w:qFormat/>
    <w:rsid w:val="00176DC0"/>
    <w:pPr>
      <w:spacing w:before="120" w:after="0"/>
      <w:ind w:left="567"/>
    </w:pPr>
  </w:style>
  <w:style w:type="character" w:customStyle="1" w:styleId="Rizeni-text-14">
    <w:name w:val="Rizeni-text-14"/>
    <w:basedOn w:val="Standardnpsmoodstavce"/>
    <w:uiPriority w:val="1"/>
    <w:qFormat/>
    <w:rsid w:val="003850A8"/>
    <w:rPr>
      <w:i/>
      <w:color w:val="EE0000"/>
    </w:rPr>
  </w:style>
  <w:style w:type="paragraph" w:customStyle="1" w:styleId="Rizeni-list-10">
    <w:name w:val="Rizeni-list-10"/>
    <w:basedOn w:val="Normln"/>
    <w:qFormat/>
    <w:rsid w:val="00A80CB9"/>
    <w:pPr>
      <w:spacing w:after="0"/>
      <w:ind w:left="567"/>
    </w:pPr>
  </w:style>
  <w:style w:type="table" w:customStyle="1" w:styleId="Rizeni-table-02">
    <w:name w:val="Rizeni-table-02"/>
    <w:basedOn w:val="Normlntabulka"/>
    <w:uiPriority w:val="99"/>
    <w:rsid w:val="00ED5C2E"/>
    <w:pPr>
      <w:spacing w:after="0" w:line="240" w:lineRule="auto"/>
    </w:pPr>
    <w:rPr>
      <w:rFonts w:ascii="Tahoma" w:hAnsi="Tahoma"/>
      <w:sz w:val="18"/>
    </w:rPr>
    <w:tblPr>
      <w:jc w:val="center"/>
    </w:tblPr>
    <w:trPr>
      <w:jc w:val="center"/>
    </w:trPr>
    <w:tcPr>
      <w:vAlign w:val="center"/>
    </w:tcPr>
  </w:style>
  <w:style w:type="paragraph" w:customStyle="1" w:styleId="Rizeni-para-21">
    <w:name w:val="Rizeni-para-21"/>
    <w:basedOn w:val="Normln"/>
    <w:qFormat/>
    <w:rsid w:val="00100145"/>
    <w:pPr>
      <w:spacing w:before="0" w:after="0"/>
      <w:jc w:val="center"/>
    </w:pPr>
  </w:style>
  <w:style w:type="character" w:customStyle="1" w:styleId="Rizeni-text-15">
    <w:name w:val="Rizeni-text-15"/>
    <w:basedOn w:val="Standardnpsmoodstavce"/>
    <w:uiPriority w:val="1"/>
    <w:qFormat/>
    <w:rsid w:val="00F3207B"/>
    <w:rPr>
      <w:b/>
      <w:color w:val="EE0000"/>
    </w:rPr>
  </w:style>
  <w:style w:type="paragraph" w:customStyle="1" w:styleId="Rizeni-list-11">
    <w:name w:val="Rizeni-list-11"/>
    <w:basedOn w:val="Normln"/>
    <w:qFormat/>
    <w:rsid w:val="00FB5339"/>
    <w:pPr>
      <w:tabs>
        <w:tab w:val="left" w:pos="3402"/>
      </w:tabs>
      <w:ind w:left="680"/>
    </w:pPr>
  </w:style>
  <w:style w:type="paragraph" w:customStyle="1" w:styleId="Rizeni-list-12">
    <w:name w:val="Rizeni-list-12"/>
    <w:basedOn w:val="Normln"/>
    <w:qFormat/>
    <w:rsid w:val="00682837"/>
    <w:pPr>
      <w:numPr>
        <w:numId w:val="20"/>
      </w:numPr>
      <w:tabs>
        <w:tab w:val="left" w:pos="907"/>
        <w:tab w:val="left" w:pos="3686"/>
      </w:tabs>
      <w:ind w:left="3657" w:hanging="2977"/>
    </w:pPr>
  </w:style>
  <w:style w:type="character" w:customStyle="1" w:styleId="Rizeni-text-16">
    <w:name w:val="Rizeni-text-16"/>
    <w:basedOn w:val="Standardnpsmoodstavce"/>
    <w:uiPriority w:val="1"/>
    <w:qFormat/>
    <w:rsid w:val="00B15209"/>
    <w:rPr>
      <w:u w:val="single"/>
    </w:rPr>
  </w:style>
  <w:style w:type="paragraph" w:customStyle="1" w:styleId="Rizeni-list-13">
    <w:name w:val="Rizeni-list-13"/>
    <w:basedOn w:val="Normln"/>
    <w:qFormat/>
    <w:rsid w:val="00F2389C"/>
    <w:pPr>
      <w:tabs>
        <w:tab w:val="right" w:pos="8789"/>
      </w:tabs>
      <w:ind w:left="680"/>
    </w:pPr>
  </w:style>
  <w:style w:type="paragraph" w:customStyle="1" w:styleId="Rizeni-list-14">
    <w:name w:val="Rizeni-list-14"/>
    <w:basedOn w:val="Normln"/>
    <w:qFormat/>
    <w:rsid w:val="00EB1C0D"/>
    <w:pPr>
      <w:numPr>
        <w:numId w:val="21"/>
      </w:numPr>
      <w:spacing w:before="120" w:after="0"/>
      <w:ind w:left="993" w:hanging="284"/>
    </w:pPr>
  </w:style>
  <w:style w:type="character" w:customStyle="1" w:styleId="Rizeni-text-17">
    <w:name w:val="Rizeni-text-17"/>
    <w:basedOn w:val="Standardnpsmoodstavce"/>
    <w:uiPriority w:val="1"/>
    <w:qFormat/>
    <w:rsid w:val="005829A6"/>
    <w:rPr>
      <w:color w:val="EE0000"/>
    </w:rPr>
  </w:style>
  <w:style w:type="paragraph" w:customStyle="1" w:styleId="Rizeni-para-22">
    <w:name w:val="Rizeni-para-22"/>
    <w:basedOn w:val="Normln"/>
    <w:qFormat/>
    <w:rsid w:val="00704695"/>
    <w:pPr>
      <w:tabs>
        <w:tab w:val="left" w:pos="3969"/>
      </w:tabs>
    </w:pPr>
  </w:style>
  <w:style w:type="paragraph" w:customStyle="1" w:styleId="Rizeni-list-15">
    <w:name w:val="Rizeni-list-15"/>
    <w:basedOn w:val="Normln"/>
    <w:qFormat/>
    <w:rsid w:val="005F358D"/>
    <w:pPr>
      <w:numPr>
        <w:numId w:val="22"/>
      </w:numPr>
      <w:spacing w:before="120" w:after="0"/>
      <w:ind w:left="397" w:hanging="397"/>
    </w:pPr>
  </w:style>
  <w:style w:type="paragraph" w:customStyle="1" w:styleId="Rizeni-list-16">
    <w:name w:val="Rizeni-list-16"/>
    <w:basedOn w:val="Normln"/>
    <w:qFormat/>
    <w:rsid w:val="007B7A6F"/>
    <w:pPr>
      <w:numPr>
        <w:numId w:val="23"/>
      </w:numPr>
      <w:ind w:left="568" w:hanging="284"/>
    </w:pPr>
    <w:rPr>
      <w:i/>
    </w:rPr>
  </w:style>
  <w:style w:type="character" w:customStyle="1" w:styleId="Rizeni-text-18">
    <w:name w:val="Rizeni-text-18"/>
    <w:basedOn w:val="Standardnpsmoodstavce"/>
    <w:uiPriority w:val="1"/>
    <w:qFormat/>
    <w:rsid w:val="00CC1A9B"/>
    <w:rPr>
      <w:b/>
      <w:sz w:val="56"/>
    </w:rPr>
  </w:style>
  <w:style w:type="character" w:customStyle="1" w:styleId="Rizeni-text-19">
    <w:name w:val="Rizeni-text-19"/>
    <w:basedOn w:val="Standardnpsmoodstavce"/>
    <w:uiPriority w:val="1"/>
    <w:qFormat/>
    <w:rsid w:val="00CC1A9B"/>
    <w:rPr>
      <w:b/>
      <w:sz w:val="52"/>
    </w:rPr>
  </w:style>
  <w:style w:type="character" w:customStyle="1" w:styleId="Rizeni-text-20">
    <w:name w:val="Rizeni-text-20"/>
    <w:basedOn w:val="Standardnpsmoodstavce"/>
    <w:uiPriority w:val="1"/>
    <w:qFormat/>
    <w:rsid w:val="00CC1A9B"/>
    <w:rPr>
      <w:b/>
      <w:sz w:val="28"/>
    </w:rPr>
  </w:style>
  <w:style w:type="character" w:customStyle="1" w:styleId="Rizeni-text-21">
    <w:name w:val="Rizeni-text-21"/>
    <w:basedOn w:val="Standardnpsmoodstavce"/>
    <w:uiPriority w:val="1"/>
    <w:qFormat/>
    <w:rsid w:val="00CC1A9B"/>
    <w:rPr>
      <w:sz w:val="28"/>
    </w:rPr>
  </w:style>
  <w:style w:type="paragraph" w:customStyle="1" w:styleId="Rizeni-para-23">
    <w:name w:val="Rizeni-para-23"/>
    <w:basedOn w:val="Normln"/>
    <w:qFormat/>
    <w:rsid w:val="00CC1A9B"/>
    <w:pPr>
      <w:tabs>
        <w:tab w:val="left" w:pos="2155"/>
      </w:tabs>
    </w:pPr>
  </w:style>
  <w:style w:type="paragraph" w:customStyle="1" w:styleId="Rizeni-para-24">
    <w:name w:val="Rizeni-para-24"/>
    <w:basedOn w:val="Normln"/>
    <w:qFormat/>
    <w:rsid w:val="00BF7138"/>
    <w:pPr>
      <w:ind w:left="9072"/>
      <w:jc w:val="left"/>
    </w:pPr>
  </w:style>
  <w:style w:type="paragraph" w:customStyle="1" w:styleId="Rizeni-para-25">
    <w:name w:val="Rizeni-para-25"/>
    <w:basedOn w:val="Normln"/>
    <w:qFormat/>
    <w:rsid w:val="00B66766"/>
    <w:pPr>
      <w:ind w:left="11057"/>
      <w:jc w:val="center"/>
    </w:pPr>
  </w:style>
  <w:style w:type="paragraph" w:customStyle="1" w:styleId="Rizeni-list-17">
    <w:name w:val="Rizeni-list-17"/>
    <w:basedOn w:val="Normln"/>
    <w:qFormat/>
    <w:rsid w:val="00F45D49"/>
    <w:pPr>
      <w:numPr>
        <w:numId w:val="24"/>
      </w:numPr>
    </w:pPr>
  </w:style>
  <w:style w:type="paragraph" w:customStyle="1" w:styleId="Rizeni-list-18">
    <w:name w:val="Rizeni-list-18"/>
    <w:basedOn w:val="Normln"/>
    <w:qFormat/>
    <w:rsid w:val="00F45D49"/>
    <w:pPr>
      <w:numPr>
        <w:ilvl w:val="1"/>
        <w:numId w:val="26"/>
      </w:numPr>
    </w:pPr>
  </w:style>
  <w:style w:type="paragraph" w:customStyle="1" w:styleId="Rizeni-list-19">
    <w:name w:val="Rizeni-list-19"/>
    <w:basedOn w:val="Normln"/>
    <w:qFormat/>
    <w:rsid w:val="007B7A6F"/>
    <w:pPr>
      <w:ind w:left="284"/>
    </w:pPr>
  </w:style>
  <w:style w:type="character" w:customStyle="1" w:styleId="Rizeni-text-22">
    <w:name w:val="Rizeni-text-22"/>
    <w:basedOn w:val="Standardnpsmoodstavce"/>
    <w:uiPriority w:val="1"/>
    <w:qFormat/>
    <w:rsid w:val="00870345"/>
    <w:rPr>
      <w:color w:val="0070C0"/>
      <w:u w:val="single"/>
    </w:rPr>
  </w:style>
  <w:style w:type="paragraph" w:customStyle="1" w:styleId="Rizeni-list-20">
    <w:name w:val="Rizeni-list-20"/>
    <w:basedOn w:val="Normln"/>
    <w:qFormat/>
    <w:rsid w:val="004C7DE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3562">
      <w:bodyDiv w:val="1"/>
      <w:marLeft w:val="0"/>
      <w:marRight w:val="0"/>
      <w:marTop w:val="0"/>
      <w:marBottom w:val="0"/>
      <w:divBdr>
        <w:top w:val="none" w:sz="0" w:space="0" w:color="auto"/>
        <w:left w:val="none" w:sz="0" w:space="0" w:color="auto"/>
        <w:bottom w:val="none" w:sz="0" w:space="0" w:color="auto"/>
        <w:right w:val="none" w:sz="0" w:space="0" w:color="auto"/>
      </w:divBdr>
    </w:div>
    <w:div w:id="1149596625">
      <w:bodyDiv w:val="1"/>
      <w:marLeft w:val="0"/>
      <w:marRight w:val="0"/>
      <w:marTop w:val="0"/>
      <w:marBottom w:val="0"/>
      <w:divBdr>
        <w:top w:val="none" w:sz="0" w:space="0" w:color="auto"/>
        <w:left w:val="none" w:sz="0" w:space="0" w:color="auto"/>
        <w:bottom w:val="none" w:sz="0" w:space="0" w:color="auto"/>
        <w:right w:val="none" w:sz="0" w:space="0" w:color="auto"/>
      </w:divBdr>
    </w:div>
    <w:div w:id="13215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995-2C00-4323-83D0-2B4AC2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5039</Words>
  <Characters>29736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uziv1</dc:creator>
  <cp:lastModifiedBy>Pavel Bochýnek</cp:lastModifiedBy>
  <cp:revision>111</cp:revision>
  <cp:lastPrinted>2015-09-07T07:06:00Z</cp:lastPrinted>
  <dcterms:created xsi:type="dcterms:W3CDTF">2023-10-13T14:17:00Z</dcterms:created>
  <dcterms:modified xsi:type="dcterms:W3CDTF">2026-02-26T22:13:00Z</dcterms:modified>
</cp:coreProperties>
</file>