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1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2"/>
        <w:gridCol w:w="6237"/>
      </w:tblGrid>
      <w:tr w:rsidR="00A34D4C" w:rsidRPr="00692A5A" w14:paraId="5D232FBC" w14:textId="77777777" w:rsidTr="00A34D4C">
        <w:trPr>
          <w:trHeight w:val="389"/>
        </w:trPr>
        <w:tc>
          <w:tcPr>
            <w:tcW w:w="922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2EC6E" w14:textId="77777777" w:rsidR="00A34D4C" w:rsidRPr="00692A5A" w:rsidRDefault="00A34D4C" w:rsidP="00A34D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C50968" w14:textId="77777777" w:rsidR="00A34D4C" w:rsidRPr="00692A5A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06C5A2" w14:textId="77777777" w:rsidR="00A34D4C" w:rsidRPr="00692A5A" w:rsidRDefault="00A34D4C" w:rsidP="00A34D4C">
            <w:pPr>
              <w:pStyle w:val="Nadpis3"/>
              <w:framePr w:hSpace="0" w:wrap="auto" w:vAnchor="margin" w:hAnchor="text" w:yAlign="inline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EA57F" w14:textId="74209C45" w:rsidR="00E71C09" w:rsidRPr="00692A5A" w:rsidRDefault="00A34D4C" w:rsidP="002B215D">
            <w:pPr>
              <w:pStyle w:val="Nadpis3"/>
              <w:framePr w:hSpace="0" w:wrap="auto" w:vAnchor="margin" w:hAnchor="text" w:yAlign="inline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 w:val="0"/>
                <w:i/>
                <w:sz w:val="20"/>
                <w:szCs w:val="20"/>
              </w:rPr>
              <w:t>Příloha č. 1 Krycí list</w:t>
            </w:r>
          </w:p>
          <w:p w14:paraId="0682A5E6" w14:textId="77777777" w:rsidR="00A34D4C" w:rsidRPr="00692A5A" w:rsidRDefault="00A34D4C" w:rsidP="00A34D4C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</w:p>
        </w:tc>
      </w:tr>
      <w:tr w:rsidR="00A34D4C" w:rsidRPr="00692A5A" w14:paraId="3E66406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B2E91" w14:textId="77777777" w:rsidR="00A34D4C" w:rsidRPr="00692A5A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4D4C" w:rsidRPr="00692A5A" w14:paraId="5E82AB46" w14:textId="77777777" w:rsidTr="00A34D4C">
        <w:trPr>
          <w:trHeight w:val="389"/>
        </w:trPr>
        <w:tc>
          <w:tcPr>
            <w:tcW w:w="922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16D15" w14:textId="77777777" w:rsidR="00A34D4C" w:rsidRPr="00692A5A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bookmarkStart w:id="0" w:name="_Hlk170970288"/>
          </w:p>
        </w:tc>
      </w:tr>
      <w:tr w:rsidR="00A34D4C" w:rsidRPr="00692A5A" w14:paraId="2D866D64" w14:textId="77777777" w:rsidTr="00A34D4C">
        <w:trPr>
          <w:trHeight w:val="405"/>
        </w:trPr>
        <w:tc>
          <w:tcPr>
            <w:tcW w:w="9229" w:type="dxa"/>
            <w:gridSpan w:val="2"/>
            <w:tcBorders>
              <w:top w:val="nil"/>
            </w:tcBorders>
            <w:shd w:val="clear" w:color="auto" w:fill="BFBFBF" w:themeFill="background1" w:themeFillShade="B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184F4" w14:textId="77777777" w:rsidR="00A34D4C" w:rsidRPr="00692A5A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t>1.  Zakázka vyšší hodnoty (dodávka)</w:t>
            </w:r>
          </w:p>
        </w:tc>
      </w:tr>
      <w:tr w:rsidR="00A34D4C" w:rsidRPr="00692A5A" w14:paraId="6750845A" w14:textId="77777777" w:rsidTr="00A34D4C">
        <w:trPr>
          <w:trHeight w:val="300"/>
        </w:trPr>
        <w:tc>
          <w:tcPr>
            <w:tcW w:w="9229" w:type="dxa"/>
            <w:gridSpan w:val="2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F6C9F" w14:textId="77777777" w:rsidR="00A34D4C" w:rsidRPr="00692A5A" w:rsidRDefault="00A34D4C" w:rsidP="00A34D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ECC0DC" w14:textId="77777777" w:rsidR="00A34D4C" w:rsidRPr="00692A5A" w:rsidRDefault="00A34D4C" w:rsidP="00A34D4C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Mimo režim zákona č. 134/2016 Sb., Zákon o zadávání veřejných zakázek</w:t>
            </w:r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E944FC4" w14:textId="0F75D788" w:rsidR="00CF25B2" w:rsidRPr="00692A5A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Dle PŘÍRUČKY PRO ZADÁVÁNÍ ZAKÁZEK </w:t>
            </w:r>
          </w:p>
          <w:p w14:paraId="1AC4FB68" w14:textId="77777777" w:rsidR="00CF25B2" w:rsidRPr="00692A5A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na projekty rozvoje venkova v rámci </w:t>
            </w:r>
          </w:p>
          <w:p w14:paraId="11ED7929" w14:textId="77777777" w:rsidR="00CF25B2" w:rsidRPr="00692A5A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Strategického plánu SZP na období </w:t>
            </w:r>
            <w:proofErr w:type="gramStart"/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2023 - 2027</w:t>
            </w:r>
            <w:proofErr w:type="gramEnd"/>
          </w:p>
          <w:p w14:paraId="6596DAB0" w14:textId="784FC534" w:rsidR="00A34D4C" w:rsidRPr="00692A5A" w:rsidRDefault="00CF25B2" w:rsidP="00CF25B2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692A5A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Verze </w:t>
            </w:r>
            <w:r w:rsidR="004821B0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2.1</w:t>
            </w:r>
          </w:p>
        </w:tc>
      </w:tr>
      <w:tr w:rsidR="00A34D4C" w:rsidRPr="00692A5A" w14:paraId="6A3BC341" w14:textId="77777777" w:rsidTr="00A34D4C">
        <w:trPr>
          <w:trHeight w:val="701"/>
        </w:trPr>
        <w:tc>
          <w:tcPr>
            <w:tcW w:w="9229" w:type="dxa"/>
            <w:gridSpan w:val="2"/>
            <w:vMerge/>
            <w:vAlign w:val="center"/>
          </w:tcPr>
          <w:p w14:paraId="16F2588C" w14:textId="77777777" w:rsidR="00A34D4C" w:rsidRPr="00692A5A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34D4C" w:rsidRPr="00692A5A" w14:paraId="1360FC83" w14:textId="77777777" w:rsidTr="00A34D4C">
        <w:trPr>
          <w:trHeight w:val="300"/>
        </w:trPr>
        <w:tc>
          <w:tcPr>
            <w:tcW w:w="2992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0FF" w14:textId="77777777" w:rsidR="00A34D4C" w:rsidRPr="00692A5A" w:rsidRDefault="00A34D4C" w:rsidP="00A34D4C">
            <w:pPr>
              <w:rPr>
                <w:rFonts w:ascii="Times New Roman" w:eastAsia="Arial Unicode MS" w:hAnsi="Times New Roman" w:cs="Times New Roman"/>
                <w:b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/>
                <w:bCs/>
                <w:sz w:val="24"/>
              </w:rPr>
              <w:t>Název zakázky: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D4E31" w14:textId="77777777" w:rsidR="00A34D4C" w:rsidRPr="00692A5A" w:rsidRDefault="00A34D4C" w:rsidP="00A34D4C">
            <w:pPr>
              <w:pStyle w:val="Nadpis2"/>
              <w:framePr w:hSpace="0" w:wrap="auto" w:vAnchor="margin" w:hAnchor="text" w:yAlign="inline"/>
              <w:tabs>
                <w:tab w:val="left" w:pos="2880"/>
              </w:tabs>
              <w:ind w:left="1440" w:hanging="144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3394C783" w14:textId="3672EEAD" w:rsidR="00E71C09" w:rsidRPr="004821B0" w:rsidRDefault="00A34D4C" w:rsidP="00A34D4C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821B0">
              <w:rPr>
                <w:rFonts w:ascii="Times New Roman" w:hAnsi="Times New Roman" w:cs="Times New Roman"/>
                <w:b/>
                <w:bCs/>
                <w:sz w:val="24"/>
              </w:rPr>
              <w:t>Pořízení lesnické techniky</w:t>
            </w:r>
          </w:p>
          <w:p w14:paraId="5F387157" w14:textId="77777777" w:rsidR="00A34D4C" w:rsidRPr="00692A5A" w:rsidRDefault="00A34D4C" w:rsidP="00A34D4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E71C09" w:rsidRPr="00692A5A" w14:paraId="3BC2855C" w14:textId="77777777" w:rsidTr="005A1A9C">
        <w:trPr>
          <w:trHeight w:val="486"/>
        </w:trPr>
        <w:tc>
          <w:tcPr>
            <w:tcW w:w="9229" w:type="dxa"/>
            <w:gridSpan w:val="2"/>
            <w:shd w:val="clear" w:color="auto" w:fill="BFBFBF" w:themeFill="background1" w:themeFillShade="B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70FD" w14:textId="77777777" w:rsidR="00E71C09" w:rsidRPr="008109A8" w:rsidRDefault="00E71C09" w:rsidP="005A1A9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" w:name="_Hlk170970345"/>
            <w:bookmarkStart w:id="2" w:name="_Hlk170970126"/>
            <w:bookmarkEnd w:id="0"/>
            <w:r w:rsidRPr="008109A8">
              <w:rPr>
                <w:rFonts w:ascii="Times New Roman" w:hAnsi="Times New Roman" w:cs="Times New Roman"/>
                <w:bCs/>
                <w:sz w:val="20"/>
                <w:szCs w:val="20"/>
              </w:rPr>
              <w:t>2.  Základní identifikační údaje</w:t>
            </w:r>
          </w:p>
        </w:tc>
      </w:tr>
      <w:tr w:rsidR="00E71C09" w:rsidRPr="00692A5A" w14:paraId="27D962EE" w14:textId="77777777" w:rsidTr="005A1A9C">
        <w:trPr>
          <w:trHeight w:val="403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2E008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692A5A">
              <w:rPr>
                <w:rFonts w:ascii="Times New Roman" w:hAnsi="Times New Roman" w:cs="Times New Roman"/>
                <w:bCs/>
                <w:sz w:val="24"/>
              </w:rPr>
              <w:t>2.1.  Zadavatel</w:t>
            </w:r>
            <w:proofErr w:type="gramEnd"/>
          </w:p>
        </w:tc>
      </w:tr>
      <w:tr w:rsidR="00E71C09" w:rsidRPr="00692A5A" w14:paraId="68B7AD94" w14:textId="77777777" w:rsidTr="005A1A9C">
        <w:trPr>
          <w:trHeight w:val="35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51E00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Název: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E6BB9A" w14:textId="29ADC36B" w:rsidR="00E71C09" w:rsidRPr="00692A5A" w:rsidRDefault="004821B0" w:rsidP="009624A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en-US"/>
              </w:rPr>
              <w:t>Lesní družstvo Borovná</w:t>
            </w:r>
          </w:p>
        </w:tc>
      </w:tr>
      <w:tr w:rsidR="00E71C09" w:rsidRPr="00692A5A" w14:paraId="5191AC14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AEE2B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bookmarkStart w:id="3" w:name="_Hlk517702646"/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Sídlo podnikání: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DFCB94" w14:textId="573CD253" w:rsidR="00E71C09" w:rsidRPr="00692A5A" w:rsidRDefault="004821B0" w:rsidP="005A1A9C">
            <w:pPr>
              <w:pStyle w:val="Nadpis6"/>
              <w:framePr w:hSpace="0" w:wrap="auto" w:vAnchor="margin" w:hAnchor="text" w:yAlign="inline"/>
              <w:rPr>
                <w:rFonts w:ascii="Times New Roman" w:eastAsia="Arial Unicode MS" w:hAnsi="Times New Roman" w:cs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</w:rPr>
              <w:t>Lesovna v Parku 105, 588 56 Telč – Štěpnice</w:t>
            </w:r>
          </w:p>
        </w:tc>
      </w:tr>
      <w:bookmarkEnd w:id="3"/>
      <w:tr w:rsidR="00E71C09" w:rsidRPr="00692A5A" w14:paraId="37694CD9" w14:textId="77777777" w:rsidTr="005A1A9C">
        <w:trPr>
          <w:trHeight w:val="339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367C3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307E47" w14:textId="5FD0A25D" w:rsidR="00E71C09" w:rsidRPr="00692A5A" w:rsidRDefault="004821B0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18198724</w:t>
            </w:r>
          </w:p>
        </w:tc>
      </w:tr>
      <w:tr w:rsidR="00E71C09" w:rsidRPr="00692A5A" w14:paraId="1442A6B5" w14:textId="77777777" w:rsidTr="005A1A9C">
        <w:trPr>
          <w:trHeight w:val="336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5FF9D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DIČ: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C219F" w14:textId="51A219A7" w:rsidR="00E71C09" w:rsidRPr="00692A5A" w:rsidRDefault="009624AA" w:rsidP="005A1A9C">
            <w:pPr>
              <w:pStyle w:val="Nadpis2"/>
              <w:framePr w:hSpace="0" w:wrap="auto" w:vAnchor="margin" w:hAnchor="text" w:yAlign="inline"/>
              <w:rPr>
                <w:rFonts w:ascii="Times New Roman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sz w:val="24"/>
              </w:rPr>
              <w:t>CZ</w:t>
            </w:r>
            <w:r w:rsidR="004821B0">
              <w:rPr>
                <w:rFonts w:ascii="Times New Roman" w:hAnsi="Times New Roman" w:cs="Times New Roman"/>
                <w:sz w:val="24"/>
              </w:rPr>
              <w:t>18198724</w:t>
            </w:r>
          </w:p>
        </w:tc>
      </w:tr>
      <w:tr w:rsidR="00E71C09" w:rsidRPr="00692A5A" w14:paraId="34CC4507" w14:textId="77777777" w:rsidTr="009624AA">
        <w:trPr>
          <w:trHeight w:val="438"/>
        </w:trPr>
        <w:tc>
          <w:tcPr>
            <w:tcW w:w="2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8AF79" w14:textId="037C3901" w:rsidR="00E71C09" w:rsidRPr="00692A5A" w:rsidRDefault="00E71C09" w:rsidP="00E71C09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Statutární orgán zadavatele: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913DF" w14:textId="5A53C972" w:rsidR="00E71C09" w:rsidRPr="00692A5A" w:rsidRDefault="009624AA" w:rsidP="002B215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2A5A">
              <w:rPr>
                <w:rFonts w:ascii="Times New Roman" w:hAnsi="Times New Roman" w:cs="Times New Roman"/>
                <w:sz w:val="24"/>
              </w:rPr>
              <w:t xml:space="preserve">Ing. </w:t>
            </w:r>
            <w:r w:rsidR="00C338B9">
              <w:rPr>
                <w:rFonts w:ascii="Times New Roman" w:hAnsi="Times New Roman" w:cs="Times New Roman"/>
                <w:sz w:val="24"/>
              </w:rPr>
              <w:t>Rostislav Čermák</w:t>
            </w:r>
            <w:r w:rsidRPr="00692A5A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4821B0">
              <w:rPr>
                <w:rFonts w:ascii="Times New Roman" w:hAnsi="Times New Roman" w:cs="Times New Roman"/>
                <w:sz w:val="24"/>
              </w:rPr>
              <w:t>předseda představenstva</w:t>
            </w:r>
          </w:p>
        </w:tc>
      </w:tr>
      <w:bookmarkEnd w:id="1"/>
      <w:tr w:rsidR="00E71C09" w:rsidRPr="00692A5A" w14:paraId="52AFF846" w14:textId="77777777" w:rsidTr="005A1A9C">
        <w:trPr>
          <w:trHeight w:val="33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F06B" w14:textId="739FB8CC" w:rsidR="00E71C09" w:rsidRPr="00692A5A" w:rsidRDefault="00057E34" w:rsidP="005A1A9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Kontaktní osoba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186C" w14:textId="4CADA1A3" w:rsidR="00057E34" w:rsidRPr="00692A5A" w:rsidRDefault="004821B0" w:rsidP="00057E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Vojtěch Čermák</w:t>
            </w:r>
          </w:p>
          <w:p w14:paraId="1089D8E7" w14:textId="78B64187" w:rsidR="00057E34" w:rsidRPr="00692A5A" w:rsidRDefault="00057E34" w:rsidP="00057E3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2A5A">
              <w:rPr>
                <w:rFonts w:ascii="Times New Roman" w:hAnsi="Times New Roman" w:cs="Times New Roman"/>
                <w:sz w:val="24"/>
              </w:rPr>
              <w:t>Tel.: +420</w:t>
            </w:r>
            <w:r w:rsidR="004821B0">
              <w:rPr>
                <w:rFonts w:ascii="Times New Roman" w:hAnsi="Times New Roman" w:cs="Times New Roman"/>
                <w:sz w:val="24"/>
              </w:rPr>
              <w:t> </w:t>
            </w:r>
            <w:r w:rsidR="009624AA" w:rsidRPr="00692A5A">
              <w:rPr>
                <w:rFonts w:ascii="Times New Roman" w:hAnsi="Times New Roman" w:cs="Times New Roman"/>
                <w:sz w:val="24"/>
              </w:rPr>
              <w:t>60</w:t>
            </w:r>
            <w:r w:rsidR="004821B0">
              <w:rPr>
                <w:rFonts w:ascii="Times New Roman" w:hAnsi="Times New Roman" w:cs="Times New Roman"/>
                <w:sz w:val="24"/>
              </w:rPr>
              <w:t>2 660 223</w:t>
            </w:r>
          </w:p>
          <w:p w14:paraId="3217B60E" w14:textId="1406CA27" w:rsidR="00E71C09" w:rsidRPr="00692A5A" w:rsidRDefault="00057E34" w:rsidP="00057E34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692A5A">
              <w:rPr>
                <w:rFonts w:ascii="Times New Roman" w:hAnsi="Times New Roman" w:cs="Times New Roman"/>
                <w:sz w:val="24"/>
              </w:rPr>
              <w:t xml:space="preserve">E-mail: </w:t>
            </w:r>
            <w:r w:rsidR="004821B0">
              <w:rPr>
                <w:rFonts w:ascii="Times New Roman" w:hAnsi="Times New Roman" w:cs="Times New Roman"/>
                <w:sz w:val="24"/>
              </w:rPr>
              <w:t>ldborovna@ldborovna.cz</w:t>
            </w:r>
          </w:p>
        </w:tc>
      </w:tr>
      <w:tr w:rsidR="00E71C09" w:rsidRPr="00692A5A" w14:paraId="47E5B9ED" w14:textId="77777777" w:rsidTr="005A1A9C">
        <w:trPr>
          <w:trHeight w:val="456"/>
        </w:trPr>
        <w:tc>
          <w:tcPr>
            <w:tcW w:w="9229" w:type="dxa"/>
            <w:gridSpan w:val="2"/>
            <w:shd w:val="clear" w:color="auto" w:fill="D6E3BC" w:themeFill="accent3" w:themeFillTint="6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47051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proofErr w:type="gramStart"/>
            <w:r w:rsidRPr="00692A5A">
              <w:rPr>
                <w:rFonts w:ascii="Times New Roman" w:hAnsi="Times New Roman" w:cs="Times New Roman"/>
                <w:bCs/>
                <w:sz w:val="24"/>
              </w:rPr>
              <w:t>2.2.  Uchazeč</w:t>
            </w:r>
            <w:proofErr w:type="gramEnd"/>
          </w:p>
        </w:tc>
      </w:tr>
      <w:tr w:rsidR="00E71C09" w:rsidRPr="00692A5A" w14:paraId="5973B032" w14:textId="77777777" w:rsidTr="005A1A9C">
        <w:trPr>
          <w:trHeight w:val="298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AA585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Název: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CB2C9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430F0DFD" w14:textId="77777777" w:rsidTr="005A1A9C">
        <w:trPr>
          <w:trHeight w:val="342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B4C93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Sídlo: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57825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39B71F01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88824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IČO: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B8FC3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12A2966D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D4A3F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DIČ: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62769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6A3B2980" w14:textId="77777777" w:rsidTr="005A1A9C">
        <w:trPr>
          <w:trHeight w:val="361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9EAE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Osoba oprávněná jednat za uchazeče (statutární orgán včetně zastupování při jednání za statutární orgán dle OR):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13856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382533E7" w14:textId="77777777" w:rsidTr="005A1A9C">
        <w:trPr>
          <w:trHeight w:val="3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3FC06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eastAsia="Arial Unicode MS" w:hAnsi="Times New Roman" w:cs="Times New Roman"/>
                <w:bCs/>
                <w:sz w:val="24"/>
              </w:rPr>
              <w:t xml:space="preserve">Závazná adresa pro doručování písemné korespondence uchazeči: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5AED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75406C9D" w14:textId="77777777" w:rsidTr="005A1A9C">
        <w:trPr>
          <w:trHeight w:val="465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FDC9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 xml:space="preserve">Kontaktní osoba:  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8CBD5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12FFC0B2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B2C1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Tel.: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D695D" w14:textId="77777777" w:rsidR="00E71C09" w:rsidRPr="00692A5A" w:rsidRDefault="00E71C09" w:rsidP="005A1A9C">
            <w:pPr>
              <w:rPr>
                <w:rFonts w:ascii="Times New Roman" w:eastAsia="Arial Unicode MS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tr w:rsidR="00E71C09" w:rsidRPr="00692A5A" w14:paraId="6FBDD86D" w14:textId="77777777" w:rsidTr="005A1A9C">
        <w:trPr>
          <w:trHeight w:val="430"/>
        </w:trPr>
        <w:tc>
          <w:tcPr>
            <w:tcW w:w="2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3112" w14:textId="04B30D96" w:rsidR="00E71C09" w:rsidRPr="00692A5A" w:rsidRDefault="00E71C09" w:rsidP="005A1A9C">
            <w:pPr>
              <w:rPr>
                <w:rFonts w:ascii="Times New Roman" w:hAnsi="Times New Roman" w:cs="Times New Roman"/>
                <w:bCs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sz w:val="24"/>
              </w:rPr>
              <w:t>E-mailová adresa</w:t>
            </w:r>
            <w:r w:rsidR="002B215D" w:rsidRPr="00692A5A">
              <w:rPr>
                <w:rFonts w:ascii="Times New Roman" w:hAnsi="Times New Roman" w:cs="Times New Roman"/>
                <w:bCs/>
                <w:sz w:val="24"/>
              </w:rPr>
              <w:t>:</w:t>
            </w:r>
          </w:p>
        </w:tc>
        <w:tc>
          <w:tcPr>
            <w:tcW w:w="623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77986" w14:textId="77777777" w:rsidR="00E71C09" w:rsidRPr="00692A5A" w:rsidRDefault="00E71C09" w:rsidP="005A1A9C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4"/>
              </w:rPr>
              <w:t>Bude doplněno</w:t>
            </w:r>
          </w:p>
        </w:tc>
      </w:tr>
      <w:bookmarkEnd w:id="2"/>
    </w:tbl>
    <w:p w14:paraId="6DDA8BA9" w14:textId="5232E3DB" w:rsidR="007A695F" w:rsidRPr="00692A5A" w:rsidRDefault="007A695F" w:rsidP="007A695F">
      <w:pPr>
        <w:rPr>
          <w:rFonts w:ascii="Times New Roman" w:hAnsi="Times New Roman" w:cs="Times New Roman"/>
          <w:sz w:val="20"/>
          <w:szCs w:val="20"/>
        </w:rPr>
      </w:pPr>
    </w:p>
    <w:p w14:paraId="59B5E67C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77FCFA8F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13C76229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14542A6C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2E0F82DE" w14:textId="77777777" w:rsid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2CA5D579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6C0EA104" w14:textId="77777777" w:rsidR="00692A5A" w:rsidRPr="00692A5A" w:rsidRDefault="00692A5A" w:rsidP="007A695F">
      <w:pPr>
        <w:rPr>
          <w:rFonts w:ascii="Times New Roman" w:hAnsi="Times New Roman" w:cs="Times New Roman"/>
          <w:sz w:val="20"/>
          <w:szCs w:val="20"/>
        </w:rPr>
      </w:pPr>
    </w:p>
    <w:p w14:paraId="0A234F34" w14:textId="77777777" w:rsidR="002B215D" w:rsidRPr="00692A5A" w:rsidRDefault="002B215D" w:rsidP="007A695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0"/>
      </w:tblGrid>
      <w:tr w:rsidR="00402DDE" w:rsidRPr="00692A5A" w14:paraId="3E5D4196" w14:textId="77777777" w:rsidTr="001C3ABC">
        <w:trPr>
          <w:trHeight w:val="580"/>
        </w:trPr>
        <w:tc>
          <w:tcPr>
            <w:tcW w:w="9322" w:type="dxa"/>
            <w:shd w:val="clear" w:color="auto" w:fill="BFBFBF" w:themeFill="background1" w:themeFillShade="BF"/>
            <w:vAlign w:val="center"/>
          </w:tcPr>
          <w:p w14:paraId="13304895" w14:textId="29AFF315" w:rsidR="003052C5" w:rsidRPr="00692A5A" w:rsidRDefault="00800721" w:rsidP="00A34D4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</w:t>
            </w:r>
            <w:r w:rsidR="00402DDE"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t>. Technické parametry</w:t>
            </w:r>
            <w:r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="009624AA"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t>Harvestor</w:t>
            </w:r>
            <w:proofErr w:type="spellEnd"/>
            <w:r w:rsidR="001C3ABC" w:rsidRPr="00692A5A">
              <w:rPr>
                <w:rStyle w:val="Znakapoznpodarou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</w:tr>
      <w:tr w:rsidR="002F3E3C" w:rsidRPr="00692A5A" w14:paraId="5B685857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6EA62DFF" w14:textId="77777777" w:rsidR="00A357EC" w:rsidRDefault="00A357EC" w:rsidP="00800721">
            <w:pP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tbl>
            <w:tblPr>
              <w:tblStyle w:val="Mkatabulky"/>
              <w:tblpPr w:leftFromText="141" w:rightFromText="141" w:vertAnchor="text" w:tblpY="1"/>
              <w:tblOverlap w:val="never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7683"/>
              <w:gridCol w:w="992"/>
            </w:tblGrid>
            <w:tr w:rsidR="00A357EC" w:rsidRPr="00A357EC" w14:paraId="7166FE4D" w14:textId="77777777" w:rsidTr="004821B0">
              <w:tc>
                <w:tcPr>
                  <w:tcW w:w="959" w:type="dxa"/>
                  <w:vAlign w:val="center"/>
                </w:tcPr>
                <w:p w14:paraId="61B8F753" w14:textId="77777777" w:rsidR="00A357EC" w:rsidRPr="00A357EC" w:rsidRDefault="00A357EC" w:rsidP="00A357EC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Položka</w:t>
                  </w:r>
                </w:p>
              </w:tc>
              <w:tc>
                <w:tcPr>
                  <w:tcW w:w="7683" w:type="dxa"/>
                  <w:vAlign w:val="center"/>
                </w:tcPr>
                <w:p w14:paraId="0FF504FF" w14:textId="77777777" w:rsidR="00A357EC" w:rsidRPr="00A357EC" w:rsidRDefault="00A357EC" w:rsidP="00A357EC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Technická specifikace</w:t>
                  </w:r>
                </w:p>
              </w:tc>
              <w:tc>
                <w:tcPr>
                  <w:tcW w:w="992" w:type="dxa"/>
                  <w:vAlign w:val="center"/>
                </w:tcPr>
                <w:p w14:paraId="45CD55F2" w14:textId="5915B869" w:rsidR="00A357EC" w:rsidRPr="00A357EC" w:rsidRDefault="00A357EC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357EC" w:rsidRPr="00A357EC" w14:paraId="4EC4E50D" w14:textId="77777777" w:rsidTr="004821B0">
              <w:tc>
                <w:tcPr>
                  <w:tcW w:w="959" w:type="dxa"/>
                  <w:shd w:val="clear" w:color="auto" w:fill="92D050"/>
                  <w:vAlign w:val="center"/>
                </w:tcPr>
                <w:p w14:paraId="1736C490" w14:textId="77777777" w:rsidR="00A357EC" w:rsidRPr="00A357EC" w:rsidRDefault="00A357EC" w:rsidP="00A357EC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shd w:val="clear" w:color="auto" w:fill="92D050"/>
                  <w:vAlign w:val="center"/>
                </w:tcPr>
                <w:p w14:paraId="2B1F9411" w14:textId="7E1C4541" w:rsidR="00A357EC" w:rsidRPr="00A357EC" w:rsidRDefault="00A357EC" w:rsidP="00A357EC">
                  <w:pPr>
                    <w:pStyle w:val="Bezmezer"/>
                    <w:rPr>
                      <w:rFonts w:ascii="Times New Roman" w:hAnsi="Times New Roman"/>
                      <w:b/>
                      <w:spacing w:val="-5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92D050"/>
                  <w:vAlign w:val="center"/>
                </w:tcPr>
                <w:p w14:paraId="75801C26" w14:textId="506E7E38" w:rsidR="00A357EC" w:rsidRPr="004821B0" w:rsidRDefault="00A357EC" w:rsidP="004821B0">
                  <w:pPr>
                    <w:pStyle w:val="Bezmezer"/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</w:tr>
            <w:tr w:rsidR="00A357EC" w:rsidRPr="00A357EC" w14:paraId="07FBC139" w14:textId="77777777" w:rsidTr="004821B0">
              <w:tc>
                <w:tcPr>
                  <w:tcW w:w="959" w:type="dxa"/>
                  <w:vAlign w:val="center"/>
                </w:tcPr>
                <w:p w14:paraId="7293F850" w14:textId="77777777" w:rsidR="00A357EC" w:rsidRPr="00A357EC" w:rsidRDefault="00A357EC" w:rsidP="00A357EC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1AA180A" w14:textId="13538864" w:rsidR="00A357EC" w:rsidRPr="00A357EC" w:rsidRDefault="00A357EC" w:rsidP="00A357EC">
                  <w:pPr>
                    <w:pStyle w:val="Bezmez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Výkon motoru </w:t>
                  </w:r>
                  <w:proofErr w:type="gramStart"/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min  55</w:t>
                  </w:r>
                  <w:proofErr w:type="gramEnd"/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 xml:space="preserve"> kW</w:t>
                  </w:r>
                </w:p>
              </w:tc>
              <w:tc>
                <w:tcPr>
                  <w:tcW w:w="992" w:type="dxa"/>
                  <w:vAlign w:val="center"/>
                </w:tcPr>
                <w:p w14:paraId="6568FE97" w14:textId="3A599736" w:rsidR="00A357EC" w:rsidRPr="00A357EC" w:rsidRDefault="002F33D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07773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335F5FA" w14:textId="77777777" w:rsidTr="004821B0">
              <w:tc>
                <w:tcPr>
                  <w:tcW w:w="959" w:type="dxa"/>
                  <w:vAlign w:val="center"/>
                </w:tcPr>
                <w:p w14:paraId="358714F7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A3C276B" w14:textId="3D822A64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 xml:space="preserve">Motor splňující aktuální emisní normy, bez </w:t>
                  </w:r>
                  <w:proofErr w:type="spellStart"/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Add</w:t>
                  </w:r>
                  <w:proofErr w:type="spellEnd"/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 xml:space="preserve"> Blue</w:t>
                  </w:r>
                </w:p>
              </w:tc>
              <w:tc>
                <w:tcPr>
                  <w:tcW w:w="992" w:type="dxa"/>
                  <w:vAlign w:val="center"/>
                </w:tcPr>
                <w:p w14:paraId="10C0E5A0" w14:textId="22459F10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3D0A219A" w14:textId="77777777" w:rsidTr="004821B0">
              <w:tc>
                <w:tcPr>
                  <w:tcW w:w="959" w:type="dxa"/>
                  <w:vAlign w:val="center"/>
                </w:tcPr>
                <w:p w14:paraId="60305D6E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A7D27DE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Celková hmotnost stroje maximálně 5 500 kg</w:t>
                  </w:r>
                </w:p>
              </w:tc>
              <w:tc>
                <w:tcPr>
                  <w:tcW w:w="992" w:type="dxa"/>
                  <w:vAlign w:val="center"/>
                </w:tcPr>
                <w:p w14:paraId="6E6F407E" w14:textId="63F3E188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1AFA0D5D" w14:textId="77777777" w:rsidTr="004821B0">
              <w:tc>
                <w:tcPr>
                  <w:tcW w:w="959" w:type="dxa"/>
                  <w:vAlign w:val="center"/>
                </w:tcPr>
                <w:p w14:paraId="48B7E64A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520A7A73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Minimální světlá výška stroje 39 cm</w:t>
                  </w:r>
                </w:p>
              </w:tc>
              <w:tc>
                <w:tcPr>
                  <w:tcW w:w="992" w:type="dxa"/>
                  <w:vAlign w:val="center"/>
                </w:tcPr>
                <w:p w14:paraId="7708783F" w14:textId="1E2019E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104DEF83" w14:textId="77777777" w:rsidTr="004821B0">
              <w:tc>
                <w:tcPr>
                  <w:tcW w:w="959" w:type="dxa"/>
                  <w:vAlign w:val="center"/>
                </w:tcPr>
                <w:p w14:paraId="05DF61A9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65B23EB3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Maximální šířka stroje 205 cm</w:t>
                  </w:r>
                </w:p>
              </w:tc>
              <w:tc>
                <w:tcPr>
                  <w:tcW w:w="992" w:type="dxa"/>
                  <w:vAlign w:val="center"/>
                </w:tcPr>
                <w:p w14:paraId="021C3C9C" w14:textId="508E007E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642E1413" w14:textId="77777777" w:rsidTr="004821B0">
              <w:tc>
                <w:tcPr>
                  <w:tcW w:w="959" w:type="dxa"/>
                  <w:vAlign w:val="center"/>
                </w:tcPr>
                <w:p w14:paraId="144C2242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47CAF20D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Řiditelná přední náprava + kloubové řízení</w:t>
                  </w:r>
                </w:p>
              </w:tc>
              <w:tc>
                <w:tcPr>
                  <w:tcW w:w="992" w:type="dxa"/>
                  <w:vAlign w:val="center"/>
                </w:tcPr>
                <w:p w14:paraId="4FB4BFC7" w14:textId="72B5B23E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CBCDDCF" w14:textId="77777777" w:rsidTr="004821B0">
              <w:tc>
                <w:tcPr>
                  <w:tcW w:w="959" w:type="dxa"/>
                  <w:vAlign w:val="center"/>
                </w:tcPr>
                <w:p w14:paraId="56C5147D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61AFD55A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Podvozek stroje čtyřkolový, minimální šíře pneumatik 450 mm</w:t>
                  </w:r>
                </w:p>
              </w:tc>
              <w:tc>
                <w:tcPr>
                  <w:tcW w:w="992" w:type="dxa"/>
                  <w:vAlign w:val="center"/>
                </w:tcPr>
                <w:p w14:paraId="3198C4A6" w14:textId="3F83F7E0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748C3776" w14:textId="77777777" w:rsidTr="004821B0">
              <w:tc>
                <w:tcPr>
                  <w:tcW w:w="959" w:type="dxa"/>
                  <w:vAlign w:val="center"/>
                </w:tcPr>
                <w:p w14:paraId="04962F4F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0A1ACC3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Úhel zatáčení minimálně 75 stupňů</w:t>
                  </w:r>
                </w:p>
              </w:tc>
              <w:tc>
                <w:tcPr>
                  <w:tcW w:w="992" w:type="dxa"/>
                  <w:vAlign w:val="center"/>
                </w:tcPr>
                <w:p w14:paraId="256D7E1F" w14:textId="44C90FE3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208D11C5" w14:textId="77777777" w:rsidTr="004821B0">
              <w:tc>
                <w:tcPr>
                  <w:tcW w:w="959" w:type="dxa"/>
                  <w:vAlign w:val="center"/>
                </w:tcPr>
                <w:p w14:paraId="42389FA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151B831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Vzduchem odpružené sedadlo</w:t>
                  </w:r>
                </w:p>
              </w:tc>
              <w:tc>
                <w:tcPr>
                  <w:tcW w:w="992" w:type="dxa"/>
                  <w:vAlign w:val="center"/>
                </w:tcPr>
                <w:p w14:paraId="0713E035" w14:textId="70734430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6E8ECA92" w14:textId="77777777" w:rsidTr="004821B0">
              <w:tc>
                <w:tcPr>
                  <w:tcW w:w="959" w:type="dxa"/>
                  <w:vAlign w:val="center"/>
                </w:tcPr>
                <w:p w14:paraId="5EEF751A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36C4BAD" w14:textId="2904D760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Zobrazení chybového kódu motoru, pojezdové soustavy, rozvaděče, seřízení hydraulického jeřábu pomocí mobilního zařízení</w:t>
                  </w:r>
                </w:p>
              </w:tc>
              <w:tc>
                <w:tcPr>
                  <w:tcW w:w="992" w:type="dxa"/>
                  <w:vAlign w:val="center"/>
                </w:tcPr>
                <w:p w14:paraId="0C9FEE8A" w14:textId="110BE5A5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3BE296B9" w14:textId="77777777" w:rsidTr="004821B0">
              <w:tc>
                <w:tcPr>
                  <w:tcW w:w="959" w:type="dxa"/>
                  <w:vAlign w:val="center"/>
                </w:tcPr>
                <w:p w14:paraId="76FE23D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0EB20963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Rámová brzda – stabilizátor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5F1ECE70" w14:textId="1075965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0E4A0F9F" w14:textId="77777777" w:rsidTr="004821B0">
              <w:tc>
                <w:tcPr>
                  <w:tcW w:w="959" w:type="dxa"/>
                  <w:vAlign w:val="center"/>
                </w:tcPr>
                <w:p w14:paraId="7EBD109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6328BCF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Záběrové řetězy pro přední i zadní nápravu</w:t>
                  </w:r>
                </w:p>
              </w:tc>
              <w:tc>
                <w:tcPr>
                  <w:tcW w:w="992" w:type="dxa"/>
                  <w:vAlign w:val="center"/>
                </w:tcPr>
                <w:p w14:paraId="4C2A4FF4" w14:textId="0A14CE8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75739ED" w14:textId="77777777" w:rsidTr="004821B0">
              <w:tc>
                <w:tcPr>
                  <w:tcW w:w="959" w:type="dxa"/>
                  <w:vAlign w:val="center"/>
                </w:tcPr>
                <w:p w14:paraId="4A46014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7AABFBAC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Silniční osvětlení</w:t>
                  </w:r>
                </w:p>
              </w:tc>
              <w:tc>
                <w:tcPr>
                  <w:tcW w:w="992" w:type="dxa"/>
                  <w:vAlign w:val="center"/>
                </w:tcPr>
                <w:p w14:paraId="32E2F17E" w14:textId="5B4341B1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03CBBD6D" w14:textId="77777777" w:rsidTr="004821B0">
              <w:tc>
                <w:tcPr>
                  <w:tcW w:w="959" w:type="dxa"/>
                  <w:vAlign w:val="center"/>
                </w:tcPr>
                <w:p w14:paraId="78561A0D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A326693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 xml:space="preserve">Schválení pro provoz na pozemních komunikacích v ČR včetně dokladu, který tuto skutečnost deklaruje </w:t>
                  </w:r>
                </w:p>
              </w:tc>
              <w:tc>
                <w:tcPr>
                  <w:tcW w:w="992" w:type="dxa"/>
                  <w:vAlign w:val="center"/>
                </w:tcPr>
                <w:p w14:paraId="1A95E700" w14:textId="3E3C15CB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40F39B2" w14:textId="77777777" w:rsidTr="004821B0">
              <w:trPr>
                <w:trHeight w:val="122"/>
              </w:trPr>
              <w:tc>
                <w:tcPr>
                  <w:tcW w:w="959" w:type="dxa"/>
                  <w:vAlign w:val="center"/>
                </w:tcPr>
                <w:p w14:paraId="3A2EAA95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B52E182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Pracovní osvětlení LED minimálně 12 světel</w:t>
                  </w:r>
                </w:p>
              </w:tc>
              <w:tc>
                <w:tcPr>
                  <w:tcW w:w="992" w:type="dxa"/>
                  <w:vAlign w:val="center"/>
                </w:tcPr>
                <w:p w14:paraId="25A207BA" w14:textId="221CD53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B1919A7" w14:textId="77777777" w:rsidTr="004821B0">
              <w:tc>
                <w:tcPr>
                  <w:tcW w:w="959" w:type="dxa"/>
                  <w:vAlign w:val="center"/>
                </w:tcPr>
                <w:p w14:paraId="6725344F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954A1F4" w14:textId="77777777" w:rsidR="00C07773" w:rsidRPr="00A357EC" w:rsidRDefault="00C07773" w:rsidP="00C07773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Plnící pumpa pro hydraulický olej, vakuová pumpa</w:t>
                  </w:r>
                </w:p>
              </w:tc>
              <w:tc>
                <w:tcPr>
                  <w:tcW w:w="992" w:type="dxa"/>
                  <w:vAlign w:val="center"/>
                </w:tcPr>
                <w:p w14:paraId="5ED5CCA7" w14:textId="472BF82B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10FA0560" w14:textId="77777777" w:rsidTr="004821B0">
              <w:tc>
                <w:tcPr>
                  <w:tcW w:w="959" w:type="dxa"/>
                  <w:vAlign w:val="center"/>
                </w:tcPr>
                <w:p w14:paraId="1CFA069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EDBB06A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Plnící pumpa pro naftu</w:t>
                  </w:r>
                </w:p>
              </w:tc>
              <w:tc>
                <w:tcPr>
                  <w:tcW w:w="992" w:type="dxa"/>
                  <w:vAlign w:val="center"/>
                </w:tcPr>
                <w:p w14:paraId="0D0B9905" w14:textId="7CDC6003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A2A718A" w14:textId="77777777" w:rsidTr="004821B0">
              <w:tc>
                <w:tcPr>
                  <w:tcW w:w="959" w:type="dxa"/>
                  <w:vAlign w:val="center"/>
                </w:tcPr>
                <w:p w14:paraId="62ACDBF6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C7F4D07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Hydraulický jeřáb s dosahem minimálně 450 cm</w:t>
                  </w:r>
                </w:p>
              </w:tc>
              <w:tc>
                <w:tcPr>
                  <w:tcW w:w="992" w:type="dxa"/>
                  <w:vAlign w:val="center"/>
                </w:tcPr>
                <w:p w14:paraId="5ABAC528" w14:textId="2D5C3D7D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335417A" w14:textId="77777777" w:rsidTr="004821B0">
              <w:tc>
                <w:tcPr>
                  <w:tcW w:w="959" w:type="dxa"/>
                  <w:vAlign w:val="center"/>
                </w:tcPr>
                <w:p w14:paraId="59528516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4DC8818C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Pracovní hydraulika LS-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loading</w:t>
                  </w:r>
                  <w:proofErr w:type="spellEnd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sensing</w:t>
                  </w:r>
                  <w:proofErr w:type="spellEnd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systém</w:t>
                  </w:r>
                </w:p>
              </w:tc>
              <w:tc>
                <w:tcPr>
                  <w:tcW w:w="992" w:type="dxa"/>
                  <w:vAlign w:val="center"/>
                </w:tcPr>
                <w:p w14:paraId="201EA88F" w14:textId="46AFBB8D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E340922" w14:textId="77777777" w:rsidTr="004821B0">
              <w:tc>
                <w:tcPr>
                  <w:tcW w:w="959" w:type="dxa"/>
                  <w:vAlign w:val="center"/>
                </w:tcPr>
                <w:p w14:paraId="3D1DC2C2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9C5535C" w14:textId="77777777" w:rsidR="00C07773" w:rsidRPr="00A357EC" w:rsidRDefault="00C07773" w:rsidP="00C07773">
                  <w:pPr>
                    <w:pStyle w:val="Bezmez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/>
                      <w:sz w:val="20"/>
                      <w:szCs w:val="20"/>
                    </w:rPr>
                    <w:t>Ovládání pomocí elektronických joysticků</w:t>
                  </w:r>
                </w:p>
              </w:tc>
              <w:tc>
                <w:tcPr>
                  <w:tcW w:w="992" w:type="dxa"/>
                  <w:vAlign w:val="center"/>
                </w:tcPr>
                <w:p w14:paraId="621BC3D1" w14:textId="5EBAF393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3CEEF14" w14:textId="77777777" w:rsidTr="004821B0">
              <w:tc>
                <w:tcPr>
                  <w:tcW w:w="959" w:type="dxa"/>
                  <w:vAlign w:val="center"/>
                </w:tcPr>
                <w:p w14:paraId="0D4F3FE3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4529579" w14:textId="031862AE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Možnost nastavení parametrů rozvaděče a 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joystiscků</w:t>
                  </w:r>
                  <w:proofErr w:type="spellEnd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pomocí mobilního zařízení </w:t>
                  </w:r>
                </w:p>
              </w:tc>
              <w:tc>
                <w:tcPr>
                  <w:tcW w:w="992" w:type="dxa"/>
                  <w:vAlign w:val="center"/>
                </w:tcPr>
                <w:p w14:paraId="5F3D0AA9" w14:textId="451F490F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817EE3F" w14:textId="77777777" w:rsidTr="004821B0">
              <w:tc>
                <w:tcPr>
                  <w:tcW w:w="959" w:type="dxa"/>
                  <w:vAlign w:val="center"/>
                </w:tcPr>
                <w:p w14:paraId="74B6AB81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EDE5A84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Elektronická průměrka</w:t>
                  </w:r>
                </w:p>
              </w:tc>
              <w:tc>
                <w:tcPr>
                  <w:tcW w:w="992" w:type="dxa"/>
                  <w:vAlign w:val="center"/>
                </w:tcPr>
                <w:p w14:paraId="53434E19" w14:textId="5C42AB8D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64D7BF0C" w14:textId="77777777" w:rsidTr="004821B0">
              <w:tc>
                <w:tcPr>
                  <w:tcW w:w="959" w:type="dxa"/>
                  <w:vAlign w:val="center"/>
                </w:tcPr>
                <w:p w14:paraId="291BC692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99DA728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Zdvihový moment hydraulické ruky minimálně 21 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kN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20227463" w14:textId="04BC17AB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F7712AA" w14:textId="77777777" w:rsidTr="004821B0">
              <w:tc>
                <w:tcPr>
                  <w:tcW w:w="959" w:type="dxa"/>
                  <w:vAlign w:val="center"/>
                </w:tcPr>
                <w:p w14:paraId="43C91B55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52A5BE8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Otočný moment hydraulické ruky minimálně 6 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kN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14:paraId="15148676" w14:textId="3EE4ADA0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2C9622FB" w14:textId="77777777" w:rsidTr="004821B0">
              <w:tc>
                <w:tcPr>
                  <w:tcW w:w="959" w:type="dxa"/>
                  <w:vAlign w:val="center"/>
                </w:tcPr>
                <w:p w14:paraId="2613EDA2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65902C93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Hydraulický olej biologicky odbouratelný</w:t>
                  </w:r>
                </w:p>
              </w:tc>
              <w:tc>
                <w:tcPr>
                  <w:tcW w:w="992" w:type="dxa"/>
                  <w:vAlign w:val="center"/>
                </w:tcPr>
                <w:p w14:paraId="670B039A" w14:textId="65E596EF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278E1F81" w14:textId="77777777" w:rsidTr="004821B0">
              <w:tc>
                <w:tcPr>
                  <w:tcW w:w="959" w:type="dxa"/>
                  <w:vAlign w:val="center"/>
                </w:tcPr>
                <w:p w14:paraId="16C8D093" w14:textId="77777777" w:rsidR="00C07773" w:rsidRPr="00B52A8A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0F665A1" w14:textId="2B62986C" w:rsidR="00C07773" w:rsidRPr="00B52A8A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proofErr w:type="spellStart"/>
                  <w:r w:rsidRPr="00B52A8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Harvestorová</w:t>
                  </w:r>
                  <w:proofErr w:type="spellEnd"/>
                  <w:r w:rsidRPr="00B52A8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hlavice s úřezem minimálně 30 cm, </w:t>
                  </w:r>
                </w:p>
              </w:tc>
              <w:tc>
                <w:tcPr>
                  <w:tcW w:w="992" w:type="dxa"/>
                  <w:vAlign w:val="center"/>
                </w:tcPr>
                <w:p w14:paraId="77A59D3D" w14:textId="33DC376D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31AC3B66" w14:textId="77777777" w:rsidTr="004821B0">
              <w:tc>
                <w:tcPr>
                  <w:tcW w:w="959" w:type="dxa"/>
                  <w:vAlign w:val="center"/>
                </w:tcPr>
                <w:p w14:paraId="3177E8C3" w14:textId="77777777" w:rsidR="00C07773" w:rsidRPr="00B52A8A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60293F54" w14:textId="07056D2E" w:rsidR="00C07773" w:rsidRPr="00B52A8A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52A8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Hmotnost hlavice maximálně 340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B52A8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992" w:type="dxa"/>
                  <w:vAlign w:val="center"/>
                </w:tcPr>
                <w:p w14:paraId="296F6617" w14:textId="224719F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6E24BFC3" w14:textId="77777777" w:rsidTr="004821B0">
              <w:tc>
                <w:tcPr>
                  <w:tcW w:w="959" w:type="dxa"/>
                  <w:vAlign w:val="center"/>
                </w:tcPr>
                <w:p w14:paraId="125B5289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547A0DDC" w14:textId="56757D59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Závěs rotátoru s brzdou s proměnlivým </w:t>
                  </w:r>
                  <w:r w:rsidR="004821B0"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účinkem – ovládání</w:t>
                  </w: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hydraulicky, elektricky, elektronick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y</w:t>
                  </w:r>
                </w:p>
              </w:tc>
              <w:tc>
                <w:tcPr>
                  <w:tcW w:w="992" w:type="dxa"/>
                  <w:vAlign w:val="center"/>
                </w:tcPr>
                <w:p w14:paraId="6972A4AF" w14:textId="1CBB78D0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23AA7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3654770D" w14:textId="77777777" w:rsidTr="004821B0">
              <w:tc>
                <w:tcPr>
                  <w:tcW w:w="959" w:type="dxa"/>
                  <w:vAlign w:val="center"/>
                </w:tcPr>
                <w:p w14:paraId="12DD9527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59AFAFA4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Tlumič rázů hydraulického jeřábu pro funkci zdvih hlavního ramene pomocí hydraulicko-pneumatických tlumičů</w:t>
                  </w:r>
                </w:p>
              </w:tc>
              <w:tc>
                <w:tcPr>
                  <w:tcW w:w="992" w:type="dxa"/>
                  <w:vAlign w:val="center"/>
                </w:tcPr>
                <w:p w14:paraId="43F20271" w14:textId="65748D82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1337FAB1" w14:textId="77777777" w:rsidTr="004821B0">
              <w:tc>
                <w:tcPr>
                  <w:tcW w:w="959" w:type="dxa"/>
                  <w:vAlign w:val="center"/>
                </w:tcPr>
                <w:p w14:paraId="61680AEF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6F784B29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Posuvné zařízení </w:t>
                  </w:r>
                  <w:proofErr w:type="spellStart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harvestorové</w:t>
                  </w:r>
                  <w:proofErr w:type="spellEnd"/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hlavice – pásy</w:t>
                  </w:r>
                </w:p>
              </w:tc>
              <w:tc>
                <w:tcPr>
                  <w:tcW w:w="992" w:type="dxa"/>
                  <w:vAlign w:val="center"/>
                </w:tcPr>
                <w:p w14:paraId="74E86A03" w14:textId="436599D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0C1DA0B4" w14:textId="77777777" w:rsidTr="004821B0">
              <w:tc>
                <w:tcPr>
                  <w:tcW w:w="959" w:type="dxa"/>
                  <w:vAlign w:val="center"/>
                </w:tcPr>
                <w:p w14:paraId="659906AE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3AA22BC2" w14:textId="36BDEA9E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Kamera pro pohyb vzad</w:t>
                  </w:r>
                </w:p>
              </w:tc>
              <w:tc>
                <w:tcPr>
                  <w:tcW w:w="992" w:type="dxa"/>
                  <w:vAlign w:val="center"/>
                </w:tcPr>
                <w:p w14:paraId="7A75968D" w14:textId="2BCB3F8C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3C769EF6" w14:textId="77777777" w:rsidTr="004821B0">
              <w:tc>
                <w:tcPr>
                  <w:tcW w:w="959" w:type="dxa"/>
                  <w:vAlign w:val="center"/>
                </w:tcPr>
                <w:p w14:paraId="67AAC812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1DCA3A99" w14:textId="2EDE839F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Rádio s Bluetooth a handsf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</w:t>
                  </w: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ee</w:t>
                  </w:r>
                </w:p>
              </w:tc>
              <w:tc>
                <w:tcPr>
                  <w:tcW w:w="992" w:type="dxa"/>
                  <w:vAlign w:val="center"/>
                </w:tcPr>
                <w:p w14:paraId="7236D42C" w14:textId="2F51960F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940428A" w14:textId="77777777" w:rsidTr="004821B0">
              <w:tc>
                <w:tcPr>
                  <w:tcW w:w="959" w:type="dxa"/>
                  <w:vAlign w:val="center"/>
                </w:tcPr>
                <w:p w14:paraId="2DBD0A53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4841EC84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Klimatizace</w:t>
                  </w:r>
                </w:p>
              </w:tc>
              <w:tc>
                <w:tcPr>
                  <w:tcW w:w="992" w:type="dxa"/>
                  <w:vAlign w:val="center"/>
                </w:tcPr>
                <w:p w14:paraId="241B600B" w14:textId="67F679C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2A88B522" w14:textId="77777777" w:rsidTr="004821B0">
              <w:tc>
                <w:tcPr>
                  <w:tcW w:w="959" w:type="dxa"/>
                  <w:vAlign w:val="center"/>
                </w:tcPr>
                <w:p w14:paraId="414578FB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13F0EA6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Kryt střechy</w:t>
                  </w:r>
                </w:p>
              </w:tc>
              <w:tc>
                <w:tcPr>
                  <w:tcW w:w="992" w:type="dxa"/>
                  <w:vAlign w:val="center"/>
                </w:tcPr>
                <w:p w14:paraId="0B21CB80" w14:textId="75AA3682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5E69F22" w14:textId="77777777" w:rsidTr="004821B0">
              <w:tc>
                <w:tcPr>
                  <w:tcW w:w="959" w:type="dxa"/>
                  <w:vAlign w:val="center"/>
                </w:tcPr>
                <w:p w14:paraId="5999A5B4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7676C7C0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Držák motorové pily</w:t>
                  </w:r>
                </w:p>
              </w:tc>
              <w:tc>
                <w:tcPr>
                  <w:tcW w:w="992" w:type="dxa"/>
                  <w:vAlign w:val="center"/>
                </w:tcPr>
                <w:p w14:paraId="45D9F707" w14:textId="1DF9FF0E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2F340C9" w14:textId="77777777" w:rsidTr="004821B0">
              <w:tc>
                <w:tcPr>
                  <w:tcW w:w="959" w:type="dxa"/>
                  <w:vAlign w:val="center"/>
                </w:tcPr>
                <w:p w14:paraId="0B73C228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72EC3419" w14:textId="2F21D392" w:rsidR="00C07773" w:rsidRPr="00A357EC" w:rsidRDefault="004821B0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Příslušenství – řetězy</w:t>
                  </w:r>
                  <w:r w:rsidR="00C07773"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na řezání </w:t>
                  </w:r>
                  <w:r w:rsidR="00C0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min. </w:t>
                  </w:r>
                  <w:r w:rsidR="00C07773"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 kusů</w:t>
                  </w:r>
                  <w:r w:rsidR="00C077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lišty min. 5 kusů</w:t>
                  </w:r>
                </w:p>
              </w:tc>
              <w:tc>
                <w:tcPr>
                  <w:tcW w:w="992" w:type="dxa"/>
                  <w:vAlign w:val="center"/>
                </w:tcPr>
                <w:p w14:paraId="6A978C6E" w14:textId="1ABA903C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76DA95EA" w14:textId="77777777" w:rsidTr="004821B0">
              <w:tc>
                <w:tcPr>
                  <w:tcW w:w="959" w:type="dxa"/>
                  <w:vAlign w:val="center"/>
                </w:tcPr>
                <w:p w14:paraId="374DE114" w14:textId="77777777" w:rsidR="00C07773" w:rsidRPr="00B52A8A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41C09428" w14:textId="77777777" w:rsidR="00C07773" w:rsidRPr="00B52A8A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B52A8A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Záruka minimálně 24 měsíců, nebo 2 000 hodin</w:t>
                  </w:r>
                </w:p>
              </w:tc>
              <w:tc>
                <w:tcPr>
                  <w:tcW w:w="992" w:type="dxa"/>
                  <w:vAlign w:val="center"/>
                </w:tcPr>
                <w:p w14:paraId="14009ED9" w14:textId="023C009A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6E0FF0CC" w14:textId="77777777" w:rsidTr="004821B0">
              <w:tc>
                <w:tcPr>
                  <w:tcW w:w="959" w:type="dxa"/>
                  <w:vAlign w:val="center"/>
                </w:tcPr>
                <w:p w14:paraId="3AB61CDB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777DD84B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Měřící systém v českém jazyce</w:t>
                  </w:r>
                </w:p>
              </w:tc>
              <w:tc>
                <w:tcPr>
                  <w:tcW w:w="992" w:type="dxa"/>
                  <w:vAlign w:val="center"/>
                </w:tcPr>
                <w:p w14:paraId="31DFB42D" w14:textId="52EFCD4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74E85572" w14:textId="77777777" w:rsidTr="004821B0">
              <w:tc>
                <w:tcPr>
                  <w:tcW w:w="959" w:type="dxa"/>
                  <w:vAlign w:val="center"/>
                </w:tcPr>
                <w:p w14:paraId="7495A2C4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B921F55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Montáž a kompletace výrobku na místě – uvedení do provozu, zaškolení obsluhy na obsluhu a běžnou údržbu</w:t>
                  </w:r>
                </w:p>
              </w:tc>
              <w:tc>
                <w:tcPr>
                  <w:tcW w:w="992" w:type="dxa"/>
                  <w:vAlign w:val="center"/>
                </w:tcPr>
                <w:p w14:paraId="1FC8C989" w14:textId="54A281D2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553E9A72" w14:textId="77777777" w:rsidTr="004821B0">
              <w:tc>
                <w:tcPr>
                  <w:tcW w:w="959" w:type="dxa"/>
                  <w:vAlign w:val="center"/>
                </w:tcPr>
                <w:p w14:paraId="1022FDF6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29759079" w14:textId="5B4CB14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Doprava na místo dodání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sídlo zadavatele</w:t>
                  </w:r>
                </w:p>
              </w:tc>
              <w:tc>
                <w:tcPr>
                  <w:tcW w:w="992" w:type="dxa"/>
                  <w:vAlign w:val="center"/>
                </w:tcPr>
                <w:p w14:paraId="1E343E16" w14:textId="795B3724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  <w:tr w:rsidR="00C07773" w:rsidRPr="00A357EC" w14:paraId="4AFE1CFC" w14:textId="77777777" w:rsidTr="004821B0">
              <w:tc>
                <w:tcPr>
                  <w:tcW w:w="959" w:type="dxa"/>
                  <w:vAlign w:val="center"/>
                </w:tcPr>
                <w:p w14:paraId="5DB7FA0E" w14:textId="77777777" w:rsidR="00C07773" w:rsidRPr="00A357EC" w:rsidRDefault="00C07773" w:rsidP="00C07773">
                  <w:pPr>
                    <w:pStyle w:val="Bezmezer"/>
                    <w:numPr>
                      <w:ilvl w:val="0"/>
                      <w:numId w:val="16"/>
                    </w:numPr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683" w:type="dxa"/>
                  <w:vAlign w:val="center"/>
                </w:tcPr>
                <w:p w14:paraId="7600C17A" w14:textId="77777777" w:rsidR="00C07773" w:rsidRPr="00A357EC" w:rsidRDefault="00C07773" w:rsidP="00C0777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EC">
                    <w:rPr>
                      <w:rFonts w:ascii="Times New Roman" w:hAnsi="Times New Roman" w:cs="Times New Roman"/>
                      <w:sz w:val="20"/>
                      <w:szCs w:val="20"/>
                    </w:rPr>
                    <w:t>Návod k obsluze v češtině</w:t>
                  </w:r>
                </w:p>
              </w:tc>
              <w:tc>
                <w:tcPr>
                  <w:tcW w:w="992" w:type="dxa"/>
                  <w:vAlign w:val="center"/>
                </w:tcPr>
                <w:p w14:paraId="160B4FB9" w14:textId="3B5F68D3" w:rsidR="00C07773" w:rsidRPr="00A357EC" w:rsidRDefault="00C07773" w:rsidP="004821B0">
                  <w:pPr>
                    <w:pStyle w:val="Bezmezer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65529">
                    <w:rPr>
                      <w:rFonts w:ascii="Times New Roman" w:hAnsi="Times New Roman"/>
                      <w:color w:val="EE0000"/>
                      <w:sz w:val="20"/>
                      <w:szCs w:val="20"/>
                    </w:rPr>
                    <w:t>Vyplnit</w:t>
                  </w:r>
                </w:p>
              </w:tc>
            </w:tr>
          </w:tbl>
          <w:p w14:paraId="056DABE6" w14:textId="3EC27A70" w:rsidR="00241427" w:rsidRPr="00692A5A" w:rsidRDefault="00241427" w:rsidP="001C3A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</w:tr>
      <w:tr w:rsidR="009323F5" w:rsidRPr="00692A5A" w14:paraId="7FD1E044" w14:textId="77777777" w:rsidTr="001C3ABC">
        <w:trPr>
          <w:trHeight w:val="273"/>
        </w:trPr>
        <w:tc>
          <w:tcPr>
            <w:tcW w:w="9322" w:type="dxa"/>
            <w:vAlign w:val="center"/>
          </w:tcPr>
          <w:p w14:paraId="43DF9646" w14:textId="77777777" w:rsidR="00307D0D" w:rsidRPr="00692A5A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94C47B" w14:textId="6FADFB8B" w:rsidR="00307D0D" w:rsidRPr="00692A5A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Z důvodu realizace projektu v rámci </w:t>
            </w:r>
            <w:r w:rsidR="00800721"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Strategický plán SZP </w:t>
            </w:r>
            <w:proofErr w:type="gramStart"/>
            <w:r w:rsidR="00800721" w:rsidRPr="00692A5A">
              <w:rPr>
                <w:rFonts w:ascii="Times New Roman" w:hAnsi="Times New Roman" w:cs="Times New Roman"/>
                <w:sz w:val="20"/>
                <w:szCs w:val="20"/>
              </w:rPr>
              <w:t>2023 - 2027</w:t>
            </w:r>
            <w:proofErr w:type="gramEnd"/>
            <w:r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 a dle stanovených Pravidel pro žadatele se požaduje nová technika. Nabízená technika nesmí být po repasování ani jinak obnovena z již vyrobených strojů.</w:t>
            </w:r>
          </w:p>
          <w:p w14:paraId="2D42A6B5" w14:textId="77777777" w:rsidR="00307D0D" w:rsidRPr="00692A5A" w:rsidRDefault="00307D0D" w:rsidP="00307D0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0249B0" w14:textId="1A4ECA8F" w:rsidR="00471F12" w:rsidRPr="00692A5A" w:rsidRDefault="00E71C09" w:rsidP="00A357EC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sz w:val="20"/>
                <w:szCs w:val="20"/>
              </w:rPr>
              <w:t>Účastník</w:t>
            </w:r>
            <w:r w:rsidR="00240CF0"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, jehož nabídka bude </w:t>
            </w:r>
            <w:r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vyhodnocena jako </w:t>
            </w:r>
            <w:r w:rsidR="00240CF0" w:rsidRPr="00692A5A">
              <w:rPr>
                <w:rFonts w:ascii="Times New Roman" w:hAnsi="Times New Roman" w:cs="Times New Roman"/>
                <w:sz w:val="20"/>
                <w:szCs w:val="20"/>
              </w:rPr>
              <w:t>vítězná, bude zadavateli soutěže dokladovat veškerou technickou dokumentaci nutnou k</w:t>
            </w:r>
            <w:r w:rsidR="00800721" w:rsidRPr="00692A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40CF0" w:rsidRPr="00692A5A">
              <w:rPr>
                <w:rFonts w:ascii="Times New Roman" w:hAnsi="Times New Roman" w:cs="Times New Roman"/>
                <w:sz w:val="20"/>
                <w:szCs w:val="20"/>
              </w:rPr>
              <w:t>provoz</w:t>
            </w:r>
            <w:r w:rsidR="00800721" w:rsidRPr="00692A5A">
              <w:rPr>
                <w:rFonts w:ascii="Times New Roman" w:hAnsi="Times New Roman" w:cs="Times New Roman"/>
                <w:sz w:val="20"/>
                <w:szCs w:val="20"/>
              </w:rPr>
              <w:t xml:space="preserve">u </w:t>
            </w:r>
            <w:r w:rsidR="00241427" w:rsidRPr="00692A5A">
              <w:rPr>
                <w:rFonts w:ascii="Times New Roman" w:hAnsi="Times New Roman" w:cs="Times New Roman"/>
                <w:sz w:val="20"/>
                <w:szCs w:val="20"/>
              </w:rPr>
              <w:t>předmětné techniky</w:t>
            </w:r>
            <w:r w:rsidR="00800721" w:rsidRPr="00692A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195904F" w14:textId="77777777" w:rsidR="007A695F" w:rsidRPr="00692A5A" w:rsidRDefault="007A695F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977"/>
        <w:gridCol w:w="1815"/>
        <w:gridCol w:w="1587"/>
        <w:gridCol w:w="1560"/>
        <w:gridCol w:w="24"/>
      </w:tblGrid>
      <w:tr w:rsidR="00800721" w:rsidRPr="00692A5A" w14:paraId="463E8046" w14:textId="77777777" w:rsidTr="001C3ABC">
        <w:trPr>
          <w:trHeight w:val="580"/>
        </w:trPr>
        <w:tc>
          <w:tcPr>
            <w:tcW w:w="9347" w:type="dxa"/>
            <w:gridSpan w:val="6"/>
            <w:shd w:val="clear" w:color="auto" w:fill="BFBFBF" w:themeFill="background1" w:themeFillShade="BF"/>
            <w:vAlign w:val="center"/>
          </w:tcPr>
          <w:p w14:paraId="6423A359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5" w:name="_Hlk115796220"/>
            <w:r w:rsidRPr="00692A5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4. Rekapitulace nabídky</w:t>
            </w:r>
          </w:p>
        </w:tc>
      </w:tr>
      <w:tr w:rsidR="00800721" w:rsidRPr="00692A5A" w14:paraId="75C24F48" w14:textId="77777777" w:rsidTr="001C3ABC">
        <w:trPr>
          <w:gridAfter w:val="1"/>
          <w:wAfter w:w="24" w:type="dxa"/>
          <w:trHeight w:val="580"/>
        </w:trPr>
        <w:tc>
          <w:tcPr>
            <w:tcW w:w="1384" w:type="dxa"/>
            <w:vAlign w:val="center"/>
          </w:tcPr>
          <w:p w14:paraId="66CBC954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F79BCB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sz w:val="20"/>
                <w:szCs w:val="20"/>
              </w:rPr>
              <w:t>Typ/značka techniky</w:t>
            </w:r>
          </w:p>
        </w:tc>
        <w:tc>
          <w:tcPr>
            <w:tcW w:w="1815" w:type="dxa"/>
            <w:vAlign w:val="center"/>
          </w:tcPr>
          <w:p w14:paraId="60209362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sz w:val="20"/>
                <w:szCs w:val="20"/>
              </w:rPr>
              <w:t>Cena v Kč bez DPH</w:t>
            </w:r>
          </w:p>
        </w:tc>
        <w:tc>
          <w:tcPr>
            <w:tcW w:w="1587" w:type="dxa"/>
            <w:vAlign w:val="center"/>
          </w:tcPr>
          <w:p w14:paraId="5CC3123B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sz w:val="20"/>
                <w:szCs w:val="20"/>
              </w:rPr>
              <w:t>DPH</w:t>
            </w:r>
          </w:p>
        </w:tc>
        <w:tc>
          <w:tcPr>
            <w:tcW w:w="1560" w:type="dxa"/>
            <w:vAlign w:val="center"/>
          </w:tcPr>
          <w:p w14:paraId="429F5666" w14:textId="77777777" w:rsidR="00800721" w:rsidRPr="00692A5A" w:rsidRDefault="00800721" w:rsidP="003A73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sz w:val="20"/>
                <w:szCs w:val="20"/>
              </w:rPr>
              <w:t>Cena v Kč vč. DPH</w:t>
            </w:r>
          </w:p>
        </w:tc>
      </w:tr>
      <w:tr w:rsidR="00800721" w:rsidRPr="00692A5A" w14:paraId="781601AD" w14:textId="77777777" w:rsidTr="004821B0">
        <w:trPr>
          <w:gridAfter w:val="1"/>
          <w:wAfter w:w="24" w:type="dxa"/>
          <w:trHeight w:val="369"/>
        </w:trPr>
        <w:tc>
          <w:tcPr>
            <w:tcW w:w="1384" w:type="dxa"/>
            <w:vAlign w:val="center"/>
          </w:tcPr>
          <w:p w14:paraId="3A688141" w14:textId="707EAAC9" w:rsidR="00800721" w:rsidRPr="00692A5A" w:rsidRDefault="00692A5A" w:rsidP="003A738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92A5A">
              <w:rPr>
                <w:rFonts w:ascii="Times New Roman" w:hAnsi="Times New Roman" w:cs="Times New Roman"/>
                <w:b/>
                <w:sz w:val="20"/>
                <w:szCs w:val="20"/>
              </w:rPr>
              <w:t>Harvestor</w:t>
            </w:r>
            <w:proofErr w:type="spellEnd"/>
          </w:p>
        </w:tc>
        <w:tc>
          <w:tcPr>
            <w:tcW w:w="2977" w:type="dxa"/>
            <w:vAlign w:val="center"/>
          </w:tcPr>
          <w:p w14:paraId="56337D71" w14:textId="77777777" w:rsidR="00800721" w:rsidRPr="00692A5A" w:rsidRDefault="00800721" w:rsidP="004821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815" w:type="dxa"/>
            <w:vAlign w:val="center"/>
          </w:tcPr>
          <w:p w14:paraId="1060484C" w14:textId="77777777" w:rsidR="00800721" w:rsidRPr="00692A5A" w:rsidRDefault="00800721" w:rsidP="004821B0">
            <w:pPr>
              <w:ind w:right="31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58C242D5" w14:textId="77777777" w:rsidR="00800721" w:rsidRPr="00692A5A" w:rsidRDefault="00800721" w:rsidP="004821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2F8ABA33" w14:textId="77777777" w:rsidR="00800721" w:rsidRPr="00692A5A" w:rsidRDefault="00800721" w:rsidP="004821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Bude doplněno</w:t>
            </w:r>
          </w:p>
        </w:tc>
      </w:tr>
    </w:tbl>
    <w:p w14:paraId="6304B620" w14:textId="77777777" w:rsidR="00471F12" w:rsidRPr="00692A5A" w:rsidRDefault="00471F12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815"/>
        <w:gridCol w:w="1587"/>
        <w:gridCol w:w="1560"/>
      </w:tblGrid>
      <w:tr w:rsidR="00471F12" w:rsidRPr="00692A5A" w14:paraId="77260D66" w14:textId="77777777" w:rsidTr="004821B0">
        <w:trPr>
          <w:trHeight w:val="369"/>
        </w:trPr>
        <w:tc>
          <w:tcPr>
            <w:tcW w:w="4361" w:type="dxa"/>
            <w:vAlign w:val="center"/>
          </w:tcPr>
          <w:p w14:paraId="747AAB52" w14:textId="6899B0C7" w:rsidR="00471F12" w:rsidRPr="00692A5A" w:rsidRDefault="00241427" w:rsidP="00471F12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Celková částka </w:t>
            </w:r>
            <w:r w:rsidR="00471F12" w:rsidRPr="00692A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15" w:type="dxa"/>
            <w:vAlign w:val="center"/>
          </w:tcPr>
          <w:p w14:paraId="210B6D0A" w14:textId="66A1C5CE" w:rsidR="00471F12" w:rsidRPr="00692A5A" w:rsidRDefault="00471F12" w:rsidP="004821B0">
            <w:pPr>
              <w:ind w:right="317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87" w:type="dxa"/>
            <w:vAlign w:val="center"/>
          </w:tcPr>
          <w:p w14:paraId="4E62E309" w14:textId="672E4B9F" w:rsidR="00471F12" w:rsidRPr="00692A5A" w:rsidRDefault="00471F12" w:rsidP="004821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  <w:tc>
          <w:tcPr>
            <w:tcW w:w="1560" w:type="dxa"/>
            <w:vAlign w:val="center"/>
          </w:tcPr>
          <w:p w14:paraId="42ACB845" w14:textId="76180027" w:rsidR="00471F12" w:rsidRPr="00692A5A" w:rsidRDefault="00471F12" w:rsidP="004821B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2A5A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Bude doplněno</w:t>
            </w:r>
          </w:p>
        </w:tc>
      </w:tr>
      <w:bookmarkEnd w:id="5"/>
    </w:tbl>
    <w:p w14:paraId="14699E88" w14:textId="32F37FE7" w:rsidR="00521011" w:rsidRPr="00692A5A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27E991C" w14:textId="0DC498FF" w:rsidR="00521011" w:rsidRPr="00692A5A" w:rsidRDefault="00521011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E293F29" w14:textId="1F68DFDD" w:rsidR="00F24F52" w:rsidRPr="00692A5A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560DE34" w14:textId="40393E38" w:rsidR="00F24F52" w:rsidRPr="00692A5A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F14AF33" w14:textId="079234F6" w:rsidR="00F24F52" w:rsidRPr="00692A5A" w:rsidRDefault="00F24F52" w:rsidP="007A695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80182A2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692A5A">
        <w:rPr>
          <w:rFonts w:ascii="Times New Roman" w:hAnsi="Times New Roman" w:cs="Times New Roman"/>
          <w:sz w:val="20"/>
          <w:szCs w:val="20"/>
        </w:rPr>
        <w:t xml:space="preserve">Místo a datum vyhotovení: </w:t>
      </w:r>
      <w:r w:rsidRPr="00692A5A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5CFD37B3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794EA65D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595143E8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1DA6FA84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</w:p>
    <w:p w14:paraId="29E56EA0" w14:textId="77777777" w:rsidR="007371E4" w:rsidRPr="00692A5A" w:rsidRDefault="007371E4" w:rsidP="007371E4">
      <w:pPr>
        <w:rPr>
          <w:rFonts w:ascii="Times New Roman" w:hAnsi="Times New Roman" w:cs="Times New Roman"/>
          <w:sz w:val="20"/>
          <w:szCs w:val="20"/>
        </w:rPr>
      </w:pPr>
      <w:r w:rsidRPr="00692A5A">
        <w:rPr>
          <w:rFonts w:ascii="Times New Roman" w:hAnsi="Times New Roman" w:cs="Times New Roman"/>
          <w:sz w:val="20"/>
          <w:szCs w:val="20"/>
        </w:rPr>
        <w:tab/>
      </w:r>
      <w:r w:rsidRPr="00692A5A">
        <w:rPr>
          <w:rFonts w:ascii="Times New Roman" w:hAnsi="Times New Roman" w:cs="Times New Roman"/>
          <w:sz w:val="20"/>
          <w:szCs w:val="20"/>
        </w:rPr>
        <w:tab/>
      </w:r>
      <w:r w:rsidRPr="00692A5A">
        <w:rPr>
          <w:rFonts w:ascii="Times New Roman" w:hAnsi="Times New Roman" w:cs="Times New Roman"/>
          <w:sz w:val="20"/>
          <w:szCs w:val="20"/>
        </w:rPr>
        <w:tab/>
      </w:r>
      <w:r w:rsidRPr="00692A5A">
        <w:rPr>
          <w:rFonts w:ascii="Times New Roman" w:hAnsi="Times New Roman" w:cs="Times New Roman"/>
          <w:sz w:val="20"/>
          <w:szCs w:val="20"/>
        </w:rPr>
        <w:tab/>
      </w:r>
      <w:r w:rsidRPr="00692A5A">
        <w:rPr>
          <w:rFonts w:ascii="Times New Roman" w:hAnsi="Times New Roman" w:cs="Times New Roman"/>
          <w:sz w:val="20"/>
          <w:szCs w:val="20"/>
        </w:rPr>
        <w:tab/>
      </w:r>
      <w:r w:rsidRPr="00692A5A">
        <w:rPr>
          <w:rFonts w:ascii="Times New Roman" w:hAnsi="Times New Roman" w:cs="Times New Roman"/>
          <w:sz w:val="20"/>
          <w:szCs w:val="20"/>
        </w:rPr>
        <w:tab/>
        <w:t>-----------------------------------------------------------</w:t>
      </w:r>
    </w:p>
    <w:p w14:paraId="61D1AD57" w14:textId="77777777" w:rsidR="007371E4" w:rsidRPr="00692A5A" w:rsidRDefault="007371E4" w:rsidP="007371E4">
      <w:pPr>
        <w:autoSpaceDE w:val="0"/>
        <w:autoSpaceDN w:val="0"/>
        <w:adjustRightInd w:val="0"/>
        <w:spacing w:before="120" w:line="300" w:lineRule="auto"/>
        <w:ind w:left="420"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692A5A">
        <w:rPr>
          <w:rFonts w:ascii="Times New Roman" w:hAnsi="Times New Roman" w:cs="Times New Roman"/>
          <w:bCs/>
          <w:color w:val="FF0000"/>
          <w:sz w:val="20"/>
          <w:szCs w:val="20"/>
        </w:rPr>
        <w:t>Bude doplněno</w:t>
      </w:r>
    </w:p>
    <w:p w14:paraId="43F3CBCE" w14:textId="77777777" w:rsidR="007371E4" w:rsidRPr="00692A5A" w:rsidRDefault="007371E4" w:rsidP="007371E4">
      <w:pPr>
        <w:autoSpaceDE w:val="0"/>
        <w:autoSpaceDN w:val="0"/>
        <w:adjustRightInd w:val="0"/>
        <w:spacing w:before="120" w:line="300" w:lineRule="auto"/>
        <w:ind w:firstLine="3828"/>
        <w:outlineLvl w:val="0"/>
        <w:rPr>
          <w:rFonts w:ascii="Times New Roman" w:hAnsi="Times New Roman" w:cs="Times New Roman"/>
          <w:sz w:val="20"/>
          <w:szCs w:val="20"/>
        </w:rPr>
      </w:pPr>
      <w:r w:rsidRPr="00692A5A">
        <w:rPr>
          <w:rFonts w:ascii="Times New Roman" w:hAnsi="Times New Roman" w:cs="Times New Roman"/>
          <w:sz w:val="20"/>
          <w:szCs w:val="20"/>
        </w:rPr>
        <w:tab/>
        <w:t>Jméno, příjmení, funkce, razítko, podpis</w:t>
      </w:r>
    </w:p>
    <w:p w14:paraId="2172F093" w14:textId="1AA0DB15" w:rsidR="003B067B" w:rsidRPr="00692A5A" w:rsidRDefault="003B067B" w:rsidP="007371E4">
      <w:pPr>
        <w:rPr>
          <w:rFonts w:ascii="Times New Roman" w:hAnsi="Times New Roman" w:cs="Times New Roman"/>
          <w:color w:val="FF0000"/>
          <w:sz w:val="20"/>
          <w:szCs w:val="20"/>
        </w:rPr>
      </w:pPr>
    </w:p>
    <w:sectPr w:rsidR="003B067B" w:rsidRPr="00692A5A" w:rsidSect="00A930DD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205DE" w14:textId="77777777" w:rsidR="00783DF9" w:rsidRDefault="00783DF9" w:rsidP="001D69AC">
      <w:r>
        <w:separator/>
      </w:r>
    </w:p>
  </w:endnote>
  <w:endnote w:type="continuationSeparator" w:id="0">
    <w:p w14:paraId="3B23685C" w14:textId="77777777" w:rsidR="00783DF9" w:rsidRDefault="00783DF9" w:rsidP="001D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F6575" w14:textId="77777777" w:rsidR="00783DF9" w:rsidRDefault="00783DF9" w:rsidP="001D69AC">
      <w:r>
        <w:separator/>
      </w:r>
    </w:p>
  </w:footnote>
  <w:footnote w:type="continuationSeparator" w:id="0">
    <w:p w14:paraId="5C77A115" w14:textId="77777777" w:rsidR="00783DF9" w:rsidRDefault="00783DF9" w:rsidP="001D69AC">
      <w:r>
        <w:continuationSeparator/>
      </w:r>
    </w:p>
  </w:footnote>
  <w:footnote w:id="1">
    <w:p w14:paraId="63CFE3D0" w14:textId="19DBC93D" w:rsidR="001C3ABC" w:rsidRDefault="001C3ABC" w:rsidP="00692A5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bookmarkStart w:id="4" w:name="_Hlk172469408"/>
      <w:r w:rsidRPr="001F443F">
        <w:rPr>
          <w:rFonts w:ascii="Times New Roman" w:hAnsi="Times New Roman" w:cs="Times New Roman"/>
          <w:sz w:val="18"/>
          <w:szCs w:val="18"/>
        </w:rPr>
        <w:t xml:space="preserve">U technického parametru, </w:t>
      </w:r>
      <w:r w:rsidR="00B52A8A">
        <w:rPr>
          <w:rFonts w:ascii="Times New Roman" w:hAnsi="Times New Roman" w:cs="Times New Roman"/>
          <w:sz w:val="18"/>
          <w:szCs w:val="18"/>
        </w:rPr>
        <w:t>který</w:t>
      </w:r>
      <w:r w:rsidR="00692A5A">
        <w:rPr>
          <w:rFonts w:ascii="Times New Roman" w:hAnsi="Times New Roman" w:cs="Times New Roman"/>
          <w:sz w:val="18"/>
          <w:szCs w:val="18"/>
        </w:rPr>
        <w:t xml:space="preserve"> je zvýrazněn tučně</w:t>
      </w:r>
      <w:r w:rsidRPr="001F443F">
        <w:rPr>
          <w:rFonts w:ascii="Times New Roman" w:hAnsi="Times New Roman" w:cs="Times New Roman"/>
          <w:sz w:val="18"/>
          <w:szCs w:val="18"/>
        </w:rPr>
        <w:t>) účastník uvede přesný číselný údaj pro nabízený typ techniky. U ostatních technických parametrů účastník uvede ANO/NE.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830A8098"/>
    <w:lvl w:ilvl="0">
      <w:start w:val="1"/>
      <w:numFmt w:val="bullet"/>
      <w:pStyle w:val="Se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3CA114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" w15:restartNumberingAfterBreak="0">
    <w:nsid w:val="0999657D"/>
    <w:multiLevelType w:val="hybridMultilevel"/>
    <w:tmpl w:val="7C72B542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046F47"/>
    <w:multiLevelType w:val="hybridMultilevel"/>
    <w:tmpl w:val="7FC8A0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8E66553"/>
    <w:multiLevelType w:val="hybridMultilevel"/>
    <w:tmpl w:val="F9CCBB56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48B1F6A"/>
    <w:multiLevelType w:val="hybridMultilevel"/>
    <w:tmpl w:val="5A04C8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6661B"/>
    <w:multiLevelType w:val="hybridMultilevel"/>
    <w:tmpl w:val="E62CB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B234B"/>
    <w:multiLevelType w:val="hybridMultilevel"/>
    <w:tmpl w:val="581ECD8A"/>
    <w:lvl w:ilvl="0" w:tplc="0405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8" w15:restartNumberingAfterBreak="0">
    <w:nsid w:val="3DCA38C7"/>
    <w:multiLevelType w:val="hybridMultilevel"/>
    <w:tmpl w:val="C298DC22"/>
    <w:lvl w:ilvl="0" w:tplc="219CA9C0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492B2B1A"/>
    <w:multiLevelType w:val="hybridMultilevel"/>
    <w:tmpl w:val="2D5EE89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4AD75C5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9793BA9"/>
    <w:multiLevelType w:val="hybridMultilevel"/>
    <w:tmpl w:val="177A2586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F173019"/>
    <w:multiLevelType w:val="hybridMultilevel"/>
    <w:tmpl w:val="E9D29B5C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683093B"/>
    <w:multiLevelType w:val="hybridMultilevel"/>
    <w:tmpl w:val="CAB2AB26"/>
    <w:lvl w:ilvl="0" w:tplc="0405000F">
      <w:start w:val="1"/>
      <w:numFmt w:val="decimal"/>
      <w:lvlText w:val="%1."/>
      <w:lvlJc w:val="left"/>
      <w:pPr>
        <w:ind w:left="1502" w:hanging="360"/>
      </w:pPr>
    </w:lvl>
    <w:lvl w:ilvl="1" w:tplc="04050019" w:tentative="1">
      <w:start w:val="1"/>
      <w:numFmt w:val="lowerLetter"/>
      <w:lvlText w:val="%2."/>
      <w:lvlJc w:val="left"/>
      <w:pPr>
        <w:ind w:left="2222" w:hanging="360"/>
      </w:pPr>
    </w:lvl>
    <w:lvl w:ilvl="2" w:tplc="0405001B" w:tentative="1">
      <w:start w:val="1"/>
      <w:numFmt w:val="lowerRoman"/>
      <w:lvlText w:val="%3."/>
      <w:lvlJc w:val="right"/>
      <w:pPr>
        <w:ind w:left="2942" w:hanging="180"/>
      </w:pPr>
    </w:lvl>
    <w:lvl w:ilvl="3" w:tplc="0405000F" w:tentative="1">
      <w:start w:val="1"/>
      <w:numFmt w:val="decimal"/>
      <w:lvlText w:val="%4."/>
      <w:lvlJc w:val="left"/>
      <w:pPr>
        <w:ind w:left="3662" w:hanging="360"/>
      </w:pPr>
    </w:lvl>
    <w:lvl w:ilvl="4" w:tplc="04050019" w:tentative="1">
      <w:start w:val="1"/>
      <w:numFmt w:val="lowerLetter"/>
      <w:lvlText w:val="%5."/>
      <w:lvlJc w:val="left"/>
      <w:pPr>
        <w:ind w:left="4382" w:hanging="360"/>
      </w:pPr>
    </w:lvl>
    <w:lvl w:ilvl="5" w:tplc="0405001B" w:tentative="1">
      <w:start w:val="1"/>
      <w:numFmt w:val="lowerRoman"/>
      <w:lvlText w:val="%6."/>
      <w:lvlJc w:val="right"/>
      <w:pPr>
        <w:ind w:left="5102" w:hanging="180"/>
      </w:pPr>
    </w:lvl>
    <w:lvl w:ilvl="6" w:tplc="0405000F" w:tentative="1">
      <w:start w:val="1"/>
      <w:numFmt w:val="decimal"/>
      <w:lvlText w:val="%7."/>
      <w:lvlJc w:val="left"/>
      <w:pPr>
        <w:ind w:left="5822" w:hanging="360"/>
      </w:pPr>
    </w:lvl>
    <w:lvl w:ilvl="7" w:tplc="04050019" w:tentative="1">
      <w:start w:val="1"/>
      <w:numFmt w:val="lowerLetter"/>
      <w:lvlText w:val="%8."/>
      <w:lvlJc w:val="left"/>
      <w:pPr>
        <w:ind w:left="6542" w:hanging="360"/>
      </w:pPr>
    </w:lvl>
    <w:lvl w:ilvl="8" w:tplc="040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4" w15:restartNumberingAfterBreak="0">
    <w:nsid w:val="77623405"/>
    <w:multiLevelType w:val="hybridMultilevel"/>
    <w:tmpl w:val="DE365D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87E3ABA"/>
    <w:multiLevelType w:val="hybridMultilevel"/>
    <w:tmpl w:val="843095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8119913">
    <w:abstractNumId w:val="8"/>
  </w:num>
  <w:num w:numId="2" w16cid:durableId="1661883743">
    <w:abstractNumId w:val="14"/>
  </w:num>
  <w:num w:numId="3" w16cid:durableId="661083298">
    <w:abstractNumId w:val="3"/>
  </w:num>
  <w:num w:numId="4" w16cid:durableId="1643539597">
    <w:abstractNumId w:val="15"/>
  </w:num>
  <w:num w:numId="5" w16cid:durableId="16544741">
    <w:abstractNumId w:val="11"/>
  </w:num>
  <w:num w:numId="6" w16cid:durableId="1742678801">
    <w:abstractNumId w:val="2"/>
  </w:num>
  <w:num w:numId="7" w16cid:durableId="1984191398">
    <w:abstractNumId w:val="4"/>
  </w:num>
  <w:num w:numId="8" w16cid:durableId="1377048980">
    <w:abstractNumId w:val="10"/>
  </w:num>
  <w:num w:numId="9" w16cid:durableId="1908344957">
    <w:abstractNumId w:val="0"/>
  </w:num>
  <w:num w:numId="10" w16cid:durableId="1032220202">
    <w:abstractNumId w:val="1"/>
  </w:num>
  <w:num w:numId="11" w16cid:durableId="1473131931">
    <w:abstractNumId w:val="13"/>
  </w:num>
  <w:num w:numId="12" w16cid:durableId="1399740959">
    <w:abstractNumId w:val="12"/>
  </w:num>
  <w:num w:numId="13" w16cid:durableId="1422095160">
    <w:abstractNumId w:val="7"/>
  </w:num>
  <w:num w:numId="14" w16cid:durableId="49964718">
    <w:abstractNumId w:val="9"/>
  </w:num>
  <w:num w:numId="15" w16cid:durableId="280454111">
    <w:abstractNumId w:val="6"/>
  </w:num>
  <w:num w:numId="16" w16cid:durableId="1272125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95F"/>
    <w:rsid w:val="000009AB"/>
    <w:rsid w:val="00001B08"/>
    <w:rsid w:val="000135B6"/>
    <w:rsid w:val="00013A23"/>
    <w:rsid w:val="00014A72"/>
    <w:rsid w:val="000232D3"/>
    <w:rsid w:val="00023643"/>
    <w:rsid w:val="00026733"/>
    <w:rsid w:val="000330E0"/>
    <w:rsid w:val="00033DA4"/>
    <w:rsid w:val="0005279C"/>
    <w:rsid w:val="00053217"/>
    <w:rsid w:val="00054287"/>
    <w:rsid w:val="00057E34"/>
    <w:rsid w:val="00067F04"/>
    <w:rsid w:val="00071C19"/>
    <w:rsid w:val="00080AA3"/>
    <w:rsid w:val="00086DF2"/>
    <w:rsid w:val="00087307"/>
    <w:rsid w:val="000940FD"/>
    <w:rsid w:val="000A4331"/>
    <w:rsid w:val="000A5D94"/>
    <w:rsid w:val="000B0403"/>
    <w:rsid w:val="000B2539"/>
    <w:rsid w:val="000B4139"/>
    <w:rsid w:val="000B76A3"/>
    <w:rsid w:val="000B7825"/>
    <w:rsid w:val="000C152A"/>
    <w:rsid w:val="000C2DB7"/>
    <w:rsid w:val="000E78AE"/>
    <w:rsid w:val="000F6C6A"/>
    <w:rsid w:val="000F70A1"/>
    <w:rsid w:val="000F79AC"/>
    <w:rsid w:val="00120442"/>
    <w:rsid w:val="00124336"/>
    <w:rsid w:val="0012554B"/>
    <w:rsid w:val="00125A15"/>
    <w:rsid w:val="0013066A"/>
    <w:rsid w:val="001323C1"/>
    <w:rsid w:val="0013639D"/>
    <w:rsid w:val="001363CC"/>
    <w:rsid w:val="00143570"/>
    <w:rsid w:val="00150C91"/>
    <w:rsid w:val="00150CB6"/>
    <w:rsid w:val="001623E1"/>
    <w:rsid w:val="0017740E"/>
    <w:rsid w:val="00185844"/>
    <w:rsid w:val="001A0327"/>
    <w:rsid w:val="001A1A84"/>
    <w:rsid w:val="001A5E7D"/>
    <w:rsid w:val="001B538D"/>
    <w:rsid w:val="001B7340"/>
    <w:rsid w:val="001C3ABC"/>
    <w:rsid w:val="001C63B3"/>
    <w:rsid w:val="001C70D0"/>
    <w:rsid w:val="001D69AC"/>
    <w:rsid w:val="001D7CE0"/>
    <w:rsid w:val="001E3718"/>
    <w:rsid w:val="00211E4D"/>
    <w:rsid w:val="00212480"/>
    <w:rsid w:val="00223524"/>
    <w:rsid w:val="00224966"/>
    <w:rsid w:val="002250E9"/>
    <w:rsid w:val="00240CF0"/>
    <w:rsid w:val="00241427"/>
    <w:rsid w:val="002475E0"/>
    <w:rsid w:val="00250642"/>
    <w:rsid w:val="0025223D"/>
    <w:rsid w:val="0027359F"/>
    <w:rsid w:val="00275B9C"/>
    <w:rsid w:val="0028680C"/>
    <w:rsid w:val="00290011"/>
    <w:rsid w:val="00292EF5"/>
    <w:rsid w:val="0029300C"/>
    <w:rsid w:val="00294E5C"/>
    <w:rsid w:val="002B07C8"/>
    <w:rsid w:val="002B215D"/>
    <w:rsid w:val="002B3B9D"/>
    <w:rsid w:val="002C1902"/>
    <w:rsid w:val="002C37B0"/>
    <w:rsid w:val="002E1B96"/>
    <w:rsid w:val="002E7408"/>
    <w:rsid w:val="002F25A8"/>
    <w:rsid w:val="002F33D3"/>
    <w:rsid w:val="002F3E3C"/>
    <w:rsid w:val="002F7C0C"/>
    <w:rsid w:val="00300131"/>
    <w:rsid w:val="003052C5"/>
    <w:rsid w:val="00307D0D"/>
    <w:rsid w:val="0031392E"/>
    <w:rsid w:val="00331DC6"/>
    <w:rsid w:val="003339DE"/>
    <w:rsid w:val="0035361D"/>
    <w:rsid w:val="00381DA4"/>
    <w:rsid w:val="00382380"/>
    <w:rsid w:val="0039535C"/>
    <w:rsid w:val="003A7FE5"/>
    <w:rsid w:val="003B067B"/>
    <w:rsid w:val="003B2D7B"/>
    <w:rsid w:val="003B2E29"/>
    <w:rsid w:val="003C19F7"/>
    <w:rsid w:val="003C1E11"/>
    <w:rsid w:val="003C488F"/>
    <w:rsid w:val="003D4049"/>
    <w:rsid w:val="003D4AA8"/>
    <w:rsid w:val="003E05AD"/>
    <w:rsid w:val="003E7ABF"/>
    <w:rsid w:val="003F21D8"/>
    <w:rsid w:val="003F3B22"/>
    <w:rsid w:val="00402461"/>
    <w:rsid w:val="00402DDE"/>
    <w:rsid w:val="00402F14"/>
    <w:rsid w:val="004076FB"/>
    <w:rsid w:val="004118FE"/>
    <w:rsid w:val="004146A3"/>
    <w:rsid w:val="004201FD"/>
    <w:rsid w:val="004335F7"/>
    <w:rsid w:val="00436C59"/>
    <w:rsid w:val="00437A83"/>
    <w:rsid w:val="004419CF"/>
    <w:rsid w:val="00445850"/>
    <w:rsid w:val="00456E76"/>
    <w:rsid w:val="00466414"/>
    <w:rsid w:val="00471F12"/>
    <w:rsid w:val="00472B51"/>
    <w:rsid w:val="004821B0"/>
    <w:rsid w:val="004925AD"/>
    <w:rsid w:val="004970B8"/>
    <w:rsid w:val="004A4EC6"/>
    <w:rsid w:val="004B512D"/>
    <w:rsid w:val="004B6A03"/>
    <w:rsid w:val="004C7520"/>
    <w:rsid w:val="004D312D"/>
    <w:rsid w:val="004E5BCE"/>
    <w:rsid w:val="004E6835"/>
    <w:rsid w:val="004F3A0C"/>
    <w:rsid w:val="004F6208"/>
    <w:rsid w:val="004F7D30"/>
    <w:rsid w:val="005005EA"/>
    <w:rsid w:val="00502F8D"/>
    <w:rsid w:val="00504A4E"/>
    <w:rsid w:val="00504FFF"/>
    <w:rsid w:val="0051132F"/>
    <w:rsid w:val="00517D39"/>
    <w:rsid w:val="00521011"/>
    <w:rsid w:val="00525792"/>
    <w:rsid w:val="00530222"/>
    <w:rsid w:val="0054264D"/>
    <w:rsid w:val="00543010"/>
    <w:rsid w:val="00543855"/>
    <w:rsid w:val="00546F3B"/>
    <w:rsid w:val="00572EB9"/>
    <w:rsid w:val="00573FD5"/>
    <w:rsid w:val="00593B51"/>
    <w:rsid w:val="005A1156"/>
    <w:rsid w:val="005A660A"/>
    <w:rsid w:val="005A722C"/>
    <w:rsid w:val="005B3555"/>
    <w:rsid w:val="005B3B64"/>
    <w:rsid w:val="005B5BC8"/>
    <w:rsid w:val="005B682E"/>
    <w:rsid w:val="005C0C67"/>
    <w:rsid w:val="005C52D0"/>
    <w:rsid w:val="005D3C5D"/>
    <w:rsid w:val="005D62F6"/>
    <w:rsid w:val="005E244E"/>
    <w:rsid w:val="005E50F3"/>
    <w:rsid w:val="005E5349"/>
    <w:rsid w:val="0060058C"/>
    <w:rsid w:val="0061237A"/>
    <w:rsid w:val="00620EC6"/>
    <w:rsid w:val="00623083"/>
    <w:rsid w:val="00624AEA"/>
    <w:rsid w:val="00635A0D"/>
    <w:rsid w:val="00637297"/>
    <w:rsid w:val="00643C11"/>
    <w:rsid w:val="00643F9B"/>
    <w:rsid w:val="00651606"/>
    <w:rsid w:val="0067162B"/>
    <w:rsid w:val="00671F7B"/>
    <w:rsid w:val="0068211C"/>
    <w:rsid w:val="00687387"/>
    <w:rsid w:val="00687833"/>
    <w:rsid w:val="00692A5A"/>
    <w:rsid w:val="006939A6"/>
    <w:rsid w:val="00696086"/>
    <w:rsid w:val="006B4DF8"/>
    <w:rsid w:val="006B5117"/>
    <w:rsid w:val="006C75ED"/>
    <w:rsid w:val="006D66BC"/>
    <w:rsid w:val="006D7C15"/>
    <w:rsid w:val="006F0C94"/>
    <w:rsid w:val="00704FB4"/>
    <w:rsid w:val="00711164"/>
    <w:rsid w:val="0071428C"/>
    <w:rsid w:val="00714D3A"/>
    <w:rsid w:val="00715650"/>
    <w:rsid w:val="00721DC3"/>
    <w:rsid w:val="007228CC"/>
    <w:rsid w:val="007245A6"/>
    <w:rsid w:val="0072672C"/>
    <w:rsid w:val="00727551"/>
    <w:rsid w:val="00730589"/>
    <w:rsid w:val="00733F12"/>
    <w:rsid w:val="0073684A"/>
    <w:rsid w:val="007371E4"/>
    <w:rsid w:val="00737C23"/>
    <w:rsid w:val="007424F4"/>
    <w:rsid w:val="00745F87"/>
    <w:rsid w:val="00747E14"/>
    <w:rsid w:val="007634B7"/>
    <w:rsid w:val="00781A55"/>
    <w:rsid w:val="00783DF9"/>
    <w:rsid w:val="00785289"/>
    <w:rsid w:val="00787F2D"/>
    <w:rsid w:val="007A5383"/>
    <w:rsid w:val="007A695F"/>
    <w:rsid w:val="007B7EDA"/>
    <w:rsid w:val="007C0750"/>
    <w:rsid w:val="007C6AD4"/>
    <w:rsid w:val="007D2BBE"/>
    <w:rsid w:val="007F6BE9"/>
    <w:rsid w:val="00800314"/>
    <w:rsid w:val="00800721"/>
    <w:rsid w:val="00805BC6"/>
    <w:rsid w:val="008109A8"/>
    <w:rsid w:val="0082051C"/>
    <w:rsid w:val="00844013"/>
    <w:rsid w:val="00850D57"/>
    <w:rsid w:val="00854187"/>
    <w:rsid w:val="008543B7"/>
    <w:rsid w:val="00856AD0"/>
    <w:rsid w:val="008733D4"/>
    <w:rsid w:val="00874CA0"/>
    <w:rsid w:val="00882BBF"/>
    <w:rsid w:val="00896B9B"/>
    <w:rsid w:val="008974B7"/>
    <w:rsid w:val="008C2BE1"/>
    <w:rsid w:val="008C5235"/>
    <w:rsid w:val="008D209F"/>
    <w:rsid w:val="008E3A3B"/>
    <w:rsid w:val="008E729F"/>
    <w:rsid w:val="008F5EE2"/>
    <w:rsid w:val="009029CA"/>
    <w:rsid w:val="00902DF0"/>
    <w:rsid w:val="009046B8"/>
    <w:rsid w:val="00907450"/>
    <w:rsid w:val="00910A2B"/>
    <w:rsid w:val="009218A5"/>
    <w:rsid w:val="0092584C"/>
    <w:rsid w:val="009323F5"/>
    <w:rsid w:val="009328FF"/>
    <w:rsid w:val="009400F6"/>
    <w:rsid w:val="00942581"/>
    <w:rsid w:val="00942BD0"/>
    <w:rsid w:val="00943C86"/>
    <w:rsid w:val="0096041B"/>
    <w:rsid w:val="009608CA"/>
    <w:rsid w:val="009624AA"/>
    <w:rsid w:val="00967381"/>
    <w:rsid w:val="009675FF"/>
    <w:rsid w:val="00977469"/>
    <w:rsid w:val="00977A75"/>
    <w:rsid w:val="009833FC"/>
    <w:rsid w:val="009846AC"/>
    <w:rsid w:val="00993AF6"/>
    <w:rsid w:val="009B5AF3"/>
    <w:rsid w:val="009B63F0"/>
    <w:rsid w:val="009C2401"/>
    <w:rsid w:val="009C2A29"/>
    <w:rsid w:val="009C2C34"/>
    <w:rsid w:val="009D15C3"/>
    <w:rsid w:val="009D1805"/>
    <w:rsid w:val="009D4193"/>
    <w:rsid w:val="009E755F"/>
    <w:rsid w:val="00A00E17"/>
    <w:rsid w:val="00A03B77"/>
    <w:rsid w:val="00A11DEE"/>
    <w:rsid w:val="00A130A3"/>
    <w:rsid w:val="00A15DED"/>
    <w:rsid w:val="00A21D59"/>
    <w:rsid w:val="00A25B9D"/>
    <w:rsid w:val="00A26F44"/>
    <w:rsid w:val="00A27C38"/>
    <w:rsid w:val="00A325D5"/>
    <w:rsid w:val="00A34D4C"/>
    <w:rsid w:val="00A357EC"/>
    <w:rsid w:val="00A436F5"/>
    <w:rsid w:val="00A445DC"/>
    <w:rsid w:val="00A67939"/>
    <w:rsid w:val="00A73395"/>
    <w:rsid w:val="00A75451"/>
    <w:rsid w:val="00A8629E"/>
    <w:rsid w:val="00A9056B"/>
    <w:rsid w:val="00A930DD"/>
    <w:rsid w:val="00AA4E39"/>
    <w:rsid w:val="00AA7CD9"/>
    <w:rsid w:val="00AB0CAE"/>
    <w:rsid w:val="00AB2080"/>
    <w:rsid w:val="00AC4764"/>
    <w:rsid w:val="00AD1DC7"/>
    <w:rsid w:val="00AD79D8"/>
    <w:rsid w:val="00AE54F7"/>
    <w:rsid w:val="00AE65FC"/>
    <w:rsid w:val="00AE7A9A"/>
    <w:rsid w:val="00AF050D"/>
    <w:rsid w:val="00B00766"/>
    <w:rsid w:val="00B0780F"/>
    <w:rsid w:val="00B123F3"/>
    <w:rsid w:val="00B13929"/>
    <w:rsid w:val="00B26003"/>
    <w:rsid w:val="00B26F7F"/>
    <w:rsid w:val="00B277A6"/>
    <w:rsid w:val="00B318E1"/>
    <w:rsid w:val="00B40BE2"/>
    <w:rsid w:val="00B41662"/>
    <w:rsid w:val="00B52A8A"/>
    <w:rsid w:val="00B55F85"/>
    <w:rsid w:val="00B66303"/>
    <w:rsid w:val="00B720F3"/>
    <w:rsid w:val="00B8296A"/>
    <w:rsid w:val="00B83641"/>
    <w:rsid w:val="00B90C93"/>
    <w:rsid w:val="00B9723F"/>
    <w:rsid w:val="00BA0B7B"/>
    <w:rsid w:val="00BA7FA6"/>
    <w:rsid w:val="00BB0D5B"/>
    <w:rsid w:val="00BB21F8"/>
    <w:rsid w:val="00BC0423"/>
    <w:rsid w:val="00BC3FCB"/>
    <w:rsid w:val="00BC6D0A"/>
    <w:rsid w:val="00BD3932"/>
    <w:rsid w:val="00BE2203"/>
    <w:rsid w:val="00BF4677"/>
    <w:rsid w:val="00C00DA9"/>
    <w:rsid w:val="00C07644"/>
    <w:rsid w:val="00C07773"/>
    <w:rsid w:val="00C1534F"/>
    <w:rsid w:val="00C16242"/>
    <w:rsid w:val="00C23D7B"/>
    <w:rsid w:val="00C253B1"/>
    <w:rsid w:val="00C26F53"/>
    <w:rsid w:val="00C33171"/>
    <w:rsid w:val="00C338B9"/>
    <w:rsid w:val="00C42C82"/>
    <w:rsid w:val="00C45A94"/>
    <w:rsid w:val="00C72C3F"/>
    <w:rsid w:val="00C81FDB"/>
    <w:rsid w:val="00C8209B"/>
    <w:rsid w:val="00C85BF7"/>
    <w:rsid w:val="00C870CE"/>
    <w:rsid w:val="00C95714"/>
    <w:rsid w:val="00C96C51"/>
    <w:rsid w:val="00CB0608"/>
    <w:rsid w:val="00CB2C16"/>
    <w:rsid w:val="00CC1E4C"/>
    <w:rsid w:val="00CD3019"/>
    <w:rsid w:val="00CE1E26"/>
    <w:rsid w:val="00CE7C98"/>
    <w:rsid w:val="00CF11DE"/>
    <w:rsid w:val="00CF25B2"/>
    <w:rsid w:val="00CF5118"/>
    <w:rsid w:val="00D03377"/>
    <w:rsid w:val="00D04186"/>
    <w:rsid w:val="00D341A4"/>
    <w:rsid w:val="00D34A9F"/>
    <w:rsid w:val="00D36D36"/>
    <w:rsid w:val="00D41130"/>
    <w:rsid w:val="00D41854"/>
    <w:rsid w:val="00D542A0"/>
    <w:rsid w:val="00D61223"/>
    <w:rsid w:val="00D65C81"/>
    <w:rsid w:val="00D7339F"/>
    <w:rsid w:val="00D74676"/>
    <w:rsid w:val="00D81B9F"/>
    <w:rsid w:val="00D82C60"/>
    <w:rsid w:val="00D832D8"/>
    <w:rsid w:val="00D86079"/>
    <w:rsid w:val="00D91EB2"/>
    <w:rsid w:val="00D92AE0"/>
    <w:rsid w:val="00DA6EB8"/>
    <w:rsid w:val="00DB1963"/>
    <w:rsid w:val="00DB6B3C"/>
    <w:rsid w:val="00DD0C00"/>
    <w:rsid w:val="00DD17EA"/>
    <w:rsid w:val="00DD3E7F"/>
    <w:rsid w:val="00DD4088"/>
    <w:rsid w:val="00DE2F9A"/>
    <w:rsid w:val="00DE45BF"/>
    <w:rsid w:val="00DE6F11"/>
    <w:rsid w:val="00DF27F3"/>
    <w:rsid w:val="00DF3673"/>
    <w:rsid w:val="00DF40DE"/>
    <w:rsid w:val="00DF46B2"/>
    <w:rsid w:val="00DF59C2"/>
    <w:rsid w:val="00E0224B"/>
    <w:rsid w:val="00E052F7"/>
    <w:rsid w:val="00E106E2"/>
    <w:rsid w:val="00E126BD"/>
    <w:rsid w:val="00E14190"/>
    <w:rsid w:val="00E271D1"/>
    <w:rsid w:val="00E46279"/>
    <w:rsid w:val="00E53AF6"/>
    <w:rsid w:val="00E56F8A"/>
    <w:rsid w:val="00E66FF9"/>
    <w:rsid w:val="00E7097C"/>
    <w:rsid w:val="00E71C09"/>
    <w:rsid w:val="00E72E6C"/>
    <w:rsid w:val="00E74251"/>
    <w:rsid w:val="00E803C8"/>
    <w:rsid w:val="00E80B52"/>
    <w:rsid w:val="00E858E0"/>
    <w:rsid w:val="00E94C37"/>
    <w:rsid w:val="00EA0418"/>
    <w:rsid w:val="00EC4ABA"/>
    <w:rsid w:val="00ED30C5"/>
    <w:rsid w:val="00ED58DE"/>
    <w:rsid w:val="00EE22F4"/>
    <w:rsid w:val="00EE2909"/>
    <w:rsid w:val="00EF2E4F"/>
    <w:rsid w:val="00EF488C"/>
    <w:rsid w:val="00F117CD"/>
    <w:rsid w:val="00F17526"/>
    <w:rsid w:val="00F246C5"/>
    <w:rsid w:val="00F24F52"/>
    <w:rsid w:val="00F41EC3"/>
    <w:rsid w:val="00F53A98"/>
    <w:rsid w:val="00F547FA"/>
    <w:rsid w:val="00F55325"/>
    <w:rsid w:val="00F5742A"/>
    <w:rsid w:val="00F57D6B"/>
    <w:rsid w:val="00F61666"/>
    <w:rsid w:val="00F6213D"/>
    <w:rsid w:val="00F72D31"/>
    <w:rsid w:val="00F75002"/>
    <w:rsid w:val="00FA4C2A"/>
    <w:rsid w:val="00FC654F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C2D5"/>
  <w15:docId w15:val="{03B961BA-0208-4FEC-8CBD-2E565556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3ABC"/>
    <w:pPr>
      <w:spacing w:after="0" w:line="240" w:lineRule="auto"/>
    </w:pPr>
    <w:rPr>
      <w:rFonts w:ascii="Verdana" w:eastAsia="Times New Roman" w:hAnsi="Verdana" w:cs="Arial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695F"/>
    <w:pPr>
      <w:keepNext/>
      <w:jc w:val="center"/>
      <w:outlineLvl w:val="0"/>
    </w:pPr>
    <w:rPr>
      <w:rFonts w:ascii="Tahoma" w:hAnsi="Tahoma" w:cs="Tahoma"/>
      <w:b/>
      <w:bCs/>
    </w:rPr>
  </w:style>
  <w:style w:type="paragraph" w:styleId="Nadpis2">
    <w:name w:val="heading 2"/>
    <w:basedOn w:val="Normln"/>
    <w:next w:val="Normln"/>
    <w:link w:val="Nadpis2Char"/>
    <w:qFormat/>
    <w:rsid w:val="007A695F"/>
    <w:pPr>
      <w:keepNext/>
      <w:framePr w:hSpace="141" w:wrap="around" w:vAnchor="page" w:hAnchor="margin" w:y="1058"/>
      <w:outlineLvl w:val="1"/>
    </w:pPr>
    <w:rPr>
      <w:rFonts w:ascii="Tahoma" w:eastAsia="Arial Unicode MS" w:hAnsi="Tahoma" w:cs="Tahoma"/>
      <w:sz w:val="20"/>
    </w:rPr>
  </w:style>
  <w:style w:type="paragraph" w:styleId="Nadpis3">
    <w:name w:val="heading 3"/>
    <w:basedOn w:val="Normln"/>
    <w:next w:val="Normln"/>
    <w:link w:val="Nadpis3Char"/>
    <w:qFormat/>
    <w:rsid w:val="007A695F"/>
    <w:pPr>
      <w:keepNext/>
      <w:framePr w:hSpace="141" w:wrap="around" w:vAnchor="page" w:hAnchor="margin" w:y="1058"/>
      <w:jc w:val="center"/>
      <w:outlineLvl w:val="2"/>
    </w:pPr>
    <w:rPr>
      <w:rFonts w:ascii="Tahoma" w:hAnsi="Tahoma" w:cs="Tahoma"/>
      <w:b/>
      <w:bCs/>
      <w:sz w:val="32"/>
      <w:szCs w:val="32"/>
    </w:rPr>
  </w:style>
  <w:style w:type="paragraph" w:styleId="Nadpis6">
    <w:name w:val="heading 6"/>
    <w:basedOn w:val="Normln"/>
    <w:next w:val="Normln"/>
    <w:link w:val="Nadpis6Char"/>
    <w:qFormat/>
    <w:rsid w:val="007A695F"/>
    <w:pPr>
      <w:keepNext/>
      <w:framePr w:hSpace="141" w:wrap="around" w:vAnchor="page" w:hAnchor="margin" w:y="1058"/>
      <w:outlineLvl w:val="5"/>
    </w:pPr>
    <w:rPr>
      <w:b/>
      <w:bCs/>
      <w:sz w:val="18"/>
    </w:rPr>
  </w:style>
  <w:style w:type="paragraph" w:styleId="Nadpis8">
    <w:name w:val="heading 8"/>
    <w:basedOn w:val="Normln"/>
    <w:next w:val="Normln"/>
    <w:link w:val="Nadpis8Char"/>
    <w:qFormat/>
    <w:rsid w:val="007A695F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695F"/>
    <w:rPr>
      <w:rFonts w:ascii="Tahoma" w:eastAsia="Times New Roman" w:hAnsi="Tahoma" w:cs="Tahoma"/>
      <w:b/>
      <w:bCs/>
      <w:sz w:val="1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695F"/>
    <w:rPr>
      <w:rFonts w:ascii="Tahoma" w:eastAsia="Arial Unicode MS" w:hAnsi="Tahoma" w:cs="Tahoma"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A695F"/>
    <w:rPr>
      <w:rFonts w:ascii="Tahoma" w:eastAsia="Times New Roman" w:hAnsi="Tahoma" w:cs="Tahoma"/>
      <w:b/>
      <w:bCs/>
      <w:sz w:val="32"/>
      <w:szCs w:val="32"/>
      <w:lang w:eastAsia="cs-CZ"/>
    </w:rPr>
  </w:style>
  <w:style w:type="character" w:customStyle="1" w:styleId="Nadpis6Char">
    <w:name w:val="Nadpis 6 Char"/>
    <w:basedOn w:val="Standardnpsmoodstavce"/>
    <w:link w:val="Nadpis6"/>
    <w:rsid w:val="007A695F"/>
    <w:rPr>
      <w:rFonts w:ascii="Verdana" w:eastAsia="Times New Roman" w:hAnsi="Verdana" w:cs="Arial"/>
      <w:b/>
      <w:bCs/>
      <w:sz w:val="18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7A695F"/>
    <w:rPr>
      <w:rFonts w:ascii="Verdana" w:eastAsia="Times New Roman" w:hAnsi="Verdana" w:cs="Arial"/>
      <w:sz w:val="24"/>
      <w:szCs w:val="24"/>
      <w:lang w:eastAsia="cs-CZ"/>
    </w:rPr>
  </w:style>
  <w:style w:type="paragraph" w:styleId="Titulek">
    <w:name w:val="caption"/>
    <w:basedOn w:val="Normln"/>
    <w:next w:val="Normln"/>
    <w:qFormat/>
    <w:rsid w:val="007A695F"/>
    <w:rPr>
      <w:rFonts w:ascii="Georgia" w:hAnsi="Georgia"/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695F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695F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Schriftart: 9 pt,Schriftart: 10 pt,Schriftart: 8 pt,pozn. pod čarou,Footnote,fn"/>
    <w:basedOn w:val="Normln"/>
    <w:link w:val="TextpoznpodarouChar"/>
    <w:unhideWhenUsed/>
    <w:rsid w:val="001D69AC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fn Char"/>
    <w:basedOn w:val="Standardnpsmoodstavce"/>
    <w:link w:val="Textpoznpodarou"/>
    <w:rsid w:val="001D69AC"/>
    <w:rPr>
      <w:rFonts w:ascii="Verdana" w:eastAsia="Times New Roman" w:hAnsi="Verdana" w:cs="Arial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D69AC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608C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B3B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BB0D5B"/>
    <w:pPr>
      <w:ind w:left="720"/>
      <w:contextualSpacing/>
    </w:pPr>
    <w:rPr>
      <w:rFonts w:ascii="Times New Roman" w:hAnsi="Times New Roman" w:cs="Times New Roman"/>
      <w:sz w:val="24"/>
    </w:rPr>
  </w:style>
  <w:style w:type="paragraph" w:styleId="Seznamsodrkami4">
    <w:name w:val="List Bullet 4"/>
    <w:aliases w:val="lb4"/>
    <w:basedOn w:val="Normln"/>
    <w:rsid w:val="00CB0608"/>
    <w:pPr>
      <w:numPr>
        <w:numId w:val="9"/>
      </w:numPr>
      <w:tabs>
        <w:tab w:val="clear" w:pos="1440"/>
        <w:tab w:val="num" w:pos="2880"/>
      </w:tabs>
      <w:spacing w:after="240"/>
      <w:ind w:left="2880" w:hanging="720"/>
    </w:pPr>
    <w:rPr>
      <w:rFonts w:ascii="Times New Roman" w:hAnsi="Times New Roman" w:cs="Times New Roman"/>
      <w:sz w:val="24"/>
    </w:rPr>
  </w:style>
  <w:style w:type="table" w:styleId="Mkatabulky">
    <w:name w:val="Table Grid"/>
    <w:basedOn w:val="Normlntabulka"/>
    <w:uiPriority w:val="59"/>
    <w:rsid w:val="001C3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qFormat/>
    <w:rsid w:val="00692A5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DokumentId xmlns="b5cc2ae1-2329-4532-9ccf-347daa3d07cd">80410501-f9f7-4128-8c12-da28aba9fbdf</DokumentId>
    <DruhDokumentu xmlns="B5CC2AE1-2329-4532-9CCF-347DAA3D07CD">Dopis</DruhDokumentu>
    <Pripad xmlns="B5CC2AE1-2329-4532-9CCF-347DAA3D07CD" xsi:nil="true"/>
    <Schvalil xmlns="B5CC2AE1-2329-4532-9CCF-347DAA3D07CD">
      <UserInfo>
        <DisplayName/>
        <AccountId xsi:nil="true"/>
        <AccountType/>
      </UserInfo>
    </Schvalil>
    <Poznamka xmlns="B5CC2AE1-2329-4532-9CCF-347DAA3D07CD" xsi:nil="true"/>
    <Klient xmlns="B5CC2AE1-2329-4532-9CCF-347DAA3D07CD" xsi:nil="true"/>
    <KlicovaSlova xmlns="B5CC2AE1-2329-4532-9CCF-347DAA3D07CD" xsi:nil="true"/>
    <StavDokumentu xmlns="B5CC2AE1-2329-4532-9CCF-347DAA3D07CD">Koncept</StavDokumentu>
    <Rizeni xmlns="B5CC2AE1-2329-4532-9CCF-347DAA3D07CD" xsi:nil="true"/>
    <MailId xmlns="B5CC2AE1-2329-4532-9CCF-347DAA3D07CD" xsi:nil="true"/>
    <StavSchvalovani xmlns="B5CC2AE1-2329-4532-9CCF-347DAA3D07CD">Neschváleno</StavSchvalovani>
    <NazevSouboruProtistrany xmlns="B5CC2AE1-2329-4532-9CCF-347DAA3D07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ový dokument" ma:contentTypeID="0x010100FCF6174201864D188B32A17E6260720600E8660ED1E36C4D87846FDE9D29607FA9001B8A7C9AA3A4E745ABD7C96BE1DF4F9B" ma:contentTypeVersion="25" ma:contentTypeDescription="Umožňuje vytvořit nový dokument v této knihovně" ma:contentTypeScope="" ma:versionID="b208d5143678c3a4aa7326e54e388ca9">
  <xsd:schema xmlns:xsd="http://www.w3.org/2001/XMLSchema" xmlns:p="http://schemas.microsoft.com/office/2006/metadata/properties" xmlns:ns2="B5CC2AE1-2329-4532-9CCF-347DAA3D07CD" xmlns:ns3="b5cc2ae1-2329-4532-9ccf-347daa3d07cd" targetNamespace="http://schemas.microsoft.com/office/2006/metadata/properties" ma:root="true" ma:fieldsID="a6fc48fd446f8a9d835c8575d1fcca1c" ns2:_="" ns3:_="">
    <xsd:import namespace="B5CC2AE1-2329-4532-9CCF-347DAA3D07CD"/>
    <xsd:import namespace="b5cc2ae1-2329-4532-9ccf-347daa3d07cd"/>
    <xsd:element name="properties">
      <xsd:complexType>
        <xsd:sequence>
          <xsd:element name="documentManagement">
            <xsd:complexType>
              <xsd:all>
                <xsd:element ref="ns2:DruhDokumentu"/>
                <xsd:element ref="ns2:KlicovaSlova" minOccurs="0"/>
                <xsd:element ref="ns2:Poznamka" minOccurs="0"/>
                <xsd:element ref="ns2:StavDokumentu"/>
                <xsd:element ref="ns2:StavSchvalovani"/>
                <xsd:element ref="ns2:Schvalil" minOccurs="0"/>
                <xsd:element ref="ns2:NazevSouboruProtistrany" minOccurs="0"/>
                <xsd:element ref="ns2:Rizeni" minOccurs="0"/>
                <xsd:element ref="ns2:MailId" minOccurs="0"/>
                <xsd:element ref="ns2:Pripad" minOccurs="0"/>
                <xsd:element ref="ns2:Klient" minOccurs="0"/>
                <xsd:element ref="ns3:DokumentI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ruhDokumentu" ma:index="8" ma:displayName="Druh dokumentu" ma:default="Dopis" ma:internalName="DruhDokumentu" ma:readOnly="false">
      <xsd:simpleType>
        <xsd:restriction base="dms:Choice">
          <xsd:enumeration value="Dopis"/>
          <xsd:enumeration value="Email"/>
          <xsd:enumeration value="Fax"/>
          <xsd:enumeration value="Korporátní dokumenty"/>
          <xsd:enumeration value="Podání"/>
          <xsd:enumeration value="Plná moc"/>
          <xsd:enumeration value="Předávací protokol"/>
          <xsd:enumeration value="Smlouva"/>
          <xsd:enumeration value="Různé"/>
        </xsd:restriction>
      </xsd:simpleType>
    </xsd:element>
    <xsd:element name="KlicovaSlova" ma:index="9" nillable="true" ma:displayName="Klíčová slova" ma:internalName="KlicovaSlova">
      <xsd:simpleType>
        <xsd:restriction base="dms:Note"/>
      </xsd:simpleType>
    </xsd:element>
    <xsd:element name="Poznamka" ma:index="10" nillable="true" ma:displayName="Poznámka" ma:internalName="Poznamka">
      <xsd:simpleType>
        <xsd:restriction base="dms:Note"/>
      </xsd:simpleType>
    </xsd:element>
    <xsd:element name="StavDokumentu" ma:index="11" ma:displayName="Stav dokumentu" ma:default="Koncept" ma:internalName="StavDokumentu" ma:readOnly="false">
      <xsd:simpleType>
        <xsd:restriction base="dms:Choice">
          <xsd:enumeration value="Koncept"/>
          <xsd:enumeration value="Finální verze"/>
        </xsd:restriction>
      </xsd:simpleType>
    </xsd:element>
    <xsd:element name="StavSchvalovani" ma:index="12" ma:displayName="Stav schvalování" ma:default="Neschváleno" ma:internalName="StavSchvalovani" ma:readOnly="false">
      <xsd:simpleType>
        <xsd:restriction base="dms:Choice">
          <xsd:enumeration value="Schváleno"/>
          <xsd:enumeration value="Neschváleno"/>
        </xsd:restriction>
      </xsd:simpleType>
    </xsd:element>
    <xsd:element name="Schvalil" ma:index="13" nillable="true" ma:displayName="Schválil" ma:internalName="Schval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zevSouboruProtistrany" ma:index="14" nillable="true" ma:displayName="Název souboru protistrany" ma:internalName="NazevSouboruProtistrany">
      <xsd:simpleType>
        <xsd:restriction base="dms:Text"/>
      </xsd:simpleType>
    </xsd:element>
    <xsd:element name="Rizeni" ma:index="15" nillable="true" ma:displayName="Řízení" ma:list="{c7e8d062-8404-43b5-8208-51d973557d54}" ma:internalName="Rizeni" ma:showField="SpisovaZnacka" ma:web="ee90dae6-6252-41da-83a4-160b6f300897">
      <xsd:simpleType>
        <xsd:restriction base="dms:Lookup"/>
      </xsd:simpleType>
    </xsd:element>
    <xsd:element name="MailId" ma:index="16" nillable="true" ma:displayName="MailId" ma:hidden="true" ma:internalName="MailId">
      <xsd:simpleType>
        <xsd:restriction base="dms:Text"/>
      </xsd:simpleType>
    </xsd:element>
    <xsd:element name="Pripad" ma:index="17" nillable="true" ma:displayName="Případ" ma:hidden="true" ma:list="{8c781a8c-5da7-4f06-8684-1f5ae7c514d1}" ma:internalName="Pripad" ma:showField="Title" ma:web="ee90dae6-6252-41da-83a4-160b6f300897">
      <xsd:simpleType>
        <xsd:restriction base="dms:Lookup"/>
      </xsd:simpleType>
    </xsd:element>
    <xsd:element name="Klient" ma:index="18" nillable="true" ma:displayName="Klient" ma:hidden="true" ma:list="{e49d14b7-25c8-4df0-bd3f-4f4429adaf1e}" ma:internalName="Klient" ma:showField="Title" ma:web="ee90dae6-6252-41da-83a4-160b6f300897">
      <xsd:simpleType>
        <xsd:restriction base="dms:Lookup"/>
      </xsd:simpleType>
    </xsd:element>
  </xsd:schema>
  <xsd:schema xmlns:xsd="http://www.w3.org/2001/XMLSchema" xmlns:dms="http://schemas.microsoft.com/office/2006/documentManagement/types" targetNamespace="b5cc2ae1-2329-4532-9ccf-347daa3d07cd" elementFormDefault="qualified">
    <xsd:import namespace="http://schemas.microsoft.com/office/2006/documentManagement/types"/>
    <xsd:element name="DokumentId" ma:index="23" nillable="true" ma:displayName="Dokument ID" ma:internalName="Dokument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7" ma:displayName="Název dokument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302C7-1A32-4304-ABCA-49AEF2B896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E03526-F87C-4F5D-94E0-C6128097E394}">
  <ds:schemaRefs>
    <ds:schemaRef ds:uri="http://schemas.microsoft.com/office/2006/metadata/properties"/>
    <ds:schemaRef ds:uri="b5cc2ae1-2329-4532-9ccf-347daa3d07cd"/>
    <ds:schemaRef ds:uri="B5CC2AE1-2329-4532-9CCF-347DAA3D07CD"/>
  </ds:schemaRefs>
</ds:datastoreItem>
</file>

<file path=customXml/itemProps3.xml><?xml version="1.0" encoding="utf-8"?>
<ds:datastoreItem xmlns:ds="http://schemas.openxmlformats.org/officeDocument/2006/customXml" ds:itemID="{087A148D-AB42-4904-89E0-5BA88AACF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C2AE1-2329-4532-9CCF-347DAA3D07CD"/>
    <ds:schemaRef ds:uri="b5cc2ae1-2329-4532-9ccf-347daa3d07c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2D107EA-A066-408E-AAE6-B294AED2E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609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Vojtěch Čermák</cp:lastModifiedBy>
  <cp:revision>4</cp:revision>
  <cp:lastPrinted>2026-08-20T17:58:00Z</cp:lastPrinted>
  <dcterms:created xsi:type="dcterms:W3CDTF">2026-08-20T16:22:00Z</dcterms:created>
  <dcterms:modified xsi:type="dcterms:W3CDTF">2026-08-20T17:59:00Z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0x010100FCF6174201864D188B32A17E6260720600E8660ED1E36C4D87846FDE9D29607FA9001B8A7C9AA3A4E745ABD7C96BE1DF4F9B</vt:lpwstr>
  </property>
</Properties>
</file>