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5A13D" w14:textId="0021BD84" w:rsidR="00924550" w:rsidRDefault="00924550" w:rsidP="00FC2B84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97017EB" wp14:editId="551ACB49">
                <wp:simplePos x="0" y="0"/>
                <wp:positionH relativeFrom="margin">
                  <wp:align>center</wp:align>
                </wp:positionH>
                <wp:positionV relativeFrom="paragraph">
                  <wp:posOffset>-7620</wp:posOffset>
                </wp:positionV>
                <wp:extent cx="4274820" cy="810895"/>
                <wp:effectExtent l="0" t="0" r="0" b="8255"/>
                <wp:wrapNone/>
                <wp:docPr id="1362047995" name="Skupin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274820" cy="810895"/>
                          <a:chOff x="0" y="0"/>
                          <a:chExt cx="6732" cy="1277"/>
                        </a:xfrm>
                      </wpg:grpSpPr>
                      <pic:pic xmlns:pic="http://schemas.openxmlformats.org/drawingml/2006/picture">
                        <pic:nvPicPr>
                          <pic:cNvPr id="103987855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1"/>
                            <a:ext cx="3607" cy="9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9150532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7" y="0"/>
                            <a:ext cx="3125" cy="12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DD390B" id="Skupina 2" o:spid="_x0000_s1026" style="position:absolute;margin-left:0;margin-top:-.6pt;width:336.6pt;height:63.85pt;z-index:251659264;mso-position-horizontal:center;mso-position-horizontal-relative:margin" coordsize="6732,12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331;width:3607;height: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">
                  <v:imagedata r:id="rId9" o:title=""/>
                </v:shape>
                <v:shape id="Picture 6" o:spid="_x0000_s1028" type="#_x0000_t75" style="position:absolute;left:3607;width:3125;height:1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">
                  <v:imagedata r:id="rId10" o:title=""/>
                </v:shape>
                <w10:wrap anchorx="margin"/>
              </v:group>
            </w:pict>
          </mc:Fallback>
        </mc:AlternateContent>
      </w:r>
    </w:p>
    <w:p w14:paraId="30FF6FB1" w14:textId="77777777" w:rsidR="00924550" w:rsidRDefault="00924550" w:rsidP="00FC2B84">
      <w:pPr>
        <w:jc w:val="center"/>
        <w:rPr>
          <w:rFonts w:ascii="Calibri" w:hAnsi="Calibri" w:cs="Calibri"/>
          <w:b/>
          <w:sz w:val="32"/>
          <w:szCs w:val="32"/>
        </w:rPr>
      </w:pPr>
    </w:p>
    <w:p w14:paraId="2C49FE79" w14:textId="77777777" w:rsidR="00924550" w:rsidRDefault="00924550" w:rsidP="00FC2B84">
      <w:pPr>
        <w:jc w:val="center"/>
        <w:rPr>
          <w:rFonts w:ascii="Calibri" w:hAnsi="Calibri" w:cs="Calibri"/>
          <w:b/>
          <w:sz w:val="32"/>
          <w:szCs w:val="32"/>
        </w:rPr>
      </w:pPr>
    </w:p>
    <w:p w14:paraId="4BE443A5" w14:textId="039AA2D6" w:rsidR="006A37A8" w:rsidRPr="00FC2B84" w:rsidRDefault="006A37A8" w:rsidP="00FC2B84">
      <w:pPr>
        <w:jc w:val="center"/>
        <w:rPr>
          <w:rFonts w:ascii="Calibri" w:hAnsi="Calibri" w:cs="Calibri"/>
          <w:b/>
          <w:sz w:val="32"/>
          <w:szCs w:val="32"/>
        </w:rPr>
      </w:pPr>
      <w:r w:rsidRPr="00FC2B84">
        <w:rPr>
          <w:rFonts w:ascii="Calibri" w:hAnsi="Calibri" w:cs="Calibri"/>
          <w:b/>
          <w:sz w:val="32"/>
          <w:szCs w:val="32"/>
        </w:rPr>
        <w:t>Čestné prohlášení účastníka výběrového/zadávacího řízení či cenového marketingu</w:t>
      </w:r>
      <w:r w:rsidRPr="00FC2B84">
        <w:rPr>
          <w:rFonts w:ascii="Calibri" w:hAnsi="Calibri" w:cs="Calibri"/>
          <w:sz w:val="32"/>
          <w:szCs w:val="32"/>
          <w:vertAlign w:val="superscript"/>
        </w:rPr>
        <w:footnoteReference w:id="1"/>
      </w:r>
    </w:p>
    <w:p w14:paraId="0F03ED2E" w14:textId="77777777" w:rsidR="006A37A8" w:rsidRPr="00FC2B84" w:rsidRDefault="006A37A8" w:rsidP="006A37A8">
      <w:pPr>
        <w:rPr>
          <w:rFonts w:ascii="Calibri" w:hAnsi="Calibri" w:cs="Calibri"/>
          <w:b/>
          <w:sz w:val="24"/>
          <w:szCs w:val="24"/>
        </w:rPr>
      </w:pPr>
    </w:p>
    <w:p w14:paraId="24AEC831" w14:textId="1BCD78EF" w:rsidR="006A37A8" w:rsidRPr="00FC2B84" w:rsidRDefault="006A37A8" w:rsidP="006A37A8">
      <w:pPr>
        <w:rPr>
          <w:rFonts w:ascii="Calibri" w:hAnsi="Calibri" w:cs="Calibri"/>
          <w:bCs/>
          <w:sz w:val="24"/>
          <w:szCs w:val="24"/>
        </w:rPr>
      </w:pPr>
      <w:r w:rsidRPr="00FC2B84">
        <w:rPr>
          <w:rFonts w:ascii="Calibri" w:hAnsi="Calibri" w:cs="Calibri"/>
          <w:b/>
          <w:sz w:val="24"/>
          <w:szCs w:val="24"/>
        </w:rPr>
        <w:t>Název účastníka/</w:t>
      </w:r>
      <w:proofErr w:type="gramStart"/>
      <w:r w:rsidRPr="00FC2B84">
        <w:rPr>
          <w:rFonts w:ascii="Calibri" w:hAnsi="Calibri" w:cs="Calibri"/>
          <w:b/>
          <w:sz w:val="24"/>
          <w:szCs w:val="24"/>
        </w:rPr>
        <w:t>dodavatele:</w:t>
      </w:r>
      <w:r w:rsidRPr="00FC2B84">
        <w:rPr>
          <w:rFonts w:ascii="Calibri" w:hAnsi="Calibri" w:cs="Calibri"/>
          <w:b/>
          <w:sz w:val="24"/>
          <w:szCs w:val="24"/>
        </w:rPr>
        <w:tab/>
      </w:r>
      <w:r w:rsidR="00FC2B84" w:rsidRPr="00FC2B84">
        <w:rPr>
          <w:rFonts w:ascii="Calibri" w:hAnsi="Calibri" w:cs="Calibri"/>
          <w:bCs/>
          <w:sz w:val="24"/>
          <w:szCs w:val="24"/>
        </w:rPr>
        <w:t>….</w:t>
      </w:r>
      <w:proofErr w:type="gramEnd"/>
      <w:r w:rsidR="00FC2B84" w:rsidRPr="00FC2B84">
        <w:rPr>
          <w:rFonts w:ascii="Calibri" w:hAnsi="Calibri" w:cs="Calibri"/>
          <w:bCs/>
          <w:sz w:val="24"/>
          <w:szCs w:val="24"/>
        </w:rPr>
        <w:t>.</w:t>
      </w:r>
      <w:r w:rsidRPr="00FC2B84">
        <w:rPr>
          <w:rFonts w:ascii="Calibri" w:hAnsi="Calibri" w:cs="Calibri"/>
          <w:bCs/>
          <w:sz w:val="24"/>
          <w:szCs w:val="24"/>
        </w:rPr>
        <w:t>……………………………</w:t>
      </w:r>
    </w:p>
    <w:p w14:paraId="6042C868" w14:textId="3E1276E0" w:rsidR="006A37A8" w:rsidRPr="00FC2B84" w:rsidRDefault="006A37A8" w:rsidP="006A37A8">
      <w:pPr>
        <w:rPr>
          <w:rFonts w:ascii="Calibri" w:hAnsi="Calibri" w:cs="Calibri"/>
          <w:sz w:val="24"/>
          <w:szCs w:val="24"/>
        </w:rPr>
      </w:pPr>
      <w:r w:rsidRPr="00FC2B84">
        <w:rPr>
          <w:rFonts w:ascii="Calibri" w:hAnsi="Calibri" w:cs="Calibri"/>
          <w:sz w:val="24"/>
          <w:szCs w:val="24"/>
        </w:rPr>
        <w:t>Sídlo:</w:t>
      </w:r>
      <w:r w:rsidRPr="00FC2B84">
        <w:rPr>
          <w:rFonts w:ascii="Calibri" w:hAnsi="Calibri" w:cs="Calibri"/>
          <w:sz w:val="24"/>
          <w:szCs w:val="24"/>
        </w:rPr>
        <w:tab/>
      </w:r>
      <w:r w:rsidR="00FC2B84">
        <w:rPr>
          <w:rFonts w:ascii="Calibri" w:hAnsi="Calibri" w:cs="Calibri"/>
          <w:sz w:val="24"/>
          <w:szCs w:val="24"/>
        </w:rPr>
        <w:tab/>
      </w:r>
      <w:r w:rsidR="00FC2B84">
        <w:rPr>
          <w:rFonts w:ascii="Calibri" w:hAnsi="Calibri" w:cs="Calibri"/>
          <w:sz w:val="24"/>
          <w:szCs w:val="24"/>
        </w:rPr>
        <w:tab/>
      </w:r>
      <w:r w:rsidR="00FC2B84">
        <w:rPr>
          <w:rFonts w:ascii="Calibri" w:hAnsi="Calibri" w:cs="Calibri"/>
          <w:sz w:val="24"/>
          <w:szCs w:val="24"/>
        </w:rPr>
        <w:tab/>
      </w:r>
      <w:r w:rsidR="00FC2B84">
        <w:rPr>
          <w:rFonts w:ascii="Calibri" w:hAnsi="Calibri" w:cs="Calibri"/>
          <w:sz w:val="24"/>
          <w:szCs w:val="24"/>
        </w:rPr>
        <w:tab/>
      </w:r>
      <w:r w:rsidRPr="00FC2B84">
        <w:rPr>
          <w:rFonts w:ascii="Calibri" w:hAnsi="Calibri" w:cs="Calibri"/>
          <w:sz w:val="24"/>
          <w:szCs w:val="24"/>
        </w:rPr>
        <w:t>……………………………………</w:t>
      </w:r>
    </w:p>
    <w:p w14:paraId="7D0F17FE" w14:textId="219DFD32" w:rsidR="006A37A8" w:rsidRPr="00FC2B84" w:rsidRDefault="006A37A8" w:rsidP="006A37A8">
      <w:pPr>
        <w:rPr>
          <w:rFonts w:ascii="Calibri" w:hAnsi="Calibri" w:cs="Calibri"/>
          <w:b/>
          <w:sz w:val="24"/>
          <w:szCs w:val="24"/>
        </w:rPr>
      </w:pPr>
      <w:r w:rsidRPr="00FC2B84">
        <w:rPr>
          <w:rFonts w:ascii="Calibri" w:hAnsi="Calibri" w:cs="Calibri"/>
          <w:sz w:val="24"/>
          <w:szCs w:val="24"/>
        </w:rPr>
        <w:t>IČ:</w:t>
      </w:r>
      <w:r w:rsidRPr="00FC2B84">
        <w:rPr>
          <w:rFonts w:ascii="Calibri" w:hAnsi="Calibri" w:cs="Calibri"/>
          <w:sz w:val="24"/>
          <w:szCs w:val="24"/>
        </w:rPr>
        <w:tab/>
      </w:r>
      <w:r w:rsidR="00FC2B84">
        <w:rPr>
          <w:rFonts w:ascii="Calibri" w:hAnsi="Calibri" w:cs="Calibri"/>
          <w:sz w:val="24"/>
          <w:szCs w:val="24"/>
        </w:rPr>
        <w:tab/>
      </w:r>
      <w:r w:rsidR="00FC2B84">
        <w:rPr>
          <w:rFonts w:ascii="Calibri" w:hAnsi="Calibri" w:cs="Calibri"/>
          <w:sz w:val="24"/>
          <w:szCs w:val="24"/>
        </w:rPr>
        <w:tab/>
      </w:r>
      <w:r w:rsidR="00FC2B84">
        <w:rPr>
          <w:rFonts w:ascii="Calibri" w:hAnsi="Calibri" w:cs="Calibri"/>
          <w:sz w:val="24"/>
          <w:szCs w:val="24"/>
        </w:rPr>
        <w:tab/>
      </w:r>
      <w:r w:rsidR="00FC2B84">
        <w:rPr>
          <w:rFonts w:ascii="Calibri" w:hAnsi="Calibri" w:cs="Calibri"/>
          <w:sz w:val="24"/>
          <w:szCs w:val="24"/>
        </w:rPr>
        <w:tab/>
      </w:r>
      <w:r w:rsidRPr="00FC2B84">
        <w:rPr>
          <w:rFonts w:ascii="Calibri" w:hAnsi="Calibri" w:cs="Calibri"/>
          <w:sz w:val="24"/>
          <w:szCs w:val="24"/>
        </w:rPr>
        <w:t>……………………………………</w:t>
      </w:r>
    </w:p>
    <w:p w14:paraId="47185FC9" w14:textId="5851EEAF" w:rsidR="006A37A8" w:rsidRPr="00FC2B84" w:rsidRDefault="006A37A8" w:rsidP="006A37A8">
      <w:pPr>
        <w:rPr>
          <w:rFonts w:ascii="Calibri" w:hAnsi="Calibri" w:cs="Calibri"/>
          <w:sz w:val="24"/>
          <w:szCs w:val="24"/>
        </w:rPr>
      </w:pPr>
      <w:r w:rsidRPr="00FC2B84">
        <w:rPr>
          <w:rFonts w:ascii="Calibri" w:hAnsi="Calibri" w:cs="Calibri"/>
          <w:sz w:val="24"/>
          <w:szCs w:val="24"/>
        </w:rPr>
        <w:t>DIČ:</w:t>
      </w:r>
      <w:r w:rsidRPr="00FC2B84">
        <w:rPr>
          <w:rFonts w:ascii="Calibri" w:hAnsi="Calibri" w:cs="Calibri"/>
          <w:sz w:val="24"/>
          <w:szCs w:val="24"/>
        </w:rPr>
        <w:tab/>
      </w:r>
      <w:r w:rsidR="00FC2B84">
        <w:rPr>
          <w:rFonts w:ascii="Calibri" w:hAnsi="Calibri" w:cs="Calibri"/>
          <w:sz w:val="24"/>
          <w:szCs w:val="24"/>
        </w:rPr>
        <w:tab/>
      </w:r>
      <w:r w:rsidR="00FC2B84">
        <w:rPr>
          <w:rFonts w:ascii="Calibri" w:hAnsi="Calibri" w:cs="Calibri"/>
          <w:sz w:val="24"/>
          <w:szCs w:val="24"/>
        </w:rPr>
        <w:tab/>
      </w:r>
      <w:r w:rsidR="00FC2B84">
        <w:rPr>
          <w:rFonts w:ascii="Calibri" w:hAnsi="Calibri" w:cs="Calibri"/>
          <w:sz w:val="24"/>
          <w:szCs w:val="24"/>
        </w:rPr>
        <w:tab/>
      </w:r>
      <w:r w:rsidR="00FC2B84">
        <w:rPr>
          <w:rFonts w:ascii="Calibri" w:hAnsi="Calibri" w:cs="Calibri"/>
          <w:sz w:val="24"/>
          <w:szCs w:val="24"/>
        </w:rPr>
        <w:tab/>
      </w:r>
      <w:r w:rsidRPr="00FC2B84">
        <w:rPr>
          <w:rFonts w:ascii="Calibri" w:hAnsi="Calibri" w:cs="Calibri"/>
          <w:sz w:val="24"/>
          <w:szCs w:val="24"/>
        </w:rPr>
        <w:t>……………………………………</w:t>
      </w:r>
    </w:p>
    <w:p w14:paraId="0D1F8D3F" w14:textId="77777777" w:rsidR="006A37A8" w:rsidRPr="00FC2B84" w:rsidRDefault="006A37A8" w:rsidP="006A37A8">
      <w:pPr>
        <w:rPr>
          <w:rFonts w:ascii="Calibri" w:hAnsi="Calibri" w:cs="Calibri"/>
          <w:sz w:val="24"/>
          <w:szCs w:val="24"/>
        </w:rPr>
      </w:pPr>
    </w:p>
    <w:p w14:paraId="0E7A5A98" w14:textId="5A3E8E6F" w:rsidR="006A37A8" w:rsidRPr="00FC2B84" w:rsidRDefault="006A37A8" w:rsidP="006A37A8">
      <w:pPr>
        <w:rPr>
          <w:rFonts w:ascii="Calibri" w:hAnsi="Calibri" w:cs="Calibri"/>
          <w:sz w:val="24"/>
          <w:szCs w:val="24"/>
        </w:rPr>
      </w:pPr>
      <w:r w:rsidRPr="00FC2B84">
        <w:rPr>
          <w:rFonts w:ascii="Calibri" w:hAnsi="Calibri" w:cs="Calibri"/>
          <w:sz w:val="24"/>
          <w:szCs w:val="24"/>
        </w:rPr>
        <w:t>Osoby oprávněné jednat za dodavatele:</w:t>
      </w:r>
      <w:r w:rsidRPr="00FC2B84">
        <w:rPr>
          <w:rFonts w:ascii="Calibri" w:hAnsi="Calibri" w:cs="Calibri"/>
          <w:sz w:val="24"/>
          <w:szCs w:val="24"/>
        </w:rPr>
        <w:tab/>
      </w:r>
    </w:p>
    <w:p w14:paraId="06F22F3F" w14:textId="77777777" w:rsidR="006A37A8" w:rsidRPr="00FC2B84" w:rsidRDefault="006A37A8" w:rsidP="006A37A8">
      <w:pPr>
        <w:rPr>
          <w:rFonts w:ascii="Calibri" w:hAnsi="Calibri" w:cs="Calibri"/>
          <w:sz w:val="24"/>
          <w:szCs w:val="24"/>
        </w:rPr>
      </w:pPr>
      <w:r w:rsidRPr="00FC2B84">
        <w:rPr>
          <w:rFonts w:ascii="Calibri" w:hAnsi="Calibri" w:cs="Calibri"/>
          <w:i/>
          <w:sz w:val="24"/>
          <w:szCs w:val="24"/>
        </w:rPr>
        <w:t>(jméno a příjmení, funkce)</w:t>
      </w:r>
      <w:r w:rsidRPr="00FC2B84">
        <w:rPr>
          <w:rFonts w:ascii="Calibri" w:hAnsi="Calibri" w:cs="Calibri"/>
          <w:sz w:val="24"/>
          <w:szCs w:val="24"/>
        </w:rPr>
        <w:tab/>
        <w:t>……………………………………</w:t>
      </w:r>
    </w:p>
    <w:p w14:paraId="140B35F1" w14:textId="77777777" w:rsidR="006A37A8" w:rsidRPr="00FC2B84" w:rsidRDefault="006A37A8" w:rsidP="006A37A8">
      <w:pPr>
        <w:rPr>
          <w:rFonts w:ascii="Calibri" w:hAnsi="Calibri" w:cs="Calibri"/>
          <w:b/>
          <w:sz w:val="24"/>
          <w:szCs w:val="24"/>
          <w:u w:val="single"/>
        </w:rPr>
      </w:pPr>
      <w:r w:rsidRPr="00FC2B84">
        <w:rPr>
          <w:rFonts w:ascii="Calibri" w:hAnsi="Calibri" w:cs="Calibri"/>
          <w:sz w:val="24"/>
          <w:szCs w:val="24"/>
        </w:rPr>
        <w:t xml:space="preserve"> </w:t>
      </w:r>
    </w:p>
    <w:p w14:paraId="0D211EEB" w14:textId="77777777" w:rsidR="006A37A8" w:rsidRPr="00FC2B84" w:rsidRDefault="006A37A8" w:rsidP="006A37A8">
      <w:pPr>
        <w:rPr>
          <w:rFonts w:ascii="Calibri" w:hAnsi="Calibri" w:cs="Calibri"/>
          <w:b/>
          <w:sz w:val="24"/>
          <w:szCs w:val="24"/>
          <w:u w:val="single"/>
        </w:rPr>
      </w:pPr>
      <w:r w:rsidRPr="00FC2B84">
        <w:rPr>
          <w:rFonts w:ascii="Calibri" w:hAnsi="Calibri" w:cs="Calibri"/>
          <w:b/>
          <w:sz w:val="24"/>
          <w:szCs w:val="24"/>
          <w:u w:val="single"/>
        </w:rPr>
        <w:t>Účastník/dodavatel čestně prohlašuje, že:</w:t>
      </w:r>
    </w:p>
    <w:p w14:paraId="4AABD1F8" w14:textId="77777777" w:rsidR="006A37A8" w:rsidRPr="00FC2B84" w:rsidRDefault="006A37A8" w:rsidP="006A37A8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FC2B84">
        <w:rPr>
          <w:rFonts w:ascii="Calibri" w:hAnsi="Calibri" w:cs="Calibri"/>
          <w:sz w:val="24"/>
          <w:szCs w:val="24"/>
        </w:rPr>
        <w:t xml:space="preserve">odpovídá za to, že on sám ani žádný z jeho poddodavatelů </w:t>
      </w:r>
      <w:r w:rsidRPr="00FC2B84">
        <w:rPr>
          <w:rFonts w:ascii="Calibri" w:hAnsi="Calibri" w:cs="Calibri"/>
          <w:b/>
          <w:bCs/>
          <w:sz w:val="24"/>
          <w:szCs w:val="24"/>
        </w:rPr>
        <w:t>není</w:t>
      </w:r>
      <w:r w:rsidRPr="00FC2B84">
        <w:rPr>
          <w:rFonts w:ascii="Calibri" w:hAnsi="Calibri" w:cs="Calibri"/>
          <w:sz w:val="24"/>
          <w:szCs w:val="24"/>
        </w:rPr>
        <w:t xml:space="preserve"> po celou dobu trvání zakázky osobou (i) uvedenou v sankčním seznamu v příloze nařízení Rady (EU) č. 269/2014 ze dne 17. března 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 dále (</w:t>
      </w:r>
      <w:proofErr w:type="spellStart"/>
      <w:r w:rsidRPr="00FC2B84">
        <w:rPr>
          <w:rFonts w:ascii="Calibri" w:hAnsi="Calibri" w:cs="Calibri"/>
          <w:sz w:val="24"/>
          <w:szCs w:val="24"/>
        </w:rPr>
        <w:t>ii</w:t>
      </w:r>
      <w:proofErr w:type="spellEnd"/>
      <w:r w:rsidRPr="00FC2B84">
        <w:rPr>
          <w:rFonts w:ascii="Calibri" w:hAnsi="Calibri" w:cs="Calibri"/>
          <w:sz w:val="24"/>
          <w:szCs w:val="24"/>
        </w:rPr>
        <w:t>) na níž by se vztahovaly české právní předpisy, zejména zákon č. 69/2006 Sb., o provádění mezinárodních sankcí, v platném znění, navazující na nařízení EU uvedená v bodě (</w:t>
      </w:r>
      <w:proofErr w:type="spellStart"/>
      <w:r w:rsidRPr="00FC2B84">
        <w:rPr>
          <w:rFonts w:ascii="Calibri" w:hAnsi="Calibri" w:cs="Calibri"/>
          <w:sz w:val="24"/>
          <w:szCs w:val="24"/>
        </w:rPr>
        <w:t>iii</w:t>
      </w:r>
      <w:proofErr w:type="spellEnd"/>
      <w:r w:rsidRPr="00FC2B84">
        <w:rPr>
          <w:rFonts w:ascii="Calibri" w:hAnsi="Calibri" w:cs="Calibri"/>
          <w:sz w:val="24"/>
          <w:szCs w:val="24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znění;</w:t>
      </w:r>
    </w:p>
    <w:p w14:paraId="3CA30491" w14:textId="77777777" w:rsidR="006A37A8" w:rsidRPr="00FC2B84" w:rsidRDefault="006A37A8" w:rsidP="006A37A8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FC2B84">
        <w:rPr>
          <w:rFonts w:ascii="Calibri" w:hAnsi="Calibri" w:cs="Calibri"/>
          <w:sz w:val="24"/>
          <w:szCs w:val="24"/>
        </w:rPr>
        <w:lastRenderedPageBreak/>
        <w:t xml:space="preserve">žádné finanční prostředky, které obdrží za plnění veřejné zakázky, přímo ani nepřímo </w:t>
      </w:r>
      <w:r w:rsidRPr="00FC2B84">
        <w:rPr>
          <w:rFonts w:ascii="Calibri" w:hAnsi="Calibri" w:cs="Calibri"/>
          <w:b/>
          <w:sz w:val="24"/>
          <w:szCs w:val="24"/>
        </w:rPr>
        <w:t>nezpřístupní</w:t>
      </w:r>
      <w:r w:rsidRPr="00FC2B84">
        <w:rPr>
          <w:rFonts w:ascii="Calibri" w:hAnsi="Calibri" w:cs="Calibri"/>
          <w:sz w:val="24"/>
          <w:szCs w:val="24"/>
        </w:rPr>
        <w:t xml:space="preserve"> fyzickým nebo právnickým osobám, subjektům či orgánům s nimi spojeným nebo v jejich prospěch (i) uvedeným v sankčním seznamu v příloze nařízení Rady (EU) č. 269/2014 ze dne 17. března 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 dále (</w:t>
      </w:r>
      <w:proofErr w:type="spellStart"/>
      <w:r w:rsidRPr="00FC2B84">
        <w:rPr>
          <w:rFonts w:ascii="Calibri" w:hAnsi="Calibri" w:cs="Calibri"/>
          <w:sz w:val="24"/>
          <w:szCs w:val="24"/>
        </w:rPr>
        <w:t>ii</w:t>
      </w:r>
      <w:proofErr w:type="spellEnd"/>
      <w:r w:rsidRPr="00FC2B84">
        <w:rPr>
          <w:rFonts w:ascii="Calibri" w:hAnsi="Calibri" w:cs="Calibri"/>
          <w:sz w:val="24"/>
          <w:szCs w:val="24"/>
        </w:rPr>
        <w:t>) osobě, na níž by se vztahovaly české právní předpisy, zejména zákon č. 69/2006 Sb., o provádění mezinárodních sankcí, v platném znění, navazující na nařízení EU uvedená v bodě (</w:t>
      </w:r>
      <w:proofErr w:type="spellStart"/>
      <w:r w:rsidRPr="00FC2B84">
        <w:rPr>
          <w:rFonts w:ascii="Calibri" w:hAnsi="Calibri" w:cs="Calibri"/>
          <w:sz w:val="24"/>
          <w:szCs w:val="24"/>
        </w:rPr>
        <w:t>iii</w:t>
      </w:r>
      <w:proofErr w:type="spellEnd"/>
      <w:r w:rsidRPr="00FC2B84">
        <w:rPr>
          <w:rFonts w:ascii="Calibri" w:hAnsi="Calibri" w:cs="Calibri"/>
          <w:sz w:val="24"/>
          <w:szCs w:val="24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54F2F09D" w14:textId="77777777" w:rsidR="006A37A8" w:rsidRPr="00FC2B84" w:rsidRDefault="006A37A8" w:rsidP="006A37A8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bookmarkStart w:id="0" w:name="_Hlk123637715"/>
      <w:r w:rsidRPr="00FC2B84">
        <w:rPr>
          <w:rFonts w:ascii="Calibri" w:hAnsi="Calibri" w:cs="Calibri"/>
          <w:sz w:val="24"/>
          <w:szCs w:val="24"/>
        </w:rPr>
        <w:t>Vznik/změnu výše uvedených skutečností je vybraný dodavatel povinen zadavateli neprodleně oznámit po celou dobu trvání smluvního vztahu.</w:t>
      </w:r>
    </w:p>
    <w:bookmarkEnd w:id="0"/>
    <w:p w14:paraId="7AADBD64" w14:textId="77777777" w:rsidR="006A37A8" w:rsidRPr="00FC2B84" w:rsidRDefault="006A37A8" w:rsidP="006A37A8">
      <w:pPr>
        <w:rPr>
          <w:rFonts w:ascii="Calibri" w:hAnsi="Calibri" w:cs="Calibri"/>
          <w:sz w:val="24"/>
          <w:szCs w:val="24"/>
        </w:rPr>
      </w:pPr>
    </w:p>
    <w:p w14:paraId="7647957E" w14:textId="77777777" w:rsidR="006A37A8" w:rsidRPr="00FC2B84" w:rsidRDefault="006A37A8" w:rsidP="006A37A8">
      <w:pPr>
        <w:rPr>
          <w:rFonts w:ascii="Calibri" w:hAnsi="Calibri" w:cs="Calibri"/>
          <w:sz w:val="24"/>
          <w:szCs w:val="24"/>
        </w:rPr>
      </w:pPr>
      <w:r w:rsidRPr="00FC2B84">
        <w:rPr>
          <w:rFonts w:ascii="Calibri" w:hAnsi="Calibri" w:cs="Calibri"/>
          <w:sz w:val="24"/>
          <w:szCs w:val="24"/>
        </w:rPr>
        <w:t>V ...................................... dne ……………………</w:t>
      </w:r>
      <w:r w:rsidRPr="00FC2B84">
        <w:rPr>
          <w:rFonts w:ascii="Calibri" w:hAnsi="Calibri" w:cs="Calibri"/>
          <w:sz w:val="24"/>
          <w:szCs w:val="24"/>
        </w:rPr>
        <w:tab/>
      </w:r>
      <w:r w:rsidRPr="00FC2B84">
        <w:rPr>
          <w:rFonts w:ascii="Calibri" w:hAnsi="Calibri" w:cs="Calibri"/>
          <w:sz w:val="24"/>
          <w:szCs w:val="24"/>
        </w:rPr>
        <w:tab/>
      </w:r>
      <w:r w:rsidRPr="00FC2B84">
        <w:rPr>
          <w:rFonts w:ascii="Calibri" w:hAnsi="Calibri" w:cs="Calibri"/>
          <w:sz w:val="24"/>
          <w:szCs w:val="24"/>
        </w:rPr>
        <w:tab/>
      </w:r>
      <w:r w:rsidRPr="00FC2B84">
        <w:rPr>
          <w:rFonts w:ascii="Calibri" w:hAnsi="Calibri" w:cs="Calibri"/>
          <w:sz w:val="24"/>
          <w:szCs w:val="24"/>
        </w:rPr>
        <w:tab/>
      </w:r>
      <w:r w:rsidRPr="00FC2B84">
        <w:rPr>
          <w:rFonts w:ascii="Calibri" w:hAnsi="Calibri" w:cs="Calibri"/>
          <w:sz w:val="24"/>
          <w:szCs w:val="24"/>
        </w:rPr>
        <w:tab/>
      </w:r>
    </w:p>
    <w:p w14:paraId="333EFFD4" w14:textId="77777777" w:rsidR="006A37A8" w:rsidRDefault="006A37A8" w:rsidP="006A37A8">
      <w:pPr>
        <w:rPr>
          <w:rFonts w:ascii="Calibri" w:hAnsi="Calibri" w:cs="Calibri"/>
          <w:sz w:val="24"/>
          <w:szCs w:val="24"/>
        </w:rPr>
      </w:pPr>
    </w:p>
    <w:p w14:paraId="215CDCC2" w14:textId="77777777" w:rsidR="00FC2B84" w:rsidRDefault="00FC2B84" w:rsidP="006A37A8">
      <w:pPr>
        <w:rPr>
          <w:rFonts w:ascii="Calibri" w:hAnsi="Calibri" w:cs="Calibri"/>
          <w:sz w:val="24"/>
          <w:szCs w:val="24"/>
        </w:rPr>
      </w:pPr>
    </w:p>
    <w:p w14:paraId="10D11C3D" w14:textId="77777777" w:rsidR="00FC2B84" w:rsidRPr="00FC2B84" w:rsidRDefault="00FC2B84" w:rsidP="006A37A8">
      <w:pPr>
        <w:rPr>
          <w:rFonts w:ascii="Calibri" w:hAnsi="Calibri" w:cs="Calibri"/>
          <w:sz w:val="24"/>
          <w:szCs w:val="24"/>
        </w:rPr>
      </w:pPr>
    </w:p>
    <w:p w14:paraId="12E94800" w14:textId="18EABFDC" w:rsidR="006A37A8" w:rsidRPr="00FC2B84" w:rsidRDefault="00FC2B84" w:rsidP="006A37A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…………………………………………….</w:t>
      </w:r>
    </w:p>
    <w:p w14:paraId="1A7BF5A1" w14:textId="15039FD0" w:rsidR="006A37A8" w:rsidRPr="00FC2B84" w:rsidRDefault="00FC2B84" w:rsidP="006A37A8">
      <w:pPr>
        <w:rPr>
          <w:rFonts w:ascii="Calibri" w:hAnsi="Calibri" w:cs="Calibri"/>
          <w:sz w:val="24"/>
          <w:szCs w:val="24"/>
        </w:rPr>
      </w:pPr>
      <w:r w:rsidRPr="00FC2B84">
        <w:rPr>
          <w:rFonts w:ascii="Calibri" w:hAnsi="Calibri" w:cs="Calibri"/>
          <w:sz w:val="24"/>
          <w:szCs w:val="24"/>
        </w:rPr>
        <w:t>Razítko/podpis</w:t>
      </w:r>
    </w:p>
    <w:p w14:paraId="208ADBDC" w14:textId="77777777" w:rsidR="006A37A8" w:rsidRPr="00FC2B84" w:rsidRDefault="006A37A8" w:rsidP="006A37A8">
      <w:pPr>
        <w:rPr>
          <w:rFonts w:ascii="Calibri" w:hAnsi="Calibri" w:cs="Calibri"/>
          <w:b/>
          <w:bCs/>
          <w:sz w:val="24"/>
          <w:szCs w:val="24"/>
        </w:rPr>
      </w:pPr>
    </w:p>
    <w:p w14:paraId="0A214D82" w14:textId="77777777" w:rsidR="006A37A8" w:rsidRPr="00FC2B84" w:rsidRDefault="006A37A8" w:rsidP="006A37A8">
      <w:pPr>
        <w:rPr>
          <w:rFonts w:ascii="Calibri" w:hAnsi="Calibri" w:cs="Calibri"/>
          <w:b/>
          <w:bCs/>
          <w:sz w:val="24"/>
          <w:szCs w:val="24"/>
        </w:rPr>
      </w:pPr>
    </w:p>
    <w:p w14:paraId="3AA72BC0" w14:textId="77777777" w:rsidR="006A37A8" w:rsidRPr="00FC2B84" w:rsidRDefault="006A37A8" w:rsidP="006A37A8">
      <w:pPr>
        <w:rPr>
          <w:rFonts w:ascii="Calibri" w:hAnsi="Calibri" w:cs="Calibri"/>
          <w:b/>
          <w:bCs/>
          <w:sz w:val="24"/>
          <w:szCs w:val="24"/>
        </w:rPr>
      </w:pPr>
    </w:p>
    <w:p w14:paraId="3188F34D" w14:textId="77777777" w:rsidR="006A37A8" w:rsidRPr="00FC2B84" w:rsidRDefault="006A37A8" w:rsidP="006A37A8">
      <w:pPr>
        <w:rPr>
          <w:rFonts w:ascii="Calibri" w:hAnsi="Calibri" w:cs="Calibri"/>
          <w:b/>
          <w:bCs/>
          <w:sz w:val="24"/>
          <w:szCs w:val="24"/>
        </w:rPr>
      </w:pPr>
    </w:p>
    <w:p w14:paraId="6DEA8D10" w14:textId="77777777" w:rsidR="006A37A8" w:rsidRPr="00FC2B84" w:rsidRDefault="006A37A8" w:rsidP="006A37A8">
      <w:pPr>
        <w:rPr>
          <w:rFonts w:ascii="Calibri" w:hAnsi="Calibri" w:cs="Calibri"/>
          <w:b/>
          <w:bCs/>
          <w:sz w:val="24"/>
          <w:szCs w:val="24"/>
        </w:rPr>
      </w:pPr>
    </w:p>
    <w:p w14:paraId="5A329293" w14:textId="77777777" w:rsidR="006A37A8" w:rsidRPr="00FC2B84" w:rsidRDefault="006A37A8" w:rsidP="006A37A8">
      <w:pPr>
        <w:rPr>
          <w:rFonts w:ascii="Calibri" w:hAnsi="Calibri" w:cs="Calibri"/>
          <w:b/>
          <w:bCs/>
          <w:sz w:val="24"/>
          <w:szCs w:val="24"/>
        </w:rPr>
      </w:pPr>
      <w:r w:rsidRPr="00FC2B84">
        <w:rPr>
          <w:rFonts w:ascii="Calibri" w:hAnsi="Calibri" w:cs="Calibri"/>
          <w:b/>
          <w:bCs/>
          <w:sz w:val="24"/>
          <w:szCs w:val="24"/>
        </w:rPr>
        <w:t>Poznámka zadavatele zakázky:</w:t>
      </w:r>
    </w:p>
    <w:p w14:paraId="612E03AB" w14:textId="77777777" w:rsidR="006A37A8" w:rsidRPr="00FC2B84" w:rsidRDefault="006A37A8" w:rsidP="006A37A8">
      <w:pPr>
        <w:rPr>
          <w:rFonts w:ascii="Calibri" w:hAnsi="Calibri" w:cs="Calibri"/>
          <w:sz w:val="24"/>
          <w:szCs w:val="24"/>
        </w:rPr>
      </w:pPr>
      <w:r w:rsidRPr="00FC2B84">
        <w:rPr>
          <w:rFonts w:ascii="Calibri" w:hAnsi="Calibri" w:cs="Calibri"/>
          <w:sz w:val="24"/>
          <w:szCs w:val="24"/>
        </w:rPr>
        <w:t>Sankce EU proti Rusku a Bělorusku možno ověřit na:</w:t>
      </w:r>
    </w:p>
    <w:p w14:paraId="3D4F9109" w14:textId="77777777" w:rsidR="006A37A8" w:rsidRPr="00FC2B84" w:rsidRDefault="006A37A8" w:rsidP="006A37A8">
      <w:pPr>
        <w:rPr>
          <w:rFonts w:ascii="Calibri" w:hAnsi="Calibri" w:cs="Calibri"/>
          <w:sz w:val="24"/>
          <w:szCs w:val="24"/>
        </w:rPr>
      </w:pPr>
      <w:hyperlink r:id="rId11" w:history="1">
        <w:r w:rsidRPr="00FC2B84">
          <w:rPr>
            <w:rStyle w:val="Hypertextovodkaz"/>
            <w:rFonts w:ascii="Calibri" w:hAnsi="Calibri" w:cs="Calibri"/>
            <w:sz w:val="24"/>
            <w:szCs w:val="24"/>
          </w:rPr>
          <w:t>https://www.sanctionsmap.eu/</w:t>
        </w:r>
      </w:hyperlink>
    </w:p>
    <w:p w14:paraId="307BDEE9" w14:textId="77777777" w:rsidR="006A37A8" w:rsidRPr="00FC2B84" w:rsidRDefault="006A37A8" w:rsidP="006A37A8">
      <w:pPr>
        <w:rPr>
          <w:rFonts w:ascii="Calibri" w:hAnsi="Calibri" w:cs="Calibri"/>
          <w:sz w:val="24"/>
          <w:szCs w:val="24"/>
        </w:rPr>
      </w:pPr>
      <w:hyperlink r:id="rId12" w:history="1">
        <w:r w:rsidRPr="00FC2B84">
          <w:rPr>
            <w:rStyle w:val="Hypertextovodkaz"/>
            <w:rFonts w:ascii="Calibri" w:hAnsi="Calibri" w:cs="Calibri"/>
            <w:sz w:val="24"/>
            <w:szCs w:val="24"/>
          </w:rPr>
          <w:t>https://www.amlsolutions.cz/overovani-mezinarodnich-sankci</w:t>
        </w:r>
      </w:hyperlink>
    </w:p>
    <w:p w14:paraId="1C638172" w14:textId="7FF58C6D" w:rsidR="00B72AF4" w:rsidRPr="00FC2B84" w:rsidRDefault="006A37A8">
      <w:pPr>
        <w:rPr>
          <w:rFonts w:ascii="Calibri" w:hAnsi="Calibri" w:cs="Calibri"/>
          <w:sz w:val="24"/>
          <w:szCs w:val="24"/>
        </w:rPr>
      </w:pPr>
      <w:hyperlink r:id="rId13" w:history="1">
        <w:r w:rsidRPr="00FC2B84">
          <w:rPr>
            <w:rStyle w:val="Hypertextovodkaz"/>
            <w:rFonts w:ascii="Calibri" w:hAnsi="Calibri" w:cs="Calibri"/>
            <w:sz w:val="24"/>
            <w:szCs w:val="24"/>
          </w:rPr>
          <w:t>https://sankce.datlab.eu/</w:t>
        </w:r>
      </w:hyperlink>
    </w:p>
    <w:sectPr w:rsidR="00B72AF4" w:rsidRPr="00FC2B84" w:rsidSect="006A37A8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5674A" w14:textId="77777777" w:rsidR="000E1F3D" w:rsidRDefault="000E1F3D" w:rsidP="006A37A8">
      <w:pPr>
        <w:spacing w:after="0" w:line="240" w:lineRule="auto"/>
      </w:pPr>
      <w:r>
        <w:separator/>
      </w:r>
    </w:p>
  </w:endnote>
  <w:endnote w:type="continuationSeparator" w:id="0">
    <w:p w14:paraId="492DD5E3" w14:textId="77777777" w:rsidR="000E1F3D" w:rsidRDefault="000E1F3D" w:rsidP="006A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413A7" w14:textId="77777777" w:rsidR="006A37A8" w:rsidRDefault="006A37A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2142D06D" w14:textId="77777777" w:rsidR="006A37A8" w:rsidRDefault="006A37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4AB81" w14:textId="77777777" w:rsidR="000E1F3D" w:rsidRDefault="000E1F3D" w:rsidP="006A37A8">
      <w:pPr>
        <w:spacing w:after="0" w:line="240" w:lineRule="auto"/>
      </w:pPr>
      <w:r>
        <w:separator/>
      </w:r>
    </w:p>
  </w:footnote>
  <w:footnote w:type="continuationSeparator" w:id="0">
    <w:p w14:paraId="4847A6EC" w14:textId="77777777" w:rsidR="000E1F3D" w:rsidRDefault="000E1F3D" w:rsidP="006A37A8">
      <w:pPr>
        <w:spacing w:after="0" w:line="240" w:lineRule="auto"/>
      </w:pPr>
      <w:r>
        <w:continuationSeparator/>
      </w:r>
    </w:p>
  </w:footnote>
  <w:footnote w:id="1">
    <w:p w14:paraId="61FD78E7" w14:textId="77777777" w:rsidR="006A37A8" w:rsidRDefault="006A37A8" w:rsidP="006A37A8">
      <w:r>
        <w:rPr>
          <w:rStyle w:val="Znakapoznpodarou"/>
        </w:rPr>
        <w:footnoteRef/>
      </w:r>
      <w:r>
        <w:t xml:space="preserve"> Aktuální znění ve wordu vždy na </w:t>
      </w:r>
      <w:r w:rsidRPr="003B296B">
        <w:t xml:space="preserve">stránkách </w:t>
      </w:r>
      <w:hyperlink r:id="rId1" w:history="1">
        <w:r w:rsidRPr="003B296B">
          <w:rPr>
            <w:rStyle w:val="Hypertextovodkaz"/>
            <w:color w:val="auto"/>
          </w:rPr>
          <w:t>www.szif.cz</w:t>
        </w:r>
      </w:hyperlink>
      <w:r>
        <w:rPr>
          <w:rStyle w:val="Hypertextovodkaz"/>
          <w:color w:val="auto"/>
        </w:rPr>
        <w:t xml:space="preserve"> (</w:t>
      </w:r>
      <w:hyperlink r:id="rId2" w:history="1">
        <w:r w:rsidRPr="00ED05E4">
          <w:rPr>
            <w:rStyle w:val="Hypertextovodkaz"/>
          </w:rPr>
          <w:t>https://www.szif.cz/cs/CmDocument?rid=%2Fapa_anon%2Fcs%2Fdokumenty_ke_stazeni%2Fprv2014%2Fverejne_zakazky%2F1671110850565%2F1671111076143.docx</w:t>
        </w:r>
      </w:hyperlink>
      <w:r>
        <w:rPr>
          <w:rStyle w:val="Hypertextovodkaz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46172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62752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7A8"/>
    <w:rsid w:val="000E1F3D"/>
    <w:rsid w:val="006A37A8"/>
    <w:rsid w:val="007E7631"/>
    <w:rsid w:val="00924550"/>
    <w:rsid w:val="00B30B04"/>
    <w:rsid w:val="00B3474A"/>
    <w:rsid w:val="00B51572"/>
    <w:rsid w:val="00B72AF4"/>
    <w:rsid w:val="00E35057"/>
    <w:rsid w:val="00FA6481"/>
    <w:rsid w:val="00FC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3129A"/>
  <w15:chartTrackingRefBased/>
  <w15:docId w15:val="{57551170-85F8-4B84-81A6-D3BCB93E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A3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3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37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3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37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3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3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3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3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37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37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37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A37A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37A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37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37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37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37A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A3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A3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A3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A3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A3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A37A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A37A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A37A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37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37A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A37A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A37A8"/>
    <w:rPr>
      <w:rFonts w:cs="Times New Roman"/>
      <w:color w:val="467886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6A37A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6A37A8"/>
    <w:rPr>
      <w:rFonts w:ascii="Arial" w:eastAsia="Times New Roman" w:hAnsi="Arial" w:cs="Times New Roman"/>
      <w:kern w:val="0"/>
      <w:sz w:val="20"/>
      <w14:ligatures w14:val="none"/>
    </w:rPr>
  </w:style>
  <w:style w:type="character" w:styleId="Znakapoznpodarou">
    <w:name w:val="footnote reference"/>
    <w:basedOn w:val="Standardnpsmoodstavce"/>
    <w:unhideWhenUsed/>
    <w:rsid w:val="006A37A8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6A3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ankce.datlab.e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amlsolutions.cz/overovani-mezinarodnich-sankc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anctionsmap.e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zif.cz/cs/CmDocument?rid=%2Fapa_anon%2Fcs%2Fdokumenty_ke_stazeni%2Fprv2014%2Fverejne_zakazky%2F1671110850565%2F1671111076143.docx" TargetMode="External"/><Relationship Id="rId1" Type="http://schemas.openxmlformats.org/officeDocument/2006/relationships/hyperlink" Target="http://www.szif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487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Bilkova</dc:creator>
  <cp:keywords/>
  <dc:description/>
  <cp:lastModifiedBy>Lenka Bilkova</cp:lastModifiedBy>
  <cp:revision>3</cp:revision>
  <dcterms:created xsi:type="dcterms:W3CDTF">2026-01-06T09:57:00Z</dcterms:created>
  <dcterms:modified xsi:type="dcterms:W3CDTF">2026-01-06T16:47:00Z</dcterms:modified>
</cp:coreProperties>
</file>