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F9C4" w14:textId="03313838" w:rsidR="003C0A12" w:rsidRPr="008435C3" w:rsidRDefault="00D54714" w:rsidP="008435C3">
      <w:pPr>
        <w:jc w:val="both"/>
        <w:rPr>
          <w:u w:val="single"/>
        </w:rPr>
      </w:pPr>
      <w:r w:rsidRPr="008435C3">
        <w:rPr>
          <w:u w:val="single"/>
        </w:rPr>
        <w:t xml:space="preserve">Na základě dotazu od zájemce o </w:t>
      </w:r>
      <w:r w:rsidR="00C23FB1" w:rsidRPr="008435C3">
        <w:rPr>
          <w:u w:val="single"/>
        </w:rPr>
        <w:t>do soutěže ve</w:t>
      </w:r>
      <w:r w:rsidRPr="008435C3">
        <w:rPr>
          <w:u w:val="single"/>
        </w:rPr>
        <w:t xml:space="preserve"> výběrové</w:t>
      </w:r>
      <w:r w:rsidR="00C23FB1" w:rsidRPr="008435C3">
        <w:rPr>
          <w:u w:val="single"/>
        </w:rPr>
        <w:t>m</w:t>
      </w:r>
      <w:r w:rsidRPr="008435C3">
        <w:rPr>
          <w:u w:val="single"/>
        </w:rPr>
        <w:t xml:space="preserve"> řízení k</w:t>
      </w:r>
      <w:r w:rsidR="00DE4E99" w:rsidRPr="008435C3">
        <w:rPr>
          <w:u w:val="single"/>
        </w:rPr>
        <w:t> </w:t>
      </w:r>
      <w:r w:rsidRPr="008435C3">
        <w:rPr>
          <w:u w:val="single"/>
        </w:rPr>
        <w:t>projektu</w:t>
      </w:r>
      <w:r w:rsidR="00DE4E99" w:rsidRPr="008435C3">
        <w:rPr>
          <w:u w:val="single"/>
        </w:rPr>
        <w:t>, přidáváme vysvětlení a prodlužujeme termín pro podání nabídek:</w:t>
      </w:r>
    </w:p>
    <w:p w14:paraId="6623A97C" w14:textId="77777777" w:rsidR="00C23FB1" w:rsidRPr="00C23FB1" w:rsidRDefault="00C23FB1" w:rsidP="00C23FB1">
      <w:r w:rsidRPr="00C23FB1">
        <w:t> </w:t>
      </w:r>
    </w:p>
    <w:p w14:paraId="0129E340" w14:textId="77777777" w:rsidR="00C23FB1" w:rsidRPr="00C23FB1" w:rsidRDefault="00C23FB1" w:rsidP="00C23FB1">
      <w:r w:rsidRPr="00C23FB1">
        <w:rPr>
          <w:b/>
          <w:bCs/>
        </w:rPr>
        <w:t>Dotaz od zájemce do soutěže:</w:t>
      </w:r>
    </w:p>
    <w:p w14:paraId="74DA4CB0" w14:textId="70EF33DD" w:rsidR="00C23FB1" w:rsidRPr="00C23FB1" w:rsidRDefault="00C23FB1" w:rsidP="00833D20">
      <w:pPr>
        <w:jc w:val="both"/>
      </w:pPr>
      <w:r w:rsidRPr="00C23FB1">
        <w:t xml:space="preserve">V zadávací dokumentaci pro stavbu servisní haly je uveden typ stěnových panelů : „D+M stěnových panelů </w:t>
      </w:r>
      <w:proofErr w:type="spellStart"/>
      <w:r w:rsidRPr="00C23FB1">
        <w:t>QuadCore</w:t>
      </w:r>
      <w:proofErr w:type="spellEnd"/>
      <w:r w:rsidRPr="00C23FB1">
        <w:t xml:space="preserve"> 100, EW 45 DP3, U = 0,19 W/m2K, včetně spojovacího materiálu parotěsné fólie“.</w:t>
      </w:r>
    </w:p>
    <w:p w14:paraId="75BCFC10" w14:textId="77777777" w:rsidR="00C23FB1" w:rsidRPr="00C23FB1" w:rsidRDefault="00C23FB1" w:rsidP="00833D20">
      <w:pPr>
        <w:jc w:val="both"/>
      </w:pPr>
      <w:r w:rsidRPr="00C23FB1">
        <w:t xml:space="preserve">Tento konkrétní ty panelů s uvedenými technickými parametry však nesplňuje podmínky uvedené v PBŔ (Požárně Bezpečnostním </w:t>
      </w:r>
      <w:proofErr w:type="spellStart"/>
      <w:r w:rsidRPr="00C23FB1">
        <w:t>Ŕešení</w:t>
      </w:r>
      <w:proofErr w:type="spellEnd"/>
      <w:r w:rsidRPr="00C23FB1">
        <w:t>) projektu, zejména odolnost materiálu proti prohoření při požáru. Znamená to tedy, že v nabídce do soutěže má být dodržen tento typ panelů? Jiný typ panelů je výrazně dražší, a znamenalo by to nevýhodu v soutěži.</w:t>
      </w:r>
    </w:p>
    <w:p w14:paraId="6E1EE307" w14:textId="77777777" w:rsidR="00C23FB1" w:rsidRPr="00C23FB1" w:rsidRDefault="00C23FB1" w:rsidP="00C23FB1">
      <w:r w:rsidRPr="00C23FB1">
        <w:t> </w:t>
      </w:r>
    </w:p>
    <w:tbl>
      <w:tblPr>
        <w:tblW w:w="9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1681"/>
        <w:gridCol w:w="5172"/>
        <w:gridCol w:w="672"/>
        <w:gridCol w:w="1478"/>
      </w:tblGrid>
      <w:tr w:rsidR="00C23FB1" w:rsidRPr="00C23FB1" w14:paraId="2460E606" w14:textId="77777777">
        <w:trPr>
          <w:trHeight w:val="675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F86F11" w14:textId="77777777" w:rsidR="00C23FB1" w:rsidRPr="00C23FB1" w:rsidRDefault="00C23FB1" w:rsidP="00C23FB1">
            <w:r w:rsidRPr="00C23FB1">
              <w:t>119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C9ABD4" w14:textId="77777777" w:rsidR="00C23FB1" w:rsidRPr="00C23FB1" w:rsidRDefault="00C23FB1" w:rsidP="00C23FB1">
            <w:r w:rsidRPr="00C23FB1">
              <w:t>799-200-2</w:t>
            </w:r>
          </w:p>
        </w:tc>
        <w:tc>
          <w:tcPr>
            <w:tcW w:w="4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D1B6E3" w14:textId="77777777" w:rsidR="00C23FB1" w:rsidRPr="00C23FB1" w:rsidRDefault="00C23FB1" w:rsidP="00C23FB1">
            <w:r w:rsidRPr="00C23FB1">
              <w:t xml:space="preserve">D+M stěnových panelů </w:t>
            </w:r>
            <w:proofErr w:type="spellStart"/>
            <w:r w:rsidRPr="00C23FB1">
              <w:t>QuadCore</w:t>
            </w:r>
            <w:proofErr w:type="spellEnd"/>
            <w:r w:rsidRPr="00C23FB1">
              <w:t xml:space="preserve"> 100, EW 45 DP3, U = 0,19 W/m2K, včetně spojovacího materiálu  parotěsné fólie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61F842" w14:textId="77777777" w:rsidR="00C23FB1" w:rsidRPr="00C23FB1" w:rsidRDefault="00C23FB1" w:rsidP="00C23FB1">
            <w:r w:rsidRPr="00C23FB1">
              <w:t>m2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7DD4FF" w14:textId="77777777" w:rsidR="00C23FB1" w:rsidRPr="00C23FB1" w:rsidRDefault="00C23FB1" w:rsidP="00C23FB1">
            <w:r w:rsidRPr="00C23FB1">
              <w:t>775,35000</w:t>
            </w:r>
          </w:p>
        </w:tc>
      </w:tr>
    </w:tbl>
    <w:p w14:paraId="34652E2D" w14:textId="77777777" w:rsidR="00C23FB1" w:rsidRPr="00C23FB1" w:rsidRDefault="00C23FB1" w:rsidP="00C23FB1">
      <w:r w:rsidRPr="00C23FB1">
        <w:t> </w:t>
      </w:r>
    </w:p>
    <w:p w14:paraId="28A93E74" w14:textId="77777777" w:rsidR="00C23FB1" w:rsidRPr="00C23FB1" w:rsidRDefault="00C23FB1" w:rsidP="00C23FB1">
      <w:r w:rsidRPr="00C23FB1">
        <w:rPr>
          <w:b/>
          <w:bCs/>
        </w:rPr>
        <w:t>Odpověď projektanta:</w:t>
      </w:r>
    </w:p>
    <w:p w14:paraId="3BA028AE" w14:textId="77777777" w:rsidR="00833D20" w:rsidRPr="00833D20" w:rsidRDefault="00833D20" w:rsidP="00833D20">
      <w:pPr>
        <w:jc w:val="both"/>
      </w:pPr>
      <w:r w:rsidRPr="00833D20">
        <w:t>Jedná se o chybu v zadávací dokumentaci.  Ve výkazu výměr nemá být uveden název konkrétního výrobku ani konkrétní výrobce. Konkrétní výrobek lze zaměnit za jiný, který bude respektovat požárně bezpečnostní řešení stavby.</w:t>
      </w:r>
    </w:p>
    <w:p w14:paraId="0A456997" w14:textId="77777777" w:rsidR="00833D20" w:rsidRPr="00833D20" w:rsidRDefault="00833D20" w:rsidP="00833D20">
      <w:pPr>
        <w:jc w:val="both"/>
      </w:pPr>
      <w:r w:rsidRPr="00833D20">
        <w:t>U stěn je požadavek na PIR panel EW 30 DP3, u požárně dělící stěny bude panel z MV s požární odolností REI 45 DP1. Střešní plášť bude z panelu z MV s požární odolností EI 30 DP1.</w:t>
      </w:r>
    </w:p>
    <w:p w14:paraId="2AB964DD" w14:textId="46D0BA0D" w:rsidR="00C23FB1" w:rsidRDefault="00C23FB1" w:rsidP="00C23FB1">
      <w:r w:rsidRPr="00C23FB1">
        <w:t> </w:t>
      </w:r>
    </w:p>
    <w:p w14:paraId="18A00746" w14:textId="202D4F05" w:rsidR="00C23FB1" w:rsidRPr="00C23FB1" w:rsidRDefault="00C23FB1" w:rsidP="00C23FB1">
      <w:pPr>
        <w:rPr>
          <w:b/>
          <w:bCs/>
        </w:rPr>
      </w:pPr>
      <w:r w:rsidRPr="00C23FB1">
        <w:rPr>
          <w:b/>
          <w:bCs/>
        </w:rPr>
        <w:t>Prodloužení lhůty pro podání nabídek</w:t>
      </w:r>
    </w:p>
    <w:p w14:paraId="25BCFCF9" w14:textId="77777777" w:rsidR="00C4633E" w:rsidRPr="00D90F41" w:rsidRDefault="00C4633E" w:rsidP="00833D20">
      <w:pPr>
        <w:jc w:val="both"/>
      </w:pPr>
      <w:r w:rsidRPr="00D90F41">
        <w:t>Prodlužujeme lhůtu pro podání nabídek tak, aby dodavatelé měli dostatečný časový prostor pro zpracování nabídky na základě doplněné dokumentace.</w:t>
      </w:r>
    </w:p>
    <w:p w14:paraId="09531F0C" w14:textId="20ACA53A" w:rsidR="00C23FB1" w:rsidRDefault="00C4633E" w:rsidP="00833D20">
      <w:r w:rsidRPr="00D90F41">
        <w:rPr>
          <w:b/>
          <w:bCs/>
        </w:rPr>
        <w:t xml:space="preserve">Nový termín podání nabídek je </w:t>
      </w:r>
      <w:r>
        <w:rPr>
          <w:b/>
          <w:bCs/>
        </w:rPr>
        <w:t>31</w:t>
      </w:r>
      <w:r w:rsidRPr="00D90F41">
        <w:rPr>
          <w:b/>
          <w:bCs/>
        </w:rPr>
        <w:t>.0</w:t>
      </w:r>
      <w:r>
        <w:rPr>
          <w:b/>
          <w:bCs/>
        </w:rPr>
        <w:t>7</w:t>
      </w:r>
      <w:r w:rsidRPr="00D90F41">
        <w:rPr>
          <w:b/>
          <w:bCs/>
        </w:rPr>
        <w:t>.2026 do 08:00</w:t>
      </w:r>
      <w:r w:rsidRPr="00D90F41">
        <w:rPr>
          <w:b/>
          <w:bCs/>
        </w:rPr>
        <w:br/>
      </w:r>
    </w:p>
    <w:p w14:paraId="6626CC49" w14:textId="77777777" w:rsidR="00C23FB1" w:rsidRPr="00C23FB1" w:rsidRDefault="00C23FB1" w:rsidP="00C23FB1"/>
    <w:p w14:paraId="255F31FA" w14:textId="1A7ED4CD" w:rsidR="00C23FB1" w:rsidRPr="00C23FB1" w:rsidRDefault="00C23FB1" w:rsidP="00C23FB1">
      <w:r w:rsidRPr="00C23FB1">
        <w:t>S pozdravem</w:t>
      </w:r>
    </w:p>
    <w:p w14:paraId="25A8C98B" w14:textId="6FBDC4ED" w:rsidR="00D54714" w:rsidRDefault="00C23FB1">
      <w:r w:rsidRPr="00C23FB1">
        <w:t> </w:t>
      </w:r>
      <w:r w:rsidR="00885094" w:rsidRPr="00861679">
        <w:rPr>
          <w:rFonts w:ascii="Calibri" w:hAnsi="Calibri" w:cs="Calibri"/>
          <w:noProof/>
        </w:rPr>
        <w:drawing>
          <wp:inline distT="0" distB="0" distL="0" distR="0" wp14:anchorId="6F8060B6" wp14:editId="41C649CB">
            <wp:extent cx="1744980" cy="1566166"/>
            <wp:effectExtent l="0" t="0" r="7620" b="0"/>
            <wp:docPr id="2786573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72" cy="15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14"/>
    <w:rsid w:val="001630B8"/>
    <w:rsid w:val="001D6DBB"/>
    <w:rsid w:val="00371ABD"/>
    <w:rsid w:val="003C0A12"/>
    <w:rsid w:val="00471BE4"/>
    <w:rsid w:val="00833D20"/>
    <w:rsid w:val="008435C3"/>
    <w:rsid w:val="00885094"/>
    <w:rsid w:val="00C23FB1"/>
    <w:rsid w:val="00C4633E"/>
    <w:rsid w:val="00D54714"/>
    <w:rsid w:val="00D93B39"/>
    <w:rsid w:val="00D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12A4"/>
  <w15:chartTrackingRefBased/>
  <w15:docId w15:val="{4D203963-35E8-465D-B036-F98F5F58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4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4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4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4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4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4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4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4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4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4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4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4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47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47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47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47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47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47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4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4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4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4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4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47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47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47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4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47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47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Hruda</dc:creator>
  <cp:keywords/>
  <dc:description/>
  <cp:lastModifiedBy>Roman Hruda</cp:lastModifiedBy>
  <cp:revision>9</cp:revision>
  <dcterms:created xsi:type="dcterms:W3CDTF">2026-07-16T17:53:00Z</dcterms:created>
  <dcterms:modified xsi:type="dcterms:W3CDTF">2026-07-16T18:05:00Z</dcterms:modified>
</cp:coreProperties>
</file>