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ED2C" w14:textId="233E13BE" w:rsidR="00063441" w:rsidRDefault="00F66C96" w:rsidP="00063441">
      <w:pPr>
        <w:pStyle w:val="Zhlav"/>
        <w:jc w:val="right"/>
        <w:rPr>
          <w:rFonts w:ascii="Tahoma" w:hAnsi="Tahoma" w:cs="Tahoma"/>
          <w:i/>
          <w:sz w:val="18"/>
          <w:szCs w:val="18"/>
        </w:rPr>
      </w:pPr>
      <w:r>
        <w:rPr>
          <w:rFonts w:ascii="Tahoma" w:hAnsi="Tahoma" w:cs="Tahoma"/>
          <w:i/>
          <w:sz w:val="18"/>
          <w:szCs w:val="18"/>
        </w:rPr>
        <w:t xml:space="preserve"> </w:t>
      </w:r>
    </w:p>
    <w:p w14:paraId="1705764C" w14:textId="77777777" w:rsidR="00063441" w:rsidRPr="000C06A0" w:rsidRDefault="00063441" w:rsidP="00063441">
      <w:pPr>
        <w:pStyle w:val="Zhlav"/>
        <w:jc w:val="right"/>
        <w:rPr>
          <w:rFonts w:ascii="Tahoma" w:hAnsi="Tahoma" w:cs="Tahoma"/>
          <w:i/>
          <w:sz w:val="18"/>
          <w:szCs w:val="18"/>
        </w:rPr>
      </w:pPr>
    </w:p>
    <w:p w14:paraId="4797F5C2" w14:textId="77777777" w:rsidR="00063441" w:rsidRDefault="00063441" w:rsidP="00063441">
      <w:pPr>
        <w:outlineLvl w:val="0"/>
        <w:rPr>
          <w:rFonts w:ascii="Tahoma" w:hAnsi="Tahoma" w:cs="Tahoma"/>
          <w:b/>
          <w:caps/>
          <w:sz w:val="32"/>
          <w:szCs w:val="32"/>
          <w:u w:val="single"/>
        </w:rPr>
      </w:pPr>
    </w:p>
    <w:p w14:paraId="2BBBFD80" w14:textId="77777777" w:rsidR="00063441" w:rsidRPr="00492597" w:rsidRDefault="00063441" w:rsidP="00063441">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65F8F229" w14:textId="4A4013DD" w:rsidR="00063441" w:rsidRPr="00072BB7" w:rsidRDefault="00072BB7" w:rsidP="00063441">
      <w:pPr>
        <w:pStyle w:val="Nadpis2"/>
        <w:suppressAutoHyphens/>
        <w:jc w:val="center"/>
        <w:rPr>
          <w:rFonts w:ascii="Tahoma" w:hAnsi="Tahoma" w:cs="Tahoma"/>
          <w:b/>
          <w:bCs/>
          <w:i/>
          <w:iCs/>
          <w:caps/>
          <w:color w:val="auto"/>
          <w:sz w:val="24"/>
          <w:szCs w:val="24"/>
          <w:u w:val="single"/>
        </w:rPr>
      </w:pPr>
      <w:r>
        <w:rPr>
          <w:rFonts w:ascii="Tahoma" w:hAnsi="Tahoma" w:cs="Tahoma"/>
          <w:b/>
          <w:bCs/>
          <w:caps/>
          <w:color w:val="auto"/>
          <w:sz w:val="24"/>
          <w:szCs w:val="24"/>
          <w:u w:val="single"/>
        </w:rPr>
        <w:t>„</w:t>
      </w:r>
      <w:r w:rsidRPr="00072BB7">
        <w:rPr>
          <w:rFonts w:ascii="Tahoma" w:hAnsi="Tahoma" w:cs="Tahoma"/>
          <w:b/>
          <w:bCs/>
          <w:color w:val="auto"/>
          <w:sz w:val="24"/>
          <w:szCs w:val="24"/>
          <w:u w:val="single"/>
        </w:rPr>
        <w:t>Rozšíření zpracovatelského provozu</w:t>
      </w:r>
      <w:r>
        <w:rPr>
          <w:rFonts w:ascii="Tahoma" w:hAnsi="Tahoma" w:cs="Tahoma"/>
          <w:b/>
          <w:bCs/>
          <w:color w:val="auto"/>
          <w:sz w:val="24"/>
          <w:szCs w:val="24"/>
          <w:u w:val="single"/>
        </w:rPr>
        <w:t>“</w:t>
      </w:r>
    </w:p>
    <w:p w14:paraId="1A6F06DB" w14:textId="77777777" w:rsidR="00063441" w:rsidRDefault="00063441" w:rsidP="00063441">
      <w:pPr>
        <w:jc w:val="center"/>
        <w:rPr>
          <w:rFonts w:ascii="Tahoma" w:hAnsi="Tahoma" w:cs="Tahoma"/>
          <w:sz w:val="20"/>
          <w:szCs w:val="20"/>
        </w:rPr>
      </w:pPr>
    </w:p>
    <w:p w14:paraId="3066D1FB" w14:textId="77777777" w:rsidR="00063441" w:rsidRPr="00492597" w:rsidRDefault="00063441" w:rsidP="00063441">
      <w:pPr>
        <w:jc w:val="center"/>
        <w:rPr>
          <w:rFonts w:ascii="Tahoma" w:hAnsi="Tahoma" w:cs="Tahoma"/>
          <w:sz w:val="20"/>
          <w:szCs w:val="20"/>
        </w:rPr>
      </w:pPr>
      <w:r w:rsidRPr="00492597">
        <w:rPr>
          <w:rFonts w:ascii="Tahoma" w:hAnsi="Tahoma" w:cs="Tahoma"/>
          <w:sz w:val="20"/>
          <w:szCs w:val="20"/>
        </w:rPr>
        <w:t>uzavřená podle § 2586 a násl. zákona č. 89/2012, občanského zákoníku</w:t>
      </w:r>
      <w:r>
        <w:rPr>
          <w:rFonts w:ascii="Tahoma" w:hAnsi="Tahoma" w:cs="Tahoma"/>
          <w:sz w:val="20"/>
          <w:szCs w:val="20"/>
        </w:rPr>
        <w:t>, v platném znění</w:t>
      </w:r>
      <w:r w:rsidRPr="00492597">
        <w:rPr>
          <w:rFonts w:ascii="Tahoma" w:hAnsi="Tahoma" w:cs="Tahoma"/>
          <w:sz w:val="20"/>
          <w:szCs w:val="20"/>
        </w:rPr>
        <w:t xml:space="preserve"> (dále jen „OZ“)</w:t>
      </w:r>
    </w:p>
    <w:p w14:paraId="73925C87" w14:textId="77777777" w:rsidR="00063441" w:rsidRPr="00492597" w:rsidRDefault="00063441" w:rsidP="00063441">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50F498C9" w14:textId="310CB643" w:rsidR="00063441" w:rsidRPr="00492597" w:rsidRDefault="00063441" w:rsidP="00063441">
      <w:pPr>
        <w:tabs>
          <w:tab w:val="left" w:pos="426"/>
          <w:tab w:val="left" w:pos="2127"/>
          <w:tab w:val="left" w:pos="3828"/>
        </w:tabs>
        <w:ind w:left="426" w:hanging="426"/>
        <w:jc w:val="both"/>
        <w:rPr>
          <w:rFonts w:ascii="Tahoma" w:hAnsi="Tahoma" w:cs="Tahoma"/>
          <w:b/>
          <w:sz w:val="20"/>
          <w:szCs w:val="20"/>
        </w:rPr>
      </w:pPr>
      <w:r w:rsidRPr="00492597">
        <w:rPr>
          <w:rFonts w:ascii="Tahoma" w:hAnsi="Tahoma" w:cs="Tahoma"/>
          <w:b/>
          <w:sz w:val="20"/>
          <w:szCs w:val="20"/>
        </w:rPr>
        <w:t>1.</w:t>
      </w:r>
      <w:r w:rsidRPr="00492597">
        <w:rPr>
          <w:rFonts w:ascii="Tahoma" w:hAnsi="Tahoma" w:cs="Tahoma"/>
          <w:b/>
          <w:sz w:val="20"/>
          <w:szCs w:val="20"/>
        </w:rPr>
        <w:tab/>
        <w:t>Objednatel:</w:t>
      </w:r>
      <w:r w:rsidR="008476B4">
        <w:rPr>
          <w:rFonts w:ascii="Tahoma" w:hAnsi="Tahoma" w:cs="Tahoma"/>
          <w:b/>
          <w:sz w:val="20"/>
          <w:szCs w:val="20"/>
        </w:rPr>
        <w:tab/>
      </w:r>
      <w:proofErr w:type="gramStart"/>
      <w:r w:rsidR="008476B4" w:rsidRPr="002C6BED">
        <w:rPr>
          <w:rFonts w:ascii="Tahoma" w:hAnsi="Tahoma" w:cs="Tahoma"/>
          <w:sz w:val="20"/>
          <w:szCs w:val="20"/>
        </w:rPr>
        <w:t>VINICE - HNÁNICE</w:t>
      </w:r>
      <w:proofErr w:type="gramEnd"/>
      <w:r w:rsidR="008476B4" w:rsidRPr="002C6BED">
        <w:rPr>
          <w:rFonts w:ascii="Tahoma" w:hAnsi="Tahoma" w:cs="Tahoma"/>
          <w:sz w:val="20"/>
          <w:szCs w:val="20"/>
        </w:rPr>
        <w:t xml:space="preserve"> s.r.o.</w:t>
      </w:r>
      <w:r w:rsidRPr="004A140D">
        <w:rPr>
          <w:rFonts w:ascii="Tahoma" w:hAnsi="Tahoma" w:cs="Tahoma"/>
          <w:sz w:val="20"/>
          <w:szCs w:val="20"/>
        </w:rPr>
        <w:tab/>
      </w:r>
    </w:p>
    <w:p w14:paraId="529626AB" w14:textId="6B85918E" w:rsidR="00063441" w:rsidRPr="00492597" w:rsidRDefault="00063441" w:rsidP="00063441">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492597">
        <w:rPr>
          <w:rFonts w:ascii="Tahoma" w:hAnsi="Tahoma" w:cs="Tahoma"/>
          <w:sz w:val="20"/>
          <w:szCs w:val="20"/>
        </w:rPr>
        <w:t>se sídlem:</w:t>
      </w:r>
      <w:r w:rsidRPr="00492597">
        <w:rPr>
          <w:rFonts w:ascii="Tahoma" w:hAnsi="Tahoma" w:cs="Tahoma"/>
          <w:sz w:val="20"/>
          <w:szCs w:val="20"/>
        </w:rPr>
        <w:tab/>
      </w:r>
      <w:r w:rsidR="00C13032" w:rsidRPr="00736119">
        <w:rPr>
          <w:rFonts w:ascii="Tahoma" w:hAnsi="Tahoma" w:cs="Tahoma"/>
          <w:sz w:val="20"/>
          <w:szCs w:val="20"/>
        </w:rPr>
        <w:t>Horákova 7, č.p. 3080, Brno, PSČ 61600</w:t>
      </w:r>
    </w:p>
    <w:p w14:paraId="65564B2E" w14:textId="7B35A10B" w:rsidR="00063441" w:rsidRPr="00492597" w:rsidRDefault="00063441" w:rsidP="00063441">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492597">
        <w:rPr>
          <w:rFonts w:ascii="Tahoma" w:hAnsi="Tahoma" w:cs="Tahoma"/>
          <w:sz w:val="20"/>
          <w:szCs w:val="20"/>
        </w:rPr>
        <w:t>zastoupený:</w:t>
      </w:r>
      <w:r w:rsidRPr="00492597">
        <w:rPr>
          <w:rFonts w:ascii="Tahoma" w:hAnsi="Tahoma" w:cs="Tahoma"/>
          <w:sz w:val="20"/>
          <w:szCs w:val="20"/>
        </w:rPr>
        <w:tab/>
      </w:r>
      <w:r w:rsidR="00037085">
        <w:rPr>
          <w:rFonts w:ascii="Tahoma" w:hAnsi="Tahoma" w:cs="Tahoma"/>
          <w:sz w:val="20"/>
          <w:szCs w:val="20"/>
        </w:rPr>
        <w:t>Mgr. Jiřím Hamzou, jednatelem společnosti</w:t>
      </w:r>
    </w:p>
    <w:p w14:paraId="3A8F147B" w14:textId="35F72285" w:rsidR="00063441" w:rsidRPr="004A140D" w:rsidRDefault="00063441" w:rsidP="00063441">
      <w:pPr>
        <w:tabs>
          <w:tab w:val="left" w:pos="567"/>
          <w:tab w:val="left" w:pos="2835"/>
        </w:tabs>
        <w:rPr>
          <w:rFonts w:ascii="Tahoma" w:hAnsi="Tahoma" w:cs="Tahoma"/>
          <w:sz w:val="20"/>
          <w:szCs w:val="20"/>
        </w:rPr>
      </w:pPr>
      <w:r>
        <w:rPr>
          <w:rFonts w:ascii="Tahoma" w:hAnsi="Tahoma" w:cs="Tahoma"/>
          <w:sz w:val="20"/>
          <w:szCs w:val="20"/>
        </w:rPr>
        <w:t xml:space="preserve">       </w:t>
      </w:r>
      <w:proofErr w:type="gramStart"/>
      <w:r w:rsidRPr="004A140D">
        <w:rPr>
          <w:rFonts w:ascii="Tahoma" w:hAnsi="Tahoma" w:cs="Tahoma"/>
          <w:sz w:val="20"/>
          <w:szCs w:val="20"/>
        </w:rPr>
        <w:t xml:space="preserve">IČO: </w:t>
      </w:r>
      <w:r>
        <w:rPr>
          <w:rFonts w:ascii="Tahoma" w:hAnsi="Tahoma" w:cs="Tahoma"/>
          <w:sz w:val="20"/>
          <w:szCs w:val="20"/>
        </w:rPr>
        <w:t xml:space="preserve">  </w:t>
      </w:r>
      <w:proofErr w:type="gramEnd"/>
      <w:r>
        <w:rPr>
          <w:rFonts w:ascii="Tahoma" w:hAnsi="Tahoma" w:cs="Tahoma"/>
          <w:sz w:val="20"/>
          <w:szCs w:val="20"/>
        </w:rPr>
        <w:t xml:space="preserve">                  </w:t>
      </w:r>
      <w:r w:rsidR="00037085" w:rsidRPr="006F42D9">
        <w:rPr>
          <w:rFonts w:ascii="Tahoma" w:hAnsi="Tahoma" w:cs="Tahoma"/>
          <w:sz w:val="20"/>
          <w:szCs w:val="20"/>
        </w:rPr>
        <w:t>26247216</w:t>
      </w:r>
      <w:r w:rsidR="00037085">
        <w:rPr>
          <w:rFonts w:ascii="Tahoma" w:hAnsi="Tahoma" w:cs="Tahoma"/>
          <w:sz w:val="20"/>
          <w:szCs w:val="20"/>
        </w:rPr>
        <w:t xml:space="preserve"> </w:t>
      </w:r>
      <w:r w:rsidRPr="004A140D">
        <w:rPr>
          <w:rFonts w:ascii="Tahoma" w:hAnsi="Tahoma" w:cs="Tahoma"/>
          <w:sz w:val="20"/>
          <w:szCs w:val="20"/>
        </w:rPr>
        <w:t xml:space="preserve">    </w:t>
      </w:r>
      <w:r w:rsidRPr="004A140D">
        <w:rPr>
          <w:rFonts w:ascii="Tahoma" w:hAnsi="Tahoma" w:cs="Tahoma"/>
          <w:sz w:val="20"/>
          <w:szCs w:val="20"/>
        </w:rPr>
        <w:tab/>
      </w:r>
    </w:p>
    <w:p w14:paraId="1E117453" w14:textId="5053F85A" w:rsidR="00063441" w:rsidRDefault="00063441" w:rsidP="00063441">
      <w:pPr>
        <w:tabs>
          <w:tab w:val="left" w:pos="567"/>
          <w:tab w:val="left" w:pos="2835"/>
        </w:tabs>
        <w:rPr>
          <w:rFonts w:ascii="Tahoma" w:hAnsi="Tahoma" w:cs="Tahoma"/>
          <w:sz w:val="20"/>
          <w:szCs w:val="20"/>
        </w:rPr>
      </w:pPr>
      <w:r>
        <w:rPr>
          <w:rFonts w:ascii="Tahoma" w:hAnsi="Tahoma" w:cs="Tahoma"/>
          <w:sz w:val="20"/>
          <w:szCs w:val="20"/>
        </w:rPr>
        <w:t xml:space="preserve">       </w:t>
      </w:r>
      <w:proofErr w:type="gramStart"/>
      <w:r w:rsidRPr="004A140D">
        <w:rPr>
          <w:rFonts w:ascii="Tahoma" w:hAnsi="Tahoma" w:cs="Tahoma"/>
          <w:sz w:val="20"/>
          <w:szCs w:val="20"/>
        </w:rPr>
        <w:t xml:space="preserve">DIČ: </w:t>
      </w:r>
      <w:r>
        <w:rPr>
          <w:rFonts w:ascii="Tahoma" w:hAnsi="Tahoma" w:cs="Tahoma"/>
          <w:sz w:val="20"/>
          <w:szCs w:val="20"/>
        </w:rPr>
        <w:t xml:space="preserve">  </w:t>
      </w:r>
      <w:proofErr w:type="gramEnd"/>
      <w:r>
        <w:rPr>
          <w:rFonts w:ascii="Tahoma" w:hAnsi="Tahoma" w:cs="Tahoma"/>
          <w:sz w:val="20"/>
          <w:szCs w:val="20"/>
        </w:rPr>
        <w:t xml:space="preserve">                  </w:t>
      </w:r>
      <w:r w:rsidR="00037085">
        <w:rPr>
          <w:rFonts w:ascii="Tahoma" w:hAnsi="Tahoma" w:cs="Tahoma"/>
          <w:sz w:val="20"/>
          <w:szCs w:val="20"/>
        </w:rPr>
        <w:t>CZ</w:t>
      </w:r>
      <w:r w:rsidR="00037085" w:rsidRPr="006F42D9">
        <w:rPr>
          <w:rFonts w:ascii="Tahoma" w:hAnsi="Tahoma" w:cs="Tahoma"/>
          <w:sz w:val="20"/>
          <w:szCs w:val="20"/>
        </w:rPr>
        <w:t>26247216</w:t>
      </w:r>
    </w:p>
    <w:p w14:paraId="397D3567" w14:textId="5963D6EA" w:rsidR="00063441" w:rsidRPr="00492597" w:rsidRDefault="0052780B" w:rsidP="00063441">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52780B">
        <w:rPr>
          <w:rFonts w:ascii="Tahoma" w:hAnsi="Tahoma" w:cs="Tahoma"/>
          <w:sz w:val="20"/>
          <w:szCs w:val="20"/>
        </w:rPr>
        <w:t xml:space="preserve">e-mail: </w:t>
      </w:r>
      <w:hyperlink r:id="rId11" w:history="1">
        <w:r w:rsidR="003075C7" w:rsidRPr="00A7554D">
          <w:rPr>
            <w:rStyle w:val="Hypertextovodkaz"/>
            <w:rFonts w:ascii="Tahoma" w:hAnsi="Tahoma" w:cs="Tahoma"/>
            <w:sz w:val="20"/>
            <w:szCs w:val="20"/>
          </w:rPr>
          <w:t>hamza@vinice-hnanice.cz</w:t>
        </w:r>
      </w:hyperlink>
      <w:r w:rsidR="003075C7">
        <w:rPr>
          <w:rFonts w:ascii="Tahoma" w:hAnsi="Tahoma" w:cs="Tahoma"/>
          <w:sz w:val="20"/>
          <w:szCs w:val="20"/>
        </w:rPr>
        <w:t xml:space="preserve"> </w:t>
      </w:r>
      <w:r w:rsidRPr="0052780B">
        <w:rPr>
          <w:rFonts w:ascii="Tahoma" w:hAnsi="Tahoma" w:cs="Tahoma"/>
          <w:sz w:val="20"/>
          <w:szCs w:val="20"/>
        </w:rPr>
        <w:t>, tel.: 602 470 377</w:t>
      </w:r>
      <w:r w:rsidR="00063441">
        <w:rPr>
          <w:rFonts w:ascii="Tahoma" w:hAnsi="Tahoma" w:cs="Tahoma"/>
          <w:sz w:val="20"/>
          <w:szCs w:val="20"/>
        </w:rPr>
        <w:tab/>
      </w:r>
      <w:r w:rsidR="00063441">
        <w:rPr>
          <w:rFonts w:ascii="Tahoma" w:hAnsi="Tahoma" w:cs="Tahoma"/>
          <w:sz w:val="20"/>
          <w:szCs w:val="20"/>
        </w:rPr>
        <w:tab/>
      </w:r>
    </w:p>
    <w:p w14:paraId="137678BA" w14:textId="78BFD968" w:rsidR="00063441" w:rsidRPr="00D91FE9" w:rsidRDefault="00063441" w:rsidP="00063441">
      <w:pPr>
        <w:pStyle w:val="Textkomente"/>
        <w:jc w:val="left"/>
        <w:rPr>
          <w:rFonts w:ascii="Tahoma" w:hAnsi="Tahoma" w:cs="Tahoma"/>
          <w:sz w:val="20"/>
        </w:rPr>
      </w:pPr>
      <w:r>
        <w:rPr>
          <w:rFonts w:ascii="Tahoma" w:hAnsi="Tahoma" w:cs="Tahoma"/>
          <w:sz w:val="20"/>
        </w:rPr>
        <w:t xml:space="preserve">     </w:t>
      </w:r>
      <w:r>
        <w:rPr>
          <w:rFonts w:ascii="Tahoma" w:hAnsi="Tahoma" w:cs="Tahoma"/>
          <w:sz w:val="20"/>
          <w:lang w:val="cs-CZ"/>
        </w:rPr>
        <w:t xml:space="preserve"> </w:t>
      </w:r>
      <w:r>
        <w:rPr>
          <w:rFonts w:ascii="Tahoma" w:hAnsi="Tahoma" w:cs="Tahoma"/>
          <w:sz w:val="20"/>
        </w:rPr>
        <w:t xml:space="preserve"> </w:t>
      </w:r>
      <w:r w:rsidRPr="00492597">
        <w:rPr>
          <w:rFonts w:ascii="Tahoma" w:hAnsi="Tahoma" w:cs="Tahoma"/>
          <w:sz w:val="20"/>
        </w:rPr>
        <w:t>Bankovní spojení:</w:t>
      </w:r>
      <w:r>
        <w:rPr>
          <w:rFonts w:ascii="Tahoma" w:hAnsi="Tahoma" w:cs="Tahoma"/>
          <w:sz w:val="20"/>
        </w:rPr>
        <w:tab/>
      </w:r>
      <w:r w:rsidR="008A3B89">
        <w:rPr>
          <w:rFonts w:ascii="Tahoma" w:hAnsi="Tahoma" w:cs="Tahoma"/>
          <w:sz w:val="20"/>
        </w:rPr>
        <w:t>ČS a.s.</w:t>
      </w:r>
    </w:p>
    <w:p w14:paraId="430235E9" w14:textId="0993FF9E" w:rsidR="00063441" w:rsidRPr="00D91FE9" w:rsidRDefault="00063441" w:rsidP="00063441">
      <w:pPr>
        <w:pStyle w:val="Textkomente"/>
        <w:jc w:val="left"/>
        <w:rPr>
          <w:rFonts w:ascii="Tahoma" w:hAnsi="Tahoma" w:cs="Tahoma"/>
          <w:sz w:val="20"/>
        </w:rPr>
      </w:pPr>
      <w:r>
        <w:rPr>
          <w:rFonts w:ascii="Tahoma" w:hAnsi="Tahoma" w:cs="Tahoma"/>
          <w:sz w:val="20"/>
          <w:lang w:val="cs-CZ"/>
        </w:rPr>
        <w:t xml:space="preserve">       </w:t>
      </w:r>
      <w:r w:rsidRPr="00492597">
        <w:rPr>
          <w:rFonts w:ascii="Tahoma" w:hAnsi="Tahoma" w:cs="Tahoma"/>
          <w:sz w:val="20"/>
        </w:rPr>
        <w:t>Číslo účtu:</w:t>
      </w:r>
      <w:r w:rsidRPr="00492597">
        <w:rPr>
          <w:rFonts w:ascii="Tahoma" w:hAnsi="Tahoma" w:cs="Tahoma"/>
          <w:sz w:val="20"/>
        </w:rPr>
        <w:tab/>
      </w:r>
      <w:r w:rsidR="008A3B89">
        <w:rPr>
          <w:rFonts w:ascii="Tahoma" w:hAnsi="Tahoma" w:cs="Tahoma"/>
          <w:sz w:val="20"/>
        </w:rPr>
        <w:tab/>
      </w:r>
      <w:r w:rsidR="008A3B89" w:rsidRPr="008A3B89">
        <w:rPr>
          <w:rFonts w:ascii="Tahoma" w:hAnsi="Tahoma" w:cs="Tahoma"/>
          <w:sz w:val="20"/>
          <w:lang w:val="cs-CZ"/>
        </w:rPr>
        <w:t>7098602/0800</w:t>
      </w:r>
    </w:p>
    <w:p w14:paraId="46DB0A47" w14:textId="77777777" w:rsidR="00063441" w:rsidRPr="00492597" w:rsidRDefault="00063441" w:rsidP="00063441">
      <w:pPr>
        <w:tabs>
          <w:tab w:val="left" w:pos="426"/>
          <w:tab w:val="left" w:pos="2127"/>
          <w:tab w:val="left" w:pos="3828"/>
        </w:tabs>
        <w:ind w:left="426" w:hanging="426"/>
        <w:jc w:val="both"/>
        <w:rPr>
          <w:rFonts w:ascii="Tahoma" w:hAnsi="Tahoma" w:cs="Tahoma"/>
          <w:sz w:val="20"/>
          <w:szCs w:val="20"/>
          <w:highlight w:val="yellow"/>
        </w:rPr>
      </w:pPr>
    </w:p>
    <w:p w14:paraId="5C262F71" w14:textId="77777777" w:rsidR="00063441" w:rsidRPr="00492597" w:rsidRDefault="00063441" w:rsidP="00063441">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3FF6E03C" w14:textId="77777777" w:rsidR="00063441" w:rsidRPr="00492597" w:rsidRDefault="00063441" w:rsidP="00063441">
      <w:pPr>
        <w:tabs>
          <w:tab w:val="left" w:pos="426"/>
          <w:tab w:val="left" w:pos="2127"/>
          <w:tab w:val="left" w:pos="3828"/>
        </w:tabs>
        <w:ind w:left="426" w:hanging="426"/>
        <w:jc w:val="both"/>
        <w:rPr>
          <w:rFonts w:ascii="Tahoma" w:hAnsi="Tahoma" w:cs="Tahoma"/>
          <w:sz w:val="20"/>
          <w:szCs w:val="20"/>
          <w:highlight w:val="yellow"/>
        </w:rPr>
      </w:pPr>
    </w:p>
    <w:p w14:paraId="7D0543FF" w14:textId="4D701C16"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b/>
          <w:sz w:val="20"/>
          <w:szCs w:val="20"/>
        </w:rPr>
        <w:t>2.</w:t>
      </w:r>
      <w:r w:rsidRPr="00063441">
        <w:rPr>
          <w:rFonts w:ascii="Tahoma" w:hAnsi="Tahoma" w:cs="Tahoma"/>
          <w:b/>
          <w:sz w:val="20"/>
          <w:szCs w:val="20"/>
        </w:rPr>
        <w:tab/>
        <w:t>Zhotovitel:</w:t>
      </w:r>
      <w:r w:rsidRPr="00063441">
        <w:rPr>
          <w:rFonts w:ascii="Tahoma" w:hAnsi="Tahoma" w:cs="Tahoma"/>
          <w:sz w:val="20"/>
          <w:szCs w:val="20"/>
        </w:rPr>
        <w:tab/>
      </w:r>
      <w:sdt>
        <w:sdtPr>
          <w:rPr>
            <w:rFonts w:ascii="Tahoma" w:hAnsi="Tahoma" w:cs="Tahoma"/>
            <w:sz w:val="20"/>
            <w:szCs w:val="20"/>
          </w:rPr>
          <w:id w:val="798574909"/>
          <w:placeholder>
            <w:docPart w:val="DefaultPlaceholder_-1854013440"/>
          </w:placeholder>
          <w:text/>
        </w:sdtPr>
        <w:sdtEndPr/>
        <w:sdtContent>
          <w:r w:rsidRPr="00063441">
            <w:rPr>
              <w:rFonts w:ascii="Tahoma" w:hAnsi="Tahoma" w:cs="Tahoma"/>
              <w:sz w:val="20"/>
              <w:szCs w:val="20"/>
            </w:rPr>
            <w:t>………………………………………</w:t>
          </w:r>
        </w:sdtContent>
      </w:sdt>
    </w:p>
    <w:p w14:paraId="4E0E848C" w14:textId="6D580989"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spisová značka:</w:t>
      </w:r>
      <w:r w:rsidRPr="00063441">
        <w:rPr>
          <w:rFonts w:ascii="Tahoma" w:hAnsi="Tahoma" w:cs="Tahoma"/>
          <w:sz w:val="20"/>
          <w:szCs w:val="20"/>
        </w:rPr>
        <w:tab/>
      </w:r>
      <w:sdt>
        <w:sdtPr>
          <w:rPr>
            <w:rFonts w:ascii="Tahoma" w:hAnsi="Tahoma" w:cs="Tahoma"/>
            <w:sz w:val="20"/>
            <w:szCs w:val="20"/>
          </w:rPr>
          <w:id w:val="-890962203"/>
          <w:placeholder>
            <w:docPart w:val="DefaultPlaceholder_-1854013440"/>
          </w:placeholder>
          <w:text/>
        </w:sdtPr>
        <w:sdtEndPr/>
        <w:sdtContent>
          <w:r w:rsidRPr="00063441">
            <w:rPr>
              <w:rFonts w:ascii="Tahoma" w:hAnsi="Tahoma" w:cs="Tahoma"/>
              <w:sz w:val="20"/>
              <w:szCs w:val="20"/>
            </w:rPr>
            <w:t>………………………………………</w:t>
          </w:r>
        </w:sdtContent>
      </w:sdt>
    </w:p>
    <w:p w14:paraId="1DFFD2E4" w14:textId="24F53B37"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se sídlem:</w:t>
      </w:r>
      <w:r w:rsidRPr="00063441">
        <w:rPr>
          <w:rFonts w:ascii="Tahoma" w:hAnsi="Tahoma" w:cs="Tahoma"/>
          <w:sz w:val="20"/>
          <w:szCs w:val="20"/>
        </w:rPr>
        <w:tab/>
      </w:r>
      <w:sdt>
        <w:sdtPr>
          <w:rPr>
            <w:rFonts w:ascii="Tahoma" w:hAnsi="Tahoma" w:cs="Tahoma"/>
            <w:sz w:val="20"/>
            <w:szCs w:val="20"/>
          </w:rPr>
          <w:id w:val="-572894593"/>
          <w:placeholder>
            <w:docPart w:val="DefaultPlaceholder_-1854013440"/>
          </w:placeholder>
          <w:text/>
        </w:sdtPr>
        <w:sdtEndPr/>
        <w:sdtContent>
          <w:r w:rsidRPr="00063441">
            <w:rPr>
              <w:rFonts w:ascii="Tahoma" w:hAnsi="Tahoma" w:cs="Tahoma"/>
              <w:sz w:val="20"/>
              <w:szCs w:val="20"/>
            </w:rPr>
            <w:t>………………………………………</w:t>
          </w:r>
        </w:sdtContent>
      </w:sdt>
    </w:p>
    <w:p w14:paraId="7A4A3B1C" w14:textId="6B8EFBBF"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zastoupený:</w:t>
      </w:r>
      <w:r w:rsidRPr="00063441">
        <w:rPr>
          <w:rFonts w:ascii="Tahoma" w:hAnsi="Tahoma" w:cs="Tahoma"/>
          <w:sz w:val="20"/>
          <w:szCs w:val="20"/>
        </w:rPr>
        <w:tab/>
      </w:r>
      <w:sdt>
        <w:sdtPr>
          <w:rPr>
            <w:rFonts w:ascii="Tahoma" w:hAnsi="Tahoma" w:cs="Tahoma"/>
            <w:sz w:val="20"/>
            <w:szCs w:val="20"/>
          </w:rPr>
          <w:id w:val="-826747545"/>
          <w:placeholder>
            <w:docPart w:val="DefaultPlaceholder_-1854013440"/>
          </w:placeholder>
          <w:text/>
        </w:sdtPr>
        <w:sdtEndPr/>
        <w:sdtContent>
          <w:r w:rsidRPr="00063441">
            <w:rPr>
              <w:rFonts w:ascii="Tahoma" w:hAnsi="Tahoma" w:cs="Tahoma"/>
              <w:sz w:val="20"/>
              <w:szCs w:val="20"/>
            </w:rPr>
            <w:t>………………………………………</w:t>
          </w:r>
        </w:sdtContent>
      </w:sdt>
    </w:p>
    <w:p w14:paraId="0CCA898D" w14:textId="5E26A31F"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osoba oprávněná ve věcech smluvních:</w:t>
      </w:r>
      <w:r w:rsidRPr="00063441">
        <w:rPr>
          <w:rFonts w:ascii="Tahoma" w:hAnsi="Tahoma" w:cs="Tahoma"/>
          <w:sz w:val="20"/>
          <w:szCs w:val="20"/>
        </w:rPr>
        <w:tab/>
      </w:r>
      <w:sdt>
        <w:sdtPr>
          <w:rPr>
            <w:rFonts w:ascii="Tahoma" w:hAnsi="Tahoma" w:cs="Tahoma"/>
            <w:sz w:val="20"/>
            <w:szCs w:val="20"/>
          </w:rPr>
          <w:id w:val="379138884"/>
          <w:placeholder>
            <w:docPart w:val="DefaultPlaceholder_-1854013440"/>
          </w:placeholder>
          <w:text/>
        </w:sdtPr>
        <w:sdtEndPr/>
        <w:sdtContent>
          <w:r w:rsidRPr="00063441">
            <w:rPr>
              <w:rFonts w:ascii="Tahoma" w:hAnsi="Tahoma" w:cs="Tahoma"/>
              <w:sz w:val="20"/>
              <w:szCs w:val="20"/>
            </w:rPr>
            <w:t>………………………………………</w:t>
          </w:r>
        </w:sdtContent>
      </w:sdt>
    </w:p>
    <w:p w14:paraId="510B9ABF" w14:textId="158E367B"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osoba oprávněna ve věcech technických:</w:t>
      </w:r>
      <w:r w:rsidRPr="00063441">
        <w:rPr>
          <w:rFonts w:ascii="Tahoma" w:hAnsi="Tahoma" w:cs="Tahoma"/>
          <w:sz w:val="20"/>
          <w:szCs w:val="20"/>
        </w:rPr>
        <w:tab/>
      </w:r>
      <w:sdt>
        <w:sdtPr>
          <w:rPr>
            <w:rFonts w:ascii="Tahoma" w:hAnsi="Tahoma" w:cs="Tahoma"/>
            <w:sz w:val="20"/>
            <w:szCs w:val="20"/>
          </w:rPr>
          <w:id w:val="395940432"/>
          <w:placeholder>
            <w:docPart w:val="DefaultPlaceholder_-1854013440"/>
          </w:placeholder>
          <w:text/>
        </w:sdtPr>
        <w:sdtEndPr/>
        <w:sdtContent>
          <w:r w:rsidRPr="00063441">
            <w:rPr>
              <w:rFonts w:ascii="Tahoma" w:hAnsi="Tahoma" w:cs="Tahoma"/>
              <w:sz w:val="20"/>
              <w:szCs w:val="20"/>
            </w:rPr>
            <w:t>………………………………………</w:t>
          </w:r>
        </w:sdtContent>
      </w:sdt>
    </w:p>
    <w:p w14:paraId="453C77E3" w14:textId="1075A80E"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IČO:</w:t>
      </w:r>
      <w:r w:rsidRPr="00063441">
        <w:rPr>
          <w:rFonts w:ascii="Tahoma" w:hAnsi="Tahoma" w:cs="Tahoma"/>
          <w:sz w:val="20"/>
          <w:szCs w:val="20"/>
        </w:rPr>
        <w:tab/>
      </w:r>
      <w:sdt>
        <w:sdtPr>
          <w:rPr>
            <w:rFonts w:ascii="Tahoma" w:hAnsi="Tahoma" w:cs="Tahoma"/>
            <w:sz w:val="20"/>
            <w:szCs w:val="20"/>
          </w:rPr>
          <w:id w:val="427394604"/>
          <w:placeholder>
            <w:docPart w:val="DefaultPlaceholder_-1854013440"/>
          </w:placeholder>
          <w:text/>
        </w:sdtPr>
        <w:sdtEndPr/>
        <w:sdtContent>
          <w:r w:rsidRPr="00063441">
            <w:rPr>
              <w:rFonts w:ascii="Tahoma" w:hAnsi="Tahoma" w:cs="Tahoma"/>
              <w:sz w:val="20"/>
              <w:szCs w:val="20"/>
            </w:rPr>
            <w:t>………………………………………</w:t>
          </w:r>
        </w:sdtContent>
      </w:sdt>
    </w:p>
    <w:p w14:paraId="3BD02BE3" w14:textId="6DA2C062"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DIČ:</w:t>
      </w:r>
      <w:r w:rsidRPr="00063441">
        <w:rPr>
          <w:rFonts w:ascii="Tahoma" w:hAnsi="Tahoma" w:cs="Tahoma"/>
          <w:sz w:val="20"/>
          <w:szCs w:val="20"/>
        </w:rPr>
        <w:tab/>
      </w:r>
      <w:sdt>
        <w:sdtPr>
          <w:rPr>
            <w:rFonts w:ascii="Tahoma" w:hAnsi="Tahoma" w:cs="Tahoma"/>
            <w:sz w:val="20"/>
            <w:szCs w:val="20"/>
          </w:rPr>
          <w:id w:val="796267599"/>
          <w:placeholder>
            <w:docPart w:val="DefaultPlaceholder_-1854013440"/>
          </w:placeholder>
          <w:text/>
        </w:sdtPr>
        <w:sdtEndPr/>
        <w:sdtContent>
          <w:r w:rsidRPr="00063441">
            <w:rPr>
              <w:rFonts w:ascii="Tahoma" w:hAnsi="Tahoma" w:cs="Tahoma"/>
              <w:sz w:val="20"/>
              <w:szCs w:val="20"/>
            </w:rPr>
            <w:t>………………………………………</w:t>
          </w:r>
        </w:sdtContent>
      </w:sdt>
    </w:p>
    <w:p w14:paraId="3C3076EF" w14:textId="02AFB5E2"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Bankovní spojení:</w:t>
      </w:r>
      <w:r w:rsidRPr="00063441">
        <w:rPr>
          <w:rFonts w:ascii="Tahoma" w:hAnsi="Tahoma" w:cs="Tahoma"/>
          <w:sz w:val="20"/>
          <w:szCs w:val="20"/>
        </w:rPr>
        <w:tab/>
      </w:r>
      <w:sdt>
        <w:sdtPr>
          <w:rPr>
            <w:rFonts w:ascii="Tahoma" w:hAnsi="Tahoma" w:cs="Tahoma"/>
            <w:sz w:val="20"/>
            <w:szCs w:val="20"/>
          </w:rPr>
          <w:id w:val="1405257092"/>
          <w:placeholder>
            <w:docPart w:val="DefaultPlaceholder_-1854013440"/>
          </w:placeholder>
          <w:text/>
        </w:sdtPr>
        <w:sdtEndPr/>
        <w:sdtContent>
          <w:r w:rsidRPr="00063441">
            <w:rPr>
              <w:rFonts w:ascii="Tahoma" w:hAnsi="Tahoma" w:cs="Tahoma"/>
              <w:sz w:val="20"/>
              <w:szCs w:val="20"/>
            </w:rPr>
            <w:t>………………………………………</w:t>
          </w:r>
        </w:sdtContent>
      </w:sdt>
    </w:p>
    <w:p w14:paraId="2A4F9601" w14:textId="1742C772" w:rsidR="00063441" w:rsidRPr="00063441" w:rsidRDefault="00063441" w:rsidP="00063441">
      <w:pPr>
        <w:tabs>
          <w:tab w:val="left" w:pos="426"/>
          <w:tab w:val="left" w:pos="2127"/>
          <w:tab w:val="left" w:pos="3828"/>
        </w:tabs>
        <w:ind w:left="426" w:hanging="426"/>
        <w:jc w:val="both"/>
        <w:rPr>
          <w:rFonts w:ascii="Tahoma" w:hAnsi="Tahoma" w:cs="Tahoma"/>
          <w:sz w:val="20"/>
          <w:szCs w:val="20"/>
        </w:rPr>
      </w:pPr>
      <w:r w:rsidRPr="00063441">
        <w:rPr>
          <w:rFonts w:ascii="Tahoma" w:hAnsi="Tahoma" w:cs="Tahoma"/>
          <w:sz w:val="20"/>
          <w:szCs w:val="20"/>
        </w:rPr>
        <w:tab/>
        <w:t>Číslo účtu:</w:t>
      </w:r>
      <w:r w:rsidRPr="00063441">
        <w:rPr>
          <w:rFonts w:ascii="Tahoma" w:hAnsi="Tahoma" w:cs="Tahoma"/>
          <w:sz w:val="20"/>
          <w:szCs w:val="20"/>
        </w:rPr>
        <w:tab/>
      </w:r>
      <w:sdt>
        <w:sdtPr>
          <w:rPr>
            <w:rFonts w:ascii="Tahoma" w:hAnsi="Tahoma" w:cs="Tahoma"/>
            <w:sz w:val="20"/>
            <w:szCs w:val="20"/>
          </w:rPr>
          <w:id w:val="-271329906"/>
          <w:placeholder>
            <w:docPart w:val="DefaultPlaceholder_-1854013440"/>
          </w:placeholder>
          <w:text/>
        </w:sdtPr>
        <w:sdtEndPr/>
        <w:sdtContent>
          <w:r w:rsidRPr="00063441">
            <w:rPr>
              <w:rFonts w:ascii="Tahoma" w:hAnsi="Tahoma" w:cs="Tahoma"/>
              <w:sz w:val="20"/>
              <w:szCs w:val="20"/>
            </w:rPr>
            <w:t>………………………………………</w:t>
          </w:r>
        </w:sdtContent>
      </w:sdt>
    </w:p>
    <w:p w14:paraId="4A3A5C69" w14:textId="77777777" w:rsidR="00063441" w:rsidRPr="00063441" w:rsidRDefault="00063441" w:rsidP="00063441">
      <w:pPr>
        <w:tabs>
          <w:tab w:val="left" w:pos="426"/>
          <w:tab w:val="left" w:pos="2127"/>
          <w:tab w:val="left" w:pos="3828"/>
        </w:tabs>
        <w:ind w:left="426" w:hanging="426"/>
        <w:rPr>
          <w:rFonts w:ascii="Tahoma" w:hAnsi="Tahoma" w:cs="Tahoma"/>
          <w:sz w:val="20"/>
          <w:szCs w:val="20"/>
        </w:rPr>
      </w:pPr>
    </w:p>
    <w:p w14:paraId="3BF7FCE4" w14:textId="77777777" w:rsidR="00063441" w:rsidRDefault="00063441" w:rsidP="00063441">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Pr="00492597">
        <w:rPr>
          <w:rFonts w:ascii="Tahoma" w:hAnsi="Tahoma" w:cs="Tahoma"/>
          <w:sz w:val="20"/>
          <w:szCs w:val="20"/>
        </w:rPr>
        <w:t xml:space="preserve">dále jen </w:t>
      </w:r>
      <w:r w:rsidRPr="00492597">
        <w:rPr>
          <w:rFonts w:ascii="Tahoma" w:hAnsi="Tahoma" w:cs="Tahoma"/>
          <w:b/>
          <w:sz w:val="20"/>
          <w:szCs w:val="20"/>
        </w:rPr>
        <w:t>„smluvní strany“</w:t>
      </w:r>
    </w:p>
    <w:p w14:paraId="33AD7B04" w14:textId="77777777" w:rsidR="00063441" w:rsidRPr="00A521ED" w:rsidRDefault="00063441" w:rsidP="00063441">
      <w:pPr>
        <w:spacing w:before="480" w:after="120"/>
        <w:jc w:val="center"/>
        <w:outlineLvl w:val="0"/>
        <w:rPr>
          <w:rFonts w:ascii="Tahoma" w:hAnsi="Tahoma" w:cs="Tahoma"/>
          <w:b/>
          <w:sz w:val="22"/>
          <w:szCs w:val="20"/>
          <w:u w:val="single"/>
        </w:rPr>
      </w:pPr>
      <w:bookmarkStart w:id="0" w:name="_Toc255560884"/>
      <w:bookmarkStart w:id="1" w:name="_Toc255560737"/>
      <w:r w:rsidRPr="00A521ED">
        <w:rPr>
          <w:rFonts w:ascii="Tahoma" w:hAnsi="Tahoma" w:cs="Tahoma"/>
          <w:b/>
          <w:sz w:val="22"/>
          <w:szCs w:val="20"/>
          <w:u w:val="single"/>
        </w:rPr>
        <w:t>I. Předmět smlouvy</w:t>
      </w:r>
    </w:p>
    <w:p w14:paraId="2155072C" w14:textId="77777777" w:rsidR="00063441" w:rsidRPr="00A521ED" w:rsidRDefault="00063441" w:rsidP="00063441">
      <w:pPr>
        <w:pStyle w:val="Zkladntext"/>
        <w:numPr>
          <w:ilvl w:val="0"/>
          <w:numId w:val="5"/>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5600D7BC" w14:textId="2D9F0FEB" w:rsidR="00063441" w:rsidRPr="00A521ED" w:rsidRDefault="00063441" w:rsidP="00063441">
      <w:pPr>
        <w:pStyle w:val="Zkladntext"/>
        <w:numPr>
          <w:ilvl w:val="0"/>
          <w:numId w:val="5"/>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provede dílo dle článku II. této smlouvy tím, že řádně a včas provede kompletní práce v rozsahu zadávací dokumentace, této smlouvy, obecně závazných právních předpisů, ČSN, ČN, EN a ostatních norem, a to včetně zařízení </w:t>
      </w:r>
      <w:r w:rsidR="00CE360E">
        <w:rPr>
          <w:rFonts w:ascii="Tahoma" w:hAnsi="Tahoma" w:cs="Tahoma"/>
          <w:b w:val="0"/>
          <w:sz w:val="20"/>
          <w:lang w:val="cs-CZ" w:eastAsia="cs-CZ"/>
        </w:rPr>
        <w:t>pracov</w:t>
      </w:r>
      <w:r w:rsidRPr="00A521ED">
        <w:rPr>
          <w:rFonts w:ascii="Tahoma" w:hAnsi="Tahoma" w:cs="Tahoma"/>
          <w:b w:val="0"/>
          <w:sz w:val="20"/>
          <w:lang w:val="cs-CZ" w:eastAsia="cs-CZ"/>
        </w:rPr>
        <w:t>iště a jeho vyklizení po dokončení díla.</w:t>
      </w:r>
    </w:p>
    <w:p w14:paraId="79611C56" w14:textId="021FBC72" w:rsidR="00063441" w:rsidRPr="003859C3" w:rsidRDefault="00063441" w:rsidP="00063441">
      <w:pPr>
        <w:pStyle w:val="Zkladntext"/>
        <w:numPr>
          <w:ilvl w:val="0"/>
          <w:numId w:val="5"/>
        </w:numPr>
        <w:tabs>
          <w:tab w:val="left" w:pos="567"/>
        </w:tabs>
        <w:spacing w:after="180"/>
        <w:ind w:left="0" w:firstLine="0"/>
        <w:rPr>
          <w:rFonts w:ascii="Tahoma" w:hAnsi="Tahoma" w:cs="Tahoma"/>
          <w:b w:val="0"/>
          <w:sz w:val="20"/>
          <w:lang w:val="cs-CZ" w:eastAsia="cs-CZ"/>
        </w:rPr>
      </w:pPr>
      <w:r w:rsidRPr="003859C3">
        <w:rPr>
          <w:rFonts w:ascii="Tahoma" w:hAnsi="Tahoma" w:cs="Tahoma"/>
          <w:b w:val="0"/>
          <w:sz w:val="20"/>
          <w:lang w:val="cs-CZ" w:eastAsia="cs-CZ"/>
        </w:rPr>
        <w:t xml:space="preserve">Podkladem pro uzavření smlouvy je nabídka zhotovitele předložená na veřejnou zakázku </w:t>
      </w:r>
      <w:r w:rsidR="003075C7" w:rsidRPr="003859C3">
        <w:rPr>
          <w:rFonts w:ascii="Tahoma" w:hAnsi="Tahoma" w:cs="Tahoma"/>
          <w:b w:val="0"/>
          <w:sz w:val="20"/>
          <w:lang w:val="cs-CZ" w:eastAsia="cs-CZ"/>
        </w:rPr>
        <w:t>vyšší hodnoty</w:t>
      </w:r>
      <w:r w:rsidRPr="003859C3">
        <w:rPr>
          <w:rFonts w:ascii="Tahoma" w:hAnsi="Tahoma" w:cs="Tahoma"/>
          <w:b w:val="0"/>
          <w:sz w:val="20"/>
          <w:lang w:val="cs-CZ" w:eastAsia="cs-CZ"/>
        </w:rPr>
        <w:t xml:space="preserve"> s názvem </w:t>
      </w:r>
      <w:r w:rsidRPr="003859C3">
        <w:rPr>
          <w:rFonts w:ascii="Tahoma" w:hAnsi="Tahoma" w:cs="Tahoma"/>
          <w:bCs/>
          <w:i/>
          <w:sz w:val="20"/>
        </w:rPr>
        <w:t>„</w:t>
      </w:r>
      <w:r w:rsidR="003859C3" w:rsidRPr="003859C3">
        <w:rPr>
          <w:rFonts w:ascii="Tahoma" w:hAnsi="Tahoma" w:cs="Tahoma"/>
          <w:bCs/>
          <w:i/>
          <w:sz w:val="20"/>
          <w:lang w:val="cs-CZ"/>
        </w:rPr>
        <w:t>Rozšíření zpracovatelského provozu</w:t>
      </w:r>
      <w:r w:rsidRPr="003859C3">
        <w:rPr>
          <w:rFonts w:ascii="Tahoma" w:hAnsi="Tahoma" w:cs="Tahoma"/>
          <w:bCs/>
          <w:i/>
          <w:sz w:val="20"/>
        </w:rPr>
        <w:t>“,</w:t>
      </w:r>
      <w:r w:rsidRPr="003859C3">
        <w:rPr>
          <w:rFonts w:ascii="Tahoma" w:hAnsi="Tahoma" w:cs="Tahoma"/>
          <w:b w:val="0"/>
          <w:sz w:val="20"/>
          <w:lang w:val="cs-CZ" w:eastAsia="cs-CZ"/>
        </w:rPr>
        <w:t xml:space="preserve"> zadávanou ve výběrovém řízení mimo režim zákona č. 134/2016 Sb., o zadávání veřejných zakázek, v platném znění (dále jen „ZZVZ“).</w:t>
      </w:r>
    </w:p>
    <w:p w14:paraId="1D8915AA" w14:textId="77777777" w:rsidR="00063441" w:rsidRPr="00B8377C" w:rsidRDefault="00063441" w:rsidP="00063441">
      <w:pPr>
        <w:spacing w:before="480" w:after="120"/>
        <w:jc w:val="center"/>
        <w:outlineLvl w:val="0"/>
        <w:rPr>
          <w:rFonts w:ascii="Tahoma" w:hAnsi="Tahoma" w:cs="Tahoma"/>
          <w:b/>
          <w:sz w:val="22"/>
          <w:szCs w:val="20"/>
          <w:u w:val="single"/>
        </w:rPr>
      </w:pPr>
      <w:r w:rsidRPr="00B8377C">
        <w:rPr>
          <w:rFonts w:ascii="Tahoma" w:hAnsi="Tahoma" w:cs="Tahoma"/>
          <w:b/>
          <w:sz w:val="22"/>
          <w:szCs w:val="20"/>
          <w:u w:val="single"/>
        </w:rPr>
        <w:t>II. Specifikace díla</w:t>
      </w:r>
    </w:p>
    <w:p w14:paraId="2F10EF81" w14:textId="33175F62" w:rsidR="00063441" w:rsidRPr="002105EC" w:rsidRDefault="00063441" w:rsidP="00063441">
      <w:pPr>
        <w:pStyle w:val="Odstavecseseznamem"/>
        <w:numPr>
          <w:ilvl w:val="0"/>
          <w:numId w:val="6"/>
        </w:numPr>
        <w:ind w:left="0" w:firstLine="0"/>
        <w:contextualSpacing w:val="0"/>
        <w:jc w:val="both"/>
        <w:rPr>
          <w:rFonts w:ascii="Tahoma" w:hAnsi="Tahoma" w:cs="Tahoma"/>
          <w:sz w:val="20"/>
          <w:szCs w:val="20"/>
          <w:lang w:eastAsia="x-none"/>
        </w:rPr>
      </w:pPr>
      <w:r w:rsidRPr="003068D0">
        <w:rPr>
          <w:rFonts w:ascii="Tahoma" w:hAnsi="Tahoma" w:cs="Tahoma"/>
          <w:spacing w:val="-4"/>
          <w:sz w:val="20"/>
        </w:rPr>
        <w:t>Předmětem díla dle této smlouvy je</w:t>
      </w:r>
      <w:r w:rsidRPr="003068D0">
        <w:rPr>
          <w:rFonts w:ascii="Tahoma" w:hAnsi="Tahoma" w:cs="Tahoma"/>
          <w:sz w:val="20"/>
        </w:rPr>
        <w:t xml:space="preserve"> </w:t>
      </w:r>
      <w:r w:rsidR="002105EC" w:rsidRPr="00962562">
        <w:rPr>
          <w:rFonts w:ascii="Tahoma" w:hAnsi="Tahoma" w:cs="Tahoma"/>
          <w:sz w:val="20"/>
          <w:szCs w:val="20"/>
        </w:rPr>
        <w:t xml:space="preserve">10 ks nádrží 15.000 l s duplikátorem chlazení a ohřevu, systém řízeného kvašení, 8 ks nádrží 50.000 l, ozonová technologie pro úpravu vody, flotační zařízení, lamelové </w:t>
      </w:r>
      <w:r w:rsidR="002105EC" w:rsidRPr="002105EC">
        <w:rPr>
          <w:rFonts w:ascii="Tahoma" w:hAnsi="Tahoma" w:cs="Tahoma"/>
          <w:sz w:val="20"/>
          <w:szCs w:val="20"/>
        </w:rPr>
        <w:t xml:space="preserve">čerpadlo, šroubový </w:t>
      </w:r>
      <w:proofErr w:type="gramStart"/>
      <w:r w:rsidR="002105EC" w:rsidRPr="002105EC">
        <w:rPr>
          <w:rFonts w:ascii="Tahoma" w:hAnsi="Tahoma" w:cs="Tahoma"/>
          <w:sz w:val="20"/>
          <w:szCs w:val="20"/>
        </w:rPr>
        <w:t>kompresor - vše</w:t>
      </w:r>
      <w:proofErr w:type="gramEnd"/>
      <w:r w:rsidR="002105EC" w:rsidRPr="002105EC">
        <w:rPr>
          <w:rFonts w:ascii="Tahoma" w:hAnsi="Tahoma" w:cs="Tahoma"/>
          <w:sz w:val="20"/>
          <w:szCs w:val="20"/>
        </w:rPr>
        <w:t xml:space="preserve"> včetně instalačních a montážních prací.</w:t>
      </w:r>
      <w:r w:rsidR="002105EC" w:rsidRPr="002105EC">
        <w:rPr>
          <w:rFonts w:ascii="Tahoma" w:hAnsi="Tahoma" w:cs="Tahoma"/>
          <w:sz w:val="20"/>
        </w:rPr>
        <w:t xml:space="preserve"> </w:t>
      </w:r>
      <w:r w:rsidRPr="002105EC">
        <w:rPr>
          <w:rFonts w:ascii="Tahoma" w:hAnsi="Tahoma" w:cs="Tahoma"/>
          <w:sz w:val="20"/>
        </w:rPr>
        <w:t xml:space="preserve">Technická specifikace </w:t>
      </w:r>
      <w:r w:rsidR="002105EC" w:rsidRPr="002105EC">
        <w:rPr>
          <w:rFonts w:ascii="Tahoma" w:hAnsi="Tahoma" w:cs="Tahoma"/>
          <w:sz w:val="20"/>
        </w:rPr>
        <w:t>technologie</w:t>
      </w:r>
      <w:r w:rsidRPr="002105EC">
        <w:rPr>
          <w:rFonts w:ascii="Tahoma" w:hAnsi="Tahoma" w:cs="Tahoma"/>
          <w:sz w:val="20"/>
        </w:rPr>
        <w:t xml:space="preserve"> je uvedena v příloze č. 1 této smlouvy. </w:t>
      </w:r>
      <w:r w:rsidR="002105EC" w:rsidRPr="002105EC">
        <w:rPr>
          <w:rFonts w:ascii="Tahoma" w:hAnsi="Tahoma" w:cs="Tahoma"/>
          <w:sz w:val="20"/>
          <w:szCs w:val="20"/>
          <w:lang w:eastAsia="x-none"/>
        </w:rPr>
        <w:t xml:space="preserve"> </w:t>
      </w:r>
    </w:p>
    <w:p w14:paraId="37C0EC0D" w14:textId="77777777" w:rsidR="00063441" w:rsidRPr="003068D0" w:rsidRDefault="00063441" w:rsidP="00063441">
      <w:pPr>
        <w:pStyle w:val="Odstavecseseznamem"/>
        <w:ind w:left="0"/>
        <w:jc w:val="both"/>
        <w:rPr>
          <w:rFonts w:ascii="Tahoma" w:hAnsi="Tahoma" w:cs="Tahoma"/>
          <w:sz w:val="20"/>
          <w:szCs w:val="20"/>
          <w:lang w:eastAsia="x-none"/>
        </w:rPr>
      </w:pPr>
    </w:p>
    <w:p w14:paraId="7F2C6D6F" w14:textId="73152B51" w:rsidR="00063441" w:rsidRPr="00B8377C" w:rsidRDefault="00063441" w:rsidP="00063441">
      <w:pPr>
        <w:pStyle w:val="Zkladntext"/>
        <w:numPr>
          <w:ilvl w:val="0"/>
          <w:numId w:val="6"/>
        </w:numPr>
        <w:tabs>
          <w:tab w:val="left" w:pos="567"/>
        </w:tabs>
        <w:spacing w:after="180"/>
        <w:ind w:left="0" w:firstLine="0"/>
        <w:rPr>
          <w:rFonts w:ascii="Tahoma" w:hAnsi="Tahoma" w:cs="Tahoma"/>
          <w:b w:val="0"/>
          <w:sz w:val="20"/>
          <w:lang w:val="cs-CZ" w:eastAsia="cs-CZ"/>
        </w:rPr>
      </w:pPr>
      <w:r w:rsidRPr="00B8377C">
        <w:rPr>
          <w:rFonts w:ascii="Tahoma" w:hAnsi="Tahoma" w:cs="Tahoma"/>
          <w:b w:val="0"/>
          <w:sz w:val="20"/>
          <w:lang w:val="cs-CZ" w:eastAsia="cs-CZ"/>
        </w:rPr>
        <w:lastRenderedPageBreak/>
        <w:t xml:space="preserve">Smluvní strany se dohodly, že předmětem díla je provedení všech činností, prací, dodávek a služeb </w:t>
      </w:r>
      <w:r>
        <w:rPr>
          <w:rFonts w:ascii="Tahoma" w:hAnsi="Tahoma" w:cs="Tahoma"/>
          <w:b w:val="0"/>
          <w:sz w:val="20"/>
          <w:lang w:val="cs-CZ" w:eastAsia="cs-CZ"/>
        </w:rPr>
        <w:t xml:space="preserve">uvedených </w:t>
      </w:r>
      <w:r w:rsidRPr="00B8377C">
        <w:rPr>
          <w:rFonts w:ascii="Tahoma" w:hAnsi="Tahoma" w:cs="Tahoma"/>
          <w:b w:val="0"/>
          <w:sz w:val="20"/>
          <w:lang w:val="cs-CZ" w:eastAsia="cs-CZ"/>
        </w:rPr>
        <w:t>v</w:t>
      </w:r>
      <w:r>
        <w:rPr>
          <w:rFonts w:ascii="Tahoma" w:hAnsi="Tahoma" w:cs="Tahoma"/>
          <w:b w:val="0"/>
          <w:sz w:val="20"/>
          <w:lang w:val="cs-CZ" w:eastAsia="cs-CZ"/>
        </w:rPr>
        <w:t> technické specifikaci</w:t>
      </w:r>
      <w:r w:rsidRPr="00FD66EC">
        <w:rPr>
          <w:rFonts w:ascii="Tahoma" w:hAnsi="Tahoma" w:cs="Tahoma"/>
          <w:b w:val="0"/>
          <w:sz w:val="20"/>
          <w:lang w:val="cs-CZ" w:eastAsia="cs-CZ"/>
        </w:rPr>
        <w:t xml:space="preserve"> </w:t>
      </w:r>
      <w:r>
        <w:rPr>
          <w:rFonts w:ascii="Tahoma" w:hAnsi="Tahoma" w:cs="Tahoma"/>
          <w:b w:val="0"/>
          <w:sz w:val="20"/>
          <w:lang w:val="cs-CZ" w:eastAsia="cs-CZ"/>
        </w:rPr>
        <w:t xml:space="preserve">a ostatních požadavcích </w:t>
      </w:r>
      <w:r w:rsidRPr="00FD66EC">
        <w:rPr>
          <w:rFonts w:ascii="Tahoma" w:hAnsi="Tahoma" w:cs="Tahoma"/>
          <w:b w:val="0"/>
          <w:sz w:val="20"/>
          <w:lang w:val="cs-CZ" w:eastAsia="cs-CZ"/>
        </w:rPr>
        <w:t>v</w:t>
      </w:r>
      <w:r>
        <w:rPr>
          <w:rFonts w:ascii="Tahoma" w:hAnsi="Tahoma" w:cs="Tahoma"/>
          <w:b w:val="0"/>
          <w:sz w:val="20"/>
          <w:lang w:val="cs-CZ" w:eastAsia="cs-CZ"/>
        </w:rPr>
        <w:t xml:space="preserve"> rámci </w:t>
      </w:r>
      <w:r w:rsidRPr="00FD66EC">
        <w:rPr>
          <w:rFonts w:ascii="Tahoma" w:hAnsi="Tahoma" w:cs="Tahoma"/>
          <w:b w:val="0"/>
          <w:sz w:val="20"/>
          <w:lang w:val="cs-CZ" w:eastAsia="cs-CZ"/>
        </w:rPr>
        <w:t>zadávací dokumentac</w:t>
      </w:r>
      <w:r>
        <w:rPr>
          <w:rFonts w:ascii="Tahoma" w:hAnsi="Tahoma" w:cs="Tahoma"/>
          <w:b w:val="0"/>
          <w:sz w:val="20"/>
          <w:lang w:val="cs-CZ" w:eastAsia="cs-CZ"/>
        </w:rPr>
        <w:t>e</w:t>
      </w:r>
      <w:r w:rsidRPr="00FD66EC">
        <w:rPr>
          <w:rFonts w:ascii="Tahoma" w:hAnsi="Tahoma" w:cs="Tahoma"/>
          <w:b w:val="0"/>
          <w:sz w:val="20"/>
          <w:lang w:val="cs-CZ" w:eastAsia="cs-CZ"/>
        </w:rPr>
        <w:t xml:space="preserve"> k veřejné zakázce </w:t>
      </w:r>
      <w:r w:rsidR="004A56E3" w:rsidRPr="00B11C67">
        <w:rPr>
          <w:rFonts w:ascii="Tahoma" w:hAnsi="Tahoma" w:cs="Tahoma"/>
          <w:b w:val="0"/>
          <w:sz w:val="20"/>
          <w:lang w:val="cs-CZ" w:eastAsia="cs-CZ"/>
        </w:rPr>
        <w:t>vyšší hodnoty</w:t>
      </w:r>
      <w:r w:rsidRPr="00B11C67">
        <w:rPr>
          <w:rFonts w:ascii="Tahoma" w:hAnsi="Tahoma" w:cs="Tahoma"/>
          <w:b w:val="0"/>
          <w:sz w:val="20"/>
          <w:lang w:val="cs-CZ" w:eastAsia="cs-CZ"/>
        </w:rPr>
        <w:t xml:space="preserve"> na akci </w:t>
      </w:r>
      <w:r w:rsidRPr="00B11C67">
        <w:rPr>
          <w:rFonts w:ascii="Tahoma" w:hAnsi="Tahoma" w:cs="Tahoma"/>
          <w:sz w:val="20"/>
        </w:rPr>
        <w:t>„</w:t>
      </w:r>
      <w:r w:rsidR="00B11C67" w:rsidRPr="00B11C67">
        <w:rPr>
          <w:rFonts w:ascii="Tahoma" w:hAnsi="Tahoma" w:cs="Tahoma"/>
          <w:bCs/>
          <w:i/>
          <w:sz w:val="20"/>
          <w:lang w:val="cs-CZ"/>
        </w:rPr>
        <w:t>Rozšíření zpracovatelského provozu</w:t>
      </w:r>
      <w:r w:rsidRPr="00B11C67">
        <w:rPr>
          <w:rFonts w:ascii="Tahoma" w:hAnsi="Tahoma" w:cs="Tahoma"/>
          <w:sz w:val="20"/>
        </w:rPr>
        <w:t>“</w:t>
      </w:r>
      <w:r w:rsidRPr="00B11C67">
        <w:rPr>
          <w:rFonts w:ascii="Tahoma" w:hAnsi="Tahoma" w:cs="Tahoma"/>
          <w:sz w:val="20"/>
          <w:lang w:val="cs-CZ"/>
        </w:rPr>
        <w:t xml:space="preserve"> </w:t>
      </w:r>
      <w:r w:rsidRPr="00B11C67">
        <w:rPr>
          <w:rFonts w:ascii="Tahoma" w:hAnsi="Tahoma" w:cs="Tahoma"/>
          <w:b w:val="0"/>
          <w:sz w:val="20"/>
          <w:lang w:val="cs-CZ" w:eastAsia="cs-CZ"/>
        </w:rPr>
        <w:t xml:space="preserve">a v nabídce zhotovitele. Předmětem díla </w:t>
      </w:r>
      <w:r w:rsidRPr="00FD66EC">
        <w:rPr>
          <w:rFonts w:ascii="Tahoma" w:hAnsi="Tahoma" w:cs="Tahoma"/>
          <w:b w:val="0"/>
          <w:sz w:val="20"/>
          <w:lang w:val="cs-CZ" w:eastAsia="cs-CZ"/>
        </w:rPr>
        <w:t>jsou rovněž činnosti, práce a dodávky, které jsou k řádnému a kvalitnímu provedení díla dané povahy třeba, a dále, které jsou s řádným provedením díla nutně spojeny a vyplývají ze standardní praxe realizace děl analogického charakteru. Provedení těchto prací</w:t>
      </w:r>
      <w:r>
        <w:rPr>
          <w:rFonts w:ascii="Tahoma" w:hAnsi="Tahoma" w:cs="Tahoma"/>
          <w:b w:val="0"/>
          <w:sz w:val="20"/>
          <w:lang w:val="cs-CZ" w:eastAsia="cs-CZ"/>
        </w:rPr>
        <w:t xml:space="preserve">, dodávek a služeb </w:t>
      </w:r>
      <w:r w:rsidRPr="00FD66EC">
        <w:rPr>
          <w:rFonts w:ascii="Tahoma" w:hAnsi="Tahoma" w:cs="Tahoma"/>
          <w:b w:val="0"/>
          <w:sz w:val="20"/>
          <w:lang w:val="cs-CZ" w:eastAsia="cs-CZ"/>
        </w:rPr>
        <w:t xml:space="preserve">však v žádném případě nezvyšuje touto smlouvou sjednanou cenu díla, přičemž ustanovení </w:t>
      </w:r>
      <w:r w:rsidRPr="00FD66EC">
        <w:rPr>
          <w:rFonts w:ascii="Tahoma" w:hAnsi="Tahoma" w:cs="Tahoma"/>
          <w:sz w:val="20"/>
          <w:lang w:val="cs-CZ" w:eastAsia="cs-CZ"/>
        </w:rPr>
        <w:t>§ 2594 OZ</w:t>
      </w:r>
      <w:r w:rsidRPr="00FD66EC">
        <w:rPr>
          <w:rFonts w:ascii="Tahoma" w:hAnsi="Tahoma" w:cs="Tahoma"/>
          <w:b w:val="0"/>
          <w:sz w:val="20"/>
          <w:lang w:val="cs-CZ" w:eastAsia="cs-CZ"/>
        </w:rPr>
        <w:t xml:space="preserve"> není tímto ujednáním</w:t>
      </w:r>
      <w:r w:rsidRPr="00B8377C">
        <w:rPr>
          <w:rFonts w:ascii="Tahoma" w:hAnsi="Tahoma" w:cs="Tahoma"/>
          <w:b w:val="0"/>
          <w:sz w:val="20"/>
          <w:lang w:val="cs-CZ" w:eastAsia="cs-CZ"/>
        </w:rPr>
        <w:t xml:space="preserve"> dotčeno.</w:t>
      </w:r>
    </w:p>
    <w:p w14:paraId="666F3CCC" w14:textId="77777777" w:rsidR="00063441" w:rsidRPr="006B6517" w:rsidRDefault="00063441" w:rsidP="00063441">
      <w:pPr>
        <w:pStyle w:val="Zkladntext"/>
        <w:numPr>
          <w:ilvl w:val="0"/>
          <w:numId w:val="6"/>
        </w:numPr>
        <w:tabs>
          <w:tab w:val="left" w:pos="567"/>
        </w:tabs>
        <w:spacing w:after="30"/>
        <w:ind w:left="0" w:firstLine="0"/>
        <w:rPr>
          <w:rFonts w:ascii="Tahoma" w:hAnsi="Tahoma" w:cs="Tahoma"/>
          <w:b w:val="0"/>
          <w:sz w:val="20"/>
          <w:lang w:val="cs-CZ" w:eastAsia="cs-CZ"/>
        </w:rPr>
      </w:pPr>
      <w:r w:rsidRPr="006B6517">
        <w:rPr>
          <w:rFonts w:ascii="Tahoma" w:hAnsi="Tahoma" w:cs="Tahoma"/>
          <w:b w:val="0"/>
          <w:sz w:val="20"/>
          <w:u w:val="single"/>
          <w:lang w:val="cs-CZ" w:eastAsia="cs-CZ"/>
        </w:rPr>
        <w:t>Předmět díla zahrnuje</w:t>
      </w:r>
      <w:r>
        <w:rPr>
          <w:rFonts w:ascii="Tahoma" w:hAnsi="Tahoma" w:cs="Tahoma"/>
          <w:b w:val="0"/>
          <w:sz w:val="20"/>
          <w:u w:val="single"/>
          <w:lang w:val="cs-CZ" w:eastAsia="cs-CZ"/>
        </w:rPr>
        <w:t xml:space="preserve"> zejména</w:t>
      </w:r>
      <w:r w:rsidRPr="006B6517">
        <w:rPr>
          <w:rFonts w:ascii="Tahoma" w:hAnsi="Tahoma" w:cs="Tahoma"/>
          <w:b w:val="0"/>
          <w:sz w:val="20"/>
          <w:lang w:val="cs-CZ" w:eastAsia="cs-CZ"/>
        </w:rPr>
        <w:t>:</w:t>
      </w:r>
    </w:p>
    <w:p w14:paraId="547C5984" w14:textId="77777777" w:rsidR="00063441" w:rsidRPr="003068D0"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rPr>
      </w:pPr>
      <w:r w:rsidRPr="006B6517">
        <w:rPr>
          <w:rFonts w:ascii="Tahoma" w:hAnsi="Tahoma" w:cs="Tahoma"/>
          <w:sz w:val="20"/>
          <w:szCs w:val="20"/>
        </w:rPr>
        <w:t>Zhotovení díla v souladu s platnými normami a předpisy.</w:t>
      </w:r>
    </w:p>
    <w:p w14:paraId="4182FD03" w14:textId="29C903B6" w:rsidR="00063441" w:rsidRPr="00244B28"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rPr>
      </w:pPr>
      <w:r w:rsidRPr="00244B28">
        <w:rPr>
          <w:rFonts w:ascii="Tahoma" w:hAnsi="Tahoma" w:cs="Tahoma"/>
          <w:sz w:val="20"/>
          <w:szCs w:val="20"/>
        </w:rPr>
        <w:t>Provedení všech činností, prací a dodávek uvedených v technické specifikaci a zadávací dokumentaci pro tuto zakázku a dle této smlouvy, umožňující montáž, řádný a bezchybný provoz podle příslušných ČSN EN.</w:t>
      </w:r>
    </w:p>
    <w:p w14:paraId="593130AF" w14:textId="734C9399" w:rsidR="00063441" w:rsidRPr="00244B28"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rPr>
      </w:pPr>
      <w:r w:rsidRPr="00244B28">
        <w:rPr>
          <w:rFonts w:ascii="Tahoma" w:hAnsi="Tahoma" w:cs="Tahoma"/>
          <w:sz w:val="20"/>
          <w:szCs w:val="20"/>
        </w:rPr>
        <w:t>Dopravu na místo plnění, montáž,</w:t>
      </w:r>
      <w:r w:rsidR="00554692" w:rsidRPr="00244B28">
        <w:rPr>
          <w:rFonts w:ascii="Tahoma" w:hAnsi="Tahoma" w:cs="Tahoma"/>
          <w:sz w:val="20"/>
          <w:szCs w:val="20"/>
        </w:rPr>
        <w:t xml:space="preserve"> připojení,</w:t>
      </w:r>
      <w:r w:rsidRPr="00244B28">
        <w:rPr>
          <w:rFonts w:ascii="Tahoma" w:hAnsi="Tahoma" w:cs="Tahoma"/>
          <w:sz w:val="20"/>
          <w:szCs w:val="20"/>
        </w:rPr>
        <w:t xml:space="preserve"> uvedení do provozu a předvedení jeho funkčnosti. </w:t>
      </w:r>
    </w:p>
    <w:p w14:paraId="6D99A664" w14:textId="77777777" w:rsidR="00063441" w:rsidRPr="00244B28"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rPr>
      </w:pPr>
      <w:r w:rsidRPr="00244B28">
        <w:rPr>
          <w:rFonts w:ascii="Tahoma" w:hAnsi="Tahoma" w:cs="Tahoma"/>
          <w:sz w:val="20"/>
          <w:szCs w:val="20"/>
        </w:rPr>
        <w:t xml:space="preserve">Zaškolení obsluhy u </w:t>
      </w:r>
      <w:r w:rsidRPr="00244B28">
        <w:rPr>
          <w:rFonts w:ascii="Tahoma" w:hAnsi="Tahoma" w:cs="Tahoma"/>
          <w:iCs/>
          <w:sz w:val="20"/>
          <w:szCs w:val="20"/>
        </w:rPr>
        <w:t>všech částí díla, které budou obsluhovány pracovníky objednatele, a to tak, že je podrobně seznámí s podmínkami provozu a údržby jednotlivých částí díla a upozorní je na příslušnou část návodu na provoz a údržbu díla.</w:t>
      </w:r>
    </w:p>
    <w:p w14:paraId="3A914B0E" w14:textId="77777777" w:rsidR="00063441" w:rsidRPr="00244B28"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lang w:eastAsia="zh-CN"/>
        </w:rPr>
      </w:pPr>
      <w:r w:rsidRPr="00244B28">
        <w:rPr>
          <w:rFonts w:ascii="Tahoma" w:hAnsi="Tahoma" w:cs="Tahoma"/>
          <w:sz w:val="20"/>
          <w:szCs w:val="20"/>
          <w:lang w:eastAsia="zh-CN"/>
        </w:rPr>
        <w:t>Likvidace odpadu v souladu s platnými předpisy.</w:t>
      </w:r>
    </w:p>
    <w:p w14:paraId="5D591EA1" w14:textId="77777777" w:rsidR="00063441" w:rsidRPr="006046D5"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lang w:eastAsia="zh-CN"/>
        </w:rPr>
      </w:pPr>
      <w:r w:rsidRPr="006046D5">
        <w:rPr>
          <w:rFonts w:ascii="Tahoma" w:hAnsi="Tahoma" w:cs="Tahoma"/>
          <w:sz w:val="20"/>
          <w:szCs w:val="20"/>
          <w:lang w:eastAsia="zh-CN"/>
        </w:rPr>
        <w:t>Úklid dotčeného pracoviště a okolí místa plnění.</w:t>
      </w:r>
    </w:p>
    <w:p w14:paraId="6FF32375" w14:textId="22C947D0" w:rsidR="00063441" w:rsidRPr="006046D5" w:rsidRDefault="00063441" w:rsidP="00063441">
      <w:pPr>
        <w:pStyle w:val="Zkladntext2"/>
        <w:numPr>
          <w:ilvl w:val="0"/>
          <w:numId w:val="22"/>
        </w:numPr>
        <w:tabs>
          <w:tab w:val="left" w:pos="0"/>
          <w:tab w:val="left" w:pos="851"/>
        </w:tabs>
        <w:spacing w:after="30" w:line="240" w:lineRule="auto"/>
        <w:ind w:left="851" w:hanging="284"/>
        <w:jc w:val="both"/>
        <w:rPr>
          <w:rFonts w:ascii="Tahoma" w:hAnsi="Tahoma" w:cs="Tahoma"/>
          <w:sz w:val="20"/>
          <w:szCs w:val="20"/>
          <w:lang w:eastAsia="zh-CN"/>
        </w:rPr>
      </w:pPr>
      <w:r w:rsidRPr="006046D5">
        <w:rPr>
          <w:rFonts w:ascii="Tahoma" w:hAnsi="Tahoma" w:cs="Tahoma"/>
          <w:sz w:val="20"/>
          <w:szCs w:val="20"/>
          <w:lang w:eastAsia="zh-CN"/>
        </w:rPr>
        <w:t xml:space="preserve">Provedení veškerých předepsaných zkoušek všech prvků a zařízení tvořících předmět díla včetně vystavení dokladů o jejich provedení, doložení atestů, certifikátů, prohlášení o shodě apod. a jejich předání objednateli při předání a převzetí díla. </w:t>
      </w:r>
    </w:p>
    <w:p w14:paraId="7B51F616" w14:textId="77777777" w:rsidR="00063441" w:rsidRDefault="00063441" w:rsidP="00063441">
      <w:pPr>
        <w:pStyle w:val="Zkladntext2"/>
        <w:tabs>
          <w:tab w:val="left" w:pos="0"/>
          <w:tab w:val="left" w:pos="851"/>
        </w:tabs>
        <w:spacing w:after="30" w:line="240" w:lineRule="auto"/>
        <w:jc w:val="both"/>
        <w:rPr>
          <w:rFonts w:ascii="Tahoma" w:hAnsi="Tahoma" w:cs="Tahoma"/>
          <w:sz w:val="20"/>
          <w:szCs w:val="20"/>
          <w:lang w:eastAsia="zh-CN"/>
        </w:rPr>
      </w:pPr>
    </w:p>
    <w:p w14:paraId="4114BB1B" w14:textId="104F8A70" w:rsidR="00063441" w:rsidRPr="006B6517" w:rsidRDefault="00063441" w:rsidP="00063441">
      <w:pPr>
        <w:pStyle w:val="Zkladntext"/>
        <w:numPr>
          <w:ilvl w:val="0"/>
          <w:numId w:val="6"/>
        </w:numPr>
        <w:tabs>
          <w:tab w:val="left" w:pos="567"/>
        </w:tabs>
        <w:spacing w:after="180"/>
        <w:ind w:left="0" w:firstLine="0"/>
        <w:rPr>
          <w:rFonts w:ascii="Tahoma" w:hAnsi="Tahoma" w:cs="Tahoma"/>
          <w:b w:val="0"/>
          <w:sz w:val="20"/>
          <w:lang w:val="cs-CZ" w:eastAsia="cs-CZ"/>
        </w:rPr>
      </w:pPr>
      <w:r w:rsidRPr="00910C35">
        <w:rPr>
          <w:rFonts w:ascii="Tahoma" w:hAnsi="Tahoma" w:cs="Tahoma"/>
          <w:b w:val="0"/>
          <w:sz w:val="20"/>
          <w:lang w:val="cs-CZ" w:eastAsia="cs-CZ"/>
        </w:rPr>
        <w:t xml:space="preserve">Při realizaci díla budou použity pouze výrobky a materiály, které splňují požadavky platných právních </w:t>
      </w:r>
      <w:r>
        <w:rPr>
          <w:rFonts w:ascii="Tahoma" w:hAnsi="Tahoma" w:cs="Tahoma"/>
          <w:b w:val="0"/>
          <w:sz w:val="20"/>
          <w:lang w:val="cs-CZ" w:eastAsia="cs-CZ"/>
        </w:rPr>
        <w:t>předpisů a norem</w:t>
      </w:r>
      <w:r w:rsidRPr="006B6517">
        <w:rPr>
          <w:rFonts w:ascii="Tahoma" w:hAnsi="Tahoma" w:cs="Tahoma"/>
          <w:b w:val="0"/>
          <w:sz w:val="20"/>
          <w:lang w:val="cs-CZ" w:eastAsia="cs-CZ"/>
        </w:rPr>
        <w:t>. Dodávky budou dokladovány k přejímacímu řízení potřebnými platnými certifikáty.</w:t>
      </w:r>
    </w:p>
    <w:p w14:paraId="535AC68F" w14:textId="77777777" w:rsidR="00063441" w:rsidRDefault="00063441" w:rsidP="00063441">
      <w:pPr>
        <w:pStyle w:val="Zkladntext"/>
        <w:numPr>
          <w:ilvl w:val="0"/>
          <w:numId w:val="6"/>
        </w:numPr>
        <w:tabs>
          <w:tab w:val="left" w:pos="567"/>
        </w:tabs>
        <w:ind w:left="0" w:firstLine="0"/>
        <w:rPr>
          <w:rFonts w:ascii="Tahoma" w:hAnsi="Tahoma" w:cs="Tahoma"/>
          <w:b w:val="0"/>
          <w:sz w:val="20"/>
          <w:lang w:val="cs-CZ" w:eastAsia="cs-CZ"/>
        </w:rPr>
      </w:pPr>
      <w:r w:rsidRPr="006B6517">
        <w:rPr>
          <w:rFonts w:ascii="Tahoma" w:hAnsi="Tahoma" w:cs="Tahoma"/>
          <w:b w:val="0"/>
          <w:sz w:val="20"/>
          <w:lang w:val="cs-CZ" w:eastAsia="cs-CZ"/>
        </w:rPr>
        <w:t xml:space="preserve">Všechny povrchy, konstrukce, venkovní plochy apod. poškozené v důsledku </w:t>
      </w:r>
      <w:r>
        <w:rPr>
          <w:rFonts w:ascii="Tahoma" w:hAnsi="Tahoma" w:cs="Tahoma"/>
          <w:b w:val="0"/>
          <w:sz w:val="20"/>
          <w:lang w:val="cs-CZ" w:eastAsia="cs-CZ"/>
        </w:rPr>
        <w:t xml:space="preserve">montážní </w:t>
      </w:r>
      <w:r w:rsidRPr="006B6517">
        <w:rPr>
          <w:rFonts w:ascii="Tahoma" w:hAnsi="Tahoma" w:cs="Tahoma"/>
          <w:b w:val="0"/>
          <w:sz w:val="20"/>
          <w:lang w:val="cs-CZ" w:eastAsia="cs-CZ"/>
        </w:rPr>
        <w:t xml:space="preserve">činnosti budou po provedení prací uvedeny zhotovitelem do původního stavu, v případě zničení budou zhotovitelem </w:t>
      </w:r>
      <w:r w:rsidRPr="005D2957">
        <w:rPr>
          <w:rFonts w:ascii="Tahoma" w:hAnsi="Tahoma" w:cs="Tahoma"/>
          <w:b w:val="0"/>
          <w:sz w:val="20"/>
          <w:lang w:val="cs-CZ" w:eastAsia="cs-CZ"/>
        </w:rPr>
        <w:t>nahrazeny novými.</w:t>
      </w:r>
    </w:p>
    <w:p w14:paraId="5C804E4A" w14:textId="77777777" w:rsidR="00063441" w:rsidRDefault="00063441" w:rsidP="00063441">
      <w:pPr>
        <w:pStyle w:val="Zkladntext"/>
        <w:tabs>
          <w:tab w:val="left" w:pos="567"/>
        </w:tabs>
        <w:rPr>
          <w:rFonts w:ascii="Tahoma" w:hAnsi="Tahoma" w:cs="Tahoma"/>
          <w:b w:val="0"/>
          <w:sz w:val="20"/>
          <w:lang w:val="cs-CZ" w:eastAsia="cs-CZ"/>
        </w:rPr>
      </w:pPr>
    </w:p>
    <w:p w14:paraId="74EF73DD" w14:textId="77777777" w:rsidR="00BC2A3C" w:rsidRPr="005D2957" w:rsidRDefault="00BC2A3C" w:rsidP="00063441">
      <w:pPr>
        <w:pStyle w:val="Zkladntext"/>
        <w:tabs>
          <w:tab w:val="left" w:pos="567"/>
        </w:tabs>
        <w:rPr>
          <w:rFonts w:ascii="Tahoma" w:hAnsi="Tahoma" w:cs="Tahoma"/>
          <w:b w:val="0"/>
          <w:sz w:val="20"/>
          <w:lang w:val="cs-CZ" w:eastAsia="cs-CZ"/>
        </w:rPr>
      </w:pPr>
    </w:p>
    <w:p w14:paraId="41484DC4" w14:textId="77777777" w:rsidR="00063441" w:rsidRPr="006B6517" w:rsidRDefault="00063441" w:rsidP="00063441">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0DDC2CBA" w14:textId="77777777" w:rsidR="00063441" w:rsidRDefault="00063441" w:rsidP="00063441">
      <w:pPr>
        <w:numPr>
          <w:ilvl w:val="0"/>
          <w:numId w:val="7"/>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 xml:space="preserve">Zhotovitel se zavazuje </w:t>
      </w:r>
      <w:r>
        <w:rPr>
          <w:rFonts w:ascii="Tahoma" w:hAnsi="Tahoma" w:cs="Tahoma"/>
          <w:sz w:val="20"/>
          <w:szCs w:val="20"/>
          <w:lang w:eastAsia="ar-SA"/>
        </w:rPr>
        <w:t>dílo provést v následujících termínech:</w:t>
      </w:r>
    </w:p>
    <w:p w14:paraId="52AC8AD9" w14:textId="5528B52D" w:rsidR="00063441" w:rsidRPr="00867B50" w:rsidRDefault="00063441" w:rsidP="00063441">
      <w:pPr>
        <w:pStyle w:val="Odstavecseseznamem"/>
        <w:tabs>
          <w:tab w:val="left" w:pos="567"/>
          <w:tab w:val="left" w:pos="3261"/>
        </w:tabs>
        <w:jc w:val="both"/>
        <w:rPr>
          <w:rFonts w:ascii="Tahoma" w:hAnsi="Tahoma" w:cs="Tahoma"/>
          <w:sz w:val="20"/>
          <w:szCs w:val="20"/>
          <w:highlight w:val="yellow"/>
        </w:rPr>
      </w:pPr>
      <w:r>
        <w:rPr>
          <w:rFonts w:ascii="Tahoma" w:hAnsi="Tahoma" w:cs="Tahoma"/>
          <w:sz w:val="20"/>
          <w:szCs w:val="20"/>
        </w:rPr>
        <w:t>Předání místa plnění:</w:t>
      </w:r>
      <w:proofErr w:type="gramStart"/>
      <w:r>
        <w:rPr>
          <w:rFonts w:ascii="Tahoma" w:hAnsi="Tahoma" w:cs="Tahoma"/>
          <w:sz w:val="20"/>
          <w:szCs w:val="20"/>
        </w:rPr>
        <w:tab/>
        <w:t xml:space="preserve">  </w:t>
      </w:r>
      <w:r w:rsidR="00264197">
        <w:rPr>
          <w:rFonts w:ascii="Tahoma" w:hAnsi="Tahoma" w:cs="Tahoma"/>
          <w:sz w:val="20"/>
          <w:szCs w:val="20"/>
        </w:rPr>
        <w:t>po</w:t>
      </w:r>
      <w:proofErr w:type="gramEnd"/>
      <w:r w:rsidR="00264197">
        <w:rPr>
          <w:rFonts w:ascii="Tahoma" w:hAnsi="Tahoma" w:cs="Tahoma"/>
          <w:sz w:val="20"/>
          <w:szCs w:val="20"/>
        </w:rPr>
        <w:t xml:space="preserve"> výzvě </w:t>
      </w:r>
      <w:r w:rsidR="009D4057">
        <w:rPr>
          <w:rFonts w:ascii="Tahoma" w:hAnsi="Tahoma" w:cs="Tahoma"/>
          <w:sz w:val="20"/>
          <w:szCs w:val="20"/>
        </w:rPr>
        <w:t>objedna</w:t>
      </w:r>
      <w:r w:rsidR="00264197">
        <w:rPr>
          <w:rFonts w:ascii="Tahoma" w:hAnsi="Tahoma" w:cs="Tahoma"/>
          <w:sz w:val="20"/>
          <w:szCs w:val="20"/>
        </w:rPr>
        <w:t>tele</w:t>
      </w:r>
      <w:r w:rsidRPr="00867B50">
        <w:rPr>
          <w:rFonts w:ascii="Tahoma" w:hAnsi="Tahoma" w:cs="Tahoma"/>
          <w:sz w:val="20"/>
          <w:szCs w:val="20"/>
        </w:rPr>
        <w:t> </w:t>
      </w:r>
    </w:p>
    <w:p w14:paraId="40579846" w14:textId="51C88C15" w:rsidR="00063441" w:rsidRPr="00867B50" w:rsidRDefault="00063441" w:rsidP="00063441">
      <w:pPr>
        <w:pStyle w:val="Odstavecseseznamem"/>
        <w:tabs>
          <w:tab w:val="left" w:pos="567"/>
          <w:tab w:val="left" w:pos="3402"/>
          <w:tab w:val="left" w:pos="4395"/>
        </w:tabs>
        <w:jc w:val="both"/>
        <w:rPr>
          <w:rFonts w:ascii="Tahoma" w:hAnsi="Tahoma" w:cs="Tahoma"/>
          <w:sz w:val="20"/>
          <w:szCs w:val="20"/>
          <w:highlight w:val="yellow"/>
        </w:rPr>
      </w:pPr>
      <w:r w:rsidRPr="00867B50">
        <w:rPr>
          <w:rFonts w:ascii="Tahoma" w:hAnsi="Tahoma" w:cs="Tahoma"/>
          <w:sz w:val="20"/>
          <w:szCs w:val="20"/>
        </w:rPr>
        <w:t>Termín zahájení plnění:</w:t>
      </w:r>
      <w:r w:rsidRPr="00867B50">
        <w:rPr>
          <w:rFonts w:ascii="Tahoma" w:hAnsi="Tahoma" w:cs="Tahoma"/>
          <w:sz w:val="20"/>
          <w:szCs w:val="20"/>
        </w:rPr>
        <w:tab/>
      </w:r>
      <w:r w:rsidR="00264197">
        <w:rPr>
          <w:rFonts w:ascii="Tahoma" w:hAnsi="Tahoma" w:cs="Tahoma"/>
          <w:sz w:val="20"/>
          <w:szCs w:val="20"/>
        </w:rPr>
        <w:t xml:space="preserve">po výzvě </w:t>
      </w:r>
      <w:r w:rsidR="009D4057">
        <w:rPr>
          <w:rFonts w:ascii="Tahoma" w:hAnsi="Tahoma" w:cs="Tahoma"/>
          <w:sz w:val="20"/>
          <w:szCs w:val="20"/>
        </w:rPr>
        <w:t>po výzvě objednatele</w:t>
      </w:r>
      <w:r w:rsidR="00FB1EBE">
        <w:rPr>
          <w:rFonts w:ascii="Tahoma" w:hAnsi="Tahoma" w:cs="Tahoma"/>
          <w:sz w:val="20"/>
          <w:szCs w:val="20"/>
        </w:rPr>
        <w:t xml:space="preserve"> </w:t>
      </w:r>
    </w:p>
    <w:p w14:paraId="7B798F6A" w14:textId="124AECB1" w:rsidR="00063441" w:rsidRPr="001D5578" w:rsidRDefault="00063441" w:rsidP="00FB1EBE">
      <w:pPr>
        <w:pStyle w:val="Odstavecseseznamem"/>
        <w:tabs>
          <w:tab w:val="left" w:pos="567"/>
          <w:tab w:val="left" w:pos="3402"/>
          <w:tab w:val="left" w:pos="4395"/>
        </w:tabs>
        <w:ind w:left="3402" w:hanging="2682"/>
        <w:jc w:val="both"/>
        <w:rPr>
          <w:rFonts w:ascii="Tahoma" w:hAnsi="Tahoma" w:cs="Tahoma"/>
          <w:b/>
          <w:sz w:val="20"/>
          <w:szCs w:val="20"/>
        </w:rPr>
      </w:pPr>
      <w:r w:rsidRPr="001D5578">
        <w:rPr>
          <w:rFonts w:ascii="Tahoma" w:hAnsi="Tahoma" w:cs="Tahoma"/>
          <w:b/>
          <w:sz w:val="20"/>
          <w:szCs w:val="20"/>
        </w:rPr>
        <w:t>Termín dokončení díla:</w:t>
      </w:r>
      <w:r w:rsidRPr="001D5578">
        <w:rPr>
          <w:rFonts w:ascii="Tahoma" w:hAnsi="Tahoma" w:cs="Tahoma"/>
          <w:b/>
          <w:sz w:val="20"/>
          <w:szCs w:val="20"/>
        </w:rPr>
        <w:tab/>
        <w:t xml:space="preserve">do </w:t>
      </w:r>
      <w:r w:rsidR="009D4057">
        <w:rPr>
          <w:rFonts w:ascii="Tahoma" w:hAnsi="Tahoma" w:cs="Tahoma"/>
          <w:b/>
          <w:sz w:val="20"/>
          <w:szCs w:val="20"/>
        </w:rPr>
        <w:t>3</w:t>
      </w:r>
      <w:r w:rsidRPr="001D5578">
        <w:rPr>
          <w:rFonts w:ascii="Tahoma" w:hAnsi="Tahoma" w:cs="Tahoma"/>
          <w:b/>
          <w:sz w:val="20"/>
          <w:szCs w:val="20"/>
        </w:rPr>
        <w:t xml:space="preserve"> měsíců </w:t>
      </w:r>
      <w:r w:rsidR="009D4057">
        <w:rPr>
          <w:rFonts w:ascii="Tahoma" w:hAnsi="Tahoma" w:cs="Tahoma"/>
          <w:b/>
          <w:sz w:val="20"/>
          <w:szCs w:val="20"/>
        </w:rPr>
        <w:t>od výzvy k zahájení plnění</w:t>
      </w:r>
      <w:r w:rsidR="00FB1EBE">
        <w:rPr>
          <w:rFonts w:ascii="Tahoma" w:hAnsi="Tahoma" w:cs="Tahoma"/>
          <w:b/>
          <w:sz w:val="20"/>
          <w:szCs w:val="20"/>
        </w:rPr>
        <w:t>, nejpozději však do 31.8.2027</w:t>
      </w:r>
    </w:p>
    <w:p w14:paraId="017FDB7C" w14:textId="77777777" w:rsidR="00063441" w:rsidRPr="00867B50" w:rsidRDefault="00063441" w:rsidP="00063441">
      <w:pPr>
        <w:pStyle w:val="Odstavecseseznamem"/>
        <w:tabs>
          <w:tab w:val="left" w:pos="567"/>
          <w:tab w:val="left" w:pos="3402"/>
          <w:tab w:val="left" w:pos="4395"/>
        </w:tabs>
        <w:jc w:val="both"/>
        <w:rPr>
          <w:rFonts w:ascii="Tahoma" w:hAnsi="Tahoma" w:cs="Tahoma"/>
          <w:sz w:val="20"/>
          <w:szCs w:val="20"/>
        </w:rPr>
      </w:pPr>
    </w:p>
    <w:p w14:paraId="2113CED5" w14:textId="38712058" w:rsidR="00063441" w:rsidRPr="00EC2E83" w:rsidRDefault="00063441" w:rsidP="00063441">
      <w:pPr>
        <w:numPr>
          <w:ilvl w:val="0"/>
          <w:numId w:val="7"/>
        </w:numPr>
        <w:tabs>
          <w:tab w:val="left" w:pos="567"/>
        </w:tabs>
        <w:ind w:left="0" w:firstLine="0"/>
        <w:jc w:val="both"/>
        <w:rPr>
          <w:rFonts w:ascii="Tahoma" w:hAnsi="Tahoma" w:cs="Tahoma"/>
          <w:sz w:val="20"/>
        </w:rPr>
      </w:pPr>
      <w:r w:rsidRPr="006B6517">
        <w:rPr>
          <w:rFonts w:ascii="Tahoma" w:hAnsi="Tahoma" w:cs="Tahoma"/>
          <w:sz w:val="20"/>
          <w:szCs w:val="20"/>
        </w:rPr>
        <w:t>Doby plnění je možné prodloužit</w:t>
      </w:r>
      <w:r>
        <w:rPr>
          <w:rFonts w:ascii="Tahoma" w:hAnsi="Tahoma" w:cs="Tahoma"/>
          <w:sz w:val="20"/>
          <w:szCs w:val="20"/>
        </w:rPr>
        <w:t xml:space="preserve"> </w:t>
      </w:r>
      <w:r w:rsidRPr="00EC2E83">
        <w:rPr>
          <w:rFonts w:ascii="Tahoma" w:hAnsi="Tahoma" w:cs="Tahoma"/>
          <w:snapToGrid w:val="0"/>
          <w:sz w:val="20"/>
          <w:szCs w:val="20"/>
        </w:rPr>
        <w:t>z důvodu vyšší moci (např. živelné katastrofy, válka, terorismus, epidemie, pandemie, revoluce) nebo jiných neočekávaných okolností, které nastaly bez zavinění některé</w:t>
      </w:r>
      <w:r w:rsidRPr="00EC2E83">
        <w:rPr>
          <w:rFonts w:ascii="Tahoma" w:hAnsi="Tahoma" w:cs="Tahoma"/>
          <w:sz w:val="20"/>
          <w:szCs w:val="20"/>
        </w:rPr>
        <w:t xml:space="preserve"> ze smluvních stran, a </w:t>
      </w:r>
      <w:r w:rsidRPr="00EC2E83">
        <w:rPr>
          <w:rFonts w:ascii="Tahoma" w:hAnsi="Tahoma" w:cs="Tahoma"/>
          <w:snapToGrid w:val="0"/>
          <w:sz w:val="20"/>
          <w:szCs w:val="20"/>
        </w:rPr>
        <w:t xml:space="preserve">které přechodně znemožní jedné ze smluvních stran naplnění smluvních podmínek.  </w:t>
      </w:r>
      <w:r w:rsidRPr="00EC2E83">
        <w:rPr>
          <w:rFonts w:ascii="Tahoma" w:hAnsi="Tahoma" w:cs="Tahoma"/>
          <w:sz w:val="20"/>
          <w:szCs w:val="20"/>
        </w:rPr>
        <w:t>V takovém případě může být termín dodání prodloužen maximálně o počet dnů, po které nebylo možné realizovat předmět smlouvy z výše uvedených důvodu.</w:t>
      </w:r>
    </w:p>
    <w:p w14:paraId="0FF2905C" w14:textId="77777777" w:rsidR="00063441" w:rsidRDefault="00063441" w:rsidP="00063441">
      <w:pPr>
        <w:tabs>
          <w:tab w:val="left" w:pos="284"/>
        </w:tabs>
        <w:ind w:left="720"/>
        <w:jc w:val="both"/>
        <w:rPr>
          <w:rFonts w:ascii="Tahoma" w:eastAsia="Calibri" w:hAnsi="Tahoma" w:cs="Tahoma"/>
          <w:sz w:val="20"/>
          <w:szCs w:val="20"/>
          <w:lang w:eastAsia="en-US"/>
        </w:rPr>
      </w:pPr>
    </w:p>
    <w:p w14:paraId="6798C344" w14:textId="77777777" w:rsidR="00063441" w:rsidRDefault="00063441" w:rsidP="00063441">
      <w:pPr>
        <w:tabs>
          <w:tab w:val="left" w:pos="284"/>
        </w:tabs>
        <w:jc w:val="both"/>
        <w:rPr>
          <w:rFonts w:ascii="Tahoma" w:hAnsi="Tahoma" w:cs="Tahoma"/>
          <w:sz w:val="20"/>
        </w:rPr>
      </w:pPr>
      <w:r>
        <w:rPr>
          <w:rFonts w:ascii="Tahoma" w:eastAsia="Calibri" w:hAnsi="Tahoma" w:cs="Tahoma"/>
          <w:sz w:val="20"/>
          <w:szCs w:val="20"/>
          <w:lang w:eastAsia="en-US"/>
        </w:rPr>
        <w:t xml:space="preserve">O prodloužení termínu dokončení díla bude mezi smluvními stranami uzavřen písemný dodatek k této smlouvě vycházející z objektivně zjištěného </w:t>
      </w:r>
      <w:r>
        <w:rPr>
          <w:rFonts w:ascii="Tahoma" w:hAnsi="Tahoma" w:cs="Tahoma"/>
          <w:sz w:val="20"/>
        </w:rPr>
        <w:t>stavu. Termín realizace se prodlouží o počet dnů, po které nebylo možno provádět dílo z výše uvedeného důvodu.</w:t>
      </w:r>
    </w:p>
    <w:p w14:paraId="6A8805D8" w14:textId="77777777" w:rsidR="00063441" w:rsidRPr="00492597" w:rsidRDefault="00063441" w:rsidP="00063441">
      <w:pPr>
        <w:rPr>
          <w:rFonts w:ascii="Tahoma" w:hAnsi="Tahoma" w:cs="Tahoma"/>
          <w:sz w:val="20"/>
          <w:highlight w:val="yellow"/>
        </w:rPr>
      </w:pPr>
    </w:p>
    <w:p w14:paraId="7F551478" w14:textId="77777777" w:rsidR="00063441" w:rsidRDefault="00063441" w:rsidP="00063441">
      <w:pPr>
        <w:numPr>
          <w:ilvl w:val="0"/>
          <w:numId w:val="7"/>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w:t>
      </w:r>
      <w:r>
        <w:rPr>
          <w:rFonts w:ascii="Tahoma" w:hAnsi="Tahoma" w:cs="Tahoma"/>
          <w:sz w:val="20"/>
          <w:szCs w:val="20"/>
          <w:lang w:eastAsia="ar-SA"/>
        </w:rPr>
        <w:t xml:space="preserve">úhradu nákladů s tímto spojených a na </w:t>
      </w:r>
      <w:r w:rsidRPr="006B6517">
        <w:rPr>
          <w:rFonts w:ascii="Tahoma" w:hAnsi="Tahoma" w:cs="Tahoma"/>
          <w:sz w:val="20"/>
          <w:szCs w:val="20"/>
          <w:lang w:eastAsia="ar-SA"/>
        </w:rPr>
        <w:t>prodloužení termínu pro dokončení a předání díla, a to o dobu pozastavení provádění díla.</w:t>
      </w:r>
    </w:p>
    <w:p w14:paraId="7DFF3A19" w14:textId="77777777" w:rsidR="00063441" w:rsidRPr="000A7DE9" w:rsidRDefault="00063441" w:rsidP="00063441">
      <w:pPr>
        <w:numPr>
          <w:ilvl w:val="0"/>
          <w:numId w:val="7"/>
        </w:numPr>
        <w:tabs>
          <w:tab w:val="left" w:pos="567"/>
        </w:tabs>
        <w:spacing w:after="180"/>
        <w:ind w:left="0" w:firstLine="0"/>
        <w:jc w:val="both"/>
        <w:rPr>
          <w:rFonts w:ascii="Tahoma" w:hAnsi="Tahoma" w:cs="Tahoma"/>
          <w:sz w:val="20"/>
          <w:szCs w:val="20"/>
          <w:lang w:eastAsia="ar-SA"/>
        </w:rPr>
      </w:pPr>
      <w:r w:rsidRPr="000A7DE9">
        <w:rPr>
          <w:rFonts w:ascii="Tahoma" w:hAnsi="Tahoma" w:cs="Tahoma"/>
          <w:sz w:val="20"/>
          <w:szCs w:val="20"/>
          <w:lang w:eastAsia="ar-SA"/>
        </w:rPr>
        <w:t xml:space="preserve">Provedením díla se rozumí úplné dokončení předmětu díla, včetně řádného protokolárního předání díla objednateli formou dle čl. XIII. této smlouvy. Dílo je prosté všech vad a nedodělků, pokud neobsahuje vady, které samy o sobě ani ve spojení s jinými nebrání užívání díla funkčně nebo esteticky, ani jeho užívání podstatným způsobem neomezují. </w:t>
      </w:r>
    </w:p>
    <w:p w14:paraId="4364D0AF" w14:textId="77777777" w:rsidR="00063441" w:rsidRPr="00AA1013" w:rsidRDefault="00063441" w:rsidP="00063441">
      <w:pPr>
        <w:tabs>
          <w:tab w:val="left" w:pos="567"/>
        </w:tabs>
        <w:spacing w:before="480" w:after="120"/>
        <w:jc w:val="center"/>
        <w:outlineLvl w:val="0"/>
        <w:rPr>
          <w:rFonts w:ascii="Tahoma" w:hAnsi="Tahoma" w:cs="Tahoma"/>
          <w:b/>
          <w:sz w:val="22"/>
          <w:szCs w:val="20"/>
          <w:u w:val="single"/>
        </w:rPr>
      </w:pPr>
      <w:r w:rsidRPr="00AA1013">
        <w:rPr>
          <w:rFonts w:ascii="Tahoma" w:hAnsi="Tahoma" w:cs="Tahoma"/>
          <w:b/>
          <w:sz w:val="22"/>
          <w:szCs w:val="20"/>
          <w:u w:val="single"/>
        </w:rPr>
        <w:lastRenderedPageBreak/>
        <w:t>IV. Místo plnění</w:t>
      </w:r>
    </w:p>
    <w:p w14:paraId="0DA6B04E" w14:textId="064AF64C" w:rsidR="00063441" w:rsidRPr="0093160E" w:rsidRDefault="00063441" w:rsidP="00063441">
      <w:pPr>
        <w:pStyle w:val="Zkladntextodsazen3"/>
        <w:numPr>
          <w:ilvl w:val="1"/>
          <w:numId w:val="4"/>
        </w:numPr>
        <w:tabs>
          <w:tab w:val="clear" w:pos="705"/>
          <w:tab w:val="num" w:pos="0"/>
        </w:tabs>
        <w:spacing w:after="60"/>
        <w:ind w:left="0" w:firstLine="0"/>
        <w:jc w:val="both"/>
        <w:rPr>
          <w:rFonts w:ascii="Tahoma" w:hAnsi="Tahoma" w:cs="Tahoma"/>
          <w:sz w:val="20"/>
          <w:szCs w:val="20"/>
          <w:lang w:eastAsia="ar-SA"/>
        </w:rPr>
      </w:pPr>
      <w:r w:rsidRPr="0093160E">
        <w:rPr>
          <w:rFonts w:ascii="Tahoma" w:hAnsi="Tahoma" w:cs="Tahoma"/>
          <w:b/>
          <w:sz w:val="20"/>
          <w:szCs w:val="20"/>
        </w:rPr>
        <w:t xml:space="preserve">Místo </w:t>
      </w:r>
      <w:proofErr w:type="gramStart"/>
      <w:r w:rsidRPr="0093160E">
        <w:rPr>
          <w:rFonts w:ascii="Tahoma" w:hAnsi="Tahoma" w:cs="Tahoma"/>
          <w:b/>
          <w:sz w:val="20"/>
          <w:szCs w:val="20"/>
        </w:rPr>
        <w:t>plnění - dodání</w:t>
      </w:r>
      <w:proofErr w:type="gramEnd"/>
      <w:r w:rsidRPr="0093160E">
        <w:rPr>
          <w:rFonts w:ascii="Tahoma" w:hAnsi="Tahoma" w:cs="Tahoma"/>
          <w:sz w:val="20"/>
          <w:szCs w:val="20"/>
        </w:rPr>
        <w:t>: </w:t>
      </w:r>
      <w:proofErr w:type="spellStart"/>
      <w:r w:rsidR="0093160E" w:rsidRPr="0093160E">
        <w:rPr>
          <w:rFonts w:ascii="Tahoma" w:hAnsi="Tahoma" w:cs="Tahoma"/>
          <w:sz w:val="20"/>
          <w:szCs w:val="20"/>
        </w:rPr>
        <w:t>k.ú</w:t>
      </w:r>
      <w:proofErr w:type="spellEnd"/>
      <w:r w:rsidR="0093160E" w:rsidRPr="0093160E">
        <w:rPr>
          <w:rFonts w:ascii="Tahoma" w:hAnsi="Tahoma" w:cs="Tahoma"/>
          <w:sz w:val="20"/>
          <w:szCs w:val="20"/>
        </w:rPr>
        <w:t>. Šatov, p.č.1221/5 a p.č.1222/1</w:t>
      </w:r>
      <w:r w:rsidRPr="0093160E">
        <w:rPr>
          <w:rFonts w:ascii="Tahoma" w:hAnsi="Tahoma" w:cs="Tahoma"/>
          <w:sz w:val="20"/>
          <w:szCs w:val="20"/>
        </w:rPr>
        <w:t xml:space="preserve"> </w:t>
      </w:r>
    </w:p>
    <w:p w14:paraId="29BD1F8C" w14:textId="77777777" w:rsidR="00063441" w:rsidRPr="00DF2224" w:rsidRDefault="00063441" w:rsidP="00063441">
      <w:pPr>
        <w:spacing w:before="480" w:after="120"/>
        <w:jc w:val="center"/>
        <w:outlineLvl w:val="0"/>
        <w:rPr>
          <w:rFonts w:ascii="Tahoma" w:hAnsi="Tahoma" w:cs="Tahoma"/>
          <w:b/>
          <w:sz w:val="22"/>
          <w:szCs w:val="20"/>
          <w:u w:val="single"/>
        </w:rPr>
      </w:pPr>
      <w:bookmarkStart w:id="4" w:name="_Toc255560894"/>
      <w:bookmarkStart w:id="5" w:name="_Toc255560747"/>
      <w:r w:rsidRPr="00DF2224">
        <w:rPr>
          <w:rFonts w:ascii="Tahoma" w:hAnsi="Tahoma" w:cs="Tahoma"/>
          <w:b/>
          <w:sz w:val="22"/>
          <w:szCs w:val="20"/>
          <w:u w:val="single"/>
        </w:rPr>
        <w:t>V. Cena díla a platební podmínky</w:t>
      </w:r>
      <w:bookmarkEnd w:id="4"/>
      <w:bookmarkEnd w:id="5"/>
    </w:p>
    <w:p w14:paraId="577011B4" w14:textId="77777777" w:rsidR="00063441" w:rsidRPr="00063441" w:rsidRDefault="00063441" w:rsidP="00063441">
      <w:pPr>
        <w:pStyle w:val="Zkladntext"/>
        <w:numPr>
          <w:ilvl w:val="0"/>
          <w:numId w:val="8"/>
        </w:numPr>
        <w:ind w:left="709" w:hanging="709"/>
        <w:rPr>
          <w:rFonts w:ascii="Tahoma" w:hAnsi="Tahoma" w:cs="Tahoma"/>
          <w:bCs/>
          <w:sz w:val="20"/>
          <w:lang w:val="cs-CZ"/>
        </w:rPr>
      </w:pPr>
      <w:r w:rsidRPr="00063441">
        <w:rPr>
          <w:rFonts w:ascii="Tahoma" w:hAnsi="Tahoma" w:cs="Tahoma"/>
          <w:bCs/>
          <w:sz w:val="20"/>
          <w:lang w:val="cs-CZ"/>
        </w:rPr>
        <w:t>Cena díla dle této smlouvy je stanovena ve výši:</w:t>
      </w:r>
    </w:p>
    <w:p w14:paraId="01640A0D" w14:textId="289A38B1" w:rsidR="00063441" w:rsidRPr="00063441" w:rsidRDefault="00063441" w:rsidP="00063441">
      <w:pPr>
        <w:tabs>
          <w:tab w:val="left" w:pos="709"/>
          <w:tab w:val="right" w:pos="7797"/>
          <w:tab w:val="left" w:pos="7938"/>
        </w:tabs>
        <w:autoSpaceDE w:val="0"/>
        <w:autoSpaceDN w:val="0"/>
        <w:ind w:left="709"/>
        <w:rPr>
          <w:rFonts w:ascii="Tahoma" w:hAnsi="Tahoma" w:cs="Tahoma"/>
          <w:sz w:val="20"/>
          <w:szCs w:val="20"/>
        </w:rPr>
      </w:pPr>
      <w:r w:rsidRPr="00063441">
        <w:rPr>
          <w:rFonts w:ascii="Tahoma" w:hAnsi="Tahoma" w:cs="Tahoma"/>
          <w:sz w:val="20"/>
          <w:szCs w:val="20"/>
        </w:rPr>
        <w:t>Celková cena</w:t>
      </w:r>
      <w:r w:rsidRPr="00063441">
        <w:rPr>
          <w:rFonts w:ascii="Tahoma" w:hAnsi="Tahoma" w:cs="Tahoma"/>
          <w:sz w:val="20"/>
          <w:szCs w:val="20"/>
        </w:rPr>
        <w:tab/>
      </w:r>
      <w:sdt>
        <w:sdtPr>
          <w:rPr>
            <w:rFonts w:ascii="Tahoma" w:hAnsi="Tahoma" w:cs="Tahoma"/>
            <w:sz w:val="20"/>
            <w:szCs w:val="20"/>
          </w:rPr>
          <w:id w:val="2130356096"/>
          <w:placeholder>
            <w:docPart w:val="DefaultPlaceholder_-1854013440"/>
          </w:placeholder>
          <w:text/>
        </w:sdtPr>
        <w:sdtEndPr/>
        <w:sdtContent>
          <w:r w:rsidRPr="00063441">
            <w:rPr>
              <w:rFonts w:ascii="Tahoma" w:hAnsi="Tahoma" w:cs="Tahoma"/>
              <w:sz w:val="20"/>
              <w:szCs w:val="20"/>
            </w:rPr>
            <w:t>……………</w:t>
          </w:r>
          <w:proofErr w:type="gramStart"/>
          <w:r w:rsidRPr="00063441">
            <w:rPr>
              <w:rFonts w:ascii="Tahoma" w:hAnsi="Tahoma" w:cs="Tahoma"/>
              <w:sz w:val="20"/>
              <w:szCs w:val="20"/>
            </w:rPr>
            <w:t>…….</w:t>
          </w:r>
          <w:proofErr w:type="gramEnd"/>
        </w:sdtContent>
      </w:sdt>
      <w:r w:rsidRPr="00063441">
        <w:rPr>
          <w:rFonts w:ascii="Tahoma" w:hAnsi="Tahoma" w:cs="Tahoma"/>
          <w:sz w:val="20"/>
          <w:szCs w:val="20"/>
        </w:rPr>
        <w:tab/>
        <w:t>Kč bez DPH</w:t>
      </w:r>
    </w:p>
    <w:p w14:paraId="75E23829" w14:textId="42959CC8" w:rsidR="00063441" w:rsidRPr="00063441" w:rsidRDefault="00063441" w:rsidP="00063441">
      <w:pPr>
        <w:tabs>
          <w:tab w:val="left" w:pos="709"/>
          <w:tab w:val="right" w:pos="7797"/>
          <w:tab w:val="left" w:pos="7938"/>
        </w:tabs>
        <w:ind w:left="709"/>
        <w:rPr>
          <w:rFonts w:ascii="Tahoma" w:hAnsi="Tahoma" w:cs="Tahoma"/>
          <w:sz w:val="20"/>
          <w:szCs w:val="20"/>
        </w:rPr>
      </w:pPr>
      <w:r w:rsidRPr="00063441">
        <w:rPr>
          <w:rFonts w:ascii="Tahoma" w:hAnsi="Tahoma" w:cs="Tahoma"/>
          <w:sz w:val="20"/>
          <w:szCs w:val="20"/>
        </w:rPr>
        <w:tab/>
      </w:r>
      <w:sdt>
        <w:sdtPr>
          <w:rPr>
            <w:rFonts w:ascii="Tahoma" w:hAnsi="Tahoma" w:cs="Tahoma"/>
            <w:sz w:val="20"/>
            <w:szCs w:val="20"/>
          </w:rPr>
          <w:id w:val="22670390"/>
          <w:placeholder>
            <w:docPart w:val="DefaultPlaceholder_-1854013440"/>
          </w:placeholder>
          <w:text/>
        </w:sdtPr>
        <w:sdtEndPr/>
        <w:sdtContent>
          <w:r w:rsidRPr="00063441">
            <w:rPr>
              <w:rFonts w:ascii="Tahoma" w:hAnsi="Tahoma" w:cs="Tahoma"/>
              <w:sz w:val="20"/>
              <w:szCs w:val="20"/>
            </w:rPr>
            <w:t>……………</w:t>
          </w:r>
          <w:proofErr w:type="gramStart"/>
          <w:r w:rsidRPr="00063441">
            <w:rPr>
              <w:rFonts w:ascii="Tahoma" w:hAnsi="Tahoma" w:cs="Tahoma"/>
              <w:sz w:val="20"/>
              <w:szCs w:val="20"/>
            </w:rPr>
            <w:t>…….</w:t>
          </w:r>
          <w:proofErr w:type="gramEnd"/>
        </w:sdtContent>
      </w:sdt>
      <w:r w:rsidRPr="00063441">
        <w:rPr>
          <w:rFonts w:ascii="Tahoma" w:hAnsi="Tahoma" w:cs="Tahoma"/>
          <w:sz w:val="20"/>
          <w:szCs w:val="20"/>
        </w:rPr>
        <w:tab/>
        <w:t>Kč DPH</w:t>
      </w:r>
    </w:p>
    <w:p w14:paraId="029179E1" w14:textId="2DF914E5" w:rsidR="00063441" w:rsidRDefault="00063441" w:rsidP="00063441">
      <w:pPr>
        <w:tabs>
          <w:tab w:val="left" w:pos="709"/>
          <w:tab w:val="right" w:pos="7797"/>
          <w:tab w:val="left" w:pos="7938"/>
        </w:tabs>
        <w:ind w:left="709"/>
        <w:rPr>
          <w:rFonts w:ascii="Tahoma" w:hAnsi="Tahoma" w:cs="Tahoma"/>
          <w:sz w:val="20"/>
          <w:szCs w:val="20"/>
        </w:rPr>
      </w:pPr>
      <w:r w:rsidRPr="00063441">
        <w:rPr>
          <w:rFonts w:ascii="Tahoma" w:hAnsi="Tahoma" w:cs="Tahoma"/>
          <w:sz w:val="20"/>
          <w:szCs w:val="20"/>
        </w:rPr>
        <w:tab/>
      </w:r>
      <w:sdt>
        <w:sdtPr>
          <w:rPr>
            <w:rFonts w:ascii="Tahoma" w:hAnsi="Tahoma" w:cs="Tahoma"/>
            <w:sz w:val="20"/>
            <w:szCs w:val="20"/>
          </w:rPr>
          <w:id w:val="-1891188009"/>
          <w:placeholder>
            <w:docPart w:val="DefaultPlaceholder_-1854013440"/>
          </w:placeholder>
          <w:text/>
        </w:sdtPr>
        <w:sdtEndPr/>
        <w:sdtContent>
          <w:r w:rsidRPr="00063441">
            <w:rPr>
              <w:rFonts w:ascii="Tahoma" w:hAnsi="Tahoma" w:cs="Tahoma"/>
              <w:sz w:val="20"/>
              <w:szCs w:val="20"/>
            </w:rPr>
            <w:t>……………</w:t>
          </w:r>
          <w:proofErr w:type="gramStart"/>
          <w:r w:rsidRPr="00063441">
            <w:rPr>
              <w:rFonts w:ascii="Tahoma" w:hAnsi="Tahoma" w:cs="Tahoma"/>
              <w:sz w:val="20"/>
              <w:szCs w:val="20"/>
            </w:rPr>
            <w:t>…….</w:t>
          </w:r>
          <w:proofErr w:type="gramEnd"/>
        </w:sdtContent>
      </w:sdt>
      <w:r w:rsidRPr="00DF2224">
        <w:rPr>
          <w:rFonts w:ascii="Tahoma" w:hAnsi="Tahoma" w:cs="Tahoma"/>
          <w:sz w:val="20"/>
          <w:szCs w:val="20"/>
        </w:rPr>
        <w:tab/>
        <w:t>Kč včetně DPH</w:t>
      </w:r>
      <w:r>
        <w:rPr>
          <w:rFonts w:ascii="Tahoma" w:hAnsi="Tahoma" w:cs="Tahoma"/>
          <w:sz w:val="20"/>
          <w:szCs w:val="20"/>
        </w:rPr>
        <w:t xml:space="preserve">; </w:t>
      </w:r>
    </w:p>
    <w:p w14:paraId="21FD6ADB" w14:textId="77777777" w:rsidR="00063441" w:rsidRPr="00DF2224" w:rsidRDefault="00063441" w:rsidP="00063441">
      <w:pPr>
        <w:tabs>
          <w:tab w:val="left" w:pos="709"/>
          <w:tab w:val="right" w:pos="7797"/>
          <w:tab w:val="left" w:pos="7938"/>
        </w:tabs>
        <w:rPr>
          <w:rFonts w:ascii="Tahoma" w:hAnsi="Tahoma" w:cs="Tahoma"/>
          <w:sz w:val="20"/>
          <w:szCs w:val="20"/>
        </w:rPr>
      </w:pPr>
    </w:p>
    <w:p w14:paraId="11F91D4B" w14:textId="77777777" w:rsidR="00063441" w:rsidRPr="00683540" w:rsidRDefault="00063441" w:rsidP="00063441">
      <w:pPr>
        <w:pStyle w:val="Zkladntext"/>
        <w:numPr>
          <w:ilvl w:val="0"/>
          <w:numId w:val="8"/>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w:t>
      </w:r>
      <w:r>
        <w:rPr>
          <w:rFonts w:ascii="Tahoma" w:hAnsi="Tahoma" w:cs="Tahoma"/>
          <w:b w:val="0"/>
          <w:bCs/>
          <w:sz w:val="20"/>
          <w:lang w:val="cs-CZ"/>
        </w:rPr>
        <w:t>.</w:t>
      </w:r>
      <w:r>
        <w:rPr>
          <w:rFonts w:ascii="Tahoma" w:hAnsi="Tahoma" w:cs="Tahoma"/>
          <w:b w:val="0"/>
          <w:bCs/>
          <w:sz w:val="20"/>
        </w:rPr>
        <w:t xml:space="preserve"> </w:t>
      </w:r>
      <w:r w:rsidRPr="008F4B66">
        <w:rPr>
          <w:rFonts w:ascii="Tahoma" w:hAnsi="Tahoma" w:cs="Tahoma"/>
          <w:b w:val="0"/>
          <w:bCs/>
          <w:sz w:val="20"/>
          <w:lang w:val="cs-CZ"/>
        </w:rPr>
        <w:t>Cen</w:t>
      </w:r>
      <w:r>
        <w:rPr>
          <w:rFonts w:ascii="Tahoma" w:hAnsi="Tahoma" w:cs="Tahoma"/>
          <w:b w:val="0"/>
          <w:bCs/>
          <w:sz w:val="20"/>
          <w:lang w:val="cs-CZ"/>
        </w:rPr>
        <w:t>a uvedená</w:t>
      </w:r>
      <w:r w:rsidRPr="008F4B66">
        <w:rPr>
          <w:rFonts w:ascii="Tahoma" w:hAnsi="Tahoma" w:cs="Tahoma"/>
          <w:b w:val="0"/>
          <w:bCs/>
          <w:sz w:val="20"/>
          <w:lang w:val="cs-CZ"/>
        </w:rPr>
        <w:t xml:space="preserve"> zhotovitelem </w:t>
      </w:r>
      <w:r>
        <w:rPr>
          <w:rFonts w:ascii="Tahoma" w:hAnsi="Tahoma" w:cs="Tahoma"/>
          <w:b w:val="0"/>
          <w:bCs/>
          <w:sz w:val="20"/>
          <w:lang w:val="cs-CZ"/>
        </w:rPr>
        <w:t>obsahuje</w:t>
      </w:r>
      <w:r w:rsidRPr="008F4B66">
        <w:rPr>
          <w:rFonts w:ascii="Tahoma" w:hAnsi="Tahoma" w:cs="Tahoma"/>
          <w:b w:val="0"/>
          <w:bCs/>
          <w:sz w:val="20"/>
          <w:lang w:val="cs-CZ"/>
        </w:rPr>
        <w:t xml:space="preserve"> veškeré náklady související se </w:t>
      </w:r>
      <w:r>
        <w:rPr>
          <w:rFonts w:ascii="Tahoma" w:hAnsi="Tahoma" w:cs="Tahoma"/>
          <w:b w:val="0"/>
          <w:bCs/>
          <w:sz w:val="20"/>
          <w:lang w:val="cs-CZ"/>
        </w:rPr>
        <w:t xml:space="preserve">provedením </w:t>
      </w:r>
      <w:r w:rsidRPr="008F4B66">
        <w:rPr>
          <w:rFonts w:ascii="Tahoma" w:hAnsi="Tahoma" w:cs="Tahoma"/>
          <w:b w:val="0"/>
          <w:bCs/>
          <w:sz w:val="20"/>
          <w:lang w:val="cs-CZ"/>
        </w:rPr>
        <w:t xml:space="preserve">díla, </w:t>
      </w:r>
      <w:r w:rsidRPr="001E4FED">
        <w:rPr>
          <w:rFonts w:ascii="Tahoma" w:hAnsi="Tahoma" w:cs="Tahoma"/>
          <w:b w:val="0"/>
          <w:bCs/>
          <w:sz w:val="20"/>
          <w:lang w:val="cs-CZ"/>
        </w:rPr>
        <w:t>vedlejší a ostatní náklady a případné další náklady související s plněním této smlouvy.</w:t>
      </w:r>
      <w:bookmarkStart w:id="6" w:name="_Toc255560900"/>
      <w:bookmarkStart w:id="7" w:name="_Toc255560753"/>
    </w:p>
    <w:p w14:paraId="1CE58689" w14:textId="77777777" w:rsidR="00063441" w:rsidRPr="00FB1EBE" w:rsidRDefault="00063441" w:rsidP="00063441">
      <w:pPr>
        <w:pStyle w:val="Zkladntext"/>
        <w:numPr>
          <w:ilvl w:val="0"/>
          <w:numId w:val="8"/>
        </w:numPr>
        <w:tabs>
          <w:tab w:val="left" w:pos="567"/>
        </w:tabs>
        <w:spacing w:after="180"/>
        <w:ind w:left="0" w:firstLine="0"/>
        <w:rPr>
          <w:rFonts w:ascii="Tahoma" w:hAnsi="Tahoma" w:cs="Tahoma"/>
          <w:b w:val="0"/>
          <w:bCs/>
          <w:sz w:val="20"/>
          <w:lang w:val="cs-CZ"/>
        </w:rPr>
      </w:pPr>
      <w:r w:rsidRPr="00FB1EBE">
        <w:rPr>
          <w:rFonts w:ascii="Tahoma" w:hAnsi="Tahoma" w:cs="Tahoma"/>
          <w:b w:val="0"/>
          <w:bCs/>
          <w:sz w:val="20"/>
          <w:lang w:val="cs-CZ"/>
        </w:rPr>
        <w:t xml:space="preserve">Smluvní strany se dohodly, že cena díla může být změněna pouze, pokud v průběhu provádění díla dojde ke změnám sazeb daně z přidané hodnoty. </w:t>
      </w:r>
    </w:p>
    <w:p w14:paraId="2C6709C4" w14:textId="518BDFE5" w:rsidR="00063441" w:rsidRPr="00FB1EBE" w:rsidRDefault="00063441" w:rsidP="00063441">
      <w:pPr>
        <w:pStyle w:val="Zkladntext"/>
        <w:numPr>
          <w:ilvl w:val="0"/>
          <w:numId w:val="8"/>
        </w:numPr>
        <w:tabs>
          <w:tab w:val="left" w:pos="567"/>
        </w:tabs>
        <w:spacing w:after="180"/>
        <w:ind w:left="0" w:firstLine="0"/>
        <w:rPr>
          <w:rFonts w:ascii="Tahoma" w:hAnsi="Tahoma" w:cs="Tahoma"/>
          <w:b w:val="0"/>
          <w:sz w:val="20"/>
        </w:rPr>
      </w:pPr>
      <w:r w:rsidRPr="00FB1EBE">
        <w:rPr>
          <w:rFonts w:ascii="Tahoma" w:hAnsi="Tahoma" w:cs="Tahoma"/>
          <w:b w:val="0"/>
          <w:sz w:val="20"/>
          <w:lang w:val="cs-CZ"/>
        </w:rPr>
        <w:t>Objednatel neposkytuje zálohy.</w:t>
      </w:r>
      <w:r w:rsidRPr="00FB1EBE">
        <w:rPr>
          <w:rFonts w:ascii="Tahoma" w:hAnsi="Tahoma" w:cs="Tahoma"/>
          <w:b w:val="0"/>
          <w:sz w:val="20"/>
        </w:rPr>
        <w:t xml:space="preserve"> </w:t>
      </w:r>
      <w:bookmarkStart w:id="8" w:name="_Toc255560897"/>
      <w:bookmarkStart w:id="9" w:name="_Toc255560750"/>
      <w:r w:rsidRPr="00FB1EBE">
        <w:rPr>
          <w:rFonts w:ascii="Tahoma" w:hAnsi="Tahoma" w:cs="Tahoma"/>
          <w:b w:val="0"/>
          <w:sz w:val="20"/>
        </w:rPr>
        <w:t>Cena díla bude objednatelem zhotoviteli uhrazena na základě daňov</w:t>
      </w:r>
      <w:r w:rsidRPr="00FB1EBE">
        <w:rPr>
          <w:rFonts w:ascii="Tahoma" w:hAnsi="Tahoma" w:cs="Tahoma"/>
          <w:b w:val="0"/>
          <w:sz w:val="20"/>
          <w:lang w:val="cs-CZ"/>
        </w:rPr>
        <w:t>ého</w:t>
      </w:r>
      <w:r w:rsidRPr="00FB1EBE">
        <w:rPr>
          <w:rFonts w:ascii="Tahoma" w:hAnsi="Tahoma" w:cs="Tahoma"/>
          <w:b w:val="0"/>
          <w:sz w:val="20"/>
        </w:rPr>
        <w:t xml:space="preserve"> doklad</w:t>
      </w:r>
      <w:r w:rsidRPr="00FB1EBE">
        <w:rPr>
          <w:rFonts w:ascii="Tahoma" w:hAnsi="Tahoma" w:cs="Tahoma"/>
          <w:b w:val="0"/>
          <w:sz w:val="20"/>
          <w:lang w:val="cs-CZ"/>
        </w:rPr>
        <w:t>u</w:t>
      </w:r>
      <w:r w:rsidRPr="00FB1EBE">
        <w:rPr>
          <w:rFonts w:ascii="Tahoma" w:hAnsi="Tahoma" w:cs="Tahoma"/>
          <w:b w:val="0"/>
          <w:sz w:val="20"/>
        </w:rPr>
        <w:t xml:space="preserve"> (faktury) vystaven</w:t>
      </w:r>
      <w:r w:rsidRPr="00FB1EBE">
        <w:rPr>
          <w:rFonts w:ascii="Tahoma" w:hAnsi="Tahoma" w:cs="Tahoma"/>
          <w:b w:val="0"/>
          <w:sz w:val="20"/>
          <w:lang w:val="cs-CZ"/>
        </w:rPr>
        <w:t>ého</w:t>
      </w:r>
      <w:r w:rsidRPr="00FB1EBE">
        <w:rPr>
          <w:rFonts w:ascii="Tahoma" w:hAnsi="Tahoma" w:cs="Tahoma"/>
          <w:b w:val="0"/>
          <w:sz w:val="20"/>
        </w:rPr>
        <w:t xml:space="preserve"> zhotovitelem </w:t>
      </w:r>
      <w:r w:rsidRPr="00FB1EBE">
        <w:rPr>
          <w:rFonts w:ascii="Tahoma" w:hAnsi="Tahoma" w:cs="Tahoma"/>
          <w:b w:val="0"/>
          <w:sz w:val="20"/>
          <w:lang w:val="cs-CZ"/>
        </w:rPr>
        <w:t>po dokončení a předání díla</w:t>
      </w:r>
      <w:r w:rsidRPr="00FB1EBE">
        <w:rPr>
          <w:rFonts w:ascii="Tahoma" w:hAnsi="Tahoma" w:cs="Tahoma"/>
          <w:b w:val="0"/>
          <w:sz w:val="20"/>
        </w:rPr>
        <w:t xml:space="preserve">. Právo fakturovat vzniká zhotoviteli dnem oboustranného podpisu protokolu o předání a převzetí </w:t>
      </w:r>
      <w:r w:rsidRPr="00FB1EBE">
        <w:rPr>
          <w:rFonts w:ascii="Tahoma" w:hAnsi="Tahoma" w:cs="Tahoma"/>
          <w:b w:val="0"/>
          <w:sz w:val="20"/>
          <w:lang w:val="cs-CZ"/>
        </w:rPr>
        <w:t>díla</w:t>
      </w:r>
      <w:r w:rsidRPr="00FB1EBE">
        <w:rPr>
          <w:rFonts w:ascii="Tahoma" w:hAnsi="Tahoma" w:cs="Tahoma"/>
          <w:b w:val="0"/>
          <w:sz w:val="20"/>
        </w:rPr>
        <w:t>. Objednatel uhradí zhotoviteli pouze 90 % ceny díla, přičemž zbývajících 10 % ceny díla tvoří zádržné, které objednatel zhotoviteli uhradí do 15 dnů po odstranění všech vad a/nebo nedodělků</w:t>
      </w:r>
      <w:r w:rsidRPr="00FB1EBE">
        <w:rPr>
          <w:rFonts w:ascii="Tahoma" w:hAnsi="Tahoma" w:cs="Tahoma"/>
          <w:b w:val="0"/>
          <w:sz w:val="20"/>
          <w:lang w:val="cs-CZ"/>
        </w:rPr>
        <w:t xml:space="preserve"> vytknutých při předání díla</w:t>
      </w:r>
      <w:r w:rsidRPr="00FB1EBE">
        <w:rPr>
          <w:rFonts w:ascii="Tahoma" w:hAnsi="Tahoma" w:cs="Tahoma"/>
          <w:b w:val="0"/>
          <w:sz w:val="20"/>
        </w:rPr>
        <w:t>. Zádržné slouží k zajištění splnění veškerých povinností zhotovitele vyplývajících mu z této smlouvy, zejména k odstraňování vad díla nebo úhradě jakýchkoli plateb dle této smlouvy (např. smluvní pokuty).</w:t>
      </w:r>
    </w:p>
    <w:p w14:paraId="07EE6F6F" w14:textId="77777777" w:rsidR="00063441" w:rsidRPr="00EE3225" w:rsidRDefault="00063441" w:rsidP="00063441">
      <w:pPr>
        <w:pStyle w:val="Zkladntext"/>
        <w:numPr>
          <w:ilvl w:val="0"/>
          <w:numId w:val="8"/>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w:t>
      </w:r>
      <w:r w:rsidRPr="00EE3225">
        <w:rPr>
          <w:rFonts w:ascii="Tahoma" w:hAnsi="Tahoma" w:cs="Tahoma"/>
          <w:b w:val="0"/>
          <w:sz w:val="20"/>
          <w:lang w:val="cs-CZ"/>
        </w:rPr>
        <w:t xml:space="preserve">. </w:t>
      </w:r>
      <w:r w:rsidRPr="00EE3225">
        <w:rPr>
          <w:rFonts w:ascii="Tahoma" w:hAnsi="Tahoma" w:cs="Tahoma"/>
          <w:b w:val="0"/>
          <w:sz w:val="20"/>
        </w:rPr>
        <w:t xml:space="preserve">Faktury za provedené práce budou zhotoviteli hrazeny po jejich věcném přezkoumání a formálním odsouhlasení objednatelem. </w:t>
      </w:r>
      <w:r w:rsidRPr="00EE3225">
        <w:rPr>
          <w:rFonts w:ascii="Tahoma" w:hAnsi="Tahoma" w:cs="Tahoma"/>
          <w:b w:val="0"/>
          <w:sz w:val="20"/>
          <w:lang w:val="cs-CZ"/>
        </w:rPr>
        <w:t>Objednatel</w:t>
      </w:r>
      <w:r w:rsidRPr="00EE3225">
        <w:rPr>
          <w:rFonts w:ascii="Tahoma" w:hAnsi="Tahoma" w:cs="Tahoma"/>
          <w:b w:val="0"/>
          <w:sz w:val="20"/>
        </w:rPr>
        <w:t xml:space="preserve"> odsouhlasí bez bezdůvodných průtahů příslušné </w:t>
      </w:r>
      <w:r w:rsidRPr="00EE3225">
        <w:rPr>
          <w:rFonts w:ascii="Tahoma" w:hAnsi="Tahoma" w:cs="Tahoma"/>
          <w:b w:val="0"/>
          <w:sz w:val="20"/>
          <w:lang w:val="cs-CZ"/>
        </w:rPr>
        <w:t>soupisy provedených prací. Datem zdanitelného plnění bude poslední den příslušného měsíce.</w:t>
      </w:r>
    </w:p>
    <w:p w14:paraId="6135B6E3" w14:textId="77777777" w:rsidR="00063441" w:rsidRPr="00EE3225" w:rsidRDefault="00063441" w:rsidP="00063441">
      <w:pPr>
        <w:pStyle w:val="Zkladntext"/>
        <w:numPr>
          <w:ilvl w:val="0"/>
          <w:numId w:val="8"/>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odepsána z účtu objednatele. Při</w:t>
      </w:r>
      <w:r w:rsidRPr="00EE3225">
        <w:rPr>
          <w:rFonts w:ascii="Tahoma" w:hAnsi="Tahoma" w:cs="Tahoma"/>
          <w:b w:val="0"/>
          <w:sz w:val="20"/>
          <w:lang w:val="cs-CZ"/>
        </w:rPr>
        <w:t> </w:t>
      </w:r>
      <w:r w:rsidRPr="00EE3225">
        <w:rPr>
          <w:rFonts w:ascii="Tahoma" w:hAnsi="Tahoma" w:cs="Tahoma"/>
          <w:b w:val="0"/>
          <w:sz w:val="20"/>
        </w:rPr>
        <w:t>nedodržení této splatnosti je zhotovitel oprávněn vyúčtovat objednateli úrok z prodlení dle</w:t>
      </w:r>
      <w:r w:rsidRPr="00EE3225">
        <w:rPr>
          <w:rFonts w:ascii="Tahoma" w:hAnsi="Tahoma" w:cs="Tahoma"/>
          <w:b w:val="0"/>
          <w:sz w:val="20"/>
          <w:lang w:val="cs-CZ"/>
        </w:rPr>
        <w:t> </w:t>
      </w:r>
      <w:r w:rsidRPr="00EE3225">
        <w:rPr>
          <w:rFonts w:ascii="Tahoma" w:hAnsi="Tahoma" w:cs="Tahoma"/>
          <w:b w:val="0"/>
          <w:sz w:val="20"/>
        </w:rPr>
        <w:t>platných právních předpisů.</w:t>
      </w:r>
      <w:bookmarkEnd w:id="8"/>
      <w:bookmarkEnd w:id="9"/>
    </w:p>
    <w:p w14:paraId="64B5F9D4" w14:textId="77777777" w:rsidR="00063441" w:rsidRPr="00EE3225" w:rsidRDefault="00063441" w:rsidP="00063441">
      <w:pPr>
        <w:pStyle w:val="Zkladntext"/>
        <w:numPr>
          <w:ilvl w:val="0"/>
          <w:numId w:val="8"/>
        </w:numPr>
        <w:tabs>
          <w:tab w:val="left" w:pos="567"/>
        </w:tabs>
        <w:spacing w:after="180"/>
        <w:ind w:left="0" w:firstLine="0"/>
        <w:rPr>
          <w:rFonts w:ascii="Tahoma" w:hAnsi="Tahoma" w:cs="Tahoma"/>
          <w:b w:val="0"/>
          <w:bCs/>
          <w:sz w:val="20"/>
        </w:rPr>
      </w:pPr>
      <w:bookmarkStart w:id="10" w:name="_Toc255560899"/>
      <w:bookmarkStart w:id="11"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konečné faktuře budou zúčtovány veškeré eventuální slevy.</w:t>
      </w:r>
      <w:bookmarkEnd w:id="10"/>
      <w:bookmarkEnd w:id="11"/>
    </w:p>
    <w:p w14:paraId="343E3247" w14:textId="77777777" w:rsidR="00063441" w:rsidRPr="00EE3225" w:rsidRDefault="00063441" w:rsidP="00063441">
      <w:pPr>
        <w:pStyle w:val="Zkladntext"/>
        <w:numPr>
          <w:ilvl w:val="0"/>
          <w:numId w:val="8"/>
        </w:numPr>
        <w:tabs>
          <w:tab w:val="left" w:pos="567"/>
        </w:tabs>
        <w:spacing w:after="60"/>
        <w:ind w:left="0" w:firstLine="0"/>
        <w:rPr>
          <w:rFonts w:ascii="Tahoma" w:hAnsi="Tahoma" w:cs="Tahoma"/>
          <w:b w:val="0"/>
          <w:bCs/>
          <w:sz w:val="20"/>
        </w:rPr>
      </w:pPr>
      <w:r w:rsidRPr="00EE3225">
        <w:rPr>
          <w:rFonts w:ascii="Tahoma" w:hAnsi="Tahoma" w:cs="Tahoma"/>
          <w:b w:val="0"/>
          <w:bCs/>
          <w:sz w:val="20"/>
        </w:rPr>
        <w:t>Faktura musí obsahovat tyto náležitosti, jinak je neúplná:</w:t>
      </w:r>
      <w:bookmarkEnd w:id="6"/>
      <w:bookmarkEnd w:id="7"/>
    </w:p>
    <w:p w14:paraId="511B95B9" w14:textId="77777777" w:rsidR="00063441" w:rsidRPr="00EE3225"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označení faktury</w:t>
      </w:r>
    </w:p>
    <w:p w14:paraId="2A4BC26F" w14:textId="77777777" w:rsidR="00063441" w:rsidRPr="00EE3225"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sídlo, IČO, DIČ, bankovní spojení objednatele a zhotovitele</w:t>
      </w:r>
    </w:p>
    <w:p w14:paraId="376EE934" w14:textId="77777777" w:rsidR="00063441" w:rsidRPr="00EE3225"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předmět plnění a den splnění</w:t>
      </w:r>
    </w:p>
    <w:p w14:paraId="34F5314E" w14:textId="77777777" w:rsidR="00063441" w:rsidRPr="00EE3225"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cenu díla a částku k fakturaci</w:t>
      </w:r>
    </w:p>
    <w:p w14:paraId="3D7146C4" w14:textId="77777777" w:rsidR="00063441"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datum odeslání a datum splatnosti platebního dokladu</w:t>
      </w:r>
    </w:p>
    <w:p w14:paraId="3DB4A758" w14:textId="77777777" w:rsidR="00063441" w:rsidRDefault="00063441" w:rsidP="00063441">
      <w:pPr>
        <w:numPr>
          <w:ilvl w:val="1"/>
          <w:numId w:val="21"/>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náležitosti dle zákona č. 235/2004 Sb., o dani z přidané hodnoty, v platném znění</w:t>
      </w:r>
    </w:p>
    <w:p w14:paraId="5684A226" w14:textId="59CC3599" w:rsidR="00063441" w:rsidRPr="00EE3225" w:rsidRDefault="00841963" w:rsidP="00063441">
      <w:pPr>
        <w:numPr>
          <w:ilvl w:val="1"/>
          <w:numId w:val="21"/>
        </w:numPr>
        <w:tabs>
          <w:tab w:val="left" w:pos="1134"/>
        </w:tabs>
        <w:spacing w:after="60"/>
        <w:ind w:left="1134" w:hanging="425"/>
        <w:jc w:val="both"/>
        <w:rPr>
          <w:rFonts w:ascii="Tahoma" w:hAnsi="Tahoma" w:cs="Tahoma"/>
          <w:sz w:val="20"/>
          <w:szCs w:val="20"/>
        </w:rPr>
      </w:pPr>
      <w:r w:rsidRPr="00841963">
        <w:rPr>
          <w:rFonts w:ascii="Tahoma" w:hAnsi="Tahoma" w:cs="Tahoma"/>
          <w:sz w:val="20"/>
          <w:szCs w:val="20"/>
        </w:rPr>
        <w:t>Registrační číslo projektu: 25/006/</w:t>
      </w:r>
      <w:proofErr w:type="gramStart"/>
      <w:r w:rsidRPr="00841963">
        <w:rPr>
          <w:rFonts w:ascii="Tahoma" w:hAnsi="Tahoma" w:cs="Tahoma"/>
          <w:sz w:val="20"/>
          <w:szCs w:val="20"/>
        </w:rPr>
        <w:t>3473a</w:t>
      </w:r>
      <w:proofErr w:type="gramEnd"/>
      <w:r w:rsidRPr="00841963">
        <w:rPr>
          <w:rFonts w:ascii="Tahoma" w:hAnsi="Tahoma" w:cs="Tahoma"/>
          <w:sz w:val="20"/>
          <w:szCs w:val="20"/>
        </w:rPr>
        <w:t>/500/010361</w:t>
      </w:r>
    </w:p>
    <w:p w14:paraId="394D7B13" w14:textId="77777777" w:rsidR="00063441" w:rsidRPr="00C24ACB" w:rsidRDefault="00063441" w:rsidP="00063441">
      <w:pPr>
        <w:numPr>
          <w:ilvl w:val="1"/>
          <w:numId w:val="21"/>
        </w:numPr>
        <w:tabs>
          <w:tab w:val="left" w:pos="1134"/>
        </w:tabs>
        <w:ind w:left="1134" w:hanging="425"/>
        <w:jc w:val="both"/>
        <w:rPr>
          <w:rFonts w:ascii="Tahoma" w:hAnsi="Tahoma" w:cs="Tahoma"/>
          <w:sz w:val="20"/>
          <w:szCs w:val="20"/>
        </w:rPr>
      </w:pPr>
      <w:r w:rsidRPr="00C24ACB">
        <w:rPr>
          <w:rFonts w:ascii="Tahoma" w:hAnsi="Tahoma" w:cs="Tahoma"/>
          <w:sz w:val="20"/>
          <w:szCs w:val="20"/>
        </w:rPr>
        <w:t>podpis oprávněného zástupce zhotovitele</w:t>
      </w:r>
    </w:p>
    <w:p w14:paraId="6C7757A0" w14:textId="77777777" w:rsidR="00063441" w:rsidRPr="00C24ACB" w:rsidRDefault="00063441" w:rsidP="00063441">
      <w:pPr>
        <w:widowControl w:val="0"/>
        <w:jc w:val="both"/>
        <w:rPr>
          <w:rFonts w:ascii="Tahoma" w:hAnsi="Tahoma" w:cs="Tahoma"/>
          <w:b/>
          <w:sz w:val="20"/>
          <w:szCs w:val="20"/>
        </w:rPr>
      </w:pPr>
    </w:p>
    <w:p w14:paraId="39697928" w14:textId="77777777" w:rsidR="00063441" w:rsidRPr="00C24ACB" w:rsidRDefault="00063441" w:rsidP="00063441">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1E59B9E4" w14:textId="77777777" w:rsidR="00063441" w:rsidRPr="00C24ACB" w:rsidRDefault="00063441" w:rsidP="00063441">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733D28CE" w14:textId="77777777" w:rsidR="00063441" w:rsidRPr="00C24ACB" w:rsidRDefault="00063441" w:rsidP="00063441">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lastRenderedPageBreak/>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0C5363E5" w14:textId="77777777" w:rsidR="00063441" w:rsidRPr="00121EC3" w:rsidRDefault="00063441" w:rsidP="00063441">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V případě nedokončení díla dle čl. XV., bod 15.1</w:t>
      </w:r>
      <w:r>
        <w:rPr>
          <w:rFonts w:ascii="Tahoma" w:hAnsi="Tahoma" w:cs="Tahoma"/>
          <w:b w:val="0"/>
          <w:sz w:val="20"/>
          <w:lang w:val="cs-CZ"/>
        </w:rPr>
        <w:t>1</w:t>
      </w:r>
      <w:r w:rsidRPr="00C24ACB">
        <w:rPr>
          <w:rFonts w:ascii="Tahoma" w:hAnsi="Tahoma" w:cs="Tahoma"/>
          <w:b w:val="0"/>
          <w:sz w:val="20"/>
        </w:rPr>
        <w:t xml:space="preserve"> této smlouvy má objednatel právo u doposud neuhrazených faktur provést jejich úhradu až po vyčíslení vzniklé škody dle čl. XV., bod 15.1</w:t>
      </w:r>
      <w:r>
        <w:rPr>
          <w:rFonts w:ascii="Tahoma" w:hAnsi="Tahoma" w:cs="Tahoma"/>
          <w:b w:val="0"/>
          <w:sz w:val="20"/>
          <w:lang w:val="cs-CZ"/>
        </w:rPr>
        <w:t>1</w:t>
      </w:r>
      <w:r w:rsidRPr="00C24ACB">
        <w:rPr>
          <w:rFonts w:ascii="Tahoma" w:hAnsi="Tahoma" w:cs="Tahoma"/>
          <w:b w:val="0"/>
          <w:sz w:val="20"/>
        </w:rPr>
        <w:t xml:space="preserve"> této smlouvy a provedení započtení vzájemných splatných pohledávek. Lhůta splatnosti doručených a doposud neproplacených faktur objednatelem se v případě nedokončení díla objednatelem staví až do vyčíslení výše škody dle čl. XV., bod 15.1</w:t>
      </w:r>
      <w:r>
        <w:rPr>
          <w:rFonts w:ascii="Tahoma" w:hAnsi="Tahoma" w:cs="Tahoma"/>
          <w:b w:val="0"/>
          <w:sz w:val="20"/>
          <w:lang w:val="cs-CZ"/>
        </w:rPr>
        <w:t>1</w:t>
      </w:r>
      <w:r w:rsidRPr="00C24ACB">
        <w:rPr>
          <w:rFonts w:ascii="Tahoma" w:hAnsi="Tahoma" w:cs="Tahoma"/>
          <w:b w:val="0"/>
          <w:sz w:val="20"/>
        </w:rPr>
        <w:t xml:space="preserve"> této smlouvy a počíná běžet opět až po provedení případného započtení </w:t>
      </w:r>
      <w:r w:rsidRPr="00121EC3">
        <w:rPr>
          <w:rFonts w:ascii="Tahoma" w:hAnsi="Tahoma" w:cs="Tahoma"/>
          <w:b w:val="0"/>
          <w:sz w:val="20"/>
        </w:rPr>
        <w:t>vzájemných pohledávek, přičemž bude hrazena pouze zbylá část pohledávky. V případě, že škoda dle čl. XV., bod 15.1</w:t>
      </w:r>
      <w:r>
        <w:rPr>
          <w:rFonts w:ascii="Tahoma" w:hAnsi="Tahoma" w:cs="Tahoma"/>
          <w:b w:val="0"/>
          <w:sz w:val="20"/>
          <w:lang w:val="cs-CZ"/>
        </w:rPr>
        <w:t>1</w:t>
      </w:r>
      <w:r w:rsidRPr="00121EC3">
        <w:rPr>
          <w:rFonts w:ascii="Tahoma" w:hAnsi="Tahoma" w:cs="Tahoma"/>
          <w:b w:val="0"/>
          <w:sz w:val="20"/>
        </w:rPr>
        <w:t xml:space="preserve"> této smlouvy objednateli nevznikne, budou hrazeny pohledávky zhotovitele v plné výši.</w:t>
      </w:r>
    </w:p>
    <w:p w14:paraId="114E5631" w14:textId="77777777" w:rsidR="00063441" w:rsidRPr="004F23C6" w:rsidRDefault="00063441" w:rsidP="00063441">
      <w:pPr>
        <w:numPr>
          <w:ilvl w:val="0"/>
          <w:numId w:val="8"/>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054D502D" w14:textId="77777777" w:rsidR="00063441" w:rsidRPr="00121EC3" w:rsidRDefault="00063441" w:rsidP="00063441">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 Podklady, pokyny a věci předané objednatelem</w:t>
      </w:r>
      <w:bookmarkEnd w:id="2"/>
      <w:bookmarkEnd w:id="3"/>
    </w:p>
    <w:p w14:paraId="02096E92" w14:textId="77777777" w:rsidR="00063441" w:rsidRDefault="00063441" w:rsidP="00063441">
      <w:pPr>
        <w:numPr>
          <w:ilvl w:val="0"/>
          <w:numId w:val="9"/>
        </w:numPr>
        <w:tabs>
          <w:tab w:val="left" w:pos="567"/>
        </w:tabs>
        <w:spacing w:after="120"/>
        <w:ind w:left="0" w:firstLine="0"/>
        <w:jc w:val="both"/>
        <w:rPr>
          <w:rFonts w:ascii="Tahoma" w:hAnsi="Tahoma" w:cs="Tahoma"/>
          <w:snapToGrid w:val="0"/>
          <w:sz w:val="20"/>
          <w:szCs w:val="20"/>
        </w:rPr>
      </w:pPr>
      <w:r w:rsidRPr="00B66DDA">
        <w:rPr>
          <w:rFonts w:ascii="Tahoma" w:hAnsi="Tahoma" w:cs="Tahoma"/>
          <w:snapToGrid w:val="0"/>
          <w:sz w:val="20"/>
          <w:szCs w:val="20"/>
        </w:rPr>
        <w:t xml:space="preserve">Zhotovitel je povinen před podpisem této smlouvy řádně překontrolovat všechny v rámci </w:t>
      </w:r>
      <w:r>
        <w:rPr>
          <w:rFonts w:ascii="Tahoma" w:hAnsi="Tahoma" w:cs="Tahoma"/>
          <w:snapToGrid w:val="0"/>
          <w:sz w:val="20"/>
          <w:szCs w:val="20"/>
        </w:rPr>
        <w:t>výběrového</w:t>
      </w:r>
      <w:r w:rsidRPr="00B66DDA">
        <w:rPr>
          <w:rFonts w:ascii="Tahoma" w:hAnsi="Tahoma" w:cs="Tahoma"/>
          <w:snapToGrid w:val="0"/>
          <w:sz w:val="20"/>
          <w:szCs w:val="20"/>
        </w:rPr>
        <w:t xml:space="preserve"> řízení předané materiály, podklady, a řádně si prověřit místní podmínky v</w:t>
      </w:r>
      <w:r>
        <w:rPr>
          <w:rFonts w:ascii="Tahoma" w:hAnsi="Tahoma" w:cs="Tahoma"/>
          <w:snapToGrid w:val="0"/>
          <w:sz w:val="20"/>
          <w:szCs w:val="20"/>
        </w:rPr>
        <w:t> </w:t>
      </w:r>
      <w:r w:rsidRPr="00B66DDA">
        <w:rPr>
          <w:rFonts w:ascii="Tahoma" w:hAnsi="Tahoma" w:cs="Tahoma"/>
          <w:snapToGrid w:val="0"/>
          <w:sz w:val="20"/>
          <w:szCs w:val="20"/>
        </w:rPr>
        <w:t>místě</w:t>
      </w:r>
      <w:r>
        <w:rPr>
          <w:rFonts w:ascii="Tahoma" w:hAnsi="Tahoma" w:cs="Tahoma"/>
          <w:snapToGrid w:val="0"/>
          <w:sz w:val="20"/>
          <w:szCs w:val="20"/>
        </w:rPr>
        <w:t xml:space="preserve"> </w:t>
      </w:r>
      <w:r w:rsidRPr="00B66DDA">
        <w:rPr>
          <w:rFonts w:ascii="Tahoma" w:hAnsi="Tahoma" w:cs="Tahoma"/>
          <w:snapToGrid w:val="0"/>
          <w:sz w:val="20"/>
          <w:szCs w:val="20"/>
        </w:rPr>
        <w:t xml:space="preserve">plnění s tím, že všechny nejasné podmínky pro realizaci plnění předmětu díla si zhotovitel může vyjasnit v rámci prohlídky budoucího místa plnění s oprávněnými zástupci objednatele. </w:t>
      </w:r>
    </w:p>
    <w:p w14:paraId="3EE38E90" w14:textId="77777777" w:rsidR="00063441" w:rsidRPr="00B66DDA" w:rsidRDefault="00063441" w:rsidP="00063441">
      <w:pPr>
        <w:numPr>
          <w:ilvl w:val="0"/>
          <w:numId w:val="9"/>
        </w:numPr>
        <w:tabs>
          <w:tab w:val="left" w:pos="567"/>
        </w:tabs>
        <w:spacing w:after="120"/>
        <w:ind w:left="0" w:firstLine="0"/>
        <w:jc w:val="both"/>
        <w:rPr>
          <w:rFonts w:ascii="Tahoma" w:hAnsi="Tahoma" w:cs="Tahoma"/>
          <w:snapToGrid w:val="0"/>
          <w:sz w:val="20"/>
          <w:szCs w:val="20"/>
        </w:rPr>
      </w:pPr>
      <w:r w:rsidRPr="00B66DDA">
        <w:rPr>
          <w:rFonts w:ascii="Tahoma" w:hAnsi="Tahoma" w:cs="Tahoma"/>
          <w:snapToGrid w:val="0"/>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3AE0F4A5" w14:textId="77777777" w:rsidR="00063441" w:rsidRPr="00121EC3" w:rsidRDefault="00063441" w:rsidP="00063441">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upozornit bez zbytečného odkladu</w:t>
      </w:r>
      <w:r>
        <w:rPr>
          <w:rFonts w:ascii="Tahoma" w:hAnsi="Tahoma" w:cs="Tahoma"/>
          <w:snapToGrid w:val="0"/>
          <w:sz w:val="20"/>
          <w:szCs w:val="20"/>
        </w:rPr>
        <w:t xml:space="preserve"> písemně (v montážním</w:t>
      </w:r>
      <w:r w:rsidRPr="00121EC3">
        <w:rPr>
          <w:rFonts w:ascii="Tahoma" w:hAnsi="Tahoma" w:cs="Tahoma"/>
          <w:snapToGrid w:val="0"/>
          <w:sz w:val="20"/>
          <w:szCs w:val="20"/>
        </w:rPr>
        <w:t xml:space="preserve"> deníku) objednatele na nevhodnou povahu věci, kterou mu objednatel k provedení díla předal nebo příkazu, který mu objednatel dal. Překáží – </w:t>
      </w:r>
      <w:proofErr w:type="spellStart"/>
      <w:r w:rsidRPr="00121EC3">
        <w:rPr>
          <w:rFonts w:ascii="Tahoma" w:hAnsi="Tahoma" w:cs="Tahoma"/>
          <w:snapToGrid w:val="0"/>
          <w:sz w:val="20"/>
          <w:szCs w:val="20"/>
        </w:rPr>
        <w:t>li</w:t>
      </w:r>
      <w:proofErr w:type="spellEnd"/>
      <w:r w:rsidRPr="00121EC3">
        <w:rPr>
          <w:rFonts w:ascii="Tahoma" w:hAnsi="Tahoma" w:cs="Tahoma"/>
          <w:snapToGrid w:val="0"/>
          <w:sz w:val="20"/>
          <w:szCs w:val="20"/>
        </w:rPr>
        <w:t xml:space="preserve"> nevhodná věc nebo příkaz v řádném provádění díla, zhotovitel je v nezbytném rozsahu přeruší až do výměny věci nebo změny příkazu.</w:t>
      </w:r>
    </w:p>
    <w:p w14:paraId="63162F9D" w14:textId="77777777" w:rsidR="00063441" w:rsidRPr="00121EC3" w:rsidRDefault="00063441" w:rsidP="00063441">
      <w:pPr>
        <w:spacing w:after="120"/>
        <w:jc w:val="both"/>
        <w:rPr>
          <w:rFonts w:ascii="Tahoma" w:hAnsi="Tahoma" w:cs="Tahoma"/>
          <w:snapToGrid w:val="0"/>
          <w:sz w:val="20"/>
          <w:szCs w:val="20"/>
        </w:rPr>
      </w:pPr>
      <w:r w:rsidRPr="00121EC3">
        <w:rPr>
          <w:rFonts w:ascii="Tahoma" w:hAnsi="Tahoma" w:cs="Tahoma"/>
          <w:snapToGrid w:val="0"/>
          <w:sz w:val="20"/>
          <w:szCs w:val="20"/>
        </w:rPr>
        <w:t xml:space="preserve">Trvá-li objednatel na provádění díla s použitím předané věci nebo podle daného příkazu, má zhotovitel právo požadovat, aby tak objednatel učinil v písemné formě. </w:t>
      </w:r>
    </w:p>
    <w:p w14:paraId="652D736C" w14:textId="77777777" w:rsidR="00063441" w:rsidRPr="00121EC3" w:rsidRDefault="00063441" w:rsidP="00063441">
      <w:pPr>
        <w:numPr>
          <w:ilvl w:val="0"/>
          <w:numId w:val="9"/>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w:t>
      </w:r>
      <w:r>
        <w:rPr>
          <w:rFonts w:ascii="Tahoma" w:hAnsi="Tahoma" w:cs="Tahoma"/>
          <w:snapToGrid w:val="0"/>
          <w:sz w:val="20"/>
          <w:szCs w:val="20"/>
        </w:rPr>
        <w:t>hotovitele v </w:t>
      </w:r>
      <w:r w:rsidRPr="00121EC3">
        <w:rPr>
          <w:rFonts w:ascii="Tahoma" w:hAnsi="Tahoma" w:cs="Tahoma"/>
          <w:snapToGrid w:val="0"/>
          <w:sz w:val="20"/>
          <w:szCs w:val="20"/>
        </w:rPr>
        <w:t>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1BB1EAD3" w14:textId="5529465A" w:rsidR="00063441" w:rsidRPr="005449FF" w:rsidRDefault="00063441" w:rsidP="00063441">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Objednatel nese odpovědnost za správnost a úplno</w:t>
      </w:r>
      <w:r>
        <w:rPr>
          <w:rFonts w:ascii="Tahoma" w:hAnsi="Tahoma" w:cs="Tahoma"/>
          <w:snapToGrid w:val="0"/>
          <w:sz w:val="20"/>
          <w:szCs w:val="20"/>
        </w:rPr>
        <w:t>st zadávacích podmínek</w:t>
      </w:r>
      <w:r w:rsidRPr="00121EC3">
        <w:rPr>
          <w:rFonts w:ascii="Tahoma" w:hAnsi="Tahoma" w:cs="Tahoma"/>
          <w:snapToGrid w:val="0"/>
          <w:sz w:val="20"/>
          <w:szCs w:val="20"/>
        </w:rPr>
        <w:t xml:space="preserve">.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w:t>
      </w:r>
      <w:bookmarkStart w:id="12" w:name="_Toc255560886"/>
      <w:bookmarkStart w:id="13" w:name="_Toc255560739"/>
      <w:r w:rsidR="00FD7E48">
        <w:rPr>
          <w:rFonts w:ascii="Tahoma" w:hAnsi="Tahoma" w:cs="Tahoma"/>
          <w:snapToGrid w:val="0"/>
          <w:sz w:val="20"/>
          <w:szCs w:val="20"/>
        </w:rPr>
        <w:t>nedostatky.</w:t>
      </w:r>
    </w:p>
    <w:p w14:paraId="138A6C68" w14:textId="77777777" w:rsidR="00063441" w:rsidRPr="005449FF" w:rsidRDefault="00063441" w:rsidP="00063441">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 Součinnost smluvních stran</w:t>
      </w:r>
      <w:bookmarkEnd w:id="12"/>
      <w:bookmarkEnd w:id="13"/>
    </w:p>
    <w:p w14:paraId="406D9DC2" w14:textId="77777777" w:rsidR="00063441" w:rsidRPr="000E7948" w:rsidRDefault="00063441" w:rsidP="00063441">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w:t>
      </w:r>
      <w:r w:rsidRPr="005449FF">
        <w:rPr>
          <w:rFonts w:ascii="Tahoma" w:hAnsi="Tahoma" w:cs="Tahoma"/>
          <w:snapToGrid w:val="0"/>
          <w:sz w:val="20"/>
          <w:szCs w:val="20"/>
        </w:rPr>
        <w:lastRenderedPageBreak/>
        <w:t>smluvních stran byly k dispozici včasné, úplné a pravdivé informace.</w:t>
      </w:r>
    </w:p>
    <w:p w14:paraId="4849FC5C" w14:textId="77777777" w:rsidR="00063441" w:rsidRPr="005449FF" w:rsidRDefault="00063441" w:rsidP="00063441">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596329F1" w14:textId="593D8F9A" w:rsidR="00063441" w:rsidRPr="005449FF" w:rsidRDefault="00063441" w:rsidP="00063441">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w:t>
      </w:r>
      <w:r w:rsidR="009C3599">
        <w:rPr>
          <w:rFonts w:ascii="Tahoma" w:hAnsi="Tahoma" w:cs="Tahoma"/>
          <w:snapToGrid w:val="0"/>
          <w:sz w:val="20"/>
          <w:szCs w:val="20"/>
        </w:rPr>
        <w:t xml:space="preserve"> </w:t>
      </w:r>
      <w:r w:rsidRPr="005449FF">
        <w:rPr>
          <w:rFonts w:ascii="Tahoma" w:hAnsi="Tahoma" w:cs="Tahoma"/>
          <w:snapToGrid w:val="0"/>
          <w:sz w:val="20"/>
          <w:szCs w:val="20"/>
        </w:rPr>
        <w:t xml:space="preserve">a jiným osobám zúčastněným na realizaci díla veškeré potřebné podklady, konzultace, pomoc a jinou součinnost. </w:t>
      </w:r>
    </w:p>
    <w:p w14:paraId="4C4CD832" w14:textId="77777777" w:rsidR="00063441" w:rsidRPr="005449FF" w:rsidRDefault="00063441" w:rsidP="00063441">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3B0EC13E" w14:textId="77777777" w:rsidR="00063441" w:rsidRPr="005449FF" w:rsidRDefault="00063441" w:rsidP="00063441">
      <w:pPr>
        <w:widowControl w:val="0"/>
        <w:numPr>
          <w:ilvl w:val="0"/>
          <w:numId w:val="10"/>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V rámci součinnosti smluvních stran při naplňování předmětu této smlouvy si smluvní strany sjednaly následující:</w:t>
      </w:r>
    </w:p>
    <w:p w14:paraId="40184183" w14:textId="7FB55FDE" w:rsidR="00063441" w:rsidRPr="005449FF" w:rsidRDefault="00063441" w:rsidP="00063441">
      <w:pPr>
        <w:widowControl w:val="0"/>
        <w:numPr>
          <w:ilvl w:val="1"/>
          <w:numId w:val="11"/>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 a dodávek, které v dalším pracovním 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Výzva musí být písemná a musí být objednateli doručena nejméně 5 pracovních dnů předem. Pro účely této smlouvy se za pracovní dny považují pondělí až pátek s pracovní dobou od 8:00 do 1</w:t>
      </w:r>
      <w:r>
        <w:rPr>
          <w:rFonts w:ascii="Tahoma" w:hAnsi="Tahoma" w:cs="Tahoma"/>
          <w:snapToGrid w:val="0"/>
          <w:sz w:val="20"/>
          <w:szCs w:val="20"/>
        </w:rPr>
        <w:t>5</w:t>
      </w:r>
      <w:r w:rsidRPr="005449FF">
        <w:rPr>
          <w:rFonts w:ascii="Tahoma" w:hAnsi="Tahoma" w:cs="Tahoma"/>
          <w:snapToGrid w:val="0"/>
          <w:sz w:val="20"/>
          <w:szCs w:val="20"/>
        </w:rPr>
        <w:t>:30 hodin. Je-li na </w:t>
      </w:r>
      <w:r>
        <w:rPr>
          <w:rFonts w:ascii="Tahoma" w:hAnsi="Tahoma" w:cs="Tahoma"/>
          <w:snapToGrid w:val="0"/>
          <w:sz w:val="20"/>
          <w:szCs w:val="20"/>
        </w:rPr>
        <w:t>místě plnění</w:t>
      </w:r>
      <w:r w:rsidRPr="005449FF">
        <w:rPr>
          <w:rFonts w:ascii="Tahoma" w:hAnsi="Tahoma" w:cs="Tahoma"/>
          <w:snapToGrid w:val="0"/>
          <w:sz w:val="20"/>
          <w:szCs w:val="20"/>
        </w:rPr>
        <w:t xml:space="preserve"> </w:t>
      </w:r>
      <w:r w:rsidRPr="005B1FD2">
        <w:rPr>
          <w:rFonts w:ascii="Tahoma" w:hAnsi="Tahoma" w:cs="Tahoma"/>
          <w:snapToGrid w:val="0"/>
          <w:sz w:val="20"/>
          <w:szCs w:val="20"/>
        </w:rPr>
        <w:t>technický dozor objednatele</w:t>
      </w:r>
      <w:r w:rsidR="00581A3B" w:rsidRPr="005B1FD2">
        <w:rPr>
          <w:rFonts w:ascii="Tahoma" w:hAnsi="Tahoma" w:cs="Tahoma"/>
          <w:snapToGrid w:val="0"/>
          <w:sz w:val="20"/>
          <w:szCs w:val="20"/>
        </w:rPr>
        <w:t>/ objednatel</w:t>
      </w:r>
      <w:r w:rsidRPr="005B1FD2">
        <w:rPr>
          <w:rFonts w:ascii="Tahoma" w:hAnsi="Tahoma" w:cs="Tahoma"/>
          <w:snapToGrid w:val="0"/>
          <w:sz w:val="20"/>
          <w:szCs w:val="20"/>
        </w:rPr>
        <w:t xml:space="preserve">, lze výzvu zapsat ve stejné lhůtě do montážního deníku. </w:t>
      </w:r>
      <w:r w:rsidRPr="005449FF">
        <w:rPr>
          <w:rFonts w:ascii="Tahoma" w:hAnsi="Tahoma" w:cs="Tahoma"/>
          <w:snapToGrid w:val="0"/>
          <w:sz w:val="20"/>
          <w:szCs w:val="20"/>
        </w:rPr>
        <w:t>V případě, že tak zhotovitel neučiní, je povinen na žádost objednatele odkrýt práce, které byly zakryty nebo</w:t>
      </w:r>
      <w:r>
        <w:rPr>
          <w:rFonts w:ascii="Tahoma" w:hAnsi="Tahoma" w:cs="Tahoma"/>
          <w:snapToGrid w:val="0"/>
          <w:sz w:val="20"/>
          <w:szCs w:val="20"/>
        </w:rPr>
        <w:t> </w:t>
      </w:r>
      <w:r w:rsidRPr="005449FF">
        <w:rPr>
          <w:rFonts w:ascii="Tahoma" w:hAnsi="Tahoma" w:cs="Tahoma"/>
          <w:snapToGrid w:val="0"/>
          <w:sz w:val="20"/>
          <w:szCs w:val="20"/>
        </w:rPr>
        <w:t>které se staly nepřístupnými na svůj náklad.</w:t>
      </w:r>
    </w:p>
    <w:p w14:paraId="7D961E32" w14:textId="77777777" w:rsidR="00063441" w:rsidRPr="005449FF"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03115BAE" w14:textId="77777777" w:rsidR="00063441" w:rsidRPr="00C769D1"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C769D1">
        <w:rPr>
          <w:rFonts w:ascii="Tahoma" w:hAnsi="Tahoma" w:cs="Tahoma"/>
          <w:snapToGrid w:val="0"/>
          <w:sz w:val="20"/>
          <w:szCs w:val="20"/>
        </w:rPr>
        <w:t>Zhotovitel je povinen zabezpečit účast svých oprávněných pracovníků na prověřování svých prací a dodávek technickým dozorem a činit neprodleně opatření k odstranění vytknutých závad.</w:t>
      </w:r>
    </w:p>
    <w:p w14:paraId="4BF6CAE6" w14:textId="77777777" w:rsidR="00063441" w:rsidRPr="005449FF"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55D2A53C" w14:textId="77777777" w:rsidR="00063441" w:rsidRPr="008A7758"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0D19CAD0" w14:textId="77777777" w:rsidR="00063441" w:rsidRPr="008A7758"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O opakování zkoušek platí obdobné ustanovení odstavce a) a b). Výsledek zkoušek se zachytí v zápisu podepsaném oběma smluvními stranami.</w:t>
      </w:r>
    </w:p>
    <w:p w14:paraId="31864323" w14:textId="77777777" w:rsidR="00063441" w:rsidRPr="005449FF"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 vlastností materiálů na předmětu díla použitých, které navrhne objednatel.</w:t>
      </w:r>
    </w:p>
    <w:p w14:paraId="06CA6AB0" w14:textId="156413FB" w:rsidR="00063441" w:rsidRPr="00370286"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vést ode dne převzetí </w:t>
      </w:r>
      <w:r w:rsidR="00182925">
        <w:rPr>
          <w:rFonts w:ascii="Tahoma" w:hAnsi="Tahoma" w:cs="Tahoma"/>
          <w:snapToGrid w:val="0"/>
          <w:sz w:val="20"/>
          <w:szCs w:val="20"/>
        </w:rPr>
        <w:t>pracov</w:t>
      </w:r>
      <w:r w:rsidRPr="005449FF">
        <w:rPr>
          <w:rFonts w:ascii="Tahoma" w:hAnsi="Tahoma" w:cs="Tahoma"/>
          <w:snapToGrid w:val="0"/>
          <w:sz w:val="20"/>
          <w:szCs w:val="20"/>
        </w:rPr>
        <w:t xml:space="preserve">iště o pracích, které provádí, </w:t>
      </w:r>
      <w:r>
        <w:rPr>
          <w:rFonts w:ascii="Tahoma" w:hAnsi="Tahoma" w:cs="Tahoma"/>
          <w:snapToGrid w:val="0"/>
          <w:sz w:val="20"/>
          <w:szCs w:val="20"/>
        </w:rPr>
        <w:t>montážní</w:t>
      </w:r>
      <w:r w:rsidRPr="005449FF">
        <w:rPr>
          <w:rFonts w:ascii="Tahoma" w:hAnsi="Tahoma" w:cs="Tahoma"/>
          <w:snapToGrid w:val="0"/>
          <w:sz w:val="20"/>
          <w:szCs w:val="20"/>
        </w:rPr>
        <w:t xml:space="preserve"> deník. Do deníku se zapisují všechny skutečnosti rozhodné pro plnění smlouvy, zejména údaje o časovém </w:t>
      </w:r>
      <w:r w:rsidRPr="00370286">
        <w:rPr>
          <w:rFonts w:ascii="Tahoma" w:hAnsi="Tahoma" w:cs="Tahoma"/>
          <w:snapToGrid w:val="0"/>
          <w:sz w:val="20"/>
          <w:szCs w:val="20"/>
        </w:rPr>
        <w:t xml:space="preserve">postupu prací a jejich jakosti. Objednatel je povinen sledovat obsah deníku a k zápisům připojovat své stanovisko (souhlas, </w:t>
      </w:r>
      <w:proofErr w:type="gramStart"/>
      <w:r w:rsidRPr="00370286">
        <w:rPr>
          <w:rFonts w:ascii="Tahoma" w:hAnsi="Tahoma" w:cs="Tahoma"/>
          <w:snapToGrid w:val="0"/>
          <w:sz w:val="20"/>
          <w:szCs w:val="20"/>
        </w:rPr>
        <w:t>námitky,</w:t>
      </w:r>
      <w:proofErr w:type="gramEnd"/>
      <w:r w:rsidRPr="00370286">
        <w:rPr>
          <w:rFonts w:ascii="Tahoma" w:hAnsi="Tahoma" w:cs="Tahoma"/>
          <w:snapToGrid w:val="0"/>
          <w:sz w:val="20"/>
          <w:szCs w:val="20"/>
        </w:rPr>
        <w:t xml:space="preserve"> apod.).</w:t>
      </w:r>
    </w:p>
    <w:p w14:paraId="1E6B94AB" w14:textId="77777777" w:rsidR="00063441" w:rsidRPr="005449FF"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oprávněný zástupce zhotovitele nesouhlasí s provedeným záznamem zástupce </w:t>
      </w:r>
      <w:r w:rsidRPr="00370286">
        <w:rPr>
          <w:rFonts w:ascii="Tahoma" w:hAnsi="Tahoma" w:cs="Tahoma"/>
          <w:snapToGrid w:val="0"/>
          <w:sz w:val="20"/>
          <w:szCs w:val="20"/>
        </w:rPr>
        <w:t xml:space="preserve">objednatele, technického dozoru, je povinen připojit k záznamu do 7 pracovních dnů svoje </w:t>
      </w:r>
      <w:r w:rsidRPr="005449FF">
        <w:rPr>
          <w:rFonts w:ascii="Tahoma" w:hAnsi="Tahoma" w:cs="Tahoma"/>
          <w:snapToGrid w:val="0"/>
          <w:sz w:val="20"/>
          <w:szCs w:val="20"/>
        </w:rPr>
        <w:t>vyjádření, jinak se má za to, že s obsahem záznamu souhlasí.</w:t>
      </w:r>
    </w:p>
    <w:p w14:paraId="2033167A" w14:textId="77777777" w:rsidR="00063441" w:rsidRPr="005449FF" w:rsidRDefault="00063441" w:rsidP="00063441">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Pr>
          <w:rFonts w:ascii="Tahoma" w:hAnsi="Tahoma" w:cs="Tahoma"/>
          <w:snapToGrid w:val="0"/>
          <w:sz w:val="20"/>
          <w:szCs w:val="20"/>
        </w:rPr>
        <w:t>montážního</w:t>
      </w:r>
      <w:r w:rsidRPr="005449FF">
        <w:rPr>
          <w:rFonts w:ascii="Tahoma" w:hAnsi="Tahoma" w:cs="Tahoma"/>
          <w:snapToGrid w:val="0"/>
          <w:sz w:val="20"/>
          <w:szCs w:val="20"/>
        </w:rPr>
        <w:t xml:space="preserve"> deníku odděleně od originálu tak, aby byl k dispozici v případě ztráty nebo zničení originálu.</w:t>
      </w:r>
    </w:p>
    <w:p w14:paraId="62F1FC31" w14:textId="77777777" w:rsidR="00063441" w:rsidRDefault="00063441" w:rsidP="00063441">
      <w:pPr>
        <w:widowControl w:val="0"/>
        <w:numPr>
          <w:ilvl w:val="1"/>
          <w:numId w:val="11"/>
        </w:numPr>
        <w:tabs>
          <w:tab w:val="left" w:pos="851"/>
        </w:tabs>
        <w:spacing w:after="180"/>
        <w:ind w:left="567" w:hanging="284"/>
        <w:jc w:val="both"/>
        <w:rPr>
          <w:rFonts w:ascii="Tahoma" w:hAnsi="Tahoma" w:cs="Tahoma"/>
          <w:snapToGrid w:val="0"/>
          <w:sz w:val="20"/>
          <w:szCs w:val="20"/>
        </w:rPr>
      </w:pPr>
      <w:r w:rsidRPr="00C149BF">
        <w:rPr>
          <w:rFonts w:ascii="Tahoma" w:hAnsi="Tahoma" w:cs="Tahoma"/>
          <w:snapToGrid w:val="0"/>
          <w:sz w:val="20"/>
          <w:szCs w:val="20"/>
        </w:rPr>
        <w:t xml:space="preserve">Objednatel je povinen uchovávat montážní deník po dobu deseti let od ukončení plnění. </w:t>
      </w:r>
    </w:p>
    <w:p w14:paraId="4F3E868C" w14:textId="77777777" w:rsidR="00063441" w:rsidRPr="005449FF" w:rsidRDefault="00063441" w:rsidP="00063441">
      <w:pPr>
        <w:numPr>
          <w:ilvl w:val="0"/>
          <w:numId w:val="10"/>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lastRenderedPageBreak/>
        <w:t>Zhotovitel je povinen a tímto se zavazuje spolupůsobit při výkonu finanční kontroly dle ustanovení § 2 písm. e) zák. č. 320/2001 Sb., o finanční kontrole ve veřejné správě, v platném znění, a to na vlastní náklady.</w:t>
      </w:r>
    </w:p>
    <w:p w14:paraId="2CBC8326" w14:textId="77777777" w:rsidR="00063441" w:rsidRPr="005449FF" w:rsidRDefault="00063441" w:rsidP="00063441">
      <w:pPr>
        <w:spacing w:before="480" w:after="120"/>
        <w:jc w:val="center"/>
        <w:outlineLvl w:val="0"/>
        <w:rPr>
          <w:rFonts w:ascii="Tahoma" w:hAnsi="Tahoma" w:cs="Tahoma"/>
          <w:b/>
          <w:sz w:val="22"/>
          <w:szCs w:val="20"/>
          <w:u w:val="single"/>
        </w:rPr>
      </w:pPr>
      <w:bookmarkStart w:id="14" w:name="_Toc255560887"/>
      <w:bookmarkStart w:id="15" w:name="_Toc255560740"/>
      <w:r w:rsidRPr="005449FF">
        <w:rPr>
          <w:rFonts w:ascii="Tahoma" w:hAnsi="Tahoma" w:cs="Tahoma"/>
          <w:b/>
          <w:sz w:val="22"/>
          <w:szCs w:val="20"/>
          <w:u w:val="single"/>
        </w:rPr>
        <w:t>VIII. Provádění díla</w:t>
      </w:r>
      <w:bookmarkEnd w:id="14"/>
      <w:bookmarkEnd w:id="15"/>
    </w:p>
    <w:p w14:paraId="57001DEC" w14:textId="77777777" w:rsidR="00063441" w:rsidRPr="004F3D16" w:rsidRDefault="00063441" w:rsidP="00063441">
      <w:pPr>
        <w:numPr>
          <w:ilvl w:val="0"/>
          <w:numId w:val="12"/>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3A88CDC3" w14:textId="77777777" w:rsidR="00063441" w:rsidRPr="00222EF7" w:rsidRDefault="00063441" w:rsidP="00063441">
      <w:pPr>
        <w:numPr>
          <w:ilvl w:val="0"/>
          <w:numId w:val="12"/>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bude zhotovitel vykonávat osobami, které jsou k tomu oprávněny, mají průkaz zvláštní způsobilosti, popřípadě jsou k těmto činnostem autorizovány dle zvláštního předpisu, anebo zaměstnanci pod jejich dohledem.</w:t>
      </w:r>
    </w:p>
    <w:p w14:paraId="2083C52A" w14:textId="3B11D30E" w:rsidR="00063441" w:rsidRPr="004F3D16" w:rsidRDefault="003F5791" w:rsidP="003F5791">
      <w:pPr>
        <w:tabs>
          <w:tab w:val="left" w:pos="1418"/>
        </w:tabs>
        <w:spacing w:after="180"/>
        <w:jc w:val="both"/>
        <w:rPr>
          <w:rFonts w:ascii="Tahoma" w:hAnsi="Tahoma" w:cs="Tahoma"/>
          <w:sz w:val="20"/>
          <w:szCs w:val="20"/>
        </w:rPr>
      </w:pPr>
      <w:r w:rsidRPr="00656B80">
        <w:rPr>
          <w:rFonts w:ascii="Tahoma" w:hAnsi="Tahoma" w:cs="Tahoma"/>
          <w:b/>
          <w:bCs/>
          <w:sz w:val="20"/>
          <w:szCs w:val="20"/>
        </w:rPr>
        <w:t>8.3</w:t>
      </w:r>
      <w:r>
        <w:rPr>
          <w:rFonts w:ascii="Tahoma" w:hAnsi="Tahoma" w:cs="Tahoma"/>
          <w:sz w:val="20"/>
          <w:szCs w:val="20"/>
        </w:rPr>
        <w:t xml:space="preserve"> </w:t>
      </w:r>
      <w:r w:rsidR="00063441" w:rsidRPr="004F3D16">
        <w:rPr>
          <w:rFonts w:ascii="Tahoma" w:hAnsi="Tahoma" w:cs="Tahoma"/>
          <w:sz w:val="20"/>
          <w:szCs w:val="20"/>
        </w:rPr>
        <w:t>Zhotovitel se zavazuje plnit veškeré závazky, které mu budou vyplývat z dodavatelských a poddodavatelských vztahů, a to řádně a včas, aby neohrozil či neomezil předmět díla.</w:t>
      </w:r>
    </w:p>
    <w:p w14:paraId="1067516B" w14:textId="77777777" w:rsidR="00063441" w:rsidRDefault="00063441" w:rsidP="00656B80">
      <w:pPr>
        <w:numPr>
          <w:ilvl w:val="0"/>
          <w:numId w:val="39"/>
        </w:numPr>
        <w:tabs>
          <w:tab w:val="left" w:pos="0"/>
        </w:tabs>
        <w:spacing w:after="120"/>
        <w:ind w:left="0" w:firstLine="0"/>
        <w:jc w:val="both"/>
        <w:rPr>
          <w:rFonts w:ascii="Tahoma" w:hAnsi="Tahoma" w:cs="Tahoma"/>
          <w:spacing w:val="-2"/>
          <w:sz w:val="20"/>
          <w:szCs w:val="20"/>
        </w:rPr>
      </w:pPr>
      <w:r w:rsidRPr="004F3D16">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66AB20F4" w14:textId="77777777" w:rsidR="00063441" w:rsidRPr="009D7890" w:rsidRDefault="00063441" w:rsidP="003457B2">
      <w:pPr>
        <w:numPr>
          <w:ilvl w:val="0"/>
          <w:numId w:val="39"/>
        </w:numPr>
        <w:tabs>
          <w:tab w:val="left" w:pos="567"/>
        </w:tabs>
        <w:spacing w:after="120"/>
        <w:ind w:left="0" w:firstLine="0"/>
        <w:jc w:val="both"/>
        <w:rPr>
          <w:rFonts w:ascii="Tahoma" w:hAnsi="Tahoma" w:cs="Tahoma"/>
          <w:spacing w:val="-2"/>
          <w:sz w:val="20"/>
          <w:szCs w:val="20"/>
        </w:rPr>
      </w:pPr>
      <w:r w:rsidRPr="009D7890">
        <w:rPr>
          <w:rFonts w:ascii="Tahoma" w:hAnsi="Tahoma" w:cs="Tahoma"/>
          <w:snapToGrid w:val="0"/>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4E1C1B7D" w14:textId="77777777" w:rsidR="00063441" w:rsidRPr="009D7890" w:rsidRDefault="00063441" w:rsidP="003457B2">
      <w:pPr>
        <w:numPr>
          <w:ilvl w:val="0"/>
          <w:numId w:val="39"/>
        </w:numPr>
        <w:tabs>
          <w:tab w:val="left" w:pos="567"/>
        </w:tabs>
        <w:spacing w:after="120"/>
        <w:ind w:left="0" w:firstLine="0"/>
        <w:jc w:val="both"/>
        <w:rPr>
          <w:rFonts w:ascii="Tahoma" w:hAnsi="Tahoma" w:cs="Tahoma"/>
          <w:spacing w:val="-2"/>
          <w:sz w:val="20"/>
          <w:szCs w:val="20"/>
        </w:rPr>
      </w:pPr>
      <w:r w:rsidRPr="009D7890">
        <w:rPr>
          <w:rFonts w:ascii="Tahoma" w:hAnsi="Tahoma" w:cs="Tahoma"/>
          <w:spacing w:val="-2"/>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27576500" w14:textId="0485A2CE" w:rsidR="00063441" w:rsidRPr="004F3D16" w:rsidRDefault="00063441" w:rsidP="003457B2">
      <w:pPr>
        <w:numPr>
          <w:ilvl w:val="0"/>
          <w:numId w:val="39"/>
        </w:numPr>
        <w:tabs>
          <w:tab w:val="left" w:pos="567"/>
        </w:tabs>
        <w:spacing w:after="12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 xml:space="preserve">Zhotovitel je povinen provádět průběžnou kompletaci a prověřování dokladů o dodávkách materiálů, </w:t>
      </w:r>
      <w:r w:rsidRPr="00831F34">
        <w:rPr>
          <w:rFonts w:ascii="Tahoma" w:hAnsi="Tahoma" w:cs="Tahoma"/>
          <w:snapToGrid w:val="0"/>
          <w:spacing w:val="-2"/>
          <w:sz w:val="20"/>
          <w:szCs w:val="20"/>
        </w:rPr>
        <w:t xml:space="preserve">konstrukcí a technologií požadovaných </w:t>
      </w:r>
      <w:r w:rsidR="00831F34" w:rsidRPr="00831F34">
        <w:rPr>
          <w:rFonts w:ascii="Tahoma" w:hAnsi="Tahoma" w:cs="Tahoma"/>
          <w:snapToGrid w:val="0"/>
          <w:spacing w:val="-2"/>
          <w:sz w:val="20"/>
          <w:szCs w:val="20"/>
        </w:rPr>
        <w:t xml:space="preserve">v </w:t>
      </w:r>
      <w:r w:rsidRPr="00831F34">
        <w:rPr>
          <w:rFonts w:ascii="Tahoma" w:hAnsi="Tahoma" w:cs="Tahoma"/>
          <w:snapToGrid w:val="0"/>
          <w:spacing w:val="-2"/>
          <w:sz w:val="20"/>
          <w:szCs w:val="20"/>
        </w:rPr>
        <w:t xml:space="preserve">obecně závazných právních předpisech. Tyto dodávky musí splňovat </w:t>
      </w:r>
      <w:r w:rsidRPr="004F3D16">
        <w:rPr>
          <w:rFonts w:ascii="Tahoma" w:hAnsi="Tahoma" w:cs="Tahoma"/>
          <w:snapToGrid w:val="0"/>
          <w:spacing w:val="-2"/>
          <w:sz w:val="20"/>
          <w:szCs w:val="20"/>
        </w:rPr>
        <w:t xml:space="preserve">požadavky zákona č. 22/1997 Sb., o technických požadavcích na výrobky, v platném znění (prohlášení o shodě nebo certifikace) a musí mít doklad o všech provedených revizích, zkouškách a měřeních, dokládajících kvalitu </w:t>
      </w:r>
      <w:r w:rsidRPr="00831F34">
        <w:rPr>
          <w:rFonts w:ascii="Tahoma" w:hAnsi="Tahoma" w:cs="Tahoma"/>
          <w:snapToGrid w:val="0"/>
          <w:spacing w:val="-2"/>
          <w:sz w:val="20"/>
          <w:szCs w:val="20"/>
        </w:rPr>
        <w:t xml:space="preserve">a způsobilost konstrukcí a technických zařízení a kvalitu mikroklimatu z hlediska požadavků hygienických, </w:t>
      </w:r>
      <w:r w:rsidRPr="004F3D16">
        <w:rPr>
          <w:rFonts w:ascii="Tahoma" w:hAnsi="Tahoma" w:cs="Tahoma"/>
          <w:snapToGrid w:val="0"/>
          <w:spacing w:val="-2"/>
          <w:sz w:val="20"/>
          <w:szCs w:val="20"/>
        </w:rPr>
        <w:t>požární ochrany, bezpečnosti a ochrany zdraví při práci</w:t>
      </w:r>
      <w:r w:rsidR="00B636F2">
        <w:rPr>
          <w:rFonts w:ascii="Tahoma" w:hAnsi="Tahoma" w:cs="Tahoma"/>
          <w:snapToGrid w:val="0"/>
          <w:spacing w:val="-2"/>
          <w:sz w:val="20"/>
          <w:szCs w:val="20"/>
        </w:rPr>
        <w:t xml:space="preserve"> a</w:t>
      </w:r>
      <w:r w:rsidRPr="004F3D16">
        <w:rPr>
          <w:rFonts w:ascii="Tahoma" w:hAnsi="Tahoma" w:cs="Tahoma"/>
          <w:snapToGrid w:val="0"/>
          <w:spacing w:val="-2"/>
          <w:sz w:val="20"/>
          <w:szCs w:val="20"/>
        </w:rPr>
        <w:t xml:space="preserve"> životního prostředí. Potřebné doklady o tom předloží zhotovitel ke dni splnění díla. Veškerá textová dokumentace, kterou při plnění smlouvy předává či předkládá zhotovitel objednateli, musí být předložena v českém jazyce.</w:t>
      </w:r>
    </w:p>
    <w:p w14:paraId="18F5A608" w14:textId="77777777" w:rsidR="00063441" w:rsidRPr="009D7890" w:rsidRDefault="00063441" w:rsidP="003457B2">
      <w:pPr>
        <w:numPr>
          <w:ilvl w:val="0"/>
          <w:numId w:val="39"/>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22EF52E1" w14:textId="77777777" w:rsidR="00063441" w:rsidRPr="009D7890" w:rsidRDefault="00063441" w:rsidP="003457B2">
      <w:pPr>
        <w:numPr>
          <w:ilvl w:val="0"/>
          <w:numId w:val="39"/>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 xml:space="preserve">Zhotovitel není oprávněn bez souhlasu objednatele disponovat s věcmi (zařízeními) demontovanými </w:t>
      </w:r>
      <w:r w:rsidRPr="00B40D5F">
        <w:rPr>
          <w:rFonts w:ascii="Tahoma" w:hAnsi="Tahoma" w:cs="Tahoma"/>
          <w:snapToGrid w:val="0"/>
          <w:spacing w:val="-2"/>
          <w:sz w:val="20"/>
          <w:szCs w:val="20"/>
        </w:rPr>
        <w:t xml:space="preserve">v souvislosti s prováděním díla, a to včetně stavební suti. S těmito věcmi naloží výhradně dle pokynů </w:t>
      </w:r>
      <w:r w:rsidRPr="009D7890">
        <w:rPr>
          <w:rFonts w:ascii="Tahoma" w:hAnsi="Tahoma" w:cs="Tahoma"/>
          <w:snapToGrid w:val="0"/>
          <w:spacing w:val="-2"/>
          <w:sz w:val="20"/>
          <w:szCs w:val="20"/>
        </w:rPr>
        <w:t>objednatele.</w:t>
      </w:r>
    </w:p>
    <w:p w14:paraId="524B50A3" w14:textId="3D63E7A6" w:rsidR="00063441" w:rsidRPr="00214965" w:rsidRDefault="00063441" w:rsidP="003457B2">
      <w:pPr>
        <w:numPr>
          <w:ilvl w:val="0"/>
          <w:numId w:val="39"/>
        </w:numPr>
        <w:tabs>
          <w:tab w:val="left" w:pos="567"/>
        </w:tabs>
        <w:spacing w:after="120"/>
        <w:ind w:left="0" w:firstLine="0"/>
        <w:jc w:val="both"/>
        <w:rPr>
          <w:rFonts w:ascii="Tahoma" w:hAnsi="Tahoma" w:cs="Tahoma"/>
          <w:snapToGrid w:val="0"/>
          <w:spacing w:val="-2"/>
          <w:sz w:val="20"/>
          <w:szCs w:val="20"/>
        </w:rPr>
      </w:pPr>
      <w:r w:rsidRPr="00214965">
        <w:rPr>
          <w:rFonts w:ascii="Tahoma" w:hAnsi="Tahoma" w:cs="Tahoma"/>
          <w:snapToGrid w:val="0"/>
          <w:spacing w:val="-2"/>
          <w:sz w:val="20"/>
          <w:szCs w:val="20"/>
        </w:rPr>
        <w:t xml:space="preserve">Zhotovitel musí dbát na dodržování platných předpisů týkajících se bezpečnosti práce a požární ochrany jeho zaměstnanci na předaném </w:t>
      </w:r>
      <w:r w:rsidR="00B636F2" w:rsidRPr="00214965">
        <w:rPr>
          <w:rFonts w:ascii="Tahoma" w:hAnsi="Tahoma" w:cs="Tahoma"/>
          <w:snapToGrid w:val="0"/>
          <w:spacing w:val="-2"/>
          <w:sz w:val="20"/>
          <w:szCs w:val="20"/>
        </w:rPr>
        <w:t>pracov</w:t>
      </w:r>
      <w:r w:rsidRPr="00214965">
        <w:rPr>
          <w:rFonts w:ascii="Tahoma" w:hAnsi="Tahoma" w:cs="Tahoma"/>
          <w:snapToGrid w:val="0"/>
          <w:spacing w:val="-2"/>
          <w:sz w:val="20"/>
          <w:szCs w:val="20"/>
        </w:rPr>
        <w:t>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w:t>
      </w:r>
    </w:p>
    <w:p w14:paraId="2E616152" w14:textId="77777777" w:rsidR="00063441" w:rsidRPr="009D7890" w:rsidRDefault="00063441" w:rsidP="003457B2">
      <w:pPr>
        <w:numPr>
          <w:ilvl w:val="0"/>
          <w:numId w:val="39"/>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 xml:space="preserve">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díla. Pokud v době realizace díla dojde ke změnám ve výrobě, které budou mít za následek zlepšení užitných vlastností </w:t>
      </w:r>
      <w:r w:rsidRPr="009D7890">
        <w:rPr>
          <w:rFonts w:ascii="Tahoma" w:hAnsi="Tahoma" w:cs="Tahoma"/>
          <w:snapToGrid w:val="0"/>
          <w:spacing w:val="-2"/>
          <w:sz w:val="20"/>
          <w:szCs w:val="20"/>
        </w:rPr>
        <w:lastRenderedPageBreak/>
        <w:t>dodávek, je dodavatel oprávněn dodat modernizovanou formu předmětu plnění při zachování ostatních podmínek stanovených smlouvou.</w:t>
      </w:r>
    </w:p>
    <w:p w14:paraId="68DF540A" w14:textId="77777777" w:rsidR="00063441" w:rsidRPr="009D7890" w:rsidRDefault="00063441" w:rsidP="003457B2">
      <w:pPr>
        <w:numPr>
          <w:ilvl w:val="0"/>
          <w:numId w:val="39"/>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5AA7E7E3" w14:textId="77777777" w:rsidR="00063441" w:rsidRPr="009D7890" w:rsidRDefault="00063441" w:rsidP="003457B2">
      <w:pPr>
        <w:numPr>
          <w:ilvl w:val="0"/>
          <w:numId w:val="39"/>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7677CAA6" w14:textId="77777777" w:rsidR="00063441" w:rsidRPr="009D7890" w:rsidRDefault="00063441" w:rsidP="003457B2">
      <w:pPr>
        <w:numPr>
          <w:ilvl w:val="0"/>
          <w:numId w:val="39"/>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6CA644AD" w14:textId="77777777" w:rsidR="00063441" w:rsidRPr="00BB3820" w:rsidRDefault="00063441" w:rsidP="003457B2">
      <w:pPr>
        <w:numPr>
          <w:ilvl w:val="0"/>
          <w:numId w:val="39"/>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41A5A326" w14:textId="1C927B71" w:rsidR="00063441" w:rsidRPr="00BB3820" w:rsidRDefault="00063441" w:rsidP="009B7B8E">
      <w:pPr>
        <w:spacing w:after="180"/>
        <w:jc w:val="both"/>
        <w:rPr>
          <w:rFonts w:ascii="Tahoma" w:hAnsi="Tahoma" w:cs="Tahoma"/>
          <w:sz w:val="20"/>
          <w:szCs w:val="20"/>
        </w:rPr>
      </w:pPr>
      <w:r w:rsidRPr="00BB3820">
        <w:rPr>
          <w:rFonts w:ascii="Tahoma" w:hAnsi="Tahoma" w:cs="Tahoma"/>
          <w:sz w:val="20"/>
          <w:szCs w:val="20"/>
        </w:rPr>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22300DE4" w14:textId="77777777" w:rsidR="00063441" w:rsidRPr="00DB29F0" w:rsidRDefault="00063441" w:rsidP="003457B2">
      <w:pPr>
        <w:numPr>
          <w:ilvl w:val="0"/>
          <w:numId w:val="39"/>
        </w:numPr>
        <w:tabs>
          <w:tab w:val="left" w:pos="567"/>
        </w:tabs>
        <w:spacing w:after="120"/>
        <w:ind w:left="0" w:firstLine="0"/>
        <w:jc w:val="both"/>
        <w:rPr>
          <w:rFonts w:ascii="Tahoma" w:hAnsi="Tahoma" w:cs="Tahoma"/>
          <w:b/>
          <w:snapToGrid w:val="0"/>
          <w:sz w:val="20"/>
          <w:szCs w:val="20"/>
          <w:u w:val="single"/>
        </w:rPr>
      </w:pPr>
      <w:r w:rsidRPr="00DB29F0">
        <w:rPr>
          <w:rFonts w:ascii="Tahoma" w:hAnsi="Tahoma" w:cs="Tahoma"/>
          <w:b/>
          <w:snapToGrid w:val="0"/>
          <w:sz w:val="20"/>
          <w:szCs w:val="20"/>
          <w:u w:val="single"/>
        </w:rPr>
        <w:t>Kontroly</w:t>
      </w:r>
    </w:p>
    <w:p w14:paraId="7B9DC2C9" w14:textId="5220BE4F" w:rsidR="00063441" w:rsidRPr="00417BD9" w:rsidRDefault="00063441" w:rsidP="00FA239A">
      <w:pPr>
        <w:spacing w:after="180"/>
        <w:ind w:left="1418" w:hanging="709"/>
        <w:jc w:val="both"/>
        <w:rPr>
          <w:rFonts w:ascii="Tahoma" w:hAnsi="Tahoma" w:cs="Tahoma"/>
          <w:snapToGrid w:val="0"/>
          <w:sz w:val="20"/>
          <w:szCs w:val="20"/>
        </w:rPr>
      </w:pPr>
      <w:r w:rsidRPr="00DB29F0">
        <w:rPr>
          <w:rFonts w:ascii="Tahoma" w:hAnsi="Tahoma" w:cs="Tahoma"/>
          <w:snapToGrid w:val="0"/>
          <w:sz w:val="20"/>
          <w:szCs w:val="20"/>
        </w:rPr>
        <w:t>8.1</w:t>
      </w:r>
      <w:r w:rsidR="00DB29F0" w:rsidRPr="00DB29F0">
        <w:rPr>
          <w:rFonts w:ascii="Tahoma" w:hAnsi="Tahoma" w:cs="Tahoma"/>
          <w:snapToGrid w:val="0"/>
          <w:sz w:val="20"/>
          <w:szCs w:val="20"/>
        </w:rPr>
        <w:t>6</w:t>
      </w:r>
      <w:r w:rsidRPr="00DB29F0">
        <w:rPr>
          <w:rFonts w:ascii="Tahoma" w:hAnsi="Tahoma" w:cs="Tahoma"/>
          <w:snapToGrid w:val="0"/>
          <w:sz w:val="20"/>
          <w:szCs w:val="20"/>
        </w:rPr>
        <w:t>.1</w:t>
      </w:r>
      <w:r w:rsidRPr="00DB29F0">
        <w:rPr>
          <w:rFonts w:ascii="Tahoma" w:hAnsi="Tahoma" w:cs="Tahoma"/>
          <w:snapToGrid w:val="0"/>
          <w:sz w:val="20"/>
          <w:szCs w:val="20"/>
        </w:rPr>
        <w:tab/>
        <w:t xml:space="preserve">Objednatel je oprávněn provádět průběžné kontroly provádění díla, vykonávat na </w:t>
      </w:r>
      <w:r w:rsidR="00B70DE5" w:rsidRPr="00DB29F0">
        <w:rPr>
          <w:rFonts w:ascii="Tahoma" w:hAnsi="Tahoma" w:cs="Tahoma"/>
          <w:snapToGrid w:val="0"/>
          <w:sz w:val="20"/>
          <w:szCs w:val="20"/>
        </w:rPr>
        <w:t>pracovišti</w:t>
      </w:r>
      <w:r w:rsidRPr="00DB29F0">
        <w:rPr>
          <w:rFonts w:ascii="Tahoma" w:hAnsi="Tahoma" w:cs="Tahoma"/>
          <w:snapToGrid w:val="0"/>
          <w:sz w:val="20"/>
          <w:szCs w:val="20"/>
        </w:rPr>
        <w:t xml:space="preserve"> technický dozor a v jeho průběhu zejména sledovat, zda práce jsou prováděny podle předané dokumentace, podle smluvených podmínek, technických norem a jiných právních předpisů a v souladu s rozhodnutími oprávněných orgánů. Taková práva má i jeho technický dozor.</w:t>
      </w:r>
    </w:p>
    <w:p w14:paraId="6E4699D2" w14:textId="076B3B5A" w:rsidR="00063441" w:rsidRPr="00417BD9" w:rsidRDefault="00063441" w:rsidP="00063441">
      <w:pPr>
        <w:spacing w:after="180"/>
        <w:ind w:left="1418" w:hanging="709"/>
        <w:jc w:val="both"/>
        <w:rPr>
          <w:rFonts w:ascii="Tahoma" w:hAnsi="Tahoma" w:cs="Tahoma"/>
          <w:snapToGrid w:val="0"/>
          <w:sz w:val="20"/>
          <w:szCs w:val="20"/>
        </w:rPr>
      </w:pPr>
      <w:r w:rsidRPr="00417BD9">
        <w:rPr>
          <w:rFonts w:ascii="Tahoma" w:hAnsi="Tahoma" w:cs="Tahoma"/>
          <w:snapToGrid w:val="0"/>
          <w:sz w:val="20"/>
          <w:szCs w:val="20"/>
        </w:rPr>
        <w:t>8.1</w:t>
      </w:r>
      <w:r w:rsidR="00DB29F0">
        <w:rPr>
          <w:rFonts w:ascii="Tahoma" w:hAnsi="Tahoma" w:cs="Tahoma"/>
          <w:snapToGrid w:val="0"/>
          <w:sz w:val="20"/>
          <w:szCs w:val="20"/>
        </w:rPr>
        <w:t>6</w:t>
      </w:r>
      <w:r w:rsidRPr="00417BD9">
        <w:rPr>
          <w:rFonts w:ascii="Tahoma" w:hAnsi="Tahoma" w:cs="Tahoma"/>
          <w:snapToGrid w:val="0"/>
          <w:sz w:val="20"/>
          <w:szCs w:val="20"/>
        </w:rPr>
        <w:t>.</w:t>
      </w:r>
      <w:r w:rsidR="00FA239A">
        <w:rPr>
          <w:rFonts w:ascii="Tahoma" w:hAnsi="Tahoma" w:cs="Tahoma"/>
          <w:snapToGrid w:val="0"/>
          <w:sz w:val="20"/>
          <w:szCs w:val="20"/>
        </w:rPr>
        <w:t>2</w:t>
      </w:r>
      <w:r w:rsidRPr="00417BD9">
        <w:rPr>
          <w:rFonts w:ascii="Tahoma" w:hAnsi="Tahoma" w:cs="Tahoma"/>
          <w:snapToGrid w:val="0"/>
          <w:sz w:val="20"/>
          <w:szCs w:val="20"/>
        </w:rPr>
        <w:tab/>
      </w:r>
      <w:r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w:t>
      </w:r>
      <w:r>
        <w:rPr>
          <w:rFonts w:ascii="Tahoma" w:hAnsi="Tahoma" w:cs="Tahoma"/>
          <w:snapToGrid w:val="0"/>
          <w:spacing w:val="-2"/>
          <w:sz w:val="20"/>
          <w:szCs w:val="20"/>
        </w:rPr>
        <w:t> </w:t>
      </w:r>
      <w:r w:rsidRPr="00417BD9">
        <w:rPr>
          <w:rFonts w:ascii="Tahoma" w:hAnsi="Tahoma" w:cs="Tahoma"/>
          <w:snapToGrid w:val="0"/>
          <w:spacing w:val="-2"/>
          <w:sz w:val="20"/>
          <w:szCs w:val="20"/>
        </w:rPr>
        <w:t>provozu a kontrolu závěrečného vyúčtování díla. Všichni účastníci naplňování předmětu smlouvy jsou povinni vytvářet podmínky pro provádění cenové kontroly.</w:t>
      </w:r>
    </w:p>
    <w:p w14:paraId="2587F06C" w14:textId="77777777" w:rsidR="00063441" w:rsidRPr="00417BD9" w:rsidRDefault="00063441" w:rsidP="003457B2">
      <w:pPr>
        <w:numPr>
          <w:ilvl w:val="0"/>
          <w:numId w:val="39"/>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6B1F1EB2" w14:textId="6C7DADBC" w:rsidR="00063441" w:rsidRPr="00417BD9" w:rsidRDefault="00063441" w:rsidP="00063441">
      <w:pPr>
        <w:spacing w:after="120"/>
        <w:ind w:left="1418" w:hanging="698"/>
        <w:jc w:val="both"/>
        <w:rPr>
          <w:rFonts w:ascii="Tahoma" w:hAnsi="Tahoma" w:cs="Tahoma"/>
          <w:snapToGrid w:val="0"/>
          <w:sz w:val="20"/>
          <w:szCs w:val="20"/>
        </w:rPr>
      </w:pPr>
      <w:r>
        <w:rPr>
          <w:rFonts w:ascii="Tahoma" w:hAnsi="Tahoma" w:cs="Tahoma"/>
          <w:snapToGrid w:val="0"/>
          <w:sz w:val="20"/>
          <w:szCs w:val="20"/>
        </w:rPr>
        <w:t>18.1</w:t>
      </w:r>
      <w:r w:rsidR="00DA28CA">
        <w:rPr>
          <w:rFonts w:ascii="Tahoma" w:hAnsi="Tahoma" w:cs="Tahoma"/>
          <w:snapToGrid w:val="0"/>
          <w:sz w:val="20"/>
          <w:szCs w:val="20"/>
        </w:rPr>
        <w:t>7</w:t>
      </w:r>
      <w:r w:rsidRPr="00417BD9">
        <w:rPr>
          <w:rFonts w:ascii="Tahoma" w:hAnsi="Tahoma" w:cs="Tahoma"/>
          <w:snapToGrid w:val="0"/>
          <w:sz w:val="20"/>
          <w:szCs w:val="20"/>
        </w:rPr>
        <w:t>.1</w:t>
      </w:r>
      <w:r w:rsidRPr="00417BD9">
        <w:rPr>
          <w:rFonts w:ascii="Tahoma" w:hAnsi="Tahoma" w:cs="Tahoma"/>
          <w:snapToGrid w:val="0"/>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23E98D19" w14:textId="77777777" w:rsidR="00063441" w:rsidRPr="00417BD9" w:rsidRDefault="00063441" w:rsidP="00063441">
      <w:pPr>
        <w:spacing w:after="60"/>
        <w:ind w:left="1417" w:hanging="697"/>
        <w:jc w:val="both"/>
        <w:rPr>
          <w:rFonts w:ascii="Tahoma" w:hAnsi="Tahoma" w:cs="Tahoma"/>
          <w:snapToGrid w:val="0"/>
          <w:sz w:val="20"/>
          <w:szCs w:val="20"/>
        </w:rPr>
      </w:pPr>
      <w:r w:rsidRPr="00417BD9">
        <w:rPr>
          <w:rFonts w:ascii="Tahoma" w:hAnsi="Tahoma" w:cs="Tahoma"/>
          <w:b/>
          <w:sz w:val="20"/>
          <w:szCs w:val="20"/>
        </w:rPr>
        <w:tab/>
      </w:r>
      <w:r>
        <w:rPr>
          <w:rFonts w:ascii="Tahoma" w:hAnsi="Tahoma" w:cs="Tahoma"/>
          <w:b/>
          <w:sz w:val="20"/>
          <w:szCs w:val="20"/>
        </w:rPr>
        <w:t xml:space="preserve">Analogicky </w:t>
      </w:r>
      <w:r w:rsidRPr="00205925">
        <w:rPr>
          <w:rFonts w:ascii="Tahoma" w:hAnsi="Tahoma" w:cs="Tahoma"/>
          <w:sz w:val="20"/>
          <w:szCs w:val="20"/>
        </w:rPr>
        <w:t>d</w:t>
      </w:r>
      <w:r w:rsidRPr="00205925">
        <w:rPr>
          <w:rFonts w:ascii="Tahoma" w:hAnsi="Tahoma" w:cs="Tahoma"/>
          <w:snapToGrid w:val="0"/>
          <w:sz w:val="20"/>
          <w:szCs w:val="20"/>
        </w:rPr>
        <w:t>le</w:t>
      </w:r>
      <w:r w:rsidRPr="00417BD9">
        <w:rPr>
          <w:rFonts w:ascii="Tahoma" w:hAnsi="Tahoma" w:cs="Tahoma"/>
          <w:snapToGrid w:val="0"/>
          <w:sz w:val="20"/>
          <w:szCs w:val="20"/>
        </w:rPr>
        <w:t xml:space="preserv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51D6CA6D" w14:textId="77777777" w:rsidR="00063441" w:rsidRPr="00417BD9" w:rsidRDefault="00063441" w:rsidP="00063441">
      <w:pPr>
        <w:tabs>
          <w:tab w:val="left" w:pos="1843"/>
        </w:tabs>
        <w:spacing w:after="60"/>
        <w:ind w:left="1843" w:hanging="425"/>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w:t>
      </w:r>
      <w:r>
        <w:rPr>
          <w:rFonts w:ascii="Tahoma" w:hAnsi="Tahoma" w:cs="Tahoma"/>
          <w:snapToGrid w:val="0"/>
          <w:sz w:val="20"/>
          <w:szCs w:val="20"/>
        </w:rPr>
        <w:t xml:space="preserve">analogicky </w:t>
      </w:r>
      <w:r w:rsidRPr="00417BD9">
        <w:rPr>
          <w:rFonts w:ascii="Tahoma" w:hAnsi="Tahoma" w:cs="Tahoma"/>
          <w:snapToGrid w:val="0"/>
          <w:sz w:val="20"/>
          <w:szCs w:val="20"/>
        </w:rPr>
        <w:t xml:space="preserve">dle </w:t>
      </w:r>
      <w:r w:rsidRPr="00417BD9">
        <w:rPr>
          <w:rFonts w:ascii="Tahoma" w:hAnsi="Tahoma" w:cs="Tahoma"/>
          <w:b/>
          <w:snapToGrid w:val="0"/>
          <w:sz w:val="20"/>
          <w:szCs w:val="20"/>
        </w:rPr>
        <w:t>§ 222 odst. 4 ZZVZ</w:t>
      </w:r>
    </w:p>
    <w:p w14:paraId="3820A957" w14:textId="77777777" w:rsidR="00063441" w:rsidRPr="00F944BC" w:rsidRDefault="00063441" w:rsidP="00063441">
      <w:pPr>
        <w:tabs>
          <w:tab w:val="left" w:pos="1843"/>
        </w:tabs>
        <w:spacing w:after="60"/>
        <w:ind w:left="1843" w:hanging="425"/>
        <w:jc w:val="both"/>
        <w:rPr>
          <w:rFonts w:ascii="Tahoma" w:hAnsi="Tahoma" w:cs="Tahoma"/>
          <w:snapToGrid w:val="0"/>
          <w:sz w:val="20"/>
          <w:szCs w:val="20"/>
        </w:rPr>
      </w:pPr>
      <w:r>
        <w:rPr>
          <w:rFonts w:ascii="Tahoma" w:hAnsi="Tahoma" w:cs="Tahoma"/>
          <w:snapToGrid w:val="0"/>
          <w:sz w:val="20"/>
          <w:szCs w:val="20"/>
        </w:rPr>
        <w:t>b)</w:t>
      </w:r>
      <w:r>
        <w:rPr>
          <w:rFonts w:ascii="Tahoma" w:hAnsi="Tahoma" w:cs="Tahoma"/>
          <w:snapToGrid w:val="0"/>
          <w:sz w:val="20"/>
          <w:szCs w:val="20"/>
        </w:rPr>
        <w:tab/>
        <w:t xml:space="preserve">dodatečné dodávky, </w:t>
      </w:r>
      <w:r w:rsidRPr="00417BD9">
        <w:rPr>
          <w:rFonts w:ascii="Tahoma" w:hAnsi="Tahoma" w:cs="Tahoma"/>
          <w:snapToGrid w:val="0"/>
          <w:sz w:val="20"/>
          <w:szCs w:val="20"/>
        </w:rPr>
        <w:t xml:space="preserve">práce </w:t>
      </w:r>
      <w:r>
        <w:rPr>
          <w:rFonts w:ascii="Tahoma" w:hAnsi="Tahoma" w:cs="Tahoma"/>
          <w:snapToGrid w:val="0"/>
          <w:sz w:val="20"/>
          <w:szCs w:val="20"/>
        </w:rPr>
        <w:t xml:space="preserve">analogicky </w:t>
      </w:r>
      <w:r w:rsidRPr="00417BD9">
        <w:rPr>
          <w:rFonts w:ascii="Tahoma" w:hAnsi="Tahoma" w:cs="Tahoma"/>
          <w:snapToGrid w:val="0"/>
          <w:sz w:val="20"/>
          <w:szCs w:val="20"/>
        </w:rPr>
        <w:t xml:space="preserve">dle </w:t>
      </w:r>
      <w:r w:rsidRPr="00417BD9">
        <w:rPr>
          <w:rFonts w:ascii="Tahoma" w:hAnsi="Tahoma" w:cs="Tahoma"/>
          <w:b/>
          <w:snapToGrid w:val="0"/>
          <w:sz w:val="20"/>
          <w:szCs w:val="20"/>
        </w:rPr>
        <w:t>§ 222 odst. 5 nebo 6 ZZVZ</w:t>
      </w:r>
      <w:r>
        <w:rPr>
          <w:rFonts w:ascii="Tahoma" w:hAnsi="Tahoma" w:cs="Tahoma"/>
          <w:b/>
          <w:snapToGrid w:val="0"/>
          <w:sz w:val="20"/>
          <w:szCs w:val="20"/>
        </w:rPr>
        <w:t>.</w:t>
      </w:r>
    </w:p>
    <w:p w14:paraId="580D3E1A" w14:textId="1D8D4D7F" w:rsidR="00063441" w:rsidRPr="00F944BC" w:rsidRDefault="00063441" w:rsidP="00063441">
      <w:pPr>
        <w:spacing w:after="180"/>
        <w:ind w:left="1417" w:hanging="697"/>
        <w:jc w:val="both"/>
        <w:rPr>
          <w:rFonts w:ascii="Tahoma" w:hAnsi="Tahoma" w:cs="Tahoma"/>
          <w:b/>
          <w:sz w:val="20"/>
          <w:szCs w:val="20"/>
        </w:rPr>
      </w:pPr>
      <w:r w:rsidRPr="00F944BC">
        <w:rPr>
          <w:rFonts w:ascii="Tahoma" w:hAnsi="Tahoma" w:cs="Tahoma"/>
          <w:snapToGrid w:val="0"/>
          <w:sz w:val="20"/>
          <w:szCs w:val="20"/>
        </w:rPr>
        <w:t>8.1</w:t>
      </w:r>
      <w:r w:rsidR="00DA28CA">
        <w:rPr>
          <w:rFonts w:ascii="Tahoma" w:hAnsi="Tahoma" w:cs="Tahoma"/>
          <w:snapToGrid w:val="0"/>
          <w:sz w:val="20"/>
          <w:szCs w:val="20"/>
        </w:rPr>
        <w:t>7</w:t>
      </w:r>
      <w:r w:rsidRPr="00F944BC">
        <w:rPr>
          <w:rFonts w:ascii="Tahoma" w:hAnsi="Tahoma" w:cs="Tahoma"/>
          <w:snapToGrid w:val="0"/>
          <w:sz w:val="20"/>
          <w:szCs w:val="20"/>
        </w:rPr>
        <w:t>.2</w:t>
      </w:r>
      <w:r w:rsidRPr="00F944BC">
        <w:rPr>
          <w:rFonts w:ascii="Tahoma" w:hAnsi="Tahoma" w:cs="Tahoma"/>
          <w:snapToGrid w:val="0"/>
          <w:sz w:val="20"/>
          <w:szCs w:val="20"/>
        </w:rPr>
        <w:tab/>
        <w:t>Práce, dodávky a služby nad rámec předmětu plnění této smlouvy mající dopad na zvýšení či snížení ceny díla vyžadují předchozí dohodu smluvních s</w:t>
      </w:r>
      <w:r>
        <w:rPr>
          <w:rFonts w:ascii="Tahoma" w:hAnsi="Tahoma" w:cs="Tahoma"/>
          <w:snapToGrid w:val="0"/>
          <w:sz w:val="20"/>
          <w:szCs w:val="20"/>
        </w:rPr>
        <w:t>tran formou písemného dodatku k</w:t>
      </w:r>
      <w:r w:rsidRPr="00F944BC">
        <w:rPr>
          <w:rFonts w:ascii="Tahoma" w:hAnsi="Tahoma" w:cs="Tahoma"/>
          <w:snapToGrid w:val="0"/>
          <w:sz w:val="20"/>
          <w:szCs w:val="20"/>
        </w:rPr>
        <w:t xml:space="preserve"> této smlouvě. Dodatek k této smlouvě musí být uzavřen v souladu s předchozím postupem, jinak je uzavřený dodatek neplatný a zhotovitel nemá právo na úhradu ceny díla sjednané v tomto dodatku. </w:t>
      </w:r>
      <w:r w:rsidRPr="00BE6A9F">
        <w:rPr>
          <w:rFonts w:ascii="Tahoma" w:hAnsi="Tahoma" w:cs="Tahoma"/>
          <w:snapToGrid w:val="0"/>
          <w:sz w:val="20"/>
          <w:szCs w:val="20"/>
        </w:rPr>
        <w:t>Ustanovením tohoto článku smlouvy není dotčena povinnost zhotovitele uvedená v čl. VI bodu 6.2. této Smlouvy.</w:t>
      </w:r>
    </w:p>
    <w:p w14:paraId="0F1460F0" w14:textId="77777777" w:rsidR="00063441" w:rsidRPr="00F944BC" w:rsidRDefault="00063441" w:rsidP="00063441">
      <w:pPr>
        <w:spacing w:after="180"/>
        <w:ind w:left="1417" w:hanging="697"/>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 xml:space="preserve">Pokud Zhotovitel provede vícepráce bez uzavření písemného dodatku a nedohodne se s objednatelem na ceně díla, pak zhotovitel díla nemá právo na úhradu ceny té části díla, která nebyla provedena v souladu se </w:t>
      </w:r>
      <w:r>
        <w:rPr>
          <w:rFonts w:ascii="Tahoma" w:hAnsi="Tahoma" w:cs="Tahoma"/>
          <w:snapToGrid w:val="0"/>
          <w:spacing w:val="-4"/>
          <w:sz w:val="20"/>
          <w:szCs w:val="20"/>
        </w:rPr>
        <w:t xml:space="preserve">smlouvou či OZ </w:t>
      </w:r>
      <w:r w:rsidRPr="00F944BC">
        <w:rPr>
          <w:rFonts w:ascii="Tahoma" w:hAnsi="Tahoma" w:cs="Tahoma"/>
          <w:snapToGrid w:val="0"/>
          <w:spacing w:val="-4"/>
          <w:sz w:val="20"/>
          <w:szCs w:val="20"/>
        </w:rPr>
        <w:t xml:space="preserve">a nelze ze strany zhotovitele požadovat </w:t>
      </w:r>
      <w:r w:rsidRPr="00F944BC">
        <w:rPr>
          <w:rFonts w:ascii="Tahoma" w:hAnsi="Tahoma" w:cs="Tahoma"/>
          <w:snapToGrid w:val="0"/>
          <w:spacing w:val="-4"/>
          <w:sz w:val="20"/>
          <w:szCs w:val="20"/>
        </w:rPr>
        <w:lastRenderedPageBreak/>
        <w:t>po objednateli vydání bezdůvodného obohacení z titulu takto zhotovitelem provedených a předem objednatelem neodsouhlasených víceprací.</w:t>
      </w:r>
    </w:p>
    <w:p w14:paraId="1BD78379" w14:textId="2482CFFF" w:rsidR="00063441" w:rsidRPr="00F944BC" w:rsidRDefault="00063441" w:rsidP="00063441">
      <w:pPr>
        <w:spacing w:after="180"/>
        <w:ind w:left="1417" w:hanging="697"/>
        <w:jc w:val="both"/>
        <w:rPr>
          <w:rFonts w:ascii="Tahoma" w:hAnsi="Tahoma" w:cs="Tahoma"/>
          <w:sz w:val="20"/>
          <w:szCs w:val="20"/>
        </w:rPr>
      </w:pPr>
      <w:r>
        <w:rPr>
          <w:rFonts w:ascii="Tahoma" w:hAnsi="Tahoma" w:cs="Tahoma"/>
          <w:sz w:val="20"/>
          <w:szCs w:val="20"/>
        </w:rPr>
        <w:t>8.1</w:t>
      </w:r>
      <w:r w:rsidR="00DA28CA">
        <w:rPr>
          <w:rFonts w:ascii="Tahoma" w:hAnsi="Tahoma" w:cs="Tahoma"/>
          <w:sz w:val="20"/>
          <w:szCs w:val="20"/>
        </w:rPr>
        <w:t>7</w:t>
      </w:r>
      <w:r w:rsidRPr="00F944BC">
        <w:rPr>
          <w:rFonts w:ascii="Tahoma" w:hAnsi="Tahoma" w:cs="Tahoma"/>
          <w:sz w:val="20"/>
          <w:szCs w:val="20"/>
        </w:rPr>
        <w:t>.3</w:t>
      </w:r>
      <w:r w:rsidRPr="00F944BC">
        <w:rPr>
          <w:rFonts w:ascii="Tahoma" w:hAnsi="Tahoma" w:cs="Tahoma"/>
          <w:sz w:val="20"/>
          <w:szCs w:val="20"/>
        </w:rPr>
        <w:tab/>
        <w:t xml:space="preserve">Veškeré vícepráce, které jsou nezbytné pro řádné dokončení </w:t>
      </w:r>
      <w:r>
        <w:rPr>
          <w:rFonts w:ascii="Tahoma" w:hAnsi="Tahoma" w:cs="Tahoma"/>
          <w:sz w:val="20"/>
          <w:szCs w:val="20"/>
        </w:rPr>
        <w:t>plnění</w:t>
      </w:r>
      <w:r w:rsidRPr="00F944BC">
        <w:rPr>
          <w:rFonts w:ascii="Tahoma" w:hAnsi="Tahoma" w:cs="Tahoma"/>
          <w:sz w:val="20"/>
          <w:szCs w:val="20"/>
        </w:rPr>
        <w:t xml:space="preserve"> nebo požadované na základě rozhodnutí </w:t>
      </w:r>
      <w:r>
        <w:rPr>
          <w:rFonts w:ascii="Tahoma" w:hAnsi="Tahoma" w:cs="Tahoma"/>
          <w:sz w:val="20"/>
          <w:szCs w:val="20"/>
        </w:rPr>
        <w:t xml:space="preserve">příslušného </w:t>
      </w:r>
      <w:r w:rsidRPr="00F944BC">
        <w:rPr>
          <w:rFonts w:ascii="Tahoma" w:hAnsi="Tahoma" w:cs="Tahoma"/>
          <w:sz w:val="20"/>
          <w:szCs w:val="20"/>
        </w:rPr>
        <w:t xml:space="preserve">úřadu musí být písemně dohodnuty osobami oprávněnými jednat ve věcech této smlouvy. V tomto případě budou veškeré změny díla navrženy písemně zhotovitelem objednateli formou změnových listů číslovaných souvislou řadou. Nutnost realizace těchto dodatečných </w:t>
      </w:r>
      <w:r>
        <w:rPr>
          <w:rFonts w:ascii="Tahoma" w:hAnsi="Tahoma" w:cs="Tahoma"/>
          <w:sz w:val="20"/>
          <w:szCs w:val="20"/>
        </w:rPr>
        <w:t xml:space="preserve">dodávek a </w:t>
      </w:r>
      <w:r w:rsidRPr="00F944BC">
        <w:rPr>
          <w:rFonts w:ascii="Tahoma" w:hAnsi="Tahoma" w:cs="Tahoma"/>
          <w:sz w:val="20"/>
          <w:szCs w:val="20"/>
        </w:rPr>
        <w:t xml:space="preserve">prací musí být řádně odůvodněna. </w:t>
      </w:r>
    </w:p>
    <w:p w14:paraId="35DB79D9" w14:textId="77777777" w:rsidR="00063441" w:rsidRPr="00F944BC" w:rsidRDefault="00063441" w:rsidP="00063441">
      <w:pPr>
        <w:spacing w:after="180"/>
        <w:ind w:left="1417" w:hanging="697"/>
        <w:jc w:val="both"/>
        <w:rPr>
          <w:rFonts w:ascii="Tahoma" w:hAnsi="Tahoma" w:cs="Tahoma"/>
          <w:sz w:val="20"/>
          <w:szCs w:val="20"/>
        </w:rPr>
      </w:pPr>
      <w:r w:rsidRPr="00F944BC">
        <w:rPr>
          <w:rFonts w:ascii="Tahoma" w:hAnsi="Tahoma" w:cs="Tahoma"/>
          <w:sz w:val="20"/>
          <w:szCs w:val="20"/>
        </w:rPr>
        <w:tab/>
        <w:t xml:space="preserve">Podpisem změnového listu oprávněnými zástupci obou smluvních stran, a to po řádném schválení oprávněným orgánem objednatele, tvoří změnový list </w:t>
      </w:r>
      <w:r>
        <w:rPr>
          <w:rFonts w:ascii="Tahoma" w:hAnsi="Tahoma" w:cs="Tahoma"/>
          <w:sz w:val="20"/>
          <w:szCs w:val="20"/>
        </w:rPr>
        <w:t>přílohu k dodatku</w:t>
      </w:r>
      <w:r w:rsidRPr="00F944BC">
        <w:rPr>
          <w:rFonts w:ascii="Tahoma" w:hAnsi="Tahoma" w:cs="Tahoma"/>
          <w:sz w:val="20"/>
          <w:szCs w:val="20"/>
        </w:rPr>
        <w:t xml:space="preserve"> k smlouvě.</w:t>
      </w:r>
    </w:p>
    <w:p w14:paraId="3FDE38D9" w14:textId="3CA532BF" w:rsidR="00063441" w:rsidRPr="00F944BC" w:rsidRDefault="00063441" w:rsidP="00063441">
      <w:pPr>
        <w:spacing w:after="180"/>
        <w:ind w:left="1417" w:hanging="697"/>
        <w:jc w:val="both"/>
        <w:rPr>
          <w:rFonts w:ascii="Tahoma" w:hAnsi="Tahoma" w:cs="Tahoma"/>
          <w:sz w:val="20"/>
          <w:szCs w:val="20"/>
        </w:rPr>
      </w:pPr>
      <w:r w:rsidRPr="00F944BC">
        <w:rPr>
          <w:rFonts w:ascii="Tahoma" w:hAnsi="Tahoma" w:cs="Tahoma"/>
          <w:sz w:val="20"/>
          <w:szCs w:val="20"/>
        </w:rPr>
        <w:t>8.1</w:t>
      </w:r>
      <w:r w:rsidR="00DA28CA">
        <w:rPr>
          <w:rFonts w:ascii="Tahoma" w:hAnsi="Tahoma" w:cs="Tahoma"/>
          <w:sz w:val="20"/>
          <w:szCs w:val="20"/>
        </w:rPr>
        <w:t>7</w:t>
      </w:r>
      <w:r w:rsidRPr="00F944BC">
        <w:rPr>
          <w:rFonts w:ascii="Tahoma" w:hAnsi="Tahoma" w:cs="Tahoma"/>
          <w:sz w:val="20"/>
          <w:szCs w:val="20"/>
        </w:rPr>
        <w:t>.4</w:t>
      </w:r>
      <w:r w:rsidRPr="00F944BC">
        <w:rPr>
          <w:rFonts w:ascii="Tahoma" w:hAnsi="Tahoma" w:cs="Tahoma"/>
          <w:sz w:val="20"/>
          <w:szCs w:val="20"/>
        </w:rPr>
        <w:tab/>
        <w:t>Drobné změny a upřesnění díla, která nemají vliv na cenu, termín plnění ani výsledné užitné vlastnosti díla, mohou být oprávněnými zástupci rozhodnuty a potvrzeny na </w:t>
      </w:r>
      <w:r>
        <w:rPr>
          <w:rFonts w:ascii="Tahoma" w:hAnsi="Tahoma" w:cs="Tahoma"/>
          <w:sz w:val="20"/>
          <w:szCs w:val="20"/>
        </w:rPr>
        <w:t>místě plnění zápisem v montážním</w:t>
      </w:r>
      <w:r w:rsidRPr="00F944BC">
        <w:rPr>
          <w:rFonts w:ascii="Tahoma" w:hAnsi="Tahoma" w:cs="Tahoma"/>
          <w:sz w:val="20"/>
          <w:szCs w:val="20"/>
        </w:rPr>
        <w:t xml:space="preserve"> deníku.</w:t>
      </w:r>
    </w:p>
    <w:p w14:paraId="4B37AD74" w14:textId="77777777" w:rsidR="00063441" w:rsidRPr="00635BE8" w:rsidRDefault="00063441" w:rsidP="003457B2">
      <w:pPr>
        <w:numPr>
          <w:ilvl w:val="0"/>
          <w:numId w:val="39"/>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32062611" w14:textId="77777777" w:rsidR="00063441" w:rsidRPr="00F944BC" w:rsidRDefault="00063441" w:rsidP="00063441">
      <w:pPr>
        <w:spacing w:before="480" w:after="120"/>
        <w:jc w:val="center"/>
        <w:outlineLvl w:val="0"/>
        <w:rPr>
          <w:rFonts w:ascii="Tahoma" w:hAnsi="Tahoma" w:cs="Tahoma"/>
          <w:b/>
          <w:sz w:val="22"/>
          <w:szCs w:val="20"/>
          <w:u w:val="single"/>
        </w:rPr>
      </w:pPr>
      <w:bookmarkStart w:id="16" w:name="_Toc255560888"/>
      <w:bookmarkStart w:id="17" w:name="_Toc255560741"/>
      <w:r w:rsidRPr="00F944BC">
        <w:rPr>
          <w:rFonts w:ascii="Tahoma" w:hAnsi="Tahoma" w:cs="Tahoma"/>
          <w:b/>
          <w:sz w:val="22"/>
          <w:szCs w:val="20"/>
          <w:u w:val="single"/>
        </w:rPr>
        <w:t>IX</w:t>
      </w:r>
      <w:r>
        <w:rPr>
          <w:rFonts w:ascii="Tahoma" w:hAnsi="Tahoma" w:cs="Tahoma"/>
          <w:b/>
          <w:sz w:val="22"/>
          <w:szCs w:val="20"/>
          <w:u w:val="single"/>
        </w:rPr>
        <w:t>. Pracoviště</w:t>
      </w:r>
      <w:r w:rsidRPr="00F944BC">
        <w:rPr>
          <w:rFonts w:ascii="Tahoma" w:hAnsi="Tahoma" w:cs="Tahoma"/>
          <w:b/>
          <w:sz w:val="22"/>
          <w:szCs w:val="20"/>
          <w:u w:val="single"/>
        </w:rPr>
        <w:t xml:space="preserve"> </w:t>
      </w:r>
      <w:r>
        <w:rPr>
          <w:rFonts w:ascii="Tahoma" w:hAnsi="Tahoma" w:cs="Tahoma"/>
          <w:b/>
          <w:sz w:val="22"/>
          <w:szCs w:val="20"/>
          <w:u w:val="single"/>
        </w:rPr>
        <w:t xml:space="preserve">– místo plnění </w:t>
      </w:r>
      <w:r w:rsidRPr="00F944BC">
        <w:rPr>
          <w:rFonts w:ascii="Tahoma" w:hAnsi="Tahoma" w:cs="Tahoma"/>
          <w:b/>
          <w:sz w:val="22"/>
          <w:szCs w:val="20"/>
          <w:u w:val="single"/>
        </w:rPr>
        <w:t>a jeho zařízení</w:t>
      </w:r>
      <w:bookmarkEnd w:id="16"/>
      <w:bookmarkEnd w:id="17"/>
    </w:p>
    <w:p w14:paraId="30EF155F" w14:textId="77777777" w:rsidR="00063441" w:rsidRPr="00F944BC" w:rsidRDefault="00063441" w:rsidP="00063441">
      <w:pPr>
        <w:numPr>
          <w:ilvl w:val="0"/>
          <w:numId w:val="13"/>
        </w:numPr>
        <w:tabs>
          <w:tab w:val="left" w:pos="567"/>
        </w:tabs>
        <w:spacing w:after="180"/>
        <w:ind w:left="0" w:firstLine="0"/>
        <w:jc w:val="both"/>
        <w:rPr>
          <w:rFonts w:ascii="Tahoma" w:hAnsi="Tahoma" w:cs="Tahoma"/>
          <w:sz w:val="20"/>
          <w:szCs w:val="20"/>
        </w:rPr>
      </w:pPr>
      <w:r>
        <w:rPr>
          <w:rFonts w:ascii="Tahoma" w:hAnsi="Tahoma" w:cs="Tahoma"/>
          <w:sz w:val="20"/>
          <w:szCs w:val="20"/>
        </w:rPr>
        <w:t xml:space="preserve">Zhotovitel je povinen převzít pracoviště – místo plnění </w:t>
      </w:r>
      <w:r w:rsidRPr="00660D4B">
        <w:rPr>
          <w:rFonts w:ascii="Tahoma" w:hAnsi="Tahoma" w:cs="Tahoma"/>
          <w:sz w:val="20"/>
          <w:szCs w:val="20"/>
        </w:rPr>
        <w:t>v termínu dle čl. III bodu 3.1 smlouvy</w:t>
      </w:r>
      <w:r w:rsidRPr="00C546F5">
        <w:rPr>
          <w:rFonts w:ascii="Tahoma" w:hAnsi="Tahoma" w:cs="Tahoma"/>
          <w:sz w:val="20"/>
          <w:szCs w:val="20"/>
        </w:rPr>
        <w:t>.</w:t>
      </w:r>
    </w:p>
    <w:p w14:paraId="5F13A405" w14:textId="77777777" w:rsidR="00063441" w:rsidRPr="00F944BC" w:rsidRDefault="00063441" w:rsidP="00063441">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O předání a převzetí </w:t>
      </w:r>
      <w:r>
        <w:rPr>
          <w:rFonts w:ascii="Tahoma" w:hAnsi="Tahoma" w:cs="Tahoma"/>
          <w:sz w:val="20"/>
          <w:szCs w:val="20"/>
        </w:rPr>
        <w:t xml:space="preserve">pracoviště </w:t>
      </w:r>
      <w:r w:rsidRPr="00F944BC">
        <w:rPr>
          <w:rFonts w:ascii="Tahoma" w:hAnsi="Tahoma" w:cs="Tahoma"/>
          <w:sz w:val="20"/>
          <w:szCs w:val="20"/>
        </w:rPr>
        <w:t xml:space="preserve">vyhotoví objednatel písemný protokol. </w:t>
      </w:r>
    </w:p>
    <w:p w14:paraId="0F882ABD" w14:textId="77777777" w:rsidR="00063441" w:rsidRPr="00F944BC" w:rsidRDefault="00063441" w:rsidP="00063441">
      <w:pPr>
        <w:pStyle w:val="Zkladntextodsazen"/>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Nejpozději před převzetím </w:t>
      </w:r>
      <w:r>
        <w:rPr>
          <w:rFonts w:ascii="Tahoma" w:hAnsi="Tahoma" w:cs="Tahoma"/>
          <w:sz w:val="20"/>
          <w:szCs w:val="20"/>
        </w:rPr>
        <w:t xml:space="preserve">pracoviště </w:t>
      </w:r>
      <w:r w:rsidRPr="00F944BC">
        <w:rPr>
          <w:rFonts w:ascii="Tahoma" w:hAnsi="Tahoma" w:cs="Tahoma"/>
          <w:sz w:val="20"/>
          <w:szCs w:val="20"/>
        </w:rPr>
        <w:t>si smluvní strany vzájemně oznámí jména osob pověřených jednáním a stykem s pracovníky druhé smluvní strany s vymezením funkcí a pravomocí, pokud všechna tato jména nejsou uvedena již ve smlouvě.</w:t>
      </w:r>
    </w:p>
    <w:p w14:paraId="1D134C0C" w14:textId="77777777" w:rsidR="00063441" w:rsidRPr="00F944BC" w:rsidRDefault="00063441" w:rsidP="00063441">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Náklady na projekt, vybudování, zprovoznění, údržbu, likvidaci a vyklizení zařízení </w:t>
      </w:r>
      <w:r>
        <w:rPr>
          <w:rFonts w:ascii="Tahoma" w:hAnsi="Tahoma" w:cs="Tahoma"/>
          <w:sz w:val="20"/>
          <w:szCs w:val="20"/>
        </w:rPr>
        <w:t>pracoviště</w:t>
      </w:r>
      <w:r w:rsidRPr="00F944BC">
        <w:rPr>
          <w:rFonts w:ascii="Tahoma" w:hAnsi="Tahoma" w:cs="Tahoma"/>
          <w:sz w:val="20"/>
          <w:szCs w:val="20"/>
        </w:rPr>
        <w:t xml:space="preserve"> jsou zahrnuty v ceně díla.</w:t>
      </w:r>
    </w:p>
    <w:p w14:paraId="5F651D34" w14:textId="77777777" w:rsidR="00063441" w:rsidRDefault="00063441" w:rsidP="00063441">
      <w:pPr>
        <w:widowControl w:val="0"/>
        <w:numPr>
          <w:ilvl w:val="0"/>
          <w:numId w:val="13"/>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 xml:space="preserve">Zhotovitel přebírá v plném rozsahu odpovědnost za předané </w:t>
      </w:r>
      <w:r>
        <w:rPr>
          <w:rFonts w:ascii="Tahoma" w:hAnsi="Tahoma" w:cs="Tahoma"/>
          <w:snapToGrid w:val="0"/>
          <w:sz w:val="20"/>
          <w:szCs w:val="20"/>
        </w:rPr>
        <w:t>pracoviště</w:t>
      </w:r>
      <w:r w:rsidRPr="00F944BC">
        <w:rPr>
          <w:rFonts w:ascii="Tahoma" w:hAnsi="Tahoma" w:cs="Tahoma"/>
          <w:snapToGrid w:val="0"/>
          <w:sz w:val="20"/>
          <w:szCs w:val="20"/>
        </w:rPr>
        <w:t xml:space="preserve"> a je povinen na něm udržovat pořádek a čistotu, odstraňovat odpady a nečistoty vzniklé jeho pracemi. Pokud toto zhotovitel nedodrží, objednatel není povinen zhotovené dílo převzít.</w:t>
      </w:r>
    </w:p>
    <w:p w14:paraId="451E3BF7" w14:textId="77777777" w:rsidR="00063441" w:rsidRPr="008C5436" w:rsidRDefault="00063441" w:rsidP="00063441">
      <w:pPr>
        <w:widowControl w:val="0"/>
        <w:numPr>
          <w:ilvl w:val="0"/>
          <w:numId w:val="13"/>
        </w:numPr>
        <w:tabs>
          <w:tab w:val="left" w:pos="567"/>
        </w:tabs>
        <w:spacing w:after="180"/>
        <w:ind w:left="0" w:firstLine="0"/>
        <w:jc w:val="both"/>
        <w:rPr>
          <w:rFonts w:ascii="Tahoma" w:hAnsi="Tahoma" w:cs="Tahoma"/>
          <w:snapToGrid w:val="0"/>
          <w:sz w:val="20"/>
          <w:szCs w:val="20"/>
        </w:rPr>
      </w:pPr>
      <w:r w:rsidRPr="008C5436">
        <w:rPr>
          <w:rFonts w:ascii="Tahoma" w:hAnsi="Tahoma" w:cs="Tahoma"/>
          <w:snapToGrid w:val="0"/>
          <w:sz w:val="20"/>
          <w:szCs w:val="20"/>
        </w:rPr>
        <w:t>Zhotovitel je povinen zajistit v rámci zařízení pracoviště podmínky pro výkon funkce technického dozoru objednatele, a to v přiměřeném rozsahu.</w:t>
      </w:r>
    </w:p>
    <w:p w14:paraId="00111AEE" w14:textId="77777777" w:rsidR="00063441" w:rsidRPr="00F944BC" w:rsidRDefault="00063441" w:rsidP="00063441">
      <w:pPr>
        <w:widowControl w:val="0"/>
        <w:numPr>
          <w:ilvl w:val="0"/>
          <w:numId w:val="13"/>
        </w:numPr>
        <w:tabs>
          <w:tab w:val="left" w:pos="567"/>
        </w:tabs>
        <w:spacing w:after="180"/>
        <w:ind w:left="0" w:firstLine="0"/>
        <w:jc w:val="both"/>
        <w:rPr>
          <w:rFonts w:ascii="Tahoma" w:hAnsi="Tahoma" w:cs="Tahoma"/>
          <w:snapToGrid w:val="0"/>
          <w:sz w:val="20"/>
          <w:szCs w:val="20"/>
        </w:rPr>
      </w:pPr>
      <w:bookmarkStart w:id="18" w:name="_Toc255560889"/>
      <w:bookmarkStart w:id="19" w:name="_Toc255560742"/>
      <w:r w:rsidRPr="00F944BC">
        <w:rPr>
          <w:rFonts w:ascii="Tahoma" w:hAnsi="Tahoma" w:cs="Tahoma"/>
          <w:snapToGrid w:val="0"/>
          <w:sz w:val="20"/>
          <w:szCs w:val="20"/>
        </w:rPr>
        <w:t>Po dokončení díla je zhotovitel povinen objednateli písemně oznámit nejpozději 15 kalendářních dní předem, kdy bude dílo připrave</w:t>
      </w:r>
      <w:r>
        <w:rPr>
          <w:rFonts w:ascii="Tahoma" w:hAnsi="Tahoma" w:cs="Tahoma"/>
          <w:snapToGrid w:val="0"/>
          <w:sz w:val="20"/>
          <w:szCs w:val="20"/>
        </w:rPr>
        <w:t>no k odevzdání</w:t>
      </w:r>
      <w:r w:rsidRPr="00F944BC">
        <w:rPr>
          <w:rFonts w:ascii="Tahoma" w:hAnsi="Tahoma" w:cs="Tahoma"/>
          <w:snapToGrid w:val="0"/>
          <w:sz w:val="20"/>
          <w:szCs w:val="20"/>
        </w:rPr>
        <w:t>.</w:t>
      </w:r>
      <w:bookmarkEnd w:id="18"/>
      <w:bookmarkEnd w:id="19"/>
    </w:p>
    <w:p w14:paraId="2B42BEC8" w14:textId="77777777" w:rsidR="00063441" w:rsidRPr="002719A4" w:rsidRDefault="00063441" w:rsidP="00063441">
      <w:pPr>
        <w:numPr>
          <w:ilvl w:val="0"/>
          <w:numId w:val="13"/>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Veškerá potřebná povolení k užívání veřejných komunik</w:t>
      </w:r>
      <w:r>
        <w:rPr>
          <w:rFonts w:ascii="Tahoma" w:hAnsi="Tahoma" w:cs="Tahoma"/>
          <w:snapToGrid w:val="0"/>
          <w:sz w:val="20"/>
          <w:szCs w:val="20"/>
        </w:rPr>
        <w:t>ací za účelem dopravy na místo plnění</w:t>
      </w:r>
      <w:r w:rsidRPr="00F944BC">
        <w:rPr>
          <w:rFonts w:ascii="Tahoma" w:hAnsi="Tahoma" w:cs="Tahoma"/>
          <w:snapToGrid w:val="0"/>
          <w:sz w:val="20"/>
          <w:szCs w:val="20"/>
        </w:rPr>
        <w:t xml:space="preserve"> </w:t>
      </w:r>
      <w:r w:rsidRPr="002719A4">
        <w:rPr>
          <w:rFonts w:ascii="Tahoma" w:hAnsi="Tahoma" w:cs="Tahoma"/>
          <w:snapToGrid w:val="0"/>
          <w:sz w:val="20"/>
          <w:szCs w:val="20"/>
        </w:rPr>
        <w:t>zajišťuje zhotovitel a nese veškeré případné poplatky.</w:t>
      </w:r>
    </w:p>
    <w:p w14:paraId="3A9DB97A" w14:textId="676ACA0E" w:rsidR="00063441" w:rsidRPr="002719A4" w:rsidRDefault="00063441" w:rsidP="00063441">
      <w:pPr>
        <w:numPr>
          <w:ilvl w:val="0"/>
          <w:numId w:val="13"/>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w:t>
      </w:r>
      <w:r>
        <w:rPr>
          <w:rFonts w:ascii="Tahoma" w:hAnsi="Tahoma" w:cs="Tahoma"/>
          <w:snapToGrid w:val="0"/>
          <w:sz w:val="20"/>
          <w:szCs w:val="20"/>
        </w:rPr>
        <w:t>pracoviště</w:t>
      </w:r>
      <w:r w:rsidRPr="002719A4">
        <w:rPr>
          <w:rFonts w:ascii="Tahoma" w:hAnsi="Tahoma" w:cs="Tahoma"/>
          <w:snapToGrid w:val="0"/>
          <w:sz w:val="20"/>
          <w:szCs w:val="20"/>
        </w:rPr>
        <w:t xml:space="preserve"> a vyklidit </w:t>
      </w:r>
      <w:r>
        <w:rPr>
          <w:rFonts w:ascii="Tahoma" w:hAnsi="Tahoma" w:cs="Tahoma"/>
          <w:snapToGrid w:val="0"/>
          <w:sz w:val="20"/>
          <w:szCs w:val="20"/>
        </w:rPr>
        <w:t>jej</w:t>
      </w:r>
      <w:r w:rsidRPr="002719A4">
        <w:rPr>
          <w:rFonts w:ascii="Tahoma" w:hAnsi="Tahoma" w:cs="Tahoma"/>
          <w:snapToGrid w:val="0"/>
          <w:sz w:val="20"/>
          <w:szCs w:val="20"/>
        </w:rPr>
        <w:t xml:space="preserve"> nejpozději do 7 kalendářních dnů ode dne předání a převzetí díla, pokud v protokolu o předání a převzetí není dohodnuto jinak (zejména jde-li o ponechání zařízení, nutných pro zabezpečení odstranění vad a nedodělků díla ve 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 xml:space="preserve">Smluvní strany sepíší a podepíší na závěr protokol o vyklizení </w:t>
      </w:r>
      <w:r w:rsidR="00FF2258">
        <w:rPr>
          <w:rFonts w:ascii="Tahoma" w:hAnsi="Tahoma" w:cs="Tahoma"/>
          <w:snapToGrid w:val="0"/>
          <w:sz w:val="20"/>
          <w:szCs w:val="20"/>
        </w:rPr>
        <w:t>pracov</w:t>
      </w:r>
      <w:r w:rsidRPr="002719A4">
        <w:rPr>
          <w:rFonts w:ascii="Tahoma" w:hAnsi="Tahoma" w:cs="Tahoma"/>
          <w:snapToGrid w:val="0"/>
          <w:sz w:val="20"/>
          <w:szCs w:val="20"/>
        </w:rPr>
        <w:t>iště.</w:t>
      </w:r>
    </w:p>
    <w:p w14:paraId="4FE154FC" w14:textId="77777777" w:rsidR="00063441" w:rsidRPr="002719A4" w:rsidRDefault="00063441" w:rsidP="00063441">
      <w:pPr>
        <w:numPr>
          <w:ilvl w:val="0"/>
          <w:numId w:val="13"/>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 xml:space="preserve">Nevyklidí-li zhotovitel </w:t>
      </w:r>
      <w:r>
        <w:rPr>
          <w:rFonts w:ascii="Tahoma" w:hAnsi="Tahoma" w:cs="Tahoma"/>
          <w:snapToGrid w:val="0"/>
          <w:sz w:val="20"/>
          <w:szCs w:val="20"/>
        </w:rPr>
        <w:t>pracoviště</w:t>
      </w:r>
      <w:r w:rsidRPr="002719A4">
        <w:rPr>
          <w:rFonts w:ascii="Tahoma" w:hAnsi="Tahoma" w:cs="Tahoma"/>
          <w:snapToGrid w:val="0"/>
          <w:sz w:val="20"/>
          <w:szCs w:val="20"/>
        </w:rPr>
        <w:t xml:space="preserve"> ve sjednaném termínu, je objednatel oprávněn</w:t>
      </w:r>
      <w:r>
        <w:rPr>
          <w:rFonts w:ascii="Tahoma" w:hAnsi="Tahoma" w:cs="Tahoma"/>
          <w:snapToGrid w:val="0"/>
          <w:sz w:val="20"/>
          <w:szCs w:val="20"/>
        </w:rPr>
        <w:t xml:space="preserve"> zabezpečit vyklizení pracoviště</w:t>
      </w:r>
      <w:r w:rsidRPr="002719A4">
        <w:rPr>
          <w:rFonts w:ascii="Tahoma" w:hAnsi="Tahoma" w:cs="Tahoma"/>
          <w:snapToGrid w:val="0"/>
          <w:sz w:val="20"/>
          <w:szCs w:val="20"/>
        </w:rPr>
        <w:t xml:space="preserve"> třetí osobou a náklady s tím spojené uhradí objednateli zhotovitel.</w:t>
      </w:r>
    </w:p>
    <w:p w14:paraId="12863552" w14:textId="77777777" w:rsidR="00063441" w:rsidRPr="00A644E2" w:rsidRDefault="00063441" w:rsidP="00063441">
      <w:pPr>
        <w:spacing w:before="480" w:after="120"/>
        <w:jc w:val="center"/>
        <w:outlineLvl w:val="0"/>
        <w:rPr>
          <w:rFonts w:ascii="Tahoma" w:hAnsi="Tahoma" w:cs="Tahoma"/>
          <w:b/>
          <w:sz w:val="22"/>
          <w:szCs w:val="20"/>
          <w:u w:val="single"/>
        </w:rPr>
      </w:pPr>
      <w:bookmarkStart w:id="20" w:name="_Toc255560890"/>
      <w:bookmarkStart w:id="21" w:name="_Toc255560743"/>
      <w:r w:rsidRPr="00A644E2">
        <w:rPr>
          <w:rFonts w:ascii="Tahoma" w:hAnsi="Tahoma" w:cs="Tahoma"/>
          <w:b/>
          <w:sz w:val="22"/>
          <w:szCs w:val="20"/>
          <w:u w:val="single"/>
        </w:rPr>
        <w:t>X. Montážní deník, technický dozor</w:t>
      </w:r>
      <w:bookmarkEnd w:id="20"/>
      <w:bookmarkEnd w:id="21"/>
    </w:p>
    <w:p w14:paraId="41B8423C" w14:textId="2D5D9CDF" w:rsidR="00063441" w:rsidRPr="002719A4" w:rsidRDefault="00E110D2" w:rsidP="00063441">
      <w:pPr>
        <w:widowControl w:val="0"/>
        <w:numPr>
          <w:ilvl w:val="1"/>
          <w:numId w:val="26"/>
        </w:numPr>
        <w:tabs>
          <w:tab w:val="left" w:pos="567"/>
        </w:tabs>
        <w:spacing w:after="120"/>
        <w:ind w:left="0" w:firstLine="0"/>
        <w:jc w:val="both"/>
        <w:rPr>
          <w:rFonts w:ascii="Tahoma" w:hAnsi="Tahoma" w:cs="Tahoma"/>
          <w:snapToGrid w:val="0"/>
          <w:sz w:val="20"/>
          <w:szCs w:val="20"/>
          <w:u w:val="single"/>
        </w:rPr>
      </w:pPr>
      <w:r>
        <w:rPr>
          <w:rFonts w:ascii="Tahoma" w:hAnsi="Tahoma" w:cs="Tahoma"/>
          <w:b/>
          <w:snapToGrid w:val="0"/>
          <w:sz w:val="20"/>
          <w:szCs w:val="20"/>
          <w:u w:val="single"/>
        </w:rPr>
        <w:t>Montáž</w:t>
      </w:r>
      <w:r w:rsidR="00063441" w:rsidRPr="002719A4">
        <w:rPr>
          <w:rFonts w:ascii="Tahoma" w:hAnsi="Tahoma" w:cs="Tahoma"/>
          <w:b/>
          <w:snapToGrid w:val="0"/>
          <w:sz w:val="20"/>
          <w:szCs w:val="20"/>
          <w:u w:val="single"/>
        </w:rPr>
        <w:t>ní deník</w:t>
      </w:r>
    </w:p>
    <w:p w14:paraId="54D1E185" w14:textId="35BB7800" w:rsidR="00063441" w:rsidRPr="002719A4" w:rsidRDefault="00063441" w:rsidP="00063441">
      <w:pPr>
        <w:widowControl w:val="0"/>
        <w:spacing w:after="180"/>
        <w:ind w:left="1418" w:hanging="709"/>
        <w:jc w:val="both"/>
        <w:rPr>
          <w:rFonts w:ascii="Tahoma" w:hAnsi="Tahoma" w:cs="Tahoma"/>
          <w:snapToGrid w:val="0"/>
          <w:sz w:val="20"/>
          <w:szCs w:val="20"/>
        </w:rPr>
      </w:pPr>
      <w:r w:rsidRPr="002719A4">
        <w:rPr>
          <w:rFonts w:ascii="Tahoma" w:hAnsi="Tahoma" w:cs="Tahoma"/>
          <w:sz w:val="20"/>
          <w:szCs w:val="20"/>
        </w:rPr>
        <w:lastRenderedPageBreak/>
        <w:t>10.1.1</w:t>
      </w:r>
      <w:r w:rsidRPr="002719A4">
        <w:rPr>
          <w:rFonts w:ascii="Tahoma" w:hAnsi="Tahoma" w:cs="Tahoma"/>
          <w:sz w:val="20"/>
          <w:szCs w:val="20"/>
        </w:rPr>
        <w:tab/>
      </w:r>
      <w:r w:rsidRPr="002719A4">
        <w:rPr>
          <w:rFonts w:ascii="Tahoma" w:hAnsi="Tahoma" w:cs="Tahoma"/>
          <w:spacing w:val="-2"/>
          <w:sz w:val="20"/>
          <w:szCs w:val="20"/>
        </w:rPr>
        <w:t xml:space="preserve">Zhotovitel je povinen vést ode dne převzetí </w:t>
      </w:r>
      <w:r>
        <w:rPr>
          <w:rFonts w:ascii="Tahoma" w:hAnsi="Tahoma" w:cs="Tahoma"/>
          <w:spacing w:val="-2"/>
          <w:sz w:val="20"/>
          <w:szCs w:val="20"/>
        </w:rPr>
        <w:t>pracoviště o pracích a</w:t>
      </w:r>
      <w:r w:rsidRPr="002719A4">
        <w:rPr>
          <w:rFonts w:ascii="Tahoma" w:hAnsi="Tahoma" w:cs="Tahoma"/>
          <w:spacing w:val="-2"/>
          <w:sz w:val="20"/>
          <w:szCs w:val="20"/>
        </w:rPr>
        <w:t xml:space="preserve"> </w:t>
      </w:r>
      <w:r>
        <w:rPr>
          <w:rFonts w:ascii="Tahoma" w:hAnsi="Tahoma" w:cs="Tahoma"/>
          <w:spacing w:val="-2"/>
          <w:sz w:val="20"/>
          <w:szCs w:val="20"/>
        </w:rPr>
        <w:t>dodávkách, které provádí, montážní</w:t>
      </w:r>
      <w:r w:rsidRPr="002719A4">
        <w:rPr>
          <w:rFonts w:ascii="Tahoma" w:hAnsi="Tahoma" w:cs="Tahoma"/>
          <w:spacing w:val="-2"/>
          <w:sz w:val="20"/>
          <w:szCs w:val="20"/>
        </w:rPr>
        <w:t xml:space="preserve"> deník v souladu s</w:t>
      </w:r>
      <w:r>
        <w:rPr>
          <w:rFonts w:ascii="Tahoma" w:hAnsi="Tahoma" w:cs="Tahoma"/>
          <w:spacing w:val="-2"/>
          <w:sz w:val="20"/>
          <w:szCs w:val="20"/>
        </w:rPr>
        <w:t> platnými právními předpisy</w:t>
      </w:r>
      <w:r w:rsidRPr="002719A4">
        <w:rPr>
          <w:rFonts w:ascii="Tahoma" w:hAnsi="Tahoma" w:cs="Tahoma"/>
          <w:b/>
          <w:spacing w:val="-2"/>
          <w:sz w:val="20"/>
          <w:szCs w:val="20"/>
        </w:rPr>
        <w:t>,</w:t>
      </w:r>
      <w:r w:rsidRPr="002719A4">
        <w:rPr>
          <w:rFonts w:ascii="Tahoma" w:hAnsi="Tahoma" w:cs="Tahoma"/>
          <w:spacing w:val="-2"/>
          <w:sz w:val="20"/>
          <w:szCs w:val="20"/>
        </w:rPr>
        <w:t xml:space="preserve"> kam je povinen pravidelně denně zapisovat všechny skutečnosti rozhodné pro plnění smlouvy o dílo. </w:t>
      </w:r>
      <w:r w:rsidRPr="002719A4">
        <w:rPr>
          <w:rFonts w:ascii="Tahoma" w:hAnsi="Tahoma" w:cs="Tahoma"/>
          <w:snapToGrid w:val="0"/>
          <w:spacing w:val="-2"/>
          <w:sz w:val="20"/>
          <w:szCs w:val="20"/>
        </w:rPr>
        <w:t xml:space="preserve">Deník se skládá z úvodních listů, denních záznamů a příloh. Úvodní listy obsahují: základní list, ve kterém jsou uvedeny název a sídlo objednatele a zhotovitele a případné změny těchto údajů, identifikační údaje </w:t>
      </w:r>
      <w:r w:rsidR="00E110D2">
        <w:rPr>
          <w:rFonts w:ascii="Tahoma" w:hAnsi="Tahoma" w:cs="Tahoma"/>
          <w:snapToGrid w:val="0"/>
          <w:spacing w:val="-2"/>
          <w:sz w:val="20"/>
          <w:szCs w:val="20"/>
        </w:rPr>
        <w:t>pracoviště</w:t>
      </w:r>
      <w:r w:rsidRPr="002719A4">
        <w:rPr>
          <w:rFonts w:ascii="Tahoma" w:hAnsi="Tahoma" w:cs="Tahoma"/>
          <w:snapToGrid w:val="0"/>
          <w:spacing w:val="-2"/>
          <w:sz w:val="20"/>
          <w:szCs w:val="20"/>
        </w:rPr>
        <w:t xml:space="preserve">, přehled smluv včetně dodatků a změn, seznam dokladů a úředních opatření týkajících se </w:t>
      </w:r>
      <w:r w:rsidR="00E110D2">
        <w:rPr>
          <w:rFonts w:ascii="Tahoma" w:hAnsi="Tahoma" w:cs="Tahoma"/>
          <w:snapToGrid w:val="0"/>
          <w:spacing w:val="-2"/>
          <w:sz w:val="20"/>
          <w:szCs w:val="20"/>
        </w:rPr>
        <w:t>pracoviště</w:t>
      </w:r>
      <w:r w:rsidRPr="002719A4">
        <w:rPr>
          <w:rFonts w:ascii="Tahoma" w:hAnsi="Tahoma" w:cs="Tahoma"/>
          <w:snapToGrid w:val="0"/>
          <w:spacing w:val="-2"/>
          <w:sz w:val="20"/>
          <w:szCs w:val="20"/>
        </w:rPr>
        <w:t>, seznam dokumentace, jejích změn a dodatků a přehled zkoušek všech druhů. Denní záznamy se píší do knihy s očíslovanými listy jednak pevnými, jednak perforovanými pro dva oddělené průpisy.</w:t>
      </w:r>
    </w:p>
    <w:p w14:paraId="12C59079" w14:textId="004CC148" w:rsidR="00063441" w:rsidRPr="003D0D3B" w:rsidRDefault="00063441" w:rsidP="00063441">
      <w:pPr>
        <w:widowControl w:val="0"/>
        <w:tabs>
          <w:tab w:val="left" w:pos="1418"/>
        </w:tabs>
        <w:spacing w:after="180"/>
        <w:ind w:left="1418" w:hanging="709"/>
        <w:jc w:val="both"/>
        <w:rPr>
          <w:rFonts w:ascii="Tahoma" w:hAnsi="Tahoma" w:cs="Tahoma"/>
          <w:snapToGrid w:val="0"/>
          <w:sz w:val="20"/>
          <w:szCs w:val="20"/>
        </w:rPr>
      </w:pPr>
      <w:r w:rsidRPr="002719A4">
        <w:rPr>
          <w:rFonts w:ascii="Tahoma" w:hAnsi="Tahoma" w:cs="Tahoma"/>
          <w:sz w:val="20"/>
          <w:szCs w:val="20"/>
        </w:rPr>
        <w:t>10.1.2</w:t>
      </w:r>
      <w:r w:rsidRPr="002719A4">
        <w:rPr>
          <w:rFonts w:ascii="Tahoma" w:hAnsi="Tahoma" w:cs="Tahoma"/>
          <w:snapToGrid w:val="0"/>
          <w:sz w:val="20"/>
          <w:szCs w:val="20"/>
        </w:rPr>
        <w:tab/>
        <w:t xml:space="preserve">V deníku se vyznačí doklady, které se v jednom vyhotovení ukládají přímo na </w:t>
      </w:r>
      <w:r>
        <w:rPr>
          <w:rFonts w:ascii="Tahoma" w:hAnsi="Tahoma" w:cs="Tahoma"/>
          <w:snapToGrid w:val="0"/>
          <w:sz w:val="20"/>
          <w:szCs w:val="20"/>
        </w:rPr>
        <w:t>pracovišti</w:t>
      </w:r>
      <w:r w:rsidRPr="002719A4">
        <w:rPr>
          <w:rFonts w:ascii="Tahoma" w:hAnsi="Tahoma" w:cs="Tahoma"/>
          <w:snapToGrid w:val="0"/>
          <w:sz w:val="20"/>
          <w:szCs w:val="20"/>
        </w:rPr>
        <w:t>. Do deníku se zapisují všechny skutečnosti rozhodné pro plnění smlouvy. Pokud některá ze zúčastněných stran se zápisem nesouhlasí, je povinna do 7 kalendářních dnů připojit k záznamu své nesouhlasné vyjádření, jinak se zápis považuje za odsouhlase</w:t>
      </w:r>
      <w:r>
        <w:rPr>
          <w:rFonts w:ascii="Tahoma" w:hAnsi="Tahoma" w:cs="Tahoma"/>
          <w:snapToGrid w:val="0"/>
          <w:sz w:val="20"/>
          <w:szCs w:val="20"/>
        </w:rPr>
        <w:t>ný. Povinnost vedení montážního</w:t>
      </w:r>
      <w:r w:rsidRPr="002719A4">
        <w:rPr>
          <w:rFonts w:ascii="Tahoma" w:hAnsi="Tahoma" w:cs="Tahoma"/>
          <w:snapToGrid w:val="0"/>
          <w:sz w:val="20"/>
          <w:szCs w:val="20"/>
        </w:rPr>
        <w:t xml:space="preserve"> deníku končí dnem předání a převzetí díla. U zápisů majících vliv na postup prací na </w:t>
      </w:r>
      <w:r w:rsidR="00E110D2">
        <w:rPr>
          <w:rFonts w:ascii="Tahoma" w:hAnsi="Tahoma" w:cs="Tahoma"/>
          <w:snapToGrid w:val="0"/>
          <w:sz w:val="20"/>
          <w:szCs w:val="20"/>
        </w:rPr>
        <w:t>pracovišti</w:t>
      </w:r>
      <w:r w:rsidRPr="002719A4">
        <w:rPr>
          <w:rFonts w:ascii="Tahoma" w:hAnsi="Tahoma" w:cs="Tahoma"/>
          <w:snapToGrid w:val="0"/>
          <w:sz w:val="20"/>
          <w:szCs w:val="20"/>
        </w:rPr>
        <w:t xml:space="preserve"> oznámí zhotovitel zástupci objednatele telefonicky v den zápisu, že byl tento zápis proveden a je třeba jej </w:t>
      </w:r>
      <w:r w:rsidRPr="003D0D3B">
        <w:rPr>
          <w:rFonts w:ascii="Tahoma" w:hAnsi="Tahoma" w:cs="Tahoma"/>
          <w:snapToGrid w:val="0"/>
          <w:sz w:val="20"/>
          <w:szCs w:val="20"/>
        </w:rPr>
        <w:t>odsouhlasit.</w:t>
      </w:r>
    </w:p>
    <w:p w14:paraId="40442DAD" w14:textId="59D0CDF0" w:rsidR="00063441" w:rsidRPr="003D0D3B" w:rsidRDefault="00063441" w:rsidP="00063441">
      <w:pPr>
        <w:widowControl w:val="0"/>
        <w:tabs>
          <w:tab w:val="left" w:pos="1418"/>
        </w:tabs>
        <w:spacing w:after="180"/>
        <w:ind w:left="1418" w:hanging="709"/>
        <w:jc w:val="both"/>
        <w:rPr>
          <w:rFonts w:ascii="Tahoma" w:hAnsi="Tahoma" w:cs="Tahoma"/>
          <w:snapToGrid w:val="0"/>
          <w:sz w:val="20"/>
          <w:szCs w:val="20"/>
        </w:rPr>
      </w:pPr>
      <w:r w:rsidRPr="003D0D3B">
        <w:rPr>
          <w:rFonts w:ascii="Tahoma" w:hAnsi="Tahoma" w:cs="Tahoma"/>
          <w:sz w:val="20"/>
          <w:szCs w:val="20"/>
        </w:rPr>
        <w:t>10.1.3</w:t>
      </w:r>
      <w:r w:rsidRPr="003D0D3B">
        <w:rPr>
          <w:rFonts w:ascii="Tahoma" w:hAnsi="Tahoma" w:cs="Tahoma"/>
          <w:b/>
          <w:sz w:val="20"/>
          <w:szCs w:val="20"/>
        </w:rPr>
        <w:tab/>
      </w:r>
      <w:r>
        <w:rPr>
          <w:rFonts w:ascii="Tahoma" w:hAnsi="Tahoma" w:cs="Tahoma"/>
          <w:snapToGrid w:val="0"/>
          <w:spacing w:val="-2"/>
          <w:sz w:val="20"/>
          <w:szCs w:val="20"/>
        </w:rPr>
        <w:t>Montážní deníky</w:t>
      </w:r>
      <w:r w:rsidRPr="003D0D3B">
        <w:rPr>
          <w:rFonts w:ascii="Tahoma" w:hAnsi="Tahoma" w:cs="Tahoma"/>
          <w:snapToGrid w:val="0"/>
          <w:spacing w:val="-2"/>
          <w:sz w:val="20"/>
          <w:szCs w:val="20"/>
        </w:rPr>
        <w:t xml:space="preserve"> musí být řádně registrované, denně přístupné, objednateli přísluší první kopie. V den předání a převzetí </w:t>
      </w:r>
      <w:r w:rsidR="00E110D2">
        <w:rPr>
          <w:rFonts w:ascii="Tahoma" w:hAnsi="Tahoma" w:cs="Tahoma"/>
          <w:snapToGrid w:val="0"/>
          <w:spacing w:val="-2"/>
          <w:sz w:val="20"/>
          <w:szCs w:val="20"/>
        </w:rPr>
        <w:t>pracoviště</w:t>
      </w:r>
      <w:r w:rsidRPr="003D0D3B">
        <w:rPr>
          <w:rFonts w:ascii="Tahoma" w:hAnsi="Tahoma" w:cs="Tahoma"/>
          <w:snapToGrid w:val="0"/>
          <w:spacing w:val="-2"/>
          <w:sz w:val="20"/>
          <w:szCs w:val="20"/>
        </w:rPr>
        <w:t xml:space="preserve"> budou objednateli s ostatními doklady předány i </w:t>
      </w:r>
      <w:r w:rsidR="00E110D2">
        <w:rPr>
          <w:rFonts w:ascii="Tahoma" w:hAnsi="Tahoma" w:cs="Tahoma"/>
          <w:snapToGrid w:val="0"/>
          <w:spacing w:val="-2"/>
          <w:sz w:val="20"/>
          <w:szCs w:val="20"/>
        </w:rPr>
        <w:t>montážní</w:t>
      </w:r>
      <w:r w:rsidRPr="003D0D3B">
        <w:rPr>
          <w:rFonts w:ascii="Tahoma" w:hAnsi="Tahoma" w:cs="Tahoma"/>
          <w:snapToGrid w:val="0"/>
          <w:spacing w:val="-2"/>
          <w:sz w:val="20"/>
          <w:szCs w:val="20"/>
        </w:rPr>
        <w:t xml:space="preserve"> deníky. Objednatel je povinen n</w:t>
      </w:r>
      <w:r>
        <w:rPr>
          <w:rFonts w:ascii="Tahoma" w:hAnsi="Tahoma" w:cs="Tahoma"/>
          <w:snapToGrid w:val="0"/>
          <w:spacing w:val="-2"/>
          <w:sz w:val="20"/>
          <w:szCs w:val="20"/>
        </w:rPr>
        <w:t>a základě výzvy zhotovitele v montážním</w:t>
      </w:r>
      <w:r w:rsidRPr="003D0D3B">
        <w:rPr>
          <w:rFonts w:ascii="Tahoma" w:hAnsi="Tahoma" w:cs="Tahoma"/>
          <w:snapToGrid w:val="0"/>
          <w:spacing w:val="-2"/>
          <w:sz w:val="20"/>
          <w:szCs w:val="20"/>
        </w:rPr>
        <w:t xml:space="preserve"> deníku zkontrolovat část díla před zakrytím či dalším postupem prací nejpozději do 5 pracovních dnů ode dne doručení písemné</w:t>
      </w:r>
      <w:r>
        <w:rPr>
          <w:rFonts w:ascii="Tahoma" w:hAnsi="Tahoma" w:cs="Tahoma"/>
          <w:snapToGrid w:val="0"/>
          <w:spacing w:val="-2"/>
          <w:sz w:val="20"/>
          <w:szCs w:val="20"/>
        </w:rPr>
        <w:t xml:space="preserve"> výzvy zhotovitele a v montážním</w:t>
      </w:r>
      <w:r w:rsidRPr="003D0D3B">
        <w:rPr>
          <w:rFonts w:ascii="Tahoma" w:hAnsi="Tahoma" w:cs="Tahoma"/>
          <w:snapToGrid w:val="0"/>
          <w:spacing w:val="-2"/>
          <w:sz w:val="20"/>
          <w:szCs w:val="20"/>
        </w:rPr>
        <w:t xml:space="preserve"> deníku zapsat event. připomínky. Zhotovitel vyzve objednatele ke kontrole nejpozději 5 pracovních dnů předem.</w:t>
      </w:r>
    </w:p>
    <w:p w14:paraId="129916C6" w14:textId="77777777" w:rsidR="00063441" w:rsidRDefault="00063441" w:rsidP="00063441">
      <w:pPr>
        <w:widowControl w:val="0"/>
        <w:tabs>
          <w:tab w:val="left" w:pos="0"/>
        </w:tabs>
        <w:spacing w:after="180"/>
        <w:ind w:left="1418" w:hanging="709"/>
        <w:jc w:val="both"/>
        <w:rPr>
          <w:rFonts w:ascii="Tahoma" w:hAnsi="Tahoma" w:cs="Tahoma"/>
          <w:snapToGrid w:val="0"/>
          <w:sz w:val="20"/>
          <w:szCs w:val="20"/>
        </w:rPr>
      </w:pPr>
      <w:r w:rsidRPr="003D0D3B">
        <w:rPr>
          <w:rFonts w:ascii="Tahoma" w:hAnsi="Tahoma" w:cs="Tahoma"/>
          <w:snapToGrid w:val="0"/>
          <w:sz w:val="20"/>
          <w:szCs w:val="20"/>
        </w:rPr>
        <w:t>10.1.4</w:t>
      </w:r>
      <w:r w:rsidRPr="003D0D3B">
        <w:rPr>
          <w:rFonts w:ascii="Tahoma" w:hAnsi="Tahoma" w:cs="Tahoma"/>
          <w:b/>
          <w:snapToGrid w:val="0"/>
          <w:sz w:val="20"/>
          <w:szCs w:val="20"/>
        </w:rPr>
        <w:tab/>
      </w:r>
      <w:r>
        <w:rPr>
          <w:rFonts w:ascii="Tahoma" w:hAnsi="Tahoma" w:cs="Tahoma"/>
          <w:snapToGrid w:val="0"/>
          <w:sz w:val="20"/>
          <w:szCs w:val="20"/>
        </w:rPr>
        <w:t>Zápisy v montážním</w:t>
      </w:r>
      <w:r w:rsidRPr="003D0D3B">
        <w:rPr>
          <w:rFonts w:ascii="Tahoma" w:hAnsi="Tahoma" w:cs="Tahoma"/>
          <w:snapToGrid w:val="0"/>
          <w:sz w:val="20"/>
          <w:szCs w:val="20"/>
        </w:rPr>
        <w:t xml:space="preserve"> deníku se nepovažují za změnu smlouvy, ale slouží jako podklad pro vypracování příslušných dodatků a změn smlouvy. </w:t>
      </w:r>
    </w:p>
    <w:p w14:paraId="160B6401" w14:textId="77777777" w:rsidR="00063441" w:rsidRPr="00587A7E" w:rsidRDefault="00063441" w:rsidP="00063441">
      <w:pPr>
        <w:widowControl w:val="0"/>
        <w:tabs>
          <w:tab w:val="left" w:pos="0"/>
        </w:tabs>
        <w:spacing w:after="180"/>
        <w:ind w:left="1418" w:hanging="709"/>
        <w:jc w:val="both"/>
        <w:rPr>
          <w:rFonts w:ascii="Tahoma" w:hAnsi="Tahoma" w:cs="Tahoma"/>
          <w:snapToGrid w:val="0"/>
          <w:sz w:val="20"/>
          <w:szCs w:val="20"/>
          <w:u w:val="single"/>
        </w:rPr>
      </w:pPr>
      <w:r w:rsidRPr="00587A7E">
        <w:rPr>
          <w:rFonts w:ascii="Tahoma" w:hAnsi="Tahoma" w:cs="Tahoma"/>
          <w:b/>
          <w:snapToGrid w:val="0"/>
          <w:sz w:val="20"/>
          <w:szCs w:val="20"/>
          <w:u w:val="single"/>
        </w:rPr>
        <w:t>Technický dozor objednatele (TDO)</w:t>
      </w:r>
    </w:p>
    <w:p w14:paraId="4E082512" w14:textId="77777777" w:rsidR="00063441" w:rsidRPr="00587A7E" w:rsidRDefault="00063441" w:rsidP="00063441">
      <w:pPr>
        <w:widowControl w:val="0"/>
        <w:spacing w:after="180"/>
        <w:ind w:left="1418" w:hanging="709"/>
        <w:jc w:val="both"/>
        <w:rPr>
          <w:rFonts w:ascii="Tahoma" w:hAnsi="Tahoma" w:cs="Tahoma"/>
          <w:snapToGrid w:val="0"/>
          <w:spacing w:val="-2"/>
          <w:sz w:val="20"/>
          <w:szCs w:val="20"/>
        </w:rPr>
      </w:pPr>
      <w:r w:rsidRPr="00587A7E">
        <w:rPr>
          <w:rFonts w:ascii="Tahoma" w:hAnsi="Tahoma" w:cs="Tahoma"/>
          <w:snapToGrid w:val="0"/>
          <w:spacing w:val="-2"/>
          <w:sz w:val="20"/>
          <w:szCs w:val="20"/>
        </w:rPr>
        <w:t>10.2.1</w:t>
      </w:r>
      <w:r w:rsidRPr="00587A7E">
        <w:rPr>
          <w:rFonts w:ascii="Tahoma" w:hAnsi="Tahoma" w:cs="Tahoma"/>
          <w:snapToGrid w:val="0"/>
          <w:spacing w:val="-2"/>
          <w:sz w:val="20"/>
          <w:szCs w:val="20"/>
        </w:rPr>
        <w:tab/>
        <w:t>Objednatel bude prostřednictvím svých kontrolních orgánů – TDO provádět průběžnou kontrolu provádění díla. Rozsah písemných pověření TDO a jména osob pověřených jejich výkonem objednatel zhotoviteli sdělí písemně při předání a převzetí pracoviště.</w:t>
      </w:r>
    </w:p>
    <w:p w14:paraId="298311E9" w14:textId="77777777" w:rsidR="00063441" w:rsidRPr="003D0D3B" w:rsidRDefault="00063441" w:rsidP="00063441">
      <w:pPr>
        <w:widowControl w:val="0"/>
        <w:spacing w:after="180"/>
        <w:ind w:left="1418" w:hanging="709"/>
        <w:jc w:val="both"/>
        <w:rPr>
          <w:rFonts w:ascii="Tahoma" w:hAnsi="Tahoma" w:cs="Tahoma"/>
          <w:sz w:val="20"/>
          <w:szCs w:val="20"/>
        </w:rPr>
      </w:pPr>
      <w:r w:rsidRPr="003D0D3B">
        <w:rPr>
          <w:rFonts w:ascii="Tahoma" w:hAnsi="Tahoma" w:cs="Tahoma"/>
          <w:snapToGrid w:val="0"/>
          <w:sz w:val="20"/>
          <w:szCs w:val="20"/>
        </w:rPr>
        <w:t>10.2.2</w:t>
      </w:r>
      <w:r w:rsidRPr="003D0D3B">
        <w:rPr>
          <w:rFonts w:ascii="Tahoma" w:hAnsi="Tahoma" w:cs="Tahoma"/>
          <w:snapToGrid w:val="0"/>
          <w:sz w:val="20"/>
          <w:szCs w:val="20"/>
        </w:rPr>
        <w:tab/>
        <w:t xml:space="preserve">Zhotovitel vytváří svou součinností podmínky pro výkon kontrolních orgánů objednatele. Zabezpečuje účast svých zaměstnanců při kontrolní činnosti a projednává technické a jiné otázky související s plněním smlouvy. </w:t>
      </w:r>
      <w:r w:rsidRPr="003D0D3B">
        <w:rPr>
          <w:rFonts w:ascii="Tahoma" w:hAnsi="Tahoma" w:cs="Tahoma"/>
          <w:sz w:val="20"/>
          <w:szCs w:val="20"/>
        </w:rPr>
        <w:t>Zhotovitel dále zabezpečuje potřebnou součinnost při provádění kontrol a činí neprodleně opatření k odstranění vytknutých závad.</w:t>
      </w:r>
    </w:p>
    <w:p w14:paraId="2452E07A" w14:textId="77777777" w:rsidR="00063441" w:rsidRPr="00587A7E" w:rsidRDefault="00063441" w:rsidP="00063441">
      <w:pPr>
        <w:widowControl w:val="0"/>
        <w:ind w:left="1418" w:hanging="709"/>
        <w:jc w:val="both"/>
        <w:rPr>
          <w:rFonts w:ascii="Tahoma" w:hAnsi="Tahoma" w:cs="Tahoma"/>
          <w:snapToGrid w:val="0"/>
          <w:sz w:val="20"/>
          <w:szCs w:val="20"/>
        </w:rPr>
      </w:pPr>
      <w:r w:rsidRPr="00587A7E">
        <w:rPr>
          <w:rFonts w:ascii="Tahoma" w:hAnsi="Tahoma" w:cs="Tahoma"/>
          <w:sz w:val="20"/>
          <w:szCs w:val="20"/>
        </w:rPr>
        <w:t>10.2.3</w:t>
      </w:r>
      <w:r w:rsidRPr="00587A7E">
        <w:rPr>
          <w:rFonts w:ascii="Tahoma" w:hAnsi="Tahoma" w:cs="Tahoma"/>
          <w:sz w:val="20"/>
          <w:szCs w:val="20"/>
        </w:rPr>
        <w:tab/>
        <w:t>Technický dozor objednatele nesmí provádět zhotovitel ani osoba s ním propojená.</w:t>
      </w:r>
    </w:p>
    <w:p w14:paraId="1A7A7114" w14:textId="77777777" w:rsidR="00063441" w:rsidRPr="003D0D3B" w:rsidRDefault="00063441" w:rsidP="00063441">
      <w:pPr>
        <w:spacing w:before="480" w:after="120"/>
        <w:jc w:val="center"/>
        <w:outlineLvl w:val="0"/>
        <w:rPr>
          <w:rFonts w:ascii="Tahoma" w:hAnsi="Tahoma" w:cs="Tahoma"/>
          <w:b/>
          <w:sz w:val="22"/>
          <w:szCs w:val="20"/>
          <w:u w:val="single"/>
        </w:rPr>
      </w:pPr>
      <w:bookmarkStart w:id="22" w:name="_Toc255560891"/>
      <w:bookmarkStart w:id="23" w:name="_Toc255560744"/>
      <w:r w:rsidRPr="003D0D3B">
        <w:rPr>
          <w:rFonts w:ascii="Tahoma" w:hAnsi="Tahoma" w:cs="Tahoma"/>
          <w:b/>
          <w:sz w:val="22"/>
          <w:szCs w:val="20"/>
          <w:u w:val="single"/>
        </w:rPr>
        <w:t>XI. Zkoušky</w:t>
      </w:r>
      <w:bookmarkEnd w:id="22"/>
      <w:bookmarkEnd w:id="23"/>
    </w:p>
    <w:p w14:paraId="6650CE0D" w14:textId="7AA970A4" w:rsidR="00063441" w:rsidRPr="003D0D3B" w:rsidRDefault="00063441" w:rsidP="00063441">
      <w:pPr>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44FDB4FE" w14:textId="77777777" w:rsidR="00063441" w:rsidRPr="003D0D3B" w:rsidRDefault="00063441" w:rsidP="00063441">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5415602B" w14:textId="0F8203AE" w:rsidR="00063441" w:rsidRPr="003D0D3B" w:rsidRDefault="00063441" w:rsidP="00063441">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konání jednotlivých zkoušek vyrozumí objednatele zhotovitel a všechny další zainteresované osoby zápisem do </w:t>
      </w:r>
      <w:r w:rsidR="00D32CC7">
        <w:rPr>
          <w:rFonts w:ascii="Tahoma" w:hAnsi="Tahoma" w:cs="Tahoma"/>
          <w:snapToGrid w:val="0"/>
          <w:sz w:val="20"/>
          <w:szCs w:val="20"/>
        </w:rPr>
        <w:t>montáž</w:t>
      </w:r>
      <w:r w:rsidRPr="003D0D3B">
        <w:rPr>
          <w:rFonts w:ascii="Tahoma" w:hAnsi="Tahoma" w:cs="Tahoma"/>
          <w:snapToGrid w:val="0"/>
          <w:sz w:val="20"/>
          <w:szCs w:val="20"/>
        </w:rPr>
        <w:t>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5317410A" w14:textId="77777777" w:rsidR="00063441" w:rsidRPr="003D0D3B" w:rsidRDefault="00063441" w:rsidP="00063441">
      <w:pPr>
        <w:widowControl w:val="0"/>
        <w:numPr>
          <w:ilvl w:val="0"/>
          <w:numId w:val="15"/>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lastRenderedPageBreak/>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3E26FA4B" w14:textId="77777777" w:rsidR="00063441" w:rsidRPr="003D0D3B" w:rsidRDefault="00063441" w:rsidP="00063441">
      <w:pPr>
        <w:spacing w:before="480" w:after="120"/>
        <w:jc w:val="center"/>
        <w:outlineLvl w:val="0"/>
        <w:rPr>
          <w:rFonts w:ascii="Tahoma" w:hAnsi="Tahoma" w:cs="Tahoma"/>
          <w:b/>
          <w:sz w:val="22"/>
          <w:szCs w:val="20"/>
          <w:u w:val="single"/>
        </w:rPr>
      </w:pPr>
      <w:bookmarkStart w:id="24" w:name="_Toc255560892"/>
      <w:bookmarkStart w:id="25" w:name="_Toc255560745"/>
      <w:r w:rsidRPr="003D0D3B">
        <w:rPr>
          <w:rFonts w:ascii="Tahoma" w:hAnsi="Tahoma" w:cs="Tahoma"/>
          <w:b/>
          <w:sz w:val="22"/>
          <w:szCs w:val="20"/>
          <w:u w:val="single"/>
        </w:rPr>
        <w:t xml:space="preserve">XII. </w:t>
      </w:r>
      <w:r>
        <w:rPr>
          <w:rFonts w:ascii="Tahoma" w:hAnsi="Tahoma" w:cs="Tahoma"/>
          <w:b/>
          <w:sz w:val="22"/>
          <w:szCs w:val="20"/>
          <w:u w:val="single"/>
        </w:rPr>
        <w:t xml:space="preserve">neobsazeno </w:t>
      </w:r>
      <w:bookmarkEnd w:id="24"/>
      <w:bookmarkEnd w:id="25"/>
    </w:p>
    <w:p w14:paraId="785CEB08" w14:textId="77777777" w:rsidR="00063441" w:rsidRPr="003D0D3B" w:rsidRDefault="00063441" w:rsidP="00063441">
      <w:pPr>
        <w:spacing w:before="480" w:after="120"/>
        <w:jc w:val="center"/>
        <w:outlineLvl w:val="0"/>
        <w:rPr>
          <w:rFonts w:ascii="Tahoma" w:hAnsi="Tahoma" w:cs="Tahoma"/>
          <w:b/>
          <w:sz w:val="22"/>
          <w:szCs w:val="20"/>
          <w:u w:val="single"/>
        </w:rPr>
      </w:pPr>
      <w:bookmarkStart w:id="26" w:name="_Toc255560893"/>
      <w:bookmarkStart w:id="27" w:name="_Toc255560746"/>
      <w:r w:rsidRPr="003D0D3B">
        <w:rPr>
          <w:rFonts w:ascii="Tahoma" w:hAnsi="Tahoma" w:cs="Tahoma"/>
          <w:b/>
          <w:sz w:val="22"/>
          <w:szCs w:val="20"/>
          <w:u w:val="single"/>
        </w:rPr>
        <w:t>XIII. Provedení díla, převzetí díla nebo jeho části</w:t>
      </w:r>
      <w:bookmarkEnd w:id="26"/>
      <w:bookmarkEnd w:id="27"/>
    </w:p>
    <w:p w14:paraId="1FB17F4E" w14:textId="77777777" w:rsidR="00063441" w:rsidRPr="003D0D3B" w:rsidRDefault="00063441" w:rsidP="00063441">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 díla</w:t>
      </w:r>
    </w:p>
    <w:p w14:paraId="776D8E4D" w14:textId="77777777" w:rsidR="00063441" w:rsidRPr="003D0D3B" w:rsidRDefault="00063441" w:rsidP="00063441">
      <w:pPr>
        <w:widowControl w:val="0"/>
        <w:spacing w:after="160"/>
        <w:ind w:left="1418" w:hanging="709"/>
        <w:jc w:val="both"/>
        <w:rPr>
          <w:rFonts w:ascii="Tahoma" w:hAnsi="Tahoma" w:cs="Tahoma"/>
          <w:sz w:val="20"/>
          <w:szCs w:val="20"/>
        </w:rPr>
      </w:pPr>
      <w:r w:rsidRPr="003D0D3B">
        <w:rPr>
          <w:rFonts w:ascii="Tahoma" w:hAnsi="Tahoma" w:cs="Tahoma"/>
          <w:snapToGrid w:val="0"/>
          <w:sz w:val="20"/>
          <w:szCs w:val="20"/>
        </w:rPr>
        <w:t>13.1.1</w:t>
      </w:r>
      <w:r w:rsidRPr="003D0D3B">
        <w:rPr>
          <w:rFonts w:ascii="Tahoma" w:hAnsi="Tahoma" w:cs="Tahoma"/>
          <w:snapToGrid w:val="0"/>
          <w:sz w:val="20"/>
          <w:szCs w:val="20"/>
        </w:rPr>
        <w:tab/>
        <w:t xml:space="preserve">Dílo je provedeno, je – </w:t>
      </w:r>
      <w:proofErr w:type="spellStart"/>
      <w:r w:rsidRPr="003D0D3B">
        <w:rPr>
          <w:rFonts w:ascii="Tahoma" w:hAnsi="Tahoma" w:cs="Tahoma"/>
          <w:snapToGrid w:val="0"/>
          <w:sz w:val="20"/>
          <w:szCs w:val="20"/>
        </w:rPr>
        <w:t>li</w:t>
      </w:r>
      <w:proofErr w:type="spellEnd"/>
      <w:r w:rsidRPr="003D0D3B">
        <w:rPr>
          <w:rFonts w:ascii="Tahoma" w:hAnsi="Tahoma" w:cs="Tahoma"/>
          <w:snapToGrid w:val="0"/>
          <w:sz w:val="20"/>
          <w:szCs w:val="20"/>
        </w:rPr>
        <w:t xml:space="preserve"> dokončeno a předáno. </w:t>
      </w:r>
      <w:r w:rsidRPr="003D0D3B">
        <w:rPr>
          <w:rFonts w:ascii="Tahoma" w:hAnsi="Tahoma" w:cs="Tahoma"/>
          <w:sz w:val="20"/>
          <w:szCs w:val="20"/>
        </w:rPr>
        <w:t xml:space="preserve">Nedílnou součástí řádného provedení díla je předání všech dokladů souvisejících s řádným provedením díla </w:t>
      </w:r>
      <w:proofErr w:type="gramStart"/>
      <w:r w:rsidRPr="003D0D3B">
        <w:rPr>
          <w:rFonts w:ascii="Tahoma" w:hAnsi="Tahoma" w:cs="Tahoma"/>
          <w:sz w:val="20"/>
          <w:szCs w:val="20"/>
        </w:rPr>
        <w:t>objednateli</w:t>
      </w:r>
      <w:proofErr w:type="gramEnd"/>
      <w:r w:rsidRPr="003D0D3B">
        <w:rPr>
          <w:rFonts w:ascii="Tahoma" w:hAnsi="Tahoma" w:cs="Tahoma"/>
          <w:sz w:val="20"/>
          <w:szCs w:val="20"/>
        </w:rPr>
        <w:t xml:space="preserve"> a to jsou zejména revizní zprávy, atesty o funkčnosti, výkresy skutečného provedení, záruční listy, certifikáty, prohlášení o shodě atd. Dílo je dokončeno, je – </w:t>
      </w:r>
      <w:proofErr w:type="spellStart"/>
      <w:r w:rsidRPr="003D0D3B">
        <w:rPr>
          <w:rFonts w:ascii="Tahoma" w:hAnsi="Tahoma" w:cs="Tahoma"/>
          <w:sz w:val="20"/>
          <w:szCs w:val="20"/>
        </w:rPr>
        <w:t>li</w:t>
      </w:r>
      <w:proofErr w:type="spellEnd"/>
      <w:r w:rsidRPr="003D0D3B">
        <w:rPr>
          <w:rFonts w:ascii="Tahoma" w:hAnsi="Tahoma" w:cs="Tahoma"/>
          <w:sz w:val="20"/>
          <w:szCs w:val="20"/>
        </w:rPr>
        <w:t xml:space="preserve"> předvedena jeho způsobilost sloužit svému účelu.</w:t>
      </w:r>
    </w:p>
    <w:p w14:paraId="40F91E4D" w14:textId="77777777" w:rsidR="00063441" w:rsidRPr="003D0D3B" w:rsidRDefault="00063441" w:rsidP="00063441">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13.1.2</w:t>
      </w:r>
      <w:r w:rsidRPr="003D0D3B">
        <w:rPr>
          <w:rFonts w:ascii="Tahoma" w:hAnsi="Tahoma" w:cs="Tahoma"/>
          <w:snapToGrid w:val="0"/>
          <w:sz w:val="20"/>
          <w:szCs w:val="20"/>
        </w:rPr>
        <w:tab/>
        <w:t xml:space="preserve">Termín provedení díla se považuje za dodržený, jestliže ve stanoveném termínu bude dílo řádně dokončeno a protokolárně převzato, tj. bude sepsán závěrečný zápis (protokol) o předání a převzetí díla. </w:t>
      </w:r>
      <w:r w:rsidRPr="003D0D3B">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300C5367" w14:textId="77777777" w:rsidR="00063441" w:rsidRPr="003D0D3B" w:rsidRDefault="00063441" w:rsidP="00063441">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13.1.3</w:t>
      </w:r>
      <w:r w:rsidRPr="003D0D3B">
        <w:rPr>
          <w:rFonts w:ascii="Tahoma" w:hAnsi="Tahoma" w:cs="Tahoma"/>
          <w:snapToGrid w:val="0"/>
          <w:sz w:val="20"/>
          <w:szCs w:val="20"/>
        </w:rPr>
        <w:tab/>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v souladu s požadavky rozhodnutí </w:t>
      </w:r>
      <w:r>
        <w:rPr>
          <w:rFonts w:ascii="Tahoma" w:hAnsi="Tahoma" w:cs="Tahoma"/>
          <w:snapToGrid w:val="0"/>
          <w:sz w:val="20"/>
          <w:szCs w:val="20"/>
        </w:rPr>
        <w:t xml:space="preserve">příslušných orgánů </w:t>
      </w:r>
      <w:r w:rsidRPr="003D0D3B">
        <w:rPr>
          <w:rFonts w:ascii="Tahoma" w:hAnsi="Tahoma" w:cs="Tahoma"/>
          <w:snapToGrid w:val="0"/>
          <w:sz w:val="20"/>
          <w:szCs w:val="20"/>
        </w:rPr>
        <w:t>a bez vad a nedodělků. Uvedené vlastnosti musí být prokázány předepsanými a nejsou-li předepsány, obvyklými zkouškami nebo jiným dostatečným způsobem prokazujícím úspěšnost provedení díla, jinak není objednatel povinen dílo převzít.</w:t>
      </w:r>
    </w:p>
    <w:p w14:paraId="63E871AE" w14:textId="77777777" w:rsidR="00063441" w:rsidRPr="003D0D3B" w:rsidRDefault="00063441" w:rsidP="00063441">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13.1.5</w:t>
      </w:r>
      <w:r w:rsidRPr="003D0D3B">
        <w:rPr>
          <w:rFonts w:ascii="Tahoma" w:hAnsi="Tahoma" w:cs="Tahoma"/>
          <w:snapToGrid w:val="0"/>
          <w:sz w:val="20"/>
          <w:szCs w:val="20"/>
        </w:rPr>
        <w:tab/>
        <w:t>Předání a převzetí díla nemá vliv na odpovědnost za škodu podle obecně závazných předpisů, jakož i za škodu způsobenou vadným provedením díla nebo jiným porušením závazku zhotovitele.</w:t>
      </w:r>
    </w:p>
    <w:p w14:paraId="675E0330" w14:textId="77777777" w:rsidR="00063441" w:rsidRPr="003D0D3B" w:rsidRDefault="00063441" w:rsidP="00063441">
      <w:pPr>
        <w:widowControl w:val="0"/>
        <w:numPr>
          <w:ilvl w:val="1"/>
          <w:numId w:val="27"/>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p>
    <w:p w14:paraId="1CAD469F" w14:textId="77777777" w:rsidR="00063441" w:rsidRPr="003D0D3B" w:rsidRDefault="00063441" w:rsidP="00063441">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3E7AF0BE" w14:textId="77777777" w:rsidR="00063441" w:rsidRDefault="00063441" w:rsidP="00063441">
      <w:pPr>
        <w:widowControl w:val="0"/>
        <w:ind w:left="567"/>
        <w:jc w:val="both"/>
        <w:rPr>
          <w:rFonts w:ascii="Tahoma" w:hAnsi="Tahoma" w:cs="Tahoma"/>
          <w:snapToGrid w:val="0"/>
          <w:sz w:val="20"/>
          <w:szCs w:val="20"/>
        </w:rPr>
      </w:pPr>
      <w:r w:rsidRPr="003D0D3B">
        <w:rPr>
          <w:rFonts w:ascii="Tahoma" w:hAnsi="Tahoma" w:cs="Tahoma"/>
          <w:snapToGrid w:val="0"/>
          <w:sz w:val="20"/>
          <w:szCs w:val="20"/>
        </w:rPr>
        <w:t>V tom případě však nebezpečí škody na díle nese zhotovitel až do doby odstranění těchto vad a nedodělků.</w:t>
      </w:r>
    </w:p>
    <w:p w14:paraId="558FE1A0" w14:textId="77777777" w:rsidR="00063441" w:rsidRPr="003D0D3B" w:rsidRDefault="00063441" w:rsidP="00063441">
      <w:pPr>
        <w:widowControl w:val="0"/>
        <w:ind w:left="567"/>
        <w:jc w:val="both"/>
        <w:rPr>
          <w:rFonts w:ascii="Tahoma" w:hAnsi="Tahoma" w:cs="Tahoma"/>
          <w:snapToGrid w:val="0"/>
          <w:sz w:val="20"/>
          <w:szCs w:val="20"/>
        </w:rPr>
      </w:pPr>
    </w:p>
    <w:p w14:paraId="0BCF965D" w14:textId="77777777" w:rsidR="00063441" w:rsidRPr="003D0D3B" w:rsidRDefault="00063441" w:rsidP="00063441">
      <w:pPr>
        <w:widowControl w:val="0"/>
        <w:jc w:val="both"/>
        <w:rPr>
          <w:rFonts w:ascii="Tahoma" w:hAnsi="Tahoma" w:cs="Tahoma"/>
          <w:snapToGrid w:val="0"/>
          <w:sz w:val="20"/>
          <w:szCs w:val="20"/>
        </w:rPr>
      </w:pPr>
    </w:p>
    <w:p w14:paraId="35C81C17" w14:textId="77777777" w:rsidR="00063441" w:rsidRPr="003D0D3B" w:rsidRDefault="00063441" w:rsidP="00063441">
      <w:pPr>
        <w:widowControl w:val="0"/>
        <w:numPr>
          <w:ilvl w:val="1"/>
          <w:numId w:val="27"/>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58EA81EF" w14:textId="77777777" w:rsidR="00063441" w:rsidRPr="00D17497" w:rsidRDefault="00063441" w:rsidP="00063441">
      <w:pPr>
        <w:widowControl w:val="0"/>
        <w:spacing w:after="180"/>
        <w:ind w:left="1418" w:hanging="709"/>
        <w:jc w:val="both"/>
        <w:rPr>
          <w:rFonts w:ascii="Tahoma" w:hAnsi="Tahoma" w:cs="Tahoma"/>
          <w:sz w:val="20"/>
          <w:szCs w:val="20"/>
        </w:rPr>
      </w:pPr>
      <w:r w:rsidRPr="003D0D3B">
        <w:rPr>
          <w:rFonts w:ascii="Tahoma" w:hAnsi="Tahoma" w:cs="Tahoma"/>
          <w:snapToGrid w:val="0"/>
          <w:sz w:val="20"/>
          <w:szCs w:val="20"/>
        </w:rPr>
        <w:t>13.3.1</w:t>
      </w:r>
      <w:r w:rsidRPr="003D0D3B">
        <w:rPr>
          <w:rFonts w:ascii="Tahoma" w:hAnsi="Tahoma" w:cs="Tahoma"/>
          <w:snapToGrid w:val="0"/>
          <w:sz w:val="20"/>
          <w:szCs w:val="20"/>
        </w:rPr>
        <w:tab/>
        <w:t xml:space="preserve">Zhotovitel je povinen objednatele na termín k převzetí díla písemně vyzvat ve lhůtě nejméně 15 kalendářních dní předem. </w:t>
      </w:r>
      <w:r w:rsidRPr="003D0D3B">
        <w:rPr>
          <w:rFonts w:ascii="Tahoma" w:hAnsi="Tahoma" w:cs="Tahoma"/>
          <w:sz w:val="20"/>
          <w:szCs w:val="20"/>
        </w:rPr>
        <w:t xml:space="preserve">Jestliže zhotovitel přes konkrétní, zdůvodněné a včasné upozornění objednatele, že dílo není řádně připraveno k odevzdání a převzetí, trvá na zahájení přejímacího řízení a při tom se zjistí, že dílo nebylo připraveno k předání a převzetí, </w:t>
      </w:r>
      <w:r w:rsidRPr="003D0D3B">
        <w:rPr>
          <w:rFonts w:ascii="Tahoma" w:hAnsi="Tahoma" w:cs="Tahoma"/>
          <w:sz w:val="20"/>
          <w:szCs w:val="20"/>
        </w:rPr>
        <w:lastRenderedPageBreak/>
        <w:t xml:space="preserve">uhradí </w:t>
      </w:r>
      <w:r w:rsidRPr="00D17497">
        <w:rPr>
          <w:rFonts w:ascii="Tahoma" w:hAnsi="Tahoma" w:cs="Tahoma"/>
          <w:sz w:val="20"/>
          <w:szCs w:val="20"/>
        </w:rPr>
        <w:t>zhotovitel náklady a škody objednateli.</w:t>
      </w:r>
    </w:p>
    <w:p w14:paraId="37879706" w14:textId="77777777" w:rsidR="00063441" w:rsidRPr="00D17497" w:rsidRDefault="00063441" w:rsidP="00063441">
      <w:pPr>
        <w:widowControl w:val="0"/>
        <w:spacing w:after="180"/>
        <w:ind w:left="1418" w:hanging="709"/>
        <w:jc w:val="both"/>
        <w:rPr>
          <w:rFonts w:ascii="Tahoma" w:hAnsi="Tahoma" w:cs="Tahoma"/>
          <w:sz w:val="20"/>
          <w:szCs w:val="20"/>
        </w:rPr>
      </w:pPr>
      <w:r w:rsidRPr="00D17497">
        <w:rPr>
          <w:rFonts w:ascii="Tahoma" w:hAnsi="Tahoma" w:cs="Tahoma"/>
          <w:snapToGrid w:val="0"/>
          <w:sz w:val="20"/>
          <w:szCs w:val="20"/>
        </w:rPr>
        <w:t>13.3.2</w:t>
      </w:r>
      <w:r w:rsidRPr="00D17497">
        <w:rPr>
          <w:rFonts w:ascii="Tahoma" w:hAnsi="Tahoma" w:cs="Tahoma"/>
          <w:snapToGrid w:val="0"/>
          <w:sz w:val="20"/>
          <w:szCs w:val="20"/>
        </w:rPr>
        <w:tab/>
      </w:r>
      <w:r w:rsidRPr="00D17497">
        <w:rPr>
          <w:rFonts w:ascii="Tahoma" w:hAnsi="Tahoma" w:cs="Tahoma"/>
          <w:sz w:val="20"/>
          <w:szCs w:val="20"/>
        </w:rPr>
        <w:t xml:space="preserve">Zhotovitel dále vytvoří řádné věcné i organizační podmínky k předání v místě provádění díla. </w:t>
      </w:r>
      <w:r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Pr="00D17497">
        <w:rPr>
          <w:rFonts w:ascii="Tahoma" w:hAnsi="Tahoma" w:cs="Tahoma"/>
          <w:sz w:val="20"/>
          <w:szCs w:val="20"/>
        </w:rPr>
        <w:t xml:space="preserve"> Dodávky budou dokladovány k přejímacímu řízení potřebnými platnými certifikáty.</w:t>
      </w:r>
    </w:p>
    <w:p w14:paraId="67B99BEA" w14:textId="77777777" w:rsidR="00063441" w:rsidRPr="00D17497" w:rsidRDefault="00063441" w:rsidP="00063441">
      <w:pPr>
        <w:widowControl w:val="0"/>
        <w:numPr>
          <w:ilvl w:val="1"/>
          <w:numId w:val="27"/>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569F5EEF" w14:textId="77777777" w:rsidR="00063441" w:rsidRPr="00D17497" w:rsidRDefault="00063441" w:rsidP="00063441">
      <w:pPr>
        <w:widowControl w:val="0"/>
        <w:spacing w:after="180"/>
        <w:ind w:left="1418" w:hanging="709"/>
        <w:jc w:val="both"/>
        <w:rPr>
          <w:rFonts w:ascii="Tahoma" w:hAnsi="Tahoma" w:cs="Tahoma"/>
          <w:snapToGrid w:val="0"/>
          <w:sz w:val="20"/>
          <w:szCs w:val="20"/>
        </w:rPr>
      </w:pPr>
      <w:r w:rsidRPr="00D17497">
        <w:rPr>
          <w:rFonts w:ascii="Tahoma" w:hAnsi="Tahoma" w:cs="Tahoma"/>
          <w:snapToGrid w:val="0"/>
          <w:sz w:val="20"/>
          <w:szCs w:val="20"/>
        </w:rPr>
        <w:t>13.4.1</w:t>
      </w:r>
      <w:r w:rsidRPr="00D17497">
        <w:rPr>
          <w:rFonts w:ascii="Tahoma" w:hAnsi="Tahoma" w:cs="Tahoma"/>
          <w:snapToGrid w:val="0"/>
          <w:sz w:val="20"/>
          <w:szCs w:val="20"/>
        </w:rPr>
        <w:tab/>
        <w:t>V případě, že dílo bude předáváno postupně, dohodnou smluvní strany v pracovním pořádku harmonogram jeho přejímek.</w:t>
      </w:r>
    </w:p>
    <w:p w14:paraId="3B09EB7D" w14:textId="77777777" w:rsidR="00063441" w:rsidRPr="00D17497" w:rsidRDefault="00063441" w:rsidP="00063441">
      <w:pPr>
        <w:tabs>
          <w:tab w:val="left" w:pos="1418"/>
        </w:tabs>
        <w:spacing w:after="180"/>
        <w:ind w:left="1418" w:hanging="709"/>
        <w:jc w:val="both"/>
        <w:rPr>
          <w:rFonts w:ascii="Tahoma" w:hAnsi="Tahoma" w:cs="Tahoma"/>
          <w:snapToGrid w:val="0"/>
          <w:sz w:val="20"/>
          <w:szCs w:val="20"/>
        </w:rPr>
      </w:pPr>
      <w:r w:rsidRPr="00D17497">
        <w:rPr>
          <w:rFonts w:ascii="Tahoma" w:hAnsi="Tahoma" w:cs="Tahoma"/>
          <w:snapToGrid w:val="0"/>
          <w:sz w:val="20"/>
          <w:szCs w:val="20"/>
        </w:rPr>
        <w:t>13.4.2</w:t>
      </w:r>
      <w:r w:rsidRPr="00D17497">
        <w:rPr>
          <w:rFonts w:ascii="Tahoma" w:hAnsi="Tahoma" w:cs="Tahoma"/>
          <w:snapToGrid w:val="0"/>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069BED23" w14:textId="77777777" w:rsidR="00063441" w:rsidRPr="00D17497" w:rsidRDefault="00063441" w:rsidP="00063441">
      <w:pPr>
        <w:widowControl w:val="0"/>
        <w:spacing w:after="180"/>
        <w:ind w:left="1418" w:hanging="709"/>
        <w:jc w:val="both"/>
        <w:rPr>
          <w:rFonts w:ascii="Tahoma" w:hAnsi="Tahoma" w:cs="Tahoma"/>
          <w:snapToGrid w:val="0"/>
          <w:sz w:val="20"/>
          <w:szCs w:val="20"/>
        </w:rPr>
      </w:pPr>
      <w:r w:rsidRPr="00D17497">
        <w:rPr>
          <w:rFonts w:ascii="Tahoma" w:hAnsi="Tahoma" w:cs="Tahoma"/>
          <w:snapToGrid w:val="0"/>
          <w:sz w:val="20"/>
          <w:szCs w:val="20"/>
        </w:rPr>
        <w:t>13.4.3</w:t>
      </w:r>
      <w:r w:rsidRPr="00D17497">
        <w:rPr>
          <w:rFonts w:ascii="Tahoma" w:hAnsi="Tahoma" w:cs="Tahoma"/>
          <w:snapToGrid w:val="0"/>
          <w:sz w:val="20"/>
          <w:szCs w:val="20"/>
        </w:rPr>
        <w:tab/>
        <w:t>Zápis o převzetí díla bude obsahovat zejména zhodnocení jakosti díla, soupis zjištěných vad a nedodělků, dohodu o opatřeních a lhůtách pro jejich odstranění, případnou dohodu o slevě z ceny nebo jiných právech z odpovědnosti za vady.</w:t>
      </w:r>
    </w:p>
    <w:p w14:paraId="26E4F936" w14:textId="77777777" w:rsidR="00063441" w:rsidRPr="00D17497" w:rsidRDefault="00063441" w:rsidP="00063441">
      <w:pPr>
        <w:widowControl w:val="0"/>
        <w:spacing w:after="180"/>
        <w:ind w:left="1418" w:hanging="709"/>
        <w:jc w:val="both"/>
        <w:rPr>
          <w:rFonts w:ascii="Tahoma" w:hAnsi="Tahoma" w:cs="Tahoma"/>
          <w:sz w:val="20"/>
          <w:szCs w:val="20"/>
        </w:rPr>
      </w:pPr>
      <w:r w:rsidRPr="00D17497">
        <w:rPr>
          <w:rFonts w:ascii="Tahoma" w:hAnsi="Tahoma" w:cs="Tahoma"/>
          <w:snapToGrid w:val="0"/>
          <w:sz w:val="20"/>
          <w:szCs w:val="20"/>
        </w:rPr>
        <w:t>13.4.4</w:t>
      </w:r>
      <w:r w:rsidRPr="00D17497">
        <w:rPr>
          <w:rFonts w:ascii="Tahoma" w:hAnsi="Tahoma" w:cs="Tahoma"/>
          <w:snapToGrid w:val="0"/>
          <w:sz w:val="20"/>
          <w:szCs w:val="20"/>
        </w:rPr>
        <w:tab/>
        <w:t xml:space="preserve">Jestliže objednatel odmítne dílo převzít, sepíší smluvní strany zápis, v němž uvedou svá stanoviska a jejich odůvodnění. </w:t>
      </w:r>
      <w:r w:rsidRPr="00D17497">
        <w:rPr>
          <w:rFonts w:ascii="Tahoma" w:hAnsi="Tahoma" w:cs="Tahoma"/>
          <w:sz w:val="20"/>
          <w:szCs w:val="20"/>
        </w:rPr>
        <w:t>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39394783" w14:textId="77777777" w:rsidR="00063441" w:rsidRPr="00BE6A9F" w:rsidRDefault="00063441" w:rsidP="00063441">
      <w:pPr>
        <w:numPr>
          <w:ilvl w:val="1"/>
          <w:numId w:val="28"/>
        </w:numPr>
        <w:tabs>
          <w:tab w:val="left" w:pos="567"/>
        </w:tabs>
        <w:spacing w:after="18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65793D96" w14:textId="77777777" w:rsidR="00063441" w:rsidRPr="00BE6A9F" w:rsidRDefault="00063441" w:rsidP="00063441">
      <w:pPr>
        <w:numPr>
          <w:ilvl w:val="1"/>
          <w:numId w:val="28"/>
        </w:numPr>
        <w:tabs>
          <w:tab w:val="left" w:pos="567"/>
        </w:tabs>
        <w:ind w:left="0" w:firstLine="0"/>
        <w:jc w:val="both"/>
        <w:rPr>
          <w:rFonts w:ascii="Tahoma" w:hAnsi="Tahoma" w:cs="Tahoma"/>
          <w:snapToGrid w:val="0"/>
          <w:sz w:val="20"/>
          <w:szCs w:val="20"/>
        </w:rPr>
      </w:pPr>
      <w:r w:rsidRPr="00BE6A9F">
        <w:rPr>
          <w:rFonts w:ascii="Tahoma" w:hAnsi="Tahoma" w:cs="Tahoma"/>
          <w:sz w:val="20"/>
          <w:szCs w:val="20"/>
        </w:rPr>
        <w:t>Zhotovitel vykonává do předání a převzetí předmětu plnění pro objednatele správu. Výkon správy končí okamžikem řádného předání a převzetí díla v souladu s </w:t>
      </w:r>
      <w:r w:rsidRPr="00BE6A9F">
        <w:rPr>
          <w:rFonts w:ascii="Tahoma" w:hAnsi="Tahoma" w:cs="Tahoma"/>
          <w:snapToGrid w:val="0"/>
          <w:sz w:val="20"/>
          <w:szCs w:val="20"/>
        </w:rPr>
        <w:t>touto smlouvou.</w:t>
      </w:r>
    </w:p>
    <w:p w14:paraId="773C8AE4" w14:textId="77777777" w:rsidR="00063441" w:rsidRPr="00D17497" w:rsidRDefault="00063441" w:rsidP="00063441">
      <w:pPr>
        <w:spacing w:before="480" w:after="120"/>
        <w:jc w:val="center"/>
        <w:outlineLvl w:val="0"/>
        <w:rPr>
          <w:rFonts w:ascii="Tahoma" w:hAnsi="Tahoma" w:cs="Tahoma"/>
          <w:b/>
          <w:sz w:val="22"/>
          <w:szCs w:val="20"/>
          <w:u w:val="single"/>
        </w:rPr>
      </w:pPr>
      <w:bookmarkStart w:id="28" w:name="_Toc255560901"/>
      <w:bookmarkStart w:id="29" w:name="_Toc255560754"/>
      <w:r w:rsidRPr="00D17497">
        <w:rPr>
          <w:rFonts w:ascii="Tahoma" w:hAnsi="Tahoma" w:cs="Tahoma"/>
          <w:b/>
          <w:sz w:val="22"/>
          <w:szCs w:val="20"/>
          <w:u w:val="single"/>
        </w:rPr>
        <w:t>XIV. Smluvní pokuty</w:t>
      </w:r>
      <w:bookmarkEnd w:id="28"/>
      <w:bookmarkEnd w:id="29"/>
    </w:p>
    <w:p w14:paraId="68A94024" w14:textId="77777777" w:rsidR="00063441" w:rsidRDefault="00063441" w:rsidP="00063441">
      <w:pPr>
        <w:pStyle w:val="Zkladntextodsazen"/>
        <w:numPr>
          <w:ilvl w:val="0"/>
          <w:numId w:val="17"/>
        </w:numPr>
        <w:tabs>
          <w:tab w:val="left" w:pos="567"/>
        </w:tabs>
        <w:ind w:left="0" w:firstLine="0"/>
        <w:jc w:val="both"/>
        <w:rPr>
          <w:rFonts w:ascii="Tahoma" w:hAnsi="Tahoma" w:cs="Tahoma"/>
          <w:sz w:val="20"/>
          <w:szCs w:val="20"/>
        </w:rPr>
      </w:pPr>
      <w:bookmarkStart w:id="30" w:name="_Toc255560902"/>
      <w:bookmarkStart w:id="31" w:name="_Toc255560755"/>
      <w:r w:rsidRPr="00451F13">
        <w:rPr>
          <w:rFonts w:ascii="Tahoma" w:hAnsi="Tahoma" w:cs="Tahoma"/>
          <w:sz w:val="20"/>
          <w:szCs w:val="20"/>
        </w:rPr>
        <w:t xml:space="preserve">V případě, že zhotovitel bude v prodlení s provedením díla v termínu stanoveném v čl. III, bod. 3.1 této smlouvy, </w:t>
      </w:r>
      <w:r>
        <w:rPr>
          <w:rFonts w:ascii="Tahoma" w:hAnsi="Tahoma" w:cs="Tahoma"/>
          <w:sz w:val="20"/>
          <w:szCs w:val="20"/>
        </w:rPr>
        <w:t xml:space="preserve">včetně prodlení s předáním požadovaných dokladů ve smyslu této smlouvy, </w:t>
      </w:r>
      <w:r w:rsidRPr="00451F13">
        <w:rPr>
          <w:rFonts w:ascii="Tahoma" w:hAnsi="Tahoma" w:cs="Tahoma"/>
          <w:sz w:val="20"/>
          <w:szCs w:val="20"/>
        </w:rPr>
        <w:t>je povinen zaplatit objednateli smluvní pokutu ve výši 0,</w:t>
      </w:r>
      <w:r>
        <w:rPr>
          <w:rFonts w:ascii="Tahoma" w:hAnsi="Tahoma" w:cs="Tahoma"/>
          <w:sz w:val="20"/>
          <w:szCs w:val="20"/>
        </w:rPr>
        <w:t>1</w:t>
      </w:r>
      <w:r w:rsidRPr="00451F13">
        <w:rPr>
          <w:rFonts w:ascii="Tahoma" w:hAnsi="Tahoma" w:cs="Tahoma"/>
          <w:sz w:val="20"/>
          <w:szCs w:val="20"/>
        </w:rPr>
        <w:t xml:space="preserve"> % z celkové ceny díla včetně DPH, a to za každý započatý den prodlení. V případě, že zhotovitel prokáže, že prodlení vzniklo z viny na straně objednatele, zanikne objednateli právo smluvní pokutu uplatňovat. </w:t>
      </w:r>
    </w:p>
    <w:p w14:paraId="400E93E6" w14:textId="77777777" w:rsidR="00063441" w:rsidRPr="00D17497" w:rsidRDefault="00063441" w:rsidP="00063441">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zaplatit objednateli smluvní pokutu:</w:t>
      </w:r>
    </w:p>
    <w:p w14:paraId="0A4CAAD6" w14:textId="77777777" w:rsidR="00063441" w:rsidRPr="00D17497" w:rsidRDefault="00063441" w:rsidP="00063441">
      <w:pPr>
        <w:pStyle w:val="Bezmezer"/>
        <w:ind w:left="1418" w:hanging="709"/>
        <w:jc w:val="both"/>
        <w:rPr>
          <w:rFonts w:ascii="Tahoma" w:hAnsi="Tahoma" w:cs="Tahoma"/>
          <w:sz w:val="20"/>
          <w:szCs w:val="20"/>
        </w:rPr>
      </w:pPr>
      <w:r w:rsidRPr="00D17497">
        <w:rPr>
          <w:rFonts w:ascii="Tahoma" w:hAnsi="Tahoma" w:cs="Tahoma"/>
          <w:sz w:val="20"/>
          <w:szCs w:val="20"/>
        </w:rPr>
        <w:t>14.</w:t>
      </w:r>
      <w:r>
        <w:rPr>
          <w:rFonts w:ascii="Tahoma" w:hAnsi="Tahoma" w:cs="Tahoma"/>
          <w:sz w:val="20"/>
          <w:szCs w:val="20"/>
        </w:rPr>
        <w:t>2</w:t>
      </w:r>
      <w:r w:rsidRPr="00D17497">
        <w:rPr>
          <w:rFonts w:ascii="Tahoma" w:hAnsi="Tahoma" w:cs="Tahoma"/>
          <w:sz w:val="20"/>
          <w:szCs w:val="20"/>
        </w:rPr>
        <w:t>.1</w:t>
      </w:r>
      <w:r w:rsidRPr="00D17497">
        <w:rPr>
          <w:rFonts w:ascii="Tahoma" w:hAnsi="Tahoma" w:cs="Tahoma"/>
          <w:sz w:val="20"/>
          <w:szCs w:val="20"/>
        </w:rPr>
        <w:tab/>
        <w:t xml:space="preserve">Za </w:t>
      </w:r>
      <w:r>
        <w:rPr>
          <w:rFonts w:ascii="Tahoma" w:hAnsi="Tahoma" w:cs="Tahoma"/>
          <w:sz w:val="20"/>
          <w:szCs w:val="20"/>
        </w:rPr>
        <w:t>prodlení s vyklizením pracoviště</w:t>
      </w:r>
      <w:r w:rsidRPr="00D17497">
        <w:rPr>
          <w:rFonts w:ascii="Tahoma" w:hAnsi="Tahoma" w:cs="Tahoma"/>
          <w:sz w:val="20"/>
          <w:szCs w:val="20"/>
        </w:rPr>
        <w:t xml:space="preserve">, a to </w:t>
      </w:r>
      <w:proofErr w:type="gramStart"/>
      <w:r w:rsidRPr="00D17497">
        <w:rPr>
          <w:rFonts w:ascii="Tahoma" w:hAnsi="Tahoma" w:cs="Tahoma"/>
          <w:sz w:val="20"/>
          <w:szCs w:val="20"/>
        </w:rPr>
        <w:t>1.000,-</w:t>
      </w:r>
      <w:proofErr w:type="gramEnd"/>
      <w:r w:rsidRPr="00D17497">
        <w:rPr>
          <w:rFonts w:ascii="Tahoma" w:hAnsi="Tahoma" w:cs="Tahoma"/>
          <w:sz w:val="20"/>
          <w:szCs w:val="20"/>
        </w:rPr>
        <w:t xml:space="preserve"> Kč za každý započatý den prodlení.</w:t>
      </w:r>
    </w:p>
    <w:p w14:paraId="3A4283C6" w14:textId="77777777" w:rsidR="00063441" w:rsidRPr="00D17497" w:rsidRDefault="00063441" w:rsidP="00063441">
      <w:pPr>
        <w:pStyle w:val="Bezmezer"/>
        <w:ind w:left="1418" w:hanging="709"/>
        <w:jc w:val="both"/>
        <w:rPr>
          <w:rFonts w:ascii="Tahoma" w:hAnsi="Tahoma" w:cs="Tahoma"/>
          <w:sz w:val="20"/>
          <w:szCs w:val="20"/>
        </w:rPr>
      </w:pPr>
    </w:p>
    <w:p w14:paraId="24C606F7" w14:textId="77777777" w:rsidR="00063441" w:rsidRDefault="00063441" w:rsidP="00063441">
      <w:pPr>
        <w:pStyle w:val="Bezmezer"/>
        <w:ind w:left="1418" w:hanging="709"/>
        <w:jc w:val="both"/>
        <w:rPr>
          <w:rFonts w:ascii="Tahoma" w:hAnsi="Tahoma" w:cs="Tahoma"/>
          <w:sz w:val="20"/>
          <w:szCs w:val="20"/>
        </w:rPr>
      </w:pPr>
      <w:r w:rsidRPr="00D17497">
        <w:rPr>
          <w:rFonts w:ascii="Tahoma" w:hAnsi="Tahoma" w:cs="Tahoma"/>
          <w:sz w:val="20"/>
          <w:szCs w:val="20"/>
        </w:rPr>
        <w:t>14.</w:t>
      </w:r>
      <w:r>
        <w:rPr>
          <w:rFonts w:ascii="Tahoma" w:hAnsi="Tahoma" w:cs="Tahoma"/>
          <w:sz w:val="20"/>
          <w:szCs w:val="20"/>
        </w:rPr>
        <w:t>2</w:t>
      </w:r>
      <w:r w:rsidRPr="00D17497">
        <w:rPr>
          <w:rFonts w:ascii="Tahoma" w:hAnsi="Tahoma" w:cs="Tahoma"/>
          <w:sz w:val="20"/>
          <w:szCs w:val="20"/>
        </w:rPr>
        <w:t>.2</w:t>
      </w:r>
      <w:r w:rsidRPr="00D17497">
        <w:rPr>
          <w:rFonts w:ascii="Tahoma" w:hAnsi="Tahoma" w:cs="Tahoma"/>
          <w:sz w:val="20"/>
          <w:szCs w:val="20"/>
        </w:rPr>
        <w:tab/>
        <w:t xml:space="preserve">Za prodlení s odstraněním reklamovaných vad a nedodělků, a to </w:t>
      </w:r>
      <w:proofErr w:type="gramStart"/>
      <w:r w:rsidRPr="00D17497">
        <w:rPr>
          <w:rFonts w:ascii="Tahoma" w:hAnsi="Tahoma" w:cs="Tahoma"/>
          <w:sz w:val="20"/>
          <w:szCs w:val="20"/>
        </w:rPr>
        <w:t>1.000,-</w:t>
      </w:r>
      <w:proofErr w:type="gramEnd"/>
      <w:r>
        <w:rPr>
          <w:rFonts w:ascii="Tahoma" w:hAnsi="Tahoma" w:cs="Tahoma"/>
          <w:sz w:val="20"/>
          <w:szCs w:val="20"/>
        </w:rPr>
        <w:t xml:space="preserve"> </w:t>
      </w:r>
      <w:r w:rsidRPr="00D17497">
        <w:rPr>
          <w:rFonts w:ascii="Tahoma" w:hAnsi="Tahoma" w:cs="Tahoma"/>
          <w:sz w:val="20"/>
          <w:szCs w:val="20"/>
        </w:rPr>
        <w:t>Kč za každý započatý den prodlení a každou vadu/nedodělek zvlášť.</w:t>
      </w:r>
    </w:p>
    <w:p w14:paraId="5C0608DF" w14:textId="77777777" w:rsidR="00063441" w:rsidRDefault="00063441" w:rsidP="00063441">
      <w:pPr>
        <w:pStyle w:val="Bezmezer"/>
        <w:jc w:val="both"/>
        <w:rPr>
          <w:rFonts w:ascii="Tahoma" w:hAnsi="Tahoma" w:cs="Tahoma"/>
          <w:sz w:val="20"/>
          <w:szCs w:val="20"/>
        </w:rPr>
      </w:pPr>
    </w:p>
    <w:p w14:paraId="6E8F365D" w14:textId="77777777" w:rsidR="00063441" w:rsidRPr="00806CC1" w:rsidRDefault="00063441" w:rsidP="00063441">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proofErr w:type="gramStart"/>
      <w:r>
        <w:rPr>
          <w:rFonts w:ascii="Tahoma" w:hAnsi="Tahoma" w:cs="Tahoma"/>
          <w:snapToGrid w:val="0"/>
          <w:sz w:val="20"/>
          <w:szCs w:val="20"/>
        </w:rPr>
        <w:t>1</w:t>
      </w:r>
      <w:r w:rsidRPr="00D17497">
        <w:rPr>
          <w:rFonts w:ascii="Tahoma" w:hAnsi="Tahoma" w:cs="Tahoma"/>
          <w:snapToGrid w:val="0"/>
          <w:sz w:val="20"/>
          <w:szCs w:val="20"/>
        </w:rPr>
        <w:t>0.000,-</w:t>
      </w:r>
      <w:proofErr w:type="gramEnd"/>
      <w:r>
        <w:rPr>
          <w:rFonts w:ascii="Tahoma" w:hAnsi="Tahoma" w:cs="Tahoma"/>
          <w:snapToGrid w:val="0"/>
          <w:sz w:val="20"/>
          <w:szCs w:val="20"/>
        </w:rPr>
        <w:t xml:space="preserve"> </w:t>
      </w:r>
      <w:r w:rsidRPr="00D17497">
        <w:rPr>
          <w:rFonts w:ascii="Tahoma" w:hAnsi="Tahoma" w:cs="Tahoma"/>
          <w:snapToGrid w:val="0"/>
          <w:sz w:val="20"/>
          <w:szCs w:val="20"/>
        </w:rPr>
        <w:t>Kč.</w:t>
      </w:r>
    </w:p>
    <w:p w14:paraId="07258872" w14:textId="77777777" w:rsidR="00063441" w:rsidRPr="00806CC1" w:rsidRDefault="00063441" w:rsidP="00063441">
      <w:pPr>
        <w:pStyle w:val="Zkladntextodsazen"/>
        <w:numPr>
          <w:ilvl w:val="0"/>
          <w:numId w:val="17"/>
        </w:numPr>
        <w:tabs>
          <w:tab w:val="left" w:pos="567"/>
        </w:tabs>
        <w:ind w:left="0" w:firstLine="0"/>
        <w:jc w:val="both"/>
        <w:rPr>
          <w:rFonts w:ascii="Tahoma" w:hAnsi="Tahoma" w:cs="Tahoma"/>
          <w:snapToGrid w:val="0"/>
          <w:sz w:val="20"/>
          <w:szCs w:val="20"/>
        </w:rPr>
      </w:pPr>
      <w:r w:rsidRPr="00806CC1">
        <w:rPr>
          <w:rFonts w:ascii="Tahoma" w:hAnsi="Tahoma" w:cs="Tahoma"/>
          <w:snapToGrid w:val="0"/>
          <w:sz w:val="20"/>
          <w:szCs w:val="20"/>
        </w:rPr>
        <w:t xml:space="preserve">V případě prodlení zhotovitele s odstraněním (opravou) reklamovaných vad proti termínu sjednanému v čl. XVI, bod. 16.5 této smlouvy k odstranění vady, se </w:t>
      </w:r>
      <w:r>
        <w:rPr>
          <w:rFonts w:ascii="Tahoma" w:hAnsi="Tahoma" w:cs="Tahoma"/>
          <w:snapToGrid w:val="0"/>
          <w:sz w:val="20"/>
          <w:szCs w:val="20"/>
        </w:rPr>
        <w:t>zhotovitel</w:t>
      </w:r>
      <w:r w:rsidRPr="00806CC1">
        <w:rPr>
          <w:rFonts w:ascii="Tahoma" w:hAnsi="Tahoma" w:cs="Tahoma"/>
          <w:snapToGrid w:val="0"/>
          <w:sz w:val="20"/>
          <w:szCs w:val="20"/>
        </w:rPr>
        <w:t xml:space="preserve"> zavazuje zaplatit </w:t>
      </w:r>
      <w:r>
        <w:rPr>
          <w:rFonts w:ascii="Tahoma" w:hAnsi="Tahoma" w:cs="Tahoma"/>
          <w:snapToGrid w:val="0"/>
          <w:sz w:val="20"/>
          <w:szCs w:val="20"/>
        </w:rPr>
        <w:t>objednateli</w:t>
      </w:r>
      <w:r w:rsidRPr="00806CC1">
        <w:rPr>
          <w:rFonts w:ascii="Tahoma" w:hAnsi="Tahoma" w:cs="Tahoma"/>
          <w:snapToGrid w:val="0"/>
          <w:sz w:val="20"/>
          <w:szCs w:val="20"/>
        </w:rPr>
        <w:t xml:space="preserve"> sjednanou smluvní pokutu ve výši </w:t>
      </w:r>
      <w:r>
        <w:rPr>
          <w:rFonts w:ascii="Tahoma" w:hAnsi="Tahoma" w:cs="Tahoma"/>
          <w:snapToGrid w:val="0"/>
          <w:sz w:val="20"/>
          <w:szCs w:val="20"/>
        </w:rPr>
        <w:t>10 000,-</w:t>
      </w:r>
      <w:r w:rsidRPr="00806CC1">
        <w:rPr>
          <w:rFonts w:ascii="Tahoma" w:hAnsi="Tahoma" w:cs="Tahoma"/>
          <w:snapToGrid w:val="0"/>
          <w:sz w:val="20"/>
          <w:szCs w:val="20"/>
        </w:rPr>
        <w:t xml:space="preserve"> Kč za každých započatých 24 hodin prodlení</w:t>
      </w:r>
      <w:r>
        <w:rPr>
          <w:rFonts w:ascii="Tahoma" w:hAnsi="Tahoma" w:cs="Tahoma"/>
          <w:snapToGrid w:val="0"/>
          <w:sz w:val="20"/>
          <w:szCs w:val="20"/>
        </w:rPr>
        <w:t>.</w:t>
      </w:r>
    </w:p>
    <w:p w14:paraId="45F03E3A" w14:textId="77777777" w:rsidR="00063441" w:rsidRPr="00D17497" w:rsidRDefault="00063441" w:rsidP="00063441">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D17497">
        <w:rPr>
          <w:rFonts w:ascii="Tahoma" w:hAnsi="Tahoma" w:cs="Tahoma"/>
          <w:b/>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2C90157B" w14:textId="77777777" w:rsidR="00063441" w:rsidRPr="00D17497" w:rsidRDefault="00063441" w:rsidP="00063441">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lastRenderedPageBreak/>
        <w:t>Splatnost smluvních pokut je 14 kalendářních dnů ode dne doručení faktury vystavené oprávněnou smluvní stranou smluvní straně povinné.</w:t>
      </w:r>
    </w:p>
    <w:p w14:paraId="2E94E46E" w14:textId="77777777" w:rsidR="00063441" w:rsidRPr="00D17497" w:rsidRDefault="00063441" w:rsidP="00063441">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210C1426" w14:textId="77777777" w:rsidR="00063441" w:rsidRPr="005B5BC8" w:rsidRDefault="00063441" w:rsidP="00063441">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 Nebezpečí vzniku škody na věci, přechod vlastnického práva a odpovědnost za škodu</w:t>
      </w:r>
      <w:bookmarkEnd w:id="30"/>
      <w:bookmarkEnd w:id="31"/>
    </w:p>
    <w:p w14:paraId="676DB485" w14:textId="10E6999F" w:rsidR="00063441" w:rsidRPr="005B5BC8" w:rsidRDefault="00063441" w:rsidP="00063441">
      <w:pPr>
        <w:numPr>
          <w:ilvl w:val="1"/>
          <w:numId w:val="29"/>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 xml:space="preserve">Zhotovitel nese od doby předání </w:t>
      </w:r>
      <w:r w:rsidR="00D32CC7">
        <w:rPr>
          <w:rFonts w:ascii="Tahoma" w:hAnsi="Tahoma" w:cs="Tahoma"/>
          <w:sz w:val="20"/>
          <w:szCs w:val="20"/>
        </w:rPr>
        <w:t>pracov</w:t>
      </w:r>
      <w:r w:rsidRPr="005B5BC8">
        <w:rPr>
          <w:rFonts w:ascii="Tahoma" w:hAnsi="Tahoma" w:cs="Tahoma"/>
          <w:sz w:val="20"/>
          <w:szCs w:val="20"/>
        </w:rPr>
        <w:t>iště do předání a převzetí hotového díla nebezpečí škody a jiné nebezpečí na:</w:t>
      </w:r>
    </w:p>
    <w:p w14:paraId="76B32D6D" w14:textId="77777777" w:rsidR="00063441" w:rsidRPr="005B5BC8" w:rsidRDefault="00063441" w:rsidP="00063441">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52E2AA01" w14:textId="18CCD4D7" w:rsidR="00063441" w:rsidRPr="005B5BC8" w:rsidRDefault="00063441" w:rsidP="00063441">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 xml:space="preserve">na částech či součástech díla, které jsou na </w:t>
      </w:r>
      <w:r w:rsidR="00D32CC7">
        <w:rPr>
          <w:rFonts w:ascii="Tahoma" w:hAnsi="Tahoma" w:cs="Tahoma"/>
          <w:sz w:val="20"/>
          <w:szCs w:val="20"/>
        </w:rPr>
        <w:t>pracov</w:t>
      </w:r>
      <w:r w:rsidRPr="005B5BC8">
        <w:rPr>
          <w:rFonts w:ascii="Tahoma" w:hAnsi="Tahoma" w:cs="Tahoma"/>
          <w:sz w:val="20"/>
          <w:szCs w:val="20"/>
        </w:rPr>
        <w:t>išti uskladněny;</w:t>
      </w:r>
    </w:p>
    <w:p w14:paraId="5CA0C87F" w14:textId="77777777" w:rsidR="00063441" w:rsidRPr="005B5BC8" w:rsidRDefault="00063441" w:rsidP="00063441">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 xml:space="preserve">na plochách, stávajících prostorech a budovách, a to ode dne jejich převzetí zhotovitelem do doby provedení </w:t>
      </w:r>
      <w:proofErr w:type="gramStart"/>
      <w:r w:rsidRPr="005B5BC8">
        <w:rPr>
          <w:rFonts w:ascii="Tahoma" w:hAnsi="Tahoma" w:cs="Tahoma"/>
          <w:sz w:val="20"/>
          <w:szCs w:val="20"/>
        </w:rPr>
        <w:t>díla</w:t>
      </w:r>
      <w:proofErr w:type="gramEnd"/>
      <w:r w:rsidRPr="005B5BC8">
        <w:rPr>
          <w:rFonts w:ascii="Tahoma" w:hAnsi="Tahoma" w:cs="Tahoma"/>
          <w:sz w:val="20"/>
          <w:szCs w:val="20"/>
        </w:rPr>
        <w:t xml:space="preserve"> pokud v jednotlivých případech nebude dohodnuto jinak;</w:t>
      </w:r>
    </w:p>
    <w:p w14:paraId="1F388BB4" w14:textId="77777777" w:rsidR="00063441" w:rsidRPr="005B5BC8" w:rsidRDefault="00063441" w:rsidP="00063441">
      <w:pPr>
        <w:numPr>
          <w:ilvl w:val="0"/>
          <w:numId w:val="2"/>
        </w:numPr>
        <w:tabs>
          <w:tab w:val="clear" w:pos="1069"/>
          <w:tab w:val="num" w:pos="993"/>
        </w:tabs>
        <w:ind w:left="993" w:hanging="284"/>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57542A84" w14:textId="77777777" w:rsidR="00063441" w:rsidRPr="005B5BC8" w:rsidRDefault="00063441" w:rsidP="00063441">
      <w:pPr>
        <w:pStyle w:val="Seznam2"/>
        <w:ind w:left="709" w:firstLine="0"/>
        <w:jc w:val="both"/>
        <w:rPr>
          <w:rFonts w:ascii="Tahoma" w:hAnsi="Tahoma" w:cs="Tahoma"/>
        </w:rPr>
      </w:pPr>
    </w:p>
    <w:p w14:paraId="52EFF7A6" w14:textId="77777777" w:rsidR="00063441" w:rsidRPr="005B5BC8" w:rsidRDefault="00063441" w:rsidP="00063441">
      <w:pPr>
        <w:pStyle w:val="Seznam2"/>
        <w:ind w:left="709"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proofErr w:type="gramStart"/>
      <w:r w:rsidRPr="005B5BC8">
        <w:rPr>
          <w:rFonts w:ascii="Tahoma" w:hAnsi="Tahoma" w:cs="Tahoma"/>
        </w:rPr>
        <w:t>základě</w:t>
      </w:r>
      <w:proofErr w:type="gramEnd"/>
      <w:r w:rsidRPr="005B5BC8">
        <w:rPr>
          <w:rFonts w:ascii="Tahoma" w:hAnsi="Tahoma" w:cs="Tahoma"/>
        </w:rPr>
        <w:t xml:space="preserve"> kterých objednateli vznikla škoda, bylo způsobeno okolnostmi vylučujícími odpovědnost zhotovitele.</w:t>
      </w:r>
    </w:p>
    <w:p w14:paraId="5AFC7225" w14:textId="77777777" w:rsidR="00063441" w:rsidRPr="005B5BC8" w:rsidRDefault="00063441" w:rsidP="00063441">
      <w:pPr>
        <w:pStyle w:val="Seznam2"/>
        <w:ind w:left="709" w:firstLine="0"/>
        <w:jc w:val="both"/>
        <w:rPr>
          <w:rFonts w:ascii="Tahoma" w:hAnsi="Tahoma" w:cs="Tahoma"/>
        </w:rPr>
      </w:pPr>
    </w:p>
    <w:p w14:paraId="21B3E34A" w14:textId="77777777" w:rsidR="00063441" w:rsidRPr="005B5BC8" w:rsidRDefault="00063441" w:rsidP="00063441">
      <w:pPr>
        <w:pStyle w:val="Seznam2"/>
        <w:numPr>
          <w:ilvl w:val="1"/>
          <w:numId w:val="29"/>
        </w:numPr>
        <w:tabs>
          <w:tab w:val="left" w:pos="567"/>
        </w:tabs>
        <w:spacing w:after="30"/>
        <w:ind w:left="0" w:firstLine="0"/>
        <w:jc w:val="both"/>
        <w:rPr>
          <w:rFonts w:ascii="Tahoma" w:hAnsi="Tahoma" w:cs="Tahoma"/>
        </w:rPr>
      </w:pPr>
      <w:r w:rsidRPr="005B5BC8">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D234C4D" w14:textId="77777777" w:rsidR="00063441" w:rsidRPr="005B5BC8" w:rsidRDefault="00063441" w:rsidP="00063441">
      <w:pPr>
        <w:numPr>
          <w:ilvl w:val="0"/>
          <w:numId w:val="3"/>
        </w:numPr>
        <w:tabs>
          <w:tab w:val="clear" w:pos="1069"/>
        </w:tabs>
        <w:spacing w:after="30"/>
        <w:ind w:left="993" w:hanging="284"/>
        <w:jc w:val="both"/>
        <w:rPr>
          <w:rFonts w:ascii="Tahoma" w:hAnsi="Tahoma" w:cs="Tahoma"/>
          <w:sz w:val="20"/>
          <w:szCs w:val="20"/>
        </w:rPr>
      </w:pPr>
      <w:r w:rsidRPr="005B5BC8">
        <w:rPr>
          <w:rFonts w:ascii="Tahoma" w:hAnsi="Tahoma" w:cs="Tahoma"/>
          <w:sz w:val="20"/>
          <w:szCs w:val="20"/>
        </w:rPr>
        <w:t>pomocné stavební konstrukce všeho druhu nutné k provedení díla (lešení, podpěrné konstrukce atp.);</w:t>
      </w:r>
    </w:p>
    <w:p w14:paraId="1E32E537" w14:textId="5202B16F" w:rsidR="00063441" w:rsidRPr="005B5BC8" w:rsidRDefault="00063441" w:rsidP="00063441">
      <w:pPr>
        <w:numPr>
          <w:ilvl w:val="0"/>
          <w:numId w:val="3"/>
        </w:numPr>
        <w:tabs>
          <w:tab w:val="clear" w:pos="1069"/>
        </w:tabs>
        <w:spacing w:after="30"/>
        <w:ind w:left="993" w:hanging="284"/>
        <w:jc w:val="both"/>
        <w:rPr>
          <w:rFonts w:ascii="Tahoma" w:hAnsi="Tahoma" w:cs="Tahoma"/>
          <w:sz w:val="20"/>
          <w:szCs w:val="20"/>
        </w:rPr>
      </w:pPr>
      <w:r w:rsidRPr="005B5BC8">
        <w:rPr>
          <w:rFonts w:ascii="Tahoma" w:hAnsi="Tahoma" w:cs="Tahoma"/>
          <w:sz w:val="20"/>
          <w:szCs w:val="20"/>
        </w:rPr>
        <w:t xml:space="preserve">zařízení </w:t>
      </w:r>
      <w:r w:rsidR="00664D9A">
        <w:rPr>
          <w:rFonts w:ascii="Tahoma" w:hAnsi="Tahoma" w:cs="Tahoma"/>
          <w:sz w:val="20"/>
          <w:szCs w:val="20"/>
        </w:rPr>
        <w:t>pracovi</w:t>
      </w:r>
      <w:r w:rsidRPr="005B5BC8">
        <w:rPr>
          <w:rFonts w:ascii="Tahoma" w:hAnsi="Tahoma" w:cs="Tahoma"/>
          <w:sz w:val="20"/>
          <w:szCs w:val="20"/>
        </w:rPr>
        <w:t>ště provozního, výrobního i sociálního charakteru;</w:t>
      </w:r>
    </w:p>
    <w:p w14:paraId="21902E26" w14:textId="77777777" w:rsidR="00063441" w:rsidRPr="005B5BC8" w:rsidRDefault="00063441" w:rsidP="00063441">
      <w:pPr>
        <w:numPr>
          <w:ilvl w:val="0"/>
          <w:numId w:val="3"/>
        </w:numPr>
        <w:tabs>
          <w:tab w:val="clear" w:pos="1069"/>
        </w:tabs>
        <w:spacing w:after="180"/>
        <w:ind w:left="993" w:hanging="284"/>
        <w:jc w:val="both"/>
        <w:rPr>
          <w:rFonts w:ascii="Tahoma" w:hAnsi="Tahoma" w:cs="Tahoma"/>
          <w:sz w:val="20"/>
          <w:szCs w:val="20"/>
        </w:rPr>
      </w:pPr>
      <w:r w:rsidRPr="005B5BC8">
        <w:rPr>
          <w:rFonts w:ascii="Tahoma" w:hAnsi="Tahoma" w:cs="Tahoma"/>
          <w:sz w:val="20"/>
          <w:szCs w:val="20"/>
        </w:rPr>
        <w:t>ostatní provizorní konstrukce a objekty v rozsahu vymezeném příslušnou dokumentací a smlouvou; a to jak vůči objednateli, tak vůči třetím osobám.</w:t>
      </w:r>
    </w:p>
    <w:p w14:paraId="33472001" w14:textId="1B2771D9" w:rsidR="00063441" w:rsidRPr="005B5BC8" w:rsidRDefault="00063441" w:rsidP="00063441">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 xml:space="preserve">Předání a převzetí </w:t>
      </w:r>
      <w:r w:rsidR="00664D9A">
        <w:rPr>
          <w:rFonts w:ascii="Tahoma" w:hAnsi="Tahoma" w:cs="Tahoma"/>
        </w:rPr>
        <w:t>pracov</w:t>
      </w:r>
      <w:r w:rsidRPr="005B5BC8">
        <w:rPr>
          <w:rFonts w:ascii="Tahoma" w:hAnsi="Tahoma" w:cs="Tahoma"/>
        </w:rPr>
        <w:t>iště nemá vliv na odpovědnost za škodu podle obecně závazných předpisů, jakož i škodu způsobenou vadným provedením díla nebo jiným porušením závazku zhotovitele.</w:t>
      </w:r>
    </w:p>
    <w:p w14:paraId="4AA382AE" w14:textId="77777777" w:rsidR="00063441" w:rsidRPr="005B5BC8" w:rsidRDefault="00063441" w:rsidP="00063441">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7DD92F83" w14:textId="77777777" w:rsidR="00063441" w:rsidRPr="005B5BC8" w:rsidRDefault="00063441" w:rsidP="00063441">
      <w:pPr>
        <w:pStyle w:val="Seznam2"/>
        <w:numPr>
          <w:ilvl w:val="1"/>
          <w:numId w:val="29"/>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1000C0C9" w14:textId="77777777" w:rsidR="00063441" w:rsidRPr="005B5BC8" w:rsidRDefault="00063441" w:rsidP="00063441">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sidRPr="005B5BC8">
        <w:rPr>
          <w:rFonts w:ascii="Tahoma" w:hAnsi="Tahoma" w:cs="Tahoma"/>
        </w:rPr>
        <w:t>100.000,-</w:t>
      </w:r>
      <w:proofErr w:type="gramEnd"/>
      <w:r w:rsidRPr="005B5BC8">
        <w:rPr>
          <w:rFonts w:ascii="Tahoma" w:hAnsi="Tahoma" w:cs="Tahoma"/>
        </w:rPr>
        <w:t> Kč.</w:t>
      </w:r>
    </w:p>
    <w:p w14:paraId="07F08CCE" w14:textId="77777777" w:rsidR="00063441" w:rsidRPr="005B5BC8" w:rsidRDefault="00063441" w:rsidP="00063441">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32566DA3" w14:textId="77777777" w:rsidR="00063441" w:rsidRPr="005B5BC8" w:rsidRDefault="00063441" w:rsidP="00063441">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Nárok na náhradu škody musí být vždy prokazatelně uplatněn písemným doručením druhé straně nejpozději do 10 kalendářních dnů od data, kdy se poškozená strana o škodě dozvěděla.</w:t>
      </w:r>
    </w:p>
    <w:p w14:paraId="38B8E5E6" w14:textId="77777777" w:rsidR="00063441" w:rsidRPr="005B5BC8" w:rsidRDefault="00063441" w:rsidP="00063441">
      <w:pPr>
        <w:pStyle w:val="Seznam2"/>
        <w:numPr>
          <w:ilvl w:val="1"/>
          <w:numId w:val="29"/>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285880AC" w14:textId="77777777" w:rsidR="00063441" w:rsidRPr="005B5BC8" w:rsidRDefault="00063441" w:rsidP="00063441">
      <w:pPr>
        <w:pStyle w:val="Seznam2"/>
        <w:numPr>
          <w:ilvl w:val="1"/>
          <w:numId w:val="29"/>
        </w:numPr>
        <w:tabs>
          <w:tab w:val="left" w:pos="709"/>
        </w:tabs>
        <w:spacing w:after="180"/>
        <w:ind w:left="0" w:firstLine="0"/>
        <w:jc w:val="both"/>
        <w:rPr>
          <w:rFonts w:ascii="Tahoma" w:hAnsi="Tahoma" w:cs="Tahoma"/>
        </w:rPr>
      </w:pPr>
      <w:r w:rsidRPr="005B5BC8">
        <w:rPr>
          <w:rFonts w:ascii="Tahoma" w:hAnsi="Tahoma" w:cs="Tahoma"/>
        </w:rPr>
        <w:lastRenderedPageBreak/>
        <w:t>V případě dohody o náhradě škody musí být náhrada škody uhrazena nejpozději do 30 kalendářních dnů od data uzavření dohody.</w:t>
      </w:r>
      <w:bookmarkStart w:id="32" w:name="_Toc255560906"/>
      <w:bookmarkStart w:id="33" w:name="_Toc255560759"/>
    </w:p>
    <w:p w14:paraId="664D1156" w14:textId="77777777" w:rsidR="00063441" w:rsidRDefault="00063441" w:rsidP="00063441">
      <w:pPr>
        <w:pStyle w:val="Seznam2"/>
        <w:numPr>
          <w:ilvl w:val="1"/>
          <w:numId w:val="29"/>
        </w:numPr>
        <w:tabs>
          <w:tab w:val="left" w:pos="709"/>
        </w:tabs>
        <w:ind w:left="0" w:firstLine="0"/>
        <w:jc w:val="both"/>
        <w:rPr>
          <w:rFonts w:ascii="Tahoma" w:hAnsi="Tahoma" w:cs="Tahoma"/>
        </w:rPr>
      </w:pPr>
      <w:r w:rsidRPr="005B5BC8">
        <w:rPr>
          <w:rFonts w:ascii="Tahoma" w:hAnsi="Tahoma" w:cs="Tahoma"/>
        </w:rPr>
        <w:t xml:space="preserve">Objednatel má dále nárok na uplatnění náhrady škody v případě, že zhotovitel dílo řádně nedokončí. Náhrada škody bude vypočítána tak, že objednatel provede nové </w:t>
      </w:r>
      <w:r>
        <w:rPr>
          <w:rFonts w:ascii="Tahoma" w:hAnsi="Tahoma" w:cs="Tahoma"/>
        </w:rPr>
        <w:t xml:space="preserve">výběrové </w:t>
      </w:r>
      <w:r w:rsidRPr="005B5BC8">
        <w:rPr>
          <w:rFonts w:ascii="Tahoma" w:hAnsi="Tahoma" w:cs="Tahoma"/>
        </w:rPr>
        <w:t xml:space="preserve">řízení na nového zhotovitele, který dokončí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w:t>
      </w:r>
      <w:r>
        <w:rPr>
          <w:rFonts w:ascii="Tahoma" w:hAnsi="Tahoma" w:cs="Tahoma"/>
        </w:rPr>
        <w:t>výběrového</w:t>
      </w:r>
      <w:r w:rsidRPr="005B5BC8">
        <w:rPr>
          <w:rFonts w:ascii="Tahoma" w:hAnsi="Tahoma" w:cs="Tahoma"/>
        </w:rPr>
        <w:t xml:space="preserve">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359EFBB1" w14:textId="77777777" w:rsidR="00063441" w:rsidRPr="005B5BC8" w:rsidRDefault="00063441" w:rsidP="00063441">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XVI. Odpovědnost za vady – záruka</w:t>
      </w:r>
      <w:bookmarkEnd w:id="32"/>
      <w:bookmarkEnd w:id="33"/>
    </w:p>
    <w:p w14:paraId="2F2A7AE9" w14:textId="77777777" w:rsidR="00063441" w:rsidRPr="00FF678A" w:rsidRDefault="00063441" w:rsidP="00063441">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FF678A">
        <w:rPr>
          <w:rFonts w:ascii="Tahoma" w:hAnsi="Tahoma" w:cs="Tahoma"/>
          <w:spacing w:val="-2"/>
          <w:sz w:val="20"/>
          <w:szCs w:val="20"/>
        </w:rPr>
        <w:t xml:space="preserve">Zhotovitel poskytuje na základě této smlouvy objednateli záruku za jakost díla ve smyslu § 2113 </w:t>
      </w:r>
      <w:r>
        <w:rPr>
          <w:rFonts w:ascii="Tahoma" w:hAnsi="Tahoma" w:cs="Tahoma"/>
          <w:spacing w:val="-2"/>
          <w:sz w:val="20"/>
          <w:szCs w:val="20"/>
        </w:rPr>
        <w:t>OZ</w:t>
      </w:r>
      <w:r w:rsidRPr="00FF678A">
        <w:rPr>
          <w:rFonts w:ascii="Tahoma" w:hAnsi="Tahoma" w:cs="Tahoma"/>
          <w:spacing w:val="-2"/>
          <w:sz w:val="20"/>
          <w:szCs w:val="20"/>
        </w:rPr>
        <w:t xml:space="preserve">. </w:t>
      </w:r>
      <w:r w:rsidRPr="00FF678A">
        <w:rPr>
          <w:rFonts w:ascii="Tahoma" w:hAnsi="Tahoma" w:cs="Tahoma"/>
          <w:snapToGrid w:val="0"/>
          <w:sz w:val="20"/>
          <w:szCs w:val="20"/>
        </w:rPr>
        <w:t xml:space="preserve"> Zhotovitel se zavazuje, že dílo bude mít po dobu trvání záruční doby vlastnosti stanovené příslušnou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příslušných ustanovení </w:t>
      </w:r>
      <w:r>
        <w:rPr>
          <w:rFonts w:ascii="Tahoma" w:hAnsi="Tahoma" w:cs="Tahoma"/>
          <w:snapToGrid w:val="0"/>
          <w:sz w:val="20"/>
          <w:szCs w:val="20"/>
        </w:rPr>
        <w:t>OZ</w:t>
      </w:r>
      <w:r w:rsidRPr="00FF678A">
        <w:rPr>
          <w:rFonts w:ascii="Tahoma" w:hAnsi="Tahoma" w:cs="Tahoma"/>
          <w:snapToGrid w:val="0"/>
          <w:sz w:val="20"/>
          <w:szCs w:val="20"/>
        </w:rPr>
        <w:t>.</w:t>
      </w:r>
    </w:p>
    <w:p w14:paraId="0BBA0CAC" w14:textId="56FB6D24" w:rsidR="00063441" w:rsidRDefault="00063441" w:rsidP="00063441">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b/>
          <w:snapToGrid w:val="0"/>
          <w:sz w:val="20"/>
          <w:szCs w:val="20"/>
        </w:rPr>
        <w:t xml:space="preserve">Délka záruční doby je </w:t>
      </w:r>
      <w:r w:rsidR="00E153C7">
        <w:rPr>
          <w:rFonts w:ascii="Tahoma" w:hAnsi="Tahoma" w:cs="Tahoma"/>
          <w:b/>
          <w:snapToGrid w:val="0"/>
          <w:sz w:val="20"/>
          <w:szCs w:val="20"/>
        </w:rPr>
        <w:t>24</w:t>
      </w:r>
      <w:r w:rsidRPr="00E36B3A">
        <w:rPr>
          <w:rFonts w:ascii="Tahoma" w:hAnsi="Tahoma" w:cs="Tahoma"/>
          <w:b/>
          <w:snapToGrid w:val="0"/>
          <w:sz w:val="20"/>
          <w:szCs w:val="20"/>
        </w:rPr>
        <w:t xml:space="preserve"> měsíců.</w:t>
      </w:r>
      <w:r w:rsidRPr="00E36B3A">
        <w:rPr>
          <w:rFonts w:ascii="Tahoma" w:hAnsi="Tahoma" w:cs="Tahoma"/>
          <w:snapToGrid w:val="0"/>
          <w:sz w:val="20"/>
          <w:szCs w:val="20"/>
        </w:rPr>
        <w:t xml:space="preserve"> Záruční doba počíná běžet od protokolárního převzetí celého předmětu díla objednatelem.</w:t>
      </w:r>
    </w:p>
    <w:p w14:paraId="7B84D5A8" w14:textId="77777777" w:rsidR="00063441" w:rsidRPr="00F3051D" w:rsidRDefault="00063441" w:rsidP="00063441">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F3051D">
        <w:rPr>
          <w:rFonts w:ascii="Tahoma" w:hAnsi="Tahoma" w:cs="Tahoma"/>
          <w:spacing w:val="-2"/>
          <w:sz w:val="20"/>
          <w:szCs w:val="20"/>
        </w:rPr>
        <w:t xml:space="preserve">Zhotovitel se zavazuje provádět opravy reklamovaných vad, které se na předmětná plnění vyskytnou v záruční době ve smyslu poskytnuté záruky za jakost, a to bezplatně po celou dobu běhu záruční doby, a to na základě požadavků (reklamací) objednatele prostřednictvím odborně vyškolených servisních techniků. </w:t>
      </w:r>
    </w:p>
    <w:p w14:paraId="3205908F" w14:textId="77777777" w:rsidR="00063441" w:rsidRPr="006F6B55" w:rsidRDefault="00063441" w:rsidP="00063441">
      <w:pPr>
        <w:tabs>
          <w:tab w:val="left" w:pos="0"/>
          <w:tab w:val="left" w:pos="567"/>
        </w:tabs>
        <w:spacing w:after="180"/>
        <w:jc w:val="both"/>
        <w:rPr>
          <w:rFonts w:ascii="Tahoma" w:hAnsi="Tahoma" w:cs="Tahoma"/>
          <w:spacing w:val="-2"/>
          <w:sz w:val="20"/>
          <w:szCs w:val="20"/>
        </w:rPr>
      </w:pPr>
      <w:r>
        <w:rPr>
          <w:rFonts w:ascii="Tahoma" w:hAnsi="Tahoma" w:cs="Tahoma"/>
          <w:spacing w:val="-2"/>
          <w:sz w:val="20"/>
          <w:szCs w:val="20"/>
        </w:rPr>
        <w:t xml:space="preserve">Objednatel </w:t>
      </w:r>
      <w:r w:rsidRPr="006F6B55">
        <w:rPr>
          <w:rFonts w:ascii="Tahoma" w:hAnsi="Tahoma" w:cs="Tahoma"/>
          <w:spacing w:val="-2"/>
          <w:sz w:val="20"/>
          <w:szCs w:val="20"/>
        </w:rPr>
        <w:t xml:space="preserve">se zavazuje uplatnit (reklamovat) u </w:t>
      </w:r>
      <w:r>
        <w:rPr>
          <w:rFonts w:ascii="Tahoma" w:hAnsi="Tahoma" w:cs="Tahoma"/>
          <w:spacing w:val="-2"/>
          <w:sz w:val="20"/>
          <w:szCs w:val="20"/>
        </w:rPr>
        <w:t>zhotovitele vady</w:t>
      </w:r>
      <w:r w:rsidRPr="006F6B55">
        <w:rPr>
          <w:rFonts w:ascii="Tahoma" w:hAnsi="Tahoma" w:cs="Tahoma"/>
          <w:spacing w:val="-2"/>
          <w:sz w:val="20"/>
          <w:szCs w:val="20"/>
        </w:rPr>
        <w:t>, bez</w:t>
      </w:r>
      <w:r>
        <w:rPr>
          <w:rFonts w:ascii="Tahoma" w:hAnsi="Tahoma" w:cs="Tahoma"/>
          <w:spacing w:val="-2"/>
          <w:sz w:val="20"/>
          <w:szCs w:val="20"/>
        </w:rPr>
        <w:t xml:space="preserve"> zbytečného odkladu po jejich zjištění. Objednatel</w:t>
      </w:r>
      <w:r w:rsidRPr="006F6B55">
        <w:rPr>
          <w:rFonts w:ascii="Tahoma" w:hAnsi="Tahoma" w:cs="Tahoma"/>
          <w:spacing w:val="-2"/>
          <w:sz w:val="20"/>
          <w:szCs w:val="20"/>
        </w:rPr>
        <w:t xml:space="preserve"> oznámí reklamované vady </w:t>
      </w:r>
      <w:r>
        <w:rPr>
          <w:rFonts w:ascii="Tahoma" w:hAnsi="Tahoma" w:cs="Tahoma"/>
          <w:spacing w:val="-2"/>
          <w:sz w:val="20"/>
          <w:szCs w:val="20"/>
        </w:rPr>
        <w:t>zhotovitel</w:t>
      </w:r>
      <w:r w:rsidRPr="006F6B55">
        <w:rPr>
          <w:rFonts w:ascii="Tahoma" w:hAnsi="Tahoma" w:cs="Tahoma"/>
          <w:spacing w:val="-2"/>
          <w:sz w:val="20"/>
          <w:szCs w:val="20"/>
        </w:rPr>
        <w:t xml:space="preserve"> písemně, př</w:t>
      </w:r>
      <w:r>
        <w:rPr>
          <w:rFonts w:ascii="Tahoma" w:hAnsi="Tahoma" w:cs="Tahoma"/>
          <w:spacing w:val="-2"/>
          <w:sz w:val="20"/>
          <w:szCs w:val="20"/>
        </w:rPr>
        <w:t>ípadně též na kontaktní údaje zhotovitele</w:t>
      </w:r>
      <w:r w:rsidRPr="006F6B55">
        <w:rPr>
          <w:rFonts w:ascii="Tahoma" w:hAnsi="Tahoma" w:cs="Tahoma"/>
          <w:spacing w:val="-2"/>
          <w:sz w:val="20"/>
          <w:szCs w:val="20"/>
        </w:rPr>
        <w:t xml:space="preserve"> pro reklamace vad: </w:t>
      </w:r>
    </w:p>
    <w:p w14:paraId="1A87819D" w14:textId="6D3D856F" w:rsidR="00063441" w:rsidRPr="006F6B55" w:rsidRDefault="00063441" w:rsidP="00063441">
      <w:pPr>
        <w:tabs>
          <w:tab w:val="left" w:pos="0"/>
          <w:tab w:val="left" w:pos="567"/>
        </w:tabs>
        <w:spacing w:after="180"/>
        <w:jc w:val="both"/>
        <w:rPr>
          <w:rFonts w:ascii="Tahoma" w:hAnsi="Tahoma" w:cs="Tahoma"/>
          <w:spacing w:val="-2"/>
          <w:sz w:val="20"/>
          <w:szCs w:val="20"/>
        </w:rPr>
      </w:pPr>
      <w:r w:rsidRPr="006F6B55">
        <w:rPr>
          <w:rFonts w:ascii="Tahoma" w:hAnsi="Tahoma" w:cs="Tahoma"/>
          <w:spacing w:val="-2"/>
          <w:sz w:val="20"/>
          <w:szCs w:val="20"/>
        </w:rPr>
        <w:t xml:space="preserve">Kontaktní e-mail </w:t>
      </w:r>
      <w:r>
        <w:rPr>
          <w:rFonts w:ascii="Tahoma" w:hAnsi="Tahoma" w:cs="Tahoma"/>
          <w:spacing w:val="-2"/>
          <w:sz w:val="20"/>
          <w:szCs w:val="20"/>
        </w:rPr>
        <w:t>zhotovitele</w:t>
      </w:r>
      <w:r w:rsidRPr="006F6B55">
        <w:rPr>
          <w:rFonts w:ascii="Tahoma" w:hAnsi="Tahoma" w:cs="Tahoma"/>
          <w:spacing w:val="-2"/>
          <w:sz w:val="20"/>
          <w:szCs w:val="20"/>
        </w:rPr>
        <w:t xml:space="preserve"> pro reklamace: </w:t>
      </w:r>
      <w:sdt>
        <w:sdtPr>
          <w:rPr>
            <w:rFonts w:ascii="Tahoma" w:hAnsi="Tahoma" w:cs="Tahoma"/>
            <w:spacing w:val="-2"/>
            <w:sz w:val="20"/>
            <w:szCs w:val="20"/>
          </w:rPr>
          <w:id w:val="-664239002"/>
          <w:placeholder>
            <w:docPart w:val="DefaultPlaceholder_-1854013440"/>
          </w:placeholder>
          <w:text/>
        </w:sdtPr>
        <w:sdtEndPr/>
        <w:sdtContent>
          <w:r w:rsidRPr="00063441">
            <w:rPr>
              <w:rFonts w:ascii="Tahoma" w:hAnsi="Tahoma" w:cs="Tahoma"/>
              <w:spacing w:val="-2"/>
              <w:sz w:val="20"/>
              <w:szCs w:val="20"/>
            </w:rPr>
            <w:t>……@…………</w:t>
          </w:r>
          <w:proofErr w:type="gramStart"/>
          <w:r w:rsidRPr="00063441">
            <w:rPr>
              <w:rFonts w:ascii="Tahoma" w:hAnsi="Tahoma" w:cs="Tahoma"/>
              <w:spacing w:val="-2"/>
              <w:sz w:val="20"/>
              <w:szCs w:val="20"/>
            </w:rPr>
            <w:t>…(</w:t>
          </w:r>
          <w:proofErr w:type="gramEnd"/>
          <w:r w:rsidRPr="00063441">
            <w:rPr>
              <w:rFonts w:ascii="Tahoma" w:hAnsi="Tahoma" w:cs="Tahoma"/>
              <w:spacing w:val="-2"/>
              <w:sz w:val="20"/>
              <w:szCs w:val="20"/>
            </w:rPr>
            <w:t>doplní účastník)</w:t>
          </w:r>
        </w:sdtContent>
      </w:sdt>
    </w:p>
    <w:p w14:paraId="5B841855" w14:textId="53EC5119" w:rsidR="00063441" w:rsidRPr="006F6B55" w:rsidRDefault="00063441" w:rsidP="00063441">
      <w:pPr>
        <w:tabs>
          <w:tab w:val="left" w:pos="0"/>
          <w:tab w:val="left" w:pos="567"/>
        </w:tabs>
        <w:spacing w:after="180"/>
        <w:jc w:val="both"/>
        <w:rPr>
          <w:rFonts w:ascii="Tahoma" w:hAnsi="Tahoma" w:cs="Tahoma"/>
          <w:spacing w:val="-2"/>
          <w:sz w:val="20"/>
          <w:szCs w:val="20"/>
        </w:rPr>
      </w:pPr>
      <w:r w:rsidRPr="006F6B55">
        <w:rPr>
          <w:rFonts w:ascii="Tahoma" w:hAnsi="Tahoma" w:cs="Tahoma"/>
          <w:spacing w:val="-2"/>
          <w:sz w:val="20"/>
          <w:szCs w:val="20"/>
        </w:rPr>
        <w:t xml:space="preserve">Kontaktní telefon </w:t>
      </w:r>
      <w:r>
        <w:rPr>
          <w:rFonts w:ascii="Tahoma" w:hAnsi="Tahoma" w:cs="Tahoma"/>
          <w:spacing w:val="-2"/>
          <w:sz w:val="20"/>
          <w:szCs w:val="20"/>
        </w:rPr>
        <w:t>zhotovitele</w:t>
      </w:r>
      <w:r w:rsidRPr="006F6B55">
        <w:rPr>
          <w:rFonts w:ascii="Tahoma" w:hAnsi="Tahoma" w:cs="Tahoma"/>
          <w:spacing w:val="-2"/>
          <w:sz w:val="20"/>
          <w:szCs w:val="20"/>
        </w:rPr>
        <w:t xml:space="preserve"> pro reklamace: </w:t>
      </w:r>
      <w:sdt>
        <w:sdtPr>
          <w:rPr>
            <w:rFonts w:ascii="Tahoma" w:hAnsi="Tahoma" w:cs="Tahoma"/>
            <w:spacing w:val="-2"/>
            <w:sz w:val="20"/>
            <w:szCs w:val="20"/>
          </w:rPr>
          <w:id w:val="1474257851"/>
          <w:placeholder>
            <w:docPart w:val="DefaultPlaceholder_-1854013440"/>
          </w:placeholder>
          <w:text/>
        </w:sdtPr>
        <w:sdtEndPr/>
        <w:sdtContent>
          <w:proofErr w:type="gramStart"/>
          <w:r w:rsidRPr="00063441">
            <w:rPr>
              <w:rFonts w:ascii="Tahoma" w:hAnsi="Tahoma" w:cs="Tahoma"/>
              <w:spacing w:val="-2"/>
              <w:sz w:val="20"/>
              <w:szCs w:val="20"/>
            </w:rPr>
            <w:t>…….…….</w:t>
          </w:r>
          <w:proofErr w:type="gramEnd"/>
          <w:r w:rsidRPr="00063441">
            <w:rPr>
              <w:rFonts w:ascii="Tahoma" w:hAnsi="Tahoma" w:cs="Tahoma"/>
              <w:spacing w:val="-2"/>
              <w:sz w:val="20"/>
              <w:szCs w:val="20"/>
            </w:rPr>
            <w:t>. (doplní účastník)</w:t>
          </w:r>
        </w:sdtContent>
      </w:sdt>
    </w:p>
    <w:p w14:paraId="75A66CD6" w14:textId="361325E3" w:rsidR="00063441" w:rsidRDefault="00063441" w:rsidP="00063441">
      <w:pPr>
        <w:widowControl w:val="0"/>
        <w:numPr>
          <w:ilvl w:val="0"/>
          <w:numId w:val="18"/>
        </w:numPr>
        <w:tabs>
          <w:tab w:val="left" w:pos="0"/>
          <w:tab w:val="left" w:pos="567"/>
        </w:tabs>
        <w:spacing w:after="180"/>
        <w:ind w:left="0" w:firstLine="0"/>
        <w:jc w:val="both"/>
        <w:rPr>
          <w:rFonts w:ascii="Tahoma" w:hAnsi="Tahoma" w:cs="Tahoma"/>
          <w:spacing w:val="-2"/>
          <w:sz w:val="20"/>
          <w:szCs w:val="20"/>
        </w:rPr>
      </w:pPr>
      <w:r>
        <w:rPr>
          <w:rFonts w:ascii="Tahoma" w:hAnsi="Tahoma" w:cs="Tahoma"/>
          <w:spacing w:val="-2"/>
          <w:sz w:val="20"/>
          <w:szCs w:val="20"/>
        </w:rPr>
        <w:t>Zhotovitel</w:t>
      </w:r>
      <w:r w:rsidRPr="006F6B55">
        <w:rPr>
          <w:rFonts w:ascii="Tahoma" w:hAnsi="Tahoma" w:cs="Tahoma"/>
          <w:spacing w:val="-2"/>
          <w:sz w:val="20"/>
          <w:szCs w:val="20"/>
        </w:rPr>
        <w:t xml:space="preserve"> se zavazuje zahájit odstranění reklamované vady, tj. nastoupit na opravu reklamované vady, v místě plnění dle této Smlouvy, bez zbytečného odkladu, </w:t>
      </w:r>
      <w:r>
        <w:rPr>
          <w:rFonts w:ascii="Tahoma" w:hAnsi="Tahoma" w:cs="Tahoma"/>
          <w:spacing w:val="-2"/>
          <w:sz w:val="20"/>
          <w:szCs w:val="20"/>
        </w:rPr>
        <w:t xml:space="preserve">nejpozději však do </w:t>
      </w:r>
      <w:r w:rsidR="00A54A70">
        <w:rPr>
          <w:rFonts w:ascii="Tahoma" w:hAnsi="Tahoma" w:cs="Tahoma"/>
          <w:spacing w:val="-2"/>
          <w:sz w:val="20"/>
          <w:szCs w:val="20"/>
        </w:rPr>
        <w:t>24</w:t>
      </w:r>
      <w:r>
        <w:rPr>
          <w:rFonts w:ascii="Tahoma" w:hAnsi="Tahoma" w:cs="Tahoma"/>
          <w:spacing w:val="-2"/>
          <w:sz w:val="20"/>
          <w:szCs w:val="20"/>
        </w:rPr>
        <w:t xml:space="preserve"> hodin od </w:t>
      </w:r>
      <w:r w:rsidRPr="006F6B55">
        <w:rPr>
          <w:rFonts w:ascii="Tahoma" w:hAnsi="Tahoma" w:cs="Tahoma"/>
          <w:spacing w:val="-2"/>
          <w:sz w:val="20"/>
          <w:szCs w:val="20"/>
        </w:rPr>
        <w:t>nahlášení závady či vady</w:t>
      </w:r>
      <w:r>
        <w:rPr>
          <w:rFonts w:ascii="Tahoma" w:hAnsi="Tahoma" w:cs="Tahoma"/>
          <w:spacing w:val="-2"/>
          <w:sz w:val="20"/>
          <w:szCs w:val="20"/>
        </w:rPr>
        <w:t xml:space="preserve">. </w:t>
      </w:r>
    </w:p>
    <w:p w14:paraId="0CAA4688" w14:textId="61B6953C" w:rsidR="00063441" w:rsidRPr="00A54A70" w:rsidRDefault="00063441" w:rsidP="00063441">
      <w:pPr>
        <w:widowControl w:val="0"/>
        <w:numPr>
          <w:ilvl w:val="0"/>
          <w:numId w:val="18"/>
        </w:numPr>
        <w:tabs>
          <w:tab w:val="left" w:pos="0"/>
          <w:tab w:val="left" w:pos="567"/>
        </w:tabs>
        <w:spacing w:after="180"/>
        <w:ind w:left="0" w:firstLine="0"/>
        <w:jc w:val="both"/>
        <w:rPr>
          <w:rFonts w:ascii="Tahoma" w:hAnsi="Tahoma" w:cs="Tahoma"/>
          <w:bCs/>
          <w:snapToGrid w:val="0"/>
          <w:sz w:val="20"/>
          <w:szCs w:val="20"/>
        </w:rPr>
      </w:pPr>
      <w:r w:rsidRPr="00A54A70">
        <w:rPr>
          <w:rFonts w:ascii="Tahoma" w:hAnsi="Tahoma" w:cs="Tahoma"/>
          <w:bCs/>
          <w:spacing w:val="-2"/>
          <w:sz w:val="20"/>
          <w:szCs w:val="20"/>
        </w:rPr>
        <w:t>Zhotovitel se zavazuje odstranit reklamované vady bez zbytečného odkladu</w:t>
      </w:r>
      <w:r w:rsidR="00A54A70" w:rsidRPr="00A54A70">
        <w:rPr>
          <w:rFonts w:ascii="Tahoma" w:hAnsi="Tahoma" w:cs="Tahoma"/>
          <w:bCs/>
          <w:spacing w:val="-2"/>
          <w:sz w:val="20"/>
          <w:szCs w:val="20"/>
        </w:rPr>
        <w:t>.</w:t>
      </w:r>
    </w:p>
    <w:p w14:paraId="7B607B63" w14:textId="3487FF4E" w:rsidR="00063441" w:rsidRPr="00F3051D" w:rsidRDefault="00063441" w:rsidP="00063441">
      <w:pPr>
        <w:widowControl w:val="0"/>
        <w:numPr>
          <w:ilvl w:val="0"/>
          <w:numId w:val="18"/>
        </w:numPr>
        <w:tabs>
          <w:tab w:val="left" w:pos="0"/>
          <w:tab w:val="left" w:pos="567"/>
        </w:tabs>
        <w:spacing w:after="180"/>
        <w:ind w:left="0" w:firstLine="0"/>
        <w:jc w:val="both"/>
        <w:rPr>
          <w:rFonts w:ascii="Tahoma" w:hAnsi="Tahoma" w:cs="Tahoma"/>
          <w:spacing w:val="-2"/>
          <w:sz w:val="20"/>
          <w:szCs w:val="20"/>
        </w:rPr>
      </w:pPr>
      <w:r w:rsidRPr="00F3051D">
        <w:rPr>
          <w:rFonts w:ascii="Tahoma" w:hAnsi="Tahoma" w:cs="Tahoma"/>
          <w:spacing w:val="-2"/>
          <w:sz w:val="20"/>
          <w:szCs w:val="20"/>
        </w:rPr>
        <w:t>V záruční lhůtě bude servis týkající se záručních oprav</w:t>
      </w:r>
      <w:r>
        <w:rPr>
          <w:rFonts w:ascii="Tahoma" w:hAnsi="Tahoma" w:cs="Tahoma"/>
          <w:spacing w:val="-2"/>
          <w:sz w:val="20"/>
          <w:szCs w:val="20"/>
        </w:rPr>
        <w:t>.</w:t>
      </w:r>
    </w:p>
    <w:p w14:paraId="3F6A76B5" w14:textId="77777777" w:rsidR="00063441" w:rsidRPr="004F54A6" w:rsidRDefault="00063441" w:rsidP="00063441">
      <w:pPr>
        <w:widowControl w:val="0"/>
        <w:numPr>
          <w:ilvl w:val="0"/>
          <w:numId w:val="18"/>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 xml:space="preserve">Práva a povinnosti </w:t>
      </w:r>
      <w:proofErr w:type="gramStart"/>
      <w:r w:rsidRPr="003056AA">
        <w:rPr>
          <w:rFonts w:ascii="Tahoma" w:hAnsi="Tahoma" w:cs="Tahoma"/>
          <w:snapToGrid w:val="0"/>
          <w:sz w:val="20"/>
          <w:szCs w:val="20"/>
        </w:rPr>
        <w:t>ze</w:t>
      </w:r>
      <w:proofErr w:type="gramEnd"/>
      <w:r w:rsidRPr="003056AA">
        <w:rPr>
          <w:rFonts w:ascii="Tahoma" w:hAnsi="Tahoma" w:cs="Tahoma"/>
          <w:snapToGrid w:val="0"/>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7258CD66" w14:textId="77777777" w:rsidR="00063441" w:rsidRPr="003056AA" w:rsidRDefault="00063441" w:rsidP="00063441">
      <w:pPr>
        <w:spacing w:before="480" w:after="120"/>
        <w:jc w:val="center"/>
        <w:outlineLvl w:val="0"/>
        <w:rPr>
          <w:rFonts w:ascii="Tahoma" w:hAnsi="Tahoma" w:cs="Tahoma"/>
          <w:b/>
          <w:sz w:val="22"/>
          <w:szCs w:val="20"/>
          <w:u w:val="single"/>
        </w:rPr>
      </w:pPr>
      <w:bookmarkStart w:id="34" w:name="_Toc255560907"/>
      <w:bookmarkStart w:id="35" w:name="_Toc255560760"/>
      <w:r w:rsidRPr="003056AA">
        <w:rPr>
          <w:rFonts w:ascii="Tahoma" w:hAnsi="Tahoma" w:cs="Tahoma"/>
          <w:b/>
          <w:sz w:val="22"/>
          <w:szCs w:val="20"/>
          <w:u w:val="single"/>
        </w:rPr>
        <w:t>XVII. Zánik závazků</w:t>
      </w:r>
      <w:bookmarkEnd w:id="34"/>
      <w:bookmarkEnd w:id="35"/>
    </w:p>
    <w:p w14:paraId="53CCC57A" w14:textId="77777777" w:rsidR="00063441" w:rsidRPr="003056AA" w:rsidRDefault="00063441" w:rsidP="00063441">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71C0CA3C" w14:textId="77777777" w:rsidR="00063441" w:rsidRPr="003056AA" w:rsidRDefault="00063441" w:rsidP="00063441">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0C1B55BD" w14:textId="77777777" w:rsidR="00063441" w:rsidRPr="003056AA" w:rsidRDefault="00063441" w:rsidP="00063441">
      <w:pPr>
        <w:widowControl w:val="0"/>
        <w:spacing w:after="180"/>
        <w:jc w:val="both"/>
        <w:rPr>
          <w:rFonts w:ascii="Tahoma" w:hAnsi="Tahoma" w:cs="Tahoma"/>
          <w:snapToGrid w:val="0"/>
          <w:sz w:val="20"/>
          <w:szCs w:val="20"/>
        </w:rPr>
      </w:pPr>
      <w:r w:rsidRPr="003056AA">
        <w:rPr>
          <w:rFonts w:ascii="Tahoma" w:hAnsi="Tahoma" w:cs="Tahoma"/>
          <w:snapToGrid w:val="0"/>
          <w:sz w:val="20"/>
          <w:szCs w:val="20"/>
        </w:rPr>
        <w:t xml:space="preserve">Závazky smluvních stran z této smlouvy zanikají především jejich splněním a tímto ujednáním není dotčeno </w:t>
      </w:r>
      <w:proofErr w:type="spellStart"/>
      <w:r w:rsidRPr="003056AA">
        <w:rPr>
          <w:rFonts w:ascii="Tahoma" w:hAnsi="Tahoma" w:cs="Tahoma"/>
          <w:snapToGrid w:val="0"/>
          <w:sz w:val="20"/>
          <w:szCs w:val="20"/>
        </w:rPr>
        <w:t>ust</w:t>
      </w:r>
      <w:proofErr w:type="spellEnd"/>
      <w:r w:rsidRPr="003056AA">
        <w:rPr>
          <w:rFonts w:ascii="Tahoma" w:hAnsi="Tahoma" w:cs="Tahoma"/>
          <w:snapToGrid w:val="0"/>
          <w:sz w:val="20"/>
          <w:szCs w:val="20"/>
        </w:rPr>
        <w:t xml:space="preserve">. </w:t>
      </w:r>
      <w:r w:rsidRPr="003056AA">
        <w:rPr>
          <w:rFonts w:ascii="Tahoma" w:hAnsi="Tahoma" w:cs="Tahoma"/>
          <w:b/>
          <w:snapToGrid w:val="0"/>
          <w:sz w:val="20"/>
          <w:szCs w:val="20"/>
        </w:rPr>
        <w:t>§</w:t>
      </w:r>
      <w:r w:rsidRPr="003056AA">
        <w:rPr>
          <w:rFonts w:ascii="Tahoma" w:hAnsi="Tahoma" w:cs="Tahoma"/>
          <w:snapToGrid w:val="0"/>
          <w:sz w:val="20"/>
          <w:szCs w:val="20"/>
        </w:rPr>
        <w:t xml:space="preserve"> </w:t>
      </w:r>
      <w:r w:rsidRPr="003056AA">
        <w:rPr>
          <w:rFonts w:ascii="Tahoma" w:hAnsi="Tahoma" w:cs="Tahoma"/>
          <w:b/>
          <w:snapToGrid w:val="0"/>
          <w:sz w:val="20"/>
          <w:szCs w:val="20"/>
        </w:rPr>
        <w:t>2628 OZ</w:t>
      </w:r>
      <w:r w:rsidRPr="003056AA">
        <w:rPr>
          <w:rFonts w:ascii="Tahoma" w:hAnsi="Tahoma" w:cs="Tahoma"/>
          <w:snapToGrid w:val="0"/>
          <w:sz w:val="20"/>
          <w:szCs w:val="20"/>
        </w:rPr>
        <w:t>.</w:t>
      </w:r>
    </w:p>
    <w:p w14:paraId="0FB4E38B" w14:textId="77777777" w:rsidR="00063441" w:rsidRPr="003056AA" w:rsidRDefault="00063441" w:rsidP="00063441">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298A0199" w14:textId="77777777" w:rsidR="00063441" w:rsidRPr="003056AA" w:rsidRDefault="00063441" w:rsidP="00063441">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 xml:space="preserve">Jednotlivé závazky smluvních stran, jakož i smlouva jako celek, mohou rovněž zaniknout, dohodnou-li se na </w:t>
      </w:r>
      <w:r w:rsidRPr="003056AA">
        <w:rPr>
          <w:rFonts w:ascii="Tahoma" w:hAnsi="Tahoma" w:cs="Tahoma"/>
          <w:snapToGrid w:val="0"/>
          <w:sz w:val="20"/>
          <w:szCs w:val="20"/>
        </w:rPr>
        <w:lastRenderedPageBreak/>
        <w:t>tom smluvní strany formou písemného dodatku k této smlouvě. Takový dodatek musí být písemný a obsahovat vypořádání všech závazků, na které smluvní strany, které takový dodatek uzavírají, mohly pomyslet, jinak je neplatná.</w:t>
      </w:r>
    </w:p>
    <w:p w14:paraId="2E6C039B" w14:textId="77777777" w:rsidR="00063441" w:rsidRPr="003056AA" w:rsidRDefault="00063441" w:rsidP="00063441">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Odstoupením od smlouvy</w:t>
      </w:r>
    </w:p>
    <w:p w14:paraId="00D30D8E" w14:textId="77777777" w:rsidR="00063441" w:rsidRPr="003056AA" w:rsidRDefault="00063441" w:rsidP="00063441">
      <w:pPr>
        <w:widowControl w:val="0"/>
        <w:spacing w:after="180"/>
        <w:jc w:val="both"/>
        <w:rPr>
          <w:rFonts w:ascii="Tahoma" w:hAnsi="Tahoma" w:cs="Tahoma"/>
          <w:b/>
          <w:snapToGrid w:val="0"/>
          <w:sz w:val="20"/>
          <w:szCs w:val="20"/>
        </w:rPr>
      </w:pPr>
      <w:r w:rsidRPr="003056AA">
        <w:rPr>
          <w:rFonts w:ascii="Tahoma" w:hAnsi="Tahoma" w:cs="Tahoma"/>
          <w:sz w:val="20"/>
          <w:szCs w:val="20"/>
        </w:rPr>
        <w:t xml:space="preserve">Odstoupit od smlouvy lze pouze z důvodů stanovených v této smlouvě nebo zákonem </w:t>
      </w:r>
      <w:r w:rsidRPr="003056AA">
        <w:rPr>
          <w:rFonts w:ascii="Tahoma" w:hAnsi="Tahoma" w:cs="Tahoma"/>
          <w:b/>
          <w:sz w:val="20"/>
          <w:szCs w:val="20"/>
        </w:rPr>
        <w:t>(§ 2001 a násl. OZ</w:t>
      </w:r>
      <w:r w:rsidRPr="003056AA">
        <w:rPr>
          <w:rFonts w:ascii="Tahoma" w:hAnsi="Tahoma" w:cs="Tahoma"/>
          <w:sz w:val="20"/>
          <w:szCs w:val="20"/>
        </w:rPr>
        <w:t>).</w:t>
      </w:r>
    </w:p>
    <w:p w14:paraId="3BBBB590" w14:textId="77777777" w:rsidR="00063441" w:rsidRPr="003056AA" w:rsidRDefault="00063441" w:rsidP="00063441">
      <w:pPr>
        <w:widowControl w:val="0"/>
        <w:spacing w:after="120"/>
        <w:ind w:left="1418" w:hanging="709"/>
        <w:jc w:val="both"/>
        <w:rPr>
          <w:rFonts w:ascii="Tahoma" w:hAnsi="Tahoma" w:cs="Tahoma"/>
          <w:sz w:val="20"/>
          <w:szCs w:val="20"/>
        </w:rPr>
      </w:pPr>
      <w:r w:rsidRPr="003056AA">
        <w:rPr>
          <w:rFonts w:ascii="Tahoma" w:hAnsi="Tahoma" w:cs="Tahoma"/>
          <w:snapToGrid w:val="0"/>
          <w:sz w:val="20"/>
          <w:szCs w:val="20"/>
        </w:rPr>
        <w:t>17.3.1</w:t>
      </w:r>
      <w:r w:rsidRPr="003056AA">
        <w:rPr>
          <w:rFonts w:ascii="Tahoma" w:hAnsi="Tahoma" w:cs="Tahoma"/>
          <w:b/>
          <w:sz w:val="20"/>
          <w:szCs w:val="20"/>
        </w:rPr>
        <w:t xml:space="preserve"> </w:t>
      </w:r>
      <w:r w:rsidRPr="003056AA">
        <w:rPr>
          <w:rFonts w:ascii="Tahoma" w:hAnsi="Tahoma" w:cs="Tahoma"/>
          <w:sz w:val="20"/>
          <w:szCs w:val="20"/>
        </w:rPr>
        <w:t>Kterákoli ze smluvních stran může odstoupit od této smlouvy, poruší-li druhá strana podstatným způsobem své smluvní povinnosti, přestože byla na tuto skutečnost prokazatelným způsobem (doporučeným dopisem) upozorněna.</w:t>
      </w:r>
    </w:p>
    <w:p w14:paraId="2B3118E7" w14:textId="77777777" w:rsidR="00063441" w:rsidRPr="003056AA" w:rsidRDefault="00063441" w:rsidP="00063441">
      <w:pPr>
        <w:widowControl w:val="0"/>
        <w:spacing w:after="180"/>
        <w:ind w:left="1418" w:hanging="709"/>
        <w:jc w:val="both"/>
        <w:rPr>
          <w:rFonts w:ascii="Tahoma" w:hAnsi="Tahoma" w:cs="Tahoma"/>
          <w:sz w:val="20"/>
          <w:szCs w:val="20"/>
        </w:rPr>
      </w:pPr>
      <w:r w:rsidRPr="003056AA">
        <w:rPr>
          <w:rFonts w:ascii="Tahoma" w:hAnsi="Tahoma" w:cs="Tahoma"/>
          <w:sz w:val="20"/>
          <w:szCs w:val="20"/>
        </w:rPr>
        <w:tab/>
        <w:t xml:space="preserve">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w:t>
      </w:r>
      <w:proofErr w:type="spellStart"/>
      <w:r w:rsidRPr="003056AA">
        <w:rPr>
          <w:rFonts w:ascii="Tahoma" w:hAnsi="Tahoma" w:cs="Tahoma"/>
          <w:sz w:val="20"/>
          <w:szCs w:val="20"/>
        </w:rPr>
        <w:t>li</w:t>
      </w:r>
      <w:proofErr w:type="spellEnd"/>
      <w:r w:rsidRPr="003056AA">
        <w:rPr>
          <w:rFonts w:ascii="Tahoma" w:hAnsi="Tahoma" w:cs="Tahoma"/>
          <w:sz w:val="20"/>
          <w:szCs w:val="20"/>
        </w:rPr>
        <w:t xml:space="preserve"> na výzvu oprávněné strany přiměřenou jistotu.</w:t>
      </w:r>
    </w:p>
    <w:p w14:paraId="15950EB7" w14:textId="77777777" w:rsidR="00063441" w:rsidRPr="003056AA" w:rsidRDefault="00063441" w:rsidP="00063441">
      <w:pPr>
        <w:widowControl w:val="0"/>
        <w:ind w:left="1418" w:hanging="709"/>
        <w:jc w:val="both"/>
        <w:rPr>
          <w:rFonts w:ascii="Tahoma" w:hAnsi="Tahoma" w:cs="Tahoma"/>
          <w:sz w:val="20"/>
          <w:szCs w:val="20"/>
        </w:rPr>
      </w:pPr>
      <w:r w:rsidRPr="003056AA">
        <w:rPr>
          <w:rFonts w:ascii="Tahoma" w:hAnsi="Tahoma" w:cs="Tahoma"/>
          <w:sz w:val="20"/>
          <w:szCs w:val="20"/>
        </w:rPr>
        <w:tab/>
      </w:r>
      <w:r w:rsidRPr="003056AA">
        <w:rPr>
          <w:rFonts w:ascii="Tahoma" w:hAnsi="Tahoma" w:cs="Tahoma"/>
          <w:sz w:val="20"/>
          <w:szCs w:val="20"/>
          <w:u w:val="single"/>
        </w:rPr>
        <w:t>Za podstatné porušení smlouvy se považuje zejména</w:t>
      </w:r>
      <w:r w:rsidRPr="003056AA">
        <w:rPr>
          <w:rFonts w:ascii="Tahoma" w:hAnsi="Tahoma" w:cs="Tahoma"/>
          <w:sz w:val="20"/>
          <w:szCs w:val="20"/>
        </w:rPr>
        <w:t>:</w:t>
      </w:r>
    </w:p>
    <w:p w14:paraId="1262502F" w14:textId="77777777" w:rsidR="00063441" w:rsidRPr="003056AA" w:rsidRDefault="00063441" w:rsidP="00063441">
      <w:pPr>
        <w:widowControl w:val="0"/>
        <w:numPr>
          <w:ilvl w:val="0"/>
          <w:numId w:val="24"/>
        </w:numPr>
        <w:ind w:left="1701" w:hanging="283"/>
        <w:jc w:val="both"/>
        <w:rPr>
          <w:rFonts w:ascii="Tahoma" w:hAnsi="Tahoma" w:cs="Tahoma"/>
          <w:snapToGrid w:val="0"/>
          <w:sz w:val="20"/>
          <w:szCs w:val="20"/>
        </w:rPr>
      </w:pPr>
      <w:r w:rsidRPr="003056AA">
        <w:rPr>
          <w:rFonts w:ascii="Tahoma" w:hAnsi="Tahoma" w:cs="Tahoma"/>
          <w:snapToGrid w:val="0"/>
          <w:sz w:val="20"/>
          <w:szCs w:val="20"/>
        </w:rPr>
        <w:t>pokud dílo není prováděno v souladu s</w:t>
      </w:r>
      <w:r>
        <w:rPr>
          <w:rFonts w:ascii="Tahoma" w:hAnsi="Tahoma" w:cs="Tahoma"/>
          <w:snapToGrid w:val="0"/>
          <w:sz w:val="20"/>
          <w:szCs w:val="20"/>
        </w:rPr>
        <w:t> nabídkou zhotovitele a</w:t>
      </w:r>
      <w:r w:rsidRPr="003056AA">
        <w:rPr>
          <w:rFonts w:ascii="Tahoma" w:hAnsi="Tahoma" w:cs="Tahoma"/>
          <w:snapToGrid w:val="0"/>
          <w:sz w:val="20"/>
          <w:szCs w:val="20"/>
        </w:rPr>
        <w:t xml:space="preserve"> závaznými normami a ostatními platnými předpisy; a/nebo</w:t>
      </w:r>
    </w:p>
    <w:p w14:paraId="60AADC69" w14:textId="77777777" w:rsidR="00063441" w:rsidRPr="003056AA" w:rsidRDefault="00063441" w:rsidP="00063441">
      <w:pPr>
        <w:widowControl w:val="0"/>
        <w:numPr>
          <w:ilvl w:val="0"/>
          <w:numId w:val="24"/>
        </w:numPr>
        <w:ind w:left="1701" w:hanging="283"/>
        <w:jc w:val="both"/>
        <w:rPr>
          <w:rFonts w:ascii="Tahoma" w:hAnsi="Tahoma" w:cs="Tahoma"/>
          <w:snapToGrid w:val="0"/>
          <w:sz w:val="20"/>
          <w:szCs w:val="20"/>
        </w:rPr>
      </w:pPr>
      <w:r w:rsidRPr="003056AA">
        <w:rPr>
          <w:rFonts w:ascii="Tahoma" w:hAnsi="Tahoma" w:cs="Tahoma"/>
          <w:snapToGrid w:val="0"/>
          <w:sz w:val="20"/>
          <w:szCs w:val="20"/>
        </w:rPr>
        <w:t>neplacení dohodnutých faktur objednatelem déle než 3 měsíce; a/nebo</w:t>
      </w:r>
    </w:p>
    <w:p w14:paraId="15D690F9" w14:textId="77777777" w:rsidR="00063441" w:rsidRPr="003056AA" w:rsidRDefault="00063441" w:rsidP="00063441">
      <w:pPr>
        <w:widowControl w:val="0"/>
        <w:numPr>
          <w:ilvl w:val="0"/>
          <w:numId w:val="24"/>
        </w:numPr>
        <w:ind w:left="1701" w:hanging="283"/>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Pr>
          <w:rFonts w:ascii="Tahoma" w:hAnsi="Tahoma" w:cs="Tahoma"/>
          <w:snapToGrid w:val="0"/>
          <w:sz w:val="20"/>
          <w:szCs w:val="20"/>
        </w:rPr>
        <w:t>v montážním</w:t>
      </w:r>
      <w:r w:rsidRPr="003056AA">
        <w:rPr>
          <w:rFonts w:ascii="Tahoma" w:hAnsi="Tahoma" w:cs="Tahoma"/>
          <w:snapToGrid w:val="0"/>
          <w:sz w:val="20"/>
          <w:szCs w:val="20"/>
        </w:rPr>
        <w:t xml:space="preserve"> deníku, ani v přiměřené lhůtě za tímto účelem poskytnuté objednatelem; a/nebo</w:t>
      </w:r>
    </w:p>
    <w:p w14:paraId="6384585A" w14:textId="77777777" w:rsidR="00063441" w:rsidRPr="003056AA" w:rsidRDefault="00063441" w:rsidP="00063441">
      <w:pPr>
        <w:numPr>
          <w:ilvl w:val="0"/>
          <w:numId w:val="24"/>
        </w:numPr>
        <w:ind w:left="1701" w:hanging="283"/>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673E61DD" w14:textId="77777777" w:rsidR="00063441" w:rsidRPr="003056AA" w:rsidRDefault="00063441" w:rsidP="00063441">
      <w:pPr>
        <w:pStyle w:val="Zkladntext21"/>
        <w:numPr>
          <w:ilvl w:val="0"/>
          <w:numId w:val="24"/>
        </w:numPr>
        <w:overflowPunct/>
        <w:autoSpaceDE/>
        <w:ind w:left="1701" w:hanging="283"/>
        <w:jc w:val="left"/>
        <w:rPr>
          <w:rFonts w:ascii="Tahoma" w:hAnsi="Tahoma" w:cs="Tahoma"/>
        </w:rPr>
      </w:pPr>
      <w:r w:rsidRPr="003056AA">
        <w:rPr>
          <w:rFonts w:ascii="Tahoma" w:hAnsi="Tahoma" w:cs="Tahoma"/>
        </w:rPr>
        <w:t>zhotovitel vstoupil do likvidace; a/nebo</w:t>
      </w:r>
    </w:p>
    <w:p w14:paraId="5F3D4E13" w14:textId="77777777" w:rsidR="00063441" w:rsidRPr="003056AA" w:rsidRDefault="00063441" w:rsidP="00063441">
      <w:pPr>
        <w:pStyle w:val="Zkladntext21"/>
        <w:numPr>
          <w:ilvl w:val="0"/>
          <w:numId w:val="24"/>
        </w:numPr>
        <w:overflowPunct/>
        <w:autoSpaceDE/>
        <w:ind w:left="1701" w:hanging="283"/>
        <w:rPr>
          <w:rFonts w:ascii="Tahoma" w:hAnsi="Tahoma" w:cs="Tahoma"/>
        </w:rPr>
      </w:pPr>
      <w:r w:rsidRPr="003056AA">
        <w:rPr>
          <w:rFonts w:ascii="Tahoma" w:hAnsi="Tahoma" w:cs="Tahoma"/>
        </w:rPr>
        <w:t xml:space="preserve">zhotovitel uzavřel smlouvu o prodeji či nájmu podniku či jeho části, na </w:t>
      </w:r>
      <w:proofErr w:type="gramStart"/>
      <w:r w:rsidRPr="003056AA">
        <w:rPr>
          <w:rFonts w:ascii="Tahoma" w:hAnsi="Tahoma" w:cs="Tahoma"/>
        </w:rPr>
        <w:t>základě</w:t>
      </w:r>
      <w:proofErr w:type="gramEnd"/>
      <w:r w:rsidRPr="003056AA">
        <w:rPr>
          <w:rFonts w:ascii="Tahoma" w:hAnsi="Tahoma" w:cs="Tahoma"/>
        </w:rPr>
        <w:t xml:space="preserve"> které převedl, resp. pronajal, svůj podnik či tu jeho část, jejíž součástí jsou i práva a závazky z právního vztahu dle této smlouvy na třetí osobu; a</w:t>
      </w:r>
    </w:p>
    <w:p w14:paraId="4DE9133B" w14:textId="77777777" w:rsidR="00063441" w:rsidRDefault="00063441" w:rsidP="00063441">
      <w:pPr>
        <w:pStyle w:val="Zkladntext21"/>
        <w:numPr>
          <w:ilvl w:val="0"/>
          <w:numId w:val="24"/>
        </w:numPr>
        <w:overflowPunct/>
        <w:autoSpaceDE/>
        <w:ind w:left="1701" w:hanging="283"/>
        <w:rPr>
          <w:rFonts w:ascii="Tahoma" w:hAnsi="Tahoma" w:cs="Tahoma"/>
        </w:rPr>
      </w:pPr>
      <w:r w:rsidRPr="003056AA">
        <w:rPr>
          <w:rFonts w:ascii="Tahoma" w:hAnsi="Tahoma" w:cs="Tahoma"/>
        </w:rPr>
        <w:t xml:space="preserve">prodlení zhotovitele s předáním dokladů </w:t>
      </w:r>
      <w:r>
        <w:rPr>
          <w:rFonts w:ascii="Tahoma" w:hAnsi="Tahoma" w:cs="Tahoma"/>
        </w:rPr>
        <w:t xml:space="preserve">dle </w:t>
      </w:r>
      <w:r w:rsidRPr="003056AA">
        <w:rPr>
          <w:rFonts w:ascii="Tahoma" w:hAnsi="Tahoma" w:cs="Tahoma"/>
        </w:rPr>
        <w:t>této smlouvy po dobu delší než 30 kalendářních dnů</w:t>
      </w:r>
      <w:r>
        <w:rPr>
          <w:rFonts w:ascii="Tahoma" w:hAnsi="Tahoma" w:cs="Tahoma"/>
        </w:rPr>
        <w:t>.</w:t>
      </w:r>
    </w:p>
    <w:p w14:paraId="0193A098" w14:textId="77777777" w:rsidR="00063441" w:rsidRDefault="00063441" w:rsidP="00063441">
      <w:pPr>
        <w:pStyle w:val="Zkladntext21"/>
        <w:ind w:left="1701"/>
        <w:rPr>
          <w:rFonts w:ascii="Tahoma" w:hAnsi="Tahoma" w:cs="Tahoma"/>
        </w:rPr>
      </w:pPr>
    </w:p>
    <w:p w14:paraId="178498C0" w14:textId="77777777" w:rsidR="00063441" w:rsidRDefault="00063441" w:rsidP="00063441">
      <w:pPr>
        <w:pStyle w:val="Zkladntextodsazen31"/>
        <w:spacing w:after="180"/>
        <w:ind w:left="1418"/>
        <w:rPr>
          <w:rFonts w:ascii="Tahoma" w:hAnsi="Tahoma" w:cs="Tahoma"/>
          <w:sz w:val="20"/>
        </w:rPr>
      </w:pPr>
      <w:r w:rsidRPr="003056AA">
        <w:rPr>
          <w:rFonts w:ascii="Tahoma" w:hAnsi="Tahoma" w:cs="Tahoma"/>
          <w:sz w:val="20"/>
        </w:rPr>
        <w:t>17.3.</w:t>
      </w:r>
      <w:r>
        <w:rPr>
          <w:rFonts w:ascii="Tahoma" w:hAnsi="Tahoma" w:cs="Tahoma"/>
          <w:sz w:val="20"/>
        </w:rPr>
        <w:t>2</w:t>
      </w:r>
      <w:r w:rsidRPr="003056AA">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54E4B3B3" w14:textId="77777777" w:rsidR="00063441" w:rsidRPr="003056AA" w:rsidRDefault="00063441" w:rsidP="00063441">
      <w:pPr>
        <w:widowControl w:val="0"/>
        <w:numPr>
          <w:ilvl w:val="1"/>
          <w:numId w:val="30"/>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 nemožnost plnění</w:t>
      </w:r>
    </w:p>
    <w:p w14:paraId="64CEB6F9" w14:textId="77777777" w:rsidR="00063441" w:rsidRPr="003056AA" w:rsidRDefault="00063441" w:rsidP="00063441">
      <w:pPr>
        <w:widowControl w:val="0"/>
        <w:spacing w:after="120"/>
        <w:jc w:val="both"/>
        <w:rPr>
          <w:rFonts w:ascii="Tahoma" w:hAnsi="Tahoma" w:cs="Tahoma"/>
          <w:snapToGrid w:val="0"/>
          <w:sz w:val="20"/>
          <w:szCs w:val="20"/>
        </w:rPr>
      </w:pPr>
      <w:r w:rsidRPr="003056AA">
        <w:rPr>
          <w:rFonts w:ascii="Tahoma" w:hAnsi="Tahoma" w:cs="Tahoma"/>
          <w:snapToGrid w:val="0"/>
          <w:sz w:val="20"/>
          <w:szCs w:val="20"/>
        </w:rPr>
        <w:t xml:space="preserve">Pro odstoupení smluvní strany od smlouvy v důsledku následné nemožnosti plnění se použijí příslušná ustanovení </w:t>
      </w:r>
      <w:r w:rsidRPr="003056AA">
        <w:rPr>
          <w:rFonts w:ascii="Tahoma" w:hAnsi="Tahoma" w:cs="Tahoma"/>
          <w:b/>
          <w:snapToGrid w:val="0"/>
          <w:sz w:val="20"/>
          <w:szCs w:val="20"/>
        </w:rPr>
        <w:t>§ 2006 OZ</w:t>
      </w:r>
      <w:r w:rsidRPr="003056AA">
        <w:rPr>
          <w:rFonts w:ascii="Tahoma" w:hAnsi="Tahoma" w:cs="Tahoma"/>
          <w:snapToGrid w:val="0"/>
          <w:sz w:val="20"/>
          <w:szCs w:val="20"/>
        </w:rPr>
        <w:t xml:space="preserve"> např. v důsledku vyšší moci.</w:t>
      </w:r>
    </w:p>
    <w:p w14:paraId="694E67FD" w14:textId="77777777" w:rsidR="00063441" w:rsidRPr="003056AA" w:rsidRDefault="00063441" w:rsidP="00063441">
      <w:pPr>
        <w:widowControl w:val="0"/>
        <w:numPr>
          <w:ilvl w:val="1"/>
          <w:numId w:val="30"/>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7FF84693" w14:textId="77777777" w:rsidR="00063441" w:rsidRPr="003056AA" w:rsidRDefault="00063441" w:rsidP="00063441">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2B8644B" w14:textId="77777777" w:rsidR="00063441" w:rsidRPr="003056AA" w:rsidRDefault="00063441" w:rsidP="00063441">
      <w:pPr>
        <w:widowControl w:val="0"/>
        <w:jc w:val="both"/>
        <w:rPr>
          <w:rFonts w:ascii="Tahoma" w:hAnsi="Tahoma" w:cs="Tahoma"/>
          <w:snapToGrid w:val="0"/>
          <w:sz w:val="20"/>
          <w:szCs w:val="20"/>
        </w:rPr>
      </w:pPr>
    </w:p>
    <w:p w14:paraId="26EC8ADB" w14:textId="77777777" w:rsidR="00063441" w:rsidRPr="003056AA" w:rsidRDefault="00063441" w:rsidP="00063441">
      <w:pPr>
        <w:widowControl w:val="0"/>
        <w:jc w:val="both"/>
        <w:rPr>
          <w:rFonts w:ascii="Tahoma" w:hAnsi="Tahoma" w:cs="Tahoma"/>
          <w:snapToGrid w:val="0"/>
          <w:sz w:val="20"/>
          <w:szCs w:val="20"/>
        </w:rPr>
      </w:pPr>
      <w:r w:rsidRPr="003056AA">
        <w:rPr>
          <w:rFonts w:ascii="Tahoma" w:hAnsi="Tahoma" w:cs="Tahoma"/>
          <w:snapToGrid w:val="0"/>
          <w:sz w:val="20"/>
          <w:szCs w:val="20"/>
        </w:rPr>
        <w:t xml:space="preserve">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w:t>
      </w:r>
      <w:r w:rsidRPr="003056AA">
        <w:rPr>
          <w:rFonts w:ascii="Tahoma" w:hAnsi="Tahoma" w:cs="Tahoma"/>
          <w:snapToGrid w:val="0"/>
          <w:sz w:val="20"/>
          <w:szCs w:val="20"/>
        </w:rPr>
        <w:lastRenderedPageBreak/>
        <w:t>ztráty v důsledku přerušení plnění předmětu díla.</w:t>
      </w:r>
    </w:p>
    <w:p w14:paraId="5B97C5E7" w14:textId="77777777" w:rsidR="00063441" w:rsidRPr="00556C8F" w:rsidRDefault="00063441" w:rsidP="00063441">
      <w:pPr>
        <w:spacing w:before="480" w:after="120"/>
        <w:jc w:val="center"/>
        <w:outlineLvl w:val="0"/>
        <w:rPr>
          <w:rFonts w:ascii="Tahoma" w:hAnsi="Tahoma" w:cs="Tahoma"/>
          <w:b/>
          <w:sz w:val="22"/>
          <w:szCs w:val="20"/>
          <w:u w:val="single"/>
        </w:rPr>
      </w:pPr>
      <w:r w:rsidRPr="00556C8F">
        <w:rPr>
          <w:rFonts w:ascii="Tahoma" w:hAnsi="Tahoma" w:cs="Tahoma"/>
          <w:b/>
          <w:sz w:val="22"/>
          <w:szCs w:val="20"/>
          <w:u w:val="single"/>
        </w:rPr>
        <w:t>XVIII. Vyšší moc</w:t>
      </w:r>
    </w:p>
    <w:p w14:paraId="689020A8" w14:textId="77777777" w:rsidR="00063441" w:rsidRPr="003A253B" w:rsidRDefault="00063441" w:rsidP="00063441">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7C41C2E4" w14:textId="77777777" w:rsidR="00063441" w:rsidRPr="003A253B" w:rsidRDefault="00063441" w:rsidP="00063441">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1DE9A52" w14:textId="77777777" w:rsidR="00063441" w:rsidRPr="003A253B" w:rsidRDefault="00063441" w:rsidP="00063441">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53D2E812" w14:textId="77777777" w:rsidR="00063441" w:rsidRPr="003A253B" w:rsidRDefault="00063441" w:rsidP="00063441">
      <w:pPr>
        <w:numPr>
          <w:ilvl w:val="0"/>
          <w:numId w:val="19"/>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5D1DE1CB" w14:textId="77777777" w:rsidR="00063441" w:rsidRPr="006D55FA" w:rsidRDefault="00063441" w:rsidP="00063441">
      <w:pPr>
        <w:numPr>
          <w:ilvl w:val="0"/>
          <w:numId w:val="19"/>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E6BFEC3" w14:textId="77777777" w:rsidR="00063441" w:rsidRPr="00D17497" w:rsidRDefault="00063441" w:rsidP="00063441">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 Zajištění závazků zhotovitele</w:t>
      </w:r>
    </w:p>
    <w:p w14:paraId="70196CC2" w14:textId="77777777" w:rsidR="00063441" w:rsidRPr="00D17497" w:rsidRDefault="00063441" w:rsidP="00063441">
      <w:pPr>
        <w:numPr>
          <w:ilvl w:val="0"/>
          <w:numId w:val="20"/>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Pojištění odpovědnosti za škodu způsobenou zhotovitelem třetí osobě</w:t>
      </w:r>
    </w:p>
    <w:p w14:paraId="1A6E3A3A" w14:textId="30FA2897" w:rsidR="00063441" w:rsidRPr="00A4267F" w:rsidRDefault="00063441" w:rsidP="00063441">
      <w:pPr>
        <w:pStyle w:val="Bezmezer"/>
        <w:spacing w:after="120"/>
        <w:jc w:val="both"/>
        <w:rPr>
          <w:rFonts w:ascii="Tahoma" w:hAnsi="Tahoma" w:cs="Tahoma"/>
          <w:sz w:val="20"/>
          <w:szCs w:val="20"/>
        </w:rPr>
      </w:pPr>
      <w:r w:rsidRPr="00D17497">
        <w:rPr>
          <w:rFonts w:ascii="Tahoma" w:hAnsi="Tahoma" w:cs="Tahoma"/>
          <w:sz w:val="20"/>
          <w:szCs w:val="20"/>
        </w:rPr>
        <w:t>Zhotovitel je povinen mít po celou dobu provádění díla, sjednáno platné pojištění odpovědnosti za škodu způsobenou třetí osobě</w:t>
      </w:r>
      <w:r>
        <w:rPr>
          <w:rFonts w:ascii="Tahoma" w:hAnsi="Tahoma" w:cs="Tahoma"/>
          <w:sz w:val="20"/>
          <w:szCs w:val="20"/>
        </w:rPr>
        <w:t>.</w:t>
      </w:r>
      <w:r w:rsidRPr="00A4267F">
        <w:rPr>
          <w:rFonts w:ascii="Tahoma" w:hAnsi="Tahoma" w:cs="Tahoma"/>
          <w:sz w:val="20"/>
          <w:szCs w:val="20"/>
        </w:rPr>
        <w:t xml:space="preserve"> </w:t>
      </w:r>
    </w:p>
    <w:p w14:paraId="6162016C" w14:textId="77777777" w:rsidR="00063441" w:rsidRPr="00D17497" w:rsidRDefault="00063441" w:rsidP="00063441">
      <w:pPr>
        <w:numPr>
          <w:ilvl w:val="0"/>
          <w:numId w:val="20"/>
        </w:numPr>
        <w:tabs>
          <w:tab w:val="left" w:pos="567"/>
        </w:tabs>
        <w:ind w:left="0" w:firstLine="0"/>
        <w:jc w:val="both"/>
        <w:rPr>
          <w:rFonts w:ascii="Tahoma" w:hAnsi="Tahoma" w:cs="Tahoma"/>
          <w:b/>
          <w:sz w:val="20"/>
          <w:szCs w:val="20"/>
          <w:u w:val="single"/>
        </w:rPr>
      </w:pPr>
      <w:bookmarkStart w:id="36" w:name="_Toc255560908"/>
      <w:r w:rsidRPr="00D17497">
        <w:rPr>
          <w:rFonts w:ascii="Tahoma" w:hAnsi="Tahoma" w:cs="Tahoma"/>
          <w:b/>
          <w:sz w:val="20"/>
          <w:szCs w:val="20"/>
          <w:u w:val="single"/>
        </w:rPr>
        <w:t>Zajištění kvalifikace po dobu realizace díla</w:t>
      </w:r>
    </w:p>
    <w:p w14:paraId="07DD816D" w14:textId="77777777" w:rsidR="00063441" w:rsidRPr="00D17497" w:rsidRDefault="00063441" w:rsidP="00063441">
      <w:pPr>
        <w:widowControl w:val="0"/>
        <w:spacing w:after="120"/>
        <w:jc w:val="both"/>
        <w:rPr>
          <w:rFonts w:ascii="Tahoma" w:hAnsi="Tahoma" w:cs="Tahoma"/>
          <w:sz w:val="20"/>
          <w:szCs w:val="20"/>
        </w:rPr>
      </w:pPr>
      <w:r w:rsidRPr="00D17497">
        <w:rPr>
          <w:rFonts w:ascii="Tahoma" w:hAnsi="Tahoma" w:cs="Tahoma"/>
          <w:sz w:val="20"/>
          <w:szCs w:val="20"/>
        </w:rPr>
        <w:t xml:space="preserve">Zhotovitel a jeho poddodavatelé jsou po celou dobu trvání této smlouvy v rámci realizace díla až do jeho ukončení povinni splňovat všechny kvalifikační předpoklady bezprostředně související s předmětem plnění díla, které byly prokázány v předchozím zadávacím řízení, na </w:t>
      </w:r>
      <w:proofErr w:type="gramStart"/>
      <w:r w:rsidRPr="00D17497">
        <w:rPr>
          <w:rFonts w:ascii="Tahoma" w:hAnsi="Tahoma" w:cs="Tahoma"/>
          <w:sz w:val="20"/>
          <w:szCs w:val="20"/>
        </w:rPr>
        <w:t>základě</w:t>
      </w:r>
      <w:proofErr w:type="gramEnd"/>
      <w:r w:rsidRPr="00D17497">
        <w:rPr>
          <w:rFonts w:ascii="Tahoma" w:hAnsi="Tahoma" w:cs="Tahoma"/>
          <w:sz w:val="20"/>
          <w:szCs w:val="20"/>
        </w:rPr>
        <w:t xml:space="preserve"> něhož byla se zhotovitelem, jakožto vybraným dodavatelem uzavřena příslušná smlouva na předmět plnění veřejné zakázky.</w:t>
      </w:r>
    </w:p>
    <w:p w14:paraId="57BAE95E" w14:textId="20A12111" w:rsidR="00063441" w:rsidRPr="00D17497" w:rsidRDefault="00063441" w:rsidP="00063441">
      <w:pPr>
        <w:spacing w:after="120"/>
        <w:jc w:val="both"/>
        <w:rPr>
          <w:rFonts w:ascii="Tahoma" w:hAnsi="Tahoma" w:cs="Tahoma"/>
          <w:sz w:val="20"/>
          <w:szCs w:val="20"/>
        </w:rPr>
      </w:pPr>
      <w:r w:rsidRPr="00D17497">
        <w:rPr>
          <w:rFonts w:ascii="Tahoma" w:hAnsi="Tahoma" w:cs="Tahoma"/>
          <w:sz w:val="20"/>
          <w:szCs w:val="20"/>
        </w:rPr>
        <w:t>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w:t>
      </w:r>
      <w:r>
        <w:rPr>
          <w:rFonts w:ascii="Tahoma" w:hAnsi="Tahoma" w:cs="Tahoma"/>
          <w:sz w:val="20"/>
          <w:szCs w:val="20"/>
        </w:rPr>
        <w:t>,</w:t>
      </w:r>
      <w:r w:rsidRPr="00D17497">
        <w:rPr>
          <w:rFonts w:ascii="Tahoma" w:hAnsi="Tahoma" w:cs="Tahoma"/>
          <w:sz w:val="20"/>
          <w:szCs w:val="20"/>
        </w:rPr>
        <w:t xml:space="preserve"> kdy tato změna nastala, nebo kdy ji zhotovitel zjistil a do 10 pracovních dnů předložit objednateli příslušný doklad o splnění kvalifikačních předpokladů. </w:t>
      </w:r>
    </w:p>
    <w:p w14:paraId="3897B2E2" w14:textId="77777777" w:rsidR="00063441" w:rsidRPr="00D17497" w:rsidRDefault="00063441" w:rsidP="00063441">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2EB66BFB" w14:textId="77777777" w:rsidR="00063441" w:rsidRPr="001E46DA" w:rsidRDefault="00063441" w:rsidP="00063441">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XX. Odkazy na obchodní firmy</w:t>
      </w:r>
      <w:bookmarkEnd w:id="36"/>
    </w:p>
    <w:p w14:paraId="27595AE5" w14:textId="268D171D" w:rsidR="00063441" w:rsidRPr="00AC1F6E" w:rsidRDefault="00063441" w:rsidP="00063441">
      <w:pPr>
        <w:tabs>
          <w:tab w:val="left" w:pos="360"/>
        </w:tabs>
        <w:jc w:val="both"/>
        <w:rPr>
          <w:rFonts w:ascii="Tahoma" w:hAnsi="Tahoma" w:cs="Tahoma"/>
          <w:sz w:val="20"/>
          <w:szCs w:val="20"/>
        </w:rPr>
      </w:pPr>
      <w:r w:rsidRPr="001E46DA">
        <w:rPr>
          <w:rFonts w:ascii="Tahoma" w:hAnsi="Tahoma" w:cs="Tahoma"/>
          <w:sz w:val="20"/>
          <w:szCs w:val="20"/>
        </w:rPr>
        <w:lastRenderedPageBreak/>
        <w:t xml:space="preserve">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w:t>
      </w:r>
      <w:r w:rsidR="00545DF7">
        <w:rPr>
          <w:rFonts w:ascii="Tahoma" w:hAnsi="Tahoma" w:cs="Tahoma"/>
          <w:sz w:val="20"/>
          <w:szCs w:val="20"/>
        </w:rPr>
        <w:t xml:space="preserve">dosavadní </w:t>
      </w:r>
      <w:r w:rsidRPr="001E46DA">
        <w:rPr>
          <w:rFonts w:ascii="Tahoma" w:hAnsi="Tahoma" w:cs="Tahoma"/>
          <w:sz w:val="20"/>
          <w:szCs w:val="20"/>
        </w:rPr>
        <w:t>řešení a dalších dokumentů potřebných pro zhotovení díla.</w:t>
      </w:r>
      <w:bookmarkStart w:id="37" w:name="_Toc255560909"/>
    </w:p>
    <w:p w14:paraId="2A00CD72" w14:textId="77777777" w:rsidR="00063441" w:rsidRPr="001E46DA" w:rsidRDefault="00063441" w:rsidP="00063441">
      <w:pPr>
        <w:spacing w:before="480" w:after="120"/>
        <w:jc w:val="center"/>
        <w:outlineLvl w:val="0"/>
        <w:rPr>
          <w:rFonts w:ascii="Tahoma" w:hAnsi="Tahoma" w:cs="Tahoma"/>
          <w:b/>
          <w:sz w:val="22"/>
          <w:szCs w:val="20"/>
          <w:u w:val="single"/>
        </w:rPr>
      </w:pPr>
      <w:r>
        <w:rPr>
          <w:rFonts w:ascii="Tahoma" w:hAnsi="Tahoma" w:cs="Tahoma"/>
          <w:b/>
          <w:sz w:val="22"/>
          <w:szCs w:val="20"/>
          <w:u w:val="single"/>
        </w:rPr>
        <w:t xml:space="preserve">XXI. </w:t>
      </w:r>
      <w:r w:rsidRPr="001E46DA">
        <w:rPr>
          <w:rFonts w:ascii="Tahoma" w:hAnsi="Tahoma" w:cs="Tahoma"/>
          <w:b/>
          <w:sz w:val="22"/>
          <w:szCs w:val="20"/>
          <w:u w:val="single"/>
        </w:rPr>
        <w:t>Závěrečná ustanovení</w:t>
      </w:r>
      <w:bookmarkEnd w:id="37"/>
    </w:p>
    <w:p w14:paraId="7BD66879" w14:textId="77777777" w:rsidR="00063441" w:rsidRPr="001E46DA"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6B72F6E5" w14:textId="77777777" w:rsidR="00063441" w:rsidRPr="001E46DA"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 měnit pouze písemnými, vzestupně číslovanými dodatky, podepsanými oprávněnými zástupci obou smluvních stran.</w:t>
      </w:r>
    </w:p>
    <w:p w14:paraId="3476A2A8" w14:textId="77777777" w:rsidR="00063441" w:rsidRPr="00CD5DF6"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CD5DF6">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464ADD6C" w14:textId="77777777" w:rsidR="00063441" w:rsidRPr="00222EF7"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 xml:space="preserve">Tato smlouva nabývá platnosti </w:t>
      </w:r>
      <w:r>
        <w:rPr>
          <w:rFonts w:ascii="Tahoma" w:hAnsi="Tahoma" w:cs="Tahoma"/>
          <w:sz w:val="20"/>
          <w:szCs w:val="20"/>
        </w:rPr>
        <w:t xml:space="preserve">a účinnosti </w:t>
      </w:r>
      <w:r w:rsidRPr="00222EF7">
        <w:rPr>
          <w:rFonts w:ascii="Tahoma" w:hAnsi="Tahoma" w:cs="Tahoma"/>
          <w:sz w:val="20"/>
          <w:szCs w:val="20"/>
        </w:rPr>
        <w:t>dnem jejího podpisu oběma smluvními stranami</w:t>
      </w:r>
      <w:r>
        <w:rPr>
          <w:rFonts w:ascii="Tahoma" w:hAnsi="Tahoma" w:cs="Tahoma"/>
          <w:sz w:val="20"/>
          <w:szCs w:val="20"/>
        </w:rPr>
        <w:t>.</w:t>
      </w:r>
    </w:p>
    <w:p w14:paraId="411D62A2" w14:textId="2A6E4708" w:rsidR="00063441" w:rsidRPr="00222EF7" w:rsidRDefault="00063441" w:rsidP="00063441">
      <w:pPr>
        <w:pStyle w:val="Zkladntextodsazen"/>
        <w:numPr>
          <w:ilvl w:val="1"/>
          <w:numId w:val="25"/>
        </w:numPr>
        <w:tabs>
          <w:tab w:val="left" w:pos="0"/>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r w:rsidR="003B0B2B">
        <w:rPr>
          <w:rFonts w:ascii="Tahoma" w:hAnsi="Tahoma" w:cs="Tahoma"/>
          <w:sz w:val="20"/>
          <w:szCs w:val="20"/>
        </w:rPr>
        <w:t xml:space="preserve"> nebo ve dvojím vyhotovení v podobě listinné</w:t>
      </w:r>
      <w:r w:rsidRPr="00222EF7">
        <w:rPr>
          <w:rFonts w:ascii="Tahoma" w:hAnsi="Tahoma" w:cs="Tahoma"/>
          <w:sz w:val="20"/>
          <w:szCs w:val="20"/>
        </w:rPr>
        <w:t>.</w:t>
      </w:r>
    </w:p>
    <w:p w14:paraId="1F5DB7FF" w14:textId="77777777" w:rsidR="00063441" w:rsidRPr="001E46DA"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69686EA0" w14:textId="77777777" w:rsidR="00063441" w:rsidRPr="007B6F7C"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6668EAC8" w14:textId="77777777" w:rsidR="00063441" w:rsidRPr="007B6F7C"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6203E1C1" w14:textId="77777777" w:rsidR="00063441" w:rsidRPr="007B6F7C" w:rsidRDefault="00063441" w:rsidP="00063441">
      <w:pPr>
        <w:pStyle w:val="Zkladntextodsazen"/>
        <w:numPr>
          <w:ilvl w:val="1"/>
          <w:numId w:val="25"/>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49F8A6EB" w14:textId="77777777" w:rsidR="00063441" w:rsidRPr="007B6F7C"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63285E3C" w14:textId="77777777" w:rsidR="00063441" w:rsidRPr="007B6F7C" w:rsidRDefault="00063441" w:rsidP="00063441">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Pr>
          <w:rFonts w:ascii="Tahoma" w:hAnsi="Tahoma" w:cs="Tahoma"/>
          <w:sz w:val="20"/>
          <w:szCs w:val="20"/>
        </w:rPr>
        <w:t xml:space="preserve">touto </w:t>
      </w:r>
      <w:r w:rsidRPr="007B6F7C">
        <w:rPr>
          <w:rFonts w:ascii="Tahoma" w:hAnsi="Tahoma" w:cs="Tahoma"/>
          <w:sz w:val="20"/>
          <w:szCs w:val="20"/>
        </w:rPr>
        <w:t>smlouvou o dílo.</w:t>
      </w:r>
    </w:p>
    <w:p w14:paraId="7C88CBB1" w14:textId="29F27DB2" w:rsidR="00063441" w:rsidRPr="003B0B2B" w:rsidRDefault="00063441" w:rsidP="003B0B2B">
      <w:pPr>
        <w:pStyle w:val="Zkladntextodsazen"/>
        <w:numPr>
          <w:ilvl w:val="1"/>
          <w:numId w:val="25"/>
        </w:numPr>
        <w:tabs>
          <w:tab w:val="left" w:pos="567"/>
        </w:tabs>
        <w:spacing w:after="180"/>
        <w:ind w:left="0" w:firstLine="0"/>
        <w:jc w:val="both"/>
        <w:rPr>
          <w:rFonts w:ascii="Tahoma" w:hAnsi="Tahoma" w:cs="Tahoma"/>
          <w:sz w:val="20"/>
        </w:rPr>
      </w:pPr>
      <w:r w:rsidRPr="003B0B2B">
        <w:rPr>
          <w:rFonts w:ascii="Tahoma" w:hAnsi="Tahoma" w:cs="Tahoma"/>
          <w:sz w:val="20"/>
          <w:szCs w:val="20"/>
        </w:rPr>
        <w:t xml:space="preserve">Nedílnou součástí této smlouvy jsou následující přílohy: </w:t>
      </w:r>
      <w:r w:rsidRPr="003B0B2B">
        <w:rPr>
          <w:rFonts w:ascii="Tahoma" w:hAnsi="Tahoma" w:cs="Tahoma"/>
          <w:sz w:val="20"/>
        </w:rPr>
        <w:t xml:space="preserve">příloha č. 1: </w:t>
      </w:r>
      <w:r w:rsidR="003B0B2B" w:rsidRPr="003B0B2B">
        <w:rPr>
          <w:rFonts w:ascii="Tahoma" w:hAnsi="Tahoma" w:cs="Tahoma"/>
          <w:sz w:val="20"/>
        </w:rPr>
        <w:t>Krycí list nabídky</w:t>
      </w:r>
    </w:p>
    <w:p w14:paraId="26FB3505" w14:textId="77777777" w:rsidR="00063441" w:rsidRDefault="00063441" w:rsidP="00063441">
      <w:pPr>
        <w:pStyle w:val="slovanodst"/>
        <w:numPr>
          <w:ilvl w:val="0"/>
          <w:numId w:val="0"/>
        </w:numPr>
        <w:spacing w:before="0"/>
        <w:rPr>
          <w:rFonts w:ascii="Tahoma" w:hAnsi="Tahoma" w:cs="Tahoma"/>
          <w:sz w:val="20"/>
        </w:rPr>
      </w:pPr>
    </w:p>
    <w:p w14:paraId="0E2DD411" w14:textId="77777777" w:rsidR="00063441" w:rsidRPr="008F4B66" w:rsidRDefault="00063441" w:rsidP="00063441">
      <w:pPr>
        <w:pStyle w:val="slovanodst"/>
        <w:numPr>
          <w:ilvl w:val="0"/>
          <w:numId w:val="0"/>
        </w:numPr>
        <w:spacing w:before="0"/>
        <w:rPr>
          <w:rFonts w:ascii="Tahoma" w:hAnsi="Tahoma" w:cs="Tahoma"/>
          <w:sz w:val="20"/>
        </w:rPr>
      </w:pPr>
    </w:p>
    <w:p w14:paraId="0F2D3C16" w14:textId="3667B912" w:rsidR="00063441" w:rsidRPr="008F4B66" w:rsidRDefault="00063441" w:rsidP="00063441">
      <w:pPr>
        <w:tabs>
          <w:tab w:val="center" w:pos="1701"/>
          <w:tab w:val="center" w:pos="7655"/>
        </w:tabs>
        <w:jc w:val="both"/>
        <w:rPr>
          <w:rFonts w:ascii="Tahoma" w:hAnsi="Tahoma" w:cs="Tahoma"/>
          <w:b/>
          <w:sz w:val="20"/>
          <w:szCs w:val="20"/>
        </w:rPr>
      </w:pPr>
      <w:r w:rsidRPr="008F4B66">
        <w:rPr>
          <w:rFonts w:ascii="Tahoma" w:hAnsi="Tahoma" w:cs="Tahoma"/>
          <w:b/>
          <w:sz w:val="20"/>
          <w:szCs w:val="20"/>
        </w:rPr>
        <w:tab/>
        <w:t>V</w:t>
      </w:r>
      <w:r>
        <w:rPr>
          <w:rFonts w:ascii="Tahoma" w:hAnsi="Tahoma" w:cs="Tahoma"/>
          <w:b/>
          <w:sz w:val="20"/>
          <w:szCs w:val="20"/>
        </w:rPr>
        <w:t xml:space="preserve"> </w:t>
      </w:r>
      <w:sdt>
        <w:sdtPr>
          <w:rPr>
            <w:rFonts w:ascii="Tahoma" w:hAnsi="Tahoma" w:cs="Tahoma"/>
            <w:b/>
            <w:sz w:val="20"/>
            <w:szCs w:val="20"/>
          </w:rPr>
          <w:id w:val="1039777629"/>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r>
            <w:rPr>
              <w:rFonts w:ascii="Tahoma" w:hAnsi="Tahoma" w:cs="Tahoma"/>
              <w:b/>
              <w:sz w:val="20"/>
              <w:szCs w:val="20"/>
            </w:rPr>
            <w:t>.</w:t>
          </w:r>
        </w:sdtContent>
      </w:sdt>
      <w:r w:rsidRPr="008F4B66">
        <w:rPr>
          <w:rFonts w:ascii="Tahoma" w:hAnsi="Tahoma" w:cs="Tahoma"/>
          <w:b/>
          <w:sz w:val="20"/>
          <w:szCs w:val="20"/>
        </w:rPr>
        <w:t xml:space="preserve"> dne </w:t>
      </w:r>
      <w:sdt>
        <w:sdtPr>
          <w:rPr>
            <w:rFonts w:ascii="Tahoma" w:hAnsi="Tahoma" w:cs="Tahoma"/>
            <w:b/>
            <w:sz w:val="20"/>
            <w:szCs w:val="20"/>
          </w:rPr>
          <w:id w:val="-1922398641"/>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r>
            <w:rPr>
              <w:rFonts w:ascii="Tahoma" w:hAnsi="Tahoma" w:cs="Tahoma"/>
              <w:b/>
              <w:sz w:val="20"/>
              <w:szCs w:val="20"/>
            </w:rPr>
            <w:t>.</w:t>
          </w:r>
        </w:sdtContent>
      </w:sdt>
      <w:r>
        <w:rPr>
          <w:rFonts w:ascii="Tahoma" w:hAnsi="Tahoma" w:cs="Tahoma"/>
          <w:b/>
          <w:sz w:val="20"/>
          <w:szCs w:val="20"/>
        </w:rPr>
        <w:t xml:space="preserve"> </w:t>
      </w:r>
      <w:r w:rsidRPr="008F4B66">
        <w:rPr>
          <w:rFonts w:ascii="Tahoma" w:hAnsi="Tahoma" w:cs="Tahoma"/>
          <w:b/>
          <w:sz w:val="20"/>
          <w:szCs w:val="20"/>
        </w:rPr>
        <w:tab/>
        <w:t xml:space="preserve">V </w:t>
      </w:r>
      <w:sdt>
        <w:sdtPr>
          <w:rPr>
            <w:rFonts w:ascii="Tahoma" w:hAnsi="Tahoma" w:cs="Tahoma"/>
            <w:b/>
            <w:sz w:val="20"/>
            <w:szCs w:val="20"/>
          </w:rPr>
          <w:id w:val="-1958872831"/>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w:t>
      </w:r>
      <w:r w:rsidRPr="008F4B66">
        <w:rPr>
          <w:rFonts w:ascii="Tahoma" w:hAnsi="Tahoma" w:cs="Tahoma"/>
          <w:b/>
          <w:sz w:val="20"/>
          <w:szCs w:val="20"/>
        </w:rPr>
        <w:t xml:space="preserve">dne </w:t>
      </w:r>
      <w:sdt>
        <w:sdtPr>
          <w:rPr>
            <w:rFonts w:ascii="Tahoma" w:hAnsi="Tahoma" w:cs="Tahoma"/>
            <w:b/>
            <w:sz w:val="20"/>
            <w:szCs w:val="20"/>
          </w:rPr>
          <w:id w:val="-2006572593"/>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r>
            <w:rPr>
              <w:rFonts w:ascii="Tahoma" w:hAnsi="Tahoma" w:cs="Tahoma"/>
              <w:b/>
              <w:sz w:val="20"/>
              <w:szCs w:val="20"/>
            </w:rPr>
            <w:t>.</w:t>
          </w:r>
        </w:sdtContent>
      </w:sdt>
    </w:p>
    <w:p w14:paraId="5566DC67" w14:textId="77777777" w:rsidR="00063441" w:rsidRDefault="00063441" w:rsidP="00063441">
      <w:pPr>
        <w:tabs>
          <w:tab w:val="center" w:pos="1701"/>
          <w:tab w:val="center" w:pos="7655"/>
        </w:tabs>
        <w:jc w:val="both"/>
        <w:rPr>
          <w:rFonts w:ascii="Tahoma" w:hAnsi="Tahoma" w:cs="Tahoma"/>
          <w:sz w:val="20"/>
          <w:szCs w:val="20"/>
        </w:rPr>
      </w:pPr>
    </w:p>
    <w:p w14:paraId="66222F09" w14:textId="77777777" w:rsidR="00063441" w:rsidRPr="008F4B66" w:rsidRDefault="00063441" w:rsidP="00063441">
      <w:pPr>
        <w:tabs>
          <w:tab w:val="center" w:pos="1701"/>
          <w:tab w:val="center" w:pos="7655"/>
        </w:tabs>
        <w:jc w:val="both"/>
        <w:rPr>
          <w:rFonts w:ascii="Tahoma" w:hAnsi="Tahoma" w:cs="Tahoma"/>
          <w:sz w:val="20"/>
          <w:szCs w:val="20"/>
        </w:rPr>
      </w:pPr>
    </w:p>
    <w:p w14:paraId="48736162" w14:textId="77777777" w:rsidR="00063441" w:rsidRDefault="00063441" w:rsidP="00063441">
      <w:pPr>
        <w:tabs>
          <w:tab w:val="center" w:pos="1701"/>
          <w:tab w:val="center" w:pos="7655"/>
        </w:tabs>
        <w:jc w:val="both"/>
        <w:rPr>
          <w:rFonts w:ascii="Tahoma" w:hAnsi="Tahoma" w:cs="Tahoma"/>
          <w:sz w:val="20"/>
          <w:szCs w:val="20"/>
        </w:rPr>
      </w:pPr>
    </w:p>
    <w:p w14:paraId="0D6BC2C6" w14:textId="77777777" w:rsidR="00063441" w:rsidRPr="008F4B66" w:rsidRDefault="00063441" w:rsidP="00063441">
      <w:pPr>
        <w:tabs>
          <w:tab w:val="center" w:pos="1701"/>
          <w:tab w:val="center" w:pos="7655"/>
        </w:tabs>
        <w:jc w:val="both"/>
        <w:rPr>
          <w:rFonts w:ascii="Tahoma" w:hAnsi="Tahoma" w:cs="Tahoma"/>
          <w:sz w:val="20"/>
          <w:szCs w:val="20"/>
        </w:rPr>
      </w:pPr>
    </w:p>
    <w:p w14:paraId="7A1BD50E" w14:textId="77777777" w:rsidR="00063441" w:rsidRPr="008F4B66" w:rsidRDefault="00063441" w:rsidP="00063441">
      <w:pPr>
        <w:tabs>
          <w:tab w:val="center" w:pos="1701"/>
          <w:tab w:val="center" w:pos="7655"/>
        </w:tabs>
        <w:jc w:val="both"/>
        <w:rPr>
          <w:rFonts w:ascii="Tahoma" w:hAnsi="Tahoma" w:cs="Tahoma"/>
          <w:b/>
          <w:sz w:val="20"/>
          <w:szCs w:val="20"/>
        </w:rPr>
      </w:pPr>
      <w:r w:rsidRPr="008F4B66">
        <w:rPr>
          <w:rFonts w:ascii="Tahoma" w:hAnsi="Tahoma" w:cs="Tahoma"/>
          <w:b/>
          <w:sz w:val="20"/>
          <w:szCs w:val="20"/>
        </w:rPr>
        <w:tab/>
        <w:t>________________________</w:t>
      </w:r>
      <w:r w:rsidRPr="008F4B66">
        <w:rPr>
          <w:rFonts w:ascii="Tahoma" w:hAnsi="Tahoma" w:cs="Tahoma"/>
          <w:b/>
          <w:sz w:val="20"/>
          <w:szCs w:val="20"/>
        </w:rPr>
        <w:tab/>
        <w:t>________________________</w:t>
      </w:r>
    </w:p>
    <w:p w14:paraId="18C983F5" w14:textId="0AAA7A39" w:rsidR="00063441" w:rsidRPr="008F4B66" w:rsidRDefault="00063441" w:rsidP="00063441">
      <w:pPr>
        <w:tabs>
          <w:tab w:val="center" w:pos="1701"/>
          <w:tab w:val="center" w:pos="7655"/>
        </w:tabs>
        <w:jc w:val="both"/>
        <w:rPr>
          <w:rFonts w:ascii="Tahoma" w:hAnsi="Tahoma" w:cs="Tahoma"/>
          <w:b/>
          <w:sz w:val="20"/>
          <w:szCs w:val="20"/>
        </w:rPr>
      </w:pPr>
      <w:r w:rsidRPr="008F4B66">
        <w:rPr>
          <w:rFonts w:ascii="Tahoma" w:hAnsi="Tahoma" w:cs="Tahoma"/>
          <w:b/>
          <w:sz w:val="20"/>
          <w:szCs w:val="20"/>
        </w:rPr>
        <w:tab/>
      </w:r>
      <w:sdt>
        <w:sdtPr>
          <w:rPr>
            <w:rFonts w:ascii="Tahoma" w:hAnsi="Tahoma" w:cs="Tahoma"/>
            <w:b/>
            <w:sz w:val="20"/>
            <w:szCs w:val="20"/>
          </w:rPr>
          <w:id w:val="-492562433"/>
          <w:placeholder>
            <w:docPart w:val="DefaultPlaceholder_-1854013440"/>
          </w:placeholder>
          <w:text/>
        </w:sdtPr>
        <w:sdtEndPr/>
        <w:sdtContent>
          <w:r w:rsidR="008E5CEE">
            <w:rPr>
              <w:rFonts w:ascii="Tahoma" w:hAnsi="Tahoma" w:cs="Tahoma"/>
              <w:b/>
              <w:sz w:val="20"/>
              <w:szCs w:val="20"/>
            </w:rPr>
            <w:t>Mgr. Jiří Hamza, jednatel společnosti</w:t>
          </w:r>
        </w:sdtContent>
      </w:sdt>
      <w:r w:rsidRPr="008F4B66">
        <w:rPr>
          <w:rFonts w:ascii="Tahoma" w:hAnsi="Tahoma" w:cs="Tahoma"/>
          <w:b/>
          <w:sz w:val="20"/>
          <w:szCs w:val="20"/>
        </w:rPr>
        <w:tab/>
      </w:r>
      <w:sdt>
        <w:sdtPr>
          <w:rPr>
            <w:rFonts w:ascii="Tahoma" w:hAnsi="Tahoma" w:cs="Tahoma"/>
            <w:b/>
            <w:sz w:val="20"/>
            <w:szCs w:val="20"/>
          </w:rPr>
          <w:id w:val="-956714703"/>
          <w:placeholder>
            <w:docPart w:val="DefaultPlaceholder_-1854013440"/>
          </w:placeholder>
          <w:text/>
        </w:sdtPr>
        <w:sdtEndPr/>
        <w:sdtContent>
          <w:r w:rsidRPr="008F4B66">
            <w:rPr>
              <w:rFonts w:ascii="Tahoma" w:hAnsi="Tahoma" w:cs="Tahoma"/>
              <w:b/>
              <w:sz w:val="20"/>
              <w:szCs w:val="20"/>
            </w:rPr>
            <w:t>zhotovitel</w:t>
          </w:r>
        </w:sdtContent>
      </w:sdt>
    </w:p>
    <w:p w14:paraId="628FDE5F" w14:textId="77777777" w:rsidR="008528A3" w:rsidRDefault="008528A3"/>
    <w:sectPr w:rsidR="008528A3" w:rsidSect="00063441">
      <w:headerReference w:type="even" r:id="rId12"/>
      <w:headerReference w:type="default" r:id="rId13"/>
      <w:footerReference w:type="default" r:id="rId14"/>
      <w:pgSz w:w="11906" w:h="16838"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251E" w14:textId="77777777" w:rsidR="00EE63C9" w:rsidRDefault="00EE63C9">
      <w:r>
        <w:separator/>
      </w:r>
    </w:p>
  </w:endnote>
  <w:endnote w:type="continuationSeparator" w:id="0">
    <w:p w14:paraId="689A84CF" w14:textId="77777777" w:rsidR="00EE63C9" w:rsidRDefault="00EE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panose1 w:val="00000000000000000000"/>
    <w:charset w:val="02"/>
    <w:family w:val="swiss"/>
    <w:notTrueType/>
    <w:pitch w:val="variable"/>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ED65" w14:textId="77777777" w:rsidR="00063441" w:rsidRPr="002946CF" w:rsidRDefault="00063441"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Pr>
        <w:rFonts w:ascii="Tahoma" w:hAnsi="Tahoma" w:cs="Tahoma"/>
        <w:bCs/>
        <w:noProof/>
        <w:sz w:val="20"/>
      </w:rPr>
      <w:t>19</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Pr>
        <w:rFonts w:ascii="Tahoma" w:hAnsi="Tahoma" w:cs="Tahoma"/>
        <w:bCs/>
        <w:noProof/>
        <w:sz w:val="20"/>
      </w:rPr>
      <w:t>19</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6823" w14:textId="77777777" w:rsidR="00EE63C9" w:rsidRDefault="00EE63C9">
      <w:r>
        <w:separator/>
      </w:r>
    </w:p>
  </w:footnote>
  <w:footnote w:type="continuationSeparator" w:id="0">
    <w:p w14:paraId="788B3F34" w14:textId="77777777" w:rsidR="00EE63C9" w:rsidRDefault="00EE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8EDF" w14:textId="77777777" w:rsidR="00063441" w:rsidRDefault="00063441">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2618D934" w14:textId="77777777" w:rsidR="00063441" w:rsidRDefault="00063441">
    <w:pPr>
      <w:pStyle w:val="Zhlav"/>
    </w:pPr>
  </w:p>
  <w:p w14:paraId="225171B7" w14:textId="77777777" w:rsidR="00063441" w:rsidRDefault="000634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14DD" w14:textId="425791A8" w:rsidR="00F66C96" w:rsidRPr="00082FE0" w:rsidRDefault="00F66C96">
    <w:pPr>
      <w:pStyle w:val="Zhlav"/>
      <w:rPr>
        <w:rFonts w:ascii="Tahoma" w:hAnsi="Tahoma" w:cs="Tahoma"/>
        <w:sz w:val="20"/>
        <w:szCs w:val="20"/>
      </w:rPr>
    </w:pPr>
    <w:r w:rsidRPr="00082FE0">
      <w:rPr>
        <w:rFonts w:ascii="Tahoma" w:hAnsi="Tahoma" w:cs="Tahoma"/>
        <w:sz w:val="20"/>
        <w:szCs w:val="20"/>
      </w:rPr>
      <w:t>Příloha č.1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108C49F4"/>
    <w:name w:val="WW8Num47"/>
    <w:lvl w:ilvl="0">
      <w:start w:val="8"/>
      <w:numFmt w:val="decimal"/>
      <w:lvlText w:val="%1."/>
      <w:lvlJc w:val="left"/>
      <w:pPr>
        <w:tabs>
          <w:tab w:val="num" w:pos="0"/>
        </w:tabs>
        <w:ind w:left="360" w:hanging="360"/>
      </w:pPr>
      <w:rPr>
        <w:rFonts w:cs="Tahoma" w:hint="default"/>
        <w:b/>
      </w:rPr>
    </w:lvl>
    <w:lvl w:ilvl="1">
      <w:start w:val="1"/>
      <w:numFmt w:val="decimal"/>
      <w:lvlText w:val="%1.%2."/>
      <w:lvlJc w:val="left"/>
      <w:pPr>
        <w:tabs>
          <w:tab w:val="num" w:pos="0"/>
        </w:tabs>
        <w:ind w:left="720" w:hanging="720"/>
      </w:pPr>
      <w:rPr>
        <w:rFonts w:ascii="Tahoma" w:hAnsi="Tahoma" w:cs="Tahoma" w:hint="default"/>
        <w:b/>
        <w:sz w:val="20"/>
        <w:szCs w:val="20"/>
      </w:rPr>
    </w:lvl>
    <w:lvl w:ilvl="2">
      <w:start w:val="1"/>
      <w:numFmt w:val="decimal"/>
      <w:lvlText w:val="%1.%2.%3."/>
      <w:lvlJc w:val="left"/>
      <w:pPr>
        <w:tabs>
          <w:tab w:val="num" w:pos="0"/>
        </w:tabs>
        <w:ind w:left="720" w:hanging="720"/>
      </w:pPr>
      <w:rPr>
        <w:rFonts w:cs="Tahoma" w:hint="default"/>
        <w:b/>
      </w:rPr>
    </w:lvl>
    <w:lvl w:ilvl="3">
      <w:start w:val="1"/>
      <w:numFmt w:val="decimal"/>
      <w:lvlText w:val="%1.%2.%3.%4."/>
      <w:lvlJc w:val="left"/>
      <w:pPr>
        <w:tabs>
          <w:tab w:val="num" w:pos="0"/>
        </w:tabs>
        <w:ind w:left="1080" w:hanging="1080"/>
      </w:pPr>
      <w:rPr>
        <w:rFonts w:cs="Tahoma" w:hint="default"/>
        <w:b/>
      </w:rPr>
    </w:lvl>
    <w:lvl w:ilvl="4">
      <w:start w:val="1"/>
      <w:numFmt w:val="decimal"/>
      <w:lvlText w:val="%1.%2.%3.%4.%5."/>
      <w:lvlJc w:val="left"/>
      <w:pPr>
        <w:tabs>
          <w:tab w:val="num" w:pos="0"/>
        </w:tabs>
        <w:ind w:left="1080" w:hanging="1080"/>
      </w:pPr>
      <w:rPr>
        <w:rFonts w:cs="Tahoma" w:hint="default"/>
        <w:b/>
      </w:rPr>
    </w:lvl>
    <w:lvl w:ilvl="5">
      <w:start w:val="1"/>
      <w:numFmt w:val="decimal"/>
      <w:lvlText w:val="%1.%2.%3.%4.%5.%6."/>
      <w:lvlJc w:val="left"/>
      <w:pPr>
        <w:tabs>
          <w:tab w:val="num" w:pos="0"/>
        </w:tabs>
        <w:ind w:left="1440" w:hanging="1440"/>
      </w:pPr>
      <w:rPr>
        <w:rFonts w:cs="Tahoma" w:hint="default"/>
        <w:b/>
      </w:rPr>
    </w:lvl>
    <w:lvl w:ilvl="6">
      <w:start w:val="1"/>
      <w:numFmt w:val="decimal"/>
      <w:lvlText w:val="%1.%2.%3.%4.%5.%6.%7."/>
      <w:lvlJc w:val="left"/>
      <w:pPr>
        <w:tabs>
          <w:tab w:val="num" w:pos="0"/>
        </w:tabs>
        <w:ind w:left="1800" w:hanging="1800"/>
      </w:pPr>
      <w:rPr>
        <w:rFonts w:cs="Tahoma" w:hint="default"/>
        <w:b/>
      </w:rPr>
    </w:lvl>
    <w:lvl w:ilvl="7">
      <w:start w:val="1"/>
      <w:numFmt w:val="decimal"/>
      <w:lvlText w:val="%1.%2.%3.%4.%5.%6.%7.%8."/>
      <w:lvlJc w:val="left"/>
      <w:pPr>
        <w:tabs>
          <w:tab w:val="num" w:pos="0"/>
        </w:tabs>
        <w:ind w:left="1800" w:hanging="1800"/>
      </w:pPr>
      <w:rPr>
        <w:rFonts w:cs="Tahoma" w:hint="default"/>
        <w:b/>
      </w:rPr>
    </w:lvl>
    <w:lvl w:ilvl="8">
      <w:start w:val="1"/>
      <w:numFmt w:val="decimal"/>
      <w:lvlText w:val="%1.%2.%3.%4.%5.%6.%7.%8.%9."/>
      <w:lvlJc w:val="left"/>
      <w:pPr>
        <w:tabs>
          <w:tab w:val="num" w:pos="0"/>
        </w:tabs>
        <w:ind w:left="2160" w:hanging="2160"/>
      </w:pPr>
      <w:rPr>
        <w:rFonts w:cs="Tahoma" w:hint="default"/>
        <w:b/>
      </w:rPr>
    </w:lvl>
  </w:abstractNum>
  <w:abstractNum w:abstractNumId="2"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4"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7" w15:restartNumberingAfterBreak="0">
    <w:nsid w:val="163477E9"/>
    <w:multiLevelType w:val="multilevel"/>
    <w:tmpl w:val="6B7A9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659"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225E21"/>
    <w:multiLevelType w:val="hybridMultilevel"/>
    <w:tmpl w:val="F810091A"/>
    <w:lvl w:ilvl="0" w:tplc="679AFE08">
      <w:start w:val="1"/>
      <w:numFmt w:val="decimal"/>
      <w:lvlText w:val="6.%1"/>
      <w:lvlJc w:val="left"/>
      <w:pPr>
        <w:ind w:left="106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B3640A"/>
    <w:multiLevelType w:val="hybridMultilevel"/>
    <w:tmpl w:val="487AFC86"/>
    <w:lvl w:ilvl="0" w:tplc="5074DC82">
      <w:start w:val="1"/>
      <w:numFmt w:val="decimal"/>
      <w:lvlText w:val="1.%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C022EF"/>
    <w:multiLevelType w:val="hybridMultilevel"/>
    <w:tmpl w:val="CFB878CA"/>
    <w:lvl w:ilvl="0" w:tplc="463CD6E8">
      <w:start w:val="1"/>
      <w:numFmt w:val="decimal"/>
      <w:lvlText w:val="9.%1"/>
      <w:lvlJc w:val="left"/>
      <w:pPr>
        <w:ind w:left="347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EE4E76"/>
    <w:multiLevelType w:val="multilevel"/>
    <w:tmpl w:val="315E3B1E"/>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1"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347304"/>
    <w:multiLevelType w:val="hybridMultilevel"/>
    <w:tmpl w:val="4ABED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2730B6"/>
    <w:multiLevelType w:val="hybridMultilevel"/>
    <w:tmpl w:val="28C46F8C"/>
    <w:lvl w:ilvl="0" w:tplc="CF22E0E4">
      <w:start w:val="1"/>
      <w:numFmt w:val="lowerLetter"/>
      <w:lvlText w:val="%1)"/>
      <w:lvlJc w:val="left"/>
      <w:pPr>
        <w:ind w:left="928"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567491"/>
    <w:multiLevelType w:val="hybridMultilevel"/>
    <w:tmpl w:val="52FAC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2" w15:restartNumberingAfterBreak="0">
    <w:nsid w:val="67D52E8A"/>
    <w:multiLevelType w:val="multilevel"/>
    <w:tmpl w:val="C28C30A6"/>
    <w:lvl w:ilvl="0">
      <w:start w:val="1"/>
      <w:numFmt w:val="decimal"/>
      <w:lvlText w:val="%1."/>
      <w:lvlJc w:val="right"/>
      <w:pPr>
        <w:ind w:left="360" w:hanging="72"/>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793A63"/>
    <w:multiLevelType w:val="hybridMultilevel"/>
    <w:tmpl w:val="5B26306E"/>
    <w:lvl w:ilvl="0" w:tplc="61BCD352">
      <w:start w:val="4"/>
      <w:numFmt w:val="decim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74BC26BC"/>
    <w:multiLevelType w:val="multilevel"/>
    <w:tmpl w:val="71F0A712"/>
    <w:lvl w:ilvl="0">
      <w:start w:val="1"/>
      <w:numFmt w:val="lowerLetter"/>
      <w:lvlText w:val="%1)"/>
      <w:lvlJc w:val="left"/>
      <w:pPr>
        <w:ind w:left="720" w:firstLine="0"/>
      </w:pPr>
    </w:lvl>
    <w:lvl w:ilvl="1">
      <w:start w:val="1"/>
      <w:numFmt w:val="decimal"/>
      <w:lvlText w:val="%2."/>
      <w:lvlJc w:val="left"/>
      <w:pPr>
        <w:ind w:left="2835" w:firstLine="0"/>
      </w:pPr>
      <w:rPr>
        <w:b/>
        <w:bCs/>
        <w:i w:val="0"/>
      </w:rPr>
    </w:lvl>
    <w:lvl w:ilvl="2">
      <w:start w:val="1"/>
      <w:numFmt w:val="lowerLetter"/>
      <w:lvlText w:val="%3)"/>
      <w:lvlJc w:val="left"/>
      <w:pPr>
        <w:ind w:left="2160" w:firstLine="0"/>
      </w:pPr>
      <w:rPr>
        <w:rFonts w:cs="Times New Roman"/>
        <w:b w:val="0"/>
        <w:bCs w:val="0"/>
      </w:rPr>
    </w:lvl>
    <w:lvl w:ilvl="3">
      <w:start w:val="1"/>
      <w:numFmt w:val="lowerRoman"/>
      <w:lvlText w:val="%4)"/>
      <w:lvlJc w:val="left"/>
      <w:pPr>
        <w:ind w:left="2880" w:firstLine="0"/>
      </w:pPr>
      <w:rPr>
        <w:rFonts w:cs="Times New Roman"/>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Times New Roman"/>
      </w:rPr>
    </w:lvl>
    <w:lvl w:ilvl="5">
      <w:start w:val="1"/>
      <w:numFmt w:val="lowerLetter"/>
      <w:lvlText w:val="(%6)"/>
      <w:lvlJc w:val="left"/>
      <w:pPr>
        <w:ind w:left="4320" w:firstLine="0"/>
      </w:pPr>
      <w:rPr>
        <w:rFonts w:cs="Times New Roman"/>
      </w:rPr>
    </w:lvl>
    <w:lvl w:ilvl="6">
      <w:start w:val="1"/>
      <w:numFmt w:val="lowerRoman"/>
      <w:lvlText w:val="(%7)"/>
      <w:lvlJc w:val="left"/>
      <w:pPr>
        <w:ind w:left="5040" w:firstLine="0"/>
      </w:pPr>
      <w:rPr>
        <w:rFonts w:cs="Times New Roman"/>
      </w:rPr>
    </w:lvl>
    <w:lvl w:ilvl="7">
      <w:start w:val="1"/>
      <w:numFmt w:val="lowerLetter"/>
      <w:lvlText w:val="(%8)"/>
      <w:lvlJc w:val="left"/>
      <w:pPr>
        <w:ind w:left="5760" w:firstLine="0"/>
      </w:pPr>
      <w:rPr>
        <w:rFonts w:cs="Times New Roman"/>
      </w:rPr>
    </w:lvl>
    <w:lvl w:ilvl="8">
      <w:start w:val="1"/>
      <w:numFmt w:val="lowerRoman"/>
      <w:lvlText w:val="(%9)"/>
      <w:lvlJc w:val="left"/>
      <w:pPr>
        <w:ind w:left="6480" w:firstLine="0"/>
      </w:pPr>
      <w:rPr>
        <w:rFonts w:cs="Times New Roman"/>
      </w:rPr>
    </w:lvl>
  </w:abstractNum>
  <w:abstractNum w:abstractNumId="36" w15:restartNumberingAfterBreak="0">
    <w:nsid w:val="77001891"/>
    <w:multiLevelType w:val="hybridMultilevel"/>
    <w:tmpl w:val="05B8E010"/>
    <w:lvl w:ilvl="0" w:tplc="641E65E2">
      <w:start w:val="1"/>
      <w:numFmt w:val="decimal"/>
      <w:lvlText w:val="5.%1"/>
      <w:lvlJc w:val="left"/>
      <w:pPr>
        <w:ind w:left="4046"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461996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59615">
    <w:abstractNumId w:val="6"/>
  </w:num>
  <w:num w:numId="3" w16cid:durableId="1380478139">
    <w:abstractNumId w:val="3"/>
  </w:num>
  <w:num w:numId="4" w16cid:durableId="192043024">
    <w:abstractNumId w:val="0"/>
  </w:num>
  <w:num w:numId="5" w16cid:durableId="657223601">
    <w:abstractNumId w:val="16"/>
  </w:num>
  <w:num w:numId="6" w16cid:durableId="270164742">
    <w:abstractNumId w:val="2"/>
  </w:num>
  <w:num w:numId="7" w16cid:durableId="955482038">
    <w:abstractNumId w:val="28"/>
  </w:num>
  <w:num w:numId="8" w16cid:durableId="1288586469">
    <w:abstractNumId w:val="36"/>
  </w:num>
  <w:num w:numId="9" w16cid:durableId="1438910948">
    <w:abstractNumId w:val="14"/>
  </w:num>
  <w:num w:numId="10" w16cid:durableId="2135517703">
    <w:abstractNumId w:val="8"/>
  </w:num>
  <w:num w:numId="11" w16cid:durableId="1766730007">
    <w:abstractNumId w:val="21"/>
  </w:num>
  <w:num w:numId="12" w16cid:durableId="538856936">
    <w:abstractNumId w:val="11"/>
  </w:num>
  <w:num w:numId="13" w16cid:durableId="1249656321">
    <w:abstractNumId w:val="18"/>
  </w:num>
  <w:num w:numId="14" w16cid:durableId="1612280403">
    <w:abstractNumId w:val="13"/>
  </w:num>
  <w:num w:numId="15" w16cid:durableId="398674131">
    <w:abstractNumId w:val="17"/>
  </w:num>
  <w:num w:numId="16" w16cid:durableId="1405031128">
    <w:abstractNumId w:val="12"/>
  </w:num>
  <w:num w:numId="17" w16cid:durableId="1784885543">
    <w:abstractNumId w:val="15"/>
  </w:num>
  <w:num w:numId="18" w16cid:durableId="774248105">
    <w:abstractNumId w:val="25"/>
  </w:num>
  <w:num w:numId="19" w16cid:durableId="712460598">
    <w:abstractNumId w:val="9"/>
  </w:num>
  <w:num w:numId="20" w16cid:durableId="1631589986">
    <w:abstractNumId w:val="29"/>
  </w:num>
  <w:num w:numId="21" w16cid:durableId="245040597">
    <w:abstractNumId w:val="19"/>
  </w:num>
  <w:num w:numId="22" w16cid:durableId="680356337">
    <w:abstractNumId w:val="23"/>
  </w:num>
  <w:num w:numId="23" w16cid:durableId="221871524">
    <w:abstractNumId w:val="4"/>
  </w:num>
  <w:num w:numId="24" w16cid:durableId="1016342930">
    <w:abstractNumId w:val="37"/>
  </w:num>
  <w:num w:numId="25" w16cid:durableId="1059671657">
    <w:abstractNumId w:val="20"/>
  </w:num>
  <w:num w:numId="26" w16cid:durableId="824976322">
    <w:abstractNumId w:val="31"/>
  </w:num>
  <w:num w:numId="27" w16cid:durableId="836307458">
    <w:abstractNumId w:val="34"/>
  </w:num>
  <w:num w:numId="28" w16cid:durableId="770323460">
    <w:abstractNumId w:val="30"/>
  </w:num>
  <w:num w:numId="29" w16cid:durableId="1434742320">
    <w:abstractNumId w:val="10"/>
  </w:num>
  <w:num w:numId="30" w16cid:durableId="1439833570">
    <w:abstractNumId w:val="5"/>
  </w:num>
  <w:num w:numId="31" w16cid:durableId="1174995510">
    <w:abstractNumId w:val="27"/>
  </w:num>
  <w:num w:numId="32" w16cid:durableId="359092715">
    <w:abstractNumId w:val="22"/>
  </w:num>
  <w:num w:numId="33" w16cid:durableId="1067649369">
    <w:abstractNumId w:val="1"/>
  </w:num>
  <w:num w:numId="34" w16cid:durableId="1992051466">
    <w:abstractNumId w:val="7"/>
  </w:num>
  <w:num w:numId="35" w16cid:durableId="1194149285">
    <w:abstractNumId w:val="26"/>
  </w:num>
  <w:num w:numId="36" w16cid:durableId="1207176521">
    <w:abstractNumId w:val="32"/>
  </w:num>
  <w:num w:numId="37" w16cid:durableId="21093450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81511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01393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OgaWQIPFwKSC9Sn4+RSTBU9ql1AmI6ioD5toLkttKjtALfEs5B9Z/2d+GOn/1iS9O5nKgajDYBW6mJhR/qYGw==" w:salt="fHGVg+u2Aaj2U/016hoD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41"/>
    <w:rsid w:val="00006876"/>
    <w:rsid w:val="000304EA"/>
    <w:rsid w:val="00037085"/>
    <w:rsid w:val="0005179E"/>
    <w:rsid w:val="00063441"/>
    <w:rsid w:val="00072603"/>
    <w:rsid w:val="00072BB7"/>
    <w:rsid w:val="00072D60"/>
    <w:rsid w:val="00082FE0"/>
    <w:rsid w:val="000A4AAB"/>
    <w:rsid w:val="000F5765"/>
    <w:rsid w:val="00103E66"/>
    <w:rsid w:val="00106BC3"/>
    <w:rsid w:val="00110E1D"/>
    <w:rsid w:val="00141C97"/>
    <w:rsid w:val="00147ABD"/>
    <w:rsid w:val="00181540"/>
    <w:rsid w:val="00182925"/>
    <w:rsid w:val="00184A01"/>
    <w:rsid w:val="001B3292"/>
    <w:rsid w:val="001C687C"/>
    <w:rsid w:val="002105EC"/>
    <w:rsid w:val="00212101"/>
    <w:rsid w:val="00214965"/>
    <w:rsid w:val="002151E3"/>
    <w:rsid w:val="002213F7"/>
    <w:rsid w:val="00244B28"/>
    <w:rsid w:val="0024654F"/>
    <w:rsid w:val="002471F9"/>
    <w:rsid w:val="00264197"/>
    <w:rsid w:val="002A0028"/>
    <w:rsid w:val="002C2025"/>
    <w:rsid w:val="002F346F"/>
    <w:rsid w:val="002F56DB"/>
    <w:rsid w:val="003075C7"/>
    <w:rsid w:val="003120CD"/>
    <w:rsid w:val="0031320A"/>
    <w:rsid w:val="00332B00"/>
    <w:rsid w:val="00335E46"/>
    <w:rsid w:val="003457B2"/>
    <w:rsid w:val="00370286"/>
    <w:rsid w:val="0038551C"/>
    <w:rsid w:val="003859C3"/>
    <w:rsid w:val="00387B33"/>
    <w:rsid w:val="00392755"/>
    <w:rsid w:val="00396193"/>
    <w:rsid w:val="003B0B2B"/>
    <w:rsid w:val="003F5791"/>
    <w:rsid w:val="00446208"/>
    <w:rsid w:val="004A0D56"/>
    <w:rsid w:val="004A56E3"/>
    <w:rsid w:val="004C75C3"/>
    <w:rsid w:val="004D0F2C"/>
    <w:rsid w:val="004D794A"/>
    <w:rsid w:val="00523C17"/>
    <w:rsid w:val="0052780B"/>
    <w:rsid w:val="005351E3"/>
    <w:rsid w:val="00542234"/>
    <w:rsid w:val="00545DF7"/>
    <w:rsid w:val="00554692"/>
    <w:rsid w:val="0055608F"/>
    <w:rsid w:val="00581A3B"/>
    <w:rsid w:val="00587A7E"/>
    <w:rsid w:val="005B1FD2"/>
    <w:rsid w:val="005E3CBF"/>
    <w:rsid w:val="006046D5"/>
    <w:rsid w:val="006153CF"/>
    <w:rsid w:val="00615409"/>
    <w:rsid w:val="00632EBC"/>
    <w:rsid w:val="00656B80"/>
    <w:rsid w:val="00664113"/>
    <w:rsid w:val="00664D9A"/>
    <w:rsid w:val="00670DDC"/>
    <w:rsid w:val="00677173"/>
    <w:rsid w:val="006C0B6A"/>
    <w:rsid w:val="006D7C19"/>
    <w:rsid w:val="00713951"/>
    <w:rsid w:val="00730005"/>
    <w:rsid w:val="00734D58"/>
    <w:rsid w:val="0074231C"/>
    <w:rsid w:val="00756DC5"/>
    <w:rsid w:val="00780757"/>
    <w:rsid w:val="007948D5"/>
    <w:rsid w:val="007D384C"/>
    <w:rsid w:val="00805A5A"/>
    <w:rsid w:val="008233B9"/>
    <w:rsid w:val="00831F34"/>
    <w:rsid w:val="00841963"/>
    <w:rsid w:val="008476B4"/>
    <w:rsid w:val="008528A3"/>
    <w:rsid w:val="0087157A"/>
    <w:rsid w:val="008A1CF4"/>
    <w:rsid w:val="008A3B89"/>
    <w:rsid w:val="008C5436"/>
    <w:rsid w:val="008E5CEE"/>
    <w:rsid w:val="008E6408"/>
    <w:rsid w:val="00910C35"/>
    <w:rsid w:val="00916138"/>
    <w:rsid w:val="0093160E"/>
    <w:rsid w:val="00967716"/>
    <w:rsid w:val="00991A7A"/>
    <w:rsid w:val="009B2BE2"/>
    <w:rsid w:val="009B7B8E"/>
    <w:rsid w:val="009C3599"/>
    <w:rsid w:val="009D2F61"/>
    <w:rsid w:val="009D4057"/>
    <w:rsid w:val="00A12E94"/>
    <w:rsid w:val="00A30C1D"/>
    <w:rsid w:val="00A3227B"/>
    <w:rsid w:val="00A50825"/>
    <w:rsid w:val="00A54A70"/>
    <w:rsid w:val="00A6290A"/>
    <w:rsid w:val="00A644E2"/>
    <w:rsid w:val="00A72F91"/>
    <w:rsid w:val="00A83560"/>
    <w:rsid w:val="00AB07B6"/>
    <w:rsid w:val="00AC11BD"/>
    <w:rsid w:val="00AC137A"/>
    <w:rsid w:val="00AF626B"/>
    <w:rsid w:val="00B11C67"/>
    <w:rsid w:val="00B12FD1"/>
    <w:rsid w:val="00B14BA9"/>
    <w:rsid w:val="00B40D5F"/>
    <w:rsid w:val="00B56DBA"/>
    <w:rsid w:val="00B6029E"/>
    <w:rsid w:val="00B636F2"/>
    <w:rsid w:val="00B637EB"/>
    <w:rsid w:val="00B67850"/>
    <w:rsid w:val="00B70DE5"/>
    <w:rsid w:val="00BA2261"/>
    <w:rsid w:val="00BC2A3C"/>
    <w:rsid w:val="00C13032"/>
    <w:rsid w:val="00C2646B"/>
    <w:rsid w:val="00C66113"/>
    <w:rsid w:val="00C769D1"/>
    <w:rsid w:val="00C852DF"/>
    <w:rsid w:val="00CB691C"/>
    <w:rsid w:val="00CE06D1"/>
    <w:rsid w:val="00CE360E"/>
    <w:rsid w:val="00CE5888"/>
    <w:rsid w:val="00D11990"/>
    <w:rsid w:val="00D14077"/>
    <w:rsid w:val="00D22635"/>
    <w:rsid w:val="00D32CC7"/>
    <w:rsid w:val="00D66CFA"/>
    <w:rsid w:val="00D751ED"/>
    <w:rsid w:val="00D90824"/>
    <w:rsid w:val="00DA28CA"/>
    <w:rsid w:val="00DB2229"/>
    <w:rsid w:val="00DB29F0"/>
    <w:rsid w:val="00E110D2"/>
    <w:rsid w:val="00E11207"/>
    <w:rsid w:val="00E153C7"/>
    <w:rsid w:val="00E178AE"/>
    <w:rsid w:val="00E2187A"/>
    <w:rsid w:val="00E23AD4"/>
    <w:rsid w:val="00E2458D"/>
    <w:rsid w:val="00E32834"/>
    <w:rsid w:val="00E335AF"/>
    <w:rsid w:val="00E37109"/>
    <w:rsid w:val="00E97AAA"/>
    <w:rsid w:val="00EB4BB5"/>
    <w:rsid w:val="00EE63C9"/>
    <w:rsid w:val="00F450AF"/>
    <w:rsid w:val="00F567F9"/>
    <w:rsid w:val="00F66C96"/>
    <w:rsid w:val="00F70EF0"/>
    <w:rsid w:val="00F961DB"/>
    <w:rsid w:val="00FA239A"/>
    <w:rsid w:val="00FB1EBE"/>
    <w:rsid w:val="00FB4DFF"/>
    <w:rsid w:val="00FD7E48"/>
    <w:rsid w:val="00FF2258"/>
    <w:rsid w:val="00FF2926"/>
    <w:rsid w:val="00FF6F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4916"/>
  <w15:chartTrackingRefBased/>
  <w15:docId w15:val="{903A61A6-F6D6-4BAE-933D-98BFD265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441"/>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qFormat/>
    <w:rsid w:val="00063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063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06344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6344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6344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6344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06344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06344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06344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344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344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06344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063441"/>
    <w:rPr>
      <w:rFonts w:eastAsiaTheme="majorEastAsia" w:cstheme="majorBidi"/>
      <w:i/>
      <w:iCs/>
      <w:color w:val="0F4761" w:themeColor="accent1" w:themeShade="BF"/>
    </w:rPr>
  </w:style>
  <w:style w:type="character" w:customStyle="1" w:styleId="Nadpis5Char">
    <w:name w:val="Nadpis 5 Char"/>
    <w:basedOn w:val="Standardnpsmoodstavce"/>
    <w:link w:val="Nadpis5"/>
    <w:rsid w:val="00063441"/>
    <w:rPr>
      <w:rFonts w:eastAsiaTheme="majorEastAsia" w:cstheme="majorBidi"/>
      <w:color w:val="0F4761" w:themeColor="accent1" w:themeShade="BF"/>
    </w:rPr>
  </w:style>
  <w:style w:type="character" w:customStyle="1" w:styleId="Nadpis6Char">
    <w:name w:val="Nadpis 6 Char"/>
    <w:basedOn w:val="Standardnpsmoodstavce"/>
    <w:link w:val="Nadpis6"/>
    <w:rsid w:val="00063441"/>
    <w:rPr>
      <w:rFonts w:eastAsiaTheme="majorEastAsia" w:cstheme="majorBidi"/>
      <w:i/>
      <w:iCs/>
      <w:color w:val="595959" w:themeColor="text1" w:themeTint="A6"/>
    </w:rPr>
  </w:style>
  <w:style w:type="character" w:customStyle="1" w:styleId="Nadpis7Char">
    <w:name w:val="Nadpis 7 Char"/>
    <w:basedOn w:val="Standardnpsmoodstavce"/>
    <w:link w:val="Nadpis7"/>
    <w:rsid w:val="00063441"/>
    <w:rPr>
      <w:rFonts w:eastAsiaTheme="majorEastAsia" w:cstheme="majorBidi"/>
      <w:color w:val="595959" w:themeColor="text1" w:themeTint="A6"/>
    </w:rPr>
  </w:style>
  <w:style w:type="character" w:customStyle="1" w:styleId="Nadpis8Char">
    <w:name w:val="Nadpis 8 Char"/>
    <w:basedOn w:val="Standardnpsmoodstavce"/>
    <w:link w:val="Nadpis8"/>
    <w:rsid w:val="00063441"/>
    <w:rPr>
      <w:rFonts w:eastAsiaTheme="majorEastAsia" w:cstheme="majorBidi"/>
      <w:i/>
      <w:iCs/>
      <w:color w:val="272727" w:themeColor="text1" w:themeTint="D8"/>
    </w:rPr>
  </w:style>
  <w:style w:type="character" w:customStyle="1" w:styleId="Nadpis9Char">
    <w:name w:val="Nadpis 9 Char"/>
    <w:basedOn w:val="Standardnpsmoodstavce"/>
    <w:link w:val="Nadpis9"/>
    <w:rsid w:val="00063441"/>
    <w:rPr>
      <w:rFonts w:eastAsiaTheme="majorEastAsia" w:cstheme="majorBidi"/>
      <w:color w:val="272727" w:themeColor="text1" w:themeTint="D8"/>
    </w:rPr>
  </w:style>
  <w:style w:type="paragraph" w:styleId="Nzev">
    <w:name w:val="Title"/>
    <w:basedOn w:val="Normln"/>
    <w:next w:val="Normln"/>
    <w:link w:val="NzevChar"/>
    <w:qFormat/>
    <w:rsid w:val="0006344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34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344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344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3441"/>
    <w:pPr>
      <w:spacing w:before="160"/>
      <w:jc w:val="center"/>
    </w:pPr>
    <w:rPr>
      <w:i/>
      <w:iCs/>
      <w:color w:val="404040" w:themeColor="text1" w:themeTint="BF"/>
    </w:rPr>
  </w:style>
  <w:style w:type="character" w:customStyle="1" w:styleId="CittChar">
    <w:name w:val="Citát Char"/>
    <w:basedOn w:val="Standardnpsmoodstavce"/>
    <w:link w:val="Citt"/>
    <w:uiPriority w:val="29"/>
    <w:rsid w:val="00063441"/>
    <w:rPr>
      <w:i/>
      <w:iCs/>
      <w:color w:val="404040" w:themeColor="text1" w:themeTint="BF"/>
    </w:rPr>
  </w:style>
  <w:style w:type="paragraph" w:styleId="Odstavecseseznamem">
    <w:name w:val="List Paragraph"/>
    <w:aliases w:val="Odstavec_muj,Nad,Odstavec cíl se seznamem,Odstavec se seznamem5,nad 1,Název grafu,Bullet Number,Odrážky - Arial 12,Číslovaný odstavec se seznamem"/>
    <w:basedOn w:val="Normln"/>
    <w:link w:val="OdstavecseseznamemChar"/>
    <w:uiPriority w:val="34"/>
    <w:qFormat/>
    <w:rsid w:val="00063441"/>
    <w:pPr>
      <w:ind w:left="720"/>
      <w:contextualSpacing/>
    </w:pPr>
  </w:style>
  <w:style w:type="character" w:styleId="Zdraznnintenzivn">
    <w:name w:val="Intense Emphasis"/>
    <w:basedOn w:val="Standardnpsmoodstavce"/>
    <w:uiPriority w:val="21"/>
    <w:qFormat/>
    <w:rsid w:val="00063441"/>
    <w:rPr>
      <w:i/>
      <w:iCs/>
      <w:color w:val="0F4761" w:themeColor="accent1" w:themeShade="BF"/>
    </w:rPr>
  </w:style>
  <w:style w:type="paragraph" w:styleId="Vrazncitt">
    <w:name w:val="Intense Quote"/>
    <w:basedOn w:val="Normln"/>
    <w:next w:val="Normln"/>
    <w:link w:val="VrazncittChar"/>
    <w:uiPriority w:val="30"/>
    <w:qFormat/>
    <w:rsid w:val="00063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3441"/>
    <w:rPr>
      <w:i/>
      <w:iCs/>
      <w:color w:val="0F4761" w:themeColor="accent1" w:themeShade="BF"/>
    </w:rPr>
  </w:style>
  <w:style w:type="character" w:styleId="Odkazintenzivn">
    <w:name w:val="Intense Reference"/>
    <w:basedOn w:val="Standardnpsmoodstavce"/>
    <w:uiPriority w:val="32"/>
    <w:qFormat/>
    <w:rsid w:val="00063441"/>
    <w:rPr>
      <w:b/>
      <w:bCs/>
      <w:smallCaps/>
      <w:color w:val="0F4761" w:themeColor="accent1" w:themeShade="BF"/>
      <w:spacing w:val="5"/>
    </w:rPr>
  </w:style>
  <w:style w:type="paragraph" w:styleId="Zkladntext">
    <w:name w:val="Body Text"/>
    <w:basedOn w:val="Normln"/>
    <w:link w:val="ZkladntextChar"/>
    <w:rsid w:val="00063441"/>
    <w:pPr>
      <w:jc w:val="both"/>
    </w:pPr>
    <w:rPr>
      <w:b/>
      <w:sz w:val="28"/>
      <w:szCs w:val="20"/>
      <w:lang w:val="x-none" w:eastAsia="x-none"/>
    </w:rPr>
  </w:style>
  <w:style w:type="character" w:customStyle="1" w:styleId="ZkladntextChar">
    <w:name w:val="Základní text Char"/>
    <w:basedOn w:val="Standardnpsmoodstavce"/>
    <w:link w:val="Zkladntext"/>
    <w:qFormat/>
    <w:rsid w:val="00063441"/>
    <w:rPr>
      <w:rFonts w:ascii="Times New Roman" w:eastAsia="Times New Roman" w:hAnsi="Times New Roman" w:cs="Times New Roman"/>
      <w:b/>
      <w:kern w:val="0"/>
      <w:sz w:val="28"/>
      <w:szCs w:val="20"/>
      <w:lang w:val="x-none" w:eastAsia="x-none"/>
      <w14:ligatures w14:val="none"/>
    </w:rPr>
  </w:style>
  <w:style w:type="character" w:styleId="slostrnky">
    <w:name w:val="page number"/>
    <w:basedOn w:val="Standardnpsmoodstavce"/>
    <w:uiPriority w:val="99"/>
    <w:rsid w:val="00063441"/>
  </w:style>
  <w:style w:type="paragraph" w:styleId="Zhlav">
    <w:name w:val="header"/>
    <w:basedOn w:val="Normln"/>
    <w:link w:val="ZhlavChar"/>
    <w:rsid w:val="00063441"/>
    <w:pPr>
      <w:tabs>
        <w:tab w:val="center" w:pos="4536"/>
        <w:tab w:val="right" w:pos="9072"/>
      </w:tabs>
    </w:pPr>
  </w:style>
  <w:style w:type="character" w:customStyle="1" w:styleId="ZhlavChar">
    <w:name w:val="Záhlaví Char"/>
    <w:basedOn w:val="Standardnpsmoodstavce"/>
    <w:link w:val="Zhlav"/>
    <w:rsid w:val="00063441"/>
    <w:rPr>
      <w:rFonts w:ascii="Times New Roman" w:eastAsia="Times New Roman" w:hAnsi="Times New Roman" w:cs="Times New Roman"/>
      <w:kern w:val="0"/>
      <w:lang w:eastAsia="cs-CZ"/>
      <w14:ligatures w14:val="none"/>
    </w:rPr>
  </w:style>
  <w:style w:type="paragraph" w:customStyle="1" w:styleId="AAOdstavec">
    <w:name w:val="AA_Odstavec"/>
    <w:basedOn w:val="Normln"/>
    <w:rsid w:val="00063441"/>
    <w:pPr>
      <w:jc w:val="both"/>
    </w:pPr>
    <w:rPr>
      <w:rFonts w:ascii="Arial" w:hAnsi="Arial" w:cs="Arial"/>
      <w:sz w:val="20"/>
      <w:szCs w:val="20"/>
      <w:lang w:eastAsia="en-US"/>
    </w:rPr>
  </w:style>
  <w:style w:type="paragraph" w:styleId="Zkladntext2">
    <w:name w:val="Body Text 2"/>
    <w:basedOn w:val="Normln"/>
    <w:link w:val="Zkladntext2Char"/>
    <w:rsid w:val="00063441"/>
    <w:pPr>
      <w:spacing w:after="120" w:line="480" w:lineRule="auto"/>
    </w:pPr>
  </w:style>
  <w:style w:type="character" w:customStyle="1" w:styleId="Zkladntext2Char">
    <w:name w:val="Základní text 2 Char"/>
    <w:basedOn w:val="Standardnpsmoodstavce"/>
    <w:link w:val="Zkladntext2"/>
    <w:rsid w:val="00063441"/>
    <w:rPr>
      <w:rFonts w:ascii="Times New Roman" w:eastAsia="Times New Roman" w:hAnsi="Times New Roman" w:cs="Times New Roman"/>
      <w:kern w:val="0"/>
      <w:lang w:eastAsia="cs-CZ"/>
      <w14:ligatures w14:val="none"/>
    </w:rPr>
  </w:style>
  <w:style w:type="paragraph" w:customStyle="1" w:styleId="Textodstavce">
    <w:name w:val="Text odstavce"/>
    <w:basedOn w:val="Normln"/>
    <w:rsid w:val="00063441"/>
    <w:pPr>
      <w:tabs>
        <w:tab w:val="left" w:pos="851"/>
      </w:tabs>
      <w:spacing w:before="120" w:after="120"/>
      <w:jc w:val="both"/>
      <w:outlineLvl w:val="6"/>
    </w:pPr>
    <w:rPr>
      <w:szCs w:val="20"/>
    </w:rPr>
  </w:style>
  <w:style w:type="character" w:styleId="Hypertextovodkaz">
    <w:name w:val="Hyperlink"/>
    <w:unhideWhenUsed/>
    <w:rsid w:val="00063441"/>
    <w:rPr>
      <w:color w:val="0000FF"/>
      <w:u w:val="single"/>
    </w:rPr>
  </w:style>
  <w:style w:type="paragraph" w:styleId="Zpat">
    <w:name w:val="footer"/>
    <w:basedOn w:val="Normln"/>
    <w:link w:val="ZpatChar"/>
    <w:uiPriority w:val="99"/>
    <w:rsid w:val="00063441"/>
    <w:pPr>
      <w:tabs>
        <w:tab w:val="center" w:pos="4536"/>
        <w:tab w:val="right" w:pos="9072"/>
      </w:tabs>
    </w:pPr>
    <w:rPr>
      <w:lang w:val="x-none" w:eastAsia="x-none"/>
    </w:rPr>
  </w:style>
  <w:style w:type="character" w:customStyle="1" w:styleId="ZpatChar">
    <w:name w:val="Zápatí Char"/>
    <w:basedOn w:val="Standardnpsmoodstavce"/>
    <w:link w:val="Zpat"/>
    <w:uiPriority w:val="99"/>
    <w:rsid w:val="00063441"/>
    <w:rPr>
      <w:rFonts w:ascii="Times New Roman" w:eastAsia="Times New Roman" w:hAnsi="Times New Roman" w:cs="Times New Roman"/>
      <w:kern w:val="0"/>
      <w:lang w:val="x-none" w:eastAsia="x-none"/>
      <w14:ligatures w14:val="none"/>
    </w:rPr>
  </w:style>
  <w:style w:type="paragraph" w:styleId="Textbubliny">
    <w:name w:val="Balloon Text"/>
    <w:basedOn w:val="Normln"/>
    <w:link w:val="TextbublinyChar"/>
    <w:rsid w:val="00063441"/>
    <w:rPr>
      <w:rFonts w:ascii="Tahoma" w:hAnsi="Tahoma"/>
      <w:sz w:val="16"/>
      <w:szCs w:val="16"/>
      <w:lang w:val="x-none" w:eastAsia="x-none"/>
    </w:rPr>
  </w:style>
  <w:style w:type="character" w:customStyle="1" w:styleId="TextbublinyChar">
    <w:name w:val="Text bubliny Char"/>
    <w:basedOn w:val="Standardnpsmoodstavce"/>
    <w:link w:val="Textbubliny"/>
    <w:rsid w:val="00063441"/>
    <w:rPr>
      <w:rFonts w:ascii="Tahoma" w:eastAsia="Times New Roman" w:hAnsi="Tahoma" w:cs="Times New Roman"/>
      <w:kern w:val="0"/>
      <w:sz w:val="16"/>
      <w:szCs w:val="16"/>
      <w:lang w:val="x-none" w:eastAsia="x-none"/>
      <w14:ligatures w14:val="none"/>
    </w:rPr>
  </w:style>
  <w:style w:type="character" w:customStyle="1" w:styleId="green">
    <w:name w:val="green"/>
    <w:basedOn w:val="Standardnpsmoodstavce"/>
    <w:rsid w:val="00063441"/>
  </w:style>
  <w:style w:type="character" w:styleId="Zdraznn">
    <w:name w:val="Emphasis"/>
    <w:uiPriority w:val="20"/>
    <w:qFormat/>
    <w:rsid w:val="00063441"/>
    <w:rPr>
      <w:i/>
      <w:iCs/>
    </w:rPr>
  </w:style>
  <w:style w:type="paragraph" w:styleId="Textkomente">
    <w:name w:val="annotation text"/>
    <w:basedOn w:val="Normln"/>
    <w:link w:val="TextkomenteChar"/>
    <w:qFormat/>
    <w:rsid w:val="00063441"/>
    <w:pPr>
      <w:spacing w:line="264" w:lineRule="auto"/>
      <w:jc w:val="both"/>
    </w:pPr>
    <w:rPr>
      <w:szCs w:val="20"/>
      <w:lang w:val="x-none" w:eastAsia="x-none"/>
    </w:rPr>
  </w:style>
  <w:style w:type="character" w:customStyle="1" w:styleId="TextkomenteChar">
    <w:name w:val="Text komentáře Char"/>
    <w:basedOn w:val="Standardnpsmoodstavce"/>
    <w:link w:val="Textkomente"/>
    <w:qFormat/>
    <w:rsid w:val="00063441"/>
    <w:rPr>
      <w:rFonts w:ascii="Times New Roman" w:eastAsia="Times New Roman" w:hAnsi="Times New Roman" w:cs="Times New Roman"/>
      <w:kern w:val="0"/>
      <w:szCs w:val="20"/>
      <w:lang w:val="x-none" w:eastAsia="x-none"/>
      <w14:ligatures w14:val="none"/>
    </w:rPr>
  </w:style>
  <w:style w:type="paragraph" w:styleId="Zkladntextodsazen">
    <w:name w:val="Body Text Indent"/>
    <w:basedOn w:val="Normln"/>
    <w:link w:val="ZkladntextodsazenChar"/>
    <w:rsid w:val="00063441"/>
    <w:pPr>
      <w:spacing w:after="120"/>
      <w:ind w:left="283"/>
    </w:pPr>
  </w:style>
  <w:style w:type="character" w:customStyle="1" w:styleId="ZkladntextodsazenChar">
    <w:name w:val="Základní text odsazený Char"/>
    <w:basedOn w:val="Standardnpsmoodstavce"/>
    <w:link w:val="Zkladntextodsazen"/>
    <w:rsid w:val="00063441"/>
    <w:rPr>
      <w:rFonts w:ascii="Times New Roman" w:eastAsia="Times New Roman" w:hAnsi="Times New Roman" w:cs="Times New Roman"/>
      <w:kern w:val="0"/>
      <w:lang w:eastAsia="cs-CZ"/>
      <w14:ligatures w14:val="none"/>
    </w:rPr>
  </w:style>
  <w:style w:type="paragraph" w:styleId="Zkladntextodsazen3">
    <w:name w:val="Body Text Indent 3"/>
    <w:basedOn w:val="Normln"/>
    <w:link w:val="Zkladntextodsazen3Char"/>
    <w:rsid w:val="00063441"/>
    <w:pPr>
      <w:spacing w:after="120"/>
      <w:ind w:left="283"/>
    </w:pPr>
    <w:rPr>
      <w:sz w:val="16"/>
      <w:szCs w:val="16"/>
    </w:rPr>
  </w:style>
  <w:style w:type="character" w:customStyle="1" w:styleId="Zkladntextodsazen3Char">
    <w:name w:val="Základní text odsazený 3 Char"/>
    <w:basedOn w:val="Standardnpsmoodstavce"/>
    <w:link w:val="Zkladntextodsazen3"/>
    <w:rsid w:val="00063441"/>
    <w:rPr>
      <w:rFonts w:ascii="Times New Roman" w:eastAsia="Times New Roman" w:hAnsi="Times New Roman" w:cs="Times New Roman"/>
      <w:kern w:val="0"/>
      <w:sz w:val="16"/>
      <w:szCs w:val="16"/>
      <w:lang w:eastAsia="cs-CZ"/>
      <w14:ligatures w14:val="none"/>
    </w:rPr>
  </w:style>
  <w:style w:type="paragraph" w:customStyle="1" w:styleId="StylNadpis210bZarovnatdoblokuPed3bZa0b">
    <w:name w:val="Styl Nadpis 2 + 10 b. Zarovnat do bloku Před:  3 b. Za:  0 b."/>
    <w:basedOn w:val="Nadpis2"/>
    <w:rsid w:val="00063441"/>
    <w:pPr>
      <w:keepLines w:val="0"/>
      <w:numPr>
        <w:ilvl w:val="1"/>
      </w:numPr>
      <w:tabs>
        <w:tab w:val="num" w:pos="850"/>
        <w:tab w:val="left" w:pos="964"/>
      </w:tabs>
      <w:suppressAutoHyphens/>
      <w:overflowPunct w:val="0"/>
      <w:autoSpaceDE w:val="0"/>
      <w:spacing w:before="60" w:after="0"/>
      <w:ind w:left="850" w:hanging="510"/>
      <w:jc w:val="both"/>
    </w:pPr>
    <w:rPr>
      <w:rFonts w:ascii="Arial" w:eastAsia="Times New Roman" w:hAnsi="Arial" w:cs="Times New Roman"/>
      <w:b/>
      <w:bCs/>
      <w:i/>
      <w:iCs/>
      <w:color w:val="auto"/>
      <w:sz w:val="20"/>
      <w:szCs w:val="20"/>
      <w:lang w:eastAsia="ar-SA"/>
    </w:rPr>
  </w:style>
  <w:style w:type="paragraph" w:customStyle="1" w:styleId="Zkladntextodsazen21">
    <w:name w:val="Základní text odsazený 21"/>
    <w:basedOn w:val="Normln"/>
    <w:rsid w:val="00063441"/>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063441"/>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063441"/>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063441"/>
    <w:pPr>
      <w:jc w:val="left"/>
    </w:pPr>
    <w:rPr>
      <w:rFonts w:ascii="Arial" w:hAnsi="Arial" w:cs="Arial"/>
      <w:b w:val="0"/>
      <w:sz w:val="20"/>
    </w:rPr>
  </w:style>
  <w:style w:type="paragraph" w:customStyle="1" w:styleId="Export0">
    <w:name w:val="Export 0"/>
    <w:basedOn w:val="Normln"/>
    <w:rsid w:val="00063441"/>
    <w:pPr>
      <w:widowControl w:val="0"/>
    </w:pPr>
    <w:rPr>
      <w:rFonts w:ascii="Avinion" w:hAnsi="Avinion" w:cs="Avinion"/>
    </w:rPr>
  </w:style>
  <w:style w:type="paragraph" w:customStyle="1" w:styleId="slovanodst">
    <w:name w:val="číslovaný odst"/>
    <w:basedOn w:val="Normln"/>
    <w:rsid w:val="00063441"/>
    <w:pPr>
      <w:numPr>
        <w:ilvl w:val="1"/>
        <w:numId w:val="1"/>
      </w:numPr>
      <w:spacing w:before="60"/>
    </w:pPr>
    <w:rPr>
      <w:rFonts w:ascii="Arial" w:hAnsi="Arial"/>
      <w:sz w:val="22"/>
      <w:szCs w:val="20"/>
    </w:rPr>
  </w:style>
  <w:style w:type="paragraph" w:customStyle="1" w:styleId="lnek">
    <w:name w:val="Článek"/>
    <w:basedOn w:val="Normln"/>
    <w:rsid w:val="00063441"/>
    <w:pPr>
      <w:numPr>
        <w:numId w:val="1"/>
      </w:numPr>
      <w:autoSpaceDE w:val="0"/>
      <w:autoSpaceDN w:val="0"/>
      <w:spacing w:before="60"/>
      <w:jc w:val="center"/>
    </w:pPr>
    <w:rPr>
      <w:rFonts w:ascii="Arial" w:hAnsi="Arial"/>
      <w:b/>
      <w:szCs w:val="20"/>
    </w:rPr>
  </w:style>
  <w:style w:type="paragraph" w:customStyle="1" w:styleId="HLAVICKA">
    <w:name w:val="HLAVICKA"/>
    <w:basedOn w:val="Normln"/>
    <w:rsid w:val="00063441"/>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063441"/>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063441"/>
    <w:pPr>
      <w:spacing w:after="0" w:line="240" w:lineRule="auto"/>
    </w:pPr>
    <w:rPr>
      <w:rFonts w:ascii="Times New Roman" w:eastAsia="Times New Roman" w:hAnsi="Times New Roman" w:cs="Times New Roman"/>
      <w:kern w:val="0"/>
      <w:lang w:eastAsia="cs-CZ"/>
      <w14:ligatures w14:val="none"/>
    </w:rPr>
  </w:style>
  <w:style w:type="character" w:styleId="Odkaznakoment">
    <w:name w:val="annotation reference"/>
    <w:qFormat/>
    <w:rsid w:val="00063441"/>
    <w:rPr>
      <w:sz w:val="16"/>
      <w:szCs w:val="16"/>
    </w:rPr>
  </w:style>
  <w:style w:type="paragraph" w:styleId="Seznam2">
    <w:name w:val="List 2"/>
    <w:basedOn w:val="Normln"/>
    <w:rsid w:val="00063441"/>
    <w:pPr>
      <w:ind w:left="566" w:hanging="283"/>
    </w:pPr>
    <w:rPr>
      <w:sz w:val="20"/>
      <w:szCs w:val="20"/>
    </w:rPr>
  </w:style>
  <w:style w:type="paragraph" w:customStyle="1" w:styleId="Zkladntextodsazen31">
    <w:name w:val="Základní text odsazený 31"/>
    <w:basedOn w:val="Normln"/>
    <w:uiPriority w:val="99"/>
    <w:rsid w:val="00063441"/>
    <w:pPr>
      <w:suppressAutoHyphens/>
      <w:ind w:left="709" w:hanging="709"/>
      <w:jc w:val="both"/>
    </w:pPr>
    <w:rPr>
      <w:sz w:val="22"/>
      <w:szCs w:val="20"/>
      <w:lang w:eastAsia="ar-SA"/>
    </w:rPr>
  </w:style>
  <w:style w:type="paragraph" w:styleId="Pedmtkomente">
    <w:name w:val="annotation subject"/>
    <w:basedOn w:val="Textkomente"/>
    <w:next w:val="Textkomente"/>
    <w:link w:val="PedmtkomenteChar"/>
    <w:rsid w:val="00063441"/>
    <w:pPr>
      <w:spacing w:line="240" w:lineRule="auto"/>
      <w:jc w:val="left"/>
    </w:pPr>
    <w:rPr>
      <w:b/>
      <w:bCs/>
    </w:rPr>
  </w:style>
  <w:style w:type="character" w:customStyle="1" w:styleId="PedmtkomenteChar">
    <w:name w:val="Předmět komentáře Char"/>
    <w:basedOn w:val="TextkomenteChar"/>
    <w:link w:val="Pedmtkomente"/>
    <w:rsid w:val="00063441"/>
    <w:rPr>
      <w:rFonts w:ascii="Times New Roman" w:eastAsia="Times New Roman" w:hAnsi="Times New Roman" w:cs="Times New Roman"/>
      <w:b/>
      <w:bCs/>
      <w:kern w:val="0"/>
      <w:szCs w:val="20"/>
      <w:lang w:val="x-none" w:eastAsia="x-none"/>
      <w14:ligatures w14:val="none"/>
    </w:rPr>
  </w:style>
  <w:style w:type="paragraph" w:customStyle="1" w:styleId="Odstavecseseznamem1">
    <w:name w:val="Odstavec se seznamem1"/>
    <w:basedOn w:val="Normln"/>
    <w:rsid w:val="00063441"/>
    <w:pPr>
      <w:ind w:left="720"/>
      <w:contextualSpacing/>
    </w:pPr>
  </w:style>
  <w:style w:type="paragraph" w:styleId="Zkladntext3">
    <w:name w:val="Body Text 3"/>
    <w:basedOn w:val="Normln"/>
    <w:link w:val="Zkladntext3Char"/>
    <w:rsid w:val="00063441"/>
    <w:pPr>
      <w:spacing w:after="120"/>
    </w:pPr>
    <w:rPr>
      <w:sz w:val="16"/>
      <w:szCs w:val="16"/>
      <w:lang w:val="x-none" w:eastAsia="x-none"/>
    </w:rPr>
  </w:style>
  <w:style w:type="character" w:customStyle="1" w:styleId="Zkladntext3Char">
    <w:name w:val="Základní text 3 Char"/>
    <w:basedOn w:val="Standardnpsmoodstavce"/>
    <w:link w:val="Zkladntext3"/>
    <w:rsid w:val="00063441"/>
    <w:rPr>
      <w:rFonts w:ascii="Times New Roman" w:eastAsia="Times New Roman" w:hAnsi="Times New Roman" w:cs="Times New Roman"/>
      <w:kern w:val="0"/>
      <w:sz w:val="16"/>
      <w:szCs w:val="16"/>
      <w:lang w:val="x-none" w:eastAsia="x-none"/>
      <w14:ligatures w14:val="none"/>
    </w:rPr>
  </w:style>
  <w:style w:type="paragraph" w:customStyle="1" w:styleId="BodyText21">
    <w:name w:val="Body Text 21"/>
    <w:basedOn w:val="Normln"/>
    <w:rsid w:val="00063441"/>
    <w:pPr>
      <w:widowControl w:val="0"/>
      <w:suppressAutoHyphens/>
      <w:jc w:val="both"/>
    </w:pPr>
    <w:rPr>
      <w:sz w:val="22"/>
      <w:szCs w:val="20"/>
      <w:lang w:eastAsia="ar-SA"/>
    </w:rPr>
  </w:style>
  <w:style w:type="paragraph" w:styleId="Textpoznpodarou">
    <w:name w:val="footnote text"/>
    <w:basedOn w:val="Normln"/>
    <w:link w:val="TextpoznpodarouChar"/>
    <w:rsid w:val="00063441"/>
    <w:pPr>
      <w:spacing w:after="200" w:line="276" w:lineRule="auto"/>
    </w:pPr>
    <w:rPr>
      <w:rFonts w:ascii="Tahoma" w:hAnsi="Tahoma"/>
      <w:sz w:val="20"/>
      <w:szCs w:val="20"/>
      <w:lang w:val="x-none" w:eastAsia="x-none"/>
    </w:rPr>
  </w:style>
  <w:style w:type="character" w:customStyle="1" w:styleId="TextpoznpodarouChar">
    <w:name w:val="Text pozn. pod čarou Char"/>
    <w:basedOn w:val="Standardnpsmoodstavce"/>
    <w:link w:val="Textpoznpodarou"/>
    <w:rsid w:val="00063441"/>
    <w:rPr>
      <w:rFonts w:ascii="Tahoma" w:eastAsia="Times New Roman" w:hAnsi="Tahoma" w:cs="Times New Roman"/>
      <w:kern w:val="0"/>
      <w:sz w:val="20"/>
      <w:szCs w:val="20"/>
      <w:lang w:val="x-none" w:eastAsia="x-none"/>
      <w14:ligatures w14:val="none"/>
    </w:rPr>
  </w:style>
  <w:style w:type="character" w:styleId="Znakapoznpodarou">
    <w:name w:val="footnote reference"/>
    <w:rsid w:val="00063441"/>
    <w:rPr>
      <w:vertAlign w:val="superscript"/>
    </w:rPr>
  </w:style>
  <w:style w:type="paragraph" w:styleId="Revize">
    <w:name w:val="Revision"/>
    <w:hidden/>
    <w:uiPriority w:val="99"/>
    <w:semiHidden/>
    <w:rsid w:val="00063441"/>
    <w:pPr>
      <w:spacing w:after="0" w:line="240" w:lineRule="auto"/>
    </w:pPr>
    <w:rPr>
      <w:rFonts w:ascii="Times New Roman" w:eastAsia="Times New Roman" w:hAnsi="Times New Roman" w:cs="Times New Roman"/>
      <w:kern w:val="0"/>
      <w:lang w:eastAsia="cs-CZ"/>
      <w14:ligatures w14:val="none"/>
    </w:rPr>
  </w:style>
  <w:style w:type="paragraph" w:customStyle="1" w:styleId="normln0">
    <w:name w:val="normální"/>
    <w:basedOn w:val="Normln"/>
    <w:uiPriority w:val="99"/>
    <w:rsid w:val="00063441"/>
    <w:rPr>
      <w:rFonts w:ascii="Arial" w:hAnsi="Arial" w:cs="Arial"/>
      <w:sz w:val="20"/>
      <w:szCs w:val="20"/>
    </w:rPr>
  </w:style>
  <w:style w:type="paragraph" w:customStyle="1" w:styleId="Nadpis1kapitola">
    <w:name w:val="Nadpis 1 kapitola"/>
    <w:basedOn w:val="Nadpis1"/>
    <w:next w:val="Normln"/>
    <w:rsid w:val="00063441"/>
    <w:pPr>
      <w:keepLines w:val="0"/>
      <w:numPr>
        <w:numId w:val="31"/>
      </w:numPr>
      <w:spacing w:before="0" w:after="120" w:line="240" w:lineRule="atLeast"/>
      <w:jc w:val="center"/>
    </w:pPr>
    <w:rPr>
      <w:rFonts w:ascii="Arial" w:eastAsia="Times New Roman" w:hAnsi="Arial" w:cs="Arial"/>
      <w:b/>
      <w:color w:val="auto"/>
      <w:sz w:val="24"/>
      <w:szCs w:val="24"/>
      <w:lang w:val="x-none" w:eastAsia="x-none"/>
    </w:rPr>
  </w:style>
  <w:style w:type="paragraph" w:customStyle="1" w:styleId="Default">
    <w:name w:val="Default"/>
    <w:rsid w:val="00063441"/>
    <w:pPr>
      <w:autoSpaceDE w:val="0"/>
      <w:autoSpaceDN w:val="0"/>
      <w:adjustRightInd w:val="0"/>
      <w:spacing w:after="0" w:line="240" w:lineRule="auto"/>
    </w:pPr>
    <w:rPr>
      <w:rFonts w:ascii="Arial" w:eastAsia="Times New Roman" w:hAnsi="Arial" w:cs="Arial"/>
      <w:color w:val="000000"/>
      <w:kern w:val="0"/>
      <w:lang w:eastAsia="cs-CZ"/>
      <w14:ligatures w14:val="none"/>
    </w:rPr>
  </w:style>
  <w:style w:type="paragraph" w:customStyle="1" w:styleId="Bezmezer1">
    <w:name w:val="Bez mezer1"/>
    <w:rsid w:val="00063441"/>
    <w:pPr>
      <w:suppressAutoHyphens/>
      <w:spacing w:after="0" w:line="240" w:lineRule="auto"/>
    </w:pPr>
    <w:rPr>
      <w:rFonts w:ascii="Calibri" w:eastAsia="Calibri" w:hAnsi="Calibri" w:cs="Times New Roman"/>
      <w:kern w:val="0"/>
      <w:sz w:val="22"/>
      <w:szCs w:val="22"/>
      <w14:ligatures w14:val="none"/>
    </w:rPr>
  </w:style>
  <w:style w:type="paragraph" w:customStyle="1" w:styleId="Zkladntext22">
    <w:name w:val="Základní text 22"/>
    <w:basedOn w:val="Normln"/>
    <w:rsid w:val="00063441"/>
    <w:pPr>
      <w:suppressAutoHyphens/>
      <w:jc w:val="both"/>
    </w:pPr>
    <w:rPr>
      <w:sz w:val="28"/>
      <w:szCs w:val="20"/>
    </w:rPr>
  </w:style>
  <w:style w:type="character" w:customStyle="1" w:styleId="WW8Num1z1">
    <w:name w:val="WW8Num1z1"/>
    <w:rsid w:val="00063441"/>
  </w:style>
  <w:style w:type="character" w:customStyle="1" w:styleId="TextkomenteChar2">
    <w:name w:val="Text komentáře Char2"/>
    <w:uiPriority w:val="99"/>
    <w:rsid w:val="00063441"/>
    <w:rPr>
      <w:lang w:eastAsia="zh-CN"/>
    </w:rPr>
  </w:style>
  <w:style w:type="character" w:customStyle="1" w:styleId="OdstavecseseznamemChar">
    <w:name w:val="Odstavec se seznamem Char"/>
    <w:aliases w:val="Odstavec_muj Char,Nad Char,Odstavec cíl se seznamem Char,Odstavec se seznamem5 Char,nad 1 Char,Název grafu Char,Bullet Number Char,Odrážky - Arial 12 Char,Číslovaný odstavec se seznamem Char"/>
    <w:link w:val="Odstavecseseznamem"/>
    <w:uiPriority w:val="34"/>
    <w:qFormat/>
    <w:locked/>
    <w:rsid w:val="00063441"/>
  </w:style>
  <w:style w:type="character" w:styleId="Zstupntext">
    <w:name w:val="Placeholder Text"/>
    <w:basedOn w:val="Standardnpsmoodstavce"/>
    <w:uiPriority w:val="99"/>
    <w:semiHidden/>
    <w:rsid w:val="00063441"/>
    <w:rPr>
      <w:color w:val="666666"/>
    </w:rPr>
  </w:style>
  <w:style w:type="character" w:styleId="Nevyeenzmnka">
    <w:name w:val="Unresolved Mention"/>
    <w:basedOn w:val="Standardnpsmoodstavce"/>
    <w:uiPriority w:val="99"/>
    <w:semiHidden/>
    <w:unhideWhenUsed/>
    <w:rsid w:val="00307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mza@vinice-hnan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AE667963-F007-42D5-ACD8-D8204BC30BAB}"/>
      </w:docPartPr>
      <w:docPartBody>
        <w:p w:rsidR="004B3655" w:rsidRDefault="004B3655">
          <w:r w:rsidRPr="00EB142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panose1 w:val="00000000000000000000"/>
    <w:charset w:val="02"/>
    <w:family w:val="swiss"/>
    <w:notTrueType/>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55"/>
    <w:rsid w:val="00072603"/>
    <w:rsid w:val="001A6BCE"/>
    <w:rsid w:val="00327AA5"/>
    <w:rsid w:val="00426A9F"/>
    <w:rsid w:val="004A0D56"/>
    <w:rsid w:val="004B3655"/>
    <w:rsid w:val="00664113"/>
    <w:rsid w:val="00713951"/>
    <w:rsid w:val="007948D5"/>
    <w:rsid w:val="00C85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B365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1a0d3af882e1134ebc0385d844853c1c">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635b85b556bd03c96ddf5169b35ac7bc"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966B7-F058-4391-A52E-7B71AA675797}">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D6E32D16-A579-4C80-B648-D38606293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DCB0D-7231-4856-BF95-AC94BF022752}">
  <ds:schemaRefs>
    <ds:schemaRef ds:uri="http://schemas.openxmlformats.org/officeDocument/2006/bibliography"/>
  </ds:schemaRefs>
</ds:datastoreItem>
</file>

<file path=customXml/itemProps4.xml><?xml version="1.0" encoding="utf-8"?>
<ds:datastoreItem xmlns:ds="http://schemas.openxmlformats.org/officeDocument/2006/customXml" ds:itemID="{1E6862CE-CAE9-4567-B565-4CD5F01CB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16</Pages>
  <Words>8651</Words>
  <Characters>51042</Characters>
  <Application>Microsoft Office Word</Application>
  <DocSecurity>0</DocSecurity>
  <Lines>425</Lines>
  <Paragraphs>119</Paragraphs>
  <ScaleCrop>false</ScaleCrop>
  <Company/>
  <LinksUpToDate>false</LinksUpToDate>
  <CharactersWithSpaces>59574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85</cp:revision>
  <dcterms:created xsi:type="dcterms:W3CDTF">2024-11-28T15:13:00Z</dcterms:created>
  <dcterms:modified xsi:type="dcterms:W3CDTF">2026-01-30T15:30:00Z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