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A529" w14:textId="77777777" w:rsidR="00BF1FE7" w:rsidRPr="00A7791B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A7791B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A7791B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0836B8CA" w14:textId="77777777" w:rsidR="00027960" w:rsidRPr="00A7791B" w:rsidRDefault="00027960" w:rsidP="0027190B">
      <w:pPr>
        <w:pStyle w:val="Normal"/>
        <w:ind w:right="1095"/>
        <w:rPr>
          <w:rFonts w:ascii="Tahoma" w:hAnsi="Tahoma" w:cs="Tahoma"/>
          <w:b/>
          <w:sz w:val="22"/>
          <w:szCs w:val="22"/>
        </w:rPr>
      </w:pPr>
    </w:p>
    <w:p w14:paraId="1EC88CFB" w14:textId="77777777" w:rsidR="0014313F" w:rsidRPr="0014313F" w:rsidRDefault="00B44C5C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  <w:r w:rsidRPr="008408E1">
        <w:rPr>
          <w:rFonts w:ascii="Tahoma" w:hAnsi="Tahoma" w:cs="Tahoma"/>
          <w:b/>
          <w:sz w:val="22"/>
          <w:szCs w:val="22"/>
        </w:rPr>
        <w:t xml:space="preserve">Název zakázky: </w:t>
      </w:r>
      <w:r w:rsidR="0014313F" w:rsidRPr="0014313F">
        <w:rPr>
          <w:rFonts w:ascii="Tahoma" w:hAnsi="Tahoma" w:cs="Tahoma"/>
          <w:b/>
          <w:sz w:val="22"/>
          <w:szCs w:val="22"/>
        </w:rPr>
        <w:t>„Investice do zpracovatelského podniku 2025“</w:t>
      </w:r>
    </w:p>
    <w:p w14:paraId="613E93EE" w14:textId="77777777" w:rsidR="0014313F" w:rsidRDefault="0014313F" w:rsidP="0014313F">
      <w:pPr>
        <w:pStyle w:val="Normal"/>
        <w:ind w:firstLine="283"/>
        <w:rPr>
          <w:rFonts w:ascii="Tahoma" w:hAnsi="Tahoma" w:cs="Tahoma"/>
          <w:b/>
          <w:sz w:val="22"/>
          <w:szCs w:val="22"/>
          <w:u w:val="single"/>
        </w:rPr>
      </w:pPr>
    </w:p>
    <w:p w14:paraId="2141E8E1" w14:textId="26921412" w:rsidR="0014313F" w:rsidRPr="0014313F" w:rsidRDefault="0014313F" w:rsidP="0014313F">
      <w:pPr>
        <w:pStyle w:val="Normal"/>
        <w:ind w:firstLine="283"/>
        <w:rPr>
          <w:rFonts w:ascii="Tahoma" w:hAnsi="Tahoma" w:cs="Tahoma"/>
          <w:b/>
          <w:sz w:val="22"/>
          <w:szCs w:val="22"/>
          <w:u w:val="single"/>
        </w:rPr>
      </w:pPr>
      <w:r w:rsidRPr="0014313F">
        <w:rPr>
          <w:rFonts w:ascii="Tahoma" w:hAnsi="Tahoma" w:cs="Tahoma"/>
          <w:b/>
          <w:sz w:val="22"/>
          <w:szCs w:val="22"/>
          <w:u w:val="single"/>
        </w:rPr>
        <w:t>1.část VZ – řezačk</w:t>
      </w:r>
      <w:r w:rsidR="003F08A4">
        <w:rPr>
          <w:rFonts w:ascii="Tahoma" w:hAnsi="Tahoma" w:cs="Tahoma"/>
          <w:b/>
          <w:sz w:val="22"/>
          <w:szCs w:val="22"/>
          <w:u w:val="single"/>
        </w:rPr>
        <w:t>y</w:t>
      </w:r>
      <w:r w:rsidRPr="0014313F">
        <w:rPr>
          <w:rFonts w:ascii="Tahoma" w:hAnsi="Tahoma" w:cs="Tahoma"/>
          <w:b/>
          <w:sz w:val="22"/>
          <w:szCs w:val="22"/>
          <w:u w:val="single"/>
        </w:rPr>
        <w:t xml:space="preserve"> masa</w:t>
      </w:r>
    </w:p>
    <w:p w14:paraId="41335918" w14:textId="77777777" w:rsidR="0014313F" w:rsidRDefault="0014313F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</w:p>
    <w:p w14:paraId="61B8AFF6" w14:textId="788FD6E0" w:rsidR="00B44C5C" w:rsidRPr="009209A9" w:rsidRDefault="00B44C5C" w:rsidP="0014313F">
      <w:pPr>
        <w:pStyle w:val="Normal"/>
        <w:ind w:firstLine="283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>Zadavatel:</w:t>
      </w:r>
    </w:p>
    <w:p w14:paraId="054355F9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Název: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PRANTL Masný průmysl s.r.o.</w:t>
      </w:r>
    </w:p>
    <w:p w14:paraId="0345F0A0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Sídlo: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Havlíčkovo náměstí 46, 394 68 Žirovnice</w:t>
      </w:r>
    </w:p>
    <w:p w14:paraId="2D2CE253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IČO: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28128079</w:t>
      </w:r>
    </w:p>
    <w:p w14:paraId="2DF34679" w14:textId="77777777" w:rsidR="00B44C5C" w:rsidRPr="0081624C" w:rsidRDefault="00B44C5C" w:rsidP="00B44C5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DIČ:</w:t>
      </w:r>
      <w:r w:rsidRPr="0081624C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ab/>
        <w:t>CZ28128079</w:t>
      </w:r>
    </w:p>
    <w:p w14:paraId="19CB3C80" w14:textId="77777777" w:rsidR="004D283C" w:rsidRDefault="00B44C5C" w:rsidP="00B44C5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Zastoupený:</w:t>
      </w:r>
      <w:r w:rsidRPr="0081624C">
        <w:rPr>
          <w:rFonts w:ascii="Tahoma" w:hAnsi="Tahoma" w:cs="Tahoma"/>
          <w:sz w:val="22"/>
          <w:szCs w:val="22"/>
        </w:rPr>
        <w:tab/>
        <w:t>Ing</w:t>
      </w:r>
      <w:r w:rsidR="00512DEE">
        <w:rPr>
          <w:rFonts w:ascii="Tahoma" w:hAnsi="Tahoma" w:cs="Tahoma"/>
          <w:sz w:val="22"/>
          <w:szCs w:val="22"/>
        </w:rPr>
        <w:t>.</w:t>
      </w:r>
      <w:r w:rsidRPr="0081624C">
        <w:rPr>
          <w:rFonts w:ascii="Tahoma" w:hAnsi="Tahoma" w:cs="Tahoma"/>
          <w:sz w:val="22"/>
          <w:szCs w:val="22"/>
        </w:rPr>
        <w:t xml:space="preserve"> Jindřichem Svobodou, prokuristou</w:t>
      </w:r>
    </w:p>
    <w:p w14:paraId="61B09409" w14:textId="2217D05E" w:rsidR="00027960" w:rsidRPr="00A7791B" w:rsidRDefault="004D283C" w:rsidP="00B44C5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4D283C">
        <w:rPr>
          <w:rFonts w:ascii="Tahoma" w:hAnsi="Tahoma" w:cs="Tahoma"/>
          <w:sz w:val="22"/>
          <w:szCs w:val="22"/>
        </w:rPr>
        <w:t>e-mail:</w:t>
      </w:r>
      <w:r w:rsidRPr="004D283C">
        <w:rPr>
          <w:rFonts w:ascii="Tahoma" w:hAnsi="Tahoma" w:cs="Tahoma"/>
          <w:sz w:val="22"/>
          <w:szCs w:val="22"/>
        </w:rPr>
        <w:tab/>
      </w:r>
      <w:r w:rsidRPr="004D283C">
        <w:rPr>
          <w:rFonts w:ascii="Tahoma" w:hAnsi="Tahoma" w:cs="Tahoma"/>
          <w:sz w:val="22"/>
          <w:szCs w:val="22"/>
        </w:rPr>
        <w:tab/>
        <w:t>jindrich.svoboda@prantl.cz</w:t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</w:r>
      <w:r w:rsidR="00027960" w:rsidRPr="00A7791B">
        <w:rPr>
          <w:rFonts w:ascii="Tahoma" w:hAnsi="Tahoma" w:cs="Tahoma"/>
          <w:sz w:val="22"/>
          <w:szCs w:val="22"/>
        </w:rPr>
        <w:tab/>
        <w:t xml:space="preserve"> </w:t>
      </w:r>
    </w:p>
    <w:p w14:paraId="0BC72FE7" w14:textId="77777777" w:rsidR="00027960" w:rsidRPr="00A7791B" w:rsidRDefault="00027960" w:rsidP="00B53C32">
      <w:pPr>
        <w:pStyle w:val="Zkladntextodsazen"/>
        <w:spacing w:after="0"/>
        <w:ind w:left="0"/>
        <w:jc w:val="both"/>
        <w:rPr>
          <w:rFonts w:ascii="Tahoma" w:hAnsi="Tahoma" w:cs="Tahoma"/>
          <w:b/>
          <w:sz w:val="22"/>
          <w:szCs w:val="22"/>
        </w:rPr>
      </w:pPr>
    </w:p>
    <w:p w14:paraId="7385642B" w14:textId="77777777" w:rsidR="00BF1FE7" w:rsidRPr="00A7791B" w:rsidRDefault="00222012" w:rsidP="00BF1FE7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b/>
          <w:sz w:val="22"/>
          <w:szCs w:val="22"/>
        </w:rPr>
        <w:t>Účastník výběrového řízení</w:t>
      </w:r>
      <w:r w:rsidR="00BF1FE7" w:rsidRPr="00A7791B">
        <w:rPr>
          <w:rFonts w:ascii="Tahoma" w:hAnsi="Tahoma" w:cs="Tahoma"/>
          <w:b/>
          <w:sz w:val="22"/>
          <w:szCs w:val="22"/>
        </w:rPr>
        <w:t xml:space="preserve">: </w:t>
      </w:r>
    </w:p>
    <w:p w14:paraId="5F60A8C0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</w:t>
          </w:r>
          <w:proofErr w:type="gramStart"/>
          <w:r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1A36B395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3F9408D6" w14:textId="29A0EF34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IČ</w:t>
      </w:r>
      <w:r w:rsidR="00F225C7" w:rsidRPr="00A7791B">
        <w:rPr>
          <w:rFonts w:ascii="Tahoma" w:hAnsi="Tahoma" w:cs="Tahoma"/>
          <w:sz w:val="22"/>
          <w:szCs w:val="22"/>
        </w:rPr>
        <w:t>O</w:t>
      </w:r>
      <w:r w:rsidRPr="00A7791B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2D23CBF1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515399FE" w14:textId="77777777" w:rsidR="00BF1FE7" w:rsidRPr="00A7791B" w:rsidRDefault="00BF1FE7" w:rsidP="00BF1FE7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zastoupená: </w:t>
      </w:r>
      <w:sdt>
        <w:sdtPr>
          <w:rPr>
            <w:rFonts w:ascii="Tahoma" w:hAnsi="Tahoma" w:cs="Tahoma"/>
            <w:sz w:val="22"/>
            <w:szCs w:val="22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………………………………………………………………</w:t>
          </w:r>
          <w:proofErr w:type="gramStart"/>
          <w:r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75BF2EB4" w14:textId="77777777" w:rsidR="00027960" w:rsidRPr="00A7791B" w:rsidRDefault="00027960" w:rsidP="00BF1FE7">
      <w:pPr>
        <w:jc w:val="both"/>
        <w:rPr>
          <w:rFonts w:ascii="Tahoma" w:hAnsi="Tahoma" w:cs="Tahoma"/>
          <w:sz w:val="22"/>
          <w:szCs w:val="22"/>
        </w:rPr>
      </w:pPr>
    </w:p>
    <w:p w14:paraId="426F997D" w14:textId="77777777" w:rsidR="0049274A" w:rsidRPr="00A7791B" w:rsidRDefault="00222012" w:rsidP="007E4E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Účastník výběrového řízení</w:t>
      </w:r>
      <w:r w:rsidR="00BF1FE7" w:rsidRPr="00A7791B">
        <w:rPr>
          <w:rFonts w:ascii="Tahoma" w:hAnsi="Tahoma" w:cs="Tahoma"/>
          <w:sz w:val="22"/>
          <w:szCs w:val="22"/>
        </w:rPr>
        <w:t xml:space="preserve"> čestně prohlašuje, že splňuje základní </w:t>
      </w:r>
      <w:r w:rsidR="0049274A" w:rsidRPr="00A7791B">
        <w:rPr>
          <w:rFonts w:ascii="Tahoma" w:hAnsi="Tahoma" w:cs="Tahoma"/>
          <w:spacing w:val="-8"/>
          <w:sz w:val="22"/>
          <w:szCs w:val="22"/>
        </w:rPr>
        <w:t>způsobilost dle § 74 ZZVZ</w:t>
      </w:r>
      <w:r w:rsidR="00284D1E" w:rsidRPr="00A7791B">
        <w:rPr>
          <w:rFonts w:ascii="Tahoma" w:hAnsi="Tahoma" w:cs="Tahoma"/>
          <w:spacing w:val="-8"/>
          <w:sz w:val="22"/>
          <w:szCs w:val="22"/>
        </w:rPr>
        <w:t xml:space="preserve"> (zák. č. 134/2016 Sb., o zadávání veřejných zakázek)</w:t>
      </w:r>
      <w:r w:rsidR="0049274A" w:rsidRPr="00A7791B">
        <w:rPr>
          <w:rFonts w:ascii="Tahoma" w:hAnsi="Tahoma" w:cs="Tahoma"/>
          <w:spacing w:val="-15"/>
          <w:sz w:val="22"/>
          <w:szCs w:val="22"/>
        </w:rPr>
        <w:t>, tj. že</w:t>
      </w:r>
      <w:r w:rsidR="0049274A" w:rsidRPr="00A7791B">
        <w:rPr>
          <w:rFonts w:ascii="Tahoma" w:hAnsi="Tahoma" w:cs="Tahoma"/>
          <w:sz w:val="22"/>
          <w:szCs w:val="22"/>
        </w:rPr>
        <w:t>:</w:t>
      </w:r>
    </w:p>
    <w:p w14:paraId="4E60320B" w14:textId="134C550B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žádný člen statutárního orgánu dodavatele, případně žádný statutární orgán dodavatele ani právnická </w:t>
      </w:r>
      <w:r w:rsidR="00CC0F2A" w:rsidRPr="00A7791B">
        <w:rPr>
          <w:rFonts w:ascii="Tahoma" w:hAnsi="Tahoma" w:cs="Tahoma"/>
          <w:sz w:val="22"/>
          <w:szCs w:val="22"/>
        </w:rPr>
        <w:t xml:space="preserve">či fyzická </w:t>
      </w:r>
      <w:r w:rsidRPr="00A7791B">
        <w:rPr>
          <w:rFonts w:ascii="Tahoma" w:hAnsi="Tahoma" w:cs="Tahoma"/>
          <w:sz w:val="22"/>
          <w:szCs w:val="22"/>
        </w:rPr>
        <w:t>osoba dodavatele, tj. ani dodavatel/</w:t>
      </w:r>
      <w:r w:rsidR="00222012" w:rsidRPr="00A7791B">
        <w:rPr>
          <w:rFonts w:ascii="Tahoma" w:hAnsi="Tahoma" w:cs="Tahoma"/>
          <w:sz w:val="22"/>
          <w:szCs w:val="22"/>
        </w:rPr>
        <w:t>účastník výběrového řízení</w:t>
      </w:r>
      <w:r w:rsidR="00CB5403" w:rsidRPr="00A7791B">
        <w:rPr>
          <w:rFonts w:ascii="Tahoma" w:hAnsi="Tahoma" w:cs="Tahoma"/>
          <w:sz w:val="22"/>
          <w:szCs w:val="22"/>
        </w:rPr>
        <w:t xml:space="preserve"> </w:t>
      </w:r>
      <w:r w:rsidRPr="00A7791B">
        <w:rPr>
          <w:rFonts w:ascii="Tahoma" w:hAnsi="Tahoma" w:cs="Tahoma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A7791B">
        <w:rPr>
          <w:rFonts w:ascii="Tahoma" w:hAnsi="Tahoma" w:cs="Tahoma"/>
          <w:b/>
          <w:sz w:val="22"/>
          <w:szCs w:val="22"/>
        </w:rPr>
        <w:t>§ 74 odst. 1 písm. a) ZZVZ,</w:t>
      </w:r>
    </w:p>
    <w:p w14:paraId="5B6C9D78" w14:textId="186A73C0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v evidenci daní zachycen splatný daňový nedoplatek, a to ani ve vztahu ke spotřební dani - </w:t>
      </w:r>
      <w:r w:rsidRPr="00A7791B">
        <w:rPr>
          <w:rFonts w:ascii="Tahoma" w:hAnsi="Tahoma" w:cs="Tahoma"/>
          <w:b/>
          <w:sz w:val="22"/>
          <w:szCs w:val="22"/>
        </w:rPr>
        <w:t>§ 74 odst. 1 písm. b) ZZVZ,</w:t>
      </w:r>
    </w:p>
    <w:p w14:paraId="70E1FDC0" w14:textId="31EDD35B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splatný nedoplatek na pojistném nebo na penále na veřejné zdravotní pojištění - </w:t>
      </w:r>
      <w:r w:rsidRPr="00A7791B">
        <w:rPr>
          <w:rFonts w:ascii="Tahoma" w:hAnsi="Tahoma" w:cs="Tahoma"/>
          <w:b/>
          <w:sz w:val="22"/>
          <w:szCs w:val="22"/>
        </w:rPr>
        <w:t>§ 74 odst. 1 písm. c) ZZVZ</w:t>
      </w:r>
      <w:r w:rsidRPr="00A7791B">
        <w:rPr>
          <w:rFonts w:ascii="Tahoma" w:hAnsi="Tahoma" w:cs="Tahoma"/>
          <w:sz w:val="22"/>
          <w:szCs w:val="22"/>
        </w:rPr>
        <w:t>,</w:t>
      </w:r>
    </w:p>
    <w:p w14:paraId="28D0A3F1" w14:textId="132614DD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nemá v České republice </w:t>
      </w:r>
      <w:r w:rsidR="000A53C5" w:rsidRPr="00A7791B">
        <w:rPr>
          <w:rFonts w:ascii="Tahoma" w:hAnsi="Tahoma" w:cs="Tahoma"/>
          <w:sz w:val="22"/>
          <w:szCs w:val="22"/>
        </w:rPr>
        <w:t>nebo</w:t>
      </w:r>
      <w:r w:rsidRPr="00A7791B">
        <w:rPr>
          <w:rFonts w:ascii="Tahoma" w:hAnsi="Tahoma" w:cs="Tahoma"/>
          <w:sz w:val="22"/>
          <w:szCs w:val="22"/>
        </w:rPr>
        <w:t xml:space="preserve"> v zemi svého sídla splatný nedoplatek na pojistném nebo na penále na sociální zabezpečení a příspěvku na státní politiku zaměstnanosti - </w:t>
      </w:r>
      <w:r w:rsidRPr="00A7791B">
        <w:rPr>
          <w:rFonts w:ascii="Tahoma" w:hAnsi="Tahoma" w:cs="Tahoma"/>
          <w:b/>
          <w:sz w:val="22"/>
          <w:szCs w:val="22"/>
        </w:rPr>
        <w:t>§ 74 odst. 1 písm. d) ZZVZ</w:t>
      </w:r>
      <w:r w:rsidRPr="00A7791B">
        <w:rPr>
          <w:rFonts w:ascii="Tahoma" w:hAnsi="Tahoma" w:cs="Tahoma"/>
          <w:sz w:val="22"/>
          <w:szCs w:val="22"/>
        </w:rPr>
        <w:t>,</w:t>
      </w:r>
    </w:p>
    <w:p w14:paraId="672E0B52" w14:textId="77777777" w:rsidR="0049274A" w:rsidRPr="00A7791B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A7791B">
        <w:rPr>
          <w:rFonts w:ascii="Tahoma" w:hAnsi="Tahoma" w:cs="Tahoma"/>
          <w:b/>
          <w:sz w:val="22"/>
          <w:szCs w:val="22"/>
        </w:rPr>
        <w:t>§ 74 odst. 1 písm. e) ZZVZ</w:t>
      </w:r>
      <w:r w:rsidRPr="00A7791B">
        <w:rPr>
          <w:rFonts w:ascii="Tahoma" w:hAnsi="Tahoma" w:cs="Tahoma"/>
          <w:sz w:val="22"/>
          <w:szCs w:val="22"/>
        </w:rPr>
        <w:t>.</w:t>
      </w:r>
    </w:p>
    <w:p w14:paraId="6C754086" w14:textId="77777777" w:rsidR="00BF1FE7" w:rsidRPr="00A7791B" w:rsidRDefault="00BF1FE7" w:rsidP="0049274A">
      <w:pPr>
        <w:jc w:val="both"/>
        <w:rPr>
          <w:rFonts w:ascii="Tahoma" w:hAnsi="Tahoma" w:cs="Tahoma"/>
          <w:sz w:val="22"/>
          <w:szCs w:val="22"/>
        </w:rPr>
      </w:pPr>
    </w:p>
    <w:p w14:paraId="6939388F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533BA4BC" w14:textId="77777777" w:rsidR="00BF1FE7" w:rsidRPr="00A7791B" w:rsidRDefault="00BF1FE7" w:rsidP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>V</w:t>
      </w:r>
      <w:sdt>
        <w:sdtPr>
          <w:rPr>
            <w:rFonts w:ascii="Tahoma" w:hAnsi="Tahoma" w:cs="Tahoma"/>
            <w:sz w:val="22"/>
            <w:szCs w:val="22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A7791B">
            <w:rPr>
              <w:rFonts w:ascii="Tahoma" w:hAnsi="Tahoma" w:cs="Tahoma"/>
              <w:sz w:val="22"/>
              <w:szCs w:val="22"/>
            </w:rPr>
            <w:t xml:space="preserve"> ……………</w:t>
          </w:r>
          <w:proofErr w:type="gramStart"/>
          <w:r w:rsidR="00720C2D" w:rsidRPr="00A7791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720C2D" w:rsidRPr="00A7791B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A7791B">
        <w:rPr>
          <w:rFonts w:ascii="Tahoma" w:hAnsi="Tahoma" w:cs="Tahoma"/>
          <w:sz w:val="22"/>
          <w:szCs w:val="22"/>
        </w:rPr>
        <w:t xml:space="preserve"> dne </w:t>
      </w:r>
      <w:sdt>
        <w:sdtPr>
          <w:rPr>
            <w:rFonts w:ascii="Tahoma" w:hAnsi="Tahoma" w:cs="Tahoma"/>
            <w:sz w:val="22"/>
            <w:szCs w:val="22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322B9185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4C7A7142" w14:textId="77777777" w:rsidR="00027960" w:rsidRPr="00A7791B" w:rsidRDefault="00027960" w:rsidP="00BF1FE7">
      <w:pPr>
        <w:rPr>
          <w:rFonts w:ascii="Tahoma" w:hAnsi="Tahoma" w:cs="Tahoma"/>
          <w:sz w:val="22"/>
          <w:szCs w:val="22"/>
        </w:rPr>
      </w:pPr>
    </w:p>
    <w:p w14:paraId="44907AD6" w14:textId="77777777" w:rsidR="00BF1FE7" w:rsidRPr="00A7791B" w:rsidRDefault="00BF1FE7" w:rsidP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  <w:t>……………………………………………………</w:t>
      </w:r>
      <w:r w:rsidRPr="00A7791B">
        <w:rPr>
          <w:rFonts w:ascii="Tahoma" w:hAnsi="Tahoma" w:cs="Tahoma"/>
          <w:sz w:val="22"/>
          <w:szCs w:val="22"/>
        </w:rPr>
        <w:tab/>
      </w:r>
    </w:p>
    <w:p w14:paraId="75C54D2A" w14:textId="77777777" w:rsidR="007A0A5F" w:rsidRPr="00A7791B" w:rsidRDefault="00BF1FE7">
      <w:pPr>
        <w:rPr>
          <w:rFonts w:ascii="Tahoma" w:hAnsi="Tahoma" w:cs="Tahoma"/>
          <w:sz w:val="22"/>
          <w:szCs w:val="22"/>
        </w:rPr>
      </w:pP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A7791B">
            <w:rPr>
              <w:rFonts w:ascii="Tahoma" w:hAnsi="Tahoma" w:cs="Tahoma"/>
              <w:sz w:val="22"/>
              <w:szCs w:val="22"/>
            </w:rPr>
            <w:t>Jméno a podpis statutárního zástupce</w:t>
          </w:r>
        </w:sdtContent>
      </w:sdt>
    </w:p>
    <w:sectPr w:rsidR="007A0A5F" w:rsidRPr="00A7791B" w:rsidSect="00657A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50BD" w14:textId="77777777" w:rsidR="00A803AB" w:rsidRDefault="00A803AB">
      <w:r>
        <w:separator/>
      </w:r>
    </w:p>
  </w:endnote>
  <w:endnote w:type="continuationSeparator" w:id="0">
    <w:p w14:paraId="460D243A" w14:textId="77777777" w:rsidR="00A803AB" w:rsidRDefault="00A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418" w14:textId="77777777" w:rsidR="0080624D" w:rsidRDefault="00657AEB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447A1A">
      <w:rPr>
        <w:noProof/>
      </w:rPr>
      <w:t>1</w:t>
    </w:r>
    <w:r>
      <w:fldChar w:fldCharType="end"/>
    </w:r>
  </w:p>
  <w:p w14:paraId="369E66A4" w14:textId="77777777" w:rsidR="0080624D" w:rsidRDefault="0080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0C41" w14:textId="77777777" w:rsidR="00A803AB" w:rsidRDefault="00A803AB">
      <w:r>
        <w:separator/>
      </w:r>
    </w:p>
  </w:footnote>
  <w:footnote w:type="continuationSeparator" w:id="0">
    <w:p w14:paraId="5C5B2E23" w14:textId="77777777" w:rsidR="00A803AB" w:rsidRDefault="00A8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5B2A" w14:textId="1CE135B1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716132">
      <w:rPr>
        <w:rFonts w:ascii="Arial" w:hAnsi="Arial" w:cs="Arial"/>
        <w:lang w:val="cs-CZ"/>
      </w:rPr>
      <w:t>4</w:t>
    </w:r>
    <w:r w:rsidR="0014313F">
      <w:rPr>
        <w:rFonts w:ascii="Arial" w:hAnsi="Arial" w:cs="Arial"/>
        <w:lang w:val="cs-CZ"/>
      </w:rPr>
      <w:t>a</w:t>
    </w:r>
  </w:p>
  <w:p w14:paraId="01E818D4" w14:textId="77777777" w:rsidR="00676D07" w:rsidRDefault="00676D07">
    <w:pPr>
      <w:pStyle w:val="Zhlav"/>
      <w:rPr>
        <w:rFonts w:ascii="Arial" w:hAnsi="Arial" w:cs="Arial"/>
        <w:noProof/>
        <w:lang w:val="cs-CZ" w:eastAsia="cs-CZ"/>
      </w:rPr>
    </w:pPr>
  </w:p>
  <w:p w14:paraId="400D23D4" w14:textId="77777777" w:rsidR="007E4E81" w:rsidRPr="007E4E81" w:rsidRDefault="007E4E81">
    <w:pPr>
      <w:pStyle w:val="Zhlav"/>
      <w:rPr>
        <w:lang w:val="cs-CZ"/>
      </w:rPr>
    </w:pPr>
    <w:r w:rsidRPr="006E7410">
      <w:rPr>
        <w:noProof/>
        <w:lang w:val="cs-CZ" w:eastAsia="cs-CZ"/>
      </w:rPr>
      <w:drawing>
        <wp:inline distT="0" distB="0" distL="0" distR="0" wp14:anchorId="5F451E17" wp14:editId="79A02F32">
          <wp:extent cx="25755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</w:t>
    </w:r>
    <w:r w:rsidRPr="006E7410">
      <w:rPr>
        <w:noProof/>
        <w:lang w:val="cs-CZ" w:eastAsia="cs-CZ"/>
      </w:rPr>
      <w:drawing>
        <wp:inline distT="0" distB="0" distL="0" distR="0" wp14:anchorId="113F7F03" wp14:editId="4BF854A8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94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70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YvF1HmeduKLqwOfBgUMFMTVBcl9HmEMYxWCmI6nr144GHx3KRTpAoIjSjqQZbWiUalFuZUdT4ScgiUlz2vzg==" w:salt="gdPHoRhUcUP6eRJ1qSTuy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106BD"/>
    <w:rsid w:val="00027960"/>
    <w:rsid w:val="00031E54"/>
    <w:rsid w:val="00043F53"/>
    <w:rsid w:val="00093BF8"/>
    <w:rsid w:val="000961BF"/>
    <w:rsid w:val="000A53C5"/>
    <w:rsid w:val="000D6947"/>
    <w:rsid w:val="0014313F"/>
    <w:rsid w:val="001700B8"/>
    <w:rsid w:val="001D56DD"/>
    <w:rsid w:val="001F1BCE"/>
    <w:rsid w:val="00222012"/>
    <w:rsid w:val="00231BAC"/>
    <w:rsid w:val="00253D37"/>
    <w:rsid w:val="00267F28"/>
    <w:rsid w:val="0027190B"/>
    <w:rsid w:val="00276C4E"/>
    <w:rsid w:val="00284D1E"/>
    <w:rsid w:val="002B5C86"/>
    <w:rsid w:val="002E3DD7"/>
    <w:rsid w:val="0036343A"/>
    <w:rsid w:val="00365BF8"/>
    <w:rsid w:val="003B0BD4"/>
    <w:rsid w:val="003B721D"/>
    <w:rsid w:val="003D6EAF"/>
    <w:rsid w:val="003E5FF6"/>
    <w:rsid w:val="003F08A4"/>
    <w:rsid w:val="00422BCF"/>
    <w:rsid w:val="00425841"/>
    <w:rsid w:val="00447A1A"/>
    <w:rsid w:val="0049274A"/>
    <w:rsid w:val="004C467F"/>
    <w:rsid w:val="004D283C"/>
    <w:rsid w:val="004D43FB"/>
    <w:rsid w:val="004D66A1"/>
    <w:rsid w:val="004E120B"/>
    <w:rsid w:val="00510F88"/>
    <w:rsid w:val="00512DEE"/>
    <w:rsid w:val="00522F79"/>
    <w:rsid w:val="00570F03"/>
    <w:rsid w:val="00571DD4"/>
    <w:rsid w:val="005C46AE"/>
    <w:rsid w:val="005F3925"/>
    <w:rsid w:val="0064176E"/>
    <w:rsid w:val="00646D19"/>
    <w:rsid w:val="00657AEB"/>
    <w:rsid w:val="00663BFF"/>
    <w:rsid w:val="00673664"/>
    <w:rsid w:val="00676D07"/>
    <w:rsid w:val="00694433"/>
    <w:rsid w:val="00716132"/>
    <w:rsid w:val="00720C2D"/>
    <w:rsid w:val="00723A9E"/>
    <w:rsid w:val="00747DA2"/>
    <w:rsid w:val="00750687"/>
    <w:rsid w:val="00792371"/>
    <w:rsid w:val="007A0889"/>
    <w:rsid w:val="007A0A5F"/>
    <w:rsid w:val="007D17DB"/>
    <w:rsid w:val="007E4E81"/>
    <w:rsid w:val="0080624D"/>
    <w:rsid w:val="008408E1"/>
    <w:rsid w:val="008723BD"/>
    <w:rsid w:val="00887780"/>
    <w:rsid w:val="0089433E"/>
    <w:rsid w:val="0089446B"/>
    <w:rsid w:val="008B39BA"/>
    <w:rsid w:val="008D3A37"/>
    <w:rsid w:val="008E3674"/>
    <w:rsid w:val="008F5690"/>
    <w:rsid w:val="00913294"/>
    <w:rsid w:val="00921E17"/>
    <w:rsid w:val="009411C9"/>
    <w:rsid w:val="00993081"/>
    <w:rsid w:val="009B4159"/>
    <w:rsid w:val="009C4568"/>
    <w:rsid w:val="009E2FA0"/>
    <w:rsid w:val="00A116F6"/>
    <w:rsid w:val="00A14DEC"/>
    <w:rsid w:val="00A60721"/>
    <w:rsid w:val="00A71F48"/>
    <w:rsid w:val="00A7791B"/>
    <w:rsid w:val="00A803AB"/>
    <w:rsid w:val="00A817CF"/>
    <w:rsid w:val="00AA1332"/>
    <w:rsid w:val="00AE3F56"/>
    <w:rsid w:val="00B32EE2"/>
    <w:rsid w:val="00B44C5C"/>
    <w:rsid w:val="00B53C32"/>
    <w:rsid w:val="00BF1FE7"/>
    <w:rsid w:val="00C0340C"/>
    <w:rsid w:val="00C110AC"/>
    <w:rsid w:val="00C23EDC"/>
    <w:rsid w:val="00C24AEF"/>
    <w:rsid w:val="00C67FC0"/>
    <w:rsid w:val="00C8497C"/>
    <w:rsid w:val="00CB5403"/>
    <w:rsid w:val="00CC0F2A"/>
    <w:rsid w:val="00CC2F13"/>
    <w:rsid w:val="00CE19A4"/>
    <w:rsid w:val="00D172F8"/>
    <w:rsid w:val="00D3319A"/>
    <w:rsid w:val="00DC50D2"/>
    <w:rsid w:val="00E219AB"/>
    <w:rsid w:val="00E642E2"/>
    <w:rsid w:val="00E84B83"/>
    <w:rsid w:val="00EA3C85"/>
    <w:rsid w:val="00F0298A"/>
    <w:rsid w:val="00F02B4A"/>
    <w:rsid w:val="00F225C7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A948A"/>
  <w15:docId w15:val="{C9B4050B-AF92-49F0-BF57-5F4BEBA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43F53"/>
    <w:rsid w:val="000470BB"/>
    <w:rsid w:val="000B62F0"/>
    <w:rsid w:val="00190F48"/>
    <w:rsid w:val="001A726F"/>
    <w:rsid w:val="002406BC"/>
    <w:rsid w:val="00276C4E"/>
    <w:rsid w:val="00333435"/>
    <w:rsid w:val="003A171E"/>
    <w:rsid w:val="003B0BD4"/>
    <w:rsid w:val="003B6411"/>
    <w:rsid w:val="003D30C5"/>
    <w:rsid w:val="004876D9"/>
    <w:rsid w:val="004B7D75"/>
    <w:rsid w:val="00514DBB"/>
    <w:rsid w:val="00540A0E"/>
    <w:rsid w:val="00541490"/>
    <w:rsid w:val="00587A11"/>
    <w:rsid w:val="00587B03"/>
    <w:rsid w:val="00614149"/>
    <w:rsid w:val="007437B3"/>
    <w:rsid w:val="0079086D"/>
    <w:rsid w:val="007D17DB"/>
    <w:rsid w:val="007F74C6"/>
    <w:rsid w:val="0084319D"/>
    <w:rsid w:val="008B39BA"/>
    <w:rsid w:val="008D3CD4"/>
    <w:rsid w:val="00971E2A"/>
    <w:rsid w:val="009A06CF"/>
    <w:rsid w:val="009C33C4"/>
    <w:rsid w:val="009D1C09"/>
    <w:rsid w:val="00A006F6"/>
    <w:rsid w:val="00A16CE6"/>
    <w:rsid w:val="00A66A6D"/>
    <w:rsid w:val="00A80D4B"/>
    <w:rsid w:val="00B2702D"/>
    <w:rsid w:val="00B30177"/>
    <w:rsid w:val="00BB30FF"/>
    <w:rsid w:val="00BF1C58"/>
    <w:rsid w:val="00C52C88"/>
    <w:rsid w:val="00CE19A4"/>
    <w:rsid w:val="00D36AE4"/>
    <w:rsid w:val="00DA2E51"/>
    <w:rsid w:val="00DE53E0"/>
    <w:rsid w:val="00E176FB"/>
    <w:rsid w:val="00E8505B"/>
    <w:rsid w:val="00EB55D0"/>
    <w:rsid w:val="00EF6A75"/>
    <w:rsid w:val="00F46D0D"/>
    <w:rsid w:val="00F556A1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30BFC-7558-4742-ADC9-D9C5499BF9A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604E83D1-A43A-49A5-91B6-652BC2EE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E7EE-B8C0-48DA-8B0C-2489EB76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4</cp:revision>
  <cp:lastPrinted>2014-06-05T13:22:00Z</cp:lastPrinted>
  <dcterms:created xsi:type="dcterms:W3CDTF">2025-12-16T11:14:00Z</dcterms:created>
  <dcterms:modified xsi:type="dcterms:W3CDTF">2025-12-19T12:06:00Z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