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36D7" w14:textId="77777777" w:rsidR="00890953" w:rsidRPr="00241F3B" w:rsidRDefault="00C0039D" w:rsidP="0051337A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EBEA0FB" wp14:editId="7232AC73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6BDF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EA0F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69BF6BDF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141F0">
        <w:rPr>
          <w:b/>
        </w:rPr>
        <w:t xml:space="preserve">Příloha č. </w:t>
      </w:r>
      <w:r w:rsidR="00737FAE">
        <w:rPr>
          <w:b/>
        </w:rPr>
        <w:t>4</w:t>
      </w:r>
    </w:p>
    <w:p w14:paraId="6162ADB2" w14:textId="77777777" w:rsidR="007331D1" w:rsidRDefault="007331D1"/>
    <w:p w14:paraId="21AE6C78" w14:textId="77777777" w:rsidR="007331D1" w:rsidRDefault="00D65CED" w:rsidP="007331D1">
      <w:pPr>
        <w:jc w:val="center"/>
        <w:rPr>
          <w:b/>
          <w:sz w:val="22"/>
        </w:rPr>
      </w:pPr>
      <w:r>
        <w:rPr>
          <w:b/>
          <w:sz w:val="22"/>
        </w:rPr>
        <w:t>TECHNICKÁ SPECIFIKACE</w:t>
      </w:r>
    </w:p>
    <w:p w14:paraId="3B83F32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7FAE" w14:paraId="37171433" w14:textId="77777777" w:rsidTr="00C07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5014553E" w14:textId="1FE8782E" w:rsidR="00737FAE" w:rsidRPr="00E8790F" w:rsidRDefault="00A10A05" w:rsidP="00150FE7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 </w:t>
            </w:r>
            <w:r w:rsidR="00737FAE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737FAE" w14:paraId="3A7E0691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6EB8DB" w14:textId="77777777" w:rsidR="00737FAE" w:rsidRDefault="00737FAE" w:rsidP="00150FE7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6124" w:type="dxa"/>
            <w:vAlign w:val="center"/>
          </w:tcPr>
          <w:p w14:paraId="31B6523F" w14:textId="2F1CB0B0" w:rsidR="00737FAE" w:rsidRPr="00F63DAC" w:rsidRDefault="0086748B" w:rsidP="00150FE7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21E6">
              <w:rPr>
                <w:b/>
              </w:rPr>
              <w:t>Obec Lipina – Modernizace technického vybavení pro lesní hospodářství</w:t>
            </w:r>
          </w:p>
        </w:tc>
      </w:tr>
    </w:tbl>
    <w:p w14:paraId="1B1B0FD0" w14:textId="77777777" w:rsidR="007331D1" w:rsidRPr="0051337A" w:rsidRDefault="007331D1" w:rsidP="0051337A">
      <w:pPr>
        <w:spacing w:after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714A5137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783A57E1" w14:textId="1C8FE3F7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633F8E">
              <w:rPr>
                <w:b/>
                <w:color w:val="FFFFFF" w:themeColor="background1"/>
              </w:rPr>
              <w:t>ZADAVATEL</w:t>
            </w:r>
          </w:p>
        </w:tc>
      </w:tr>
      <w:tr w:rsidR="0086748B" w14:paraId="7A37CD83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B1A9C32" w14:textId="77777777" w:rsidR="0086748B" w:rsidRDefault="0086748B" w:rsidP="0086748B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  <w:vAlign w:val="center"/>
          </w:tcPr>
          <w:p w14:paraId="56E715AF" w14:textId="6A664C14" w:rsidR="0086748B" w:rsidRPr="00A10A05" w:rsidRDefault="0086748B" w:rsidP="0086748B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5845D8">
              <w:rPr>
                <w:b/>
                <w:color w:val="auto"/>
              </w:rPr>
              <w:t>Obec Lipina</w:t>
            </w:r>
          </w:p>
        </w:tc>
      </w:tr>
      <w:tr w:rsidR="0086748B" w14:paraId="3A746578" w14:textId="77777777" w:rsidTr="00D5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9D40CDB" w14:textId="77777777" w:rsidR="0086748B" w:rsidRDefault="0086748B" w:rsidP="0086748B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  <w:vAlign w:val="center"/>
          </w:tcPr>
          <w:p w14:paraId="66FE078C" w14:textId="71819878" w:rsidR="0086748B" w:rsidRPr="00A10A05" w:rsidRDefault="0086748B" w:rsidP="0086748B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5845D8">
              <w:rPr>
                <w:color w:val="auto"/>
              </w:rPr>
              <w:t>č.p. 81, 785 01 Lipina</w:t>
            </w:r>
          </w:p>
        </w:tc>
      </w:tr>
      <w:tr w:rsidR="0086748B" w14:paraId="27B411B6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E657DBE" w14:textId="77777777" w:rsidR="0086748B" w:rsidRDefault="0086748B" w:rsidP="0086748B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  <w:vAlign w:val="center"/>
          </w:tcPr>
          <w:p w14:paraId="3695B100" w14:textId="13C32171" w:rsidR="0086748B" w:rsidRPr="00A10A05" w:rsidRDefault="0086748B" w:rsidP="0086748B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5845D8">
              <w:rPr>
                <w:color w:val="auto"/>
              </w:rPr>
              <w:t>006 35 278</w:t>
            </w:r>
          </w:p>
        </w:tc>
      </w:tr>
      <w:tr w:rsidR="0086748B" w14:paraId="502E9C9E" w14:textId="77777777" w:rsidTr="0086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2183C3F" w14:textId="77777777" w:rsidR="0086748B" w:rsidRDefault="0086748B" w:rsidP="0086748B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  <w:vAlign w:val="center"/>
          </w:tcPr>
          <w:p w14:paraId="36CC2184" w14:textId="3FE6AA9E" w:rsidR="0086748B" w:rsidRPr="00A10A05" w:rsidRDefault="0086748B" w:rsidP="0086748B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cyan"/>
              </w:rPr>
            </w:pPr>
            <w:r w:rsidRPr="00392B3F">
              <w:rPr>
                <w:bCs/>
              </w:rPr>
              <w:t xml:space="preserve">CZ </w:t>
            </w:r>
            <w:r w:rsidRPr="00392B3F">
              <w:rPr>
                <w:color w:val="auto"/>
              </w:rPr>
              <w:t>006 35 278</w:t>
            </w:r>
          </w:p>
        </w:tc>
      </w:tr>
      <w:tr w:rsidR="0086748B" w14:paraId="3382B597" w14:textId="77777777" w:rsidTr="00CD1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73B472C" w14:textId="77777777" w:rsidR="0086748B" w:rsidRPr="0018355E" w:rsidRDefault="0086748B" w:rsidP="0086748B">
            <w:pPr>
              <w:pStyle w:val="ALtabulka2text"/>
              <w:jc w:val="right"/>
              <w:rPr>
                <w:b/>
                <w:color w:val="FFFFFF" w:themeColor="background1"/>
              </w:rPr>
            </w:pPr>
            <w:r w:rsidRPr="0018355E">
              <w:rPr>
                <w:b/>
                <w:color w:val="FFFFFF" w:themeColor="background1"/>
              </w:rPr>
              <w:t>ZAKÁZKA</w:t>
            </w:r>
            <w:r>
              <w:t xml:space="preserve"> Osoba pověřená výkonem zadavatelských činností:</w:t>
            </w:r>
          </w:p>
        </w:tc>
        <w:tc>
          <w:tcPr>
            <w:tcW w:w="6124" w:type="dxa"/>
          </w:tcPr>
          <w:p w14:paraId="28261A6F" w14:textId="77777777" w:rsidR="0086748B" w:rsidRPr="000D291B" w:rsidRDefault="0086748B" w:rsidP="0086748B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58D0D7AF" w14:textId="77777777" w:rsidR="0086748B" w:rsidRDefault="0086748B" w:rsidP="0086748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EEF39BA" w14:textId="77777777" w:rsidR="0086748B" w:rsidRDefault="0086748B" w:rsidP="0086748B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 05 497, DIČ: CZ29305497</w:t>
            </w:r>
          </w:p>
          <w:p w14:paraId="1A8676A7" w14:textId="77777777" w:rsidR="0086748B" w:rsidRPr="0018355E" w:rsidRDefault="0086748B" w:rsidP="0086748B">
            <w:pPr>
              <w:pStyle w:val="ALtabulka2text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www.alnio.cz</w:t>
            </w:r>
            <w:r w:rsidRPr="0018355E">
              <w:rPr>
                <w:b/>
                <w:color w:val="FFFFFF" w:themeColor="background1"/>
              </w:rPr>
              <w:t xml:space="preserve"> KA</w:t>
            </w:r>
          </w:p>
        </w:tc>
      </w:tr>
    </w:tbl>
    <w:p w14:paraId="387D424A" w14:textId="77777777" w:rsidR="007331D1" w:rsidRPr="0051337A" w:rsidRDefault="007331D1" w:rsidP="0051337A">
      <w:pPr>
        <w:spacing w:before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113D3C03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3864E1F5" w14:textId="7E5D794F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633F8E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4945F0A3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53407EB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</w:tcPr>
          <w:p w14:paraId="6820B17D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5148CDC8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2D6A18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</w:tcPr>
          <w:p w14:paraId="384BDC22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764A3E4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10B4BC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</w:tcPr>
          <w:p w14:paraId="5967984A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7CB895B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944EDA3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</w:tcPr>
          <w:p w14:paraId="045D3BCB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2DE2D89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6611AC9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6124" w:type="dxa"/>
          </w:tcPr>
          <w:p w14:paraId="764D69BB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E0DBD0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5AB52" w14:textId="77777777" w:rsidR="007331D1" w:rsidRDefault="007331D1" w:rsidP="002E6CF0">
            <w:pPr>
              <w:pStyle w:val="ALtabulka2text"/>
              <w:jc w:val="right"/>
            </w:pPr>
            <w:r>
              <w:t>Tel.:</w:t>
            </w:r>
          </w:p>
        </w:tc>
        <w:tc>
          <w:tcPr>
            <w:tcW w:w="6124" w:type="dxa"/>
          </w:tcPr>
          <w:p w14:paraId="530A5EB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55796E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05D9707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6124" w:type="dxa"/>
          </w:tcPr>
          <w:p w14:paraId="2177A091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459F19" w14:textId="77777777" w:rsidR="004F780D" w:rsidRDefault="004F780D" w:rsidP="004F780D">
      <w:pPr>
        <w:pStyle w:val="ALtext"/>
      </w:pPr>
    </w:p>
    <w:p w14:paraId="65F540DF" w14:textId="77777777" w:rsidR="004F780D" w:rsidRDefault="004F780D" w:rsidP="00FD2183">
      <w:pPr>
        <w:rPr>
          <w:b/>
          <w:sz w:val="24"/>
        </w:rPr>
      </w:pPr>
    </w:p>
    <w:p w14:paraId="0CC68D19" w14:textId="77777777" w:rsidR="007331D1" w:rsidRDefault="007331D1" w:rsidP="00FD2183">
      <w:pPr>
        <w:rPr>
          <w:b/>
          <w:sz w:val="24"/>
        </w:rPr>
      </w:pPr>
    </w:p>
    <w:p w14:paraId="381FA2A4" w14:textId="77777777" w:rsidR="00FB2D45" w:rsidRDefault="00FB2D45" w:rsidP="00FD2183">
      <w:pPr>
        <w:rPr>
          <w:b/>
          <w:sz w:val="24"/>
        </w:rPr>
      </w:pPr>
    </w:p>
    <w:p w14:paraId="30AF4E03" w14:textId="77777777" w:rsidR="00FB2D45" w:rsidRDefault="00FB2D45" w:rsidP="00FD2183">
      <w:pPr>
        <w:rPr>
          <w:b/>
          <w:sz w:val="24"/>
        </w:rPr>
      </w:pPr>
    </w:p>
    <w:p w14:paraId="50509A29" w14:textId="77777777" w:rsidR="00FB2D45" w:rsidRDefault="00FB2D45" w:rsidP="00FD2183">
      <w:pPr>
        <w:rPr>
          <w:b/>
          <w:sz w:val="24"/>
        </w:rPr>
      </w:pPr>
    </w:p>
    <w:p w14:paraId="3F370544" w14:textId="77777777" w:rsidR="00FB2D45" w:rsidRDefault="00FB2D45" w:rsidP="00FD2183">
      <w:pPr>
        <w:rPr>
          <w:b/>
          <w:sz w:val="24"/>
        </w:rPr>
      </w:pPr>
    </w:p>
    <w:p w14:paraId="3CD1CA89" w14:textId="77777777" w:rsidR="00F65B0E" w:rsidRDefault="00F65B0E" w:rsidP="002040E8">
      <w:pPr>
        <w:pStyle w:val="ALtext"/>
        <w:rPr>
          <w:lang w:eastAsia="cs-CZ"/>
        </w:rPr>
      </w:pPr>
    </w:p>
    <w:p w14:paraId="5753B286" w14:textId="77777777" w:rsidR="00D65CED" w:rsidRPr="00E80A92" w:rsidRDefault="00D65CED" w:rsidP="00E36B60">
      <w:pPr>
        <w:pStyle w:val="ALtext"/>
        <w:spacing w:after="240"/>
        <w:rPr>
          <w:b/>
          <w:lang w:eastAsia="cs-CZ"/>
        </w:rPr>
      </w:pPr>
      <w:r w:rsidRPr="00D65CED">
        <w:rPr>
          <w:lang w:eastAsia="cs-CZ"/>
        </w:rPr>
        <w:lastRenderedPageBreak/>
        <w:t xml:space="preserve">Tímto dokumentem zadavatel stanovuje </w:t>
      </w:r>
      <w:r w:rsidRPr="00D65CED">
        <w:rPr>
          <w:b/>
          <w:lang w:eastAsia="cs-CZ"/>
        </w:rPr>
        <w:t>závazné technické podmínky</w:t>
      </w:r>
      <w:r w:rsidR="001D4AFB">
        <w:rPr>
          <w:lang w:eastAsia="cs-CZ"/>
        </w:rPr>
        <w:t>, které jsou v </w:t>
      </w:r>
      <w:r w:rsidRPr="00D65CED">
        <w:rPr>
          <w:lang w:eastAsia="cs-CZ"/>
        </w:rPr>
        <w:t xml:space="preserve">následující tabulce vymezeny jako požadované technické parametry uvedené v prvním sloupci. Každý technický parametr má vylišenou minimální úroveň hodnoty (viz. druhý sloupec tabulky), jejíž nedodržení bude považováno za nesplnění technických podmínek. </w:t>
      </w:r>
      <w:r w:rsidR="00B6729B">
        <w:rPr>
          <w:b/>
          <w:lang w:eastAsia="cs-CZ"/>
        </w:rPr>
        <w:t xml:space="preserve">Účastník </w:t>
      </w:r>
      <w:r w:rsidRPr="00D65CED">
        <w:rPr>
          <w:b/>
          <w:lang w:eastAsia="cs-CZ"/>
        </w:rPr>
        <w:t xml:space="preserve">o zakázku v tabulce doplní k jednotlivým parametrům jím nabízené </w:t>
      </w:r>
      <w:r w:rsidRPr="00E80A92">
        <w:rPr>
          <w:b/>
          <w:lang w:eastAsia="cs-CZ"/>
        </w:rPr>
        <w:t>hodnoty ve třetím sloupci.</w:t>
      </w:r>
    </w:p>
    <w:p w14:paraId="153E7F6B" w14:textId="77777777" w:rsidR="00D65CED" w:rsidRPr="000F340D" w:rsidRDefault="00D65CED" w:rsidP="00D65CED">
      <w:pPr>
        <w:spacing w:after="60" w:line="276" w:lineRule="auto"/>
        <w:rPr>
          <w:b/>
          <w:u w:val="single"/>
        </w:rPr>
      </w:pPr>
      <w:r w:rsidRPr="000F340D">
        <w:rPr>
          <w:b/>
          <w:u w:val="single"/>
        </w:rPr>
        <w:t>Návod k vyplnění:</w:t>
      </w:r>
    </w:p>
    <w:p w14:paraId="19AAF4EE" w14:textId="76F78813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>V následující tabulce vyplňte požadované hodnoty ve třetím, prázdném sloupci</w:t>
      </w:r>
      <w:r w:rsidR="00CB3093">
        <w:t>,</w:t>
      </w:r>
      <w:r>
        <w:t xml:space="preserve"> a to </w:t>
      </w:r>
      <w:r w:rsidRPr="00E61126">
        <w:rPr>
          <w:b/>
        </w:rPr>
        <w:t>ve všech řádcích</w:t>
      </w:r>
      <w:r>
        <w:t xml:space="preserve">. </w:t>
      </w:r>
    </w:p>
    <w:p w14:paraId="4E8305C2" w14:textId="77777777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 w:rsidRPr="00E61126">
        <w:rPr>
          <w:b/>
        </w:rPr>
        <w:t>Hodnoty uvádějte v předepsaných jednotkách</w:t>
      </w:r>
      <w:r>
        <w:t xml:space="preserve">, které jsou uvedeny ve druhém sloupci u požadovaných hodnot (např. m, mm, kW). </w:t>
      </w:r>
    </w:p>
    <w:p w14:paraId="199378C3" w14:textId="77777777" w:rsidR="009766A2" w:rsidRDefault="00D65CED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Nabízené hodnoty je nutné vyjádřit </w:t>
      </w:r>
      <w:r w:rsidRPr="007B0F03">
        <w:rPr>
          <w:b/>
        </w:rPr>
        <w:t>jednoznačně a</w:t>
      </w:r>
      <w:r>
        <w:t xml:space="preserve"> </w:t>
      </w:r>
      <w:r w:rsidRPr="007B0F03">
        <w:rPr>
          <w:b/>
        </w:rPr>
        <w:t>v absolutních hodnotách</w:t>
      </w:r>
      <w:r>
        <w:t xml:space="preserve">, nikoliv relativně ani v rozmezí hodnot (např. „min. - max.“); případné relativní vyjádření je nutné patřičně zdůvodnit. </w:t>
      </w:r>
    </w:p>
    <w:p w14:paraId="7550F687" w14:textId="0AC097FD" w:rsidR="009766A2" w:rsidRDefault="009766A2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V řádcích, kde je stanovena požadovaná hodnota „ANO“, stvrzuje účastník seznámení se s požadovaným parametrem a jeho splnění právě uvedením hodnoty „ANO“. </w:t>
      </w:r>
    </w:p>
    <w:p w14:paraId="4C3AA5D1" w14:textId="77777777" w:rsidR="008B557D" w:rsidRDefault="008B557D" w:rsidP="008B557D">
      <w:pPr>
        <w:spacing w:after="60" w:line="276" w:lineRule="auto"/>
        <w:jc w:val="both"/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8B557D" w14:paraId="7C8C6728" w14:textId="77777777" w:rsidTr="00EE6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5D4A0AC7" w14:textId="77777777" w:rsidR="008B557D" w:rsidRPr="007331D1" w:rsidRDefault="008B557D" w:rsidP="00EE6421">
            <w:pPr>
              <w:pStyle w:val="ALtabulka2text"/>
              <w:rPr>
                <w:b/>
              </w:rPr>
            </w:pPr>
            <w:r w:rsidRPr="00633F8E">
              <w:rPr>
                <w:b/>
                <w:color w:val="FFFFFF" w:themeColor="background1"/>
              </w:rPr>
              <w:t xml:space="preserve">4. </w:t>
            </w:r>
            <w:r>
              <w:rPr>
                <w:b/>
                <w:color w:val="FFFFFF" w:themeColor="background1"/>
              </w:rPr>
              <w:t>TECHNICKÁ SPECIFIKACE NABÍZENÉHO PLNĚNÍ</w:t>
            </w:r>
          </w:p>
        </w:tc>
      </w:tr>
      <w:tr w:rsidR="00135BF3" w14:paraId="4E77299D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0C59073B" w14:textId="77777777" w:rsidR="00135BF3" w:rsidRPr="0054034F" w:rsidRDefault="00135BF3" w:rsidP="00C966C8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TRAKTOR</w:t>
            </w:r>
          </w:p>
        </w:tc>
      </w:tr>
      <w:tr w:rsidR="00135BF3" w14:paraId="4610167A" w14:textId="77777777" w:rsidTr="00C966C8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D9D9D9" w:themeFill="background1" w:themeFillShade="D9"/>
          </w:tcPr>
          <w:p w14:paraId="4C845B4E" w14:textId="77777777" w:rsidR="00135BF3" w:rsidRPr="0054034F" w:rsidRDefault="00135BF3" w:rsidP="00C966C8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0CAF8F10" w14:textId="77777777" w:rsidR="00135BF3" w:rsidRPr="0054034F" w:rsidRDefault="00135BF3" w:rsidP="00C966C8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410DD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135BF3" w14:paraId="6C15672A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D9D9D9" w:themeFill="background1" w:themeFillShade="D9"/>
          </w:tcPr>
          <w:p w14:paraId="723B32F7" w14:textId="77777777" w:rsidR="00135BF3" w:rsidRPr="0054034F" w:rsidRDefault="00135BF3" w:rsidP="00C966C8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41F161B" w14:textId="77777777" w:rsidR="00135BF3" w:rsidRPr="0054034F" w:rsidRDefault="00135BF3" w:rsidP="00C966C8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79FE4B3" w14:textId="77777777" w:rsidR="00135BF3" w:rsidRPr="0054034F" w:rsidRDefault="00135BF3" w:rsidP="00C966C8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135BF3" w14:paraId="2BCD4043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3039A41" w14:textId="77777777" w:rsidR="00135BF3" w:rsidRPr="00737FAE" w:rsidRDefault="00135BF3" w:rsidP="00C966C8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Jmenovitý výkon motoru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6C41B043" w14:textId="27769D9E" w:rsidR="00135BF3" w:rsidRPr="00B95950" w:rsidRDefault="00135BF3" w:rsidP="00C966C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Min</w:t>
            </w:r>
            <w:r w:rsidRPr="00FA1130">
              <w:rPr>
                <w:color w:val="auto"/>
              </w:rPr>
              <w:t xml:space="preserve">. </w:t>
            </w:r>
            <w:r w:rsidR="00675136" w:rsidRPr="00FA1130">
              <w:rPr>
                <w:color w:val="auto"/>
              </w:rPr>
              <w:t>7</w:t>
            </w:r>
            <w:r w:rsidR="00FA1130" w:rsidRPr="00FA1130">
              <w:rPr>
                <w:color w:val="auto"/>
              </w:rPr>
              <w:t>4</w:t>
            </w:r>
            <w:r w:rsidRPr="00FA1130">
              <w:rPr>
                <w:color w:val="auto"/>
              </w:rPr>
              <w:t xml:space="preserve"> kW – Max</w:t>
            </w:r>
            <w:r>
              <w:rPr>
                <w:color w:val="auto"/>
              </w:rPr>
              <w:t>. 100 kW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2F13F5E6" w14:textId="77777777" w:rsidR="00135BF3" w:rsidRDefault="00135BF3" w:rsidP="00C966C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kW</w:t>
            </w:r>
          </w:p>
        </w:tc>
      </w:tr>
      <w:tr w:rsidR="00135BF3" w14:paraId="03A9B5A3" w14:textId="77777777" w:rsidTr="00C966C8">
        <w:trPr>
          <w:trHeight w:val="1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271DA8" w14:textId="77777777" w:rsidR="00135BF3" w:rsidRPr="00AD043E" w:rsidRDefault="00135BF3" w:rsidP="00C966C8">
            <w:pPr>
              <w:pStyle w:val="ALtext"/>
              <w:spacing w:before="0" w:after="0" w:line="264" w:lineRule="auto"/>
              <w:rPr>
                <w:b/>
                <w:bCs/>
                <w:iCs/>
                <w:color w:val="FF0000"/>
                <w:sz w:val="18"/>
              </w:rPr>
            </w:pPr>
            <w:r w:rsidRPr="00AD043E">
              <w:rPr>
                <w:b/>
                <w:bCs/>
                <w:iCs/>
                <w:color w:val="FF0000"/>
                <w:sz w:val="18"/>
              </w:rPr>
              <w:t xml:space="preserve">Účastník je povinen uvést JMENOVITÝ VÝKON motoru z důvodu kategorizace traktorů poskytovatelem dotace právě podle tohoto technického parametru. </w:t>
            </w:r>
            <w:r w:rsidRPr="00AD043E">
              <w:rPr>
                <w:b/>
                <w:bCs/>
                <w:iCs/>
                <w:color w:val="auto"/>
                <w:sz w:val="18"/>
                <w:szCs w:val="18"/>
              </w:rPr>
              <w:t xml:space="preserve">Pokud je jmenovitý výkon nižší než maximální výkon motoru uváděný do technického průkazu/osvědčení, musí být splnění parametru patrné z </w:t>
            </w:r>
            <w:proofErr w:type="spellStart"/>
            <w:r w:rsidRPr="00AD043E">
              <w:rPr>
                <w:b/>
                <w:bCs/>
                <w:iCs/>
                <w:color w:val="auto"/>
                <w:sz w:val="18"/>
                <w:szCs w:val="18"/>
              </w:rPr>
              <w:t>CoC</w:t>
            </w:r>
            <w:proofErr w:type="spellEnd"/>
            <w:r w:rsidRPr="00AD043E">
              <w:rPr>
                <w:b/>
                <w:bCs/>
                <w:iCs/>
                <w:color w:val="auto"/>
                <w:sz w:val="18"/>
                <w:szCs w:val="18"/>
              </w:rPr>
              <w:t xml:space="preserve"> listu (zpravidla položka 6.3.2.1.2 Deklarovaný jmenovitý netto výkon), případně štítkem vozidla.</w:t>
            </w:r>
          </w:p>
        </w:tc>
      </w:tr>
      <w:tr w:rsidR="00135BF3" w14:paraId="39F9CEEF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0A9EE95" w14:textId="77777777" w:rsidR="00135BF3" w:rsidRPr="005C4A61" w:rsidRDefault="00135BF3" w:rsidP="00562DAA">
            <w:pPr>
              <w:pStyle w:val="ALtabulka2text"/>
              <w:jc w:val="both"/>
            </w:pPr>
            <w:r w:rsidRPr="005C4A61">
              <w:t>Palivo – nafta</w:t>
            </w:r>
          </w:p>
        </w:tc>
        <w:tc>
          <w:tcPr>
            <w:tcW w:w="2977" w:type="dxa"/>
            <w:vAlign w:val="center"/>
          </w:tcPr>
          <w:p w14:paraId="32327EBB" w14:textId="77777777" w:rsidR="00135BF3" w:rsidRPr="005C4A61" w:rsidRDefault="00135BF3" w:rsidP="00C966C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4A61">
              <w:t>ANO</w:t>
            </w:r>
          </w:p>
        </w:tc>
        <w:tc>
          <w:tcPr>
            <w:tcW w:w="2977" w:type="dxa"/>
            <w:vAlign w:val="center"/>
          </w:tcPr>
          <w:p w14:paraId="5634930A" w14:textId="77777777" w:rsidR="00135BF3" w:rsidRDefault="00135BF3" w:rsidP="00C966C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418">
              <w:rPr>
                <w:highlight w:val="yellow"/>
              </w:rPr>
              <w:t>ANO/NE</w:t>
            </w:r>
          </w:p>
        </w:tc>
      </w:tr>
      <w:tr w:rsidR="00135BF3" w14:paraId="0D9D2795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34271F8" w14:textId="77777777" w:rsidR="00135BF3" w:rsidRPr="00822711" w:rsidRDefault="00135BF3" w:rsidP="00562DAA">
            <w:pPr>
              <w:pStyle w:val="ALtabulka2text"/>
              <w:jc w:val="both"/>
            </w:pPr>
            <w:r>
              <w:t xml:space="preserve">Počet válců </w:t>
            </w:r>
          </w:p>
        </w:tc>
        <w:tc>
          <w:tcPr>
            <w:tcW w:w="2977" w:type="dxa"/>
            <w:vAlign w:val="center"/>
          </w:tcPr>
          <w:p w14:paraId="771B01DF" w14:textId="77777777" w:rsidR="00135BF3" w:rsidRPr="00822711" w:rsidRDefault="00135BF3" w:rsidP="00C966C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5136">
              <w:t>Min. 4 ks</w:t>
            </w:r>
          </w:p>
        </w:tc>
        <w:tc>
          <w:tcPr>
            <w:tcW w:w="2977" w:type="dxa"/>
            <w:vAlign w:val="center"/>
          </w:tcPr>
          <w:p w14:paraId="6223AC7D" w14:textId="77777777" w:rsidR="00135BF3" w:rsidRDefault="00135BF3" w:rsidP="00C966C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ks</w:t>
            </w:r>
          </w:p>
        </w:tc>
      </w:tr>
      <w:tr w:rsidR="00135BF3" w14:paraId="6EBAD80E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1042F62" w14:textId="18409977" w:rsidR="00135BF3" w:rsidRPr="00684537" w:rsidRDefault="005C4A61" w:rsidP="00562DAA">
            <w:pPr>
              <w:pStyle w:val="ALtabulka2text"/>
              <w:jc w:val="both"/>
              <w:rPr>
                <w:highlight w:val="cyan"/>
              </w:rPr>
            </w:pPr>
            <w:r w:rsidRPr="006A3675">
              <w:t>Nejvyšší povolená hmotnost</w:t>
            </w:r>
          </w:p>
        </w:tc>
        <w:tc>
          <w:tcPr>
            <w:tcW w:w="2977" w:type="dxa"/>
            <w:vAlign w:val="center"/>
          </w:tcPr>
          <w:p w14:paraId="789A9B8A" w14:textId="504B11C2" w:rsidR="00135BF3" w:rsidRPr="00684537" w:rsidRDefault="00135BF3" w:rsidP="00C966C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5C4A61">
              <w:t xml:space="preserve">Min. </w:t>
            </w:r>
            <w:r w:rsidR="005C4A61" w:rsidRPr="005C4A61">
              <w:t>8 500 kg</w:t>
            </w:r>
          </w:p>
        </w:tc>
        <w:tc>
          <w:tcPr>
            <w:tcW w:w="2977" w:type="dxa"/>
            <w:vAlign w:val="center"/>
          </w:tcPr>
          <w:p w14:paraId="5E4DEE46" w14:textId="2DFCF823" w:rsidR="00135BF3" w:rsidRDefault="00135BF3" w:rsidP="00C966C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</w:t>
            </w:r>
            <w:r w:rsidR="005C4A61">
              <w:t>kg</w:t>
            </w:r>
          </w:p>
        </w:tc>
      </w:tr>
      <w:tr w:rsidR="005C4A61" w14:paraId="524B36E2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29DF288" w14:textId="0A4426FB" w:rsidR="005C4A61" w:rsidRPr="00FA1130" w:rsidRDefault="005C4A61" w:rsidP="00562DAA">
            <w:pPr>
              <w:pStyle w:val="ALtabulka2text"/>
              <w:jc w:val="both"/>
            </w:pPr>
            <w:r w:rsidRPr="00FA1130">
              <w:t>Vnější šířka</w:t>
            </w:r>
          </w:p>
        </w:tc>
        <w:tc>
          <w:tcPr>
            <w:tcW w:w="2977" w:type="dxa"/>
            <w:vAlign w:val="center"/>
          </w:tcPr>
          <w:p w14:paraId="006E08C7" w14:textId="7749F5F7" w:rsidR="005C4A61" w:rsidRPr="00FA1130" w:rsidRDefault="005C4A61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1130">
              <w:t>Max. 2 350 mm</w:t>
            </w:r>
          </w:p>
        </w:tc>
        <w:tc>
          <w:tcPr>
            <w:tcW w:w="2977" w:type="dxa"/>
            <w:vAlign w:val="center"/>
          </w:tcPr>
          <w:p w14:paraId="185364B5" w14:textId="0B7428FE" w:rsidR="005C4A61" w:rsidRPr="00FA1130" w:rsidRDefault="005C4A61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418">
              <w:rPr>
                <w:highlight w:val="yellow"/>
              </w:rPr>
              <w:t>…</w:t>
            </w:r>
            <w:r w:rsidRPr="00FA1130">
              <w:t xml:space="preserve"> mm</w:t>
            </w:r>
          </w:p>
        </w:tc>
      </w:tr>
      <w:tr w:rsidR="005C4A61" w14:paraId="7037452C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BC221E3" w14:textId="7F3FF51C" w:rsidR="005C4A61" w:rsidRPr="00FA1130" w:rsidRDefault="005C4A61" w:rsidP="00562DAA">
            <w:pPr>
              <w:pStyle w:val="ALtabulka2text"/>
              <w:jc w:val="both"/>
            </w:pPr>
            <w:r w:rsidRPr="00FA1130">
              <w:t>Rozvor náprav</w:t>
            </w:r>
          </w:p>
        </w:tc>
        <w:tc>
          <w:tcPr>
            <w:tcW w:w="2977" w:type="dxa"/>
            <w:vAlign w:val="center"/>
          </w:tcPr>
          <w:p w14:paraId="019AD46A" w14:textId="7416D54B" w:rsidR="005C4A61" w:rsidRPr="00FA1130" w:rsidRDefault="005C4A61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1130">
              <w:t>Min. 2 400 mm</w:t>
            </w:r>
          </w:p>
        </w:tc>
        <w:tc>
          <w:tcPr>
            <w:tcW w:w="2977" w:type="dxa"/>
            <w:vAlign w:val="center"/>
          </w:tcPr>
          <w:p w14:paraId="2BD39CE8" w14:textId="1F70826C" w:rsidR="005C4A61" w:rsidRPr="00FA1130" w:rsidRDefault="005C4A61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4418">
              <w:rPr>
                <w:highlight w:val="yellow"/>
              </w:rPr>
              <w:t>…</w:t>
            </w:r>
            <w:r w:rsidRPr="00FA1130">
              <w:t xml:space="preserve"> mm</w:t>
            </w:r>
          </w:p>
        </w:tc>
      </w:tr>
      <w:tr w:rsidR="005C4A61" w14:paraId="444E5C5B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7C5FC19" w14:textId="3F620FE0" w:rsidR="005C4A61" w:rsidRDefault="005C4A61" w:rsidP="00562DAA">
            <w:pPr>
              <w:pStyle w:val="ALtabulka2text"/>
              <w:jc w:val="both"/>
            </w:pPr>
            <w:r w:rsidRPr="004926D9">
              <w:t>Převodovka s plně automatickým řazením všech rychlostí</w:t>
            </w:r>
            <w:r w:rsidR="00562DAA" w:rsidRPr="004926D9">
              <w:t xml:space="preserve"> min</w:t>
            </w:r>
            <w:r w:rsidR="00562DAA">
              <w:t>. 22 st. vpřed / 22 st. vzad nebo plynulá</w:t>
            </w:r>
          </w:p>
        </w:tc>
        <w:tc>
          <w:tcPr>
            <w:tcW w:w="2977" w:type="dxa"/>
            <w:vAlign w:val="center"/>
          </w:tcPr>
          <w:p w14:paraId="716524D8" w14:textId="31E3ED93" w:rsidR="005C4A61" w:rsidRDefault="005C4A61" w:rsidP="005C4A6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4A61">
              <w:t>ANO</w:t>
            </w:r>
          </w:p>
        </w:tc>
        <w:tc>
          <w:tcPr>
            <w:tcW w:w="2977" w:type="dxa"/>
            <w:vAlign w:val="center"/>
          </w:tcPr>
          <w:p w14:paraId="50436389" w14:textId="101DE2F1" w:rsidR="005C4A61" w:rsidRPr="008E146A" w:rsidRDefault="005C4A61" w:rsidP="005C4A6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F61199" w14:paraId="0E85A1BF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7ED401D" w14:textId="51AD2D8A" w:rsidR="00F61199" w:rsidRDefault="00F61199" w:rsidP="00562DAA">
            <w:pPr>
              <w:pStyle w:val="ALtabulka2text"/>
              <w:jc w:val="both"/>
            </w:pPr>
            <w:r>
              <w:t>Možnost zastavení a opětovného rozjedu bez spojky (pouze za použití brzdového pedálu)</w:t>
            </w:r>
          </w:p>
        </w:tc>
        <w:tc>
          <w:tcPr>
            <w:tcW w:w="2977" w:type="dxa"/>
            <w:vAlign w:val="center"/>
          </w:tcPr>
          <w:p w14:paraId="13C18748" w14:textId="1A75CF06" w:rsidR="00F61199" w:rsidRDefault="00F61199" w:rsidP="00F61199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4A61">
              <w:t>ANO</w:t>
            </w:r>
          </w:p>
        </w:tc>
        <w:tc>
          <w:tcPr>
            <w:tcW w:w="2977" w:type="dxa"/>
            <w:vAlign w:val="center"/>
          </w:tcPr>
          <w:p w14:paraId="026F9A78" w14:textId="3493DE31" w:rsidR="00F61199" w:rsidRPr="008E146A" w:rsidRDefault="00F61199" w:rsidP="00F61199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F61199" w14:paraId="6B827505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4250BA6" w14:textId="06D0303D" w:rsidR="00F61199" w:rsidRPr="00BD6731" w:rsidRDefault="00F61199" w:rsidP="00562DAA">
            <w:pPr>
              <w:pStyle w:val="ALtabulka2text"/>
              <w:jc w:val="both"/>
            </w:pPr>
            <w:r w:rsidRPr="00BD6731">
              <w:t>Minimální rychlost traktoru</w:t>
            </w:r>
          </w:p>
        </w:tc>
        <w:tc>
          <w:tcPr>
            <w:tcW w:w="2977" w:type="dxa"/>
            <w:vAlign w:val="center"/>
          </w:tcPr>
          <w:p w14:paraId="1C3CA118" w14:textId="0B6C8807" w:rsidR="00F61199" w:rsidRPr="00BD6731" w:rsidRDefault="00F61199" w:rsidP="00F61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731">
              <w:t xml:space="preserve">Max. </w:t>
            </w:r>
            <w:r w:rsidR="00DA5D73">
              <w:t>1</w:t>
            </w:r>
            <w:r w:rsidRPr="00BD6731">
              <w:t xml:space="preserve"> km/hod</w:t>
            </w:r>
          </w:p>
        </w:tc>
        <w:tc>
          <w:tcPr>
            <w:tcW w:w="2977" w:type="dxa"/>
            <w:vAlign w:val="center"/>
          </w:tcPr>
          <w:p w14:paraId="5CFCDBA0" w14:textId="13832DA7" w:rsidR="00F61199" w:rsidRPr="008E146A" w:rsidRDefault="00F61199" w:rsidP="00F61199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</w:t>
            </w:r>
            <w:r>
              <w:t>km/hod</w:t>
            </w:r>
          </w:p>
        </w:tc>
      </w:tr>
      <w:tr w:rsidR="00CB03D1" w14:paraId="037EF5AD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DDBE0EC" w14:textId="27E9F5E0" w:rsidR="00CB03D1" w:rsidRPr="003A25F3" w:rsidRDefault="00CB03D1" w:rsidP="00562DAA">
            <w:pPr>
              <w:pStyle w:val="ALtabulka2text"/>
              <w:jc w:val="both"/>
              <w:rPr>
                <w:highlight w:val="green"/>
              </w:rPr>
            </w:pPr>
            <w:r w:rsidRPr="006A3675">
              <w:t>Otáčky zadního PTO</w:t>
            </w:r>
          </w:p>
        </w:tc>
        <w:tc>
          <w:tcPr>
            <w:tcW w:w="2977" w:type="dxa"/>
            <w:vAlign w:val="center"/>
          </w:tcPr>
          <w:p w14:paraId="0750A2F7" w14:textId="22550DA3" w:rsidR="00CB03D1" w:rsidRPr="003A25F3" w:rsidRDefault="00CB03D1" w:rsidP="00F61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6A3675">
              <w:t xml:space="preserve">540/540E/1000 </w:t>
            </w:r>
            <w:proofErr w:type="spellStart"/>
            <w:r w:rsidRPr="006A3675">
              <w:t>ot</w:t>
            </w:r>
            <w:proofErr w:type="spellEnd"/>
            <w:r w:rsidRPr="006A3675">
              <w:t>/min</w:t>
            </w:r>
          </w:p>
        </w:tc>
        <w:tc>
          <w:tcPr>
            <w:tcW w:w="2977" w:type="dxa"/>
            <w:vAlign w:val="center"/>
          </w:tcPr>
          <w:p w14:paraId="3B88A06B" w14:textId="03955DE8" w:rsidR="00CB03D1" w:rsidRPr="008E146A" w:rsidRDefault="00CB03D1" w:rsidP="00F61199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</w:t>
            </w:r>
            <w:proofErr w:type="spellStart"/>
            <w:r w:rsidRPr="006A3675">
              <w:t>ot</w:t>
            </w:r>
            <w:proofErr w:type="spellEnd"/>
            <w:r w:rsidRPr="006A3675">
              <w:t>/min</w:t>
            </w:r>
          </w:p>
        </w:tc>
      </w:tr>
      <w:tr w:rsidR="00CB03D1" w14:paraId="080BB189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EFBC965" w14:textId="172B2908" w:rsidR="00CB03D1" w:rsidRPr="00FA1130" w:rsidRDefault="00CB03D1" w:rsidP="00562DAA">
            <w:pPr>
              <w:pStyle w:val="ALtabulka2text"/>
              <w:jc w:val="both"/>
            </w:pPr>
            <w:r w:rsidRPr="00FA1130">
              <w:lastRenderedPageBreak/>
              <w:t xml:space="preserve">Typ čerpadla – </w:t>
            </w:r>
            <w:proofErr w:type="spellStart"/>
            <w:r w:rsidRPr="00FA1130">
              <w:t>Load</w:t>
            </w:r>
            <w:proofErr w:type="spellEnd"/>
            <w:r w:rsidRPr="00FA1130">
              <w:t xml:space="preserve"> </w:t>
            </w:r>
            <w:proofErr w:type="spellStart"/>
            <w:r w:rsidRPr="00FA1130">
              <w:t>Sensing</w:t>
            </w:r>
            <w:proofErr w:type="spellEnd"/>
          </w:p>
        </w:tc>
        <w:tc>
          <w:tcPr>
            <w:tcW w:w="2977" w:type="dxa"/>
            <w:vAlign w:val="center"/>
          </w:tcPr>
          <w:p w14:paraId="1C6A3635" w14:textId="03F49913" w:rsidR="00CB03D1" w:rsidRPr="00FA1130" w:rsidRDefault="00CB03D1" w:rsidP="00CB0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1130">
              <w:t>ANO</w:t>
            </w:r>
          </w:p>
        </w:tc>
        <w:tc>
          <w:tcPr>
            <w:tcW w:w="2977" w:type="dxa"/>
            <w:vAlign w:val="center"/>
          </w:tcPr>
          <w:p w14:paraId="31AE5550" w14:textId="59A12619" w:rsidR="00CB03D1" w:rsidRPr="008E146A" w:rsidRDefault="00CB03D1" w:rsidP="00CB03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CB03D1" w14:paraId="1FD06785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7839623" w14:textId="3D8A6CD1" w:rsidR="00CB03D1" w:rsidRDefault="00CB03D1" w:rsidP="00562DAA">
            <w:pPr>
              <w:pStyle w:val="ALtabulka2text"/>
              <w:jc w:val="both"/>
            </w:pPr>
            <w:r>
              <w:t>Výkon čerpadla</w:t>
            </w:r>
          </w:p>
        </w:tc>
        <w:tc>
          <w:tcPr>
            <w:tcW w:w="2977" w:type="dxa"/>
            <w:vAlign w:val="center"/>
          </w:tcPr>
          <w:p w14:paraId="4E238EE9" w14:textId="0E2E86E8" w:rsidR="00CB03D1" w:rsidRPr="00FA1130" w:rsidRDefault="00CB03D1" w:rsidP="00CB0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1130">
              <w:t>Min. 1</w:t>
            </w:r>
            <w:r w:rsidR="00BD6731" w:rsidRPr="00FA1130">
              <w:t>0</w:t>
            </w:r>
            <w:r w:rsidRPr="00FA1130">
              <w:t>0 l/min</w:t>
            </w:r>
          </w:p>
        </w:tc>
        <w:tc>
          <w:tcPr>
            <w:tcW w:w="2977" w:type="dxa"/>
            <w:vAlign w:val="center"/>
          </w:tcPr>
          <w:p w14:paraId="452E6473" w14:textId="4BDB75A7" w:rsidR="00CB03D1" w:rsidRPr="008E146A" w:rsidRDefault="00CB03D1" w:rsidP="00CB03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</w:t>
            </w:r>
            <w:r>
              <w:t>l/min</w:t>
            </w:r>
          </w:p>
        </w:tc>
      </w:tr>
      <w:tr w:rsidR="00CB03D1" w14:paraId="788E9DF3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81550B8" w14:textId="2ECACB5C" w:rsidR="00CB03D1" w:rsidRPr="003A25F3" w:rsidRDefault="00CB03D1" w:rsidP="00562DAA">
            <w:pPr>
              <w:pStyle w:val="ALtabulka2text"/>
              <w:jc w:val="both"/>
              <w:rPr>
                <w:highlight w:val="green"/>
              </w:rPr>
            </w:pPr>
            <w:r>
              <w:t>Přední tříbodový závěs s nosností min. 2 500 kg</w:t>
            </w:r>
          </w:p>
        </w:tc>
        <w:tc>
          <w:tcPr>
            <w:tcW w:w="2977" w:type="dxa"/>
            <w:vAlign w:val="center"/>
          </w:tcPr>
          <w:p w14:paraId="64C69615" w14:textId="70908E7A" w:rsidR="00CB03D1" w:rsidRPr="00FA1130" w:rsidRDefault="00CB03D1" w:rsidP="00CB0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1130">
              <w:t>ANO</w:t>
            </w:r>
          </w:p>
        </w:tc>
        <w:tc>
          <w:tcPr>
            <w:tcW w:w="2977" w:type="dxa"/>
            <w:vAlign w:val="center"/>
          </w:tcPr>
          <w:p w14:paraId="31788B8E" w14:textId="225BFC47" w:rsidR="00CB03D1" w:rsidRPr="008E146A" w:rsidRDefault="00CB03D1" w:rsidP="00CB03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F14E78" w14:paraId="7A481D87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F316149" w14:textId="61EB54B4" w:rsidR="00F14E78" w:rsidRPr="00E32E4F" w:rsidRDefault="00180628" w:rsidP="00562DAA">
            <w:pPr>
              <w:pStyle w:val="ALtabulka2text"/>
              <w:jc w:val="both"/>
              <w:rPr>
                <w:highlight w:val="cyan"/>
              </w:rPr>
            </w:pPr>
            <w:r>
              <w:t>Počet vnějších zadních hydraulických okruhů</w:t>
            </w:r>
          </w:p>
        </w:tc>
        <w:tc>
          <w:tcPr>
            <w:tcW w:w="2977" w:type="dxa"/>
            <w:vAlign w:val="center"/>
          </w:tcPr>
          <w:p w14:paraId="246E2CAD" w14:textId="335880CD" w:rsidR="00F14E78" w:rsidRPr="00FA1130" w:rsidRDefault="00F14E78" w:rsidP="00CB0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1130">
              <w:t xml:space="preserve">Min. </w:t>
            </w:r>
            <w:r w:rsidR="00FA1130" w:rsidRPr="00FA1130">
              <w:t>4</w:t>
            </w:r>
            <w:r w:rsidRPr="00FA1130">
              <w:t xml:space="preserve"> ks</w:t>
            </w:r>
          </w:p>
        </w:tc>
        <w:tc>
          <w:tcPr>
            <w:tcW w:w="2977" w:type="dxa"/>
            <w:vAlign w:val="center"/>
          </w:tcPr>
          <w:p w14:paraId="31B4A5C4" w14:textId="773D6827" w:rsidR="00F14E78" w:rsidRPr="008E146A" w:rsidRDefault="00F14E78" w:rsidP="00CB03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</w:t>
            </w:r>
            <w:r>
              <w:t>ks</w:t>
            </w:r>
          </w:p>
        </w:tc>
      </w:tr>
      <w:tr w:rsidR="00180628" w14:paraId="39A720C9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C1E98A8" w14:textId="74EB165F" w:rsidR="00180628" w:rsidRPr="00E32E4F" w:rsidRDefault="00180628" w:rsidP="00562DAA">
            <w:pPr>
              <w:pStyle w:val="ALtabulka2text"/>
              <w:jc w:val="both"/>
              <w:rPr>
                <w:highlight w:val="cyan"/>
              </w:rPr>
            </w:pPr>
            <w:r>
              <w:t>Počet vnějších předních okruhů (u předního zvedacího závěsu)</w:t>
            </w:r>
          </w:p>
        </w:tc>
        <w:tc>
          <w:tcPr>
            <w:tcW w:w="2977" w:type="dxa"/>
            <w:vAlign w:val="center"/>
          </w:tcPr>
          <w:p w14:paraId="5CD332A8" w14:textId="15FCC5A8" w:rsidR="00180628" w:rsidRPr="00F14E78" w:rsidRDefault="00180628" w:rsidP="004C0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E78">
              <w:t xml:space="preserve">Min. </w:t>
            </w:r>
            <w:r>
              <w:t>1</w:t>
            </w:r>
            <w:r w:rsidRPr="00F14E78">
              <w:t xml:space="preserve"> ks</w:t>
            </w:r>
          </w:p>
        </w:tc>
        <w:tc>
          <w:tcPr>
            <w:tcW w:w="2977" w:type="dxa"/>
            <w:vAlign w:val="center"/>
          </w:tcPr>
          <w:p w14:paraId="2D4B37C4" w14:textId="670084F5" w:rsidR="00180628" w:rsidRPr="008E146A" w:rsidRDefault="00180628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</w:t>
            </w:r>
            <w:r>
              <w:t>ks</w:t>
            </w:r>
          </w:p>
        </w:tc>
      </w:tr>
      <w:tr w:rsidR="00180628" w14:paraId="658E389C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47761E1" w14:textId="283F39F5" w:rsidR="00180628" w:rsidRPr="003863BC" w:rsidRDefault="00180628" w:rsidP="00562DAA">
            <w:pPr>
              <w:pStyle w:val="ALtabulka2text"/>
              <w:jc w:val="both"/>
            </w:pPr>
            <w:r w:rsidRPr="003863BC">
              <w:t xml:space="preserve">Počet vnějších prostředních okruhů </w:t>
            </w:r>
          </w:p>
        </w:tc>
        <w:tc>
          <w:tcPr>
            <w:tcW w:w="2977" w:type="dxa"/>
            <w:vAlign w:val="center"/>
          </w:tcPr>
          <w:p w14:paraId="02F2CD88" w14:textId="1C95CD6A" w:rsidR="00180628" w:rsidRPr="003863BC" w:rsidRDefault="00180628" w:rsidP="00CB0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3BC">
              <w:t xml:space="preserve">Min. </w:t>
            </w:r>
            <w:r w:rsidR="00FA1130">
              <w:t>2</w:t>
            </w:r>
            <w:r w:rsidRPr="003863BC">
              <w:t xml:space="preserve"> ks</w:t>
            </w:r>
          </w:p>
        </w:tc>
        <w:tc>
          <w:tcPr>
            <w:tcW w:w="2977" w:type="dxa"/>
            <w:vAlign w:val="center"/>
          </w:tcPr>
          <w:p w14:paraId="37C39740" w14:textId="3CDE42A4" w:rsidR="00180628" w:rsidRPr="008E146A" w:rsidRDefault="003863BC" w:rsidP="00CB03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</w:t>
            </w:r>
            <w:r>
              <w:t>ks</w:t>
            </w:r>
          </w:p>
        </w:tc>
      </w:tr>
      <w:tr w:rsidR="006B0209" w14:paraId="03B8C51B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36D50DA" w14:textId="0146B8C7" w:rsidR="006B0209" w:rsidRDefault="006B0209" w:rsidP="00562DAA">
            <w:pPr>
              <w:pStyle w:val="ALtabulka2text"/>
              <w:jc w:val="both"/>
            </w:pPr>
            <w:proofErr w:type="spellStart"/>
            <w:r w:rsidRPr="006A3675">
              <w:t>Multispojka</w:t>
            </w:r>
            <w:proofErr w:type="spellEnd"/>
            <w:r w:rsidRPr="006A3675">
              <w:t xml:space="preserve"> </w:t>
            </w:r>
            <w:r>
              <w:t xml:space="preserve">pro nakladač </w:t>
            </w:r>
            <w:r w:rsidRPr="006A3675">
              <w:t>(hydraulika a el.)</w:t>
            </w:r>
          </w:p>
        </w:tc>
        <w:tc>
          <w:tcPr>
            <w:tcW w:w="2977" w:type="dxa"/>
            <w:vAlign w:val="center"/>
          </w:tcPr>
          <w:p w14:paraId="73C3A1FE" w14:textId="34351E65" w:rsidR="006B0209" w:rsidRPr="00F14E78" w:rsidRDefault="006B0209" w:rsidP="006B02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332A9592" w14:textId="2E9D5A79" w:rsidR="006B0209" w:rsidRPr="008E146A" w:rsidRDefault="006B0209" w:rsidP="006B0209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3E3319" w14:paraId="30579837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26E3FB9" w14:textId="3419FD9D" w:rsidR="003E3319" w:rsidRPr="003863BC" w:rsidRDefault="00244418" w:rsidP="00562DAA">
            <w:pPr>
              <w:pStyle w:val="ALtabulka2text"/>
              <w:jc w:val="both"/>
            </w:pPr>
            <w:r>
              <w:t>Zadní b</w:t>
            </w:r>
            <w:r w:rsidR="003E3319" w:rsidRPr="003863BC">
              <w:t>eztlaká hydraulická zpátečka</w:t>
            </w:r>
          </w:p>
        </w:tc>
        <w:tc>
          <w:tcPr>
            <w:tcW w:w="2977" w:type="dxa"/>
            <w:vAlign w:val="center"/>
          </w:tcPr>
          <w:p w14:paraId="3A8F8EC6" w14:textId="324A8B29" w:rsidR="003E3319" w:rsidRPr="003863BC" w:rsidRDefault="003E3319" w:rsidP="003E3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3BC">
              <w:t>ANO</w:t>
            </w:r>
          </w:p>
        </w:tc>
        <w:tc>
          <w:tcPr>
            <w:tcW w:w="2977" w:type="dxa"/>
            <w:vAlign w:val="center"/>
          </w:tcPr>
          <w:p w14:paraId="3065115B" w14:textId="443C5CDB" w:rsidR="003E3319" w:rsidRPr="006656AF" w:rsidRDefault="003863BC" w:rsidP="003E3319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3E3319" w14:paraId="238D0212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38F481A" w14:textId="77777777" w:rsidR="003E3319" w:rsidRDefault="003E3319" w:rsidP="00562DAA">
            <w:pPr>
              <w:pStyle w:val="ALtabulka2text"/>
              <w:jc w:val="both"/>
            </w:pPr>
            <w:r w:rsidRPr="006A3675">
              <w:t>Loketní opěrka</w:t>
            </w:r>
          </w:p>
        </w:tc>
        <w:tc>
          <w:tcPr>
            <w:tcW w:w="2977" w:type="dxa"/>
            <w:vAlign w:val="center"/>
          </w:tcPr>
          <w:p w14:paraId="6ACDF67E" w14:textId="77777777" w:rsidR="003E3319" w:rsidRPr="00F14E78" w:rsidRDefault="003E3319" w:rsidP="003E3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7A7632EF" w14:textId="77777777" w:rsidR="003E3319" w:rsidRPr="008E146A" w:rsidRDefault="003E3319" w:rsidP="003E3319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3E3319" w14:paraId="5E28754D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3954121" w14:textId="63EA5B78" w:rsidR="003E3319" w:rsidRDefault="00DC43B1" w:rsidP="00562DAA">
            <w:pPr>
              <w:pStyle w:val="ALtabulka2text"/>
              <w:jc w:val="both"/>
            </w:pPr>
            <w:r>
              <w:t xml:space="preserve">Barevný </w:t>
            </w:r>
            <w:r w:rsidRPr="00EB6690">
              <w:t>informační displej</w:t>
            </w:r>
          </w:p>
        </w:tc>
        <w:tc>
          <w:tcPr>
            <w:tcW w:w="2977" w:type="dxa"/>
            <w:vAlign w:val="center"/>
          </w:tcPr>
          <w:p w14:paraId="3FF091F7" w14:textId="77777777" w:rsidR="003E3319" w:rsidRPr="00F14E78" w:rsidRDefault="003E3319" w:rsidP="004C0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0B1C77B1" w14:textId="77777777" w:rsidR="003E3319" w:rsidRPr="008E146A" w:rsidRDefault="003E3319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3E3319" w14:paraId="36F7C9C3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A0A6E0D" w14:textId="3DAB8C0C" w:rsidR="003E3319" w:rsidRDefault="00324042" w:rsidP="00562DAA">
            <w:pPr>
              <w:pStyle w:val="ALtabulka2text"/>
              <w:jc w:val="both"/>
            </w:pPr>
            <w:r>
              <w:t>Mechanické odpružení kabiny pružinami</w:t>
            </w:r>
          </w:p>
        </w:tc>
        <w:tc>
          <w:tcPr>
            <w:tcW w:w="2977" w:type="dxa"/>
            <w:vAlign w:val="center"/>
          </w:tcPr>
          <w:p w14:paraId="2D2CD73E" w14:textId="77777777" w:rsidR="003E3319" w:rsidRPr="00F14E78" w:rsidRDefault="003E3319" w:rsidP="003E3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2C4A3C4B" w14:textId="77777777" w:rsidR="003E3319" w:rsidRPr="008E146A" w:rsidRDefault="003E3319" w:rsidP="003E3319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5B7F46" w14:paraId="4FDD824C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785895B" w14:textId="2F5BC3C2" w:rsidR="005B7F46" w:rsidRDefault="005513BA" w:rsidP="00562DAA">
            <w:pPr>
              <w:pStyle w:val="ALtabulka2text"/>
              <w:jc w:val="both"/>
            </w:pPr>
            <w:r>
              <w:t>S</w:t>
            </w:r>
            <w:r w:rsidR="005B7F46" w:rsidRPr="005B7F46">
              <w:rPr>
                <w:color w:val="auto"/>
              </w:rPr>
              <w:t>edačka</w:t>
            </w:r>
            <w:r w:rsidR="005B7F46" w:rsidRPr="00234546">
              <w:rPr>
                <w:color w:val="auto"/>
              </w:rPr>
              <w:t xml:space="preserve"> řidiče</w:t>
            </w:r>
            <w:r>
              <w:rPr>
                <w:color w:val="auto"/>
              </w:rPr>
              <w:t xml:space="preserve"> – vzduchem odpružená a vyhřívaní</w:t>
            </w:r>
            <w:r w:rsidR="005B7F46" w:rsidRPr="00234546">
              <w:rPr>
                <w:color w:val="auto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08F35276" w14:textId="77777777" w:rsidR="005B7F46" w:rsidRDefault="005B7F46" w:rsidP="004C0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79AF29A4" w14:textId="77777777" w:rsidR="005B7F46" w:rsidRDefault="005B7F46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5513BA" w14:paraId="18522C35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D8C4068" w14:textId="77777777" w:rsidR="005513BA" w:rsidRPr="005513BA" w:rsidRDefault="005513BA" w:rsidP="00562DAA">
            <w:pPr>
              <w:pStyle w:val="ALtabulka2text"/>
              <w:jc w:val="both"/>
            </w:pPr>
            <w:r w:rsidRPr="005513BA">
              <w:t>Sedačka spolujezdce</w:t>
            </w:r>
          </w:p>
        </w:tc>
        <w:tc>
          <w:tcPr>
            <w:tcW w:w="2977" w:type="dxa"/>
            <w:vAlign w:val="center"/>
          </w:tcPr>
          <w:p w14:paraId="588F9ED6" w14:textId="77777777" w:rsidR="005513BA" w:rsidRPr="005513BA" w:rsidRDefault="005513BA" w:rsidP="004C0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13BA">
              <w:t>ANO</w:t>
            </w:r>
          </w:p>
        </w:tc>
        <w:tc>
          <w:tcPr>
            <w:tcW w:w="2977" w:type="dxa"/>
            <w:vAlign w:val="center"/>
          </w:tcPr>
          <w:p w14:paraId="18CD5568" w14:textId="77777777" w:rsidR="005513BA" w:rsidRDefault="005513BA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5513BA" w14:paraId="35C05EAD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DB457AD" w14:textId="77777777" w:rsidR="005513BA" w:rsidRPr="00A0435F" w:rsidRDefault="005513BA" w:rsidP="00562DAA">
            <w:pPr>
              <w:pStyle w:val="ALtabulka2text"/>
              <w:jc w:val="both"/>
            </w:pPr>
            <w:r>
              <w:t>Klimatizace a topení</w:t>
            </w:r>
          </w:p>
        </w:tc>
        <w:tc>
          <w:tcPr>
            <w:tcW w:w="2977" w:type="dxa"/>
            <w:vAlign w:val="center"/>
          </w:tcPr>
          <w:p w14:paraId="5A944CB5" w14:textId="77777777" w:rsidR="005513BA" w:rsidRPr="00A0435F" w:rsidRDefault="005513BA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064F92D3" w14:textId="77777777" w:rsidR="005513BA" w:rsidRDefault="005513BA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3E3319" w14:paraId="191D99C0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128E70F" w14:textId="4F02B63D" w:rsidR="003E3319" w:rsidRPr="003863BC" w:rsidRDefault="005513BA" w:rsidP="00562DAA">
            <w:pPr>
              <w:pStyle w:val="ALtabulka2text"/>
              <w:jc w:val="both"/>
            </w:pPr>
            <w:r w:rsidRPr="003863BC">
              <w:t>Odpružená přední více prvková náprava (zahrnující tříprvkové nebo nezávislé zavěšení kol)</w:t>
            </w:r>
          </w:p>
        </w:tc>
        <w:tc>
          <w:tcPr>
            <w:tcW w:w="2977" w:type="dxa"/>
            <w:vAlign w:val="center"/>
          </w:tcPr>
          <w:p w14:paraId="29350D5B" w14:textId="77777777" w:rsidR="003E3319" w:rsidRPr="00F14E78" w:rsidRDefault="003E3319" w:rsidP="004C0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734E2CE7" w14:textId="77777777" w:rsidR="003E3319" w:rsidRPr="008E146A" w:rsidRDefault="003E3319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FB5F59" w14:paraId="0D4AA58D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88395C4" w14:textId="77122286" w:rsidR="00FB5F59" w:rsidRDefault="00FB5F59" w:rsidP="00562DAA">
            <w:pPr>
              <w:pStyle w:val="ALtabulka2text"/>
              <w:jc w:val="both"/>
            </w:pPr>
            <w:r w:rsidRPr="006A3675">
              <w:t>Přední náprava: samosvorná (nebo 100% lamelová)</w:t>
            </w:r>
          </w:p>
        </w:tc>
        <w:tc>
          <w:tcPr>
            <w:tcW w:w="2977" w:type="dxa"/>
            <w:vAlign w:val="center"/>
          </w:tcPr>
          <w:p w14:paraId="0B1548E3" w14:textId="77777777" w:rsidR="00FB5F59" w:rsidRPr="00F14E78" w:rsidRDefault="00FB5F59" w:rsidP="004C0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4A99E749" w14:textId="77777777" w:rsidR="00FB5F59" w:rsidRPr="008E146A" w:rsidRDefault="00FB5F59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FB5F59" w14:paraId="0C38DFF4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3BDD763" w14:textId="19CD4901" w:rsidR="00FB5F59" w:rsidRDefault="00FB5F59" w:rsidP="00562DAA">
            <w:pPr>
              <w:pStyle w:val="ALtabulka2text"/>
              <w:jc w:val="both"/>
            </w:pPr>
            <w:r w:rsidRPr="006A3675">
              <w:t>Zadní náprava: elektrohydraulicky ovládaná s automatikou</w:t>
            </w:r>
          </w:p>
        </w:tc>
        <w:tc>
          <w:tcPr>
            <w:tcW w:w="2977" w:type="dxa"/>
            <w:vAlign w:val="center"/>
          </w:tcPr>
          <w:p w14:paraId="24FC972E" w14:textId="77777777" w:rsidR="00FB5F59" w:rsidRPr="00F14E78" w:rsidRDefault="00FB5F59" w:rsidP="004C0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09408B9E" w14:textId="77777777" w:rsidR="00FB5F59" w:rsidRPr="008E146A" w:rsidRDefault="00FB5F59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FB5F59" w14:paraId="65924DD4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B09C9D4" w14:textId="798AB9F6" w:rsidR="00FB5F59" w:rsidRDefault="00FB5F59" w:rsidP="00562DAA">
            <w:pPr>
              <w:pStyle w:val="ALtabulka2text"/>
              <w:jc w:val="both"/>
            </w:pPr>
            <w:r w:rsidRPr="006A3675">
              <w:t xml:space="preserve">Automatický etážový </w:t>
            </w:r>
            <w:r w:rsidRPr="003863BC">
              <w:t>zadní závěs (min. 7 poloh)</w:t>
            </w:r>
          </w:p>
        </w:tc>
        <w:tc>
          <w:tcPr>
            <w:tcW w:w="2977" w:type="dxa"/>
            <w:vAlign w:val="center"/>
          </w:tcPr>
          <w:p w14:paraId="5190B23D" w14:textId="77777777" w:rsidR="00FB5F59" w:rsidRPr="00F14E78" w:rsidRDefault="00FB5F59" w:rsidP="004C0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3712C167" w14:textId="77777777" w:rsidR="00FB5F59" w:rsidRPr="008E146A" w:rsidRDefault="00FB5F59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FB5F59" w14:paraId="1C6C164A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8C0ADCF" w14:textId="08A5D932" w:rsidR="00FB5F59" w:rsidRDefault="00FB5F59" w:rsidP="00562DAA">
            <w:pPr>
              <w:pStyle w:val="ALtabulka2text"/>
              <w:jc w:val="both"/>
            </w:pPr>
            <w:r>
              <w:t xml:space="preserve">Zadní tříbodový závěs </w:t>
            </w:r>
            <w:r w:rsidRPr="00EC2F8F">
              <w:t>s</w:t>
            </w:r>
            <w:r w:rsidR="00216CAC" w:rsidRPr="00EC2F8F">
              <w:t xml:space="preserve"> </w:t>
            </w:r>
            <w:r w:rsidRPr="00EC2F8F">
              <w:t>externím ovládáním na blatnících</w:t>
            </w:r>
          </w:p>
        </w:tc>
        <w:tc>
          <w:tcPr>
            <w:tcW w:w="2977" w:type="dxa"/>
            <w:vAlign w:val="center"/>
          </w:tcPr>
          <w:p w14:paraId="52D8B856" w14:textId="77777777" w:rsidR="00FB5F59" w:rsidRPr="00F14E78" w:rsidRDefault="00FB5F59" w:rsidP="004C0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5F24A8C9" w14:textId="77777777" w:rsidR="00FB5F59" w:rsidRPr="008E146A" w:rsidRDefault="00FB5F59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216CAC" w14:paraId="0C6C4BF9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AF2AC97" w14:textId="3C4997BA" w:rsidR="00216CAC" w:rsidRDefault="00216CAC" w:rsidP="004C07BF">
            <w:pPr>
              <w:pStyle w:val="ALtabulka2text"/>
            </w:pPr>
            <w:r>
              <w:t>Nosnost zadního tříbodového závěsu</w:t>
            </w:r>
          </w:p>
        </w:tc>
        <w:tc>
          <w:tcPr>
            <w:tcW w:w="2977" w:type="dxa"/>
            <w:vAlign w:val="center"/>
          </w:tcPr>
          <w:p w14:paraId="7AD41543" w14:textId="54BE9962" w:rsidR="00216CAC" w:rsidRPr="00F14E78" w:rsidRDefault="00216CAC" w:rsidP="004C0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4 000 kg</w:t>
            </w:r>
          </w:p>
        </w:tc>
        <w:tc>
          <w:tcPr>
            <w:tcW w:w="2977" w:type="dxa"/>
            <w:vAlign w:val="center"/>
          </w:tcPr>
          <w:p w14:paraId="3540A7A6" w14:textId="320FCCCE" w:rsidR="00216CAC" w:rsidRPr="008E146A" w:rsidRDefault="00216CAC" w:rsidP="004C07B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24724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  <w:tr w:rsidR="00C2458C" w14:paraId="7D213B65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8F04CCA" w14:textId="3FF37134" w:rsidR="00C2458C" w:rsidRDefault="00C2458C" w:rsidP="00562DAA">
            <w:pPr>
              <w:pStyle w:val="ALtabulka2text"/>
              <w:jc w:val="both"/>
            </w:pPr>
            <w:r w:rsidRPr="006A3675">
              <w:t>Vzduchové brzdy (2 hadice)</w:t>
            </w:r>
          </w:p>
        </w:tc>
        <w:tc>
          <w:tcPr>
            <w:tcW w:w="2977" w:type="dxa"/>
            <w:vAlign w:val="center"/>
          </w:tcPr>
          <w:p w14:paraId="75BEB4A0" w14:textId="46E64B3B" w:rsidR="00C2458C" w:rsidRPr="00F14E78" w:rsidRDefault="00C2458C" w:rsidP="00C24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302456C3" w14:textId="4F9F5CE7" w:rsidR="00C2458C" w:rsidRPr="008E146A" w:rsidRDefault="00C2458C" w:rsidP="00C2458C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C2458C" w14:paraId="6EDDF5AF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EF0999C" w14:textId="570BF06A" w:rsidR="00C2458C" w:rsidRDefault="00C2458C" w:rsidP="00562DAA">
            <w:pPr>
              <w:pStyle w:val="ALtabulka2text"/>
              <w:jc w:val="both"/>
            </w:pPr>
            <w:r w:rsidRPr="006A3675">
              <w:t xml:space="preserve">přední </w:t>
            </w:r>
            <w:r w:rsidRPr="003863BC">
              <w:t>blatníky otočné</w:t>
            </w:r>
          </w:p>
        </w:tc>
        <w:tc>
          <w:tcPr>
            <w:tcW w:w="2977" w:type="dxa"/>
            <w:vAlign w:val="center"/>
          </w:tcPr>
          <w:p w14:paraId="6F41E2B1" w14:textId="21816ED7" w:rsidR="00C2458C" w:rsidRPr="00F14E78" w:rsidRDefault="00C2458C" w:rsidP="00C24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4DA2853B" w14:textId="188730A0" w:rsidR="00C2458C" w:rsidRPr="008E146A" w:rsidRDefault="00C2458C" w:rsidP="00C2458C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C2458C" w14:paraId="753DD1C9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4271ED4" w14:textId="03617964" w:rsidR="00C2458C" w:rsidRDefault="00C2458C" w:rsidP="00562DAA">
            <w:pPr>
              <w:pStyle w:val="ALtabulka2text"/>
              <w:jc w:val="both"/>
            </w:pPr>
            <w:r>
              <w:lastRenderedPageBreak/>
              <w:t>Šípový vzor pneumatik</w:t>
            </w:r>
          </w:p>
        </w:tc>
        <w:tc>
          <w:tcPr>
            <w:tcW w:w="2977" w:type="dxa"/>
            <w:vAlign w:val="center"/>
          </w:tcPr>
          <w:p w14:paraId="7BD6865A" w14:textId="382A6783" w:rsidR="00C2458C" w:rsidRPr="00F14E78" w:rsidRDefault="00C2458C" w:rsidP="00C24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6FED14A4" w14:textId="4DD1DC50" w:rsidR="00C2458C" w:rsidRPr="008E146A" w:rsidRDefault="00C2458C" w:rsidP="00C2458C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C2458C" w14:paraId="35F25DB4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FA5EFBF" w14:textId="63586F04" w:rsidR="00C2458C" w:rsidRDefault="00C2458C" w:rsidP="00562DAA">
            <w:pPr>
              <w:pStyle w:val="ALtabulka2text"/>
              <w:jc w:val="both"/>
            </w:pPr>
            <w:r>
              <w:t>Šířka pneumatik vpředu/vzadu</w:t>
            </w:r>
          </w:p>
        </w:tc>
        <w:tc>
          <w:tcPr>
            <w:tcW w:w="2977" w:type="dxa"/>
            <w:vAlign w:val="center"/>
          </w:tcPr>
          <w:p w14:paraId="7BEB6998" w14:textId="2D210E21" w:rsidR="00C2458C" w:rsidRPr="00F14E78" w:rsidRDefault="00C2458C" w:rsidP="00C245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440/540 mm</w:t>
            </w:r>
          </w:p>
        </w:tc>
        <w:tc>
          <w:tcPr>
            <w:tcW w:w="2977" w:type="dxa"/>
            <w:vAlign w:val="center"/>
          </w:tcPr>
          <w:p w14:paraId="113EEC0D" w14:textId="27BA4D0B" w:rsidR="00C2458C" w:rsidRPr="008E146A" w:rsidRDefault="00C2458C" w:rsidP="00C2458C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24724">
              <w:rPr>
                <w:highlight w:val="yellow"/>
              </w:rPr>
              <w:t>…</w:t>
            </w:r>
            <w:r>
              <w:t xml:space="preserve"> mm</w:t>
            </w:r>
          </w:p>
        </w:tc>
      </w:tr>
      <w:tr w:rsidR="006141B4" w14:paraId="3C0F729D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BB4D1CC" w14:textId="0178C2C8" w:rsidR="006141B4" w:rsidRDefault="006141B4" w:rsidP="00562DAA">
            <w:pPr>
              <w:pStyle w:val="ALtabulka2text"/>
              <w:jc w:val="both"/>
            </w:pPr>
            <w:r w:rsidRPr="006A3675">
              <w:t xml:space="preserve">Vnější </w:t>
            </w:r>
            <w:r>
              <w:t xml:space="preserve">pracovní LED </w:t>
            </w:r>
            <w:r w:rsidRPr="006A3675">
              <w:t>osvětlení</w:t>
            </w:r>
          </w:p>
        </w:tc>
        <w:tc>
          <w:tcPr>
            <w:tcW w:w="2977" w:type="dxa"/>
            <w:vAlign w:val="center"/>
          </w:tcPr>
          <w:p w14:paraId="62E16ED3" w14:textId="7830A6C6" w:rsidR="006141B4" w:rsidRPr="00F14E78" w:rsidRDefault="006141B4" w:rsidP="0061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7D658E42" w14:textId="7D7AE85F" w:rsidR="006141B4" w:rsidRPr="008E146A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6141B4" w14:paraId="79033876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7ACB598" w14:textId="59B21437" w:rsidR="006141B4" w:rsidRDefault="006141B4" w:rsidP="00562DAA">
            <w:pPr>
              <w:pStyle w:val="ALtabulka2text"/>
              <w:jc w:val="both"/>
            </w:pPr>
            <w:r w:rsidRPr="006A3675">
              <w:t>Maják</w:t>
            </w:r>
          </w:p>
        </w:tc>
        <w:tc>
          <w:tcPr>
            <w:tcW w:w="2977" w:type="dxa"/>
            <w:vAlign w:val="center"/>
          </w:tcPr>
          <w:p w14:paraId="77BF69C6" w14:textId="0D58CA7F" w:rsidR="006141B4" w:rsidRPr="00F14E78" w:rsidRDefault="006141B4" w:rsidP="0061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0549BDCE" w14:textId="225D1F43" w:rsidR="006141B4" w:rsidRPr="008E146A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6141B4" w14:paraId="4EF4F2FD" w14:textId="77777777" w:rsidTr="004C0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B9A02A7" w14:textId="1B5E741C" w:rsidR="006141B4" w:rsidRDefault="006141B4" w:rsidP="00562DAA">
            <w:pPr>
              <w:pStyle w:val="ALtabulka2text"/>
              <w:jc w:val="both"/>
            </w:pPr>
            <w:r w:rsidRPr="003863BC">
              <w:t>Příprava pro nakladač</w:t>
            </w:r>
          </w:p>
        </w:tc>
        <w:tc>
          <w:tcPr>
            <w:tcW w:w="2977" w:type="dxa"/>
            <w:vAlign w:val="center"/>
          </w:tcPr>
          <w:p w14:paraId="2E6476D8" w14:textId="5B643697" w:rsidR="006141B4" w:rsidRPr="00F14E78" w:rsidRDefault="006141B4" w:rsidP="0061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5F2FFC75" w14:textId="2E8F3671" w:rsidR="006141B4" w:rsidRPr="008E146A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6141B4" w14:paraId="37F69576" w14:textId="77777777" w:rsidTr="00C966C8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E07C923" w14:textId="77777777" w:rsidR="006141B4" w:rsidRPr="003410DD" w:rsidRDefault="006141B4" w:rsidP="00562DAA">
            <w:pPr>
              <w:pStyle w:val="ALtabulka2text"/>
              <w:jc w:val="both"/>
              <w:rPr>
                <w:b/>
                <w:bCs/>
              </w:rPr>
            </w:pPr>
            <w:r>
              <w:rPr>
                <w:color w:val="FF0000"/>
              </w:rPr>
              <w:t>Traktor musí být vybaven o</w:t>
            </w:r>
            <w:r w:rsidRPr="00F24724">
              <w:rPr>
                <w:color w:val="FF0000"/>
              </w:rPr>
              <w:t>chrann</w:t>
            </w:r>
            <w:r>
              <w:rPr>
                <w:color w:val="FF0000"/>
              </w:rPr>
              <w:t>ou</w:t>
            </w:r>
            <w:r w:rsidRPr="00F24724">
              <w:rPr>
                <w:color w:val="FF0000"/>
              </w:rPr>
              <w:t xml:space="preserve"> konstrukc</w:t>
            </w:r>
            <w:r>
              <w:rPr>
                <w:color w:val="FF0000"/>
              </w:rPr>
              <w:t>í</w:t>
            </w:r>
            <w:r w:rsidRPr="00F24724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(ochranná kabina nebo ochranný rám) </w:t>
            </w:r>
            <w:r w:rsidRPr="00F24724">
              <w:rPr>
                <w:color w:val="FF0000"/>
              </w:rPr>
              <w:t xml:space="preserve">proti padajícím předmětům (FOPS) </w:t>
            </w:r>
            <w:r>
              <w:rPr>
                <w:color w:val="FF0000"/>
              </w:rPr>
              <w:br/>
            </w:r>
            <w:r w:rsidRPr="00F24724">
              <w:rPr>
                <w:color w:val="FF0000"/>
              </w:rPr>
              <w:t>a ochranná konstrukce proti pronikajícím předmětům (OPS) vyhovujícím požadavkům ISO 8083 a 8084.</w:t>
            </w:r>
            <w:r w:rsidRPr="00F24724">
              <w:rPr>
                <w:b/>
                <w:bCs/>
                <w:color w:val="FF0000"/>
              </w:rPr>
              <w:t xml:space="preserve"> Podrobně viz. čestné prohlášení, které je součástí zadávacích podmínek.</w:t>
            </w:r>
          </w:p>
        </w:tc>
        <w:tc>
          <w:tcPr>
            <w:tcW w:w="2977" w:type="dxa"/>
            <w:vAlign w:val="center"/>
          </w:tcPr>
          <w:p w14:paraId="3BBC26FF" w14:textId="77777777" w:rsidR="006141B4" w:rsidRDefault="006141B4" w:rsidP="00614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3C30D20A" w14:textId="777777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6141B4" w14:paraId="046D6A5A" w14:textId="77777777" w:rsidTr="00C966C8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A42F648" w14:textId="77777777" w:rsidR="006141B4" w:rsidRDefault="006141B4" w:rsidP="00562DAA">
            <w:pPr>
              <w:pStyle w:val="ALtabulka2text"/>
              <w:jc w:val="both"/>
            </w:pPr>
            <w:r>
              <w:t xml:space="preserve">Součástí dodávky bude předání originálu </w:t>
            </w:r>
            <w:proofErr w:type="spellStart"/>
            <w:r>
              <w:t>CoC</w:t>
            </w:r>
            <w:proofErr w:type="spellEnd"/>
            <w:r>
              <w:t xml:space="preserve"> listu opravňujícího zadavatele jakožto kupujícího k registraci k provozu na pozemních komunikacích v ČR.</w:t>
            </w:r>
          </w:p>
        </w:tc>
        <w:tc>
          <w:tcPr>
            <w:tcW w:w="2977" w:type="dxa"/>
            <w:vAlign w:val="center"/>
          </w:tcPr>
          <w:p w14:paraId="05EF1196" w14:textId="777777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10DD">
              <w:t>ANO</w:t>
            </w:r>
          </w:p>
        </w:tc>
        <w:tc>
          <w:tcPr>
            <w:tcW w:w="2977" w:type="dxa"/>
            <w:vAlign w:val="center"/>
          </w:tcPr>
          <w:p w14:paraId="3F824A69" w14:textId="777777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6141B4" w:rsidRPr="0054034F" w14:paraId="2C5185A2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7495A7C1" w14:textId="77777777" w:rsidR="006141B4" w:rsidRPr="0054034F" w:rsidRDefault="006141B4" w:rsidP="006141B4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ČELNÍ RAMPOVAČ</w:t>
            </w:r>
          </w:p>
        </w:tc>
      </w:tr>
      <w:tr w:rsidR="006141B4" w14:paraId="59ABF238" w14:textId="77777777" w:rsidTr="00C966C8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4E806EB1" w14:textId="77777777" w:rsidR="006141B4" w:rsidRPr="0054034F" w:rsidRDefault="006141B4" w:rsidP="006141B4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30236A26" w14:textId="77777777" w:rsidR="006141B4" w:rsidRPr="0054034F" w:rsidRDefault="006141B4" w:rsidP="006141B4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410DD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6141B4" w14:paraId="1474EC5C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47833F3" w14:textId="77777777" w:rsidR="006141B4" w:rsidRPr="000459B5" w:rsidRDefault="006141B4" w:rsidP="00562DAA">
            <w:pPr>
              <w:pStyle w:val="ALtabulka2text"/>
              <w:jc w:val="both"/>
              <w:rPr>
                <w:highlight w:val="cyan"/>
              </w:rPr>
            </w:pPr>
            <w:r w:rsidRPr="00F51FB3">
              <w:t>Plná kompatibilita s nabízeným traktorem</w:t>
            </w:r>
          </w:p>
        </w:tc>
        <w:tc>
          <w:tcPr>
            <w:tcW w:w="2977" w:type="dxa"/>
            <w:vAlign w:val="center"/>
          </w:tcPr>
          <w:p w14:paraId="026DB072" w14:textId="77777777" w:rsidR="006141B4" w:rsidRPr="000459B5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043616">
              <w:t>ANO</w:t>
            </w:r>
          </w:p>
        </w:tc>
        <w:tc>
          <w:tcPr>
            <w:tcW w:w="2977" w:type="dxa"/>
            <w:vAlign w:val="center"/>
          </w:tcPr>
          <w:p w14:paraId="4516BD9C" w14:textId="777777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22D7">
              <w:rPr>
                <w:highlight w:val="yellow"/>
              </w:rPr>
              <w:t>ANO/NE</w:t>
            </w:r>
          </w:p>
        </w:tc>
      </w:tr>
      <w:tr w:rsidR="006141B4" w14:paraId="57D33570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49C3201" w14:textId="77777777" w:rsidR="006141B4" w:rsidRDefault="006141B4" w:rsidP="00562DAA">
            <w:pPr>
              <w:pStyle w:val="ALtabulka2text"/>
              <w:jc w:val="both"/>
            </w:pPr>
            <w:proofErr w:type="spellStart"/>
            <w:r>
              <w:rPr>
                <w:color w:val="auto"/>
              </w:rPr>
              <w:t>Rampovací</w:t>
            </w:r>
            <w:proofErr w:type="spellEnd"/>
            <w:r>
              <w:rPr>
                <w:color w:val="auto"/>
              </w:rPr>
              <w:t xml:space="preserve"> </w:t>
            </w:r>
            <w:r w:rsidRPr="00000E28">
              <w:rPr>
                <w:color w:val="auto"/>
              </w:rPr>
              <w:t>radlice s přidržovačem</w:t>
            </w:r>
          </w:p>
        </w:tc>
        <w:tc>
          <w:tcPr>
            <w:tcW w:w="2977" w:type="dxa"/>
            <w:vAlign w:val="center"/>
          </w:tcPr>
          <w:p w14:paraId="57372D20" w14:textId="777777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7ACAF984" w14:textId="777777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22D7">
              <w:rPr>
                <w:highlight w:val="yellow"/>
              </w:rPr>
              <w:t>ANO/NE</w:t>
            </w:r>
          </w:p>
        </w:tc>
      </w:tr>
      <w:tr w:rsidR="006141B4" w14:paraId="1FADAD5A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CB5E686" w14:textId="77777777" w:rsidR="006141B4" w:rsidRDefault="006141B4" w:rsidP="00562DAA">
            <w:pPr>
              <w:pStyle w:val="ALtabulka2text"/>
              <w:jc w:val="both"/>
            </w:pPr>
            <w:r>
              <w:rPr>
                <w:color w:val="auto"/>
              </w:rPr>
              <w:t xml:space="preserve">Včetně ramen, tzn. nosného, ovládacího </w:t>
            </w:r>
            <w:r>
              <w:rPr>
                <w:color w:val="auto"/>
              </w:rPr>
              <w:br/>
              <w:t>a řídícího zařízení</w:t>
            </w:r>
          </w:p>
        </w:tc>
        <w:tc>
          <w:tcPr>
            <w:tcW w:w="2977" w:type="dxa"/>
            <w:vAlign w:val="center"/>
          </w:tcPr>
          <w:p w14:paraId="49597E8B" w14:textId="777777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09586880" w14:textId="777777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141B4" w14:paraId="33058568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4E007AC" w14:textId="77777777" w:rsidR="006141B4" w:rsidRPr="00BD7D8A" w:rsidRDefault="006141B4" w:rsidP="00562DAA">
            <w:pPr>
              <w:pStyle w:val="ALtabulka2text"/>
              <w:jc w:val="both"/>
            </w:pPr>
            <w:r w:rsidRPr="00BD7D8A">
              <w:rPr>
                <w:color w:val="auto"/>
              </w:rPr>
              <w:t>Třetí funkce</w:t>
            </w:r>
            <w:r>
              <w:rPr>
                <w:color w:val="auto"/>
              </w:rPr>
              <w:t xml:space="preserve"> hydrauliky</w:t>
            </w:r>
          </w:p>
        </w:tc>
        <w:tc>
          <w:tcPr>
            <w:tcW w:w="2977" w:type="dxa"/>
            <w:vAlign w:val="center"/>
          </w:tcPr>
          <w:p w14:paraId="0193313F" w14:textId="77777777" w:rsidR="006141B4" w:rsidRPr="00BD7D8A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D8A">
              <w:t>ANO</w:t>
            </w:r>
          </w:p>
        </w:tc>
        <w:tc>
          <w:tcPr>
            <w:tcW w:w="2977" w:type="dxa"/>
            <w:vAlign w:val="center"/>
          </w:tcPr>
          <w:p w14:paraId="06D4F69C" w14:textId="777777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141B4" w14:paraId="422F869D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5DBB7BD" w14:textId="15821907" w:rsidR="006141B4" w:rsidRDefault="006141B4" w:rsidP="00562DAA">
            <w:pPr>
              <w:pStyle w:val="ALtabulka2text"/>
              <w:jc w:val="both"/>
            </w:pPr>
            <w:r>
              <w:rPr>
                <w:color w:val="auto"/>
              </w:rPr>
              <w:t>Maximální výška zdvihu</w:t>
            </w:r>
            <w:r w:rsidR="00F0043B">
              <w:rPr>
                <w:color w:val="auto"/>
              </w:rPr>
              <w:t xml:space="preserve"> (v čepu)</w:t>
            </w:r>
          </w:p>
        </w:tc>
        <w:tc>
          <w:tcPr>
            <w:tcW w:w="2977" w:type="dxa"/>
            <w:vAlign w:val="center"/>
          </w:tcPr>
          <w:p w14:paraId="0924C4C3" w14:textId="3E45804C" w:rsidR="006141B4" w:rsidRPr="007110E3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0E3">
              <w:t>Min. 3,5 m</w:t>
            </w:r>
          </w:p>
        </w:tc>
        <w:tc>
          <w:tcPr>
            <w:tcW w:w="2977" w:type="dxa"/>
            <w:vAlign w:val="center"/>
          </w:tcPr>
          <w:p w14:paraId="629D28B5" w14:textId="0B57CB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m</w:t>
            </w:r>
          </w:p>
        </w:tc>
      </w:tr>
      <w:tr w:rsidR="006141B4" w14:paraId="4159A184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44C0D3A" w14:textId="658E1A12" w:rsidR="006141B4" w:rsidRDefault="006141B4" w:rsidP="00562DAA">
            <w:pPr>
              <w:pStyle w:val="ALtabulka2text"/>
              <w:jc w:val="both"/>
            </w:pPr>
            <w:r>
              <w:rPr>
                <w:color w:val="auto"/>
              </w:rPr>
              <w:t xml:space="preserve">Maximální </w:t>
            </w:r>
            <w:r w:rsidR="00F0043B">
              <w:rPr>
                <w:color w:val="auto"/>
              </w:rPr>
              <w:t>nosnost (v čepu)</w:t>
            </w:r>
          </w:p>
        </w:tc>
        <w:tc>
          <w:tcPr>
            <w:tcW w:w="2977" w:type="dxa"/>
            <w:vAlign w:val="center"/>
          </w:tcPr>
          <w:p w14:paraId="64A43BE4" w14:textId="6E47D65D" w:rsidR="006141B4" w:rsidRPr="007110E3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0E3">
              <w:t xml:space="preserve">Min. </w:t>
            </w:r>
            <w:r w:rsidR="00F0043B" w:rsidRPr="007110E3">
              <w:t>1 9</w:t>
            </w:r>
            <w:r w:rsidRPr="007110E3">
              <w:t>00 kg</w:t>
            </w:r>
          </w:p>
        </w:tc>
        <w:tc>
          <w:tcPr>
            <w:tcW w:w="2977" w:type="dxa"/>
            <w:vAlign w:val="center"/>
          </w:tcPr>
          <w:p w14:paraId="0B9A8128" w14:textId="77777777" w:rsidR="006141B4" w:rsidRDefault="006141B4" w:rsidP="006141B4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  <w:tr w:rsidR="00000E28" w14:paraId="4EE59E45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91E8E82" w14:textId="44FB458B" w:rsidR="00000E28" w:rsidRDefault="00000E28" w:rsidP="00562DAA">
            <w:pPr>
              <w:pStyle w:val="ALtabulka2text"/>
              <w:jc w:val="both"/>
              <w:rPr>
                <w:color w:val="auto"/>
              </w:rPr>
            </w:pPr>
            <w:r w:rsidRPr="006656AF">
              <w:rPr>
                <w:color w:val="auto"/>
              </w:rPr>
              <w:t>EURO upínání nářadí</w:t>
            </w:r>
          </w:p>
        </w:tc>
        <w:tc>
          <w:tcPr>
            <w:tcW w:w="2977" w:type="dxa"/>
            <w:vAlign w:val="center"/>
          </w:tcPr>
          <w:p w14:paraId="244DFCAD" w14:textId="03896BBC" w:rsidR="00000E28" w:rsidRPr="007110E3" w:rsidRDefault="00000E28" w:rsidP="00000E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D8A">
              <w:t>ANO</w:t>
            </w:r>
          </w:p>
        </w:tc>
        <w:tc>
          <w:tcPr>
            <w:tcW w:w="2977" w:type="dxa"/>
            <w:vAlign w:val="center"/>
          </w:tcPr>
          <w:p w14:paraId="5EE33E9B" w14:textId="49F6B2A2" w:rsidR="00000E28" w:rsidRPr="008E146A" w:rsidRDefault="00000E28" w:rsidP="00000E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000E28" w14:paraId="6774656E" w14:textId="77777777" w:rsidTr="00C96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B7C93F7" w14:textId="412A6C5D" w:rsidR="00000E28" w:rsidRPr="00000E28" w:rsidRDefault="00000E28" w:rsidP="00562DAA">
            <w:pPr>
              <w:pStyle w:val="ALtabulka2text"/>
              <w:jc w:val="both"/>
              <w:rPr>
                <w:color w:val="auto"/>
                <w:highlight w:val="green"/>
              </w:rPr>
            </w:pPr>
            <w:r>
              <w:t>Třetí</w:t>
            </w:r>
            <w:r w:rsidRPr="006A3675">
              <w:t xml:space="preserve"> hydraulická funkce, tlumení rázů, odstavné nohy pro rychlou demontáž</w:t>
            </w:r>
          </w:p>
        </w:tc>
        <w:tc>
          <w:tcPr>
            <w:tcW w:w="2977" w:type="dxa"/>
            <w:vAlign w:val="center"/>
          </w:tcPr>
          <w:p w14:paraId="15452EB2" w14:textId="2372A279" w:rsidR="00000E28" w:rsidRPr="00BD7D8A" w:rsidRDefault="00000E28" w:rsidP="00000E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7D8A">
              <w:t>ANO</w:t>
            </w:r>
          </w:p>
        </w:tc>
        <w:tc>
          <w:tcPr>
            <w:tcW w:w="2977" w:type="dxa"/>
            <w:vAlign w:val="center"/>
          </w:tcPr>
          <w:p w14:paraId="1A1D0C7A" w14:textId="7FCFB8DF" w:rsidR="00000E28" w:rsidRPr="008E146A" w:rsidRDefault="00000E28" w:rsidP="00000E2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</w:tbl>
    <w:p w14:paraId="39940DC4" w14:textId="77777777" w:rsidR="00562DAA" w:rsidRDefault="00562DAA" w:rsidP="00985768">
      <w:pPr>
        <w:pStyle w:val="ALtext"/>
        <w:spacing w:before="240"/>
        <w:rPr>
          <w:b/>
          <w:color w:val="FF0000"/>
          <w:sz w:val="22"/>
          <w:u w:val="single"/>
        </w:rPr>
      </w:pPr>
    </w:p>
    <w:p w14:paraId="4F0729BD" w14:textId="77777777" w:rsidR="00E731B2" w:rsidRDefault="00E731B2" w:rsidP="00985768">
      <w:pPr>
        <w:pStyle w:val="ALtext"/>
        <w:spacing w:before="240"/>
        <w:rPr>
          <w:b/>
          <w:color w:val="FF0000"/>
          <w:sz w:val="22"/>
          <w:u w:val="single"/>
        </w:rPr>
      </w:pPr>
    </w:p>
    <w:p w14:paraId="01A6B701" w14:textId="77777777" w:rsidR="00E731B2" w:rsidRDefault="00E731B2" w:rsidP="00985768">
      <w:pPr>
        <w:pStyle w:val="ALtext"/>
        <w:spacing w:before="240"/>
        <w:rPr>
          <w:b/>
          <w:color w:val="FF0000"/>
          <w:sz w:val="22"/>
          <w:u w:val="single"/>
        </w:rPr>
      </w:pPr>
    </w:p>
    <w:p w14:paraId="20027E13" w14:textId="3007E2C9" w:rsidR="00266FB3" w:rsidRPr="00266FB3" w:rsidRDefault="001C62D0" w:rsidP="00985768">
      <w:pPr>
        <w:pStyle w:val="ALtext"/>
        <w:spacing w:before="240"/>
        <w:rPr>
          <w:b/>
          <w:u w:val="single"/>
        </w:rPr>
      </w:pPr>
      <w:r w:rsidRPr="006C16A0">
        <w:rPr>
          <w:b/>
          <w:color w:val="FF0000"/>
          <w:sz w:val="22"/>
          <w:u w:val="single"/>
        </w:rPr>
        <w:lastRenderedPageBreak/>
        <w:t>PROHLÁŠENÍ ÚČASTNÍKA</w:t>
      </w:r>
    </w:p>
    <w:p w14:paraId="1AAB6377" w14:textId="77777777" w:rsidR="00266FB3" w:rsidRDefault="00B6729B" w:rsidP="001C62D0">
      <w:pPr>
        <w:pStyle w:val="ALtext"/>
        <w:spacing w:after="240"/>
      </w:pPr>
      <w:r>
        <w:t>Účastník</w:t>
      </w:r>
      <w:r w:rsidR="00266FB3">
        <w:t xml:space="preserve"> svým podpisem stvrzu</w:t>
      </w:r>
      <w:r w:rsidR="005717B7">
        <w:t>je, že parametry, které doplnil</w:t>
      </w:r>
      <w:r w:rsidR="00266FB3">
        <w:t xml:space="preserve"> ve výše uvedené tabulce</w:t>
      </w:r>
      <w:r w:rsidR="005717B7">
        <w:t>,</w:t>
      </w:r>
      <w:r w:rsidR="00266FB3">
        <w:t xml:space="preserve"> jsou závaznou součástí jeho nabídky a je si vědom skutečnosti, že zadavatel bude</w:t>
      </w:r>
      <w:r w:rsidR="005717B7">
        <w:t xml:space="preserve"> podle nich posuzovat </w:t>
      </w:r>
      <w:r w:rsidR="00266FB3">
        <w:t>splnění technických podmínek</w:t>
      </w:r>
      <w:r w:rsidR="005717B7">
        <w:t>.</w:t>
      </w:r>
      <w:r w:rsidR="00266FB3">
        <w:t xml:space="preserve"> </w:t>
      </w:r>
    </w:p>
    <w:p w14:paraId="014FAEA8" w14:textId="77777777" w:rsidR="008B557D" w:rsidRDefault="008B557D" w:rsidP="00F779C4">
      <w:pPr>
        <w:pStyle w:val="AL1"/>
        <w:numPr>
          <w:ilvl w:val="0"/>
          <w:numId w:val="0"/>
        </w:numPr>
        <w:spacing w:before="40"/>
        <w:ind w:left="357" w:hanging="357"/>
        <w:rPr>
          <w:b/>
          <w:color w:val="FF0000"/>
          <w:sz w:val="22"/>
          <w:u w:val="single"/>
        </w:rPr>
      </w:pPr>
    </w:p>
    <w:p w14:paraId="3C13876D" w14:textId="005CC073" w:rsidR="00F96273" w:rsidRPr="00F779C4" w:rsidRDefault="001C62D0" w:rsidP="00F779C4">
      <w:pPr>
        <w:pStyle w:val="AL1"/>
        <w:numPr>
          <w:ilvl w:val="0"/>
          <w:numId w:val="0"/>
        </w:numPr>
        <w:spacing w:before="40"/>
        <w:ind w:left="357" w:hanging="357"/>
        <w:rPr>
          <w:sz w:val="18"/>
        </w:rPr>
      </w:pPr>
      <w:r w:rsidRPr="006C16A0">
        <w:rPr>
          <w:b/>
          <w:color w:val="FF0000"/>
          <w:sz w:val="22"/>
          <w:u w:val="single"/>
        </w:rPr>
        <w:t>DŮLEŽITÉ</w:t>
      </w:r>
    </w:p>
    <w:p w14:paraId="543F271B" w14:textId="112C3173" w:rsidR="00E50FDC" w:rsidRDefault="00266FB3" w:rsidP="006454EC">
      <w:pPr>
        <w:pStyle w:val="ALtext"/>
        <w:spacing w:after="240"/>
        <w:rPr>
          <w:b/>
        </w:rPr>
      </w:pPr>
      <w:r>
        <w:t xml:space="preserve">V případě nesplnění technických podmínek bude zadavatel oprávněn nabídku </w:t>
      </w:r>
      <w:r w:rsidRPr="006C431F">
        <w:t xml:space="preserve">vyřadit a </w:t>
      </w:r>
      <w:r w:rsidR="001D4AFB">
        <w:t>účastníka</w:t>
      </w:r>
      <w:r w:rsidR="00CB2685">
        <w:t xml:space="preserve"> vyloučit z další účasti</w:t>
      </w:r>
      <w:r>
        <w:t xml:space="preserve">. </w:t>
      </w:r>
      <w:r w:rsidRPr="00D97E1A">
        <w:rPr>
          <w:b/>
        </w:rPr>
        <w:t>V případě, že na jiném místě nabídky budou uvedeny údaje, které by mohly zadavatele uvést v omyl nebo které budou v rozporu s </w:t>
      </w:r>
      <w:r w:rsidR="00B6729B">
        <w:rPr>
          <w:b/>
        </w:rPr>
        <w:t>účastníkem</w:t>
      </w:r>
      <w:r w:rsidRPr="00D97E1A">
        <w:rPr>
          <w:b/>
        </w:rPr>
        <w:t xml:space="preserve"> doplněnými údaji v této příloze, zadavatel upozorňuje, že pro účely posouzení splnění technických podmínek budou rozhodující údaje uvedené </w:t>
      </w:r>
      <w:r w:rsidR="001D4AFB">
        <w:rPr>
          <w:b/>
        </w:rPr>
        <w:t>účastníkem</w:t>
      </w:r>
      <w:r w:rsidRPr="00D97E1A">
        <w:rPr>
          <w:b/>
        </w:rPr>
        <w:t xml:space="preserve"> v této příloze.</w:t>
      </w:r>
    </w:p>
    <w:p w14:paraId="15CC0DBA" w14:textId="77777777" w:rsidR="0051337A" w:rsidRPr="006454EC" w:rsidRDefault="0051337A" w:rsidP="0051337A">
      <w:pPr>
        <w:pStyle w:val="ALtext"/>
        <w:spacing w:after="0"/>
        <w:rPr>
          <w:b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FC752C" w14:paraId="78780B79" w14:textId="77777777" w:rsidTr="00D97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50376705" w14:textId="7E539E53" w:rsidR="00FC752C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FC752C" w:rsidRPr="00633F8E">
              <w:rPr>
                <w:b/>
                <w:color w:val="FFFFFF" w:themeColor="background1"/>
              </w:rPr>
              <w:t xml:space="preserve">OPRÁVNĚNÁ OSOBA ZA </w:t>
            </w:r>
            <w:r w:rsidR="00E50AA5" w:rsidRPr="00633F8E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56C3F534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05D06F0" w14:textId="77777777" w:rsidR="00FC752C" w:rsidRDefault="00FC752C" w:rsidP="002E6CF0">
            <w:pPr>
              <w:pStyle w:val="ALtabulka2text"/>
              <w:jc w:val="right"/>
            </w:pPr>
            <w:r>
              <w:t>Titul, jméno, příjmení:</w:t>
            </w:r>
          </w:p>
        </w:tc>
        <w:tc>
          <w:tcPr>
            <w:tcW w:w="7258" w:type="dxa"/>
            <w:vAlign w:val="center"/>
          </w:tcPr>
          <w:p w14:paraId="7BDFE0E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059D2215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6A2AC53" w14:textId="77777777" w:rsidR="00FC752C" w:rsidRDefault="00FC752C" w:rsidP="002E6CF0">
            <w:pPr>
              <w:pStyle w:val="ALtabulka2text"/>
              <w:jc w:val="right"/>
            </w:pPr>
            <w:r>
              <w:t>Funkce:</w:t>
            </w:r>
          </w:p>
        </w:tc>
        <w:tc>
          <w:tcPr>
            <w:tcW w:w="7258" w:type="dxa"/>
            <w:vAlign w:val="center"/>
          </w:tcPr>
          <w:p w14:paraId="19B9BD3A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66E5B6F7" w14:textId="77777777" w:rsidTr="00D97E1A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8312218" w14:textId="77777777" w:rsidR="00FC752C" w:rsidRDefault="00FC752C" w:rsidP="002E6CF0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258" w:type="dxa"/>
            <w:vAlign w:val="center"/>
          </w:tcPr>
          <w:p w14:paraId="0FF5E1D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2C691571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5A914F9" w14:textId="77777777" w:rsidR="00FC752C" w:rsidRDefault="00FC752C" w:rsidP="002E6CF0">
            <w:pPr>
              <w:pStyle w:val="ALtabulka2text"/>
              <w:jc w:val="right"/>
            </w:pPr>
            <w:r>
              <w:t>Datum:</w:t>
            </w:r>
          </w:p>
        </w:tc>
        <w:tc>
          <w:tcPr>
            <w:tcW w:w="7258" w:type="dxa"/>
            <w:vAlign w:val="center"/>
          </w:tcPr>
          <w:p w14:paraId="129655DF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686A30" w14:textId="77777777" w:rsidR="00FC752C" w:rsidRDefault="00FC752C" w:rsidP="00011425">
      <w:pPr>
        <w:rPr>
          <w:b/>
          <w:sz w:val="24"/>
        </w:rPr>
      </w:pPr>
    </w:p>
    <w:sectPr w:rsidR="00FC752C" w:rsidSect="00B517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964" w:bottom="1560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6D135" w14:textId="77777777" w:rsidR="00580309" w:rsidRDefault="00580309" w:rsidP="00005BC9">
      <w:r>
        <w:separator/>
      </w:r>
    </w:p>
    <w:p w14:paraId="7334A00A" w14:textId="77777777" w:rsidR="00580309" w:rsidRDefault="00580309" w:rsidP="00005BC9"/>
  </w:endnote>
  <w:endnote w:type="continuationSeparator" w:id="0">
    <w:p w14:paraId="41C008E4" w14:textId="77777777" w:rsidR="00580309" w:rsidRDefault="00580309" w:rsidP="00005BC9">
      <w:r>
        <w:continuationSeparator/>
      </w:r>
    </w:p>
    <w:p w14:paraId="7F21E2D9" w14:textId="77777777" w:rsidR="00580309" w:rsidRDefault="00580309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160C" w14:textId="77777777" w:rsidR="005441DE" w:rsidRDefault="005441DE" w:rsidP="007761F6">
    <w:pPr>
      <w:pStyle w:val="Zpat"/>
    </w:pPr>
  </w:p>
  <w:p w14:paraId="3792BC7A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045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59264" behindDoc="0" locked="1" layoutInCell="1" allowOverlap="1" wp14:anchorId="15D166F8" wp14:editId="1D67F730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039D">
      <mc:AlternateContent>
        <mc:Choice Requires="wps">
          <w:drawing>
            <wp:anchor distT="4294967294" distB="4294967294" distL="114300" distR="114300" simplePos="0" relativeHeight="251658240" behindDoc="0" locked="1" layoutInCell="1" allowOverlap="1" wp14:anchorId="38829DAB" wp14:editId="05E7699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BA158" id="Přímá spojnice 4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C0039D">
      <mc:AlternateContent>
        <mc:Choice Requires="wps">
          <w:drawing>
            <wp:anchor distT="0" distB="0" distL="114300" distR="114300" simplePos="0" relativeHeight="251657216" behindDoc="0" locked="1" layoutInCell="1" allowOverlap="1" wp14:anchorId="19C974E2" wp14:editId="6095C51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AF672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658D8154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974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7EBAF672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658D8154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338D2">
      <w:fldChar w:fldCharType="begin"/>
    </w:r>
    <w:r>
      <w:instrText>PAGE  \* Arabic  \* MERGEFORMAT</w:instrText>
    </w:r>
    <w:r w:rsidR="006338D2">
      <w:fldChar w:fldCharType="separate"/>
    </w:r>
    <w:r w:rsidR="00C81B50">
      <w:t>4</w:t>
    </w:r>
    <w:r w:rsidR="006338D2"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D07675">
      <w:rPr>
        <w:b w:val="0"/>
      </w:rPr>
      <w:fldChar w:fldCharType="begin"/>
    </w:r>
    <w:r w:rsidR="00D07675">
      <w:rPr>
        <w:b w:val="0"/>
      </w:rPr>
      <w:instrText>NUMPAGES  \* Arabic  \* MERGEFORMAT</w:instrText>
    </w:r>
    <w:r w:rsidR="00D07675">
      <w:rPr>
        <w:b w:val="0"/>
      </w:rPr>
      <w:fldChar w:fldCharType="separate"/>
    </w:r>
    <w:r w:rsidR="00C81B50">
      <w:rPr>
        <w:b w:val="0"/>
      </w:rPr>
      <w:t>4</w:t>
    </w:r>
    <w:r w:rsidR="00D07675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93EA" w14:textId="77777777" w:rsidR="00737FAE" w:rsidRPr="00221BAE" w:rsidRDefault="00737FAE" w:rsidP="00737FA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0288" behindDoc="0" locked="1" layoutInCell="1" allowOverlap="1" wp14:anchorId="057D4549" wp14:editId="31D7B0F3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55168" behindDoc="0" locked="1" layoutInCell="1" allowOverlap="1" wp14:anchorId="3AAC334B" wp14:editId="7B3895FD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D05F7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OaBpb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1" layoutInCell="1" allowOverlap="1" wp14:anchorId="44DF11A2" wp14:editId="3CB43E1B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D6BAA" w14:textId="77777777" w:rsidR="00737FAE" w:rsidRPr="007761F6" w:rsidRDefault="00737FAE" w:rsidP="00737F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3F981693" w14:textId="77777777" w:rsidR="00737FAE" w:rsidRPr="007761F6" w:rsidRDefault="00737FAE" w:rsidP="00737F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11A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2D7D6BAA" w14:textId="77777777" w:rsidR="00737FAE" w:rsidRPr="007761F6" w:rsidRDefault="00737FAE" w:rsidP="00737F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3F981693" w14:textId="77777777" w:rsidR="00737FAE" w:rsidRPr="007761F6" w:rsidRDefault="00737FAE" w:rsidP="00737F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C81B50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>
      <w:rPr>
        <w:b w:val="0"/>
      </w:rPr>
      <w:fldChar w:fldCharType="begin"/>
    </w:r>
    <w:r>
      <w:rPr>
        <w:b w:val="0"/>
      </w:rPr>
      <w:instrText>NUMPAGES  \* Arabic  \* MERGEFORMAT</w:instrText>
    </w:r>
    <w:r>
      <w:rPr>
        <w:b w:val="0"/>
      </w:rPr>
      <w:fldChar w:fldCharType="separate"/>
    </w:r>
    <w:r w:rsidR="00C81B50">
      <w:rPr>
        <w:b w:val="0"/>
      </w:rPr>
      <w:t>4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9B060" w14:textId="77777777" w:rsidR="00580309" w:rsidRDefault="00580309" w:rsidP="00005BC9">
      <w:r>
        <w:separator/>
      </w:r>
    </w:p>
    <w:p w14:paraId="23C0144B" w14:textId="77777777" w:rsidR="00580309" w:rsidRDefault="00580309" w:rsidP="00005BC9"/>
  </w:footnote>
  <w:footnote w:type="continuationSeparator" w:id="0">
    <w:p w14:paraId="4E0B637F" w14:textId="77777777" w:rsidR="00580309" w:rsidRDefault="00580309" w:rsidP="00005BC9">
      <w:r>
        <w:continuationSeparator/>
      </w:r>
    </w:p>
    <w:p w14:paraId="25F4ED82" w14:textId="77777777" w:rsidR="00580309" w:rsidRDefault="00580309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ADA9" w14:textId="77777777" w:rsidR="005441DE" w:rsidRDefault="005441DE" w:rsidP="00005BC9"/>
  <w:p w14:paraId="6127FF6A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19EF" w14:textId="4F8D6940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4827B852" w14:textId="77777777" w:rsidR="00636846" w:rsidRDefault="00636846" w:rsidP="00636846">
    <w:pPr>
      <w:pStyle w:val="ALzhlav"/>
      <w:ind w:right="-87"/>
      <w:jc w:val="center"/>
    </w:pPr>
  </w:p>
  <w:p w14:paraId="36D6FB1B" w14:textId="77777777" w:rsidR="00636846" w:rsidRDefault="006368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C517" w14:textId="2C339941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366AF147" w14:textId="77777777" w:rsidR="00636846" w:rsidRDefault="00636846" w:rsidP="00636846">
    <w:pPr>
      <w:pStyle w:val="ALzhlav"/>
      <w:ind w:right="-87"/>
      <w:jc w:val="center"/>
    </w:pPr>
  </w:p>
  <w:p w14:paraId="3FB6F62D" w14:textId="77777777" w:rsidR="00636846" w:rsidRDefault="006368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BEA0F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6" w15:restartNumberingAfterBreak="0">
    <w:nsid w:val="6521710D"/>
    <w:multiLevelType w:val="hybridMultilevel"/>
    <w:tmpl w:val="AFFE19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6222651">
    <w:abstractNumId w:val="18"/>
  </w:num>
  <w:num w:numId="2" w16cid:durableId="639455833">
    <w:abstractNumId w:val="15"/>
  </w:num>
  <w:num w:numId="3" w16cid:durableId="895314403">
    <w:abstractNumId w:val="9"/>
  </w:num>
  <w:num w:numId="4" w16cid:durableId="424762791">
    <w:abstractNumId w:val="4"/>
  </w:num>
  <w:num w:numId="5" w16cid:durableId="474108056">
    <w:abstractNumId w:val="12"/>
  </w:num>
  <w:num w:numId="6" w16cid:durableId="443378645">
    <w:abstractNumId w:val="5"/>
  </w:num>
  <w:num w:numId="7" w16cid:durableId="1000305509">
    <w:abstractNumId w:val="17"/>
  </w:num>
  <w:num w:numId="8" w16cid:durableId="2133939219">
    <w:abstractNumId w:val="8"/>
  </w:num>
  <w:num w:numId="9" w16cid:durableId="697394846">
    <w:abstractNumId w:val="14"/>
  </w:num>
  <w:num w:numId="10" w16cid:durableId="411127606">
    <w:abstractNumId w:val="0"/>
  </w:num>
  <w:num w:numId="11" w16cid:durableId="80682334">
    <w:abstractNumId w:val="1"/>
  </w:num>
  <w:num w:numId="12" w16cid:durableId="189800685">
    <w:abstractNumId w:val="11"/>
  </w:num>
  <w:num w:numId="13" w16cid:durableId="1878421617">
    <w:abstractNumId w:val="10"/>
  </w:num>
  <w:num w:numId="14" w16cid:durableId="828256958">
    <w:abstractNumId w:val="6"/>
  </w:num>
  <w:num w:numId="15" w16cid:durableId="356659998">
    <w:abstractNumId w:val="13"/>
  </w:num>
  <w:num w:numId="16" w16cid:durableId="220101381">
    <w:abstractNumId w:val="7"/>
  </w:num>
  <w:num w:numId="17" w16cid:durableId="6022980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95670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40956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2596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2426341">
    <w:abstractNumId w:val="2"/>
  </w:num>
  <w:num w:numId="22" w16cid:durableId="10032419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1285296">
    <w:abstractNumId w:val="16"/>
  </w:num>
  <w:num w:numId="24" w16cid:durableId="1141195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0E28"/>
    <w:rsid w:val="00001FEC"/>
    <w:rsid w:val="000043B2"/>
    <w:rsid w:val="00005150"/>
    <w:rsid w:val="00005BC9"/>
    <w:rsid w:val="00010999"/>
    <w:rsid w:val="00011425"/>
    <w:rsid w:val="00011D5E"/>
    <w:rsid w:val="000136C6"/>
    <w:rsid w:val="000150C4"/>
    <w:rsid w:val="00020424"/>
    <w:rsid w:val="00023CF2"/>
    <w:rsid w:val="000271B2"/>
    <w:rsid w:val="000279D6"/>
    <w:rsid w:val="0003169A"/>
    <w:rsid w:val="00036AB4"/>
    <w:rsid w:val="00037CA1"/>
    <w:rsid w:val="000407D7"/>
    <w:rsid w:val="00043736"/>
    <w:rsid w:val="00043832"/>
    <w:rsid w:val="0004395C"/>
    <w:rsid w:val="00043BD3"/>
    <w:rsid w:val="000442E7"/>
    <w:rsid w:val="00046808"/>
    <w:rsid w:val="00046D5F"/>
    <w:rsid w:val="00047AB2"/>
    <w:rsid w:val="00050FCE"/>
    <w:rsid w:val="00051DBD"/>
    <w:rsid w:val="000558B3"/>
    <w:rsid w:val="00056F46"/>
    <w:rsid w:val="00057271"/>
    <w:rsid w:val="00057BD0"/>
    <w:rsid w:val="00062DBB"/>
    <w:rsid w:val="0006366D"/>
    <w:rsid w:val="00065ADF"/>
    <w:rsid w:val="00070ED5"/>
    <w:rsid w:val="00074D0C"/>
    <w:rsid w:val="000760C5"/>
    <w:rsid w:val="00076F86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490E"/>
    <w:rsid w:val="0009498C"/>
    <w:rsid w:val="000974AC"/>
    <w:rsid w:val="00097D9C"/>
    <w:rsid w:val="000A006A"/>
    <w:rsid w:val="000A3AE1"/>
    <w:rsid w:val="000A4186"/>
    <w:rsid w:val="000A4717"/>
    <w:rsid w:val="000A501D"/>
    <w:rsid w:val="000A5640"/>
    <w:rsid w:val="000B23FB"/>
    <w:rsid w:val="000B26C8"/>
    <w:rsid w:val="000B2A0B"/>
    <w:rsid w:val="000B4CFE"/>
    <w:rsid w:val="000B63D9"/>
    <w:rsid w:val="000B6754"/>
    <w:rsid w:val="000B7190"/>
    <w:rsid w:val="000B7707"/>
    <w:rsid w:val="000B7D9C"/>
    <w:rsid w:val="000C06A4"/>
    <w:rsid w:val="000C74AA"/>
    <w:rsid w:val="000D2E08"/>
    <w:rsid w:val="000D6230"/>
    <w:rsid w:val="000D7322"/>
    <w:rsid w:val="000E257E"/>
    <w:rsid w:val="000E25F1"/>
    <w:rsid w:val="000E27E9"/>
    <w:rsid w:val="000F024E"/>
    <w:rsid w:val="000F0A4D"/>
    <w:rsid w:val="000F18E7"/>
    <w:rsid w:val="000F1BE4"/>
    <w:rsid w:val="000F434C"/>
    <w:rsid w:val="000F61E8"/>
    <w:rsid w:val="00100919"/>
    <w:rsid w:val="0010109A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35BF3"/>
    <w:rsid w:val="001401E6"/>
    <w:rsid w:val="00140B14"/>
    <w:rsid w:val="00144C1E"/>
    <w:rsid w:val="0014540A"/>
    <w:rsid w:val="00145CEE"/>
    <w:rsid w:val="00150040"/>
    <w:rsid w:val="00152F5D"/>
    <w:rsid w:val="00153861"/>
    <w:rsid w:val="00155E11"/>
    <w:rsid w:val="00156548"/>
    <w:rsid w:val="00156BA0"/>
    <w:rsid w:val="00156CC3"/>
    <w:rsid w:val="001618C9"/>
    <w:rsid w:val="00165EA9"/>
    <w:rsid w:val="0016633F"/>
    <w:rsid w:val="0016665B"/>
    <w:rsid w:val="00166D3C"/>
    <w:rsid w:val="00170534"/>
    <w:rsid w:val="00173792"/>
    <w:rsid w:val="00174AC9"/>
    <w:rsid w:val="00180628"/>
    <w:rsid w:val="001810DC"/>
    <w:rsid w:val="00184055"/>
    <w:rsid w:val="00185FA9"/>
    <w:rsid w:val="00187F54"/>
    <w:rsid w:val="001915F0"/>
    <w:rsid w:val="00192357"/>
    <w:rsid w:val="001968D3"/>
    <w:rsid w:val="001A03B8"/>
    <w:rsid w:val="001A08B9"/>
    <w:rsid w:val="001A5CA2"/>
    <w:rsid w:val="001B0FB7"/>
    <w:rsid w:val="001B2173"/>
    <w:rsid w:val="001B4CA1"/>
    <w:rsid w:val="001B5E89"/>
    <w:rsid w:val="001B620A"/>
    <w:rsid w:val="001B71D5"/>
    <w:rsid w:val="001C0F74"/>
    <w:rsid w:val="001C141E"/>
    <w:rsid w:val="001C1889"/>
    <w:rsid w:val="001C1A42"/>
    <w:rsid w:val="001C2196"/>
    <w:rsid w:val="001C2AA7"/>
    <w:rsid w:val="001C3097"/>
    <w:rsid w:val="001C3696"/>
    <w:rsid w:val="001C411A"/>
    <w:rsid w:val="001C553C"/>
    <w:rsid w:val="001C62D0"/>
    <w:rsid w:val="001D22B0"/>
    <w:rsid w:val="001D37C0"/>
    <w:rsid w:val="001D4AFB"/>
    <w:rsid w:val="001D78D0"/>
    <w:rsid w:val="001E439F"/>
    <w:rsid w:val="001E4453"/>
    <w:rsid w:val="001E58A5"/>
    <w:rsid w:val="001E6F71"/>
    <w:rsid w:val="001E710E"/>
    <w:rsid w:val="001F1CEB"/>
    <w:rsid w:val="001F21B9"/>
    <w:rsid w:val="001F2A8A"/>
    <w:rsid w:val="001F2CCF"/>
    <w:rsid w:val="001F39B6"/>
    <w:rsid w:val="001F543A"/>
    <w:rsid w:val="001F76D5"/>
    <w:rsid w:val="00200359"/>
    <w:rsid w:val="0020036D"/>
    <w:rsid w:val="002021BA"/>
    <w:rsid w:val="002040E8"/>
    <w:rsid w:val="00204866"/>
    <w:rsid w:val="002059A7"/>
    <w:rsid w:val="00205C8C"/>
    <w:rsid w:val="002071A8"/>
    <w:rsid w:val="002107BF"/>
    <w:rsid w:val="00210B97"/>
    <w:rsid w:val="002111A9"/>
    <w:rsid w:val="00211698"/>
    <w:rsid w:val="0021439F"/>
    <w:rsid w:val="002165E9"/>
    <w:rsid w:val="002168E0"/>
    <w:rsid w:val="00216CAC"/>
    <w:rsid w:val="00221BAE"/>
    <w:rsid w:val="00222366"/>
    <w:rsid w:val="00230B31"/>
    <w:rsid w:val="00231982"/>
    <w:rsid w:val="00231F90"/>
    <w:rsid w:val="002323BC"/>
    <w:rsid w:val="00232701"/>
    <w:rsid w:val="00240F34"/>
    <w:rsid w:val="00241F3B"/>
    <w:rsid w:val="00242485"/>
    <w:rsid w:val="00243481"/>
    <w:rsid w:val="0024418A"/>
    <w:rsid w:val="00244418"/>
    <w:rsid w:val="00247B48"/>
    <w:rsid w:val="0025177B"/>
    <w:rsid w:val="00253586"/>
    <w:rsid w:val="00256193"/>
    <w:rsid w:val="0025697A"/>
    <w:rsid w:val="002622F5"/>
    <w:rsid w:val="0026335D"/>
    <w:rsid w:val="002649D7"/>
    <w:rsid w:val="00264A71"/>
    <w:rsid w:val="00264E55"/>
    <w:rsid w:val="00266A56"/>
    <w:rsid w:val="00266FB3"/>
    <w:rsid w:val="00267742"/>
    <w:rsid w:val="002703B5"/>
    <w:rsid w:val="00271632"/>
    <w:rsid w:val="0027352C"/>
    <w:rsid w:val="00275737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1FBE"/>
    <w:rsid w:val="00293773"/>
    <w:rsid w:val="00294264"/>
    <w:rsid w:val="00297153"/>
    <w:rsid w:val="00297E26"/>
    <w:rsid w:val="002A1EB1"/>
    <w:rsid w:val="002A3CE2"/>
    <w:rsid w:val="002A4F41"/>
    <w:rsid w:val="002A5198"/>
    <w:rsid w:val="002A5B8E"/>
    <w:rsid w:val="002A5C76"/>
    <w:rsid w:val="002A5F2C"/>
    <w:rsid w:val="002A7DA0"/>
    <w:rsid w:val="002B1D79"/>
    <w:rsid w:val="002B3690"/>
    <w:rsid w:val="002B3B45"/>
    <w:rsid w:val="002B3CDE"/>
    <w:rsid w:val="002B5E6D"/>
    <w:rsid w:val="002B67A1"/>
    <w:rsid w:val="002B68AF"/>
    <w:rsid w:val="002B7839"/>
    <w:rsid w:val="002C14E8"/>
    <w:rsid w:val="002C17A2"/>
    <w:rsid w:val="002C4662"/>
    <w:rsid w:val="002D1858"/>
    <w:rsid w:val="002D3367"/>
    <w:rsid w:val="002D38DD"/>
    <w:rsid w:val="002D3B4D"/>
    <w:rsid w:val="002D5ECA"/>
    <w:rsid w:val="002E0ADE"/>
    <w:rsid w:val="002E213F"/>
    <w:rsid w:val="002E4F48"/>
    <w:rsid w:val="002E73E3"/>
    <w:rsid w:val="002F1ECB"/>
    <w:rsid w:val="002F2649"/>
    <w:rsid w:val="00300FBE"/>
    <w:rsid w:val="00304E3C"/>
    <w:rsid w:val="0030739E"/>
    <w:rsid w:val="00310BA3"/>
    <w:rsid w:val="00311235"/>
    <w:rsid w:val="0031377F"/>
    <w:rsid w:val="00313AFD"/>
    <w:rsid w:val="00314344"/>
    <w:rsid w:val="003147FE"/>
    <w:rsid w:val="00316B1F"/>
    <w:rsid w:val="003208F9"/>
    <w:rsid w:val="00320EEA"/>
    <w:rsid w:val="003230E5"/>
    <w:rsid w:val="00324042"/>
    <w:rsid w:val="003260BD"/>
    <w:rsid w:val="00327F12"/>
    <w:rsid w:val="003302A6"/>
    <w:rsid w:val="003305EB"/>
    <w:rsid w:val="003320A5"/>
    <w:rsid w:val="00335A62"/>
    <w:rsid w:val="003371FF"/>
    <w:rsid w:val="00340F96"/>
    <w:rsid w:val="003410DD"/>
    <w:rsid w:val="00342E4A"/>
    <w:rsid w:val="00345D22"/>
    <w:rsid w:val="00353222"/>
    <w:rsid w:val="0035393E"/>
    <w:rsid w:val="0035765D"/>
    <w:rsid w:val="00362565"/>
    <w:rsid w:val="0036388A"/>
    <w:rsid w:val="00364B7A"/>
    <w:rsid w:val="00364EE4"/>
    <w:rsid w:val="003676A8"/>
    <w:rsid w:val="00367CB0"/>
    <w:rsid w:val="003712BD"/>
    <w:rsid w:val="00371EEE"/>
    <w:rsid w:val="003730F0"/>
    <w:rsid w:val="00375C76"/>
    <w:rsid w:val="003768C4"/>
    <w:rsid w:val="00380ACA"/>
    <w:rsid w:val="00382479"/>
    <w:rsid w:val="003848E1"/>
    <w:rsid w:val="0038592B"/>
    <w:rsid w:val="00386011"/>
    <w:rsid w:val="003863BC"/>
    <w:rsid w:val="00390BA7"/>
    <w:rsid w:val="003924C3"/>
    <w:rsid w:val="00392B3F"/>
    <w:rsid w:val="003950CD"/>
    <w:rsid w:val="003A25F3"/>
    <w:rsid w:val="003A3B8F"/>
    <w:rsid w:val="003A6303"/>
    <w:rsid w:val="003A680C"/>
    <w:rsid w:val="003B4EBE"/>
    <w:rsid w:val="003B5143"/>
    <w:rsid w:val="003B58EE"/>
    <w:rsid w:val="003C0895"/>
    <w:rsid w:val="003C0CA2"/>
    <w:rsid w:val="003C19D5"/>
    <w:rsid w:val="003C2C64"/>
    <w:rsid w:val="003C3575"/>
    <w:rsid w:val="003C595F"/>
    <w:rsid w:val="003D1FFE"/>
    <w:rsid w:val="003D2813"/>
    <w:rsid w:val="003D43E0"/>
    <w:rsid w:val="003E14B9"/>
    <w:rsid w:val="003E3319"/>
    <w:rsid w:val="003E424C"/>
    <w:rsid w:val="003F022B"/>
    <w:rsid w:val="003F1FBD"/>
    <w:rsid w:val="003F7599"/>
    <w:rsid w:val="003F78D2"/>
    <w:rsid w:val="004016FF"/>
    <w:rsid w:val="004021C3"/>
    <w:rsid w:val="00402A6E"/>
    <w:rsid w:val="00402DCF"/>
    <w:rsid w:val="00410363"/>
    <w:rsid w:val="00411472"/>
    <w:rsid w:val="00413870"/>
    <w:rsid w:val="0041579F"/>
    <w:rsid w:val="004204AD"/>
    <w:rsid w:val="00424ABB"/>
    <w:rsid w:val="00425933"/>
    <w:rsid w:val="0042658A"/>
    <w:rsid w:val="00426760"/>
    <w:rsid w:val="004267F2"/>
    <w:rsid w:val="0043288D"/>
    <w:rsid w:val="004329AE"/>
    <w:rsid w:val="00434A8E"/>
    <w:rsid w:val="00435B56"/>
    <w:rsid w:val="004365D9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3D7F"/>
    <w:rsid w:val="00475ED0"/>
    <w:rsid w:val="004779BC"/>
    <w:rsid w:val="00483957"/>
    <w:rsid w:val="00484C38"/>
    <w:rsid w:val="004874DA"/>
    <w:rsid w:val="00490A18"/>
    <w:rsid w:val="00490FCA"/>
    <w:rsid w:val="00491170"/>
    <w:rsid w:val="004926D9"/>
    <w:rsid w:val="00494F15"/>
    <w:rsid w:val="00494FFB"/>
    <w:rsid w:val="00495407"/>
    <w:rsid w:val="004A0054"/>
    <w:rsid w:val="004A086D"/>
    <w:rsid w:val="004A25CF"/>
    <w:rsid w:val="004A5CE6"/>
    <w:rsid w:val="004B108C"/>
    <w:rsid w:val="004B32FD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D776B"/>
    <w:rsid w:val="004D7EBF"/>
    <w:rsid w:val="004E157A"/>
    <w:rsid w:val="004E2623"/>
    <w:rsid w:val="004E2EA6"/>
    <w:rsid w:val="004E3E11"/>
    <w:rsid w:val="004E59DA"/>
    <w:rsid w:val="004E5BE9"/>
    <w:rsid w:val="004E745F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37A"/>
    <w:rsid w:val="00513F37"/>
    <w:rsid w:val="005149E3"/>
    <w:rsid w:val="00517D87"/>
    <w:rsid w:val="00520F23"/>
    <w:rsid w:val="005212EF"/>
    <w:rsid w:val="005255A0"/>
    <w:rsid w:val="00525EBE"/>
    <w:rsid w:val="00526571"/>
    <w:rsid w:val="00526ED8"/>
    <w:rsid w:val="005272B0"/>
    <w:rsid w:val="00527F05"/>
    <w:rsid w:val="00530968"/>
    <w:rsid w:val="00533036"/>
    <w:rsid w:val="005340D9"/>
    <w:rsid w:val="00534AA8"/>
    <w:rsid w:val="005367AD"/>
    <w:rsid w:val="005374AE"/>
    <w:rsid w:val="0054034F"/>
    <w:rsid w:val="00542136"/>
    <w:rsid w:val="00542FAE"/>
    <w:rsid w:val="005431AA"/>
    <w:rsid w:val="005441DE"/>
    <w:rsid w:val="005450B8"/>
    <w:rsid w:val="00547609"/>
    <w:rsid w:val="0055101D"/>
    <w:rsid w:val="005513BA"/>
    <w:rsid w:val="0055546F"/>
    <w:rsid w:val="005567B7"/>
    <w:rsid w:val="00556B46"/>
    <w:rsid w:val="00560F00"/>
    <w:rsid w:val="00560FF6"/>
    <w:rsid w:val="00562DAA"/>
    <w:rsid w:val="0056437E"/>
    <w:rsid w:val="0056733F"/>
    <w:rsid w:val="005712CD"/>
    <w:rsid w:val="005717B7"/>
    <w:rsid w:val="00571C0A"/>
    <w:rsid w:val="00575525"/>
    <w:rsid w:val="00575995"/>
    <w:rsid w:val="00577C51"/>
    <w:rsid w:val="00580309"/>
    <w:rsid w:val="00580DFB"/>
    <w:rsid w:val="0058128B"/>
    <w:rsid w:val="005821A9"/>
    <w:rsid w:val="00585776"/>
    <w:rsid w:val="00591200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B7F46"/>
    <w:rsid w:val="005C4A61"/>
    <w:rsid w:val="005C52D9"/>
    <w:rsid w:val="005C657D"/>
    <w:rsid w:val="005C6E19"/>
    <w:rsid w:val="005C7230"/>
    <w:rsid w:val="005C7706"/>
    <w:rsid w:val="005D2590"/>
    <w:rsid w:val="005D39C1"/>
    <w:rsid w:val="005D3A16"/>
    <w:rsid w:val="005D46B5"/>
    <w:rsid w:val="005D5D62"/>
    <w:rsid w:val="005D7742"/>
    <w:rsid w:val="005D7D1B"/>
    <w:rsid w:val="005E0AA5"/>
    <w:rsid w:val="005E3420"/>
    <w:rsid w:val="005E3673"/>
    <w:rsid w:val="005E46DB"/>
    <w:rsid w:val="005E7FF2"/>
    <w:rsid w:val="005F0A3F"/>
    <w:rsid w:val="005F14E1"/>
    <w:rsid w:val="005F2E3C"/>
    <w:rsid w:val="005F4BC7"/>
    <w:rsid w:val="005F7024"/>
    <w:rsid w:val="00600C3F"/>
    <w:rsid w:val="006032B3"/>
    <w:rsid w:val="006042E0"/>
    <w:rsid w:val="0060440A"/>
    <w:rsid w:val="00605664"/>
    <w:rsid w:val="00605F70"/>
    <w:rsid w:val="00611018"/>
    <w:rsid w:val="006141B4"/>
    <w:rsid w:val="006163B7"/>
    <w:rsid w:val="006232A8"/>
    <w:rsid w:val="006274AE"/>
    <w:rsid w:val="00627F62"/>
    <w:rsid w:val="00631860"/>
    <w:rsid w:val="006338D2"/>
    <w:rsid w:val="00633F8E"/>
    <w:rsid w:val="006362B6"/>
    <w:rsid w:val="00636846"/>
    <w:rsid w:val="006454EC"/>
    <w:rsid w:val="0064576C"/>
    <w:rsid w:val="00646FDD"/>
    <w:rsid w:val="006476E4"/>
    <w:rsid w:val="00650822"/>
    <w:rsid w:val="00653A33"/>
    <w:rsid w:val="00654D12"/>
    <w:rsid w:val="00654DAC"/>
    <w:rsid w:val="00656555"/>
    <w:rsid w:val="00657D35"/>
    <w:rsid w:val="00662F78"/>
    <w:rsid w:val="00663C20"/>
    <w:rsid w:val="006656AF"/>
    <w:rsid w:val="006667CB"/>
    <w:rsid w:val="00666E8F"/>
    <w:rsid w:val="00675136"/>
    <w:rsid w:val="00675F8E"/>
    <w:rsid w:val="0067647E"/>
    <w:rsid w:val="00676618"/>
    <w:rsid w:val="00677C8F"/>
    <w:rsid w:val="00682596"/>
    <w:rsid w:val="00683DE4"/>
    <w:rsid w:val="00684537"/>
    <w:rsid w:val="0068473E"/>
    <w:rsid w:val="00684A9E"/>
    <w:rsid w:val="006862EF"/>
    <w:rsid w:val="0068673C"/>
    <w:rsid w:val="00686A1F"/>
    <w:rsid w:val="0069030F"/>
    <w:rsid w:val="00691B86"/>
    <w:rsid w:val="00691B97"/>
    <w:rsid w:val="00693A7B"/>
    <w:rsid w:val="00696206"/>
    <w:rsid w:val="006966A9"/>
    <w:rsid w:val="00696B5A"/>
    <w:rsid w:val="006A3FA4"/>
    <w:rsid w:val="006A7C64"/>
    <w:rsid w:val="006B0209"/>
    <w:rsid w:val="006B12A5"/>
    <w:rsid w:val="006B2DB7"/>
    <w:rsid w:val="006B4B4F"/>
    <w:rsid w:val="006B57BB"/>
    <w:rsid w:val="006B6F10"/>
    <w:rsid w:val="006B7F54"/>
    <w:rsid w:val="006C0C1C"/>
    <w:rsid w:val="006C64D1"/>
    <w:rsid w:val="006C65BA"/>
    <w:rsid w:val="006D3410"/>
    <w:rsid w:val="006E1726"/>
    <w:rsid w:val="006E3028"/>
    <w:rsid w:val="006E61FB"/>
    <w:rsid w:val="006F1466"/>
    <w:rsid w:val="006F2360"/>
    <w:rsid w:val="006F26CA"/>
    <w:rsid w:val="006F30B6"/>
    <w:rsid w:val="006F6DFD"/>
    <w:rsid w:val="006F7A1A"/>
    <w:rsid w:val="006F7B82"/>
    <w:rsid w:val="0070202A"/>
    <w:rsid w:val="00703443"/>
    <w:rsid w:val="00707E43"/>
    <w:rsid w:val="00710974"/>
    <w:rsid w:val="00710BCB"/>
    <w:rsid w:val="007110E3"/>
    <w:rsid w:val="007141F0"/>
    <w:rsid w:val="00714254"/>
    <w:rsid w:val="00714B18"/>
    <w:rsid w:val="00714C3F"/>
    <w:rsid w:val="00716638"/>
    <w:rsid w:val="00721AF8"/>
    <w:rsid w:val="00724FA0"/>
    <w:rsid w:val="007259A0"/>
    <w:rsid w:val="007323F5"/>
    <w:rsid w:val="007331D1"/>
    <w:rsid w:val="007337AA"/>
    <w:rsid w:val="007358A8"/>
    <w:rsid w:val="0073665E"/>
    <w:rsid w:val="00737FAE"/>
    <w:rsid w:val="007414CA"/>
    <w:rsid w:val="00743BEA"/>
    <w:rsid w:val="00743EA8"/>
    <w:rsid w:val="007447A7"/>
    <w:rsid w:val="00744A96"/>
    <w:rsid w:val="007507DE"/>
    <w:rsid w:val="00751233"/>
    <w:rsid w:val="0075273A"/>
    <w:rsid w:val="00752973"/>
    <w:rsid w:val="007540A4"/>
    <w:rsid w:val="0075641E"/>
    <w:rsid w:val="00756A19"/>
    <w:rsid w:val="007634AD"/>
    <w:rsid w:val="00764981"/>
    <w:rsid w:val="00764AFC"/>
    <w:rsid w:val="00765ABF"/>
    <w:rsid w:val="00767E1F"/>
    <w:rsid w:val="00770DF7"/>
    <w:rsid w:val="00773794"/>
    <w:rsid w:val="00775EF9"/>
    <w:rsid w:val="007761F6"/>
    <w:rsid w:val="00782AE0"/>
    <w:rsid w:val="00783445"/>
    <w:rsid w:val="00783AC3"/>
    <w:rsid w:val="00790939"/>
    <w:rsid w:val="007910D8"/>
    <w:rsid w:val="00791201"/>
    <w:rsid w:val="0079406F"/>
    <w:rsid w:val="00797A25"/>
    <w:rsid w:val="00797A30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682"/>
    <w:rsid w:val="007C1765"/>
    <w:rsid w:val="007C19E6"/>
    <w:rsid w:val="007C29D8"/>
    <w:rsid w:val="007C3DCC"/>
    <w:rsid w:val="007C452E"/>
    <w:rsid w:val="007C51BA"/>
    <w:rsid w:val="007C7360"/>
    <w:rsid w:val="007C7BBE"/>
    <w:rsid w:val="007D103E"/>
    <w:rsid w:val="007D1E46"/>
    <w:rsid w:val="007D2466"/>
    <w:rsid w:val="007D36D4"/>
    <w:rsid w:val="007D6871"/>
    <w:rsid w:val="007D7C15"/>
    <w:rsid w:val="007E01A8"/>
    <w:rsid w:val="007E062B"/>
    <w:rsid w:val="007E1745"/>
    <w:rsid w:val="007E4630"/>
    <w:rsid w:val="007E5060"/>
    <w:rsid w:val="007E593B"/>
    <w:rsid w:val="007F09C6"/>
    <w:rsid w:val="007F2A35"/>
    <w:rsid w:val="008002B3"/>
    <w:rsid w:val="00801897"/>
    <w:rsid w:val="00802581"/>
    <w:rsid w:val="0080311F"/>
    <w:rsid w:val="00803906"/>
    <w:rsid w:val="0080525D"/>
    <w:rsid w:val="00810337"/>
    <w:rsid w:val="0081176B"/>
    <w:rsid w:val="008204E7"/>
    <w:rsid w:val="00820E26"/>
    <w:rsid w:val="00821153"/>
    <w:rsid w:val="00822711"/>
    <w:rsid w:val="00822C2E"/>
    <w:rsid w:val="00825A4C"/>
    <w:rsid w:val="0082752D"/>
    <w:rsid w:val="008314B2"/>
    <w:rsid w:val="00831809"/>
    <w:rsid w:val="00833DD3"/>
    <w:rsid w:val="00837D7C"/>
    <w:rsid w:val="0084139E"/>
    <w:rsid w:val="00842A85"/>
    <w:rsid w:val="008443F9"/>
    <w:rsid w:val="00846ED3"/>
    <w:rsid w:val="0085213A"/>
    <w:rsid w:val="0085359B"/>
    <w:rsid w:val="00855727"/>
    <w:rsid w:val="00861739"/>
    <w:rsid w:val="00861AB4"/>
    <w:rsid w:val="008637E1"/>
    <w:rsid w:val="00864203"/>
    <w:rsid w:val="00864B51"/>
    <w:rsid w:val="0086748B"/>
    <w:rsid w:val="008730B4"/>
    <w:rsid w:val="00873A65"/>
    <w:rsid w:val="0087649C"/>
    <w:rsid w:val="008770F4"/>
    <w:rsid w:val="00877865"/>
    <w:rsid w:val="00887A8F"/>
    <w:rsid w:val="00890953"/>
    <w:rsid w:val="00893C97"/>
    <w:rsid w:val="00893F97"/>
    <w:rsid w:val="008A135E"/>
    <w:rsid w:val="008A174A"/>
    <w:rsid w:val="008A1D3B"/>
    <w:rsid w:val="008A33A9"/>
    <w:rsid w:val="008A7FEC"/>
    <w:rsid w:val="008B2B8C"/>
    <w:rsid w:val="008B384F"/>
    <w:rsid w:val="008B39F3"/>
    <w:rsid w:val="008B557D"/>
    <w:rsid w:val="008B5624"/>
    <w:rsid w:val="008B6A9B"/>
    <w:rsid w:val="008B7417"/>
    <w:rsid w:val="008C0504"/>
    <w:rsid w:val="008C3930"/>
    <w:rsid w:val="008C42AB"/>
    <w:rsid w:val="008C43BD"/>
    <w:rsid w:val="008C4982"/>
    <w:rsid w:val="008C670A"/>
    <w:rsid w:val="008D209D"/>
    <w:rsid w:val="008D2314"/>
    <w:rsid w:val="008D2A29"/>
    <w:rsid w:val="008D331E"/>
    <w:rsid w:val="008D3C7D"/>
    <w:rsid w:val="008E05B2"/>
    <w:rsid w:val="008E0C9B"/>
    <w:rsid w:val="008E146A"/>
    <w:rsid w:val="008E519B"/>
    <w:rsid w:val="008E6A2D"/>
    <w:rsid w:val="008E78DC"/>
    <w:rsid w:val="008E7972"/>
    <w:rsid w:val="008E7C78"/>
    <w:rsid w:val="008F0408"/>
    <w:rsid w:val="008F1B95"/>
    <w:rsid w:val="008F454E"/>
    <w:rsid w:val="008F5951"/>
    <w:rsid w:val="009004D9"/>
    <w:rsid w:val="0090200E"/>
    <w:rsid w:val="00903894"/>
    <w:rsid w:val="00904895"/>
    <w:rsid w:val="00905405"/>
    <w:rsid w:val="00905F94"/>
    <w:rsid w:val="00906909"/>
    <w:rsid w:val="0090704D"/>
    <w:rsid w:val="00910F80"/>
    <w:rsid w:val="009116B5"/>
    <w:rsid w:val="00912B33"/>
    <w:rsid w:val="0091303D"/>
    <w:rsid w:val="00913A28"/>
    <w:rsid w:val="00914159"/>
    <w:rsid w:val="00915A2B"/>
    <w:rsid w:val="00921D8E"/>
    <w:rsid w:val="009221BD"/>
    <w:rsid w:val="00922A6D"/>
    <w:rsid w:val="00924B2A"/>
    <w:rsid w:val="00924D44"/>
    <w:rsid w:val="00924D4D"/>
    <w:rsid w:val="009261D7"/>
    <w:rsid w:val="0092671B"/>
    <w:rsid w:val="00926D21"/>
    <w:rsid w:val="00927153"/>
    <w:rsid w:val="00930864"/>
    <w:rsid w:val="00930BFD"/>
    <w:rsid w:val="00932690"/>
    <w:rsid w:val="00934DE4"/>
    <w:rsid w:val="00935AC5"/>
    <w:rsid w:val="00936597"/>
    <w:rsid w:val="00936737"/>
    <w:rsid w:val="00937C5B"/>
    <w:rsid w:val="00937F88"/>
    <w:rsid w:val="00942BD0"/>
    <w:rsid w:val="00943050"/>
    <w:rsid w:val="009476DD"/>
    <w:rsid w:val="00947774"/>
    <w:rsid w:val="00955062"/>
    <w:rsid w:val="0095719E"/>
    <w:rsid w:val="0095765B"/>
    <w:rsid w:val="009604B2"/>
    <w:rsid w:val="0096141B"/>
    <w:rsid w:val="00967100"/>
    <w:rsid w:val="009701E4"/>
    <w:rsid w:val="00971B1E"/>
    <w:rsid w:val="00972414"/>
    <w:rsid w:val="00972A8A"/>
    <w:rsid w:val="00974A49"/>
    <w:rsid w:val="00976230"/>
    <w:rsid w:val="009766A2"/>
    <w:rsid w:val="00976B42"/>
    <w:rsid w:val="00976BC1"/>
    <w:rsid w:val="00980020"/>
    <w:rsid w:val="00980388"/>
    <w:rsid w:val="009806D5"/>
    <w:rsid w:val="00980A90"/>
    <w:rsid w:val="00981FE8"/>
    <w:rsid w:val="009849EC"/>
    <w:rsid w:val="00985768"/>
    <w:rsid w:val="00985785"/>
    <w:rsid w:val="0098663C"/>
    <w:rsid w:val="00987210"/>
    <w:rsid w:val="00992359"/>
    <w:rsid w:val="00995AA4"/>
    <w:rsid w:val="00995D40"/>
    <w:rsid w:val="00996451"/>
    <w:rsid w:val="00996BAC"/>
    <w:rsid w:val="00997AD6"/>
    <w:rsid w:val="00997E6A"/>
    <w:rsid w:val="009A0441"/>
    <w:rsid w:val="009A05C7"/>
    <w:rsid w:val="009A0A9C"/>
    <w:rsid w:val="009A1A6B"/>
    <w:rsid w:val="009A3467"/>
    <w:rsid w:val="009A385D"/>
    <w:rsid w:val="009A530F"/>
    <w:rsid w:val="009A5B18"/>
    <w:rsid w:val="009A5CD1"/>
    <w:rsid w:val="009A763B"/>
    <w:rsid w:val="009B0F08"/>
    <w:rsid w:val="009B1010"/>
    <w:rsid w:val="009B4706"/>
    <w:rsid w:val="009B75AF"/>
    <w:rsid w:val="009C298E"/>
    <w:rsid w:val="009C2AFC"/>
    <w:rsid w:val="009C3462"/>
    <w:rsid w:val="009C5307"/>
    <w:rsid w:val="009C542E"/>
    <w:rsid w:val="009C66F2"/>
    <w:rsid w:val="009D3699"/>
    <w:rsid w:val="009D4701"/>
    <w:rsid w:val="009D47AD"/>
    <w:rsid w:val="009D681B"/>
    <w:rsid w:val="009E05F9"/>
    <w:rsid w:val="009E19CD"/>
    <w:rsid w:val="009E453A"/>
    <w:rsid w:val="009E62D4"/>
    <w:rsid w:val="009F7F40"/>
    <w:rsid w:val="00A0010B"/>
    <w:rsid w:val="00A00421"/>
    <w:rsid w:val="00A0435F"/>
    <w:rsid w:val="00A05FDB"/>
    <w:rsid w:val="00A0691C"/>
    <w:rsid w:val="00A10A05"/>
    <w:rsid w:val="00A110E8"/>
    <w:rsid w:val="00A111BC"/>
    <w:rsid w:val="00A124CC"/>
    <w:rsid w:val="00A12E57"/>
    <w:rsid w:val="00A156D5"/>
    <w:rsid w:val="00A16AA1"/>
    <w:rsid w:val="00A16DE5"/>
    <w:rsid w:val="00A20921"/>
    <w:rsid w:val="00A22953"/>
    <w:rsid w:val="00A23C22"/>
    <w:rsid w:val="00A279CC"/>
    <w:rsid w:val="00A27FF1"/>
    <w:rsid w:val="00A30960"/>
    <w:rsid w:val="00A32B9F"/>
    <w:rsid w:val="00A33628"/>
    <w:rsid w:val="00A35841"/>
    <w:rsid w:val="00A35EFE"/>
    <w:rsid w:val="00A4065A"/>
    <w:rsid w:val="00A40F9E"/>
    <w:rsid w:val="00A419E7"/>
    <w:rsid w:val="00A41DC6"/>
    <w:rsid w:val="00A457CC"/>
    <w:rsid w:val="00A46863"/>
    <w:rsid w:val="00A46E28"/>
    <w:rsid w:val="00A46E3E"/>
    <w:rsid w:val="00A51746"/>
    <w:rsid w:val="00A5341D"/>
    <w:rsid w:val="00A57FD5"/>
    <w:rsid w:val="00A61DE2"/>
    <w:rsid w:val="00A63317"/>
    <w:rsid w:val="00A6364F"/>
    <w:rsid w:val="00A63C5D"/>
    <w:rsid w:val="00A63CE2"/>
    <w:rsid w:val="00A64A91"/>
    <w:rsid w:val="00A65817"/>
    <w:rsid w:val="00A7016F"/>
    <w:rsid w:val="00A70F0F"/>
    <w:rsid w:val="00A71E7A"/>
    <w:rsid w:val="00A74D1C"/>
    <w:rsid w:val="00A754DE"/>
    <w:rsid w:val="00A776C5"/>
    <w:rsid w:val="00A8005A"/>
    <w:rsid w:val="00A82F45"/>
    <w:rsid w:val="00A90530"/>
    <w:rsid w:val="00A9366F"/>
    <w:rsid w:val="00A944A4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043E"/>
    <w:rsid w:val="00AD10CF"/>
    <w:rsid w:val="00AD1A23"/>
    <w:rsid w:val="00AD20E5"/>
    <w:rsid w:val="00AD3E23"/>
    <w:rsid w:val="00AD4FD0"/>
    <w:rsid w:val="00AD4FD8"/>
    <w:rsid w:val="00AD68C3"/>
    <w:rsid w:val="00AD6D65"/>
    <w:rsid w:val="00AE227E"/>
    <w:rsid w:val="00AE2444"/>
    <w:rsid w:val="00AE3FA1"/>
    <w:rsid w:val="00AE50D3"/>
    <w:rsid w:val="00AE62E7"/>
    <w:rsid w:val="00AE643A"/>
    <w:rsid w:val="00AE66C8"/>
    <w:rsid w:val="00AE682A"/>
    <w:rsid w:val="00AE7F1C"/>
    <w:rsid w:val="00AF0AAD"/>
    <w:rsid w:val="00AF12EB"/>
    <w:rsid w:val="00AF16B3"/>
    <w:rsid w:val="00AF2CEF"/>
    <w:rsid w:val="00AF563F"/>
    <w:rsid w:val="00AF5755"/>
    <w:rsid w:val="00AF5E50"/>
    <w:rsid w:val="00B01577"/>
    <w:rsid w:val="00B02FB8"/>
    <w:rsid w:val="00B036B9"/>
    <w:rsid w:val="00B03E28"/>
    <w:rsid w:val="00B04CA1"/>
    <w:rsid w:val="00B050D4"/>
    <w:rsid w:val="00B064C6"/>
    <w:rsid w:val="00B06558"/>
    <w:rsid w:val="00B110DD"/>
    <w:rsid w:val="00B11768"/>
    <w:rsid w:val="00B13D44"/>
    <w:rsid w:val="00B15A1A"/>
    <w:rsid w:val="00B15DFB"/>
    <w:rsid w:val="00B15E38"/>
    <w:rsid w:val="00B24492"/>
    <w:rsid w:val="00B26793"/>
    <w:rsid w:val="00B2705D"/>
    <w:rsid w:val="00B27D72"/>
    <w:rsid w:val="00B33695"/>
    <w:rsid w:val="00B342A6"/>
    <w:rsid w:val="00B34AE5"/>
    <w:rsid w:val="00B36302"/>
    <w:rsid w:val="00B370BF"/>
    <w:rsid w:val="00B41FC1"/>
    <w:rsid w:val="00B466CF"/>
    <w:rsid w:val="00B5058B"/>
    <w:rsid w:val="00B51108"/>
    <w:rsid w:val="00B512A9"/>
    <w:rsid w:val="00B517A6"/>
    <w:rsid w:val="00B51A3C"/>
    <w:rsid w:val="00B51E0F"/>
    <w:rsid w:val="00B53B94"/>
    <w:rsid w:val="00B54030"/>
    <w:rsid w:val="00B54B13"/>
    <w:rsid w:val="00B56B42"/>
    <w:rsid w:val="00B57C25"/>
    <w:rsid w:val="00B604FA"/>
    <w:rsid w:val="00B6103E"/>
    <w:rsid w:val="00B61BCE"/>
    <w:rsid w:val="00B63353"/>
    <w:rsid w:val="00B65552"/>
    <w:rsid w:val="00B6729B"/>
    <w:rsid w:val="00B70B50"/>
    <w:rsid w:val="00B72C2D"/>
    <w:rsid w:val="00B74E38"/>
    <w:rsid w:val="00B80605"/>
    <w:rsid w:val="00B8236C"/>
    <w:rsid w:val="00B831A3"/>
    <w:rsid w:val="00B83D33"/>
    <w:rsid w:val="00B84790"/>
    <w:rsid w:val="00B9104D"/>
    <w:rsid w:val="00B92D88"/>
    <w:rsid w:val="00B93383"/>
    <w:rsid w:val="00B9594F"/>
    <w:rsid w:val="00B95950"/>
    <w:rsid w:val="00BA0936"/>
    <w:rsid w:val="00BA1538"/>
    <w:rsid w:val="00BA1628"/>
    <w:rsid w:val="00BA28A5"/>
    <w:rsid w:val="00BA3B60"/>
    <w:rsid w:val="00BA411B"/>
    <w:rsid w:val="00BA5506"/>
    <w:rsid w:val="00BA7DB5"/>
    <w:rsid w:val="00BB16D5"/>
    <w:rsid w:val="00BB201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D6731"/>
    <w:rsid w:val="00BE086E"/>
    <w:rsid w:val="00BE1649"/>
    <w:rsid w:val="00BE3A56"/>
    <w:rsid w:val="00BE469D"/>
    <w:rsid w:val="00BE6AB1"/>
    <w:rsid w:val="00BE6BAE"/>
    <w:rsid w:val="00BF0886"/>
    <w:rsid w:val="00BF0A78"/>
    <w:rsid w:val="00BF1455"/>
    <w:rsid w:val="00BF5183"/>
    <w:rsid w:val="00BF7170"/>
    <w:rsid w:val="00BF7859"/>
    <w:rsid w:val="00C0039D"/>
    <w:rsid w:val="00C01171"/>
    <w:rsid w:val="00C0296F"/>
    <w:rsid w:val="00C03817"/>
    <w:rsid w:val="00C03CD0"/>
    <w:rsid w:val="00C07379"/>
    <w:rsid w:val="00C108B2"/>
    <w:rsid w:val="00C12F8F"/>
    <w:rsid w:val="00C1333A"/>
    <w:rsid w:val="00C1439D"/>
    <w:rsid w:val="00C17925"/>
    <w:rsid w:val="00C17E17"/>
    <w:rsid w:val="00C208A9"/>
    <w:rsid w:val="00C2342A"/>
    <w:rsid w:val="00C24147"/>
    <w:rsid w:val="00C2458C"/>
    <w:rsid w:val="00C25F7C"/>
    <w:rsid w:val="00C31107"/>
    <w:rsid w:val="00C3164C"/>
    <w:rsid w:val="00C31B9A"/>
    <w:rsid w:val="00C32C5B"/>
    <w:rsid w:val="00C33360"/>
    <w:rsid w:val="00C33658"/>
    <w:rsid w:val="00C4417E"/>
    <w:rsid w:val="00C445C2"/>
    <w:rsid w:val="00C4479C"/>
    <w:rsid w:val="00C44BD9"/>
    <w:rsid w:val="00C45AD1"/>
    <w:rsid w:val="00C50589"/>
    <w:rsid w:val="00C513E7"/>
    <w:rsid w:val="00C51FE0"/>
    <w:rsid w:val="00C52862"/>
    <w:rsid w:val="00C5289D"/>
    <w:rsid w:val="00C554DE"/>
    <w:rsid w:val="00C5552A"/>
    <w:rsid w:val="00C5662E"/>
    <w:rsid w:val="00C63389"/>
    <w:rsid w:val="00C6492A"/>
    <w:rsid w:val="00C66BA7"/>
    <w:rsid w:val="00C72B8B"/>
    <w:rsid w:val="00C72D04"/>
    <w:rsid w:val="00C77D29"/>
    <w:rsid w:val="00C77E90"/>
    <w:rsid w:val="00C80E53"/>
    <w:rsid w:val="00C81B50"/>
    <w:rsid w:val="00C83E75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3D1"/>
    <w:rsid w:val="00CB0B81"/>
    <w:rsid w:val="00CB1AED"/>
    <w:rsid w:val="00CB22C3"/>
    <w:rsid w:val="00CB2685"/>
    <w:rsid w:val="00CB3093"/>
    <w:rsid w:val="00CB5E4B"/>
    <w:rsid w:val="00CB7AC7"/>
    <w:rsid w:val="00CC1FAE"/>
    <w:rsid w:val="00CC2588"/>
    <w:rsid w:val="00CC29B5"/>
    <w:rsid w:val="00CC3792"/>
    <w:rsid w:val="00CC4283"/>
    <w:rsid w:val="00CC45E0"/>
    <w:rsid w:val="00CC5201"/>
    <w:rsid w:val="00CC5B82"/>
    <w:rsid w:val="00CC5C30"/>
    <w:rsid w:val="00CC78BD"/>
    <w:rsid w:val="00CC7D20"/>
    <w:rsid w:val="00CD056E"/>
    <w:rsid w:val="00CD070E"/>
    <w:rsid w:val="00CD0727"/>
    <w:rsid w:val="00CD1C7D"/>
    <w:rsid w:val="00CD1FC7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1CD"/>
    <w:rsid w:val="00D005D7"/>
    <w:rsid w:val="00D01FC8"/>
    <w:rsid w:val="00D07675"/>
    <w:rsid w:val="00D10491"/>
    <w:rsid w:val="00D10FD4"/>
    <w:rsid w:val="00D11997"/>
    <w:rsid w:val="00D132C2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37B0"/>
    <w:rsid w:val="00D354AF"/>
    <w:rsid w:val="00D35AC3"/>
    <w:rsid w:val="00D37961"/>
    <w:rsid w:val="00D37A28"/>
    <w:rsid w:val="00D42783"/>
    <w:rsid w:val="00D449E6"/>
    <w:rsid w:val="00D50072"/>
    <w:rsid w:val="00D52148"/>
    <w:rsid w:val="00D53760"/>
    <w:rsid w:val="00D53AC3"/>
    <w:rsid w:val="00D559A4"/>
    <w:rsid w:val="00D61E6D"/>
    <w:rsid w:val="00D625CE"/>
    <w:rsid w:val="00D65CED"/>
    <w:rsid w:val="00D65E5B"/>
    <w:rsid w:val="00D72DBE"/>
    <w:rsid w:val="00D72EF5"/>
    <w:rsid w:val="00D7529E"/>
    <w:rsid w:val="00D7693B"/>
    <w:rsid w:val="00D837A9"/>
    <w:rsid w:val="00D83F67"/>
    <w:rsid w:val="00D94D83"/>
    <w:rsid w:val="00D97E1A"/>
    <w:rsid w:val="00DA5D73"/>
    <w:rsid w:val="00DA5F2F"/>
    <w:rsid w:val="00DB05D0"/>
    <w:rsid w:val="00DB3A14"/>
    <w:rsid w:val="00DB6357"/>
    <w:rsid w:val="00DB6ECA"/>
    <w:rsid w:val="00DB767C"/>
    <w:rsid w:val="00DC2879"/>
    <w:rsid w:val="00DC31BE"/>
    <w:rsid w:val="00DC43B1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2477"/>
    <w:rsid w:val="00DD36F6"/>
    <w:rsid w:val="00DD380C"/>
    <w:rsid w:val="00DE04C9"/>
    <w:rsid w:val="00DE132E"/>
    <w:rsid w:val="00DE2E79"/>
    <w:rsid w:val="00DE3147"/>
    <w:rsid w:val="00DE68AA"/>
    <w:rsid w:val="00DE69F1"/>
    <w:rsid w:val="00DF2FE6"/>
    <w:rsid w:val="00DF44DE"/>
    <w:rsid w:val="00E104D5"/>
    <w:rsid w:val="00E121ED"/>
    <w:rsid w:val="00E12D69"/>
    <w:rsid w:val="00E16276"/>
    <w:rsid w:val="00E20919"/>
    <w:rsid w:val="00E20C10"/>
    <w:rsid w:val="00E21DFB"/>
    <w:rsid w:val="00E2563D"/>
    <w:rsid w:val="00E2753B"/>
    <w:rsid w:val="00E30F41"/>
    <w:rsid w:val="00E32E4F"/>
    <w:rsid w:val="00E349F8"/>
    <w:rsid w:val="00E36B60"/>
    <w:rsid w:val="00E40052"/>
    <w:rsid w:val="00E43B1E"/>
    <w:rsid w:val="00E44448"/>
    <w:rsid w:val="00E4538E"/>
    <w:rsid w:val="00E45B50"/>
    <w:rsid w:val="00E46BB7"/>
    <w:rsid w:val="00E50AA5"/>
    <w:rsid w:val="00E50FDC"/>
    <w:rsid w:val="00E5166A"/>
    <w:rsid w:val="00E53BEA"/>
    <w:rsid w:val="00E555CB"/>
    <w:rsid w:val="00E57032"/>
    <w:rsid w:val="00E6033E"/>
    <w:rsid w:val="00E61170"/>
    <w:rsid w:val="00E63757"/>
    <w:rsid w:val="00E662BF"/>
    <w:rsid w:val="00E70834"/>
    <w:rsid w:val="00E70D72"/>
    <w:rsid w:val="00E724C0"/>
    <w:rsid w:val="00E731B2"/>
    <w:rsid w:val="00E74D92"/>
    <w:rsid w:val="00E7777C"/>
    <w:rsid w:val="00E806AA"/>
    <w:rsid w:val="00E80A92"/>
    <w:rsid w:val="00E82A74"/>
    <w:rsid w:val="00E84425"/>
    <w:rsid w:val="00E84745"/>
    <w:rsid w:val="00E849EB"/>
    <w:rsid w:val="00E85AC5"/>
    <w:rsid w:val="00E86594"/>
    <w:rsid w:val="00E9432F"/>
    <w:rsid w:val="00E952E6"/>
    <w:rsid w:val="00E95AC5"/>
    <w:rsid w:val="00E96F7B"/>
    <w:rsid w:val="00EA3053"/>
    <w:rsid w:val="00EA4698"/>
    <w:rsid w:val="00EA5CD5"/>
    <w:rsid w:val="00EA5D0D"/>
    <w:rsid w:val="00EA5FB8"/>
    <w:rsid w:val="00EA64AF"/>
    <w:rsid w:val="00EA67E8"/>
    <w:rsid w:val="00EA6A83"/>
    <w:rsid w:val="00EB271B"/>
    <w:rsid w:val="00EB280F"/>
    <w:rsid w:val="00EB4FCA"/>
    <w:rsid w:val="00EB6088"/>
    <w:rsid w:val="00EB6690"/>
    <w:rsid w:val="00EC068D"/>
    <w:rsid w:val="00EC2F8F"/>
    <w:rsid w:val="00EC60A4"/>
    <w:rsid w:val="00ED110A"/>
    <w:rsid w:val="00ED27BD"/>
    <w:rsid w:val="00ED44A8"/>
    <w:rsid w:val="00EE051E"/>
    <w:rsid w:val="00EE448A"/>
    <w:rsid w:val="00EE53A4"/>
    <w:rsid w:val="00EE55C8"/>
    <w:rsid w:val="00EE5D77"/>
    <w:rsid w:val="00EE7035"/>
    <w:rsid w:val="00EF03DE"/>
    <w:rsid w:val="00EF1A83"/>
    <w:rsid w:val="00EF48CE"/>
    <w:rsid w:val="00EF707F"/>
    <w:rsid w:val="00EF7572"/>
    <w:rsid w:val="00F00139"/>
    <w:rsid w:val="00F0043B"/>
    <w:rsid w:val="00F01B90"/>
    <w:rsid w:val="00F02AA5"/>
    <w:rsid w:val="00F05F12"/>
    <w:rsid w:val="00F10169"/>
    <w:rsid w:val="00F10966"/>
    <w:rsid w:val="00F11C19"/>
    <w:rsid w:val="00F11DE2"/>
    <w:rsid w:val="00F121C2"/>
    <w:rsid w:val="00F14E78"/>
    <w:rsid w:val="00F14EDD"/>
    <w:rsid w:val="00F15DAF"/>
    <w:rsid w:val="00F16174"/>
    <w:rsid w:val="00F17016"/>
    <w:rsid w:val="00F23749"/>
    <w:rsid w:val="00F24724"/>
    <w:rsid w:val="00F25AE1"/>
    <w:rsid w:val="00F30A52"/>
    <w:rsid w:val="00F317C4"/>
    <w:rsid w:val="00F352BE"/>
    <w:rsid w:val="00F35415"/>
    <w:rsid w:val="00F37ACD"/>
    <w:rsid w:val="00F40B35"/>
    <w:rsid w:val="00F42EDB"/>
    <w:rsid w:val="00F44203"/>
    <w:rsid w:val="00F52FFC"/>
    <w:rsid w:val="00F53334"/>
    <w:rsid w:val="00F54968"/>
    <w:rsid w:val="00F56DBD"/>
    <w:rsid w:val="00F5713C"/>
    <w:rsid w:val="00F61199"/>
    <w:rsid w:val="00F61D07"/>
    <w:rsid w:val="00F6535E"/>
    <w:rsid w:val="00F65599"/>
    <w:rsid w:val="00F65B0E"/>
    <w:rsid w:val="00F6781E"/>
    <w:rsid w:val="00F70CE0"/>
    <w:rsid w:val="00F72129"/>
    <w:rsid w:val="00F743E4"/>
    <w:rsid w:val="00F75BF7"/>
    <w:rsid w:val="00F779C4"/>
    <w:rsid w:val="00F808B7"/>
    <w:rsid w:val="00F8101A"/>
    <w:rsid w:val="00F81E93"/>
    <w:rsid w:val="00F83DB3"/>
    <w:rsid w:val="00F8752D"/>
    <w:rsid w:val="00F9293E"/>
    <w:rsid w:val="00F93E9C"/>
    <w:rsid w:val="00F95E96"/>
    <w:rsid w:val="00F96273"/>
    <w:rsid w:val="00FA0534"/>
    <w:rsid w:val="00FA1130"/>
    <w:rsid w:val="00FA27CB"/>
    <w:rsid w:val="00FA46EF"/>
    <w:rsid w:val="00FB124C"/>
    <w:rsid w:val="00FB203D"/>
    <w:rsid w:val="00FB2D45"/>
    <w:rsid w:val="00FB2F32"/>
    <w:rsid w:val="00FB5DF8"/>
    <w:rsid w:val="00FB5F59"/>
    <w:rsid w:val="00FB5F72"/>
    <w:rsid w:val="00FC1183"/>
    <w:rsid w:val="00FC1579"/>
    <w:rsid w:val="00FC18A8"/>
    <w:rsid w:val="00FC1953"/>
    <w:rsid w:val="00FC57A7"/>
    <w:rsid w:val="00FC752C"/>
    <w:rsid w:val="00FC7587"/>
    <w:rsid w:val="00FC79A5"/>
    <w:rsid w:val="00FD0D94"/>
    <w:rsid w:val="00FD127A"/>
    <w:rsid w:val="00FD150C"/>
    <w:rsid w:val="00FD2183"/>
    <w:rsid w:val="00FD3ED6"/>
    <w:rsid w:val="00FD3FE3"/>
    <w:rsid w:val="00FD6417"/>
    <w:rsid w:val="00FD74A9"/>
    <w:rsid w:val="00FD7D8A"/>
    <w:rsid w:val="00FE23D3"/>
    <w:rsid w:val="00FE2E02"/>
    <w:rsid w:val="00FE3324"/>
    <w:rsid w:val="00FE48F6"/>
    <w:rsid w:val="00FE5F0C"/>
    <w:rsid w:val="00FE641D"/>
    <w:rsid w:val="00FE7714"/>
    <w:rsid w:val="00FF0C31"/>
    <w:rsid w:val="00FF1C68"/>
    <w:rsid w:val="00FF1E7A"/>
    <w:rsid w:val="00FF2F72"/>
    <w:rsid w:val="00FF30B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6AC9"/>
  <w15:docId w15:val="{2B2C779B-41FC-4B83-B220-BA7FE3AA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customStyle="1" w:styleId="Tabulkasmkou32">
    <w:name w:val="Tabulka s mřížkou 32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FFBBB3-4759-4D90-AD3C-950B1DBA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84</TotalTime>
  <Pages>5</Pages>
  <Words>824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5681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Pavla Maschková | ALNIO</cp:lastModifiedBy>
  <cp:revision>57</cp:revision>
  <cp:lastPrinted>2026-08-06T06:36:00Z</cp:lastPrinted>
  <dcterms:created xsi:type="dcterms:W3CDTF">2025-07-25T11:59:00Z</dcterms:created>
  <dcterms:modified xsi:type="dcterms:W3CDTF">2026-08-07T06:59:00Z</dcterms:modified>
</cp:coreProperties>
</file>