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B28" w:rsidRPr="001C3B28" w:rsidRDefault="001C3B28" w:rsidP="001C3B28">
      <w:pPr>
        <w:autoSpaceDE w:val="0"/>
        <w:autoSpaceDN w:val="0"/>
        <w:adjustRightInd w:val="0"/>
        <w:spacing w:after="0"/>
        <w:jc w:val="center"/>
        <w:rPr>
          <w:rFonts w:ascii="Verdana" w:hAnsi="Verdana" w:cs="Arial"/>
          <w:b/>
          <w:bCs/>
          <w:color w:val="000000"/>
          <w:sz w:val="18"/>
          <w:szCs w:val="18"/>
          <w:lang w:eastAsia="cs-CZ"/>
        </w:rPr>
      </w:pPr>
    </w:p>
    <w:p w:rsidR="001C3B28" w:rsidRPr="001C3B28" w:rsidRDefault="001C3B28" w:rsidP="001C3B28">
      <w:pPr>
        <w:autoSpaceDE w:val="0"/>
        <w:autoSpaceDN w:val="0"/>
        <w:adjustRightInd w:val="0"/>
        <w:spacing w:after="0"/>
        <w:jc w:val="center"/>
        <w:rPr>
          <w:rFonts w:ascii="Verdana" w:hAnsi="Verdana" w:cs="Arial"/>
          <w:b/>
          <w:bCs/>
          <w:color w:val="000000"/>
          <w:sz w:val="18"/>
          <w:szCs w:val="18"/>
          <w:lang w:eastAsia="cs-CZ"/>
        </w:rPr>
      </w:pPr>
      <w:r w:rsidRPr="001C3B28">
        <w:rPr>
          <w:rFonts w:ascii="Verdana" w:hAnsi="Verdana" w:cs="Arial"/>
          <w:b/>
          <w:bCs/>
          <w:color w:val="000000"/>
          <w:sz w:val="18"/>
          <w:szCs w:val="18"/>
          <w:lang w:eastAsia="cs-CZ"/>
        </w:rPr>
        <w:t>OZNÁMENÍ VÝBĚROVÉHO ŘÍZENÍ – ZADÁVACÍ PODMÍNKY</w:t>
      </w:r>
    </w:p>
    <w:p w:rsidR="001C3B28" w:rsidRPr="00D94878" w:rsidRDefault="001C3B28" w:rsidP="001C3B28">
      <w:pPr>
        <w:autoSpaceDE w:val="0"/>
        <w:autoSpaceDN w:val="0"/>
        <w:adjustRightInd w:val="0"/>
        <w:spacing w:after="254"/>
        <w:jc w:val="center"/>
        <w:rPr>
          <w:rFonts w:ascii="Verdana" w:hAnsi="Verdana" w:cs="Arial"/>
          <w:color w:val="000000"/>
          <w:sz w:val="18"/>
          <w:szCs w:val="18"/>
          <w:lang w:eastAsia="cs-CZ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10"/>
        <w:gridCol w:w="21"/>
      </w:tblGrid>
      <w:tr w:rsidR="001C3B28" w:rsidRPr="001C3B28" w:rsidTr="00AC5FBA">
        <w:trPr>
          <w:gridAfter w:val="1"/>
          <w:wAfter w:w="21" w:type="dxa"/>
          <w:trHeight w:val="893"/>
        </w:trPr>
        <w:tc>
          <w:tcPr>
            <w:tcW w:w="10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B28" w:rsidRDefault="001C3B28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bCs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1C3B28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1. Zadavatel: </w:t>
            </w:r>
          </w:p>
          <w:p w:rsidR="00706820" w:rsidRDefault="00E00F07" w:rsidP="0070682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  <w:t>MLÝN PERNER SVIJANY, spol. s r.o., IČ: 40232239</w:t>
            </w:r>
          </w:p>
          <w:p w:rsidR="00706820" w:rsidRPr="001C3B28" w:rsidRDefault="00FD3061" w:rsidP="0070682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  <w:t>Svijany 17, 46346 Svijany</w:t>
            </w:r>
          </w:p>
        </w:tc>
      </w:tr>
      <w:tr w:rsidR="001C3B28" w:rsidRPr="001C3B28" w:rsidTr="00AC5FBA">
        <w:trPr>
          <w:gridAfter w:val="1"/>
          <w:wAfter w:w="21" w:type="dxa"/>
          <w:trHeight w:val="821"/>
        </w:trPr>
        <w:tc>
          <w:tcPr>
            <w:tcW w:w="10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B28" w:rsidRDefault="001C3B28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C3B28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2. Název zakázky: </w:t>
            </w:r>
          </w:p>
          <w:p w:rsidR="00706820" w:rsidRDefault="00B609F2" w:rsidP="00CA226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hAnsi="Verdana" w:cs="Arial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Verdana" w:hAnsi="Verdana" w:cs="Arial"/>
                <w:b/>
                <w:color w:val="000000"/>
                <w:sz w:val="18"/>
                <w:szCs w:val="18"/>
                <w:lang w:eastAsia="cs-CZ"/>
              </w:rPr>
              <w:t>Modernizace HW a SW pro automatizaci řízení výroby</w:t>
            </w:r>
          </w:p>
          <w:p w:rsidR="002778DA" w:rsidRPr="00B002E2" w:rsidRDefault="002778DA" w:rsidP="00CA226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hAnsi="Verdana" w:cs="Arial"/>
                <w:b/>
                <w:color w:val="000000"/>
                <w:sz w:val="18"/>
                <w:szCs w:val="18"/>
                <w:lang w:eastAsia="cs-CZ"/>
              </w:rPr>
            </w:pPr>
          </w:p>
        </w:tc>
      </w:tr>
      <w:tr w:rsidR="001C3B28" w:rsidRPr="001C3B28" w:rsidTr="00AC5FBA">
        <w:trPr>
          <w:gridAfter w:val="1"/>
          <w:wAfter w:w="21" w:type="dxa"/>
          <w:trHeight w:val="705"/>
        </w:trPr>
        <w:tc>
          <w:tcPr>
            <w:tcW w:w="10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820" w:rsidRDefault="001C3B28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bCs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1C3B28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3. Druh zakázky: </w:t>
            </w:r>
          </w:p>
          <w:p w:rsidR="001C3B28" w:rsidRPr="001C3B28" w:rsidRDefault="00B609F2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  <w:t>D</w:t>
            </w:r>
            <w:r w:rsidR="000F319C"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  <w:t>odávky</w:t>
            </w:r>
            <w:r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  <w:t xml:space="preserve"> na klíč </w:t>
            </w:r>
          </w:p>
        </w:tc>
      </w:tr>
      <w:tr w:rsidR="001C3B28" w:rsidRPr="001C3B28" w:rsidTr="002778DA">
        <w:trPr>
          <w:gridAfter w:val="1"/>
          <w:wAfter w:w="21" w:type="dxa"/>
          <w:trHeight w:val="1076"/>
        </w:trPr>
        <w:tc>
          <w:tcPr>
            <w:tcW w:w="10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820" w:rsidRDefault="001C3B28" w:rsidP="00706820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C3B28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4. Lhůta pro podání nabídky: </w:t>
            </w:r>
          </w:p>
          <w:p w:rsidR="001C3B28" w:rsidRPr="001C3B28" w:rsidRDefault="00B609F2" w:rsidP="00706820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Verdana" w:hAnsi="Verdana" w:cs="Arial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  <w:t>datum 26</w:t>
            </w:r>
            <w:r w:rsidR="001C3B28" w:rsidRPr="001C3B28">
              <w:rPr>
                <w:rFonts w:ascii="Verdana" w:hAnsi="Verdana" w:cs="Arial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  <w:t>.</w:t>
            </w:r>
            <w:r>
              <w:rPr>
                <w:rFonts w:ascii="Verdana" w:hAnsi="Verdana" w:cs="Arial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  <w:t>01</w:t>
            </w:r>
            <w:r w:rsidR="001C3B28" w:rsidRPr="001C3B28">
              <w:rPr>
                <w:rFonts w:ascii="Verdana" w:hAnsi="Verdana" w:cs="Arial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  <w:t>.</w:t>
            </w:r>
            <w:r>
              <w:rPr>
                <w:rFonts w:ascii="Verdana" w:hAnsi="Verdana" w:cs="Arial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  <w:t>2026</w:t>
            </w:r>
            <w:r w:rsidR="001C3B28" w:rsidRPr="001C3B28">
              <w:rPr>
                <w:rFonts w:ascii="Verdana" w:hAnsi="Verdana" w:cs="Arial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  <w:t xml:space="preserve">, hodina </w:t>
            </w:r>
            <w:r>
              <w:rPr>
                <w:rFonts w:ascii="Verdana" w:hAnsi="Verdana" w:cs="Arial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  <w:t>14</w:t>
            </w:r>
            <w:r w:rsidR="00706820">
              <w:rPr>
                <w:rFonts w:ascii="Verdana" w:hAnsi="Verdana" w:cs="Arial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  <w:t xml:space="preserve">:00 </w:t>
            </w:r>
            <w:r w:rsidR="001C3B28" w:rsidRPr="001C3B28">
              <w:rPr>
                <w:rFonts w:ascii="Verdana" w:hAnsi="Verdana" w:cs="Arial"/>
                <w:i/>
                <w:iCs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</w:tr>
      <w:tr w:rsidR="001C3B28" w:rsidRPr="001C3B28" w:rsidTr="00AC5FBA">
        <w:trPr>
          <w:gridAfter w:val="1"/>
          <w:wAfter w:w="21" w:type="dxa"/>
          <w:trHeight w:val="835"/>
        </w:trPr>
        <w:tc>
          <w:tcPr>
            <w:tcW w:w="10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820" w:rsidRDefault="001C3B28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C3B28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5. Místo pro podání nabídky: </w:t>
            </w:r>
          </w:p>
          <w:p w:rsidR="001C3B28" w:rsidRPr="000C0FB3" w:rsidRDefault="00FD306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bCs/>
                <w:i/>
                <w:i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Verdana" w:hAnsi="Verdana" w:cs="Arial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  <w:t>MLÝN PERNER SVIJANY</w:t>
            </w:r>
            <w:r w:rsidR="00706820">
              <w:rPr>
                <w:rFonts w:ascii="Verdana" w:hAnsi="Verdana" w:cs="Arial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  <w:t>, spol. s r.o.</w:t>
            </w:r>
            <w:r w:rsidR="001C3B28" w:rsidRPr="001C3B28">
              <w:rPr>
                <w:rFonts w:ascii="Verdana" w:hAnsi="Verdana" w:cs="Arial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  <w:t>,</w:t>
            </w:r>
            <w:r w:rsidR="00706820">
              <w:rPr>
                <w:rFonts w:ascii="Verdana" w:hAnsi="Verdana" w:cs="Arial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  <w:t xml:space="preserve"> </w:t>
            </w:r>
            <w:r>
              <w:rPr>
                <w:rFonts w:ascii="Verdana" w:hAnsi="Verdana" w:cs="Arial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  <w:t>Svijany 17, 46346 Svijany</w:t>
            </w:r>
            <w:r w:rsidR="00706820">
              <w:rPr>
                <w:rFonts w:ascii="Verdana" w:hAnsi="Verdana" w:cs="Arial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  <w:t>, kancelář ředitele</w:t>
            </w:r>
            <w:r w:rsidR="001C3B28" w:rsidRPr="001C3B28">
              <w:rPr>
                <w:rFonts w:ascii="Verdana" w:hAnsi="Verdana" w:cs="Arial"/>
                <w:bCs/>
                <w:i/>
                <w:iCs/>
                <w:color w:val="000000"/>
                <w:sz w:val="18"/>
                <w:szCs w:val="18"/>
                <w:lang w:eastAsia="cs-CZ"/>
              </w:rPr>
              <w:t xml:space="preserve"> </w:t>
            </w:r>
            <w:r w:rsidR="00706820">
              <w:rPr>
                <w:rFonts w:ascii="Verdana" w:hAnsi="Verdana" w:cs="Arial"/>
                <w:bCs/>
                <w:i/>
                <w:iCs/>
                <w:color w:val="000000"/>
                <w:sz w:val="18"/>
                <w:szCs w:val="18"/>
                <w:lang w:eastAsia="cs-CZ"/>
              </w:rPr>
              <w:t xml:space="preserve">- </w:t>
            </w:r>
            <w:r w:rsidR="001C3B28" w:rsidRPr="001C3B28">
              <w:rPr>
                <w:rFonts w:ascii="Verdana" w:hAnsi="Verdana" w:cs="Arial"/>
                <w:bCs/>
                <w:i/>
                <w:iCs/>
                <w:color w:val="000000"/>
                <w:sz w:val="18"/>
                <w:szCs w:val="18"/>
                <w:lang w:eastAsia="cs-CZ"/>
              </w:rPr>
              <w:t>otevírání nabídek se mohou zúčastnit účastníci, kteří podali nabí</w:t>
            </w:r>
            <w:r w:rsidR="00706820">
              <w:rPr>
                <w:rFonts w:ascii="Verdana" w:hAnsi="Verdana" w:cs="Arial"/>
                <w:bCs/>
                <w:i/>
                <w:iCs/>
                <w:color w:val="000000"/>
                <w:sz w:val="18"/>
                <w:szCs w:val="18"/>
                <w:lang w:eastAsia="cs-CZ"/>
              </w:rPr>
              <w:t>dku ve lhůtě pro podání nabídek.</w:t>
            </w:r>
          </w:p>
        </w:tc>
      </w:tr>
      <w:tr w:rsidR="001C3B28" w:rsidRPr="001C3B28" w:rsidTr="00AC5FBA">
        <w:trPr>
          <w:gridAfter w:val="1"/>
          <w:wAfter w:w="21" w:type="dxa"/>
          <w:trHeight w:val="1415"/>
        </w:trPr>
        <w:tc>
          <w:tcPr>
            <w:tcW w:w="10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820" w:rsidRDefault="001C3B28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bCs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1C3B28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6. Předmět zakázky: </w:t>
            </w:r>
          </w:p>
          <w:p w:rsidR="002778DA" w:rsidRPr="002778DA" w:rsidRDefault="002778DA" w:rsidP="002778DA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 w:rsidRPr="002778DA">
              <w:rPr>
                <w:rFonts w:ascii="Verdana" w:hAnsi="Verdana"/>
                <w:bCs/>
                <w:sz w:val="18"/>
                <w:szCs w:val="18"/>
              </w:rPr>
              <w:t>Dodávka MES systému</w:t>
            </w:r>
            <w:r w:rsidRPr="002778DA">
              <w:rPr>
                <w:rFonts w:ascii="Verdana" w:hAnsi="Verdana"/>
                <w:sz w:val="18"/>
                <w:szCs w:val="18"/>
              </w:rPr>
              <w:t xml:space="preserve"> vhodného pro mlýnskou/potravinářskou výrobu v rozsahu definovaném touto dokumentací.</w:t>
            </w:r>
          </w:p>
          <w:p w:rsidR="002778DA" w:rsidRPr="002778DA" w:rsidRDefault="002778DA" w:rsidP="002778DA">
            <w:pPr>
              <w:pStyle w:val="Odstavecseseznamem"/>
              <w:numPr>
                <w:ilvl w:val="0"/>
                <w:numId w:val="4"/>
              </w:numPr>
              <w:spacing w:after="160" w:line="278" w:lineRule="auto"/>
              <w:rPr>
                <w:rFonts w:ascii="Verdana" w:hAnsi="Verdana"/>
                <w:sz w:val="18"/>
                <w:szCs w:val="18"/>
              </w:rPr>
            </w:pPr>
            <w:r w:rsidRPr="002778DA">
              <w:rPr>
                <w:rFonts w:ascii="Verdana" w:hAnsi="Verdana"/>
                <w:sz w:val="18"/>
                <w:szCs w:val="18"/>
              </w:rPr>
              <w:t>Implementace řešení včetně:</w:t>
            </w:r>
          </w:p>
          <w:p w:rsidR="002778DA" w:rsidRPr="002778DA" w:rsidRDefault="002778DA" w:rsidP="002778DA">
            <w:pPr>
              <w:pStyle w:val="Odstavecseseznamem"/>
              <w:numPr>
                <w:ilvl w:val="1"/>
                <w:numId w:val="4"/>
              </w:numPr>
              <w:spacing w:after="160" w:line="278" w:lineRule="auto"/>
              <w:rPr>
                <w:rFonts w:ascii="Verdana" w:hAnsi="Verdana"/>
                <w:sz w:val="18"/>
                <w:szCs w:val="18"/>
              </w:rPr>
            </w:pPr>
            <w:r w:rsidRPr="002778DA">
              <w:rPr>
                <w:rFonts w:ascii="Verdana" w:hAnsi="Verdana"/>
                <w:sz w:val="18"/>
                <w:szCs w:val="18"/>
              </w:rPr>
              <w:t>analýzy a návrhu řešení,</w:t>
            </w:r>
          </w:p>
          <w:p w:rsidR="002778DA" w:rsidRPr="002778DA" w:rsidRDefault="002778DA" w:rsidP="002778DA">
            <w:pPr>
              <w:pStyle w:val="Odstavecseseznamem"/>
              <w:numPr>
                <w:ilvl w:val="1"/>
                <w:numId w:val="4"/>
              </w:numPr>
              <w:spacing w:after="160" w:line="278" w:lineRule="auto"/>
              <w:rPr>
                <w:rFonts w:ascii="Verdana" w:hAnsi="Verdana"/>
                <w:sz w:val="18"/>
                <w:szCs w:val="18"/>
              </w:rPr>
            </w:pPr>
            <w:r w:rsidRPr="002778DA">
              <w:rPr>
                <w:rFonts w:ascii="Verdana" w:hAnsi="Verdana"/>
                <w:sz w:val="18"/>
                <w:szCs w:val="18"/>
              </w:rPr>
              <w:t>konfigurace a základní customizace,</w:t>
            </w:r>
          </w:p>
          <w:p w:rsidR="002778DA" w:rsidRPr="002778DA" w:rsidRDefault="002778DA" w:rsidP="002778DA">
            <w:pPr>
              <w:pStyle w:val="Odstavecseseznamem"/>
              <w:numPr>
                <w:ilvl w:val="1"/>
                <w:numId w:val="4"/>
              </w:numPr>
              <w:spacing w:after="160" w:line="278" w:lineRule="auto"/>
              <w:rPr>
                <w:rFonts w:ascii="Verdana" w:hAnsi="Verdana"/>
                <w:sz w:val="18"/>
                <w:szCs w:val="18"/>
              </w:rPr>
            </w:pPr>
            <w:r w:rsidRPr="002778DA">
              <w:rPr>
                <w:rFonts w:ascii="Verdana" w:hAnsi="Verdana"/>
                <w:sz w:val="18"/>
                <w:szCs w:val="18"/>
              </w:rPr>
              <w:t>integrace na stávající IT systémy a výrobní technologie,</w:t>
            </w:r>
          </w:p>
          <w:p w:rsidR="002778DA" w:rsidRPr="002778DA" w:rsidRDefault="002778DA" w:rsidP="002778DA">
            <w:pPr>
              <w:pStyle w:val="Odstavecseseznamem"/>
              <w:numPr>
                <w:ilvl w:val="1"/>
                <w:numId w:val="4"/>
              </w:numPr>
              <w:spacing w:after="160" w:line="278" w:lineRule="auto"/>
              <w:rPr>
                <w:rFonts w:ascii="Verdana" w:hAnsi="Verdana"/>
                <w:sz w:val="18"/>
                <w:szCs w:val="18"/>
              </w:rPr>
            </w:pPr>
            <w:r w:rsidRPr="002778DA">
              <w:rPr>
                <w:rFonts w:ascii="Verdana" w:hAnsi="Verdana"/>
                <w:sz w:val="18"/>
                <w:szCs w:val="18"/>
              </w:rPr>
              <w:t>testování, pilotního a ostrého provozu.</w:t>
            </w:r>
          </w:p>
          <w:p w:rsidR="002778DA" w:rsidRPr="002778DA" w:rsidRDefault="002778DA" w:rsidP="002778DA">
            <w:pPr>
              <w:pStyle w:val="Odstavecseseznamem"/>
              <w:numPr>
                <w:ilvl w:val="0"/>
                <w:numId w:val="4"/>
              </w:numPr>
              <w:spacing w:after="160" w:line="278" w:lineRule="auto"/>
              <w:rPr>
                <w:rFonts w:ascii="Verdana" w:hAnsi="Verdana"/>
                <w:sz w:val="18"/>
                <w:szCs w:val="18"/>
              </w:rPr>
            </w:pPr>
            <w:r w:rsidRPr="002778DA">
              <w:rPr>
                <w:rFonts w:ascii="Verdana" w:hAnsi="Verdana"/>
                <w:sz w:val="18"/>
                <w:szCs w:val="18"/>
              </w:rPr>
              <w:t>Cloudové řešení s podporou:</w:t>
            </w:r>
          </w:p>
          <w:p w:rsidR="002778DA" w:rsidRPr="002778DA" w:rsidRDefault="002778DA" w:rsidP="002778DA">
            <w:pPr>
              <w:pStyle w:val="Odstavecseseznamem"/>
              <w:numPr>
                <w:ilvl w:val="1"/>
                <w:numId w:val="5"/>
              </w:numPr>
              <w:spacing w:after="160" w:line="278" w:lineRule="auto"/>
              <w:rPr>
                <w:rFonts w:ascii="Verdana" w:hAnsi="Verdana"/>
                <w:sz w:val="18"/>
                <w:szCs w:val="18"/>
              </w:rPr>
            </w:pPr>
            <w:r w:rsidRPr="002778DA">
              <w:rPr>
                <w:rFonts w:ascii="Verdana" w:hAnsi="Verdana"/>
                <w:sz w:val="18"/>
                <w:szCs w:val="18"/>
              </w:rPr>
              <w:t>uložení a zpracování výrobních dat v cloudu,</w:t>
            </w:r>
          </w:p>
          <w:p w:rsidR="002778DA" w:rsidRPr="002778DA" w:rsidRDefault="002778DA" w:rsidP="002778DA">
            <w:pPr>
              <w:pStyle w:val="Odstavecseseznamem"/>
              <w:numPr>
                <w:ilvl w:val="1"/>
                <w:numId w:val="5"/>
              </w:numPr>
              <w:spacing w:after="160" w:line="278" w:lineRule="auto"/>
              <w:rPr>
                <w:rFonts w:ascii="Verdana" w:hAnsi="Verdana"/>
                <w:sz w:val="18"/>
                <w:szCs w:val="18"/>
              </w:rPr>
            </w:pPr>
            <w:r w:rsidRPr="002778DA">
              <w:rPr>
                <w:rFonts w:ascii="Verdana" w:hAnsi="Verdana"/>
                <w:sz w:val="18"/>
                <w:szCs w:val="18"/>
              </w:rPr>
              <w:t xml:space="preserve">funkce </w:t>
            </w:r>
            <w:r w:rsidRPr="002778DA">
              <w:rPr>
                <w:rFonts w:ascii="Verdana" w:hAnsi="Verdana"/>
                <w:bCs/>
                <w:sz w:val="18"/>
                <w:szCs w:val="18"/>
              </w:rPr>
              <w:t>Zpětný monitoring výroby</w:t>
            </w:r>
            <w:r w:rsidRPr="002778DA">
              <w:rPr>
                <w:rFonts w:ascii="Verdana" w:hAnsi="Verdana"/>
                <w:sz w:val="18"/>
                <w:szCs w:val="18"/>
              </w:rPr>
              <w:t xml:space="preserve"> (přehrávání historického průběhu výroby, vizualizace minulých stavů a dat v časovém kontextu),</w:t>
            </w:r>
          </w:p>
          <w:p w:rsidR="002778DA" w:rsidRPr="002778DA" w:rsidRDefault="002778DA" w:rsidP="002778DA">
            <w:pPr>
              <w:pStyle w:val="Odstavecseseznamem"/>
              <w:numPr>
                <w:ilvl w:val="1"/>
                <w:numId w:val="5"/>
              </w:numPr>
              <w:spacing w:after="160" w:line="278" w:lineRule="auto"/>
              <w:rPr>
                <w:rFonts w:ascii="Verdana" w:hAnsi="Verdana"/>
                <w:sz w:val="18"/>
                <w:szCs w:val="18"/>
              </w:rPr>
            </w:pPr>
            <w:r w:rsidRPr="002778DA">
              <w:rPr>
                <w:rFonts w:ascii="Verdana" w:hAnsi="Verdana"/>
                <w:sz w:val="18"/>
                <w:szCs w:val="18"/>
              </w:rPr>
              <w:t>funkce Analýza chyb a prostojů výroby.</w:t>
            </w:r>
          </w:p>
          <w:p w:rsidR="002778DA" w:rsidRPr="002778DA" w:rsidRDefault="002778DA" w:rsidP="002778DA">
            <w:pPr>
              <w:pStyle w:val="Odstavecseseznamem"/>
              <w:numPr>
                <w:ilvl w:val="1"/>
                <w:numId w:val="5"/>
              </w:numPr>
              <w:spacing w:after="160" w:line="278" w:lineRule="auto"/>
              <w:rPr>
                <w:rFonts w:ascii="Verdana" w:hAnsi="Verdana"/>
                <w:sz w:val="18"/>
                <w:szCs w:val="18"/>
              </w:rPr>
            </w:pPr>
            <w:r w:rsidRPr="002778DA">
              <w:rPr>
                <w:rFonts w:ascii="Verdana" w:hAnsi="Verdana"/>
                <w:sz w:val="18"/>
                <w:szCs w:val="18"/>
              </w:rPr>
              <w:t>Modul/řešení pro GHG footprint:</w:t>
            </w:r>
          </w:p>
          <w:p w:rsidR="002778DA" w:rsidRPr="002778DA" w:rsidRDefault="002778DA" w:rsidP="002778DA">
            <w:pPr>
              <w:pStyle w:val="Odstavecseseznamem"/>
              <w:numPr>
                <w:ilvl w:val="2"/>
                <w:numId w:val="5"/>
              </w:numPr>
              <w:spacing w:after="160" w:line="278" w:lineRule="auto"/>
              <w:rPr>
                <w:rFonts w:ascii="Verdana" w:hAnsi="Verdana"/>
                <w:sz w:val="18"/>
                <w:szCs w:val="18"/>
              </w:rPr>
            </w:pPr>
            <w:r w:rsidRPr="002778DA">
              <w:rPr>
                <w:rFonts w:ascii="Verdana" w:hAnsi="Verdana"/>
                <w:sz w:val="18"/>
                <w:szCs w:val="18"/>
              </w:rPr>
              <w:t>podpora sběru, konsolidace a exportu dat potřebných pro výpočet emisí ve Scope 1, 2, 3,</w:t>
            </w:r>
          </w:p>
          <w:p w:rsidR="002778DA" w:rsidRPr="002778DA" w:rsidRDefault="002778DA" w:rsidP="002778DA">
            <w:pPr>
              <w:pStyle w:val="Odstavecseseznamem"/>
              <w:numPr>
                <w:ilvl w:val="2"/>
                <w:numId w:val="5"/>
              </w:numPr>
              <w:spacing w:after="160" w:line="278" w:lineRule="auto"/>
              <w:rPr>
                <w:rFonts w:ascii="Verdana" w:hAnsi="Verdana"/>
                <w:sz w:val="18"/>
                <w:szCs w:val="18"/>
              </w:rPr>
            </w:pPr>
            <w:r w:rsidRPr="002778DA">
              <w:rPr>
                <w:rFonts w:ascii="Verdana" w:hAnsi="Verdana"/>
                <w:sz w:val="18"/>
                <w:szCs w:val="18"/>
              </w:rPr>
              <w:t>vazba na výrobní data (spotřeba energie, provoz strojů, materiálové toky, logistika).</w:t>
            </w:r>
          </w:p>
          <w:p w:rsidR="002778DA" w:rsidRPr="002778DA" w:rsidRDefault="002778DA" w:rsidP="002778DA">
            <w:pPr>
              <w:pStyle w:val="Odstavecseseznamem"/>
              <w:numPr>
                <w:ilvl w:val="0"/>
                <w:numId w:val="5"/>
              </w:numPr>
              <w:spacing w:after="160" w:line="278" w:lineRule="auto"/>
              <w:rPr>
                <w:rFonts w:ascii="Verdana" w:hAnsi="Verdana"/>
                <w:sz w:val="18"/>
                <w:szCs w:val="18"/>
              </w:rPr>
            </w:pPr>
            <w:r w:rsidRPr="002778DA">
              <w:rPr>
                <w:rFonts w:ascii="Verdana" w:hAnsi="Verdana"/>
                <w:sz w:val="18"/>
                <w:szCs w:val="18"/>
              </w:rPr>
              <w:t>Zaškolení uživatelů a administrátorů.</w:t>
            </w:r>
          </w:p>
          <w:p w:rsidR="002778DA" w:rsidRPr="002778DA" w:rsidRDefault="002778DA" w:rsidP="002778DA">
            <w:pPr>
              <w:pStyle w:val="Odstavecseseznamem"/>
              <w:numPr>
                <w:ilvl w:val="0"/>
                <w:numId w:val="5"/>
              </w:numPr>
              <w:spacing w:after="160" w:line="278" w:lineRule="auto"/>
              <w:rPr>
                <w:rFonts w:ascii="Verdana" w:hAnsi="Verdana"/>
                <w:sz w:val="18"/>
                <w:szCs w:val="18"/>
              </w:rPr>
            </w:pPr>
            <w:r w:rsidRPr="002778DA">
              <w:rPr>
                <w:rFonts w:ascii="Verdana" w:hAnsi="Verdana"/>
                <w:bCs/>
                <w:sz w:val="18"/>
                <w:szCs w:val="18"/>
              </w:rPr>
              <w:t>Servisní a uživatelská podpora</w:t>
            </w:r>
            <w:r w:rsidRPr="002778DA">
              <w:rPr>
                <w:rFonts w:ascii="Verdana" w:hAnsi="Verdana"/>
                <w:sz w:val="18"/>
                <w:szCs w:val="18"/>
              </w:rPr>
              <w:t>, včetně možnosti Service-level Agreement.</w:t>
            </w:r>
          </w:p>
          <w:p w:rsidR="002778DA" w:rsidRDefault="002778DA" w:rsidP="00B609F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hAnsi="Verdana" w:cs="Arial"/>
                <w:bCs/>
                <w:iCs/>
                <w:color w:val="000000"/>
                <w:sz w:val="18"/>
                <w:szCs w:val="18"/>
                <w:lang w:eastAsia="cs-CZ"/>
              </w:rPr>
            </w:pPr>
            <w:r w:rsidRPr="002778DA">
              <w:rPr>
                <w:rFonts w:ascii="Verdana" w:hAnsi="Verdana" w:cs="Arial"/>
                <w:bCs/>
                <w:iCs/>
                <w:color w:val="000000"/>
                <w:sz w:val="18"/>
                <w:szCs w:val="18"/>
                <w:lang w:eastAsia="cs-CZ"/>
              </w:rPr>
              <w:t>Další požadavky:</w:t>
            </w:r>
          </w:p>
          <w:p w:rsidR="002778DA" w:rsidRPr="002778DA" w:rsidRDefault="002778DA" w:rsidP="002778DA">
            <w:pPr>
              <w:pStyle w:val="Odstavecseseznamem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cs-CZ"/>
              </w:rPr>
            </w:pPr>
            <w:r w:rsidRPr="002778D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cs-CZ"/>
              </w:rPr>
              <w:t>Modernizace existujících vstupů a výstupů pro připojení existujících rozváděčů ovládajících procesní zařízení. Modernizace musí obsahovat návrh, potřebný materiál a práci na místě.</w:t>
            </w:r>
          </w:p>
          <w:p w:rsidR="002778DA" w:rsidRPr="002778DA" w:rsidRDefault="002778DA" w:rsidP="002778DA">
            <w:pPr>
              <w:pStyle w:val="Odstavecseseznamem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cs-CZ"/>
              </w:rPr>
            </w:pPr>
            <w:r w:rsidRPr="002778D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cs-CZ"/>
              </w:rPr>
              <w:t>Aktualizace dokumentace rozváděčů umístěných v:</w:t>
            </w:r>
            <w:r w:rsidRPr="002778D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cs-CZ"/>
              </w:rPr>
              <w:br/>
              <w:t>- rozvodna v prvním patře (mlýn 1)</w:t>
            </w:r>
            <w:r w:rsidRPr="002778D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cs-CZ"/>
              </w:rPr>
              <w:br/>
              <w:t>- rozvodna pro míchání (mlýn 1)</w:t>
            </w:r>
            <w:r w:rsidRPr="002778D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cs-CZ"/>
              </w:rPr>
              <w:br/>
              <w:t>- rozvodna vedle vodní turbíny</w:t>
            </w:r>
            <w:r w:rsidRPr="002778D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cs-CZ"/>
              </w:rPr>
              <w:br/>
              <w:t>- rozvodna vedle velínu (mlýn 2)</w:t>
            </w:r>
            <w:r w:rsidRPr="002778D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cs-CZ"/>
              </w:rPr>
              <w:br/>
            </w:r>
            <w:r w:rsidRPr="002778D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cs-CZ"/>
              </w:rPr>
              <w:lastRenderedPageBreak/>
              <w:t>- rozvodna v přízemí (podkolí, mlýn 2)</w:t>
            </w:r>
            <w:r w:rsidRPr="002778D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cs-CZ"/>
              </w:rPr>
              <w:br/>
              <w:t>- rozvodna za velínem (mlýn 3)</w:t>
            </w:r>
            <w:r w:rsidRPr="002778D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cs-CZ"/>
              </w:rPr>
              <w:br/>
              <w:t>- rozvodna před řídicí místností (mlýn 3)</w:t>
            </w:r>
          </w:p>
          <w:p w:rsidR="002778DA" w:rsidRPr="002778DA" w:rsidRDefault="002778DA" w:rsidP="002778DA">
            <w:pPr>
              <w:pStyle w:val="Odstavecseseznamem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cs-CZ"/>
              </w:rPr>
            </w:pPr>
            <w:r w:rsidRPr="002778D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cs-CZ"/>
              </w:rPr>
              <w:t>Montáž a uvedení do provozu řídícího systému</w:t>
            </w:r>
          </w:p>
          <w:p w:rsidR="002778DA" w:rsidRPr="002778DA" w:rsidRDefault="002778DA" w:rsidP="002778DA">
            <w:pPr>
              <w:pStyle w:val="Odstavecseseznamem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cs-CZ"/>
              </w:rPr>
              <w:t xml:space="preserve">3x </w:t>
            </w:r>
            <w:r w:rsidRPr="002778D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cs-CZ"/>
              </w:rPr>
              <w:t>Výklopná váha:</w:t>
            </w:r>
            <w:r w:rsidRPr="002778D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cs-CZ"/>
              </w:rPr>
              <w:br/>
              <w:t>- pšeničná mouka</w:t>
            </w:r>
            <w:r w:rsidRPr="002778D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cs-CZ"/>
              </w:rPr>
              <w:br/>
              <w:t>- výkon 5 t/h</w:t>
            </w:r>
            <w:r w:rsidRPr="002778D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cs-CZ"/>
              </w:rPr>
              <w:br/>
              <w:t>- vpádový a výpadový zásobník s hladinoznakem</w:t>
            </w:r>
            <w:r w:rsidRPr="002778D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cs-CZ"/>
              </w:rPr>
              <w:br/>
              <w:t>- 3 tenzometry s lokálním řízením a Profinet komunikací do řídícího systému</w:t>
            </w:r>
          </w:p>
          <w:p w:rsidR="002778DA" w:rsidRPr="00F01164" w:rsidRDefault="00F01164" w:rsidP="00F01164">
            <w:pPr>
              <w:pStyle w:val="Odstavecseseznamem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cs-CZ"/>
              </w:rPr>
            </w:pPr>
            <w:r w:rsidRPr="00F0116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cs-CZ"/>
              </w:rPr>
              <w:t xml:space="preserve">2x </w:t>
            </w:r>
            <w:r w:rsidR="002778DA" w:rsidRPr="00F0116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cs-CZ"/>
              </w:rPr>
              <w:t>Mikrodávkovací diferenciální váha:</w:t>
            </w:r>
            <w:r w:rsidR="002778DA" w:rsidRPr="00F0116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cs-CZ"/>
              </w:rPr>
              <w:br/>
              <w:t>- lepek</w:t>
            </w:r>
            <w:r w:rsidR="002778DA" w:rsidRPr="00F0116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cs-CZ"/>
              </w:rPr>
              <w:br/>
              <w:t>- rozsah dávkování: 0,75 - 62 dm3/h</w:t>
            </w:r>
            <w:r w:rsidR="002778DA" w:rsidRPr="00F0116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cs-CZ"/>
              </w:rPr>
              <w:br/>
              <w:t>- vpádový zásobník o objemu min. 70 l</w:t>
            </w:r>
            <w:r w:rsidR="002778DA" w:rsidRPr="00F0116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cs-CZ"/>
              </w:rPr>
              <w:br/>
              <w:t>- dávkovací šnek v nerezovém provedení, min. 1 ks</w:t>
            </w:r>
            <w:r w:rsidR="002778DA" w:rsidRPr="00F0116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cs-CZ"/>
              </w:rPr>
              <w:br/>
              <w:t>- nerezový agitátor s dávkovací jednotkou</w:t>
            </w:r>
            <w:r w:rsidR="002778DA" w:rsidRPr="00F0116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cs-CZ"/>
              </w:rPr>
              <w:br/>
              <w:t>- s lokálním řízením a Profinet komunikací do řídícího systému</w:t>
            </w:r>
          </w:p>
          <w:p w:rsidR="002778DA" w:rsidRPr="00F01164" w:rsidRDefault="00F01164" w:rsidP="00F01164">
            <w:pPr>
              <w:pStyle w:val="Odstavecseseznamem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cs-CZ"/>
              </w:rPr>
            </w:pPr>
            <w:r w:rsidRPr="00F0116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cs-CZ"/>
              </w:rPr>
              <w:t>18 ks Dodávka dolního hladinoznaku na silo v míchárně</w:t>
            </w:r>
          </w:p>
          <w:p w:rsidR="00F01164" w:rsidRPr="00F01164" w:rsidRDefault="00F01164" w:rsidP="00F01164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F0116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cs-CZ"/>
              </w:rPr>
              <w:t>18 ks Dodávka dvou koncových senzorů na klapky v míchárně.</w:t>
            </w:r>
          </w:p>
          <w:p w:rsidR="00F01164" w:rsidRPr="00F01164" w:rsidRDefault="00F01164" w:rsidP="00F01164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cs-CZ"/>
              </w:rPr>
            </w:pPr>
            <w:r w:rsidRPr="00F0116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cs-CZ"/>
              </w:rPr>
              <w:t>Montáž výše uvedeného</w:t>
            </w:r>
          </w:p>
          <w:p w:rsidR="00F01164" w:rsidRPr="00F01164" w:rsidRDefault="00F01164" w:rsidP="00F01164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cs-CZ"/>
              </w:rPr>
            </w:pPr>
            <w:r w:rsidRPr="00F01164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Elektroinstalace výše uvedeného</w:t>
            </w:r>
          </w:p>
          <w:p w:rsidR="002778DA" w:rsidRPr="002778DA" w:rsidRDefault="002778DA" w:rsidP="00B609F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hAnsi="Verdana" w:cs="Arial"/>
                <w:bCs/>
                <w:iCs/>
                <w:color w:val="000000"/>
                <w:sz w:val="18"/>
                <w:szCs w:val="18"/>
                <w:lang w:eastAsia="cs-CZ"/>
              </w:rPr>
            </w:pPr>
          </w:p>
          <w:p w:rsidR="00B002E2" w:rsidRPr="000F319C" w:rsidRDefault="00B002E2" w:rsidP="00B609F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hAnsi="Verdana" w:cs="Arial"/>
                <w:bCs/>
                <w:i/>
                <w:i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Verdana" w:hAnsi="Verdana" w:cs="Arial"/>
                <w:bCs/>
                <w:i/>
                <w:iCs/>
                <w:color w:val="000000"/>
                <w:sz w:val="18"/>
                <w:szCs w:val="18"/>
                <w:lang w:eastAsia="cs-CZ"/>
              </w:rPr>
              <w:t>D</w:t>
            </w:r>
            <w:r w:rsidR="00AC5FBA">
              <w:rPr>
                <w:rFonts w:ascii="Verdana" w:hAnsi="Verdana" w:cs="Arial"/>
                <w:bCs/>
                <w:i/>
                <w:iCs/>
                <w:color w:val="000000"/>
                <w:sz w:val="18"/>
                <w:szCs w:val="18"/>
                <w:lang w:eastAsia="cs-CZ"/>
              </w:rPr>
              <w:t>a</w:t>
            </w:r>
            <w:r>
              <w:rPr>
                <w:rFonts w:ascii="Verdana" w:hAnsi="Verdana" w:cs="Arial"/>
                <w:bCs/>
                <w:i/>
                <w:iCs/>
                <w:color w:val="000000"/>
                <w:sz w:val="18"/>
                <w:szCs w:val="18"/>
                <w:lang w:eastAsia="cs-CZ"/>
              </w:rPr>
              <w:t>lší požadavky jsou uvedeny</w:t>
            </w:r>
            <w:r w:rsidR="00B609F2">
              <w:rPr>
                <w:rFonts w:ascii="Verdana" w:hAnsi="Verdana" w:cs="Arial"/>
                <w:bCs/>
                <w:i/>
                <w:iCs/>
                <w:color w:val="000000"/>
                <w:sz w:val="18"/>
                <w:szCs w:val="18"/>
                <w:lang w:eastAsia="cs-CZ"/>
              </w:rPr>
              <w:t xml:space="preserve"> v Zadání a specifikaci. Uvedené požadavky</w:t>
            </w:r>
            <w:r w:rsidR="00AC5FBA">
              <w:rPr>
                <w:rFonts w:ascii="Verdana" w:hAnsi="Verdana" w:cs="Arial"/>
                <w:bCs/>
                <w:i/>
                <w:iCs/>
                <w:color w:val="000000"/>
                <w:sz w:val="18"/>
                <w:szCs w:val="18"/>
                <w:lang w:eastAsia="cs-CZ"/>
              </w:rPr>
              <w:t xml:space="preserve"> je třeba splnit.</w:t>
            </w:r>
            <w:r>
              <w:rPr>
                <w:rFonts w:ascii="Verdana" w:hAnsi="Verdana" w:cs="Arial"/>
                <w:bCs/>
                <w:i/>
                <w:iCs/>
                <w:color w:val="000000"/>
                <w:sz w:val="18"/>
                <w:szCs w:val="18"/>
                <w:lang w:eastAsia="cs-CZ"/>
              </w:rPr>
              <w:t xml:space="preserve"> </w:t>
            </w:r>
            <w:r w:rsidR="006D3147">
              <w:rPr>
                <w:rFonts w:ascii="Verdana" w:hAnsi="Verdana" w:cs="Arial"/>
                <w:bCs/>
                <w:i/>
                <w:iCs/>
                <w:color w:val="000000"/>
                <w:sz w:val="18"/>
                <w:szCs w:val="18"/>
                <w:lang w:eastAsia="cs-CZ"/>
              </w:rPr>
              <w:t>Pokud nebudou tyto požadavky splněny</w:t>
            </w:r>
            <w:r w:rsidR="00B609F2">
              <w:rPr>
                <w:rFonts w:ascii="Verdana" w:hAnsi="Verdana" w:cs="Arial"/>
                <w:bCs/>
                <w:i/>
                <w:iCs/>
                <w:color w:val="000000"/>
                <w:sz w:val="18"/>
                <w:szCs w:val="18"/>
                <w:lang w:eastAsia="cs-CZ"/>
              </w:rPr>
              <w:t>/potvrzeny v nabídce</w:t>
            </w:r>
            <w:r w:rsidR="006D3147">
              <w:rPr>
                <w:rFonts w:ascii="Verdana" w:hAnsi="Verdana" w:cs="Arial"/>
                <w:bCs/>
                <w:i/>
                <w:iCs/>
                <w:color w:val="000000"/>
                <w:sz w:val="18"/>
                <w:szCs w:val="18"/>
                <w:lang w:eastAsia="cs-CZ"/>
              </w:rPr>
              <w:t>, nabídka bude vyřazena.</w:t>
            </w:r>
          </w:p>
        </w:tc>
      </w:tr>
      <w:tr w:rsidR="001C3B28" w:rsidRPr="001C3B28" w:rsidTr="000C0FB3">
        <w:trPr>
          <w:gridAfter w:val="1"/>
          <w:wAfter w:w="21" w:type="dxa"/>
          <w:trHeight w:val="756"/>
        </w:trPr>
        <w:tc>
          <w:tcPr>
            <w:tcW w:w="10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B28" w:rsidRDefault="001C3B28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C3B28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lastRenderedPageBreak/>
              <w:t xml:space="preserve">7. Kritéria hodnocení: </w:t>
            </w:r>
          </w:p>
          <w:p w:rsidR="00B609F2" w:rsidRDefault="00B609F2" w:rsidP="000C0FB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hAnsi="Verdana" w:cs="Arial"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Verdana" w:hAnsi="Verdana" w:cs="Arial"/>
                <w:bCs/>
                <w:color w:val="000000"/>
                <w:sz w:val="18"/>
                <w:szCs w:val="18"/>
                <w:lang w:eastAsia="cs-CZ"/>
              </w:rPr>
              <w:t xml:space="preserve">Cena </w:t>
            </w:r>
            <w:r w:rsidRPr="00D10B97">
              <w:rPr>
                <w:rFonts w:ascii="Verdana" w:hAnsi="Verdana" w:cs="Arial"/>
                <w:bCs/>
                <w:color w:val="000000"/>
                <w:sz w:val="18"/>
                <w:szCs w:val="18"/>
                <w:lang w:eastAsia="cs-CZ"/>
              </w:rPr>
              <w:t xml:space="preserve">váha </w:t>
            </w:r>
            <w:r w:rsidRPr="00F01164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>50%</w:t>
            </w:r>
            <w:r w:rsidRPr="00D10B97">
              <w:rPr>
                <w:rFonts w:ascii="Verdana" w:hAnsi="Verdana" w:cs="Arial"/>
                <w:bCs/>
                <w:color w:val="000000"/>
                <w:sz w:val="18"/>
                <w:szCs w:val="18"/>
                <w:lang w:eastAsia="cs-CZ"/>
              </w:rPr>
              <w:t xml:space="preserve"> - čím nižší cena, tím více bodů</w:t>
            </w:r>
          </w:p>
          <w:p w:rsidR="00D80921" w:rsidRDefault="00B609F2" w:rsidP="000C0FB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hAnsi="Verdana" w:cs="Arial"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Verdana" w:hAnsi="Verdana" w:cs="Arial"/>
                <w:bCs/>
                <w:color w:val="000000"/>
                <w:sz w:val="18"/>
                <w:szCs w:val="18"/>
                <w:lang w:eastAsia="cs-CZ"/>
              </w:rPr>
              <w:t>Ovládat a regulovat funkce technologických systému</w:t>
            </w:r>
            <w:r w:rsidR="00D80921">
              <w:rPr>
                <w:rFonts w:ascii="Verdana" w:hAnsi="Verdana" w:cs="Arial"/>
                <w:bCs/>
                <w:color w:val="000000"/>
                <w:sz w:val="18"/>
                <w:szCs w:val="18"/>
                <w:lang w:eastAsia="cs-CZ"/>
              </w:rPr>
              <w:t xml:space="preserve"> na strojním zařízení</w:t>
            </w:r>
            <w:r>
              <w:rPr>
                <w:rFonts w:ascii="Verdana" w:hAnsi="Verdana" w:cs="Arial"/>
                <w:bCs/>
                <w:color w:val="000000"/>
                <w:sz w:val="18"/>
                <w:szCs w:val="18"/>
                <w:lang w:eastAsia="cs-CZ"/>
              </w:rPr>
              <w:t xml:space="preserve"> mlýna, které jsou od firmy Bühler – váha </w:t>
            </w:r>
            <w:r w:rsidRPr="00F01164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>40%</w:t>
            </w:r>
            <w:r>
              <w:rPr>
                <w:rFonts w:ascii="Verdana" w:hAnsi="Verdana" w:cs="Arial"/>
                <w:bCs/>
                <w:color w:val="000000"/>
                <w:sz w:val="18"/>
                <w:szCs w:val="18"/>
                <w:lang w:eastAsia="cs-CZ"/>
              </w:rPr>
              <w:t xml:space="preserve"> - garance této schopnosti</w:t>
            </w:r>
          </w:p>
          <w:p w:rsidR="00D10B97" w:rsidRPr="00D10B97" w:rsidRDefault="00D80921" w:rsidP="000C0FB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Verdana" w:hAnsi="Verdana" w:cs="Arial"/>
                <w:bCs/>
                <w:color w:val="000000"/>
                <w:sz w:val="18"/>
                <w:szCs w:val="18"/>
                <w:lang w:eastAsia="cs-CZ"/>
              </w:rPr>
              <w:t xml:space="preserve">Požadavky na přerušení provozu mlýna v hodinách celkem (předpokládá se přerušení při přepojování jednotlivých linek a celků) – </w:t>
            </w:r>
            <w:r w:rsidRPr="00F01164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>10%</w:t>
            </w:r>
            <w:r>
              <w:rPr>
                <w:rFonts w:ascii="Verdana" w:hAnsi="Verdana" w:cs="Arial"/>
                <w:bCs/>
                <w:color w:val="000000"/>
                <w:sz w:val="18"/>
                <w:szCs w:val="18"/>
                <w:lang w:eastAsia="cs-CZ"/>
              </w:rPr>
              <w:t xml:space="preserve"> - čím kratší čas, tím více bodů</w:t>
            </w:r>
            <w:r w:rsidR="00706820" w:rsidRPr="00D10B97">
              <w:rPr>
                <w:rFonts w:ascii="Verdana" w:hAnsi="Verdana" w:cs="Arial"/>
                <w:bCs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</w:tr>
      <w:tr w:rsidR="001C3B28" w:rsidRPr="001C3B28" w:rsidTr="000C0FB3">
        <w:trPr>
          <w:gridAfter w:val="1"/>
          <w:wAfter w:w="21" w:type="dxa"/>
          <w:trHeight w:val="839"/>
        </w:trPr>
        <w:tc>
          <w:tcPr>
            <w:tcW w:w="10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B28" w:rsidRDefault="001C3B28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bCs/>
                <w:color w:val="000000"/>
                <w:sz w:val="18"/>
                <w:szCs w:val="18"/>
                <w:lang w:eastAsia="cs-CZ"/>
              </w:rPr>
            </w:pPr>
            <w:r w:rsidRPr="001C3B28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8. Způsob jednání s účastníky: </w:t>
            </w:r>
          </w:p>
          <w:p w:rsidR="00706820" w:rsidRPr="001C3B28" w:rsidRDefault="00706820" w:rsidP="000C0FB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Verdana" w:hAnsi="Verdana" w:cs="Arial"/>
                <w:bCs/>
                <w:color w:val="000000"/>
                <w:sz w:val="18"/>
                <w:szCs w:val="18"/>
                <w:lang w:eastAsia="cs-CZ"/>
              </w:rPr>
              <w:t>Prohlídka místa realizace je možná od</w:t>
            </w:r>
            <w:r w:rsidR="00D80921">
              <w:rPr>
                <w:rFonts w:ascii="Verdana" w:hAnsi="Verdana" w:cs="Arial"/>
                <w:bCs/>
                <w:color w:val="000000"/>
                <w:sz w:val="18"/>
                <w:szCs w:val="18"/>
                <w:lang w:eastAsia="cs-CZ"/>
              </w:rPr>
              <w:t xml:space="preserve"> 5</w:t>
            </w:r>
            <w:r w:rsidR="00AC5FBA">
              <w:rPr>
                <w:rFonts w:ascii="Verdana" w:hAnsi="Verdana" w:cs="Arial"/>
                <w:bCs/>
                <w:color w:val="000000"/>
                <w:sz w:val="18"/>
                <w:szCs w:val="18"/>
                <w:lang w:eastAsia="cs-CZ"/>
              </w:rPr>
              <w:t xml:space="preserve">.1. do </w:t>
            </w:r>
            <w:r w:rsidR="00D80921">
              <w:rPr>
                <w:rFonts w:ascii="Verdana" w:hAnsi="Verdana" w:cs="Arial"/>
                <w:bCs/>
                <w:color w:val="000000"/>
                <w:sz w:val="18"/>
                <w:szCs w:val="18"/>
                <w:lang w:eastAsia="cs-CZ"/>
              </w:rPr>
              <w:t>23.1.2026</w:t>
            </w:r>
            <w:r w:rsidR="00543F90">
              <w:rPr>
                <w:rFonts w:ascii="Verdana" w:hAnsi="Verdana" w:cs="Arial"/>
                <w:bCs/>
                <w:color w:val="000000"/>
                <w:sz w:val="18"/>
                <w:szCs w:val="18"/>
                <w:lang w:eastAsia="cs-CZ"/>
              </w:rPr>
              <w:t xml:space="preserve"> na základě telefonického oznámení</w:t>
            </w:r>
          </w:p>
        </w:tc>
      </w:tr>
      <w:tr w:rsidR="001C3B28" w:rsidRPr="001C3B28" w:rsidTr="000C0FB3">
        <w:trPr>
          <w:trHeight w:val="1120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B28" w:rsidRDefault="001C3B28" w:rsidP="00543F90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C3B28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9. Podmínky a požadavky na zpracování nabídky: </w:t>
            </w:r>
          </w:p>
          <w:p w:rsidR="00543F90" w:rsidRPr="001C3B28" w:rsidRDefault="00543F90" w:rsidP="000C0FB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>Nabídka bude podána v listinné formě v zapečetěné obálce označené názvem zakázky a upozorněním „NEOTVÍRAT“</w:t>
            </w:r>
          </w:p>
        </w:tc>
      </w:tr>
      <w:tr w:rsidR="001C3B28" w:rsidRPr="001C3B28" w:rsidTr="00AC5FBA">
        <w:trPr>
          <w:trHeight w:val="989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B28" w:rsidRDefault="001C3B28" w:rsidP="00543F90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C3B28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10. Požadavek na způsob zpracování nabídkové ceny: </w:t>
            </w:r>
          </w:p>
          <w:p w:rsidR="00543F90" w:rsidRPr="001C3B28" w:rsidRDefault="00D10B97" w:rsidP="00D8092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Cena </w:t>
            </w:r>
            <w:r w:rsidR="00AC5FBA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>rozdělená podle</w:t>
            </w:r>
            <w:r w:rsidR="00D80921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 Zadání, které tvoří samostatnou přílohu.</w:t>
            </w:r>
          </w:p>
        </w:tc>
      </w:tr>
      <w:tr w:rsidR="001C3B28" w:rsidRPr="001C3B28" w:rsidTr="00AC5FBA">
        <w:trPr>
          <w:trHeight w:val="1273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B28" w:rsidRDefault="001C3B28" w:rsidP="00543F90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C3B28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11. Doba a místo plnění zakázky: </w:t>
            </w:r>
          </w:p>
          <w:p w:rsidR="00543F90" w:rsidRPr="00D80921" w:rsidRDefault="00D80921" w:rsidP="00D80921"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Realizace zakázky v roce 2027. Termín plnění je stanoven do 20 měsíců od podpisu smlouvy a zaplacení první zálohy. </w:t>
            </w:r>
          </w:p>
          <w:p w:rsidR="00543F90" w:rsidRPr="001C3B28" w:rsidRDefault="00543F90" w:rsidP="00CA226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Místo plnění: </w:t>
            </w:r>
            <w:r w:rsidR="00E00F0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>MLÝN PERNER SVIJANY, spol. s r.o., na parcelách č. 34/1 a 82/1</w:t>
            </w: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 k.ú. </w:t>
            </w:r>
            <w:r w:rsidR="00FD3061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>Svijany</w:t>
            </w:r>
          </w:p>
        </w:tc>
      </w:tr>
      <w:tr w:rsidR="001C3B28" w:rsidRPr="001C3B28" w:rsidTr="000C0FB3">
        <w:trPr>
          <w:trHeight w:val="954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B28" w:rsidRDefault="001C3B28" w:rsidP="009F4A23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C3B28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12. Požadavky na varianty nabídek: </w:t>
            </w:r>
          </w:p>
          <w:p w:rsidR="009F4A23" w:rsidRPr="001C3B28" w:rsidRDefault="009F4A23" w:rsidP="009F4A23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>Nabídka bude podána v jedné variantě.</w:t>
            </w:r>
          </w:p>
        </w:tc>
      </w:tr>
      <w:tr w:rsidR="001C3B28" w:rsidRPr="001C3B28" w:rsidTr="000C0FB3">
        <w:trPr>
          <w:trHeight w:val="1124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A23" w:rsidRDefault="001C3B28" w:rsidP="009F4A23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C3B28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lastRenderedPageBreak/>
              <w:t xml:space="preserve">13. Vysvětlení zadávacích podmínek: </w:t>
            </w:r>
          </w:p>
          <w:p w:rsidR="001C3B28" w:rsidRPr="007729C8" w:rsidRDefault="001C3B28" w:rsidP="009F4A23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</w:pPr>
            <w:r w:rsidRPr="007729C8"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  <w:t>Písemná žádost musí být zadavateli doručena nejpozději 4 pracovní dny před uplynutím lhůty pro podání nabídek.</w:t>
            </w:r>
          </w:p>
        </w:tc>
      </w:tr>
      <w:tr w:rsidR="001C3B28" w:rsidRPr="001C3B28" w:rsidTr="00AC5FBA">
        <w:trPr>
          <w:trHeight w:val="965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A23" w:rsidRDefault="001C3B28" w:rsidP="009F4A23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C3B28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14. Výhrada změny závazku ze smlouvy: </w:t>
            </w:r>
          </w:p>
          <w:p w:rsidR="001C3B28" w:rsidRPr="007729C8" w:rsidRDefault="001C3B28" w:rsidP="009F4A23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7729C8">
              <w:rPr>
                <w:rFonts w:ascii="Verdana" w:hAnsi="Verdana" w:cs="Arial"/>
                <w:bCs/>
                <w:color w:val="000000"/>
                <w:sz w:val="18"/>
                <w:szCs w:val="18"/>
                <w:lang w:eastAsia="cs-CZ"/>
              </w:rPr>
              <w:t>pouze bude-li tato výhrada využita</w:t>
            </w:r>
          </w:p>
        </w:tc>
      </w:tr>
      <w:tr w:rsidR="001C3B28" w:rsidRPr="001C3B28" w:rsidTr="00AC5FBA">
        <w:trPr>
          <w:trHeight w:val="1150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A23" w:rsidRDefault="001C3B28" w:rsidP="009F4A23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</w:pPr>
            <w:r w:rsidRPr="001C3B28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15. Požadavky na prokázání kvalifikace účastníka: </w:t>
            </w:r>
          </w:p>
          <w:p w:rsidR="001C3B28" w:rsidRDefault="009F4A23" w:rsidP="009F4A23">
            <w:pPr>
              <w:rPr>
                <w:rFonts w:ascii="Verdana" w:hAnsi="Verdana" w:cs="Arial"/>
                <w:sz w:val="18"/>
                <w:szCs w:val="18"/>
                <w:lang w:eastAsia="cs-CZ"/>
              </w:rPr>
            </w:pPr>
            <w:r>
              <w:rPr>
                <w:rFonts w:ascii="Verdana" w:hAnsi="Verdana" w:cs="Arial"/>
                <w:sz w:val="18"/>
                <w:szCs w:val="18"/>
                <w:lang w:eastAsia="cs-CZ"/>
              </w:rPr>
              <w:t>Výpis z obchodního rejstříku dodavatele</w:t>
            </w:r>
          </w:p>
          <w:p w:rsidR="00AC5FBA" w:rsidRPr="009F4A23" w:rsidRDefault="007729C8" w:rsidP="009F4A23">
            <w:pPr>
              <w:rPr>
                <w:rFonts w:ascii="Verdana" w:hAnsi="Verdana" w:cs="Arial"/>
                <w:sz w:val="18"/>
                <w:szCs w:val="18"/>
                <w:lang w:eastAsia="cs-CZ"/>
              </w:rPr>
            </w:pPr>
            <w:r>
              <w:rPr>
                <w:rFonts w:ascii="Verdana" w:hAnsi="Verdana" w:cs="Arial"/>
                <w:sz w:val="18"/>
                <w:szCs w:val="18"/>
                <w:lang w:eastAsia="cs-CZ"/>
              </w:rPr>
              <w:t>Čestné prohlášení o splnění kvalifikačních požadavků</w:t>
            </w:r>
          </w:p>
        </w:tc>
      </w:tr>
      <w:tr w:rsidR="001C3B28" w:rsidRPr="001C3B28" w:rsidTr="000C0FB3">
        <w:trPr>
          <w:trHeight w:val="890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B28" w:rsidRDefault="001C3B28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bCs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1C3B28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16. Obchodní podmínky a jiné smluvní podmínky: </w:t>
            </w:r>
          </w:p>
          <w:p w:rsidR="009F4A23" w:rsidRDefault="009F4A23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bCs/>
                <w:iCs/>
                <w:color w:val="000000"/>
                <w:sz w:val="18"/>
                <w:szCs w:val="18"/>
                <w:lang w:eastAsia="cs-CZ"/>
              </w:rPr>
            </w:pPr>
            <w:r w:rsidRPr="009F4A23">
              <w:rPr>
                <w:rFonts w:ascii="Verdana" w:hAnsi="Verdana" w:cs="Arial"/>
                <w:bCs/>
                <w:iCs/>
                <w:color w:val="000000"/>
                <w:sz w:val="18"/>
                <w:szCs w:val="18"/>
                <w:lang w:eastAsia="cs-CZ"/>
              </w:rPr>
              <w:t>Obchodní podmínk</w:t>
            </w:r>
            <w:r w:rsidR="00D80921">
              <w:rPr>
                <w:rFonts w:ascii="Verdana" w:hAnsi="Verdana" w:cs="Arial"/>
                <w:bCs/>
                <w:iCs/>
                <w:color w:val="000000"/>
                <w:sz w:val="18"/>
                <w:szCs w:val="18"/>
                <w:lang w:eastAsia="cs-CZ"/>
              </w:rPr>
              <w:t>y a závazný návrh smlouvy o dodávce na klíč</w:t>
            </w:r>
            <w:r w:rsidRPr="009F4A23">
              <w:rPr>
                <w:rFonts w:ascii="Verdana" w:hAnsi="Verdana" w:cs="Arial"/>
                <w:bCs/>
                <w:iCs/>
                <w:color w:val="000000"/>
                <w:sz w:val="18"/>
                <w:szCs w:val="18"/>
                <w:lang w:eastAsia="cs-CZ"/>
              </w:rPr>
              <w:t xml:space="preserve"> předloží účastník v příloze nabídek.</w:t>
            </w:r>
          </w:p>
          <w:p w:rsidR="00BF5808" w:rsidRDefault="00BF5808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bCs/>
                <w:i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Verdana" w:hAnsi="Verdana" w:cs="Arial"/>
                <w:bCs/>
                <w:iCs/>
                <w:color w:val="000000"/>
                <w:sz w:val="18"/>
                <w:szCs w:val="18"/>
                <w:lang w:eastAsia="cs-CZ"/>
              </w:rPr>
              <w:t>Garance minimálně 24 měsíců</w:t>
            </w:r>
          </w:p>
          <w:p w:rsidR="00BF5808" w:rsidRPr="009F4A23" w:rsidRDefault="00BF5808" w:rsidP="002778DA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Verdana" w:hAnsi="Verdana" w:cs="Arial"/>
                <w:bCs/>
                <w:iCs/>
                <w:color w:val="000000"/>
                <w:sz w:val="18"/>
                <w:szCs w:val="18"/>
                <w:lang w:eastAsia="cs-CZ"/>
              </w:rPr>
              <w:t>Poskytování servisu – uvedení formy (včetně vzdáleného přístupu) a rychlosti provedení</w:t>
            </w:r>
            <w:r w:rsidR="002778DA">
              <w:rPr>
                <w:rFonts w:ascii="Verdana" w:hAnsi="Verdana" w:cs="Arial"/>
                <w:bCs/>
                <w:iCs/>
                <w:color w:val="000000"/>
                <w:sz w:val="18"/>
                <w:szCs w:val="18"/>
                <w:lang w:eastAsia="cs-CZ"/>
              </w:rPr>
              <w:t xml:space="preserve"> úkonu </w:t>
            </w:r>
            <w:r>
              <w:rPr>
                <w:rFonts w:ascii="Verdana" w:hAnsi="Verdana" w:cs="Arial"/>
                <w:bCs/>
                <w:iCs/>
                <w:color w:val="000000"/>
                <w:sz w:val="18"/>
                <w:szCs w:val="18"/>
                <w:lang w:eastAsia="cs-CZ"/>
              </w:rPr>
              <w:t>v</w:t>
            </w:r>
            <w:r w:rsidR="002778DA">
              <w:rPr>
                <w:rFonts w:ascii="Verdana" w:hAnsi="Verdana" w:cs="Arial"/>
                <w:bCs/>
                <w:iCs/>
                <w:color w:val="000000"/>
                <w:sz w:val="18"/>
                <w:szCs w:val="18"/>
                <w:lang w:eastAsia="cs-CZ"/>
              </w:rPr>
              <w:t> </w:t>
            </w:r>
            <w:r>
              <w:rPr>
                <w:rFonts w:ascii="Verdana" w:hAnsi="Verdana" w:cs="Arial"/>
                <w:bCs/>
                <w:iCs/>
                <w:color w:val="000000"/>
                <w:sz w:val="18"/>
                <w:szCs w:val="18"/>
                <w:lang w:eastAsia="cs-CZ"/>
              </w:rPr>
              <w:t>hodinách</w:t>
            </w:r>
            <w:r w:rsidR="002778DA">
              <w:rPr>
                <w:rFonts w:ascii="Verdana" w:hAnsi="Verdana" w:cs="Arial"/>
                <w:bCs/>
                <w:iCs/>
                <w:color w:val="000000"/>
                <w:sz w:val="18"/>
                <w:szCs w:val="18"/>
                <w:lang w:eastAsia="cs-CZ"/>
              </w:rPr>
              <w:t>.</w:t>
            </w:r>
          </w:p>
        </w:tc>
      </w:tr>
      <w:tr w:rsidR="00BF5808" w:rsidRPr="001C3B28" w:rsidTr="000C0FB3">
        <w:trPr>
          <w:trHeight w:val="890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808" w:rsidRDefault="00BF5808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>17. Platební podmínky:</w:t>
            </w:r>
          </w:p>
          <w:p w:rsidR="00BF5808" w:rsidRPr="00BF5808" w:rsidRDefault="00BF5808" w:rsidP="00BF5808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bCs/>
                <w:color w:val="000000"/>
                <w:sz w:val="18"/>
                <w:szCs w:val="18"/>
                <w:lang w:eastAsia="cs-CZ"/>
              </w:rPr>
            </w:pPr>
            <w:r w:rsidRPr="00BF5808">
              <w:rPr>
                <w:rFonts w:ascii="Verdana" w:hAnsi="Verdana"/>
                <w:sz w:val="18"/>
                <w:szCs w:val="18"/>
              </w:rPr>
              <w:t xml:space="preserve">Objednatel poskytne tři zálohy (výši záloh si dohodne dodavatel s objednatelem ve smlouvě) s tím, že </w:t>
            </w:r>
            <w:r>
              <w:rPr>
                <w:rFonts w:ascii="Verdana" w:hAnsi="Verdana"/>
                <w:sz w:val="18"/>
                <w:szCs w:val="18"/>
              </w:rPr>
              <w:t xml:space="preserve">první záloha bude po podpisu smlouvy a </w:t>
            </w:r>
            <w:r w:rsidRPr="00BF5808">
              <w:rPr>
                <w:rFonts w:ascii="Verdana" w:hAnsi="Verdana"/>
                <w:sz w:val="18"/>
                <w:szCs w:val="18"/>
              </w:rPr>
              <w:t xml:space="preserve">doplatek </w:t>
            </w:r>
            <w:r>
              <w:rPr>
                <w:rFonts w:ascii="Verdana" w:hAnsi="Verdana"/>
                <w:sz w:val="18"/>
                <w:szCs w:val="18"/>
              </w:rPr>
              <w:t xml:space="preserve">až po předání předmětu plnění </w:t>
            </w:r>
            <w:r w:rsidRPr="00BF5808">
              <w:rPr>
                <w:rFonts w:ascii="Verdana" w:hAnsi="Verdana"/>
                <w:sz w:val="18"/>
                <w:szCs w:val="18"/>
              </w:rPr>
              <w:t>bude minimálně</w:t>
            </w:r>
            <w:r>
              <w:rPr>
                <w:rFonts w:ascii="Verdana" w:hAnsi="Verdana"/>
                <w:sz w:val="18"/>
                <w:szCs w:val="18"/>
              </w:rPr>
              <w:t xml:space="preserve"> ve výši 10 %. P</w:t>
            </w:r>
            <w:r w:rsidRPr="00BF5808">
              <w:rPr>
                <w:rFonts w:ascii="Verdana" w:hAnsi="Verdana"/>
                <w:sz w:val="18"/>
                <w:szCs w:val="18"/>
              </w:rPr>
              <w:t>otencionální účastník si navrhne výši a termín záloh sám.</w:t>
            </w:r>
          </w:p>
        </w:tc>
      </w:tr>
      <w:tr w:rsidR="001C3B28" w:rsidRPr="001C3B28" w:rsidTr="00AC5FBA">
        <w:trPr>
          <w:trHeight w:val="1257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9C8" w:rsidRDefault="001C3B28" w:rsidP="007729C8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C3B28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17. Požadavky na specifikaci případných poddodavatelů: </w:t>
            </w:r>
          </w:p>
          <w:p w:rsidR="001C3B28" w:rsidRPr="007729C8" w:rsidRDefault="007729C8" w:rsidP="007729C8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</w:pPr>
            <w:r w:rsidRPr="007729C8">
              <w:rPr>
                <w:rFonts w:ascii="Verdana" w:hAnsi="Verdana" w:cs="Arial"/>
                <w:bCs/>
                <w:color w:val="000000"/>
                <w:sz w:val="18"/>
                <w:szCs w:val="18"/>
                <w:lang w:eastAsia="cs-CZ"/>
              </w:rPr>
              <w:t>U</w:t>
            </w:r>
            <w:r w:rsidR="001C3B28" w:rsidRPr="007729C8">
              <w:rPr>
                <w:rFonts w:ascii="Verdana" w:hAnsi="Verdana" w:cs="Arial"/>
                <w:bCs/>
                <w:iCs/>
                <w:color w:val="000000"/>
                <w:sz w:val="18"/>
                <w:szCs w:val="18"/>
                <w:lang w:eastAsia="cs-CZ"/>
              </w:rPr>
              <w:t xml:space="preserve">vedení identifikačních údajů případných poddodavatelů a věcné vymezení plnění dodaného jejich prostřednictvím </w:t>
            </w:r>
          </w:p>
        </w:tc>
      </w:tr>
      <w:tr w:rsidR="001C3B28" w:rsidRPr="001C3B28" w:rsidTr="00AC5FBA">
        <w:trPr>
          <w:trHeight w:val="835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B28" w:rsidRDefault="001C3B28" w:rsidP="007729C8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C3B28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18. Přílohy zadávacích podmínek: </w:t>
            </w:r>
          </w:p>
          <w:p w:rsidR="007729C8" w:rsidRDefault="007729C8" w:rsidP="007729C8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>Čestné prohlášení účastníka o splnění kvalifikačních požadavků:</w:t>
            </w:r>
          </w:p>
          <w:p w:rsidR="007729C8" w:rsidRPr="00D115BD" w:rsidRDefault="007729C8" w:rsidP="007729C8">
            <w:pPr>
              <w:spacing w:after="120"/>
              <w:jc w:val="both"/>
            </w:pPr>
            <w:r w:rsidRPr="00D115BD">
              <w:t>ve smyslu § 62 odst. 3, věty první, zákona č. 137/2006 Sb., o veřejných zakázkách, ve znění pozdějších předpisů (v tomto čestném prohlášení jako „</w:t>
            </w:r>
            <w:r w:rsidRPr="00D115BD">
              <w:rPr>
                <w:b/>
              </w:rPr>
              <w:t>ZVZ</w:t>
            </w:r>
            <w:r w:rsidRPr="00D115BD">
              <w:t xml:space="preserve">“) </w:t>
            </w:r>
            <w:r w:rsidRPr="00D115BD">
              <w:rPr>
                <w:b/>
              </w:rPr>
              <w:t>čestně prohlašuji</w:t>
            </w:r>
            <w:r w:rsidRPr="00D115BD">
              <w:t>, že uchazeč:</w:t>
            </w:r>
          </w:p>
          <w:p w:rsidR="007729C8" w:rsidRPr="00D115BD" w:rsidRDefault="007729C8" w:rsidP="007729C8">
            <w:pPr>
              <w:widowControl w:val="0"/>
              <w:numPr>
                <w:ilvl w:val="0"/>
                <w:numId w:val="1"/>
              </w:numPr>
              <w:spacing w:after="80" w:line="240" w:lineRule="auto"/>
              <w:ind w:left="284" w:hanging="284"/>
              <w:jc w:val="both"/>
            </w:pPr>
            <w:r w:rsidRPr="00D115BD">
              <w:t>splňuje základní kvalifikační předpoklady dle § 53 odst. 1 ZVZ,</w:t>
            </w:r>
          </w:p>
          <w:p w:rsidR="007729C8" w:rsidRPr="00D115BD" w:rsidRDefault="007729C8" w:rsidP="007729C8">
            <w:pPr>
              <w:widowControl w:val="0"/>
              <w:numPr>
                <w:ilvl w:val="0"/>
                <w:numId w:val="1"/>
              </w:numPr>
              <w:spacing w:after="80" w:line="240" w:lineRule="auto"/>
              <w:ind w:left="284" w:hanging="284"/>
              <w:jc w:val="both"/>
            </w:pPr>
            <w:r>
              <w:t xml:space="preserve">splňuje profesní kvalifikační předpoklady dle § 54 </w:t>
            </w:r>
            <w:r>
              <w:rPr>
                <w:rFonts w:eastAsia="Calibri" w:cs="Arial"/>
              </w:rPr>
              <w:t xml:space="preserve">písm. a) a b) </w:t>
            </w:r>
            <w:r>
              <w:t xml:space="preserve">ZVZ, a </w:t>
            </w:r>
          </w:p>
          <w:p w:rsidR="007729C8" w:rsidRDefault="007729C8" w:rsidP="007729C8">
            <w:pPr>
              <w:widowControl w:val="0"/>
              <w:numPr>
                <w:ilvl w:val="0"/>
                <w:numId w:val="1"/>
              </w:numPr>
              <w:spacing w:after="80" w:line="240" w:lineRule="auto"/>
              <w:ind w:left="284" w:hanging="284"/>
              <w:jc w:val="both"/>
            </w:pPr>
            <w:r w:rsidRPr="00D115BD">
              <w:t xml:space="preserve">je ekonomicky a finančně způsobilý splnit </w:t>
            </w:r>
            <w:r>
              <w:t>výše uvedenou veřejnou zakázku.</w:t>
            </w:r>
          </w:p>
          <w:p w:rsidR="007729C8" w:rsidRDefault="007729C8" w:rsidP="007729C8">
            <w:pPr>
              <w:widowControl w:val="0"/>
              <w:spacing w:after="80"/>
              <w:jc w:val="both"/>
            </w:pPr>
            <w:r>
              <w:t>Jsem si rovněž vědom skutečnosti, že uvedením nepravdivých údajů bych se dopustil správního deliktu dodavatele ve smyslu §120a zákona č. 137/2006 Sb., o veřejných zakázkách, ve znění pozdějších předpisů.</w:t>
            </w:r>
          </w:p>
          <w:p w:rsidR="00AC5FBA" w:rsidRDefault="00AC5FBA" w:rsidP="00AC5FBA">
            <w:pPr>
              <w:autoSpaceDE w:val="0"/>
              <w:autoSpaceDN w:val="0"/>
              <w:adjustRightInd w:val="0"/>
              <w:jc w:val="both"/>
            </w:pPr>
            <w:r w:rsidRPr="00E6685E">
              <w:rPr>
                <w:b/>
              </w:rPr>
              <w:t>Čestné prohlášení o neexistenci střetu zájmů</w:t>
            </w:r>
            <w:r>
              <w:t xml:space="preserve"> ve smyslu ustanovení § 4b zákona o střetu zájmů</w:t>
            </w:r>
          </w:p>
          <w:p w:rsidR="007729C8" w:rsidRPr="00AC5FBA" w:rsidRDefault="00AC5FBA" w:rsidP="007729C8">
            <w:pPr>
              <w:autoSpaceDE w:val="0"/>
              <w:autoSpaceDN w:val="0"/>
              <w:adjustRightInd w:val="0"/>
              <w:jc w:val="both"/>
            </w:pPr>
            <w:r w:rsidRPr="00E6685E">
              <w:rPr>
                <w:b/>
              </w:rPr>
              <w:t>Čestné prohlášení</w:t>
            </w:r>
            <w:r>
              <w:rPr>
                <w:b/>
              </w:rPr>
              <w:t xml:space="preserve"> ve vztahu k mezinárodním sankcím přijatých Evropskou unií v souvislosti s ruskou agresí na území Ukrajiny vůči Rusku a Bělorusku – </w:t>
            </w:r>
            <w:r w:rsidRPr="00AB2C71">
              <w:rPr>
                <w:bCs/>
              </w:rPr>
              <w:t xml:space="preserve">dle </w:t>
            </w:r>
            <w:r w:rsidR="002778DA">
              <w:rPr>
                <w:bCs/>
              </w:rPr>
              <w:t xml:space="preserve">obecného </w:t>
            </w:r>
            <w:r w:rsidRPr="00AB2C71">
              <w:rPr>
                <w:bCs/>
              </w:rPr>
              <w:t>vzoru</w:t>
            </w:r>
          </w:p>
        </w:tc>
      </w:tr>
    </w:tbl>
    <w:p w:rsidR="00176EC8" w:rsidRDefault="00176EC8" w:rsidP="001C3B28">
      <w:pPr>
        <w:rPr>
          <w:rFonts w:ascii="Verdana" w:hAnsi="Verdana"/>
          <w:sz w:val="18"/>
          <w:szCs w:val="18"/>
        </w:rPr>
      </w:pPr>
    </w:p>
    <w:p w:rsidR="000C0FB3" w:rsidRDefault="000C0FB3" w:rsidP="001C3B28">
      <w:pPr>
        <w:rPr>
          <w:rFonts w:ascii="Verdana" w:hAnsi="Verdana"/>
          <w:sz w:val="18"/>
          <w:szCs w:val="18"/>
        </w:rPr>
      </w:pPr>
    </w:p>
    <w:sectPr w:rsidR="000C0FB3" w:rsidSect="00C756CF">
      <w:headerReference w:type="default" r:id="rId7"/>
      <w:footerReference w:type="default" r:id="rId8"/>
      <w:pgSz w:w="11906" w:h="16838" w:code="9"/>
      <w:pgMar w:top="1134" w:right="1134" w:bottom="1134" w:left="1134" w:header="1985" w:footer="85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3866" w:rsidRDefault="003B3866" w:rsidP="00E35D41">
      <w:pPr>
        <w:spacing w:after="0" w:line="240" w:lineRule="auto"/>
      </w:pPr>
      <w:r>
        <w:separator/>
      </w:r>
    </w:p>
  </w:endnote>
  <w:endnote w:type="continuationSeparator" w:id="1">
    <w:p w:rsidR="003B3866" w:rsidRDefault="003B3866" w:rsidP="00E35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Mkatabulky1"/>
      <w:tblpPr w:vertAnchor="page" w:horzAnchor="page" w:tblpXSpec="center" w:tblpY="15934"/>
      <w:tblOverlap w:val="nev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57" w:type="dxa"/>
        <w:left w:w="28" w:type="dxa"/>
        <w:right w:w="0" w:type="dxa"/>
      </w:tblCellMar>
      <w:tblLook w:val="04A0"/>
    </w:tblPr>
    <w:tblGrid>
      <w:gridCol w:w="4833"/>
      <w:gridCol w:w="4833"/>
    </w:tblGrid>
    <w:tr w:rsidR="00481C39" w:rsidRPr="00481C39" w:rsidTr="009A7664">
      <w:trPr>
        <w:trHeight w:hRule="exact" w:val="284"/>
      </w:trPr>
      <w:tc>
        <w:tcPr>
          <w:tcW w:w="2500" w:type="pct"/>
          <w:vAlign w:val="center"/>
        </w:tcPr>
        <w:p w:rsidR="00481C39" w:rsidRPr="00481C39" w:rsidRDefault="00CF3C14" w:rsidP="009A7664">
          <w:pPr>
            <w:tabs>
              <w:tab w:val="center" w:pos="4536"/>
              <w:tab w:val="right" w:pos="9072"/>
            </w:tabs>
            <w:spacing w:after="200"/>
            <w:rPr>
              <w:rFonts w:ascii="Calibri" w:eastAsia="Calibri" w:hAnsi="Calibri" w:cs="Times New Roman"/>
              <w:sz w:val="14"/>
              <w:szCs w:val="14"/>
            </w:rPr>
          </w:pPr>
          <w:r>
            <w:rPr>
              <w:rFonts w:ascii="Verdana" w:hAnsi="Verdana"/>
              <w:sz w:val="14"/>
              <w:szCs w:val="14"/>
            </w:rPr>
            <w:t>Příloha č. 2 Oznámení výběrového řízení – Zadávací podmínky</w:t>
          </w:r>
        </w:p>
      </w:tc>
      <w:tc>
        <w:tcPr>
          <w:tcW w:w="2500" w:type="pct"/>
          <w:shd w:val="clear" w:color="auto" w:fill="auto"/>
          <w:vAlign w:val="center"/>
        </w:tcPr>
        <w:p w:rsidR="00640730" w:rsidRPr="002E4355" w:rsidRDefault="002A1F9D" w:rsidP="009A7664">
          <w:pPr>
            <w:jc w:val="right"/>
            <w:rPr>
              <w:rFonts w:ascii="Verdana" w:hAnsi="Verdana"/>
              <w:sz w:val="14"/>
              <w:szCs w:val="14"/>
            </w:rPr>
          </w:pPr>
          <w:r w:rsidRPr="002E4355">
            <w:rPr>
              <w:rFonts w:ascii="Verdana" w:hAnsi="Verdana"/>
              <w:bCs/>
              <w:sz w:val="14"/>
              <w:szCs w:val="14"/>
            </w:rPr>
            <w:fldChar w:fldCharType="begin"/>
          </w:r>
          <w:r w:rsidR="00640730" w:rsidRPr="002E4355">
            <w:rPr>
              <w:rFonts w:ascii="Verdana" w:hAnsi="Verdana"/>
              <w:bCs/>
              <w:sz w:val="14"/>
              <w:szCs w:val="14"/>
            </w:rPr>
            <w:instrText>PAGE  \* Arabic  \* MERGEFORMAT</w:instrText>
          </w:r>
          <w:r w:rsidRPr="002E4355">
            <w:rPr>
              <w:rFonts w:ascii="Verdana" w:hAnsi="Verdana"/>
              <w:bCs/>
              <w:sz w:val="14"/>
              <w:szCs w:val="14"/>
            </w:rPr>
            <w:fldChar w:fldCharType="separate"/>
          </w:r>
          <w:r w:rsidR="00F01164">
            <w:rPr>
              <w:rFonts w:ascii="Verdana" w:hAnsi="Verdana"/>
              <w:bCs/>
              <w:noProof/>
              <w:sz w:val="14"/>
              <w:szCs w:val="14"/>
            </w:rPr>
            <w:t>3</w:t>
          </w:r>
          <w:r w:rsidRPr="002E4355">
            <w:rPr>
              <w:rFonts w:ascii="Verdana" w:hAnsi="Verdana"/>
              <w:bCs/>
              <w:sz w:val="14"/>
              <w:szCs w:val="14"/>
            </w:rPr>
            <w:fldChar w:fldCharType="end"/>
          </w:r>
          <w:r w:rsidR="00640730" w:rsidRPr="002E4355">
            <w:rPr>
              <w:rFonts w:ascii="Verdana" w:hAnsi="Verdana"/>
              <w:sz w:val="14"/>
              <w:szCs w:val="14"/>
            </w:rPr>
            <w:t xml:space="preserve"> z </w:t>
          </w:r>
          <w:fldSimple w:instr="NUMPAGES  \* Arabic  \* MERGEFORMAT">
            <w:r w:rsidR="00F01164" w:rsidRPr="00F01164">
              <w:rPr>
                <w:rFonts w:ascii="Verdana" w:hAnsi="Verdana"/>
                <w:bCs/>
                <w:noProof/>
                <w:sz w:val="14"/>
                <w:szCs w:val="14"/>
              </w:rPr>
              <w:t>4</w:t>
            </w:r>
          </w:fldSimple>
        </w:p>
        <w:p w:rsidR="00481C39" w:rsidRPr="00481C39" w:rsidRDefault="00481C39" w:rsidP="009A7664">
          <w:pPr>
            <w:tabs>
              <w:tab w:val="center" w:pos="4536"/>
              <w:tab w:val="right" w:pos="9072"/>
            </w:tabs>
            <w:spacing w:after="200"/>
            <w:jc w:val="right"/>
            <w:rPr>
              <w:rFonts w:ascii="Verdana" w:eastAsia="Calibri" w:hAnsi="Verdana" w:cs="Times New Roman"/>
            </w:rPr>
          </w:pPr>
        </w:p>
      </w:tc>
    </w:tr>
  </w:tbl>
  <w:p w:rsidR="00DE1933" w:rsidRPr="00BA38FB" w:rsidRDefault="002A1F9D" w:rsidP="002E4355">
    <w:pPr>
      <w:pStyle w:val="Zpat"/>
      <w:tabs>
        <w:tab w:val="clear" w:pos="4536"/>
        <w:tab w:val="clear" w:pos="9072"/>
        <w:tab w:val="left" w:pos="1134"/>
      </w:tabs>
      <w:spacing w:line="20" w:lineRule="exact"/>
      <w:rPr>
        <w:rFonts w:ascii="Verdana" w:hAnsi="Verdana"/>
        <w:sz w:val="16"/>
        <w:szCs w:val="16"/>
      </w:rPr>
    </w:pPr>
    <w:r w:rsidRPr="002A1F9D">
      <w:rPr>
        <w:rFonts w:ascii="Calibri" w:eastAsia="Calibri" w:hAnsi="Calibri" w:cs="Times New Roman"/>
        <w:noProof/>
        <w:lang w:eastAsia="cs-CZ"/>
      </w:rPr>
      <w:pict>
        <v:rect id="Obdélník 5" o:spid="_x0000_s4097" style="position:absolute;margin-left:0;margin-top:788.15pt;width:481.9pt;height:2.85pt;z-index:251662848;visibility:visible;mso-position-horizontal:center;mso-position-horizontal-relative:page;mso-position-vertical-relative:top-margin-area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" fillcolor="#034a31" stroked="f" strokeweight="1pt">
          <w10:wrap anchorx="page" anchory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3866" w:rsidRDefault="003B3866" w:rsidP="00E35D41">
      <w:pPr>
        <w:spacing w:after="0" w:line="240" w:lineRule="auto"/>
      </w:pPr>
      <w:r>
        <w:separator/>
      </w:r>
    </w:p>
  </w:footnote>
  <w:footnote w:type="continuationSeparator" w:id="1">
    <w:p w:rsidR="003B3866" w:rsidRDefault="003B3866" w:rsidP="00E35D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Mkatabulky"/>
      <w:tblpPr w:vertAnchor="page" w:horzAnchor="page" w:tblpXSpec="center" w:tblpY="1532"/>
      <w:tblOverlap w:val="nev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/>
    </w:tblPr>
    <w:tblGrid>
      <w:gridCol w:w="1605"/>
      <w:gridCol w:w="1605"/>
      <w:gridCol w:w="1607"/>
      <w:gridCol w:w="1607"/>
      <w:gridCol w:w="1607"/>
      <w:gridCol w:w="1607"/>
    </w:tblGrid>
    <w:tr w:rsidR="007E1863" w:rsidRPr="007E1863" w:rsidTr="00950223">
      <w:trPr>
        <w:trHeight w:hRule="exact" w:val="227"/>
      </w:trPr>
      <w:tc>
        <w:tcPr>
          <w:tcW w:w="1604" w:type="dxa"/>
          <w:shd w:val="clear" w:color="auto" w:fill="773311"/>
        </w:tcPr>
        <w:p w:rsidR="007E1863" w:rsidRPr="007E1863" w:rsidRDefault="007E1863" w:rsidP="00950223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</w:rPr>
          </w:pPr>
        </w:p>
      </w:tc>
      <w:tc>
        <w:tcPr>
          <w:tcW w:w="1604" w:type="dxa"/>
          <w:shd w:val="clear" w:color="auto" w:fill="8C8A85"/>
        </w:tcPr>
        <w:p w:rsidR="007E1863" w:rsidRPr="007E1863" w:rsidRDefault="007E1863" w:rsidP="00950223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</w:rPr>
          </w:pPr>
        </w:p>
      </w:tc>
      <w:tc>
        <w:tcPr>
          <w:tcW w:w="1605" w:type="dxa"/>
          <w:shd w:val="clear" w:color="auto" w:fill="71C5E8"/>
        </w:tcPr>
        <w:p w:rsidR="007E1863" w:rsidRPr="007E1863" w:rsidRDefault="007E1863" w:rsidP="00950223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</w:rPr>
          </w:pPr>
        </w:p>
      </w:tc>
      <w:tc>
        <w:tcPr>
          <w:tcW w:w="1605" w:type="dxa"/>
          <w:shd w:val="clear" w:color="auto" w:fill="034A31"/>
        </w:tcPr>
        <w:p w:rsidR="007E1863" w:rsidRPr="007E1863" w:rsidRDefault="007E1863" w:rsidP="00950223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</w:rPr>
          </w:pPr>
        </w:p>
      </w:tc>
      <w:tc>
        <w:tcPr>
          <w:tcW w:w="1605" w:type="dxa"/>
          <w:shd w:val="clear" w:color="auto" w:fill="E48D06"/>
        </w:tcPr>
        <w:p w:rsidR="007E1863" w:rsidRPr="007E1863" w:rsidRDefault="007E1863" w:rsidP="00950223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</w:rPr>
          </w:pPr>
        </w:p>
      </w:tc>
      <w:tc>
        <w:tcPr>
          <w:tcW w:w="1605" w:type="dxa"/>
          <w:shd w:val="clear" w:color="auto" w:fill="FCD016"/>
        </w:tcPr>
        <w:p w:rsidR="007E1863" w:rsidRPr="007E1863" w:rsidRDefault="007E1863" w:rsidP="00950223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</w:rPr>
          </w:pPr>
        </w:p>
      </w:tc>
    </w:tr>
  </w:tbl>
  <w:p w:rsidR="00DE1933" w:rsidRPr="00950223" w:rsidRDefault="00DE1933" w:rsidP="00950223">
    <w:pPr>
      <w:pStyle w:val="Zhlav"/>
      <w:spacing w:line="20" w:lineRule="exact"/>
      <w:rPr>
        <w:sz w:val="2"/>
        <w:szCs w:val="2"/>
        <w:lang w:eastAsia="cs-CZ"/>
      </w:rPr>
    </w:pPr>
    <w:r w:rsidRPr="00950223">
      <w:rPr>
        <w:noProof/>
        <w:sz w:val="2"/>
        <w:szCs w:val="2"/>
        <w:lang w:eastAsia="cs-CZ"/>
      </w:rPr>
      <w:drawing>
        <wp:anchor distT="0" distB="0" distL="114300" distR="114300" simplePos="0" relativeHeight="251655680" behindDoc="0" locked="1" layoutInCell="1" allowOverlap="0">
          <wp:simplePos x="0" y="0"/>
          <wp:positionH relativeFrom="leftMargin">
            <wp:posOffset>720090</wp:posOffset>
          </wp:positionH>
          <wp:positionV relativeFrom="page">
            <wp:posOffset>360045</wp:posOffset>
          </wp:positionV>
          <wp:extent cx="1674000" cy="468000"/>
          <wp:effectExtent l="0" t="0" r="2540" b="8255"/>
          <wp:wrapNone/>
          <wp:docPr id="1" name="obrázek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SZIF_logo_text_barvy_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74000" cy="468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  <w:r w:rsidR="002A1F9D">
      <w:rPr>
        <w:noProof/>
        <w:sz w:val="2"/>
        <w:szCs w:val="2"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2" o:spid="_x0000_s4098" type="#_x0000_t202" style="position:absolute;margin-left:-133.25pt;margin-top:28.35pt;width:133.25pt;height:36.85pt;z-index:251656704;visibility:visible;mso-wrap-distance-left:0;mso-wrap-distance-right:0;mso-position-horizontal-relative:right-margin-area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" filled="f" stroked="f">
          <v:textbox inset="0,0,0,0">
            <w:txbxContent>
              <w:p w:rsidR="00DE1933" w:rsidRPr="00371D89" w:rsidRDefault="00DE1933" w:rsidP="00720A76">
                <w:pPr>
                  <w:pStyle w:val="adresa"/>
                  <w:tabs>
                    <w:tab w:val="left" w:pos="7088"/>
                    <w:tab w:val="left" w:pos="7230"/>
                  </w:tabs>
                  <w:spacing w:line="180" w:lineRule="exact"/>
                  <w:ind w:left="113"/>
                  <w:rPr>
                    <w:spacing w:val="-6"/>
                    <w:sz w:val="16"/>
                    <w:szCs w:val="16"/>
                  </w:rPr>
                </w:pPr>
                <w:r w:rsidRPr="00371D89">
                  <w:rPr>
                    <w:spacing w:val="-6"/>
                    <w:sz w:val="16"/>
                    <w:szCs w:val="16"/>
                  </w:rPr>
                  <w:t>Ve Smečkách 33, 110 00 Praha 1</w:t>
                </w:r>
              </w:p>
              <w:p w:rsidR="00DE1933" w:rsidRPr="00371D89" w:rsidRDefault="00DE1933" w:rsidP="00720A76">
                <w:pPr>
                  <w:pStyle w:val="adresa"/>
                  <w:tabs>
                    <w:tab w:val="left" w:pos="7088"/>
                    <w:tab w:val="left" w:pos="7230"/>
                  </w:tabs>
                  <w:spacing w:line="180" w:lineRule="exact"/>
                  <w:ind w:left="113"/>
                  <w:rPr>
                    <w:spacing w:val="-6"/>
                    <w:sz w:val="16"/>
                    <w:szCs w:val="16"/>
                  </w:rPr>
                </w:pPr>
                <w:r w:rsidRPr="00371D89">
                  <w:rPr>
                    <w:spacing w:val="-6"/>
                    <w:sz w:val="16"/>
                    <w:szCs w:val="16"/>
                  </w:rPr>
                  <w:t>tel.: +420 222 871 </w:t>
                </w:r>
                <w:r w:rsidR="0097244B">
                  <w:rPr>
                    <w:spacing w:val="-6"/>
                    <w:sz w:val="16"/>
                    <w:szCs w:val="16"/>
                  </w:rPr>
                  <w:t>871</w:t>
                </w:r>
              </w:p>
              <w:p w:rsidR="00DE1933" w:rsidRPr="00371D89" w:rsidRDefault="00DE1933" w:rsidP="00720A76">
                <w:pPr>
                  <w:pStyle w:val="adresa"/>
                  <w:tabs>
                    <w:tab w:val="left" w:pos="7088"/>
                    <w:tab w:val="left" w:pos="7230"/>
                  </w:tabs>
                  <w:spacing w:line="180" w:lineRule="exact"/>
                  <w:ind w:left="113"/>
                  <w:rPr>
                    <w:spacing w:val="-6"/>
                    <w:sz w:val="16"/>
                    <w:szCs w:val="16"/>
                  </w:rPr>
                </w:pPr>
                <w:r w:rsidRPr="00371D89">
                  <w:rPr>
                    <w:spacing w:val="-6"/>
                    <w:sz w:val="16"/>
                    <w:szCs w:val="16"/>
                  </w:rPr>
                  <w:t>fax: +420 222 871 765</w:t>
                </w:r>
              </w:p>
              <w:p w:rsidR="00DE1933" w:rsidRPr="00371D89" w:rsidRDefault="00DE1933" w:rsidP="00720A76">
                <w:pPr>
                  <w:pStyle w:val="adresa"/>
                  <w:tabs>
                    <w:tab w:val="left" w:pos="7088"/>
                    <w:tab w:val="left" w:pos="7230"/>
                  </w:tabs>
                  <w:spacing w:line="180" w:lineRule="exact"/>
                  <w:ind w:left="2552" w:right="-792" w:hanging="2439"/>
                  <w:rPr>
                    <w:spacing w:val="-6"/>
                    <w:sz w:val="16"/>
                    <w:szCs w:val="16"/>
                  </w:rPr>
                </w:pPr>
                <w:r w:rsidRPr="00371D89">
                  <w:rPr>
                    <w:spacing w:val="-6"/>
                    <w:sz w:val="16"/>
                    <w:szCs w:val="16"/>
                  </w:rPr>
                  <w:t xml:space="preserve">e-mail: </w:t>
                </w:r>
                <w:hyperlink r:id="rId2" w:history="1">
                  <w:r w:rsidRPr="00371D89">
                    <w:rPr>
                      <w:spacing w:val="-6"/>
                      <w:sz w:val="16"/>
                      <w:szCs w:val="16"/>
                    </w:rPr>
                    <w:t>info@szif.cz</w:t>
                  </w:r>
                </w:hyperlink>
                <w:r>
                  <w:rPr>
                    <w:spacing w:val="-6"/>
                    <w:sz w:val="16"/>
                    <w:szCs w:val="16"/>
                  </w:rPr>
                  <w:t>;</w:t>
                </w:r>
                <w:r w:rsidRPr="00371D89">
                  <w:rPr>
                    <w:spacing w:val="-6"/>
                    <w:sz w:val="16"/>
                    <w:szCs w:val="16"/>
                  </w:rPr>
                  <w:t xml:space="preserve"> www.szif.cz</w:t>
                </w:r>
              </w:p>
            </w:txbxContent>
          </v:textbox>
          <w10:wrap anchorx="margin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9259D5"/>
    <w:multiLevelType w:val="hybridMultilevel"/>
    <w:tmpl w:val="781071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744775"/>
    <w:multiLevelType w:val="hybridMultilevel"/>
    <w:tmpl w:val="0F801F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0A04F6"/>
    <w:multiLevelType w:val="hybridMultilevel"/>
    <w:tmpl w:val="08F4CC7A"/>
    <w:lvl w:ilvl="0" w:tplc="BDBC8BD6">
      <w:start w:val="6"/>
      <w:numFmt w:val="bullet"/>
      <w:lvlText w:val="-"/>
      <w:lvlJc w:val="left"/>
      <w:pPr>
        <w:ind w:left="720" w:hanging="360"/>
      </w:pPr>
      <w:rPr>
        <w:rFonts w:ascii="Verdana" w:eastAsiaTheme="minorHAnsi" w:hAnsi="Verdan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AA31F6"/>
    <w:multiLevelType w:val="hybridMultilevel"/>
    <w:tmpl w:val="7FD208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3569F2"/>
    <w:multiLevelType w:val="hybridMultilevel"/>
    <w:tmpl w:val="2DF44A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F2514C"/>
    <w:multiLevelType w:val="hybridMultilevel"/>
    <w:tmpl w:val="20E8E1A4"/>
    <w:lvl w:ilvl="0" w:tplc="292852C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efaultTabStop w:val="1985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9698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087E00"/>
    <w:rsid w:val="0003777F"/>
    <w:rsid w:val="0008678E"/>
    <w:rsid w:val="00087E00"/>
    <w:rsid w:val="000B1C51"/>
    <w:rsid w:val="000C0FB3"/>
    <w:rsid w:val="000F319C"/>
    <w:rsid w:val="00137171"/>
    <w:rsid w:val="00153F51"/>
    <w:rsid w:val="001672A5"/>
    <w:rsid w:val="00171292"/>
    <w:rsid w:val="00176EC8"/>
    <w:rsid w:val="001C3B28"/>
    <w:rsid w:val="00205C7F"/>
    <w:rsid w:val="00225DAB"/>
    <w:rsid w:val="00235CF4"/>
    <w:rsid w:val="002515FC"/>
    <w:rsid w:val="002628AC"/>
    <w:rsid w:val="00262EAF"/>
    <w:rsid w:val="002778DA"/>
    <w:rsid w:val="002A1F9D"/>
    <w:rsid w:val="002A360B"/>
    <w:rsid w:val="002B7FF9"/>
    <w:rsid w:val="002E0337"/>
    <w:rsid w:val="002E4355"/>
    <w:rsid w:val="002F3D85"/>
    <w:rsid w:val="00313EE0"/>
    <w:rsid w:val="00316373"/>
    <w:rsid w:val="0036075C"/>
    <w:rsid w:val="00366482"/>
    <w:rsid w:val="00393860"/>
    <w:rsid w:val="003A01B3"/>
    <w:rsid w:val="003A520C"/>
    <w:rsid w:val="003B3866"/>
    <w:rsid w:val="003C0ACA"/>
    <w:rsid w:val="00481C39"/>
    <w:rsid w:val="00483BFD"/>
    <w:rsid w:val="004855C0"/>
    <w:rsid w:val="00487EF0"/>
    <w:rsid w:val="004A19B2"/>
    <w:rsid w:val="004A1B2E"/>
    <w:rsid w:val="004B57B7"/>
    <w:rsid w:val="004D6862"/>
    <w:rsid w:val="004F2DCB"/>
    <w:rsid w:val="004F7AAE"/>
    <w:rsid w:val="00503975"/>
    <w:rsid w:val="00532CCB"/>
    <w:rsid w:val="00543F90"/>
    <w:rsid w:val="0059386B"/>
    <w:rsid w:val="00595F25"/>
    <w:rsid w:val="005B3D3C"/>
    <w:rsid w:val="005C210D"/>
    <w:rsid w:val="005F20B5"/>
    <w:rsid w:val="00623B8B"/>
    <w:rsid w:val="0062435C"/>
    <w:rsid w:val="00640730"/>
    <w:rsid w:val="00666B86"/>
    <w:rsid w:val="00667086"/>
    <w:rsid w:val="006835F9"/>
    <w:rsid w:val="006D3147"/>
    <w:rsid w:val="006F2C51"/>
    <w:rsid w:val="00706820"/>
    <w:rsid w:val="00720A76"/>
    <w:rsid w:val="007331E0"/>
    <w:rsid w:val="00745A48"/>
    <w:rsid w:val="0075232B"/>
    <w:rsid w:val="007729C8"/>
    <w:rsid w:val="007758C7"/>
    <w:rsid w:val="00793369"/>
    <w:rsid w:val="007B7BEA"/>
    <w:rsid w:val="007C733E"/>
    <w:rsid w:val="007E1863"/>
    <w:rsid w:val="007F73D1"/>
    <w:rsid w:val="0081375D"/>
    <w:rsid w:val="00824442"/>
    <w:rsid w:val="008540F5"/>
    <w:rsid w:val="008650B8"/>
    <w:rsid w:val="0087481C"/>
    <w:rsid w:val="00880842"/>
    <w:rsid w:val="008B122F"/>
    <w:rsid w:val="008B12F1"/>
    <w:rsid w:val="008C10D6"/>
    <w:rsid w:val="00917962"/>
    <w:rsid w:val="00922F2C"/>
    <w:rsid w:val="00936A11"/>
    <w:rsid w:val="00943F18"/>
    <w:rsid w:val="00950223"/>
    <w:rsid w:val="00956CF7"/>
    <w:rsid w:val="0097244B"/>
    <w:rsid w:val="00993FBC"/>
    <w:rsid w:val="009A7664"/>
    <w:rsid w:val="009C3B54"/>
    <w:rsid w:val="009C59CC"/>
    <w:rsid w:val="009D7EA3"/>
    <w:rsid w:val="009F4A23"/>
    <w:rsid w:val="009F7A5C"/>
    <w:rsid w:val="00A00BF5"/>
    <w:rsid w:val="00A43E1F"/>
    <w:rsid w:val="00AC5FBA"/>
    <w:rsid w:val="00B002E2"/>
    <w:rsid w:val="00B053D5"/>
    <w:rsid w:val="00B609F2"/>
    <w:rsid w:val="00B70A70"/>
    <w:rsid w:val="00B91914"/>
    <w:rsid w:val="00B91D30"/>
    <w:rsid w:val="00B972AA"/>
    <w:rsid w:val="00BA38FB"/>
    <w:rsid w:val="00BB3F88"/>
    <w:rsid w:val="00BF5808"/>
    <w:rsid w:val="00C02A5B"/>
    <w:rsid w:val="00C03F18"/>
    <w:rsid w:val="00C27D3F"/>
    <w:rsid w:val="00C317C8"/>
    <w:rsid w:val="00C35825"/>
    <w:rsid w:val="00C749D4"/>
    <w:rsid w:val="00C756CF"/>
    <w:rsid w:val="00C81EC7"/>
    <w:rsid w:val="00CA226C"/>
    <w:rsid w:val="00CA7F0B"/>
    <w:rsid w:val="00CC16BF"/>
    <w:rsid w:val="00CC4AE1"/>
    <w:rsid w:val="00CE7DEF"/>
    <w:rsid w:val="00CF3C14"/>
    <w:rsid w:val="00D10B97"/>
    <w:rsid w:val="00D26717"/>
    <w:rsid w:val="00D60E2F"/>
    <w:rsid w:val="00D646F6"/>
    <w:rsid w:val="00D80921"/>
    <w:rsid w:val="00D94878"/>
    <w:rsid w:val="00DB65DF"/>
    <w:rsid w:val="00DE1933"/>
    <w:rsid w:val="00E00F07"/>
    <w:rsid w:val="00E177C5"/>
    <w:rsid w:val="00E208D1"/>
    <w:rsid w:val="00E27BD6"/>
    <w:rsid w:val="00E35D41"/>
    <w:rsid w:val="00EE6D51"/>
    <w:rsid w:val="00F01164"/>
    <w:rsid w:val="00F079B8"/>
    <w:rsid w:val="00F14E33"/>
    <w:rsid w:val="00F70E31"/>
    <w:rsid w:val="00F77C6C"/>
    <w:rsid w:val="00F90DF0"/>
    <w:rsid w:val="00FB7F24"/>
    <w:rsid w:val="00FD3061"/>
    <w:rsid w:val="00FF6B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0397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35D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5D41"/>
  </w:style>
  <w:style w:type="paragraph" w:styleId="Zpat">
    <w:name w:val="footer"/>
    <w:basedOn w:val="Normln"/>
    <w:link w:val="ZpatChar"/>
    <w:uiPriority w:val="99"/>
    <w:unhideWhenUsed/>
    <w:rsid w:val="00E35D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5D41"/>
  </w:style>
  <w:style w:type="paragraph" w:styleId="Textbubliny">
    <w:name w:val="Balloon Text"/>
    <w:basedOn w:val="Normln"/>
    <w:link w:val="TextbublinyChar"/>
    <w:uiPriority w:val="99"/>
    <w:semiHidden/>
    <w:unhideWhenUsed/>
    <w:rsid w:val="00E35D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5D41"/>
    <w:rPr>
      <w:rFonts w:ascii="Tahoma" w:hAnsi="Tahoma" w:cs="Tahoma"/>
      <w:sz w:val="16"/>
      <w:szCs w:val="16"/>
    </w:rPr>
  </w:style>
  <w:style w:type="paragraph" w:customStyle="1" w:styleId="adresa">
    <w:name w:val="adresa"/>
    <w:rsid w:val="00EE6D51"/>
    <w:pPr>
      <w:spacing w:after="0" w:line="240" w:lineRule="auto"/>
    </w:pPr>
    <w:rPr>
      <w:rFonts w:ascii="Verdana" w:eastAsia="Times New Roman" w:hAnsi="Verdana" w:cs="Times New Roman"/>
      <w:color w:val="034A31"/>
      <w:sz w:val="14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087E00"/>
    <w:rPr>
      <w:color w:val="808080"/>
    </w:rPr>
  </w:style>
  <w:style w:type="table" w:styleId="Mkatabulky">
    <w:name w:val="Table Grid"/>
    <w:basedOn w:val="Normlntabulka"/>
    <w:uiPriority w:val="39"/>
    <w:rsid w:val="007E18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katabulky1">
    <w:name w:val="Mřížka tabulky1"/>
    <w:basedOn w:val="Normlntabulka"/>
    <w:next w:val="Mkatabulky"/>
    <w:uiPriority w:val="39"/>
    <w:rsid w:val="00481C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7068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149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szif.cz" TargetMode="External"/><Relationship Id="rId1" Type="http://schemas.openxmlformats.org/officeDocument/2006/relationships/image" Target="media/image1.tif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AFIKA%20%20Z&#193;LOHY\&#352;ABLONY\ZPRAVODAJSTV&#205;%20-%20FORMUL&#193;&#344;\&#353;ablony%20pro%20formul&#225;&#345;e\ZPRAVODAJSTV&#205;%20-%20FORMUL&#193;&#344;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ZPRAVODAJSTVÍ - FORMULÁŘ</Template>
  <TotalTime>0</TotalTime>
  <Pages>3</Pages>
  <Words>849</Words>
  <Characters>5015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SZIF</Company>
  <LinksUpToDate>false</LinksUpToDate>
  <CharactersWithSpaces>5853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Cenker Petr Ing.</dc:creator>
  <cp:lastModifiedBy>Pavel Filip</cp:lastModifiedBy>
  <cp:revision>2</cp:revision>
  <cp:lastPrinted>2025-02-16T16:17:00Z</cp:lastPrinted>
  <dcterms:created xsi:type="dcterms:W3CDTF">2025-12-19T21:20:00Z</dcterms:created>
  <dcterms:modified xsi:type="dcterms:W3CDTF">2025-12-19T21:20:00Z</dcterms:modified>
</cp:coreProperties>
</file>