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0C267" w14:textId="00A09E8C" w:rsidR="004D2DC4" w:rsidRPr="00D60D3E" w:rsidRDefault="00D60D3E" w:rsidP="00EA4EE7">
      <w:pPr>
        <w:spacing w:line="240" w:lineRule="auto"/>
        <w:ind w:hanging="426"/>
        <w:jc w:val="both"/>
        <w:rPr>
          <w:rFonts w:ascii="Calibri" w:eastAsia="Calibri" w:hAnsi="Calibri" w:cs="Calibri"/>
          <w:sz w:val="28"/>
          <w:szCs w:val="28"/>
          <w:lang w:val="cs-CZ"/>
        </w:rPr>
      </w:pPr>
      <w:r w:rsidRPr="00D60D3E">
        <w:rPr>
          <w:rFonts w:ascii="Calibri" w:eastAsia="Calibri" w:hAnsi="Calibri" w:cs="Calibri"/>
          <w:b/>
          <w:sz w:val="28"/>
          <w:szCs w:val="28"/>
          <w:lang w:val="cs-CZ"/>
        </w:rPr>
        <w:t>Příloha</w:t>
      </w:r>
      <w:r w:rsidR="00E412EE">
        <w:rPr>
          <w:rFonts w:ascii="Calibri" w:eastAsia="Calibri" w:hAnsi="Calibri" w:cs="Calibri"/>
          <w:b/>
          <w:sz w:val="28"/>
          <w:szCs w:val="28"/>
          <w:lang w:val="cs-CZ"/>
        </w:rPr>
        <w:t xml:space="preserve"> č. </w:t>
      </w:r>
      <w:r w:rsidR="00DA61CF">
        <w:rPr>
          <w:rFonts w:ascii="Calibri" w:eastAsia="Calibri" w:hAnsi="Calibri" w:cs="Calibri"/>
          <w:b/>
          <w:sz w:val="28"/>
          <w:szCs w:val="28"/>
          <w:lang w:val="cs-CZ"/>
        </w:rPr>
        <w:t>1</w:t>
      </w:r>
      <w:r w:rsidR="00623EDF">
        <w:rPr>
          <w:rFonts w:ascii="Calibri" w:eastAsia="Calibri" w:hAnsi="Calibri" w:cs="Calibri"/>
          <w:b/>
          <w:sz w:val="28"/>
          <w:szCs w:val="28"/>
          <w:lang w:val="cs-CZ"/>
        </w:rPr>
        <w:t xml:space="preserve">: </w:t>
      </w:r>
      <w:r w:rsidRPr="00D60D3E">
        <w:rPr>
          <w:rFonts w:ascii="Calibri" w:eastAsia="Calibri" w:hAnsi="Calibri" w:cs="Calibri"/>
          <w:b/>
          <w:sz w:val="28"/>
          <w:szCs w:val="28"/>
          <w:lang w:val="cs-CZ"/>
        </w:rPr>
        <w:t>Technická specifikace</w:t>
      </w:r>
      <w:r w:rsidRPr="00D60D3E">
        <w:rPr>
          <w:rFonts w:ascii="Calibri" w:eastAsia="Calibri" w:hAnsi="Calibri" w:cs="Calibri"/>
          <w:sz w:val="28"/>
          <w:szCs w:val="28"/>
          <w:lang w:val="cs-CZ"/>
        </w:rPr>
        <w:t xml:space="preserve"> </w:t>
      </w:r>
    </w:p>
    <w:p w14:paraId="28347E63" w14:textId="77777777" w:rsidR="00472D8C" w:rsidRDefault="00472D8C" w:rsidP="00EA4EE7">
      <w:pPr>
        <w:tabs>
          <w:tab w:val="left" w:pos="816"/>
          <w:tab w:val="center" w:pos="4680"/>
        </w:tabs>
        <w:spacing w:line="240" w:lineRule="auto"/>
        <w:jc w:val="both"/>
        <w:rPr>
          <w:rFonts w:ascii="Calibri" w:eastAsia="Calibri" w:hAnsi="Calibri" w:cs="Calibri"/>
          <w:b/>
          <w:sz w:val="24"/>
          <w:szCs w:val="24"/>
          <w:lang w:val="cs-CZ"/>
        </w:rPr>
      </w:pPr>
    </w:p>
    <w:p w14:paraId="470996CC" w14:textId="0BA085AA" w:rsidR="004D2DC4" w:rsidRDefault="00472D8C" w:rsidP="00EA4EE7">
      <w:pPr>
        <w:tabs>
          <w:tab w:val="left" w:pos="816"/>
          <w:tab w:val="center" w:pos="4680"/>
        </w:tabs>
        <w:spacing w:line="240" w:lineRule="auto"/>
        <w:jc w:val="both"/>
        <w:rPr>
          <w:rFonts w:ascii="Calibri" w:eastAsia="Calibri" w:hAnsi="Calibri" w:cs="Calibri"/>
          <w:b/>
          <w:sz w:val="24"/>
          <w:szCs w:val="24"/>
          <w:lang w:val="cs-CZ"/>
        </w:rPr>
      </w:pPr>
      <w:proofErr w:type="gramStart"/>
      <w:r>
        <w:rPr>
          <w:rFonts w:ascii="Calibri" w:eastAsia="Calibri" w:hAnsi="Calibri" w:cs="Calibri"/>
          <w:b/>
          <w:sz w:val="24"/>
          <w:szCs w:val="24"/>
          <w:lang w:val="cs-CZ"/>
        </w:rPr>
        <w:t xml:space="preserve">Kód:   </w:t>
      </w:r>
      <w:proofErr w:type="gramEnd"/>
      <w:r>
        <w:rPr>
          <w:rFonts w:ascii="Calibri" w:eastAsia="Calibri" w:hAnsi="Calibri" w:cs="Calibri"/>
          <w:b/>
          <w:sz w:val="24"/>
          <w:szCs w:val="24"/>
          <w:lang w:val="cs-CZ"/>
        </w:rPr>
        <w:t xml:space="preserve">     023 Vozidlo nebo jízdní souprava pro odvoz dříví</w:t>
      </w:r>
    </w:p>
    <w:p w14:paraId="0864C1A2" w14:textId="6E3F40A9" w:rsidR="00472D8C" w:rsidRPr="00EA4EE7" w:rsidRDefault="00472D8C" w:rsidP="00EA4EE7">
      <w:pPr>
        <w:tabs>
          <w:tab w:val="left" w:pos="816"/>
          <w:tab w:val="center" w:pos="4680"/>
        </w:tabs>
        <w:spacing w:line="240" w:lineRule="auto"/>
        <w:jc w:val="both"/>
        <w:rPr>
          <w:rFonts w:ascii="Calibri" w:eastAsia="Calibri" w:hAnsi="Calibri" w:cs="Calibri"/>
          <w:b/>
          <w:sz w:val="24"/>
          <w:szCs w:val="24"/>
          <w:lang w:val="cs-CZ"/>
        </w:rPr>
      </w:pPr>
      <w:r>
        <w:rPr>
          <w:rFonts w:ascii="Calibri" w:eastAsia="Calibri" w:hAnsi="Calibri" w:cs="Calibri"/>
          <w:b/>
          <w:sz w:val="24"/>
          <w:szCs w:val="24"/>
          <w:lang w:val="cs-CZ"/>
        </w:rPr>
        <w:t>Podkód: Jízdní souprava tahače a klanicového návěsu</w:t>
      </w:r>
    </w:p>
    <w:p w14:paraId="55EAFD94" w14:textId="77777777" w:rsidR="004D2DC4" w:rsidRPr="00D60D3E" w:rsidRDefault="004D2DC4" w:rsidP="00D60D3E">
      <w:pPr>
        <w:spacing w:line="240" w:lineRule="auto"/>
        <w:jc w:val="both"/>
        <w:rPr>
          <w:rFonts w:ascii="Calibri" w:eastAsia="Calibri" w:hAnsi="Calibri" w:cs="Calibri"/>
          <w:b/>
          <w:lang w:val="cs-CZ"/>
        </w:rPr>
      </w:pPr>
    </w:p>
    <w:tbl>
      <w:tblPr>
        <w:tblStyle w:val="a"/>
        <w:tblW w:w="920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3"/>
        <w:gridCol w:w="2835"/>
        <w:gridCol w:w="2551"/>
      </w:tblGrid>
      <w:tr w:rsidR="004D57D0" w:rsidRPr="00D60D3E" w14:paraId="21ECBA79" w14:textId="77777777" w:rsidTr="00E04C5D">
        <w:trPr>
          <w:jc w:val="center"/>
        </w:trPr>
        <w:tc>
          <w:tcPr>
            <w:tcW w:w="9209" w:type="dxa"/>
            <w:gridSpan w:val="3"/>
            <w:shd w:val="clear" w:color="auto" w:fill="FFE599"/>
          </w:tcPr>
          <w:p w14:paraId="615C0305" w14:textId="46F90B4C" w:rsidR="004D57D0" w:rsidRPr="00E22125" w:rsidRDefault="00E22125" w:rsidP="00D60D3E">
            <w:pPr>
              <w:spacing w:line="240" w:lineRule="auto"/>
              <w:jc w:val="both"/>
              <w:rPr>
                <w:rFonts w:ascii="Calibri" w:eastAsia="Calibri" w:hAnsi="Calibri" w:cs="Calibri"/>
                <w:b/>
                <w:bCs/>
                <w:lang w:val="cs-CZ"/>
              </w:rPr>
            </w:pPr>
            <w:r w:rsidRPr="00E22125">
              <w:rPr>
                <w:rFonts w:ascii="Calibri" w:eastAsia="Calibri" w:hAnsi="Calibri" w:cs="Calibri"/>
                <w:b/>
                <w:bCs/>
                <w:lang w:val="cs-CZ"/>
              </w:rPr>
              <w:t>Technická specifikace</w:t>
            </w:r>
          </w:p>
        </w:tc>
      </w:tr>
      <w:tr w:rsidR="004D57D0" w:rsidRPr="00D60D3E" w14:paraId="1AF25532" w14:textId="77777777" w:rsidTr="00E04C5D">
        <w:trPr>
          <w:jc w:val="center"/>
        </w:trPr>
        <w:tc>
          <w:tcPr>
            <w:tcW w:w="6658" w:type="dxa"/>
            <w:gridSpan w:val="2"/>
          </w:tcPr>
          <w:p w14:paraId="3A777875" w14:textId="77777777" w:rsidR="004D57D0" w:rsidRPr="00D412B5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bCs/>
                <w:lang w:val="cs-CZ"/>
              </w:rPr>
            </w:pPr>
            <w:r w:rsidRPr="00D412B5">
              <w:rPr>
                <w:rFonts w:ascii="Calibri" w:eastAsia="Calibri" w:hAnsi="Calibri" w:cs="Calibri"/>
                <w:bCs/>
                <w:lang w:val="cs-CZ"/>
              </w:rPr>
              <w:t>Tovární značka vozidla</w:t>
            </w:r>
          </w:p>
        </w:tc>
        <w:tc>
          <w:tcPr>
            <w:tcW w:w="2551" w:type="dxa"/>
            <w:shd w:val="clear" w:color="auto" w:fill="C5E0B3"/>
          </w:tcPr>
          <w:p w14:paraId="1454F972" w14:textId="0DC0AD76" w:rsidR="004D57D0" w:rsidRPr="00E22125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b/>
                <w:highlight w:val="yellow"/>
                <w:lang w:val="cs-CZ"/>
              </w:rPr>
            </w:pPr>
          </w:p>
        </w:tc>
      </w:tr>
      <w:tr w:rsidR="004D57D0" w:rsidRPr="00D60D3E" w14:paraId="32E535AC" w14:textId="77777777" w:rsidTr="00E04C5D">
        <w:trPr>
          <w:jc w:val="center"/>
        </w:trPr>
        <w:tc>
          <w:tcPr>
            <w:tcW w:w="6658" w:type="dxa"/>
            <w:gridSpan w:val="2"/>
          </w:tcPr>
          <w:p w14:paraId="6E5F1CE2" w14:textId="77777777" w:rsidR="004D57D0" w:rsidRPr="00D412B5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bCs/>
                <w:lang w:val="cs-CZ"/>
              </w:rPr>
            </w:pPr>
            <w:r w:rsidRPr="00D412B5">
              <w:rPr>
                <w:rFonts w:ascii="Calibri" w:eastAsia="Calibri" w:hAnsi="Calibri" w:cs="Calibri"/>
                <w:bCs/>
                <w:lang w:val="cs-CZ"/>
              </w:rPr>
              <w:t>Typ vozidla</w:t>
            </w:r>
          </w:p>
        </w:tc>
        <w:tc>
          <w:tcPr>
            <w:tcW w:w="2551" w:type="dxa"/>
            <w:shd w:val="clear" w:color="auto" w:fill="C5E0B3"/>
          </w:tcPr>
          <w:p w14:paraId="51E4001D" w14:textId="33CB3089" w:rsidR="004D57D0" w:rsidRPr="00E22125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highlight w:val="yellow"/>
                <w:lang w:val="cs-CZ"/>
              </w:rPr>
            </w:pPr>
          </w:p>
        </w:tc>
      </w:tr>
      <w:tr w:rsidR="004D57D0" w:rsidRPr="00D60D3E" w14:paraId="045C1350" w14:textId="77777777" w:rsidTr="00E04C5D">
        <w:trPr>
          <w:jc w:val="center"/>
        </w:trPr>
        <w:tc>
          <w:tcPr>
            <w:tcW w:w="6658" w:type="dxa"/>
            <w:gridSpan w:val="2"/>
          </w:tcPr>
          <w:p w14:paraId="6BB42D70" w14:textId="4F703C60" w:rsidR="004D57D0" w:rsidRPr="00D412B5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bCs/>
                <w:lang w:val="cs-CZ"/>
              </w:rPr>
            </w:pPr>
            <w:r w:rsidRPr="00D412B5">
              <w:rPr>
                <w:rFonts w:ascii="Calibri" w:eastAsia="Calibri" w:hAnsi="Calibri" w:cs="Calibri"/>
                <w:bCs/>
                <w:lang w:val="cs-CZ"/>
              </w:rPr>
              <w:t>Kategorie vozidla</w:t>
            </w:r>
          </w:p>
        </w:tc>
        <w:tc>
          <w:tcPr>
            <w:tcW w:w="2551" w:type="dxa"/>
            <w:shd w:val="clear" w:color="auto" w:fill="C5E0B3"/>
          </w:tcPr>
          <w:p w14:paraId="7A400065" w14:textId="1511CB4C" w:rsidR="004D57D0" w:rsidRPr="00E22125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highlight w:val="yellow"/>
                <w:lang w:val="cs-CZ"/>
              </w:rPr>
            </w:pPr>
          </w:p>
        </w:tc>
      </w:tr>
      <w:tr w:rsidR="004D57D0" w:rsidRPr="00D60D3E" w14:paraId="459FE56B" w14:textId="77777777" w:rsidTr="00E04C5D">
        <w:trPr>
          <w:jc w:val="center"/>
        </w:trPr>
        <w:tc>
          <w:tcPr>
            <w:tcW w:w="6658" w:type="dxa"/>
            <w:gridSpan w:val="2"/>
            <w:shd w:val="clear" w:color="auto" w:fill="FFE599"/>
            <w:vAlign w:val="center"/>
          </w:tcPr>
          <w:p w14:paraId="59AFA363" w14:textId="1D1D3485" w:rsidR="00E22125" w:rsidRPr="00D60D3E" w:rsidRDefault="00E22125" w:rsidP="00E22125">
            <w:pPr>
              <w:spacing w:line="240" w:lineRule="auto"/>
              <w:rPr>
                <w:rFonts w:ascii="Calibri" w:eastAsia="Calibri" w:hAnsi="Calibri" w:cs="Calibri"/>
                <w:b/>
                <w:lang w:val="cs-CZ"/>
              </w:rPr>
            </w:pPr>
            <w:r w:rsidRPr="00D60D3E">
              <w:rPr>
                <w:rFonts w:ascii="Calibri" w:eastAsia="Calibri" w:hAnsi="Calibri" w:cs="Calibri"/>
                <w:b/>
                <w:lang w:val="cs-CZ"/>
              </w:rPr>
              <w:t>1. Nákladní automobil</w:t>
            </w:r>
            <w:r w:rsidR="00F46D1F">
              <w:rPr>
                <w:rFonts w:ascii="Calibri" w:eastAsia="Calibri" w:hAnsi="Calibri" w:cs="Calibri"/>
                <w:b/>
                <w:lang w:val="cs-CZ"/>
              </w:rPr>
              <w:t xml:space="preserve"> (tahač)</w:t>
            </w:r>
          </w:p>
        </w:tc>
        <w:tc>
          <w:tcPr>
            <w:tcW w:w="2551" w:type="dxa"/>
            <w:shd w:val="clear" w:color="auto" w:fill="FFE599"/>
          </w:tcPr>
          <w:p w14:paraId="421BF557" w14:textId="294A2F0C" w:rsidR="004D57D0" w:rsidRPr="00D60D3E" w:rsidRDefault="00F24652" w:rsidP="00D60D3E">
            <w:pPr>
              <w:spacing w:line="240" w:lineRule="auto"/>
              <w:jc w:val="both"/>
              <w:rPr>
                <w:rFonts w:ascii="Calibri" w:eastAsia="Calibri" w:hAnsi="Calibri" w:cs="Calibri"/>
                <w:b/>
                <w:lang w:val="cs-CZ"/>
              </w:rPr>
            </w:pPr>
            <w:r>
              <w:rPr>
                <w:rFonts w:ascii="Calibri" w:eastAsia="Calibri" w:hAnsi="Calibri" w:cs="Calibri"/>
                <w:b/>
                <w:lang w:val="cs-CZ"/>
              </w:rPr>
              <w:t>N</w:t>
            </w:r>
            <w:r w:rsidR="004D57D0" w:rsidRPr="00D60D3E">
              <w:rPr>
                <w:rFonts w:ascii="Calibri" w:eastAsia="Calibri" w:hAnsi="Calibri" w:cs="Calibri"/>
                <w:b/>
                <w:lang w:val="cs-CZ"/>
              </w:rPr>
              <w:t>abízené parametry:</w:t>
            </w:r>
          </w:p>
        </w:tc>
      </w:tr>
      <w:tr w:rsidR="004D57D0" w:rsidRPr="00D60D3E" w14:paraId="22D39054" w14:textId="77777777" w:rsidTr="00E04C5D">
        <w:trPr>
          <w:jc w:val="center"/>
        </w:trPr>
        <w:tc>
          <w:tcPr>
            <w:tcW w:w="3823" w:type="dxa"/>
          </w:tcPr>
          <w:p w14:paraId="50A874F6" w14:textId="77777777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Počet dveří</w:t>
            </w:r>
          </w:p>
        </w:tc>
        <w:tc>
          <w:tcPr>
            <w:tcW w:w="2835" w:type="dxa"/>
          </w:tcPr>
          <w:p w14:paraId="699BD476" w14:textId="6CC56DCA" w:rsidR="004D57D0" w:rsidRPr="00D60D3E" w:rsidRDefault="00D700B9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>
              <w:rPr>
                <w:rFonts w:ascii="Calibri" w:eastAsia="Calibri" w:hAnsi="Calibri" w:cs="Calibri"/>
                <w:lang w:val="cs-CZ"/>
              </w:rPr>
              <w:t xml:space="preserve">min. </w:t>
            </w:r>
            <w:r w:rsidR="004D57D0" w:rsidRPr="00D60D3E">
              <w:rPr>
                <w:rFonts w:ascii="Calibri" w:eastAsia="Calibri" w:hAnsi="Calibri" w:cs="Calibri"/>
                <w:lang w:val="cs-CZ"/>
              </w:rPr>
              <w:t>2</w:t>
            </w:r>
          </w:p>
        </w:tc>
        <w:tc>
          <w:tcPr>
            <w:tcW w:w="2551" w:type="dxa"/>
            <w:shd w:val="clear" w:color="auto" w:fill="C5E0B3"/>
          </w:tcPr>
          <w:p w14:paraId="1A329D91" w14:textId="06021AD1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505BB8AC" w14:textId="77777777" w:rsidTr="00E04C5D">
        <w:trPr>
          <w:jc w:val="center"/>
        </w:trPr>
        <w:tc>
          <w:tcPr>
            <w:tcW w:w="3823" w:type="dxa"/>
          </w:tcPr>
          <w:p w14:paraId="3258E0C2" w14:textId="77777777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Počet míst k sezení (včetně řidiče)</w:t>
            </w:r>
          </w:p>
        </w:tc>
        <w:tc>
          <w:tcPr>
            <w:tcW w:w="2835" w:type="dxa"/>
          </w:tcPr>
          <w:p w14:paraId="16B34B7F" w14:textId="6B9BD2BE" w:rsidR="004D57D0" w:rsidRPr="00D60D3E" w:rsidRDefault="00D700B9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>
              <w:rPr>
                <w:rFonts w:ascii="Calibri" w:eastAsia="Calibri" w:hAnsi="Calibri" w:cs="Calibri"/>
                <w:lang w:val="cs-CZ"/>
              </w:rPr>
              <w:t xml:space="preserve">min. </w:t>
            </w:r>
            <w:r w:rsidR="004D57D0" w:rsidRPr="00D60D3E">
              <w:rPr>
                <w:rFonts w:ascii="Calibri" w:eastAsia="Calibri" w:hAnsi="Calibri" w:cs="Calibri"/>
                <w:lang w:val="cs-CZ"/>
              </w:rPr>
              <w:t>2</w:t>
            </w:r>
          </w:p>
        </w:tc>
        <w:tc>
          <w:tcPr>
            <w:tcW w:w="2551" w:type="dxa"/>
            <w:shd w:val="clear" w:color="auto" w:fill="C5E0B3"/>
          </w:tcPr>
          <w:p w14:paraId="7763F284" w14:textId="19CB7EF9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0047AFA3" w14:textId="77777777" w:rsidTr="00E04C5D">
        <w:trPr>
          <w:jc w:val="center"/>
        </w:trPr>
        <w:tc>
          <w:tcPr>
            <w:tcW w:w="3823" w:type="dxa"/>
          </w:tcPr>
          <w:p w14:paraId="4E26B282" w14:textId="77777777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Palivo</w:t>
            </w:r>
          </w:p>
        </w:tc>
        <w:tc>
          <w:tcPr>
            <w:tcW w:w="2835" w:type="dxa"/>
          </w:tcPr>
          <w:p w14:paraId="3D9B0BCE" w14:textId="77777777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nafta motorová</w:t>
            </w:r>
          </w:p>
        </w:tc>
        <w:tc>
          <w:tcPr>
            <w:tcW w:w="2551" w:type="dxa"/>
            <w:shd w:val="clear" w:color="auto" w:fill="C5E0B3"/>
          </w:tcPr>
          <w:p w14:paraId="0020AADE" w14:textId="2ED2CF07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5A65F6CD" w14:textId="77777777" w:rsidTr="00E04C5D">
        <w:trPr>
          <w:jc w:val="center"/>
        </w:trPr>
        <w:tc>
          <w:tcPr>
            <w:tcW w:w="3823" w:type="dxa"/>
          </w:tcPr>
          <w:p w14:paraId="31ED75AE" w14:textId="77777777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Zdvihový objem [cm</w:t>
            </w:r>
            <w:r w:rsidRPr="00D60D3E">
              <w:rPr>
                <w:rFonts w:ascii="Calibri" w:eastAsia="Calibri" w:hAnsi="Calibri" w:cs="Calibri"/>
                <w:vertAlign w:val="superscript"/>
                <w:lang w:val="cs-CZ"/>
              </w:rPr>
              <w:t>3</w:t>
            </w:r>
            <w:r w:rsidRPr="00D60D3E">
              <w:rPr>
                <w:rFonts w:ascii="Calibri" w:eastAsia="Calibri" w:hAnsi="Calibri" w:cs="Calibri"/>
                <w:lang w:val="cs-CZ"/>
              </w:rPr>
              <w:t>]</w:t>
            </w:r>
          </w:p>
        </w:tc>
        <w:tc>
          <w:tcPr>
            <w:tcW w:w="2835" w:type="dxa"/>
          </w:tcPr>
          <w:p w14:paraId="7DC8704B" w14:textId="7B3C4D20" w:rsidR="004D57D0" w:rsidRPr="00D60D3E" w:rsidRDefault="004D57D0" w:rsidP="00A22F49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 xml:space="preserve">min. 12 </w:t>
            </w:r>
            <w:r w:rsidR="003E2FF5">
              <w:rPr>
                <w:rFonts w:ascii="Calibri" w:eastAsia="Calibri" w:hAnsi="Calibri" w:cs="Calibri"/>
                <w:lang w:val="cs-CZ"/>
              </w:rPr>
              <w:t>8</w:t>
            </w:r>
            <w:r w:rsidRPr="00D60D3E">
              <w:rPr>
                <w:rFonts w:ascii="Calibri" w:eastAsia="Calibri" w:hAnsi="Calibri" w:cs="Calibri"/>
                <w:lang w:val="cs-CZ"/>
              </w:rPr>
              <w:t>00</w:t>
            </w:r>
          </w:p>
        </w:tc>
        <w:tc>
          <w:tcPr>
            <w:tcW w:w="2551" w:type="dxa"/>
            <w:shd w:val="clear" w:color="auto" w:fill="C5E0B3"/>
          </w:tcPr>
          <w:p w14:paraId="0D88F685" w14:textId="685D1EB3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6CAD7B2A" w14:textId="77777777" w:rsidTr="00E04C5D">
        <w:trPr>
          <w:jc w:val="center"/>
        </w:trPr>
        <w:tc>
          <w:tcPr>
            <w:tcW w:w="3823" w:type="dxa"/>
          </w:tcPr>
          <w:p w14:paraId="3C369F62" w14:textId="25A659E4" w:rsidR="004D57D0" w:rsidRPr="00D60D3E" w:rsidRDefault="007F7C5B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>
              <w:rPr>
                <w:rFonts w:ascii="Calibri" w:eastAsia="Calibri" w:hAnsi="Calibri" w:cs="Calibri"/>
                <w:lang w:val="cs-CZ"/>
              </w:rPr>
              <w:t>V</w:t>
            </w:r>
            <w:r w:rsidR="004D57D0" w:rsidRPr="00D60D3E">
              <w:rPr>
                <w:rFonts w:ascii="Calibri" w:eastAsia="Calibri" w:hAnsi="Calibri" w:cs="Calibri"/>
                <w:lang w:val="cs-CZ"/>
              </w:rPr>
              <w:t>ýkon motoru [kW]</w:t>
            </w:r>
            <w:r w:rsidR="004D57D0">
              <w:rPr>
                <w:rFonts w:ascii="Calibri" w:eastAsia="Calibri" w:hAnsi="Calibri" w:cs="Calibri"/>
                <w:lang w:val="cs-CZ"/>
              </w:rPr>
              <w:t xml:space="preserve"> bez omezení výkonu při použití předního náhonu na 6x6</w:t>
            </w:r>
          </w:p>
        </w:tc>
        <w:tc>
          <w:tcPr>
            <w:tcW w:w="2835" w:type="dxa"/>
            <w:vAlign w:val="center"/>
          </w:tcPr>
          <w:p w14:paraId="168D3A3C" w14:textId="5C2AA82C" w:rsidR="004D57D0" w:rsidRPr="00D60D3E" w:rsidRDefault="004D57D0" w:rsidP="0013640E">
            <w:pPr>
              <w:spacing w:line="240" w:lineRule="auto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min. 3</w:t>
            </w:r>
            <w:r>
              <w:rPr>
                <w:rFonts w:ascii="Calibri" w:eastAsia="Calibri" w:hAnsi="Calibri" w:cs="Calibri"/>
                <w:lang w:val="cs-CZ"/>
              </w:rPr>
              <w:t>80</w:t>
            </w:r>
          </w:p>
        </w:tc>
        <w:tc>
          <w:tcPr>
            <w:tcW w:w="2551" w:type="dxa"/>
            <w:shd w:val="clear" w:color="auto" w:fill="C5E0B3"/>
          </w:tcPr>
          <w:p w14:paraId="42FFDC26" w14:textId="576FAD17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63097DA3" w14:textId="77777777" w:rsidTr="00E04C5D">
        <w:trPr>
          <w:jc w:val="center"/>
        </w:trPr>
        <w:tc>
          <w:tcPr>
            <w:tcW w:w="3823" w:type="dxa"/>
          </w:tcPr>
          <w:p w14:paraId="7764BF5C" w14:textId="77777777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Emisní norma</w:t>
            </w:r>
          </w:p>
        </w:tc>
        <w:tc>
          <w:tcPr>
            <w:tcW w:w="2835" w:type="dxa"/>
          </w:tcPr>
          <w:p w14:paraId="6F0E1339" w14:textId="77777777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min. EURO 6</w:t>
            </w:r>
          </w:p>
        </w:tc>
        <w:tc>
          <w:tcPr>
            <w:tcW w:w="2551" w:type="dxa"/>
            <w:shd w:val="clear" w:color="auto" w:fill="C5E0B3"/>
          </w:tcPr>
          <w:p w14:paraId="0A0453A4" w14:textId="7250330E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5A9897F1" w14:textId="77777777" w:rsidTr="00E04C5D">
        <w:trPr>
          <w:jc w:val="center"/>
        </w:trPr>
        <w:tc>
          <w:tcPr>
            <w:tcW w:w="3823" w:type="dxa"/>
          </w:tcPr>
          <w:p w14:paraId="0A245521" w14:textId="77777777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Převodovka</w:t>
            </w:r>
          </w:p>
        </w:tc>
        <w:tc>
          <w:tcPr>
            <w:tcW w:w="2835" w:type="dxa"/>
          </w:tcPr>
          <w:p w14:paraId="2EE27C20" w14:textId="77777777" w:rsidR="004D57D0" w:rsidRPr="00D60D3E" w:rsidRDefault="004D57D0" w:rsidP="00E04C5D">
            <w:pPr>
              <w:spacing w:line="240" w:lineRule="auto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automatická, minimálně 12 rychlostí, s možností</w:t>
            </w:r>
          </w:p>
          <w:p w14:paraId="41C0A6C0" w14:textId="77777777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manuálního řazení pro těžký terénní provoz a možností rozhoupání</w:t>
            </w:r>
          </w:p>
        </w:tc>
        <w:tc>
          <w:tcPr>
            <w:tcW w:w="2551" w:type="dxa"/>
            <w:shd w:val="clear" w:color="auto" w:fill="C5E0B3"/>
          </w:tcPr>
          <w:p w14:paraId="16C9E666" w14:textId="09C388EA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1240DD2B" w14:textId="77777777" w:rsidTr="00E04C5D">
        <w:trPr>
          <w:jc w:val="center"/>
        </w:trPr>
        <w:tc>
          <w:tcPr>
            <w:tcW w:w="3823" w:type="dxa"/>
          </w:tcPr>
          <w:p w14:paraId="3493C416" w14:textId="77777777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Přídavná převodovka</w:t>
            </w:r>
          </w:p>
        </w:tc>
        <w:tc>
          <w:tcPr>
            <w:tcW w:w="2835" w:type="dxa"/>
          </w:tcPr>
          <w:p w14:paraId="23D6448E" w14:textId="25A8569A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2stupňová (silnice/terén)</w:t>
            </w:r>
          </w:p>
        </w:tc>
        <w:tc>
          <w:tcPr>
            <w:tcW w:w="2551" w:type="dxa"/>
            <w:shd w:val="clear" w:color="auto" w:fill="C5E0B3"/>
          </w:tcPr>
          <w:p w14:paraId="6E10B6C7" w14:textId="2D6830FB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38FB4816" w14:textId="77777777" w:rsidTr="00E04C5D">
        <w:trPr>
          <w:jc w:val="center"/>
        </w:trPr>
        <w:tc>
          <w:tcPr>
            <w:tcW w:w="3823" w:type="dxa"/>
          </w:tcPr>
          <w:p w14:paraId="632C4BAB" w14:textId="77777777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Pohon kol</w:t>
            </w:r>
          </w:p>
        </w:tc>
        <w:tc>
          <w:tcPr>
            <w:tcW w:w="2835" w:type="dxa"/>
          </w:tcPr>
          <w:p w14:paraId="355FBBA9" w14:textId="77777777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6 x 6</w:t>
            </w:r>
          </w:p>
        </w:tc>
        <w:tc>
          <w:tcPr>
            <w:tcW w:w="2551" w:type="dxa"/>
            <w:shd w:val="clear" w:color="auto" w:fill="C5E0B3"/>
          </w:tcPr>
          <w:p w14:paraId="34AF0262" w14:textId="112BDAF6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341294E5" w14:textId="77777777" w:rsidTr="00E04C5D">
        <w:trPr>
          <w:jc w:val="center"/>
        </w:trPr>
        <w:tc>
          <w:tcPr>
            <w:tcW w:w="3823" w:type="dxa"/>
          </w:tcPr>
          <w:p w14:paraId="4F4392D1" w14:textId="77777777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Rozvor [mm]</w:t>
            </w:r>
          </w:p>
        </w:tc>
        <w:tc>
          <w:tcPr>
            <w:tcW w:w="2835" w:type="dxa"/>
          </w:tcPr>
          <w:p w14:paraId="6E644160" w14:textId="77777777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min. 3 900</w:t>
            </w:r>
          </w:p>
        </w:tc>
        <w:tc>
          <w:tcPr>
            <w:tcW w:w="2551" w:type="dxa"/>
            <w:shd w:val="clear" w:color="auto" w:fill="C5E0B3"/>
          </w:tcPr>
          <w:p w14:paraId="172CFDD5" w14:textId="5A7BD7AC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2149E40A" w14:textId="77777777" w:rsidTr="00E04C5D">
        <w:trPr>
          <w:jc w:val="center"/>
        </w:trPr>
        <w:tc>
          <w:tcPr>
            <w:tcW w:w="3823" w:type="dxa"/>
          </w:tcPr>
          <w:p w14:paraId="63221065" w14:textId="69ABD5EA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 xml:space="preserve">Největší technicky povolená hmotnost </w:t>
            </w:r>
            <w:r w:rsidR="00EF2D98">
              <w:rPr>
                <w:rFonts w:ascii="Calibri" w:eastAsia="Calibri" w:hAnsi="Calibri" w:cs="Calibri"/>
                <w:lang w:val="cs-CZ"/>
              </w:rPr>
              <w:t xml:space="preserve">vozidla </w:t>
            </w:r>
            <w:r w:rsidRPr="00D60D3E">
              <w:rPr>
                <w:rFonts w:ascii="Calibri" w:eastAsia="Calibri" w:hAnsi="Calibri" w:cs="Calibri"/>
                <w:lang w:val="cs-CZ"/>
              </w:rPr>
              <w:t>[kg]</w:t>
            </w:r>
          </w:p>
        </w:tc>
        <w:tc>
          <w:tcPr>
            <w:tcW w:w="2835" w:type="dxa"/>
          </w:tcPr>
          <w:p w14:paraId="2CDBDCB7" w14:textId="77777777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min. 29 000</w:t>
            </w:r>
          </w:p>
        </w:tc>
        <w:tc>
          <w:tcPr>
            <w:tcW w:w="2551" w:type="dxa"/>
            <w:shd w:val="clear" w:color="auto" w:fill="C5E0B3"/>
          </w:tcPr>
          <w:p w14:paraId="09AF3326" w14:textId="1778FE13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3D4FD407" w14:textId="77777777" w:rsidTr="00E04C5D">
        <w:trPr>
          <w:jc w:val="center"/>
        </w:trPr>
        <w:tc>
          <w:tcPr>
            <w:tcW w:w="3823" w:type="dxa"/>
          </w:tcPr>
          <w:p w14:paraId="5BC6B96E" w14:textId="77777777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Největší technicky povolená hmotnost jízdní soupravy [kg]</w:t>
            </w:r>
          </w:p>
        </w:tc>
        <w:tc>
          <w:tcPr>
            <w:tcW w:w="2835" w:type="dxa"/>
            <w:vAlign w:val="center"/>
          </w:tcPr>
          <w:p w14:paraId="71C4A2B3" w14:textId="25E3BA55" w:rsidR="004D57D0" w:rsidRPr="00D60D3E" w:rsidRDefault="004D57D0" w:rsidP="00BC16B0">
            <w:pPr>
              <w:spacing w:line="240" w:lineRule="auto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 xml:space="preserve">min. </w:t>
            </w:r>
            <w:r w:rsidR="0076245B">
              <w:rPr>
                <w:rFonts w:ascii="Calibri" w:eastAsia="Calibri" w:hAnsi="Calibri" w:cs="Calibri"/>
                <w:lang w:val="cs-CZ"/>
              </w:rPr>
              <w:t>52</w:t>
            </w:r>
            <w:r w:rsidRPr="00D60D3E">
              <w:rPr>
                <w:rFonts w:ascii="Calibri" w:eastAsia="Calibri" w:hAnsi="Calibri" w:cs="Calibri"/>
                <w:lang w:val="cs-CZ"/>
              </w:rPr>
              <w:t xml:space="preserve"> 000</w:t>
            </w:r>
          </w:p>
        </w:tc>
        <w:tc>
          <w:tcPr>
            <w:tcW w:w="2551" w:type="dxa"/>
            <w:shd w:val="clear" w:color="auto" w:fill="C5E0B3"/>
          </w:tcPr>
          <w:p w14:paraId="1FA2A2E4" w14:textId="17B7E231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62539099" w14:textId="77777777" w:rsidTr="00E04C5D">
        <w:trPr>
          <w:jc w:val="center"/>
        </w:trPr>
        <w:tc>
          <w:tcPr>
            <w:tcW w:w="3823" w:type="dxa"/>
          </w:tcPr>
          <w:p w14:paraId="3E74E3A9" w14:textId="77777777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Počet náprav</w:t>
            </w:r>
          </w:p>
        </w:tc>
        <w:tc>
          <w:tcPr>
            <w:tcW w:w="2835" w:type="dxa"/>
          </w:tcPr>
          <w:p w14:paraId="254EB026" w14:textId="77777777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3</w:t>
            </w:r>
          </w:p>
        </w:tc>
        <w:tc>
          <w:tcPr>
            <w:tcW w:w="2551" w:type="dxa"/>
            <w:shd w:val="clear" w:color="auto" w:fill="C5E0B3"/>
          </w:tcPr>
          <w:p w14:paraId="56C86EE8" w14:textId="046D29A0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4B012AAA" w14:textId="77777777" w:rsidTr="00E04C5D">
        <w:trPr>
          <w:jc w:val="center"/>
        </w:trPr>
        <w:tc>
          <w:tcPr>
            <w:tcW w:w="6658" w:type="dxa"/>
            <w:gridSpan w:val="2"/>
          </w:tcPr>
          <w:p w14:paraId="1D024B5B" w14:textId="77777777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Retardér/intardér</w:t>
            </w:r>
          </w:p>
        </w:tc>
        <w:tc>
          <w:tcPr>
            <w:tcW w:w="2551" w:type="dxa"/>
            <w:shd w:val="clear" w:color="auto" w:fill="C5E0B3"/>
          </w:tcPr>
          <w:p w14:paraId="7C119EAC" w14:textId="6AE29EF6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171A8579" w14:textId="77777777" w:rsidTr="00E04C5D">
        <w:trPr>
          <w:jc w:val="center"/>
        </w:trPr>
        <w:tc>
          <w:tcPr>
            <w:tcW w:w="3823" w:type="dxa"/>
          </w:tcPr>
          <w:p w14:paraId="3DA16804" w14:textId="77777777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Barva karoserie</w:t>
            </w:r>
          </w:p>
        </w:tc>
        <w:tc>
          <w:tcPr>
            <w:tcW w:w="2835" w:type="dxa"/>
          </w:tcPr>
          <w:p w14:paraId="7420258F" w14:textId="75F43F28" w:rsidR="004D57D0" w:rsidRPr="00D60D3E" w:rsidRDefault="003E2FF5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>
              <w:rPr>
                <w:rFonts w:ascii="Calibri" w:eastAsia="Calibri" w:hAnsi="Calibri" w:cs="Calibri"/>
                <w:lang w:val="cs-CZ"/>
              </w:rPr>
              <w:t>Zelená</w:t>
            </w:r>
          </w:p>
        </w:tc>
        <w:tc>
          <w:tcPr>
            <w:tcW w:w="2551" w:type="dxa"/>
            <w:shd w:val="clear" w:color="auto" w:fill="C5E0B3"/>
          </w:tcPr>
          <w:p w14:paraId="104DE36D" w14:textId="031FFB31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61E8959E" w14:textId="77777777" w:rsidTr="00E04C5D">
        <w:trPr>
          <w:jc w:val="center"/>
        </w:trPr>
        <w:tc>
          <w:tcPr>
            <w:tcW w:w="3823" w:type="dxa"/>
          </w:tcPr>
          <w:p w14:paraId="7B2BEAEB" w14:textId="77777777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Typ karoserie</w:t>
            </w:r>
          </w:p>
        </w:tc>
        <w:tc>
          <w:tcPr>
            <w:tcW w:w="2835" w:type="dxa"/>
          </w:tcPr>
          <w:p w14:paraId="5EE022A5" w14:textId="77777777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pro přepravu dřeva</w:t>
            </w:r>
          </w:p>
        </w:tc>
        <w:tc>
          <w:tcPr>
            <w:tcW w:w="2551" w:type="dxa"/>
            <w:shd w:val="clear" w:color="auto" w:fill="C5E0B3"/>
          </w:tcPr>
          <w:p w14:paraId="579DF5B9" w14:textId="7E3D99D2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6AF15126" w14:textId="77777777" w:rsidTr="00E04C5D">
        <w:trPr>
          <w:jc w:val="center"/>
        </w:trPr>
        <w:tc>
          <w:tcPr>
            <w:tcW w:w="3823" w:type="dxa"/>
          </w:tcPr>
          <w:p w14:paraId="27785600" w14:textId="77777777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Výška vozidla [mm]</w:t>
            </w:r>
          </w:p>
        </w:tc>
        <w:tc>
          <w:tcPr>
            <w:tcW w:w="2835" w:type="dxa"/>
          </w:tcPr>
          <w:p w14:paraId="4E881418" w14:textId="7D0AB654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>
              <w:rPr>
                <w:rFonts w:ascii="Calibri" w:eastAsia="Calibri" w:hAnsi="Calibri" w:cs="Calibri"/>
                <w:lang w:val="cs-CZ"/>
              </w:rPr>
              <w:t>max. 4</w:t>
            </w:r>
            <w:r w:rsidR="00FA1F5E">
              <w:rPr>
                <w:rFonts w:ascii="Calibri" w:eastAsia="Calibri" w:hAnsi="Calibri" w:cs="Calibri"/>
                <w:lang w:val="cs-CZ"/>
              </w:rPr>
              <w:t> </w:t>
            </w:r>
            <w:r>
              <w:rPr>
                <w:rFonts w:ascii="Calibri" w:eastAsia="Calibri" w:hAnsi="Calibri" w:cs="Calibri"/>
                <w:lang w:val="cs-CZ"/>
              </w:rPr>
              <w:t>000</w:t>
            </w:r>
          </w:p>
        </w:tc>
        <w:tc>
          <w:tcPr>
            <w:tcW w:w="2551" w:type="dxa"/>
            <w:shd w:val="clear" w:color="auto" w:fill="C5E0B3"/>
          </w:tcPr>
          <w:p w14:paraId="5577AB3E" w14:textId="1C42F9F0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0316CF" w:rsidRPr="00D60D3E" w14:paraId="48D085BE" w14:textId="77777777" w:rsidTr="00C31014">
        <w:trPr>
          <w:jc w:val="center"/>
        </w:trPr>
        <w:tc>
          <w:tcPr>
            <w:tcW w:w="6658" w:type="dxa"/>
            <w:gridSpan w:val="2"/>
            <w:tcBorders>
              <w:right w:val="single" w:sz="4" w:space="0" w:color="auto"/>
            </w:tcBorders>
          </w:tcPr>
          <w:p w14:paraId="159EB17B" w14:textId="34243170" w:rsidR="000316CF" w:rsidRPr="00D60D3E" w:rsidRDefault="000316CF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>
              <w:rPr>
                <w:rFonts w:ascii="Calibri" w:eastAsia="Calibri" w:hAnsi="Calibri" w:cs="Calibri"/>
                <w:lang w:val="cs-CZ"/>
              </w:rPr>
              <w:t>Zesílená motorová brzda o výkonu min. 280 kW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14:paraId="040B83EB" w14:textId="77777777" w:rsidR="000316CF" w:rsidRPr="00D60D3E" w:rsidRDefault="000316CF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AA14C2" w:rsidRPr="00D60D3E" w14:paraId="67E05C06" w14:textId="4F83C632" w:rsidTr="00C31014">
        <w:trPr>
          <w:jc w:val="center"/>
        </w:trPr>
        <w:tc>
          <w:tcPr>
            <w:tcW w:w="6658" w:type="dxa"/>
            <w:gridSpan w:val="2"/>
            <w:tcBorders>
              <w:right w:val="single" w:sz="4" w:space="0" w:color="auto"/>
            </w:tcBorders>
          </w:tcPr>
          <w:p w14:paraId="2B1536B4" w14:textId="46002344" w:rsidR="00AA14C2" w:rsidRPr="00D60D3E" w:rsidRDefault="00AA14C2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Zapínání předního náhonu při zatížení bez omezení rychlosti při jeho zařazení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14:paraId="0D575E22" w14:textId="77777777" w:rsidR="00AA14C2" w:rsidRPr="00D60D3E" w:rsidRDefault="00AA14C2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35316771" w14:textId="77777777" w:rsidTr="00E04C5D">
        <w:trPr>
          <w:jc w:val="center"/>
        </w:trPr>
        <w:tc>
          <w:tcPr>
            <w:tcW w:w="6658" w:type="dxa"/>
            <w:gridSpan w:val="2"/>
            <w:tcBorders>
              <w:right w:val="single" w:sz="4" w:space="0" w:color="auto"/>
            </w:tcBorders>
          </w:tcPr>
          <w:p w14:paraId="52D3F424" w14:textId="77777777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Zapínatelná uzávěrka předního a zadního diferenciálu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C5E0B3"/>
          </w:tcPr>
          <w:p w14:paraId="2849E05F" w14:textId="4C9FFDEC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358CB9D2" w14:textId="77777777" w:rsidTr="00E04C5D">
        <w:trPr>
          <w:cantSplit/>
          <w:jc w:val="center"/>
        </w:trPr>
        <w:tc>
          <w:tcPr>
            <w:tcW w:w="6658" w:type="dxa"/>
            <w:gridSpan w:val="2"/>
          </w:tcPr>
          <w:p w14:paraId="74749B4B" w14:textId="77777777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Zesílený pomocný pohon pro montáž dvou čerpadel k pohonu HNJ bez omezení doby výkonu</w:t>
            </w:r>
          </w:p>
        </w:tc>
        <w:tc>
          <w:tcPr>
            <w:tcW w:w="2551" w:type="dxa"/>
            <w:shd w:val="clear" w:color="auto" w:fill="C5E0B3"/>
          </w:tcPr>
          <w:p w14:paraId="38768302" w14:textId="30DD11AA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3FB9387F" w14:textId="77777777" w:rsidTr="00E04C5D">
        <w:trPr>
          <w:cantSplit/>
          <w:jc w:val="center"/>
        </w:trPr>
        <w:tc>
          <w:tcPr>
            <w:tcW w:w="6658" w:type="dxa"/>
            <w:gridSpan w:val="2"/>
          </w:tcPr>
          <w:p w14:paraId="03B7C231" w14:textId="77777777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Ruční brzda min. na 2. a 3. nápravě automobilu z důvodu zajištění bezpečnosti a stability stroje při nakládce dřevní hmoty na odvozním místě</w:t>
            </w:r>
          </w:p>
        </w:tc>
        <w:tc>
          <w:tcPr>
            <w:tcW w:w="2551" w:type="dxa"/>
            <w:shd w:val="clear" w:color="auto" w:fill="C5E0B3"/>
          </w:tcPr>
          <w:p w14:paraId="3BA18D5F" w14:textId="2BFB72D0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582AB5A1" w14:textId="77777777" w:rsidTr="00E04C5D">
        <w:trPr>
          <w:cantSplit/>
          <w:jc w:val="center"/>
        </w:trPr>
        <w:tc>
          <w:tcPr>
            <w:tcW w:w="6658" w:type="dxa"/>
            <w:gridSpan w:val="2"/>
          </w:tcPr>
          <w:p w14:paraId="422B23E3" w14:textId="77777777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Bubnové brzdy na všech nápravách</w:t>
            </w:r>
          </w:p>
        </w:tc>
        <w:tc>
          <w:tcPr>
            <w:tcW w:w="2551" w:type="dxa"/>
            <w:shd w:val="clear" w:color="auto" w:fill="C5E0B3"/>
          </w:tcPr>
          <w:p w14:paraId="0C0C8A85" w14:textId="6870570C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0316CF" w:rsidRPr="00D60D3E" w14:paraId="3C2F5C8C" w14:textId="77777777" w:rsidTr="00E04C5D">
        <w:trPr>
          <w:cantSplit/>
          <w:jc w:val="center"/>
        </w:trPr>
        <w:tc>
          <w:tcPr>
            <w:tcW w:w="6658" w:type="dxa"/>
            <w:gridSpan w:val="2"/>
          </w:tcPr>
          <w:p w14:paraId="1A817537" w14:textId="432AD138" w:rsidR="000316CF" w:rsidRPr="00D60D3E" w:rsidRDefault="000316CF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>
              <w:rPr>
                <w:rFonts w:ascii="Calibri" w:eastAsia="Calibri" w:hAnsi="Calibri" w:cs="Calibri"/>
                <w:lang w:val="cs-CZ"/>
              </w:rPr>
              <w:lastRenderedPageBreak/>
              <w:t>Přední náprava se stabilizátorem</w:t>
            </w:r>
          </w:p>
        </w:tc>
        <w:tc>
          <w:tcPr>
            <w:tcW w:w="2551" w:type="dxa"/>
            <w:shd w:val="clear" w:color="auto" w:fill="C5E0B3"/>
          </w:tcPr>
          <w:p w14:paraId="737A76E0" w14:textId="77777777" w:rsidR="000316CF" w:rsidRPr="00D60D3E" w:rsidRDefault="000316CF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5225D3B0" w14:textId="77777777" w:rsidTr="00E04C5D">
        <w:trPr>
          <w:cantSplit/>
          <w:jc w:val="center"/>
        </w:trPr>
        <w:tc>
          <w:tcPr>
            <w:tcW w:w="6658" w:type="dxa"/>
            <w:gridSpan w:val="2"/>
          </w:tcPr>
          <w:p w14:paraId="436DF8ED" w14:textId="77777777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Vzduchem odpružené hnací nápravy včetně stabilizátorů (min. na 2. a 3. nápravě)</w:t>
            </w:r>
          </w:p>
        </w:tc>
        <w:tc>
          <w:tcPr>
            <w:tcW w:w="2551" w:type="dxa"/>
            <w:shd w:val="clear" w:color="auto" w:fill="C5E0B3"/>
          </w:tcPr>
          <w:p w14:paraId="6CF3703D" w14:textId="38C85E1F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28352FAF" w14:textId="77777777" w:rsidTr="00E04C5D">
        <w:trPr>
          <w:cantSplit/>
          <w:jc w:val="center"/>
        </w:trPr>
        <w:tc>
          <w:tcPr>
            <w:tcW w:w="3823" w:type="dxa"/>
          </w:tcPr>
          <w:p w14:paraId="253FF99F" w14:textId="77777777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Světlá výška [mm]</w:t>
            </w:r>
          </w:p>
        </w:tc>
        <w:tc>
          <w:tcPr>
            <w:tcW w:w="2835" w:type="dxa"/>
          </w:tcPr>
          <w:p w14:paraId="22580B60" w14:textId="0B130A46" w:rsidR="004D57D0" w:rsidRPr="00D60D3E" w:rsidRDefault="004D57D0" w:rsidP="00A22F49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 xml:space="preserve">min. </w:t>
            </w:r>
            <w:r>
              <w:rPr>
                <w:rFonts w:ascii="Calibri" w:eastAsia="Calibri" w:hAnsi="Calibri" w:cs="Calibri"/>
                <w:lang w:val="cs-CZ"/>
              </w:rPr>
              <w:t>28</w:t>
            </w:r>
            <w:r w:rsidRPr="00D60D3E">
              <w:rPr>
                <w:rFonts w:ascii="Calibri" w:eastAsia="Calibri" w:hAnsi="Calibri" w:cs="Calibri"/>
                <w:lang w:val="cs-CZ"/>
              </w:rPr>
              <w:t>0</w:t>
            </w:r>
          </w:p>
        </w:tc>
        <w:tc>
          <w:tcPr>
            <w:tcW w:w="2551" w:type="dxa"/>
            <w:shd w:val="clear" w:color="auto" w:fill="C5E0B3"/>
          </w:tcPr>
          <w:p w14:paraId="26B927B6" w14:textId="79CFA147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6FDD23E0" w14:textId="77777777" w:rsidTr="00E04C5D">
        <w:trPr>
          <w:cantSplit/>
          <w:jc w:val="center"/>
        </w:trPr>
        <w:tc>
          <w:tcPr>
            <w:tcW w:w="3823" w:type="dxa"/>
          </w:tcPr>
          <w:p w14:paraId="29AFB80A" w14:textId="77777777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Výška rámu v nezatíženém stavu [mm]</w:t>
            </w:r>
          </w:p>
        </w:tc>
        <w:tc>
          <w:tcPr>
            <w:tcW w:w="2835" w:type="dxa"/>
          </w:tcPr>
          <w:p w14:paraId="55341094" w14:textId="64E29782" w:rsidR="004D57D0" w:rsidRPr="00D60D3E" w:rsidRDefault="004D57D0" w:rsidP="00A22F49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 xml:space="preserve">max. </w:t>
            </w:r>
            <w:r w:rsidR="00EF2D98">
              <w:rPr>
                <w:rFonts w:ascii="Calibri" w:eastAsia="Calibri" w:hAnsi="Calibri" w:cs="Calibri"/>
                <w:lang w:val="cs-CZ"/>
              </w:rPr>
              <w:t>1200</w:t>
            </w:r>
          </w:p>
        </w:tc>
        <w:tc>
          <w:tcPr>
            <w:tcW w:w="2551" w:type="dxa"/>
            <w:shd w:val="clear" w:color="auto" w:fill="C5E0B3"/>
          </w:tcPr>
          <w:p w14:paraId="496CD967" w14:textId="2D6B0EB7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5B675A4A" w14:textId="77777777" w:rsidTr="00E04C5D">
        <w:trPr>
          <w:cantSplit/>
          <w:jc w:val="center"/>
        </w:trPr>
        <w:tc>
          <w:tcPr>
            <w:tcW w:w="3823" w:type="dxa"/>
          </w:tcPr>
          <w:p w14:paraId="15A70E92" w14:textId="77777777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Přední nájezdový úhel [stupně]</w:t>
            </w:r>
          </w:p>
        </w:tc>
        <w:tc>
          <w:tcPr>
            <w:tcW w:w="2835" w:type="dxa"/>
          </w:tcPr>
          <w:p w14:paraId="44E6C1F8" w14:textId="516FA195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>
              <w:rPr>
                <w:rFonts w:ascii="Calibri" w:eastAsia="Calibri" w:hAnsi="Calibri" w:cs="Calibri"/>
                <w:lang w:val="cs-CZ"/>
              </w:rPr>
              <w:t>min. 28</w:t>
            </w:r>
          </w:p>
        </w:tc>
        <w:tc>
          <w:tcPr>
            <w:tcW w:w="2551" w:type="dxa"/>
            <w:shd w:val="clear" w:color="auto" w:fill="C5E0B3"/>
          </w:tcPr>
          <w:p w14:paraId="63AC1325" w14:textId="7F2047EF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58507692" w14:textId="77777777" w:rsidTr="00E04C5D">
        <w:trPr>
          <w:cantSplit/>
          <w:jc w:val="center"/>
        </w:trPr>
        <w:tc>
          <w:tcPr>
            <w:tcW w:w="3823" w:type="dxa"/>
          </w:tcPr>
          <w:p w14:paraId="74ACA898" w14:textId="6B99D9C5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Objem palivové nádrže [l]</w:t>
            </w:r>
            <w:r w:rsidR="00572605">
              <w:rPr>
                <w:rFonts w:ascii="Calibri" w:eastAsia="Calibri" w:hAnsi="Calibri" w:cs="Calibri"/>
                <w:lang w:val="cs-CZ"/>
              </w:rPr>
              <w:t xml:space="preserve"> v AL provedení</w:t>
            </w:r>
          </w:p>
        </w:tc>
        <w:tc>
          <w:tcPr>
            <w:tcW w:w="2835" w:type="dxa"/>
          </w:tcPr>
          <w:p w14:paraId="1ECCD0C6" w14:textId="77777777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min. 330</w:t>
            </w:r>
          </w:p>
        </w:tc>
        <w:tc>
          <w:tcPr>
            <w:tcW w:w="2551" w:type="dxa"/>
            <w:shd w:val="clear" w:color="auto" w:fill="C5E0B3"/>
          </w:tcPr>
          <w:p w14:paraId="3271F1A8" w14:textId="0875A1CB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2FC0C817" w14:textId="77777777" w:rsidTr="00E04C5D">
        <w:trPr>
          <w:cantSplit/>
          <w:jc w:val="center"/>
        </w:trPr>
        <w:tc>
          <w:tcPr>
            <w:tcW w:w="6658" w:type="dxa"/>
            <w:gridSpan w:val="2"/>
          </w:tcPr>
          <w:p w14:paraId="3C469685" w14:textId="77777777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Pneu přední 385/65 R 22,5</w:t>
            </w:r>
          </w:p>
        </w:tc>
        <w:tc>
          <w:tcPr>
            <w:tcW w:w="2551" w:type="dxa"/>
            <w:shd w:val="clear" w:color="auto" w:fill="C5E0B3"/>
          </w:tcPr>
          <w:p w14:paraId="7B0952F7" w14:textId="7DCB2EC5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4B42493D" w14:textId="77777777" w:rsidTr="00E04C5D">
        <w:trPr>
          <w:cantSplit/>
          <w:jc w:val="center"/>
        </w:trPr>
        <w:tc>
          <w:tcPr>
            <w:tcW w:w="6658" w:type="dxa"/>
            <w:gridSpan w:val="2"/>
          </w:tcPr>
          <w:p w14:paraId="631F4CEC" w14:textId="77777777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Pneu zadní 315/80 R 22,5</w:t>
            </w:r>
          </w:p>
        </w:tc>
        <w:tc>
          <w:tcPr>
            <w:tcW w:w="2551" w:type="dxa"/>
            <w:shd w:val="clear" w:color="auto" w:fill="C5E0B3"/>
          </w:tcPr>
          <w:p w14:paraId="42D6F358" w14:textId="76CE30FA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0BE6986E" w14:textId="77777777" w:rsidTr="00E04C5D">
        <w:trPr>
          <w:cantSplit/>
          <w:jc w:val="center"/>
        </w:trPr>
        <w:tc>
          <w:tcPr>
            <w:tcW w:w="6658" w:type="dxa"/>
            <w:gridSpan w:val="2"/>
          </w:tcPr>
          <w:p w14:paraId="36380B72" w14:textId="51F2D1BF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Plnohodnotná rezerva 315/80 R 22,5</w:t>
            </w:r>
            <w:r w:rsidR="00EF2D98">
              <w:rPr>
                <w:rFonts w:ascii="Calibri" w:eastAsia="Calibri" w:hAnsi="Calibri" w:cs="Calibri"/>
                <w:lang w:val="cs-CZ"/>
              </w:rPr>
              <w:t xml:space="preserve"> </w:t>
            </w:r>
            <w:r w:rsidR="00FA1F5E">
              <w:rPr>
                <w:rFonts w:ascii="Calibri" w:eastAsia="Calibri" w:hAnsi="Calibri" w:cs="Calibri"/>
                <w:lang w:val="cs-CZ"/>
              </w:rPr>
              <w:t>příbalem</w:t>
            </w:r>
          </w:p>
        </w:tc>
        <w:tc>
          <w:tcPr>
            <w:tcW w:w="2551" w:type="dxa"/>
            <w:shd w:val="clear" w:color="auto" w:fill="C5E0B3"/>
          </w:tcPr>
          <w:p w14:paraId="1F1BE32B" w14:textId="5F39D8EF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433E9507" w14:textId="77777777" w:rsidTr="00E04C5D">
        <w:trPr>
          <w:cantSplit/>
          <w:jc w:val="center"/>
        </w:trPr>
        <w:tc>
          <w:tcPr>
            <w:tcW w:w="6658" w:type="dxa"/>
            <w:gridSpan w:val="2"/>
          </w:tcPr>
          <w:p w14:paraId="47504CDC" w14:textId="50FA696B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Pneumatiky pro použití na silnici a do terénu</w:t>
            </w:r>
            <w:r w:rsidR="00FA1F5E">
              <w:rPr>
                <w:rFonts w:ascii="Calibri" w:eastAsia="Calibri" w:hAnsi="Calibri" w:cs="Calibri"/>
                <w:lang w:val="cs-CZ"/>
              </w:rPr>
              <w:t>, zimní lamelový dezén</w:t>
            </w:r>
          </w:p>
        </w:tc>
        <w:tc>
          <w:tcPr>
            <w:tcW w:w="2551" w:type="dxa"/>
            <w:shd w:val="clear" w:color="auto" w:fill="C5E0B3"/>
          </w:tcPr>
          <w:p w14:paraId="6EA17626" w14:textId="2A203539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7369F053" w14:textId="77777777" w:rsidTr="00E04C5D">
        <w:trPr>
          <w:cantSplit/>
          <w:jc w:val="center"/>
        </w:trPr>
        <w:tc>
          <w:tcPr>
            <w:tcW w:w="3823" w:type="dxa"/>
          </w:tcPr>
          <w:p w14:paraId="2A368EDD" w14:textId="77777777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Zatížení přední nápravy [t]</w:t>
            </w:r>
          </w:p>
        </w:tc>
        <w:tc>
          <w:tcPr>
            <w:tcW w:w="2835" w:type="dxa"/>
          </w:tcPr>
          <w:p w14:paraId="0A136D02" w14:textId="77777777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min. 9,5</w:t>
            </w:r>
          </w:p>
        </w:tc>
        <w:tc>
          <w:tcPr>
            <w:tcW w:w="2551" w:type="dxa"/>
            <w:shd w:val="clear" w:color="auto" w:fill="C5E0B3"/>
          </w:tcPr>
          <w:p w14:paraId="2649AC76" w14:textId="59A17B02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53EEC66C" w14:textId="77777777" w:rsidTr="00E04C5D">
        <w:trPr>
          <w:cantSplit/>
          <w:jc w:val="center"/>
        </w:trPr>
        <w:tc>
          <w:tcPr>
            <w:tcW w:w="3823" w:type="dxa"/>
          </w:tcPr>
          <w:p w14:paraId="1AC65DE1" w14:textId="77777777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Zatížení zadních náprav [t]</w:t>
            </w:r>
          </w:p>
        </w:tc>
        <w:tc>
          <w:tcPr>
            <w:tcW w:w="2835" w:type="dxa"/>
          </w:tcPr>
          <w:p w14:paraId="470C43B9" w14:textId="77777777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min. 2 x 11,5 t</w:t>
            </w:r>
          </w:p>
        </w:tc>
        <w:tc>
          <w:tcPr>
            <w:tcW w:w="2551" w:type="dxa"/>
            <w:shd w:val="clear" w:color="auto" w:fill="C5E0B3"/>
          </w:tcPr>
          <w:p w14:paraId="3C8EF8E2" w14:textId="22F8F27D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00CB3198" w14:textId="77777777" w:rsidTr="00E04C5D">
        <w:trPr>
          <w:cantSplit/>
          <w:jc w:val="center"/>
        </w:trPr>
        <w:tc>
          <w:tcPr>
            <w:tcW w:w="6658" w:type="dxa"/>
            <w:gridSpan w:val="2"/>
          </w:tcPr>
          <w:p w14:paraId="30BB35FC" w14:textId="77777777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Zadní náprava – dvojmontáž kol</w:t>
            </w:r>
          </w:p>
        </w:tc>
        <w:tc>
          <w:tcPr>
            <w:tcW w:w="2551" w:type="dxa"/>
            <w:shd w:val="clear" w:color="auto" w:fill="C5E0B3"/>
          </w:tcPr>
          <w:p w14:paraId="1912C98F" w14:textId="437B7B6E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0316CF" w:rsidRPr="00D60D3E" w14:paraId="7A86357C" w14:textId="77777777" w:rsidTr="00E04C5D">
        <w:trPr>
          <w:cantSplit/>
          <w:jc w:val="center"/>
        </w:trPr>
        <w:tc>
          <w:tcPr>
            <w:tcW w:w="6658" w:type="dxa"/>
            <w:gridSpan w:val="2"/>
          </w:tcPr>
          <w:p w14:paraId="677862C4" w14:textId="54837315" w:rsidR="000316CF" w:rsidRPr="00D60D3E" w:rsidRDefault="00FA1F5E" w:rsidP="00A22F49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>
              <w:rPr>
                <w:rFonts w:ascii="Calibri" w:eastAsia="Calibri" w:hAnsi="Calibri" w:cs="Calibri"/>
                <w:lang w:val="cs-CZ"/>
              </w:rPr>
              <w:t>Akumulátory 2x12 V, min 220 Ah, včetně sledování stavu akumulátorů</w:t>
            </w:r>
          </w:p>
        </w:tc>
        <w:tc>
          <w:tcPr>
            <w:tcW w:w="2551" w:type="dxa"/>
            <w:shd w:val="clear" w:color="auto" w:fill="C5E0B3"/>
          </w:tcPr>
          <w:p w14:paraId="1071D85E" w14:textId="77777777" w:rsidR="000316CF" w:rsidRPr="00D60D3E" w:rsidRDefault="000316CF" w:rsidP="00A22F49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FA1F5E" w:rsidRPr="00D60D3E" w14:paraId="01B36615" w14:textId="77777777" w:rsidTr="00E04C5D">
        <w:trPr>
          <w:cantSplit/>
          <w:jc w:val="center"/>
        </w:trPr>
        <w:tc>
          <w:tcPr>
            <w:tcW w:w="6658" w:type="dxa"/>
            <w:gridSpan w:val="2"/>
          </w:tcPr>
          <w:p w14:paraId="241ED2AD" w14:textId="79BAD7D7" w:rsidR="00FA1F5E" w:rsidRPr="00D60D3E" w:rsidRDefault="00FA1F5E" w:rsidP="00A22F49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>
              <w:rPr>
                <w:rFonts w:ascii="Calibri" w:eastAsia="Calibri" w:hAnsi="Calibri" w:cs="Calibri"/>
                <w:lang w:val="cs-CZ"/>
              </w:rPr>
              <w:t>Horní uložení výfukového traktu nad kabinu</w:t>
            </w:r>
          </w:p>
        </w:tc>
        <w:tc>
          <w:tcPr>
            <w:tcW w:w="2551" w:type="dxa"/>
            <w:shd w:val="clear" w:color="auto" w:fill="C5E0B3"/>
          </w:tcPr>
          <w:p w14:paraId="4D84FB8E" w14:textId="77777777" w:rsidR="00FA1F5E" w:rsidRPr="00D60D3E" w:rsidRDefault="00FA1F5E" w:rsidP="00A22F49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1C1B1EEE" w14:textId="77777777" w:rsidTr="00E04C5D">
        <w:trPr>
          <w:cantSplit/>
          <w:jc w:val="center"/>
        </w:trPr>
        <w:tc>
          <w:tcPr>
            <w:tcW w:w="6658" w:type="dxa"/>
            <w:gridSpan w:val="2"/>
          </w:tcPr>
          <w:p w14:paraId="6C02D32A" w14:textId="77777777" w:rsidR="004D57D0" w:rsidRPr="00D60D3E" w:rsidRDefault="004D57D0" w:rsidP="00A22F49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Systém vážení vozidla včetně návěsu</w:t>
            </w:r>
          </w:p>
        </w:tc>
        <w:tc>
          <w:tcPr>
            <w:tcW w:w="2551" w:type="dxa"/>
            <w:shd w:val="clear" w:color="auto" w:fill="C5E0B3"/>
          </w:tcPr>
          <w:p w14:paraId="436BDD71" w14:textId="733AF284" w:rsidR="004D57D0" w:rsidRPr="00D60D3E" w:rsidRDefault="004D57D0" w:rsidP="00A22F49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559195A3" w14:textId="77777777" w:rsidTr="00E04C5D">
        <w:trPr>
          <w:cantSplit/>
          <w:jc w:val="center"/>
        </w:trPr>
        <w:tc>
          <w:tcPr>
            <w:tcW w:w="6658" w:type="dxa"/>
            <w:gridSpan w:val="2"/>
          </w:tcPr>
          <w:p w14:paraId="0C8FA264" w14:textId="77777777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Vzduchem odpružená kabina nebo vzduchové pérování přední nápravy</w:t>
            </w:r>
          </w:p>
        </w:tc>
        <w:tc>
          <w:tcPr>
            <w:tcW w:w="2551" w:type="dxa"/>
            <w:shd w:val="clear" w:color="auto" w:fill="C5E0B3"/>
          </w:tcPr>
          <w:p w14:paraId="7D5589BA" w14:textId="5C8CBDA8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69A9DE02" w14:textId="77777777" w:rsidTr="00E04C5D">
        <w:trPr>
          <w:cantSplit/>
          <w:jc w:val="center"/>
        </w:trPr>
        <w:tc>
          <w:tcPr>
            <w:tcW w:w="6658" w:type="dxa"/>
            <w:gridSpan w:val="2"/>
          </w:tcPr>
          <w:p w14:paraId="56026C4A" w14:textId="0B397293" w:rsidR="004D57D0" w:rsidRPr="00D60D3E" w:rsidRDefault="00FA1F5E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>
              <w:rPr>
                <w:rFonts w:ascii="Calibri" w:eastAsia="Calibri" w:hAnsi="Calibri" w:cs="Calibri"/>
                <w:lang w:val="cs-CZ"/>
              </w:rPr>
              <w:t>Vyso</w:t>
            </w:r>
            <w:r w:rsidR="004D57D0" w:rsidRPr="00D60D3E">
              <w:rPr>
                <w:rFonts w:ascii="Calibri" w:eastAsia="Calibri" w:hAnsi="Calibri" w:cs="Calibri"/>
                <w:lang w:val="cs-CZ"/>
              </w:rPr>
              <w:t xml:space="preserve">ká spací kabina </w:t>
            </w:r>
            <w:r w:rsidR="00B66B91">
              <w:rPr>
                <w:rFonts w:ascii="Calibri" w:eastAsia="Calibri" w:hAnsi="Calibri" w:cs="Calibri"/>
                <w:lang w:val="cs-CZ"/>
              </w:rPr>
              <w:t>s integrovanými přídavnými světly, plnohodnotným lůžkem a bočními spoilery</w:t>
            </w:r>
          </w:p>
        </w:tc>
        <w:tc>
          <w:tcPr>
            <w:tcW w:w="2551" w:type="dxa"/>
            <w:shd w:val="clear" w:color="auto" w:fill="C5E0B3"/>
          </w:tcPr>
          <w:p w14:paraId="36014466" w14:textId="1E54C9DF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2A5566" w:rsidRPr="00D60D3E" w14:paraId="060D4ED2" w14:textId="77777777" w:rsidTr="00E04C5D">
        <w:trPr>
          <w:cantSplit/>
          <w:jc w:val="center"/>
        </w:trPr>
        <w:tc>
          <w:tcPr>
            <w:tcW w:w="6658" w:type="dxa"/>
            <w:gridSpan w:val="2"/>
          </w:tcPr>
          <w:p w14:paraId="585EC1EE" w14:textId="722211CD" w:rsidR="002A5566" w:rsidRDefault="002A5566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>
              <w:rPr>
                <w:rFonts w:ascii="Calibri" w:eastAsia="Calibri" w:hAnsi="Calibri" w:cs="Calibri"/>
                <w:lang w:val="cs-CZ"/>
              </w:rPr>
              <w:t>Elektricky ovládané střešní okno</w:t>
            </w:r>
          </w:p>
        </w:tc>
        <w:tc>
          <w:tcPr>
            <w:tcW w:w="2551" w:type="dxa"/>
            <w:shd w:val="clear" w:color="auto" w:fill="C5E0B3"/>
          </w:tcPr>
          <w:p w14:paraId="4642A6FF" w14:textId="77777777" w:rsidR="002A5566" w:rsidRPr="00D60D3E" w:rsidRDefault="002A5566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7642CEB5" w14:textId="77777777" w:rsidTr="00E04C5D">
        <w:trPr>
          <w:cantSplit/>
          <w:jc w:val="center"/>
        </w:trPr>
        <w:tc>
          <w:tcPr>
            <w:tcW w:w="6658" w:type="dxa"/>
            <w:gridSpan w:val="2"/>
          </w:tcPr>
          <w:p w14:paraId="69D1A349" w14:textId="77777777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 xml:space="preserve">Automatická klimatizace kabiny </w:t>
            </w:r>
          </w:p>
        </w:tc>
        <w:tc>
          <w:tcPr>
            <w:tcW w:w="2551" w:type="dxa"/>
            <w:shd w:val="clear" w:color="auto" w:fill="C5E0B3"/>
          </w:tcPr>
          <w:p w14:paraId="2A721956" w14:textId="35D142CF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7D3DD6" w:rsidRPr="00D60D3E" w14:paraId="7A8C0C85" w14:textId="77777777" w:rsidTr="00E04C5D">
        <w:trPr>
          <w:cantSplit/>
          <w:jc w:val="center"/>
        </w:trPr>
        <w:tc>
          <w:tcPr>
            <w:tcW w:w="6658" w:type="dxa"/>
            <w:gridSpan w:val="2"/>
          </w:tcPr>
          <w:p w14:paraId="23B6279D" w14:textId="4AE7CFA1" w:rsidR="007D3DD6" w:rsidRPr="00D60D3E" w:rsidRDefault="007D3DD6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>
              <w:rPr>
                <w:rFonts w:ascii="Calibri" w:eastAsia="Calibri" w:hAnsi="Calibri" w:cs="Calibri"/>
                <w:lang w:val="cs-CZ"/>
              </w:rPr>
              <w:t>Vestavěná lednice</w:t>
            </w:r>
          </w:p>
        </w:tc>
        <w:tc>
          <w:tcPr>
            <w:tcW w:w="2551" w:type="dxa"/>
            <w:shd w:val="clear" w:color="auto" w:fill="C5E0B3"/>
          </w:tcPr>
          <w:p w14:paraId="1E1A85CF" w14:textId="77777777" w:rsidR="007D3DD6" w:rsidRPr="00D60D3E" w:rsidRDefault="007D3DD6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188BB300" w14:textId="77777777" w:rsidTr="00E04C5D">
        <w:trPr>
          <w:cantSplit/>
          <w:jc w:val="center"/>
        </w:trPr>
        <w:tc>
          <w:tcPr>
            <w:tcW w:w="6658" w:type="dxa"/>
            <w:gridSpan w:val="2"/>
          </w:tcPr>
          <w:p w14:paraId="49AF635B" w14:textId="77777777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Nezávislé topení kabiny</w:t>
            </w:r>
          </w:p>
        </w:tc>
        <w:tc>
          <w:tcPr>
            <w:tcW w:w="2551" w:type="dxa"/>
            <w:shd w:val="clear" w:color="auto" w:fill="C5E0B3"/>
          </w:tcPr>
          <w:p w14:paraId="688384D4" w14:textId="37FCCE06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088AFF6D" w14:textId="77777777" w:rsidTr="00E04C5D">
        <w:trPr>
          <w:cantSplit/>
          <w:jc w:val="center"/>
        </w:trPr>
        <w:tc>
          <w:tcPr>
            <w:tcW w:w="6658" w:type="dxa"/>
            <w:gridSpan w:val="2"/>
          </w:tcPr>
          <w:p w14:paraId="0A5351E6" w14:textId="77777777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Vzduchem odpružené sedadlo řidiče, vyhřívané s bederními opěrkami, odvětrané, včetně loketních opěrek</w:t>
            </w:r>
          </w:p>
        </w:tc>
        <w:tc>
          <w:tcPr>
            <w:tcW w:w="2551" w:type="dxa"/>
            <w:shd w:val="clear" w:color="auto" w:fill="C5E0B3"/>
          </w:tcPr>
          <w:p w14:paraId="39799662" w14:textId="459E89CC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35A9366C" w14:textId="77777777" w:rsidTr="00E04C5D">
        <w:trPr>
          <w:cantSplit/>
          <w:jc w:val="center"/>
        </w:trPr>
        <w:tc>
          <w:tcPr>
            <w:tcW w:w="6658" w:type="dxa"/>
            <w:gridSpan w:val="2"/>
          </w:tcPr>
          <w:p w14:paraId="6F7B41C1" w14:textId="38262139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Posilovač řízení</w:t>
            </w:r>
            <w:r w:rsidR="00B66B91">
              <w:rPr>
                <w:rFonts w:ascii="Calibri" w:eastAsia="Calibri" w:hAnsi="Calibri" w:cs="Calibri"/>
                <w:lang w:val="cs-CZ"/>
              </w:rPr>
              <w:t xml:space="preserve"> s pomocným válcem</w:t>
            </w:r>
          </w:p>
        </w:tc>
        <w:tc>
          <w:tcPr>
            <w:tcW w:w="2551" w:type="dxa"/>
            <w:shd w:val="clear" w:color="auto" w:fill="C5E0B3"/>
          </w:tcPr>
          <w:p w14:paraId="669678E7" w14:textId="58FE9A5C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5A23547B" w14:textId="77777777" w:rsidTr="00E04C5D">
        <w:trPr>
          <w:cantSplit/>
          <w:jc w:val="center"/>
        </w:trPr>
        <w:tc>
          <w:tcPr>
            <w:tcW w:w="6658" w:type="dxa"/>
            <w:gridSpan w:val="2"/>
          </w:tcPr>
          <w:p w14:paraId="19DF95C7" w14:textId="4DA530A3" w:rsidR="004D57D0" w:rsidRPr="00D60D3E" w:rsidRDefault="004D57D0" w:rsidP="00A22F49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Nastavitelná světlá výška s blokací pérování zadních náprav</w:t>
            </w:r>
          </w:p>
        </w:tc>
        <w:tc>
          <w:tcPr>
            <w:tcW w:w="2551" w:type="dxa"/>
            <w:shd w:val="clear" w:color="auto" w:fill="C5E0B3"/>
          </w:tcPr>
          <w:p w14:paraId="3181C305" w14:textId="27C263AA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665A8D1C" w14:textId="77777777" w:rsidTr="00E04C5D">
        <w:trPr>
          <w:cantSplit/>
          <w:jc w:val="center"/>
        </w:trPr>
        <w:tc>
          <w:tcPr>
            <w:tcW w:w="6658" w:type="dxa"/>
            <w:gridSpan w:val="2"/>
          </w:tcPr>
          <w:p w14:paraId="23C081E5" w14:textId="0D0C7D40" w:rsidR="004D57D0" w:rsidRPr="00D60D3E" w:rsidRDefault="00B66B91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>
              <w:rPr>
                <w:rFonts w:ascii="Calibri" w:eastAsia="Calibri" w:hAnsi="Calibri" w:cs="Calibri"/>
                <w:lang w:val="cs-CZ"/>
              </w:rPr>
              <w:t>Kožený volant n</w:t>
            </w:r>
            <w:r w:rsidR="004D57D0" w:rsidRPr="00D60D3E">
              <w:rPr>
                <w:rFonts w:ascii="Calibri" w:eastAsia="Calibri" w:hAnsi="Calibri" w:cs="Calibri"/>
                <w:lang w:val="cs-CZ"/>
              </w:rPr>
              <w:t>astavitelný ve dvou osách</w:t>
            </w:r>
          </w:p>
        </w:tc>
        <w:tc>
          <w:tcPr>
            <w:tcW w:w="2551" w:type="dxa"/>
            <w:shd w:val="clear" w:color="auto" w:fill="C5E0B3"/>
          </w:tcPr>
          <w:p w14:paraId="2B43E2A5" w14:textId="6776480C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74036F59" w14:textId="77777777" w:rsidTr="00E04C5D">
        <w:trPr>
          <w:cantSplit/>
          <w:jc w:val="center"/>
        </w:trPr>
        <w:tc>
          <w:tcPr>
            <w:tcW w:w="6658" w:type="dxa"/>
            <w:gridSpan w:val="2"/>
          </w:tcPr>
          <w:p w14:paraId="61713D6F" w14:textId="03E43FE2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Zpětná zrcátka</w:t>
            </w:r>
            <w:r w:rsidR="00B66B91">
              <w:rPr>
                <w:rFonts w:ascii="Calibri" w:eastAsia="Calibri" w:hAnsi="Calibri" w:cs="Calibri"/>
                <w:lang w:val="cs-CZ"/>
              </w:rPr>
              <w:t xml:space="preserve"> s nerezovým ochranným rámem, </w:t>
            </w:r>
            <w:r w:rsidRPr="00D60D3E">
              <w:rPr>
                <w:rFonts w:ascii="Calibri" w:eastAsia="Calibri" w:hAnsi="Calibri" w:cs="Calibri"/>
                <w:lang w:val="cs-CZ"/>
              </w:rPr>
              <w:t>vyhřívaná, el. ovládaná z kabiny řidiče</w:t>
            </w:r>
          </w:p>
        </w:tc>
        <w:tc>
          <w:tcPr>
            <w:tcW w:w="2551" w:type="dxa"/>
            <w:shd w:val="clear" w:color="auto" w:fill="C5E0B3"/>
          </w:tcPr>
          <w:p w14:paraId="504EA457" w14:textId="669503B8" w:rsidR="004D57D0" w:rsidRPr="00D60D3E" w:rsidRDefault="004D57D0" w:rsidP="00D60D3E">
            <w:pPr>
              <w:tabs>
                <w:tab w:val="left" w:pos="1236"/>
              </w:tabs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2429A8B3" w14:textId="77777777" w:rsidTr="00E04C5D">
        <w:trPr>
          <w:cantSplit/>
          <w:jc w:val="center"/>
        </w:trPr>
        <w:tc>
          <w:tcPr>
            <w:tcW w:w="6658" w:type="dxa"/>
            <w:gridSpan w:val="2"/>
          </w:tcPr>
          <w:p w14:paraId="4E15D357" w14:textId="77777777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Dálkové centrální zamykání</w:t>
            </w:r>
          </w:p>
        </w:tc>
        <w:tc>
          <w:tcPr>
            <w:tcW w:w="2551" w:type="dxa"/>
            <w:shd w:val="clear" w:color="auto" w:fill="C5E0B3"/>
          </w:tcPr>
          <w:p w14:paraId="36598AAC" w14:textId="7DBC91B1" w:rsidR="004D57D0" w:rsidRPr="00D60D3E" w:rsidRDefault="004D57D0" w:rsidP="00D60D3E">
            <w:pPr>
              <w:tabs>
                <w:tab w:val="left" w:pos="1236"/>
              </w:tabs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549E8122" w14:textId="77777777" w:rsidTr="00E04C5D">
        <w:trPr>
          <w:cantSplit/>
          <w:jc w:val="center"/>
        </w:trPr>
        <w:tc>
          <w:tcPr>
            <w:tcW w:w="6658" w:type="dxa"/>
            <w:gridSpan w:val="2"/>
          </w:tcPr>
          <w:p w14:paraId="57F0F06F" w14:textId="77777777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Automatické denní svícení</w:t>
            </w:r>
          </w:p>
        </w:tc>
        <w:tc>
          <w:tcPr>
            <w:tcW w:w="2551" w:type="dxa"/>
            <w:shd w:val="clear" w:color="auto" w:fill="C5E0B3"/>
          </w:tcPr>
          <w:p w14:paraId="5144B9F3" w14:textId="462E2A10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406A46AC" w14:textId="77777777" w:rsidTr="00E04C5D">
        <w:trPr>
          <w:cantSplit/>
          <w:jc w:val="center"/>
        </w:trPr>
        <w:tc>
          <w:tcPr>
            <w:tcW w:w="6658" w:type="dxa"/>
            <w:gridSpan w:val="2"/>
          </w:tcPr>
          <w:p w14:paraId="507D0DBB" w14:textId="77777777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Akustická výstraha při zařazení zpětného chodu s možností vypnutí</w:t>
            </w:r>
          </w:p>
        </w:tc>
        <w:tc>
          <w:tcPr>
            <w:tcW w:w="2551" w:type="dxa"/>
            <w:shd w:val="clear" w:color="auto" w:fill="C5E0B3"/>
          </w:tcPr>
          <w:p w14:paraId="68848EE1" w14:textId="74107DE7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48284CBC" w14:textId="77777777" w:rsidTr="00E04C5D">
        <w:trPr>
          <w:cantSplit/>
          <w:jc w:val="center"/>
        </w:trPr>
        <w:tc>
          <w:tcPr>
            <w:tcW w:w="6658" w:type="dxa"/>
            <w:gridSpan w:val="2"/>
          </w:tcPr>
          <w:p w14:paraId="77F78CB3" w14:textId="0AAD6A3C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Rádio s funkční Hands-Free s U</w:t>
            </w:r>
            <w:r w:rsidR="003B6A97">
              <w:rPr>
                <w:rFonts w:ascii="Calibri" w:eastAsia="Calibri" w:hAnsi="Calibri" w:cs="Calibri"/>
                <w:lang w:val="cs-CZ"/>
              </w:rPr>
              <w:t>SB</w:t>
            </w:r>
            <w:r w:rsidRPr="00D60D3E">
              <w:rPr>
                <w:rFonts w:ascii="Calibri" w:eastAsia="Calibri" w:hAnsi="Calibri" w:cs="Calibri"/>
                <w:lang w:val="cs-CZ"/>
              </w:rPr>
              <w:t xml:space="preserve"> vstupem a Bluetooth</w:t>
            </w:r>
          </w:p>
        </w:tc>
        <w:tc>
          <w:tcPr>
            <w:tcW w:w="2551" w:type="dxa"/>
            <w:shd w:val="clear" w:color="auto" w:fill="C5E0B3"/>
          </w:tcPr>
          <w:p w14:paraId="6EDDA5A3" w14:textId="37BAFBCF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392C362C" w14:textId="77777777" w:rsidTr="00E04C5D">
        <w:trPr>
          <w:cantSplit/>
          <w:jc w:val="center"/>
        </w:trPr>
        <w:tc>
          <w:tcPr>
            <w:tcW w:w="6658" w:type="dxa"/>
            <w:gridSpan w:val="2"/>
          </w:tcPr>
          <w:p w14:paraId="2B29EF90" w14:textId="667383A3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Satelitní GPS navigace nebo umožnění sdílení s mobilním telefonem (aplikace pro Apple a Android)</w:t>
            </w:r>
          </w:p>
        </w:tc>
        <w:tc>
          <w:tcPr>
            <w:tcW w:w="2551" w:type="dxa"/>
            <w:shd w:val="clear" w:color="auto" w:fill="C5E0B3"/>
          </w:tcPr>
          <w:p w14:paraId="02D825BB" w14:textId="1B5AF577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FA1F5E" w:rsidRPr="00D60D3E" w14:paraId="15A63C90" w14:textId="77777777" w:rsidTr="00E04C5D">
        <w:trPr>
          <w:cantSplit/>
          <w:jc w:val="center"/>
        </w:trPr>
        <w:tc>
          <w:tcPr>
            <w:tcW w:w="6658" w:type="dxa"/>
            <w:gridSpan w:val="2"/>
          </w:tcPr>
          <w:p w14:paraId="73E5D6AD" w14:textId="2D6C55B9" w:rsidR="00FA1F5E" w:rsidRPr="00D60D3E" w:rsidRDefault="009959C7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>
              <w:rPr>
                <w:rFonts w:ascii="Calibri" w:eastAsia="Calibri" w:hAnsi="Calibri" w:cs="Calibri"/>
                <w:lang w:val="cs-CZ"/>
              </w:rPr>
              <w:t>Radiostanice</w:t>
            </w:r>
          </w:p>
        </w:tc>
        <w:tc>
          <w:tcPr>
            <w:tcW w:w="2551" w:type="dxa"/>
            <w:shd w:val="clear" w:color="auto" w:fill="C5E0B3"/>
          </w:tcPr>
          <w:p w14:paraId="53699C83" w14:textId="77777777" w:rsidR="00FA1F5E" w:rsidRPr="00D60D3E" w:rsidRDefault="00FA1F5E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3B2B1EA8" w14:textId="77777777" w:rsidTr="00E04C5D">
        <w:trPr>
          <w:cantSplit/>
          <w:jc w:val="center"/>
        </w:trPr>
        <w:tc>
          <w:tcPr>
            <w:tcW w:w="6658" w:type="dxa"/>
            <w:gridSpan w:val="2"/>
          </w:tcPr>
          <w:p w14:paraId="27576627" w14:textId="77777777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Vnější sluneční clona nad čelním sklem a vnitřní straně okna řidiče</w:t>
            </w:r>
          </w:p>
        </w:tc>
        <w:tc>
          <w:tcPr>
            <w:tcW w:w="2551" w:type="dxa"/>
            <w:shd w:val="clear" w:color="auto" w:fill="C5E0B3"/>
          </w:tcPr>
          <w:p w14:paraId="5EF6BFDB" w14:textId="0B8791BA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61619D70" w14:textId="77777777" w:rsidTr="00E04C5D">
        <w:trPr>
          <w:cantSplit/>
          <w:jc w:val="center"/>
        </w:trPr>
        <w:tc>
          <w:tcPr>
            <w:tcW w:w="6658" w:type="dxa"/>
            <w:gridSpan w:val="2"/>
          </w:tcPr>
          <w:p w14:paraId="3B1E9CCE" w14:textId="7E9D1960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2 ks gumové rohožky</w:t>
            </w:r>
          </w:p>
        </w:tc>
        <w:tc>
          <w:tcPr>
            <w:tcW w:w="2551" w:type="dxa"/>
            <w:shd w:val="clear" w:color="auto" w:fill="C5E0B3"/>
          </w:tcPr>
          <w:p w14:paraId="207270E4" w14:textId="52638F4A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5CE7AEC9" w14:textId="77777777" w:rsidTr="00E04C5D">
        <w:trPr>
          <w:jc w:val="center"/>
        </w:trPr>
        <w:tc>
          <w:tcPr>
            <w:tcW w:w="6658" w:type="dxa"/>
            <w:gridSpan w:val="2"/>
          </w:tcPr>
          <w:p w14:paraId="073E6C09" w14:textId="77777777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Gumové zástěrky na všech kolech</w:t>
            </w:r>
          </w:p>
        </w:tc>
        <w:tc>
          <w:tcPr>
            <w:tcW w:w="2551" w:type="dxa"/>
            <w:shd w:val="clear" w:color="auto" w:fill="C5E0B3"/>
          </w:tcPr>
          <w:p w14:paraId="00C33C29" w14:textId="507CD9D5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515DF2D1" w14:textId="77777777" w:rsidTr="00E04C5D">
        <w:trPr>
          <w:jc w:val="center"/>
        </w:trPr>
        <w:tc>
          <w:tcPr>
            <w:tcW w:w="6658" w:type="dxa"/>
            <w:gridSpan w:val="2"/>
          </w:tcPr>
          <w:p w14:paraId="2A2B48BB" w14:textId="1080F608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Zadní homologovaná zábrana proti podjetí</w:t>
            </w:r>
            <w:r w:rsidR="00B66B91">
              <w:rPr>
                <w:rFonts w:ascii="Calibri" w:eastAsia="Calibri" w:hAnsi="Calibri" w:cs="Calibri"/>
                <w:lang w:val="cs-CZ"/>
              </w:rPr>
              <w:t xml:space="preserve"> vč. průběžné výkyvné gumové zástěrky</w:t>
            </w:r>
          </w:p>
        </w:tc>
        <w:tc>
          <w:tcPr>
            <w:tcW w:w="2551" w:type="dxa"/>
            <w:shd w:val="clear" w:color="auto" w:fill="C5E0B3"/>
          </w:tcPr>
          <w:p w14:paraId="599201DA" w14:textId="60BD92F3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3E47E9B3" w14:textId="77777777" w:rsidTr="00E04C5D">
        <w:trPr>
          <w:trHeight w:val="274"/>
          <w:jc w:val="center"/>
        </w:trPr>
        <w:tc>
          <w:tcPr>
            <w:tcW w:w="6658" w:type="dxa"/>
            <w:gridSpan w:val="2"/>
          </w:tcPr>
          <w:p w14:paraId="57BF5273" w14:textId="77777777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Zvýšené sání pro prašné prostředí za kabinou</w:t>
            </w:r>
          </w:p>
        </w:tc>
        <w:tc>
          <w:tcPr>
            <w:tcW w:w="2551" w:type="dxa"/>
            <w:shd w:val="clear" w:color="auto" w:fill="C5E0B3"/>
          </w:tcPr>
          <w:p w14:paraId="61CADB32" w14:textId="63BB548F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4E3796CC" w14:textId="77777777" w:rsidTr="00E04C5D">
        <w:trPr>
          <w:jc w:val="center"/>
        </w:trPr>
        <w:tc>
          <w:tcPr>
            <w:tcW w:w="6658" w:type="dxa"/>
            <w:gridSpan w:val="2"/>
          </w:tcPr>
          <w:p w14:paraId="327A8DB9" w14:textId="77777777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lastRenderedPageBreak/>
              <w:t>Vyvedený vzduch do kabiny, ofukovací pistolka</w:t>
            </w:r>
          </w:p>
        </w:tc>
        <w:tc>
          <w:tcPr>
            <w:tcW w:w="2551" w:type="dxa"/>
            <w:shd w:val="clear" w:color="auto" w:fill="C5E0B3"/>
          </w:tcPr>
          <w:p w14:paraId="229BCDEC" w14:textId="24A7DB73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1F9534C7" w14:textId="77777777" w:rsidTr="00E04C5D">
        <w:trPr>
          <w:jc w:val="center"/>
        </w:trPr>
        <w:tc>
          <w:tcPr>
            <w:tcW w:w="6658" w:type="dxa"/>
            <w:gridSpan w:val="2"/>
          </w:tcPr>
          <w:p w14:paraId="4AF96CE7" w14:textId="26A32602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Přední</w:t>
            </w:r>
            <w:r w:rsidR="007D3DD6">
              <w:rPr>
                <w:rFonts w:ascii="Calibri" w:eastAsia="Calibri" w:hAnsi="Calibri" w:cs="Calibri"/>
                <w:lang w:val="cs-CZ"/>
              </w:rPr>
              <w:t>, zadní</w:t>
            </w:r>
            <w:r w:rsidRPr="00D60D3E">
              <w:rPr>
                <w:rFonts w:ascii="Calibri" w:eastAsia="Calibri" w:hAnsi="Calibri" w:cs="Calibri"/>
                <w:lang w:val="cs-CZ"/>
              </w:rPr>
              <w:t xml:space="preserve"> a hlavní světlomety v provedení LED</w:t>
            </w:r>
          </w:p>
        </w:tc>
        <w:tc>
          <w:tcPr>
            <w:tcW w:w="2551" w:type="dxa"/>
            <w:shd w:val="clear" w:color="auto" w:fill="C5E0B3"/>
          </w:tcPr>
          <w:p w14:paraId="5DD3C0B8" w14:textId="569A9B06" w:rsidR="004D57D0" w:rsidRPr="00D60D3E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0E11E2" w:rsidRPr="00D60D3E" w14:paraId="6610BA79" w14:textId="77777777" w:rsidTr="00E04C5D">
        <w:trPr>
          <w:jc w:val="center"/>
        </w:trPr>
        <w:tc>
          <w:tcPr>
            <w:tcW w:w="6658" w:type="dxa"/>
            <w:gridSpan w:val="2"/>
          </w:tcPr>
          <w:p w14:paraId="0AE669F8" w14:textId="30D4A00E" w:rsidR="000E11E2" w:rsidRPr="00D60D3E" w:rsidRDefault="000E11E2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>
              <w:rPr>
                <w:rFonts w:ascii="Calibri" w:eastAsia="Calibri" w:hAnsi="Calibri" w:cs="Calibri"/>
                <w:lang w:val="cs-CZ"/>
              </w:rPr>
              <w:t>Přední a zadní světla do mlhy</w:t>
            </w:r>
          </w:p>
        </w:tc>
        <w:tc>
          <w:tcPr>
            <w:tcW w:w="2551" w:type="dxa"/>
            <w:shd w:val="clear" w:color="auto" w:fill="C5E0B3"/>
          </w:tcPr>
          <w:p w14:paraId="447C0D22" w14:textId="77777777" w:rsidR="000E11E2" w:rsidRPr="00D60D3E" w:rsidRDefault="000E11E2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0E11E2" w:rsidRPr="00D60D3E" w14:paraId="3D378226" w14:textId="77777777" w:rsidTr="00E04C5D">
        <w:trPr>
          <w:jc w:val="center"/>
        </w:trPr>
        <w:tc>
          <w:tcPr>
            <w:tcW w:w="6658" w:type="dxa"/>
            <w:gridSpan w:val="2"/>
          </w:tcPr>
          <w:p w14:paraId="02E23374" w14:textId="4D7C0907" w:rsidR="000E11E2" w:rsidRDefault="000E11E2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>
              <w:rPr>
                <w:rFonts w:ascii="Calibri" w:eastAsia="Calibri" w:hAnsi="Calibri" w:cs="Calibri"/>
                <w:lang w:val="cs-CZ"/>
              </w:rPr>
              <w:t>2ks přídavná LED couvací světla</w:t>
            </w:r>
          </w:p>
        </w:tc>
        <w:tc>
          <w:tcPr>
            <w:tcW w:w="2551" w:type="dxa"/>
            <w:shd w:val="clear" w:color="auto" w:fill="C5E0B3"/>
          </w:tcPr>
          <w:p w14:paraId="3ADCA1C9" w14:textId="77777777" w:rsidR="000E11E2" w:rsidRPr="00D60D3E" w:rsidRDefault="000E11E2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0F530E6C" w14:textId="77777777" w:rsidTr="00E04C5D">
        <w:trPr>
          <w:jc w:val="center"/>
        </w:trPr>
        <w:tc>
          <w:tcPr>
            <w:tcW w:w="6658" w:type="dxa"/>
            <w:gridSpan w:val="2"/>
          </w:tcPr>
          <w:p w14:paraId="0B378179" w14:textId="11DEEEAB" w:rsidR="004D57D0" w:rsidRPr="00E43EBB" w:rsidRDefault="007D3DD6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>
              <w:rPr>
                <w:rFonts w:ascii="Calibri" w:eastAsia="Calibri" w:hAnsi="Calibri" w:cs="Calibri"/>
                <w:lang w:val="cs-CZ"/>
              </w:rPr>
              <w:t>Nerezová světelná rampa na kabině s jedním, nebo dvěma majáky, přídavnými světly a vzduchovou houkačkou</w:t>
            </w:r>
          </w:p>
        </w:tc>
        <w:tc>
          <w:tcPr>
            <w:tcW w:w="2551" w:type="dxa"/>
            <w:shd w:val="clear" w:color="auto" w:fill="C5E0B3"/>
          </w:tcPr>
          <w:p w14:paraId="6B6EA8EA" w14:textId="043A23A1" w:rsidR="004D57D0" w:rsidRPr="00E43EBB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2CE3D738" w14:textId="77777777" w:rsidTr="00E04C5D">
        <w:trPr>
          <w:jc w:val="center"/>
        </w:trPr>
        <w:tc>
          <w:tcPr>
            <w:tcW w:w="6658" w:type="dxa"/>
            <w:gridSpan w:val="2"/>
          </w:tcPr>
          <w:p w14:paraId="0D6185E4" w14:textId="0F489F1E" w:rsidR="004D57D0" w:rsidRPr="00E43EBB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E43EBB">
              <w:rPr>
                <w:rFonts w:ascii="Calibri" w:eastAsia="Calibri" w:hAnsi="Calibri" w:cs="Calibri"/>
                <w:lang w:val="cs-CZ"/>
              </w:rPr>
              <w:t>Zakrytování olejové vany motor</w:t>
            </w:r>
            <w:r w:rsidR="00A679A9">
              <w:rPr>
                <w:rFonts w:ascii="Calibri" w:eastAsia="Calibri" w:hAnsi="Calibri" w:cs="Calibri"/>
                <w:lang w:val="cs-CZ"/>
              </w:rPr>
              <w:t>u</w:t>
            </w:r>
          </w:p>
        </w:tc>
        <w:tc>
          <w:tcPr>
            <w:tcW w:w="2551" w:type="dxa"/>
            <w:shd w:val="clear" w:color="auto" w:fill="C5E0B3"/>
          </w:tcPr>
          <w:p w14:paraId="715A3659" w14:textId="457580EC" w:rsidR="004D57D0" w:rsidRPr="00E43EBB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6E404EC0" w14:textId="77777777" w:rsidTr="00E04C5D">
        <w:trPr>
          <w:jc w:val="center"/>
        </w:trPr>
        <w:tc>
          <w:tcPr>
            <w:tcW w:w="6658" w:type="dxa"/>
            <w:gridSpan w:val="2"/>
          </w:tcPr>
          <w:p w14:paraId="7675F38E" w14:textId="440B060A" w:rsidR="004D57D0" w:rsidRPr="00E43EBB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E43EBB">
              <w:rPr>
                <w:rFonts w:ascii="Calibri" w:eastAsia="Calibri" w:hAnsi="Calibri" w:cs="Calibri"/>
                <w:lang w:val="cs-CZ"/>
              </w:rPr>
              <w:t>Zesílený ocelový přední nárazní</w:t>
            </w:r>
            <w:r w:rsidR="00E43EBB" w:rsidRPr="00E43EBB">
              <w:rPr>
                <w:rFonts w:ascii="Calibri" w:eastAsia="Calibri" w:hAnsi="Calibri" w:cs="Calibri"/>
                <w:lang w:val="cs-CZ"/>
              </w:rPr>
              <w:t>k</w:t>
            </w:r>
          </w:p>
        </w:tc>
        <w:tc>
          <w:tcPr>
            <w:tcW w:w="2551" w:type="dxa"/>
            <w:shd w:val="clear" w:color="auto" w:fill="C5E0B3"/>
          </w:tcPr>
          <w:p w14:paraId="260D7B4F" w14:textId="47DFC8BB" w:rsidR="004D57D0" w:rsidRPr="00E43EBB" w:rsidRDefault="004D57D0" w:rsidP="00D60D3E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D13F92" w:rsidRPr="00D60D3E" w14:paraId="3AAB211E" w14:textId="3CDF9569" w:rsidTr="00942F45">
        <w:trPr>
          <w:jc w:val="center"/>
        </w:trPr>
        <w:tc>
          <w:tcPr>
            <w:tcW w:w="9209" w:type="dxa"/>
            <w:gridSpan w:val="3"/>
            <w:shd w:val="clear" w:color="auto" w:fill="FFE599"/>
          </w:tcPr>
          <w:p w14:paraId="6873C30B" w14:textId="5836BA70" w:rsidR="00D13F92" w:rsidRPr="00E43EBB" w:rsidRDefault="00D13F92" w:rsidP="000365F9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E43EBB">
              <w:rPr>
                <w:rFonts w:ascii="Calibri" w:eastAsia="Calibri" w:hAnsi="Calibri" w:cs="Calibri"/>
                <w:b/>
                <w:lang w:val="cs-CZ"/>
              </w:rPr>
              <w:t>2.Návěs:</w:t>
            </w:r>
          </w:p>
        </w:tc>
      </w:tr>
      <w:tr w:rsidR="00D53A81" w:rsidRPr="00D60D3E" w14:paraId="12A1220C" w14:textId="77777777" w:rsidTr="00B91152">
        <w:trPr>
          <w:jc w:val="center"/>
        </w:trPr>
        <w:tc>
          <w:tcPr>
            <w:tcW w:w="6658" w:type="dxa"/>
            <w:gridSpan w:val="2"/>
          </w:tcPr>
          <w:p w14:paraId="67049950" w14:textId="79885871" w:rsidR="00D53A81" w:rsidRPr="00D53A81" w:rsidRDefault="00860235" w:rsidP="000365F9">
            <w:pPr>
              <w:tabs>
                <w:tab w:val="right" w:pos="5421"/>
              </w:tabs>
              <w:spacing w:line="240" w:lineRule="auto"/>
              <w:jc w:val="both"/>
              <w:rPr>
                <w:rFonts w:asciiTheme="majorHAnsi" w:eastAsia="Calibri" w:hAnsiTheme="majorHAnsi" w:cstheme="majorHAnsi"/>
                <w:highlight w:val="yellow"/>
                <w:lang w:val="cs-CZ"/>
              </w:rPr>
            </w:pPr>
            <w:r w:rsidRPr="00860235">
              <w:rPr>
                <w:rFonts w:asciiTheme="majorHAnsi" w:eastAsia="Calibri" w:hAnsiTheme="majorHAnsi" w:cstheme="majorHAnsi"/>
                <w:lang w:val="cs-CZ"/>
              </w:rPr>
              <w:t xml:space="preserve">Tříosý, </w:t>
            </w:r>
            <w:r w:rsidR="009038EF">
              <w:rPr>
                <w:rFonts w:asciiTheme="majorHAnsi" w:eastAsia="Calibri" w:hAnsiTheme="majorHAnsi" w:cstheme="majorHAnsi"/>
                <w:lang w:val="cs-CZ"/>
              </w:rPr>
              <w:t xml:space="preserve">klanicový, </w:t>
            </w:r>
            <w:r w:rsidRPr="00860235">
              <w:rPr>
                <w:rFonts w:asciiTheme="majorHAnsi" w:eastAsia="Calibri" w:hAnsiTheme="majorHAnsi" w:cstheme="majorHAnsi"/>
                <w:lang w:val="cs-CZ"/>
              </w:rPr>
              <w:t>teleskopicky roztažitelný</w:t>
            </w:r>
          </w:p>
        </w:tc>
        <w:tc>
          <w:tcPr>
            <w:tcW w:w="2551" w:type="dxa"/>
            <w:shd w:val="clear" w:color="auto" w:fill="C5E0B3"/>
          </w:tcPr>
          <w:p w14:paraId="367A732C" w14:textId="77777777" w:rsidR="00D53A81" w:rsidRPr="00E43EBB" w:rsidRDefault="00D53A81" w:rsidP="008470EB">
            <w:pPr>
              <w:rPr>
                <w:lang w:val="cs-CZ"/>
              </w:rPr>
            </w:pPr>
          </w:p>
        </w:tc>
      </w:tr>
      <w:tr w:rsidR="00D53A81" w:rsidRPr="00D60D3E" w14:paraId="3D79DB93" w14:textId="77777777" w:rsidTr="00E04C5D">
        <w:trPr>
          <w:jc w:val="center"/>
        </w:trPr>
        <w:tc>
          <w:tcPr>
            <w:tcW w:w="3823" w:type="dxa"/>
            <w:tcBorders>
              <w:right w:val="single" w:sz="4" w:space="0" w:color="auto"/>
            </w:tcBorders>
          </w:tcPr>
          <w:p w14:paraId="7B03BF4F" w14:textId="1CB6355A" w:rsidR="00D53A81" w:rsidRPr="00860235" w:rsidRDefault="00860235" w:rsidP="008470EB">
            <w:pPr>
              <w:tabs>
                <w:tab w:val="right" w:pos="5421"/>
              </w:tabs>
              <w:spacing w:line="240" w:lineRule="auto"/>
              <w:jc w:val="both"/>
              <w:rPr>
                <w:rFonts w:asciiTheme="majorHAnsi" w:hAnsiTheme="majorHAnsi" w:cstheme="majorHAnsi"/>
                <w:lang w:val="cs-CZ"/>
              </w:rPr>
            </w:pPr>
            <w:r w:rsidRPr="00860235">
              <w:rPr>
                <w:rFonts w:asciiTheme="majorHAnsi" w:hAnsiTheme="majorHAnsi" w:cstheme="majorHAnsi"/>
                <w:lang w:val="cs-CZ"/>
              </w:rPr>
              <w:t>Délka ložné plochy v roztaženém stavu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59CF22F9" w14:textId="48C53388" w:rsidR="00D53A81" w:rsidRPr="00860235" w:rsidRDefault="00860235" w:rsidP="000365F9">
            <w:pPr>
              <w:tabs>
                <w:tab w:val="right" w:pos="5421"/>
              </w:tabs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  <w:r w:rsidRPr="00860235">
              <w:rPr>
                <w:rFonts w:asciiTheme="majorHAnsi" w:eastAsia="Calibri" w:hAnsiTheme="majorHAnsi" w:cstheme="majorHAnsi"/>
                <w:lang w:val="cs-CZ"/>
              </w:rPr>
              <w:t>min. 11 300 mm</w:t>
            </w:r>
          </w:p>
        </w:tc>
        <w:tc>
          <w:tcPr>
            <w:tcW w:w="2551" w:type="dxa"/>
            <w:shd w:val="clear" w:color="auto" w:fill="C5E0B3"/>
          </w:tcPr>
          <w:p w14:paraId="7A7D8C3C" w14:textId="77777777" w:rsidR="00D53A81" w:rsidRPr="00E43EBB" w:rsidRDefault="00D53A81" w:rsidP="008470EB">
            <w:pPr>
              <w:rPr>
                <w:lang w:val="cs-CZ"/>
              </w:rPr>
            </w:pPr>
          </w:p>
        </w:tc>
      </w:tr>
      <w:tr w:rsidR="00D53A81" w:rsidRPr="00D60D3E" w14:paraId="044FF25E" w14:textId="77777777" w:rsidTr="00E04C5D">
        <w:trPr>
          <w:jc w:val="center"/>
        </w:trPr>
        <w:tc>
          <w:tcPr>
            <w:tcW w:w="3823" w:type="dxa"/>
            <w:tcBorders>
              <w:right w:val="single" w:sz="4" w:space="0" w:color="auto"/>
            </w:tcBorders>
          </w:tcPr>
          <w:p w14:paraId="329587C2" w14:textId="2762E3DF" w:rsidR="00D53A81" w:rsidRPr="00860235" w:rsidRDefault="00860235" w:rsidP="008470EB">
            <w:pPr>
              <w:tabs>
                <w:tab w:val="right" w:pos="5421"/>
              </w:tabs>
              <w:spacing w:line="240" w:lineRule="auto"/>
              <w:jc w:val="both"/>
              <w:rPr>
                <w:rFonts w:asciiTheme="majorHAnsi" w:hAnsiTheme="majorHAnsi" w:cstheme="majorHAnsi"/>
                <w:lang w:val="cs-CZ"/>
              </w:rPr>
            </w:pPr>
            <w:r w:rsidRPr="00860235">
              <w:rPr>
                <w:rFonts w:asciiTheme="majorHAnsi" w:hAnsiTheme="majorHAnsi" w:cstheme="majorHAnsi"/>
                <w:lang w:val="cs-CZ"/>
              </w:rPr>
              <w:t>Ložná výška klanic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2D85F764" w14:textId="11164575" w:rsidR="00D53A81" w:rsidRPr="00860235" w:rsidRDefault="00860235" w:rsidP="000365F9">
            <w:pPr>
              <w:tabs>
                <w:tab w:val="right" w:pos="5421"/>
              </w:tabs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  <w:r w:rsidRPr="00860235">
              <w:rPr>
                <w:rFonts w:asciiTheme="majorHAnsi" w:eastAsia="Calibri" w:hAnsiTheme="majorHAnsi" w:cstheme="majorHAnsi"/>
                <w:lang w:val="cs-CZ"/>
              </w:rPr>
              <w:t>min. 2 400 mm</w:t>
            </w:r>
          </w:p>
        </w:tc>
        <w:tc>
          <w:tcPr>
            <w:tcW w:w="2551" w:type="dxa"/>
            <w:shd w:val="clear" w:color="auto" w:fill="C5E0B3"/>
          </w:tcPr>
          <w:p w14:paraId="07708FF9" w14:textId="77777777" w:rsidR="00D53A81" w:rsidRPr="00E43EBB" w:rsidRDefault="00D53A81" w:rsidP="008470EB">
            <w:pPr>
              <w:rPr>
                <w:lang w:val="cs-CZ"/>
              </w:rPr>
            </w:pPr>
          </w:p>
        </w:tc>
      </w:tr>
      <w:tr w:rsidR="00D53A81" w:rsidRPr="00D60D3E" w14:paraId="3114DF5E" w14:textId="77777777" w:rsidTr="00E04C5D">
        <w:trPr>
          <w:jc w:val="center"/>
        </w:trPr>
        <w:tc>
          <w:tcPr>
            <w:tcW w:w="3823" w:type="dxa"/>
            <w:tcBorders>
              <w:right w:val="single" w:sz="4" w:space="0" w:color="auto"/>
            </w:tcBorders>
          </w:tcPr>
          <w:p w14:paraId="593F3F9C" w14:textId="075E7DAB" w:rsidR="00D53A81" w:rsidRPr="00860235" w:rsidRDefault="00860235" w:rsidP="008470EB">
            <w:pPr>
              <w:tabs>
                <w:tab w:val="right" w:pos="5421"/>
              </w:tabs>
              <w:spacing w:line="240" w:lineRule="auto"/>
              <w:jc w:val="both"/>
              <w:rPr>
                <w:rFonts w:asciiTheme="majorHAnsi" w:hAnsiTheme="majorHAnsi" w:cstheme="majorHAnsi"/>
                <w:lang w:val="cs-CZ"/>
              </w:rPr>
            </w:pPr>
            <w:r w:rsidRPr="00860235">
              <w:rPr>
                <w:rFonts w:asciiTheme="majorHAnsi" w:hAnsiTheme="majorHAnsi" w:cstheme="majorHAnsi"/>
                <w:lang w:val="cs-CZ"/>
              </w:rPr>
              <w:t>Ložná šířka klanic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6A7833B0" w14:textId="6ED23259" w:rsidR="00D53A81" w:rsidRPr="00860235" w:rsidRDefault="00860235" w:rsidP="000365F9">
            <w:pPr>
              <w:tabs>
                <w:tab w:val="right" w:pos="5421"/>
              </w:tabs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  <w:r w:rsidRPr="00860235">
              <w:rPr>
                <w:rFonts w:asciiTheme="majorHAnsi" w:eastAsia="Calibri" w:hAnsiTheme="majorHAnsi" w:cstheme="majorHAnsi"/>
                <w:lang w:val="cs-CZ"/>
              </w:rPr>
              <w:t>min. 2 300 mm</w:t>
            </w:r>
          </w:p>
        </w:tc>
        <w:tc>
          <w:tcPr>
            <w:tcW w:w="2551" w:type="dxa"/>
            <w:shd w:val="clear" w:color="auto" w:fill="C5E0B3"/>
          </w:tcPr>
          <w:p w14:paraId="2063D5FC" w14:textId="77777777" w:rsidR="00D53A81" w:rsidRPr="00E43EBB" w:rsidRDefault="00D53A81" w:rsidP="008470EB">
            <w:pPr>
              <w:rPr>
                <w:lang w:val="cs-CZ"/>
              </w:rPr>
            </w:pPr>
          </w:p>
        </w:tc>
      </w:tr>
      <w:tr w:rsidR="00314A28" w:rsidRPr="00D60D3E" w14:paraId="09855699" w14:textId="77777777" w:rsidTr="00E04C5D">
        <w:trPr>
          <w:jc w:val="center"/>
        </w:trPr>
        <w:tc>
          <w:tcPr>
            <w:tcW w:w="3823" w:type="dxa"/>
            <w:tcBorders>
              <w:right w:val="single" w:sz="4" w:space="0" w:color="auto"/>
            </w:tcBorders>
          </w:tcPr>
          <w:p w14:paraId="11323B44" w14:textId="59BF8167" w:rsidR="00314A28" w:rsidRPr="00860235" w:rsidRDefault="00314A28" w:rsidP="008470EB">
            <w:pPr>
              <w:tabs>
                <w:tab w:val="right" w:pos="5421"/>
              </w:tabs>
              <w:spacing w:line="240" w:lineRule="auto"/>
              <w:jc w:val="both"/>
              <w:rPr>
                <w:rFonts w:asciiTheme="majorHAnsi" w:hAnsiTheme="majorHAnsi" w:cstheme="majorHAnsi"/>
                <w:lang w:val="cs-CZ"/>
              </w:rPr>
            </w:pPr>
            <w:r>
              <w:rPr>
                <w:rFonts w:asciiTheme="majorHAnsi" w:hAnsiTheme="majorHAnsi" w:cstheme="majorHAnsi"/>
                <w:lang w:val="cs-CZ"/>
              </w:rPr>
              <w:t>Osová šířka rámu (mm)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4F186337" w14:textId="21541646" w:rsidR="00314A28" w:rsidRPr="00860235" w:rsidRDefault="00314A28" w:rsidP="000365F9">
            <w:pPr>
              <w:tabs>
                <w:tab w:val="right" w:pos="5421"/>
              </w:tabs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  <w:r>
              <w:rPr>
                <w:rFonts w:asciiTheme="majorHAnsi" w:eastAsia="Calibri" w:hAnsiTheme="majorHAnsi" w:cstheme="majorHAnsi"/>
                <w:lang w:val="cs-CZ"/>
              </w:rPr>
              <w:t>min. 1370</w:t>
            </w:r>
          </w:p>
        </w:tc>
        <w:tc>
          <w:tcPr>
            <w:tcW w:w="2551" w:type="dxa"/>
            <w:shd w:val="clear" w:color="auto" w:fill="C5E0B3"/>
          </w:tcPr>
          <w:p w14:paraId="75A301B4" w14:textId="77777777" w:rsidR="00314A28" w:rsidRPr="00E43EBB" w:rsidRDefault="00314A28" w:rsidP="008470EB">
            <w:pPr>
              <w:rPr>
                <w:lang w:val="cs-CZ"/>
              </w:rPr>
            </w:pPr>
          </w:p>
        </w:tc>
      </w:tr>
      <w:tr w:rsidR="00EC30CB" w:rsidRPr="00D60D3E" w14:paraId="2FC46539" w14:textId="77777777" w:rsidTr="00E04C5D">
        <w:trPr>
          <w:jc w:val="center"/>
        </w:trPr>
        <w:tc>
          <w:tcPr>
            <w:tcW w:w="3823" w:type="dxa"/>
            <w:tcBorders>
              <w:right w:val="single" w:sz="4" w:space="0" w:color="auto"/>
            </w:tcBorders>
          </w:tcPr>
          <w:p w14:paraId="47777360" w14:textId="28B0C9DE" w:rsidR="00EC30CB" w:rsidRPr="00860235" w:rsidRDefault="00D13F92" w:rsidP="008470EB">
            <w:pPr>
              <w:tabs>
                <w:tab w:val="right" w:pos="5421"/>
              </w:tabs>
              <w:spacing w:line="240" w:lineRule="auto"/>
              <w:jc w:val="both"/>
              <w:rPr>
                <w:rFonts w:asciiTheme="majorHAnsi" w:hAnsiTheme="majorHAnsi" w:cstheme="majorHAnsi"/>
                <w:lang w:val="cs-CZ"/>
              </w:rPr>
            </w:pPr>
            <w:r>
              <w:rPr>
                <w:rFonts w:asciiTheme="majorHAnsi" w:hAnsiTheme="majorHAnsi" w:cstheme="majorHAnsi"/>
                <w:lang w:val="cs-CZ"/>
              </w:rPr>
              <w:t xml:space="preserve">Celková výška odvozní soupravy 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4C91F58D" w14:textId="208AA12C" w:rsidR="00EC30CB" w:rsidRPr="00860235" w:rsidRDefault="00D13F92" w:rsidP="000365F9">
            <w:pPr>
              <w:tabs>
                <w:tab w:val="right" w:pos="5421"/>
              </w:tabs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  <w:r>
              <w:rPr>
                <w:rFonts w:asciiTheme="majorHAnsi" w:eastAsia="Calibri" w:hAnsiTheme="majorHAnsi" w:cstheme="majorHAnsi"/>
                <w:lang w:val="cs-CZ"/>
              </w:rPr>
              <w:t>max. 4000 mm</w:t>
            </w:r>
          </w:p>
        </w:tc>
        <w:tc>
          <w:tcPr>
            <w:tcW w:w="2551" w:type="dxa"/>
            <w:shd w:val="clear" w:color="auto" w:fill="C5E0B3"/>
          </w:tcPr>
          <w:p w14:paraId="16860D99" w14:textId="77777777" w:rsidR="00EC30CB" w:rsidRPr="00E43EBB" w:rsidRDefault="00EC30CB" w:rsidP="008470EB">
            <w:pPr>
              <w:rPr>
                <w:lang w:val="cs-CZ"/>
              </w:rPr>
            </w:pPr>
          </w:p>
        </w:tc>
      </w:tr>
      <w:tr w:rsidR="00D53A81" w:rsidRPr="00D60D3E" w14:paraId="5460735F" w14:textId="77777777" w:rsidTr="00E04C5D">
        <w:trPr>
          <w:jc w:val="center"/>
        </w:trPr>
        <w:tc>
          <w:tcPr>
            <w:tcW w:w="3823" w:type="dxa"/>
            <w:tcBorders>
              <w:right w:val="single" w:sz="4" w:space="0" w:color="auto"/>
            </w:tcBorders>
          </w:tcPr>
          <w:p w14:paraId="3373783F" w14:textId="57C0FC89" w:rsidR="00D53A81" w:rsidRPr="00860235" w:rsidRDefault="00860235" w:rsidP="008470EB">
            <w:pPr>
              <w:tabs>
                <w:tab w:val="right" w:pos="5421"/>
              </w:tabs>
              <w:spacing w:line="240" w:lineRule="auto"/>
              <w:jc w:val="both"/>
              <w:rPr>
                <w:rFonts w:asciiTheme="majorHAnsi" w:hAnsiTheme="majorHAnsi" w:cstheme="majorHAnsi"/>
                <w:lang w:val="cs-CZ"/>
              </w:rPr>
            </w:pPr>
            <w:r w:rsidRPr="00860235">
              <w:rPr>
                <w:rFonts w:asciiTheme="majorHAnsi" w:hAnsiTheme="majorHAnsi" w:cstheme="majorHAnsi"/>
                <w:lang w:val="cs-CZ"/>
              </w:rPr>
              <w:t>Pohotovostní hmotnost návěsu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6FD8DD07" w14:textId="4B626633" w:rsidR="00D53A81" w:rsidRPr="00860235" w:rsidRDefault="00860235" w:rsidP="000365F9">
            <w:pPr>
              <w:tabs>
                <w:tab w:val="right" w:pos="5421"/>
              </w:tabs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  <w:r w:rsidRPr="00860235">
              <w:rPr>
                <w:rFonts w:asciiTheme="majorHAnsi" w:eastAsia="Calibri" w:hAnsiTheme="majorHAnsi" w:cstheme="majorHAnsi"/>
                <w:lang w:val="cs-CZ"/>
              </w:rPr>
              <w:t>max. 6.8</w:t>
            </w:r>
            <w:r w:rsidR="00507C58">
              <w:rPr>
                <w:rFonts w:asciiTheme="majorHAnsi" w:eastAsia="Calibri" w:hAnsiTheme="majorHAnsi" w:cstheme="majorHAnsi"/>
                <w:lang w:val="cs-CZ"/>
              </w:rPr>
              <w:t>0</w:t>
            </w:r>
            <w:r w:rsidRPr="00860235">
              <w:rPr>
                <w:rFonts w:asciiTheme="majorHAnsi" w:eastAsia="Calibri" w:hAnsiTheme="majorHAnsi" w:cstheme="majorHAnsi"/>
                <w:lang w:val="cs-CZ"/>
              </w:rPr>
              <w:t>0 kg</w:t>
            </w:r>
          </w:p>
        </w:tc>
        <w:tc>
          <w:tcPr>
            <w:tcW w:w="2551" w:type="dxa"/>
            <w:shd w:val="clear" w:color="auto" w:fill="C5E0B3"/>
          </w:tcPr>
          <w:p w14:paraId="6DA45512" w14:textId="77777777" w:rsidR="00D53A81" w:rsidRPr="00E43EBB" w:rsidRDefault="00D53A81" w:rsidP="008470EB">
            <w:pPr>
              <w:rPr>
                <w:lang w:val="cs-CZ"/>
              </w:rPr>
            </w:pPr>
          </w:p>
        </w:tc>
      </w:tr>
      <w:tr w:rsidR="00D53A81" w:rsidRPr="00D60D3E" w14:paraId="40777495" w14:textId="77777777" w:rsidTr="00E04C5D">
        <w:trPr>
          <w:jc w:val="center"/>
        </w:trPr>
        <w:tc>
          <w:tcPr>
            <w:tcW w:w="3823" w:type="dxa"/>
            <w:tcBorders>
              <w:right w:val="single" w:sz="4" w:space="0" w:color="auto"/>
            </w:tcBorders>
          </w:tcPr>
          <w:p w14:paraId="43CA5306" w14:textId="2039E56F" w:rsidR="00D53A81" w:rsidRPr="00860235" w:rsidRDefault="00860235" w:rsidP="008470EB">
            <w:pPr>
              <w:tabs>
                <w:tab w:val="right" w:pos="5421"/>
              </w:tabs>
              <w:spacing w:line="240" w:lineRule="auto"/>
              <w:jc w:val="both"/>
              <w:rPr>
                <w:rFonts w:asciiTheme="majorHAnsi" w:hAnsiTheme="majorHAnsi" w:cstheme="majorHAnsi"/>
                <w:lang w:val="cs-CZ"/>
              </w:rPr>
            </w:pPr>
            <w:r>
              <w:rPr>
                <w:rFonts w:asciiTheme="majorHAnsi" w:hAnsiTheme="majorHAnsi" w:cstheme="majorHAnsi"/>
                <w:lang w:val="cs-CZ"/>
              </w:rPr>
              <w:t>Technické/legislativní zatížení náprav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43DFE72B" w14:textId="667EF9C2" w:rsidR="00D53A81" w:rsidRPr="00D53A81" w:rsidRDefault="00860235" w:rsidP="000365F9">
            <w:pPr>
              <w:tabs>
                <w:tab w:val="right" w:pos="5421"/>
              </w:tabs>
              <w:spacing w:line="240" w:lineRule="auto"/>
              <w:jc w:val="both"/>
              <w:rPr>
                <w:rFonts w:asciiTheme="majorHAnsi" w:eastAsia="Calibri" w:hAnsiTheme="majorHAnsi" w:cstheme="majorHAnsi"/>
                <w:highlight w:val="yellow"/>
                <w:lang w:val="cs-CZ"/>
              </w:rPr>
            </w:pPr>
            <w:r w:rsidRPr="00860235">
              <w:rPr>
                <w:rFonts w:asciiTheme="majorHAnsi" w:eastAsia="Calibri" w:hAnsiTheme="majorHAnsi" w:cstheme="majorHAnsi"/>
                <w:lang w:val="cs-CZ"/>
              </w:rPr>
              <w:t>max. 27.000 kg</w:t>
            </w:r>
          </w:p>
        </w:tc>
        <w:tc>
          <w:tcPr>
            <w:tcW w:w="2551" w:type="dxa"/>
            <w:shd w:val="clear" w:color="auto" w:fill="C5E0B3"/>
          </w:tcPr>
          <w:p w14:paraId="7FB43C3A" w14:textId="77777777" w:rsidR="00D53A81" w:rsidRPr="00E43EBB" w:rsidRDefault="00D53A81" w:rsidP="008470EB">
            <w:pPr>
              <w:rPr>
                <w:lang w:val="cs-CZ"/>
              </w:rPr>
            </w:pPr>
          </w:p>
        </w:tc>
      </w:tr>
      <w:tr w:rsidR="00860235" w:rsidRPr="00D60D3E" w14:paraId="525D54E5" w14:textId="77777777" w:rsidTr="00E04C5D">
        <w:trPr>
          <w:jc w:val="center"/>
        </w:trPr>
        <w:tc>
          <w:tcPr>
            <w:tcW w:w="3823" w:type="dxa"/>
            <w:tcBorders>
              <w:right w:val="single" w:sz="4" w:space="0" w:color="auto"/>
            </w:tcBorders>
          </w:tcPr>
          <w:p w14:paraId="77E02CF6" w14:textId="01AF3186" w:rsidR="00860235" w:rsidRPr="00860235" w:rsidRDefault="00860235" w:rsidP="008470EB">
            <w:pPr>
              <w:tabs>
                <w:tab w:val="right" w:pos="5421"/>
              </w:tabs>
              <w:spacing w:line="240" w:lineRule="auto"/>
              <w:jc w:val="both"/>
              <w:rPr>
                <w:rFonts w:asciiTheme="majorHAnsi" w:hAnsiTheme="majorHAnsi" w:cstheme="majorHAnsi"/>
                <w:lang w:val="cs-CZ"/>
              </w:rPr>
            </w:pPr>
            <w:r>
              <w:rPr>
                <w:rFonts w:asciiTheme="majorHAnsi" w:hAnsiTheme="majorHAnsi" w:cstheme="majorHAnsi"/>
                <w:lang w:val="cs-CZ"/>
              </w:rPr>
              <w:t xml:space="preserve">Celková technická/legislativní </w:t>
            </w:r>
            <w:r w:rsidR="004156A5">
              <w:rPr>
                <w:rFonts w:asciiTheme="majorHAnsi" w:hAnsiTheme="majorHAnsi" w:cstheme="majorHAnsi"/>
                <w:lang w:val="cs-CZ"/>
              </w:rPr>
              <w:t>hmotnost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6E29E2DC" w14:textId="07F3F49A" w:rsidR="00860235" w:rsidRPr="00860235" w:rsidRDefault="004156A5" w:rsidP="000365F9">
            <w:pPr>
              <w:tabs>
                <w:tab w:val="right" w:pos="5421"/>
              </w:tabs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  <w:r>
              <w:rPr>
                <w:rFonts w:asciiTheme="majorHAnsi" w:eastAsia="Calibri" w:hAnsiTheme="majorHAnsi" w:cstheme="majorHAnsi"/>
                <w:lang w:val="cs-CZ"/>
              </w:rPr>
              <w:t>max. 42.000 kg</w:t>
            </w:r>
          </w:p>
        </w:tc>
        <w:tc>
          <w:tcPr>
            <w:tcW w:w="2551" w:type="dxa"/>
            <w:shd w:val="clear" w:color="auto" w:fill="C5E0B3"/>
          </w:tcPr>
          <w:p w14:paraId="57F0F7C0" w14:textId="77777777" w:rsidR="00860235" w:rsidRPr="00E43EBB" w:rsidRDefault="00860235" w:rsidP="008470EB">
            <w:pPr>
              <w:rPr>
                <w:lang w:val="cs-CZ"/>
              </w:rPr>
            </w:pPr>
          </w:p>
        </w:tc>
      </w:tr>
      <w:tr w:rsidR="00572605" w:rsidRPr="00D60D3E" w14:paraId="3AB9658A" w14:textId="77777777" w:rsidTr="000F0F70">
        <w:trPr>
          <w:jc w:val="center"/>
        </w:trPr>
        <w:tc>
          <w:tcPr>
            <w:tcW w:w="6658" w:type="dxa"/>
            <w:gridSpan w:val="2"/>
          </w:tcPr>
          <w:p w14:paraId="2547479D" w14:textId="36CEA71A" w:rsidR="00572605" w:rsidRDefault="00572605" w:rsidP="000365F9">
            <w:pPr>
              <w:tabs>
                <w:tab w:val="right" w:pos="5421"/>
              </w:tabs>
              <w:spacing w:line="240" w:lineRule="auto"/>
              <w:jc w:val="both"/>
              <w:rPr>
                <w:rFonts w:asciiTheme="majorHAnsi" w:hAnsiTheme="majorHAnsi" w:cstheme="majorHAnsi"/>
                <w:lang w:val="cs-CZ"/>
              </w:rPr>
            </w:pPr>
            <w:r>
              <w:rPr>
                <w:rFonts w:asciiTheme="majorHAnsi" w:hAnsiTheme="majorHAnsi" w:cstheme="majorHAnsi"/>
                <w:lang w:val="cs-CZ"/>
              </w:rPr>
              <w:t>Zesílené provedení náprav off road</w:t>
            </w:r>
          </w:p>
        </w:tc>
        <w:tc>
          <w:tcPr>
            <w:tcW w:w="2551" w:type="dxa"/>
            <w:shd w:val="clear" w:color="auto" w:fill="C5E0B3"/>
          </w:tcPr>
          <w:p w14:paraId="3A9329DA" w14:textId="77777777" w:rsidR="00572605" w:rsidRPr="00E43EBB" w:rsidRDefault="00572605" w:rsidP="008470EB">
            <w:pPr>
              <w:rPr>
                <w:lang w:val="cs-CZ"/>
              </w:rPr>
            </w:pPr>
          </w:p>
        </w:tc>
      </w:tr>
      <w:tr w:rsidR="004156A5" w:rsidRPr="00D60D3E" w14:paraId="59018F84" w14:textId="77777777" w:rsidTr="000F0F70">
        <w:trPr>
          <w:jc w:val="center"/>
        </w:trPr>
        <w:tc>
          <w:tcPr>
            <w:tcW w:w="6658" w:type="dxa"/>
            <w:gridSpan w:val="2"/>
          </w:tcPr>
          <w:p w14:paraId="27A44CDA" w14:textId="646866CE" w:rsidR="004156A5" w:rsidRPr="00860235" w:rsidRDefault="004156A5" w:rsidP="000365F9">
            <w:pPr>
              <w:tabs>
                <w:tab w:val="right" w:pos="5421"/>
              </w:tabs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  <w:r>
              <w:rPr>
                <w:rFonts w:asciiTheme="majorHAnsi" w:hAnsiTheme="majorHAnsi" w:cstheme="majorHAnsi"/>
                <w:lang w:val="cs-CZ"/>
              </w:rPr>
              <w:t>Odpružení náprav pneumatické</w:t>
            </w:r>
          </w:p>
        </w:tc>
        <w:tc>
          <w:tcPr>
            <w:tcW w:w="2551" w:type="dxa"/>
            <w:shd w:val="clear" w:color="auto" w:fill="C5E0B3"/>
          </w:tcPr>
          <w:p w14:paraId="65250A1B" w14:textId="77777777" w:rsidR="004156A5" w:rsidRPr="00E43EBB" w:rsidRDefault="004156A5" w:rsidP="008470EB">
            <w:pPr>
              <w:rPr>
                <w:lang w:val="cs-CZ"/>
              </w:rPr>
            </w:pPr>
          </w:p>
        </w:tc>
      </w:tr>
      <w:tr w:rsidR="004156A5" w:rsidRPr="00D60D3E" w14:paraId="3E04EAA5" w14:textId="77777777" w:rsidTr="0018413A">
        <w:trPr>
          <w:jc w:val="center"/>
        </w:trPr>
        <w:tc>
          <w:tcPr>
            <w:tcW w:w="6658" w:type="dxa"/>
            <w:gridSpan w:val="2"/>
          </w:tcPr>
          <w:p w14:paraId="2A883CA4" w14:textId="18E820A5" w:rsidR="004156A5" w:rsidRPr="00860235" w:rsidRDefault="004156A5" w:rsidP="000365F9">
            <w:pPr>
              <w:tabs>
                <w:tab w:val="right" w:pos="5421"/>
              </w:tabs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  <w:r>
              <w:rPr>
                <w:rFonts w:asciiTheme="majorHAnsi" w:hAnsiTheme="majorHAnsi" w:cstheme="majorHAnsi"/>
                <w:lang w:val="cs-CZ"/>
              </w:rPr>
              <w:t>Zvedání 1. a 3. nápravy</w:t>
            </w:r>
          </w:p>
        </w:tc>
        <w:tc>
          <w:tcPr>
            <w:tcW w:w="2551" w:type="dxa"/>
            <w:shd w:val="clear" w:color="auto" w:fill="C5E0B3"/>
          </w:tcPr>
          <w:p w14:paraId="478B172D" w14:textId="77777777" w:rsidR="004156A5" w:rsidRPr="00E43EBB" w:rsidRDefault="004156A5" w:rsidP="008470EB">
            <w:pPr>
              <w:rPr>
                <w:lang w:val="cs-CZ"/>
              </w:rPr>
            </w:pPr>
          </w:p>
        </w:tc>
      </w:tr>
      <w:tr w:rsidR="004156A5" w:rsidRPr="00D60D3E" w14:paraId="4FD918B0" w14:textId="77777777" w:rsidTr="00B0355B">
        <w:trPr>
          <w:jc w:val="center"/>
        </w:trPr>
        <w:tc>
          <w:tcPr>
            <w:tcW w:w="6658" w:type="dxa"/>
            <w:gridSpan w:val="2"/>
          </w:tcPr>
          <w:p w14:paraId="73F25173" w14:textId="078F32AF" w:rsidR="004156A5" w:rsidRPr="00860235" w:rsidRDefault="004156A5" w:rsidP="000365F9">
            <w:pPr>
              <w:tabs>
                <w:tab w:val="right" w:pos="5421"/>
              </w:tabs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  <w:r>
              <w:rPr>
                <w:rFonts w:asciiTheme="majorHAnsi" w:hAnsiTheme="majorHAnsi" w:cstheme="majorHAnsi"/>
                <w:lang w:val="cs-CZ"/>
              </w:rPr>
              <w:t>16 klanic v provedení AL s kónickým podélným profilem</w:t>
            </w:r>
          </w:p>
        </w:tc>
        <w:tc>
          <w:tcPr>
            <w:tcW w:w="2551" w:type="dxa"/>
            <w:shd w:val="clear" w:color="auto" w:fill="C5E0B3"/>
          </w:tcPr>
          <w:p w14:paraId="322BA802" w14:textId="77777777" w:rsidR="004156A5" w:rsidRPr="00E43EBB" w:rsidRDefault="004156A5" w:rsidP="008470EB">
            <w:pPr>
              <w:rPr>
                <w:lang w:val="cs-CZ"/>
              </w:rPr>
            </w:pPr>
          </w:p>
        </w:tc>
      </w:tr>
      <w:tr w:rsidR="004156A5" w:rsidRPr="00D60D3E" w14:paraId="14CC746A" w14:textId="77777777" w:rsidTr="005F74A5">
        <w:trPr>
          <w:jc w:val="center"/>
        </w:trPr>
        <w:tc>
          <w:tcPr>
            <w:tcW w:w="6658" w:type="dxa"/>
            <w:gridSpan w:val="2"/>
          </w:tcPr>
          <w:p w14:paraId="15F93D6F" w14:textId="3F860E36" w:rsidR="004156A5" w:rsidRPr="00860235" w:rsidRDefault="004156A5" w:rsidP="000365F9">
            <w:pPr>
              <w:tabs>
                <w:tab w:val="right" w:pos="5421"/>
              </w:tabs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  <w:r>
              <w:rPr>
                <w:rFonts w:asciiTheme="majorHAnsi" w:hAnsiTheme="majorHAnsi" w:cstheme="majorHAnsi"/>
                <w:lang w:val="cs-CZ"/>
              </w:rPr>
              <w:t xml:space="preserve">3 příčníky v provedení FE </w:t>
            </w:r>
          </w:p>
        </w:tc>
        <w:tc>
          <w:tcPr>
            <w:tcW w:w="2551" w:type="dxa"/>
            <w:shd w:val="clear" w:color="auto" w:fill="C5E0B3"/>
          </w:tcPr>
          <w:p w14:paraId="15B67C55" w14:textId="77777777" w:rsidR="004156A5" w:rsidRPr="00E43EBB" w:rsidRDefault="004156A5" w:rsidP="008470EB">
            <w:pPr>
              <w:rPr>
                <w:lang w:val="cs-CZ"/>
              </w:rPr>
            </w:pPr>
          </w:p>
        </w:tc>
      </w:tr>
      <w:tr w:rsidR="00A91F99" w:rsidRPr="00D60D3E" w14:paraId="0480480C" w14:textId="77777777" w:rsidTr="005F74A5">
        <w:trPr>
          <w:jc w:val="center"/>
        </w:trPr>
        <w:tc>
          <w:tcPr>
            <w:tcW w:w="6658" w:type="dxa"/>
            <w:gridSpan w:val="2"/>
          </w:tcPr>
          <w:p w14:paraId="39B06E72" w14:textId="64374F3C" w:rsidR="00A91F99" w:rsidRDefault="00A91F99" w:rsidP="000365F9">
            <w:pPr>
              <w:tabs>
                <w:tab w:val="right" w:pos="5421"/>
              </w:tabs>
              <w:spacing w:line="240" w:lineRule="auto"/>
              <w:jc w:val="both"/>
              <w:rPr>
                <w:rFonts w:asciiTheme="majorHAnsi" w:hAnsiTheme="majorHAnsi" w:cstheme="majorHAnsi"/>
                <w:lang w:val="cs-CZ"/>
              </w:rPr>
            </w:pPr>
            <w:r>
              <w:rPr>
                <w:rFonts w:asciiTheme="majorHAnsi" w:hAnsiTheme="majorHAnsi" w:cstheme="majorHAnsi"/>
                <w:lang w:val="cs-CZ"/>
              </w:rPr>
              <w:t>5 příčníků v provedení AL s minimální nosností 7500 kg</w:t>
            </w:r>
          </w:p>
        </w:tc>
        <w:tc>
          <w:tcPr>
            <w:tcW w:w="2551" w:type="dxa"/>
            <w:shd w:val="clear" w:color="auto" w:fill="C5E0B3"/>
          </w:tcPr>
          <w:p w14:paraId="4089E0C2" w14:textId="77777777" w:rsidR="00A91F99" w:rsidRPr="00E43EBB" w:rsidRDefault="00A91F99" w:rsidP="008470EB">
            <w:pPr>
              <w:rPr>
                <w:lang w:val="cs-CZ"/>
              </w:rPr>
            </w:pPr>
          </w:p>
        </w:tc>
      </w:tr>
      <w:tr w:rsidR="00E8196A" w:rsidRPr="00D60D3E" w14:paraId="092A7BF7" w14:textId="77777777" w:rsidTr="005F74A5">
        <w:trPr>
          <w:jc w:val="center"/>
        </w:trPr>
        <w:tc>
          <w:tcPr>
            <w:tcW w:w="6658" w:type="dxa"/>
            <w:gridSpan w:val="2"/>
          </w:tcPr>
          <w:p w14:paraId="031785A5" w14:textId="1C9398CA" w:rsidR="00E8196A" w:rsidRDefault="00E8196A" w:rsidP="000365F9">
            <w:pPr>
              <w:tabs>
                <w:tab w:val="right" w:pos="5421"/>
              </w:tabs>
              <w:spacing w:line="240" w:lineRule="auto"/>
              <w:jc w:val="both"/>
              <w:rPr>
                <w:rFonts w:asciiTheme="majorHAnsi" w:hAnsiTheme="majorHAnsi" w:cstheme="majorHAnsi"/>
                <w:lang w:val="cs-CZ"/>
              </w:rPr>
            </w:pPr>
            <w:r>
              <w:rPr>
                <w:rFonts w:asciiTheme="majorHAnsi" w:hAnsiTheme="majorHAnsi" w:cstheme="majorHAnsi"/>
                <w:lang w:val="cs-CZ"/>
              </w:rPr>
              <w:t>Zadní pomocný hydraulický posuv</w:t>
            </w:r>
            <w:r w:rsidR="00572605">
              <w:rPr>
                <w:rFonts w:asciiTheme="majorHAnsi" w:hAnsiTheme="majorHAnsi" w:cstheme="majorHAnsi"/>
                <w:lang w:val="cs-CZ"/>
              </w:rPr>
              <w:t xml:space="preserve"> dvou posledních oplenů</w:t>
            </w:r>
          </w:p>
        </w:tc>
        <w:tc>
          <w:tcPr>
            <w:tcW w:w="2551" w:type="dxa"/>
            <w:shd w:val="clear" w:color="auto" w:fill="C5E0B3"/>
          </w:tcPr>
          <w:p w14:paraId="386EAE88" w14:textId="77777777" w:rsidR="00E8196A" w:rsidRPr="00E43EBB" w:rsidRDefault="00E8196A" w:rsidP="008470EB">
            <w:pPr>
              <w:rPr>
                <w:lang w:val="cs-CZ"/>
              </w:rPr>
            </w:pPr>
          </w:p>
        </w:tc>
      </w:tr>
      <w:tr w:rsidR="004156A5" w:rsidRPr="00D60D3E" w14:paraId="1DE9113E" w14:textId="77777777" w:rsidTr="00D453AF">
        <w:trPr>
          <w:jc w:val="center"/>
        </w:trPr>
        <w:tc>
          <w:tcPr>
            <w:tcW w:w="6658" w:type="dxa"/>
            <w:gridSpan w:val="2"/>
          </w:tcPr>
          <w:p w14:paraId="6A1BA1C5" w14:textId="0A8F9D5B" w:rsidR="004156A5" w:rsidRPr="00860235" w:rsidRDefault="004156A5" w:rsidP="000365F9">
            <w:pPr>
              <w:tabs>
                <w:tab w:val="right" w:pos="5421"/>
              </w:tabs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  <w:r>
              <w:rPr>
                <w:rFonts w:asciiTheme="majorHAnsi" w:hAnsiTheme="majorHAnsi" w:cstheme="majorHAnsi"/>
                <w:lang w:val="cs-CZ"/>
              </w:rPr>
              <w:t xml:space="preserve">Brzdová soustava EBS s možností propojení systému vážení celé soupravy, kotoučové brzdy s průměrem kotoučů </w:t>
            </w:r>
            <w:r w:rsidR="00A91F99">
              <w:rPr>
                <w:rFonts w:asciiTheme="majorHAnsi" w:hAnsiTheme="majorHAnsi" w:cstheme="majorHAnsi"/>
                <w:lang w:val="cs-CZ"/>
              </w:rPr>
              <w:t xml:space="preserve">min. </w:t>
            </w:r>
            <w:r>
              <w:rPr>
                <w:rFonts w:asciiTheme="majorHAnsi" w:hAnsiTheme="majorHAnsi" w:cstheme="majorHAnsi"/>
                <w:lang w:val="cs-CZ"/>
              </w:rPr>
              <w:t>430 mm</w:t>
            </w:r>
          </w:p>
        </w:tc>
        <w:tc>
          <w:tcPr>
            <w:tcW w:w="2551" w:type="dxa"/>
            <w:shd w:val="clear" w:color="auto" w:fill="C5E0B3"/>
          </w:tcPr>
          <w:p w14:paraId="411A02C5" w14:textId="77777777" w:rsidR="004156A5" w:rsidRPr="00E43EBB" w:rsidRDefault="004156A5" w:rsidP="008470EB">
            <w:pPr>
              <w:rPr>
                <w:lang w:val="cs-CZ"/>
              </w:rPr>
            </w:pPr>
          </w:p>
        </w:tc>
      </w:tr>
      <w:tr w:rsidR="00074C00" w:rsidRPr="00D60D3E" w14:paraId="2622F10F" w14:textId="77777777" w:rsidTr="006537FB">
        <w:trPr>
          <w:jc w:val="center"/>
        </w:trPr>
        <w:tc>
          <w:tcPr>
            <w:tcW w:w="6658" w:type="dxa"/>
            <w:gridSpan w:val="2"/>
          </w:tcPr>
          <w:p w14:paraId="3883F14D" w14:textId="54B499F9" w:rsidR="00074C00" w:rsidRPr="00860235" w:rsidRDefault="00074C00" w:rsidP="000365F9">
            <w:pPr>
              <w:tabs>
                <w:tab w:val="right" w:pos="5421"/>
              </w:tabs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  <w:r>
              <w:rPr>
                <w:rFonts w:asciiTheme="majorHAnsi" w:hAnsiTheme="majorHAnsi" w:cstheme="majorHAnsi"/>
                <w:lang w:val="cs-CZ"/>
              </w:rPr>
              <w:t>Pneu-jednomontáž 385/65R 22,5</w:t>
            </w:r>
          </w:p>
        </w:tc>
        <w:tc>
          <w:tcPr>
            <w:tcW w:w="2551" w:type="dxa"/>
            <w:shd w:val="clear" w:color="auto" w:fill="C5E0B3"/>
          </w:tcPr>
          <w:p w14:paraId="38CCDC0F" w14:textId="77777777" w:rsidR="00074C00" w:rsidRPr="00E43EBB" w:rsidRDefault="00074C00" w:rsidP="008470EB">
            <w:pPr>
              <w:rPr>
                <w:lang w:val="cs-CZ"/>
              </w:rPr>
            </w:pPr>
          </w:p>
        </w:tc>
      </w:tr>
      <w:tr w:rsidR="00A91F99" w:rsidRPr="00D60D3E" w14:paraId="2FC517D6" w14:textId="77777777" w:rsidTr="00623292">
        <w:trPr>
          <w:jc w:val="center"/>
        </w:trPr>
        <w:tc>
          <w:tcPr>
            <w:tcW w:w="6658" w:type="dxa"/>
            <w:gridSpan w:val="2"/>
          </w:tcPr>
          <w:p w14:paraId="20811DC3" w14:textId="1A88C11D" w:rsidR="00A91F99" w:rsidRPr="00860235" w:rsidRDefault="00A91F99" w:rsidP="000365F9">
            <w:pPr>
              <w:tabs>
                <w:tab w:val="right" w:pos="5421"/>
              </w:tabs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  <w:r>
              <w:rPr>
                <w:rFonts w:asciiTheme="majorHAnsi" w:hAnsiTheme="majorHAnsi" w:cstheme="majorHAnsi"/>
                <w:lang w:val="cs-CZ"/>
              </w:rPr>
              <w:t>AL disky kol</w:t>
            </w:r>
          </w:p>
        </w:tc>
        <w:tc>
          <w:tcPr>
            <w:tcW w:w="2551" w:type="dxa"/>
            <w:shd w:val="clear" w:color="auto" w:fill="C5E0B3"/>
          </w:tcPr>
          <w:p w14:paraId="145F86DA" w14:textId="77777777" w:rsidR="00A91F99" w:rsidRPr="00E43EBB" w:rsidRDefault="00A91F99" w:rsidP="008470EB">
            <w:pPr>
              <w:rPr>
                <w:lang w:val="cs-CZ"/>
              </w:rPr>
            </w:pPr>
          </w:p>
        </w:tc>
      </w:tr>
      <w:tr w:rsidR="00074C00" w:rsidRPr="00D60D3E" w14:paraId="74B7C1F4" w14:textId="77777777" w:rsidTr="00773178">
        <w:trPr>
          <w:jc w:val="center"/>
        </w:trPr>
        <w:tc>
          <w:tcPr>
            <w:tcW w:w="6658" w:type="dxa"/>
            <w:gridSpan w:val="2"/>
          </w:tcPr>
          <w:p w14:paraId="0767A3BB" w14:textId="7505AB07" w:rsidR="00074C00" w:rsidRPr="00860235" w:rsidRDefault="00074C00" w:rsidP="000365F9">
            <w:pPr>
              <w:tabs>
                <w:tab w:val="right" w:pos="5421"/>
              </w:tabs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  <w:r>
              <w:rPr>
                <w:rFonts w:asciiTheme="majorHAnsi" w:hAnsiTheme="majorHAnsi" w:cstheme="majorHAnsi"/>
                <w:lang w:val="cs-CZ"/>
              </w:rPr>
              <w:t>Možnost plynulého nastavení délky teleskopického rámu</w:t>
            </w:r>
          </w:p>
        </w:tc>
        <w:tc>
          <w:tcPr>
            <w:tcW w:w="2551" w:type="dxa"/>
            <w:shd w:val="clear" w:color="auto" w:fill="C5E0B3"/>
          </w:tcPr>
          <w:p w14:paraId="2E00EE03" w14:textId="77777777" w:rsidR="00074C00" w:rsidRPr="00E43EBB" w:rsidRDefault="00074C00" w:rsidP="008470EB">
            <w:pPr>
              <w:rPr>
                <w:lang w:val="cs-CZ"/>
              </w:rPr>
            </w:pPr>
          </w:p>
        </w:tc>
      </w:tr>
      <w:tr w:rsidR="00E8196A" w:rsidRPr="00D60D3E" w14:paraId="5109C516" w14:textId="77777777" w:rsidTr="00773178">
        <w:trPr>
          <w:jc w:val="center"/>
        </w:trPr>
        <w:tc>
          <w:tcPr>
            <w:tcW w:w="6658" w:type="dxa"/>
            <w:gridSpan w:val="2"/>
          </w:tcPr>
          <w:p w14:paraId="38AE233A" w14:textId="0BFAEA97" w:rsidR="00E8196A" w:rsidRDefault="00E8196A" w:rsidP="000365F9">
            <w:pPr>
              <w:tabs>
                <w:tab w:val="right" w:pos="5421"/>
              </w:tabs>
              <w:spacing w:line="240" w:lineRule="auto"/>
              <w:jc w:val="both"/>
              <w:rPr>
                <w:rFonts w:asciiTheme="majorHAnsi" w:hAnsiTheme="majorHAnsi" w:cstheme="majorHAnsi"/>
                <w:lang w:val="cs-CZ"/>
              </w:rPr>
            </w:pPr>
            <w:r>
              <w:rPr>
                <w:rFonts w:asciiTheme="majorHAnsi" w:hAnsiTheme="majorHAnsi" w:cstheme="majorHAnsi"/>
                <w:lang w:val="cs-CZ"/>
              </w:rPr>
              <w:t>Vnitřní průměr hydraulického válce roztahování návěsu min.120 mm</w:t>
            </w:r>
          </w:p>
        </w:tc>
        <w:tc>
          <w:tcPr>
            <w:tcW w:w="2551" w:type="dxa"/>
            <w:shd w:val="clear" w:color="auto" w:fill="C5E0B3"/>
          </w:tcPr>
          <w:p w14:paraId="0B8A3B18" w14:textId="77777777" w:rsidR="00E8196A" w:rsidRPr="00E43EBB" w:rsidRDefault="00E8196A" w:rsidP="008470EB">
            <w:pPr>
              <w:rPr>
                <w:lang w:val="cs-CZ"/>
              </w:rPr>
            </w:pPr>
          </w:p>
        </w:tc>
      </w:tr>
      <w:tr w:rsidR="00074C00" w:rsidRPr="00D60D3E" w14:paraId="7FDF6044" w14:textId="77777777" w:rsidTr="00AE3356">
        <w:trPr>
          <w:jc w:val="center"/>
        </w:trPr>
        <w:tc>
          <w:tcPr>
            <w:tcW w:w="6658" w:type="dxa"/>
            <w:gridSpan w:val="2"/>
          </w:tcPr>
          <w:p w14:paraId="605DDFEC" w14:textId="269C3766" w:rsidR="00074C00" w:rsidRPr="00860235" w:rsidRDefault="00074C00" w:rsidP="000365F9">
            <w:pPr>
              <w:tabs>
                <w:tab w:val="right" w:pos="5421"/>
              </w:tabs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  <w:r>
              <w:rPr>
                <w:rFonts w:asciiTheme="majorHAnsi" w:hAnsiTheme="majorHAnsi" w:cstheme="majorHAnsi"/>
                <w:lang w:val="cs-CZ"/>
              </w:rPr>
              <w:t>Ovládání roztahování rámu a posuvu klanic ze sedačky HNJ, zajištění hydraulickými zámky</w:t>
            </w:r>
          </w:p>
        </w:tc>
        <w:tc>
          <w:tcPr>
            <w:tcW w:w="2551" w:type="dxa"/>
            <w:shd w:val="clear" w:color="auto" w:fill="C5E0B3"/>
          </w:tcPr>
          <w:p w14:paraId="0C645361" w14:textId="77777777" w:rsidR="00074C00" w:rsidRPr="00E43EBB" w:rsidRDefault="00074C00" w:rsidP="008470EB">
            <w:pPr>
              <w:rPr>
                <w:lang w:val="cs-CZ"/>
              </w:rPr>
            </w:pPr>
          </w:p>
        </w:tc>
      </w:tr>
      <w:tr w:rsidR="00572605" w:rsidRPr="00D60D3E" w14:paraId="5469CC89" w14:textId="77777777" w:rsidTr="00AE3356">
        <w:trPr>
          <w:jc w:val="center"/>
        </w:trPr>
        <w:tc>
          <w:tcPr>
            <w:tcW w:w="6658" w:type="dxa"/>
            <w:gridSpan w:val="2"/>
          </w:tcPr>
          <w:p w14:paraId="062B5991" w14:textId="793A495D" w:rsidR="00572605" w:rsidRDefault="00572605" w:rsidP="000365F9">
            <w:pPr>
              <w:tabs>
                <w:tab w:val="right" w:pos="5421"/>
              </w:tabs>
              <w:spacing w:line="240" w:lineRule="auto"/>
              <w:jc w:val="both"/>
              <w:rPr>
                <w:rFonts w:asciiTheme="majorHAnsi" w:hAnsiTheme="majorHAnsi" w:cstheme="majorHAnsi"/>
                <w:lang w:val="cs-CZ"/>
              </w:rPr>
            </w:pPr>
            <w:r>
              <w:rPr>
                <w:rFonts w:asciiTheme="majorHAnsi" w:hAnsiTheme="majorHAnsi" w:cstheme="majorHAnsi"/>
                <w:lang w:val="cs-CZ"/>
              </w:rPr>
              <w:t>Vymezovací PE kluzné desky roztahování rámu</w:t>
            </w:r>
          </w:p>
        </w:tc>
        <w:tc>
          <w:tcPr>
            <w:tcW w:w="2551" w:type="dxa"/>
            <w:shd w:val="clear" w:color="auto" w:fill="C5E0B3"/>
          </w:tcPr>
          <w:p w14:paraId="4817CEEA" w14:textId="77777777" w:rsidR="00572605" w:rsidRPr="00E43EBB" w:rsidRDefault="00572605" w:rsidP="008470EB">
            <w:pPr>
              <w:rPr>
                <w:lang w:val="cs-CZ"/>
              </w:rPr>
            </w:pPr>
          </w:p>
        </w:tc>
      </w:tr>
      <w:tr w:rsidR="006D3C34" w:rsidRPr="00D60D3E" w14:paraId="44A77D21" w14:textId="77777777" w:rsidTr="00A92526">
        <w:trPr>
          <w:jc w:val="center"/>
        </w:trPr>
        <w:tc>
          <w:tcPr>
            <w:tcW w:w="6658" w:type="dxa"/>
            <w:gridSpan w:val="2"/>
          </w:tcPr>
          <w:p w14:paraId="3F10736E" w14:textId="3077D037" w:rsidR="006D3C34" w:rsidRPr="00860235" w:rsidRDefault="006D3C34" w:rsidP="000365F9">
            <w:pPr>
              <w:tabs>
                <w:tab w:val="right" w:pos="5421"/>
              </w:tabs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  <w:r>
              <w:rPr>
                <w:rFonts w:asciiTheme="majorHAnsi" w:hAnsiTheme="majorHAnsi" w:cstheme="majorHAnsi"/>
                <w:lang w:val="cs-CZ"/>
              </w:rPr>
              <w:t>Konstrukce rámu z vysokopevnostního materiálu</w:t>
            </w:r>
          </w:p>
        </w:tc>
        <w:tc>
          <w:tcPr>
            <w:tcW w:w="2551" w:type="dxa"/>
            <w:shd w:val="clear" w:color="auto" w:fill="C5E0B3"/>
          </w:tcPr>
          <w:p w14:paraId="752918C0" w14:textId="77777777" w:rsidR="006D3C34" w:rsidRPr="00E43EBB" w:rsidRDefault="006D3C34" w:rsidP="008470EB">
            <w:pPr>
              <w:rPr>
                <w:lang w:val="cs-CZ"/>
              </w:rPr>
            </w:pPr>
          </w:p>
        </w:tc>
      </w:tr>
      <w:tr w:rsidR="006D3C34" w:rsidRPr="00D60D3E" w14:paraId="1C3B5ABF" w14:textId="77777777" w:rsidTr="00180ABD">
        <w:trPr>
          <w:jc w:val="center"/>
        </w:trPr>
        <w:tc>
          <w:tcPr>
            <w:tcW w:w="6658" w:type="dxa"/>
            <w:gridSpan w:val="2"/>
          </w:tcPr>
          <w:p w14:paraId="57F980B2" w14:textId="3317BA13" w:rsidR="006D3C34" w:rsidRPr="00860235" w:rsidRDefault="006D3C34" w:rsidP="000365F9">
            <w:pPr>
              <w:tabs>
                <w:tab w:val="right" w:pos="5421"/>
              </w:tabs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  <w:r>
              <w:rPr>
                <w:rFonts w:asciiTheme="majorHAnsi" w:hAnsiTheme="majorHAnsi" w:cstheme="majorHAnsi"/>
                <w:lang w:val="cs-CZ"/>
              </w:rPr>
              <w:t>Barva rámu zelená dle nákladního vozidla</w:t>
            </w:r>
          </w:p>
        </w:tc>
        <w:tc>
          <w:tcPr>
            <w:tcW w:w="2551" w:type="dxa"/>
            <w:shd w:val="clear" w:color="auto" w:fill="C5E0B3"/>
          </w:tcPr>
          <w:p w14:paraId="19CB02E9" w14:textId="77777777" w:rsidR="006D3C34" w:rsidRPr="00E43EBB" w:rsidRDefault="006D3C34" w:rsidP="008470EB">
            <w:pPr>
              <w:rPr>
                <w:lang w:val="cs-CZ"/>
              </w:rPr>
            </w:pPr>
          </w:p>
        </w:tc>
      </w:tr>
      <w:tr w:rsidR="006D3C34" w:rsidRPr="00D60D3E" w14:paraId="79896808" w14:textId="77777777" w:rsidTr="00E04C5D">
        <w:trPr>
          <w:jc w:val="center"/>
        </w:trPr>
        <w:tc>
          <w:tcPr>
            <w:tcW w:w="3823" w:type="dxa"/>
            <w:tcBorders>
              <w:right w:val="single" w:sz="4" w:space="0" w:color="auto"/>
            </w:tcBorders>
          </w:tcPr>
          <w:p w14:paraId="22A0846F" w14:textId="643C4487" w:rsidR="006D3C34" w:rsidRPr="00860235" w:rsidRDefault="006D3C34" w:rsidP="008470EB">
            <w:pPr>
              <w:tabs>
                <w:tab w:val="right" w:pos="5421"/>
              </w:tabs>
              <w:spacing w:line="240" w:lineRule="auto"/>
              <w:jc w:val="both"/>
              <w:rPr>
                <w:rFonts w:asciiTheme="majorHAnsi" w:hAnsiTheme="majorHAnsi" w:cstheme="majorHAnsi"/>
                <w:lang w:val="cs-CZ"/>
              </w:rPr>
            </w:pPr>
            <w:r>
              <w:rPr>
                <w:rFonts w:asciiTheme="majorHAnsi" w:hAnsiTheme="majorHAnsi" w:cstheme="majorHAnsi"/>
                <w:lang w:val="cs-CZ"/>
              </w:rPr>
              <w:t xml:space="preserve">Výstražný maják oranžové barvy </w:t>
            </w:r>
            <w:r w:rsidR="00E8196A">
              <w:rPr>
                <w:rFonts w:asciiTheme="majorHAnsi" w:hAnsiTheme="majorHAnsi" w:cstheme="majorHAnsi"/>
                <w:lang w:val="cs-CZ"/>
              </w:rPr>
              <w:t>v provedení LED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03056514" w14:textId="519E3F00" w:rsidR="006D3C34" w:rsidRPr="00860235" w:rsidRDefault="006D3C34" w:rsidP="000365F9">
            <w:pPr>
              <w:tabs>
                <w:tab w:val="right" w:pos="5421"/>
              </w:tabs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  <w:r>
              <w:rPr>
                <w:rFonts w:asciiTheme="majorHAnsi" w:eastAsia="Calibri" w:hAnsiTheme="majorHAnsi" w:cstheme="majorHAnsi"/>
                <w:lang w:val="cs-CZ"/>
              </w:rPr>
              <w:t xml:space="preserve">min. </w:t>
            </w:r>
            <w:r w:rsidR="00E8196A">
              <w:rPr>
                <w:rFonts w:asciiTheme="majorHAnsi" w:eastAsia="Calibri" w:hAnsiTheme="majorHAnsi" w:cstheme="majorHAnsi"/>
                <w:lang w:val="cs-CZ"/>
              </w:rPr>
              <w:t>2</w:t>
            </w:r>
            <w:r>
              <w:rPr>
                <w:rFonts w:asciiTheme="majorHAnsi" w:eastAsia="Calibri" w:hAnsiTheme="majorHAnsi" w:cstheme="majorHAnsi"/>
                <w:lang w:val="cs-CZ"/>
              </w:rPr>
              <w:t>ks</w:t>
            </w:r>
          </w:p>
        </w:tc>
        <w:tc>
          <w:tcPr>
            <w:tcW w:w="2551" w:type="dxa"/>
            <w:shd w:val="clear" w:color="auto" w:fill="C5E0B3"/>
          </w:tcPr>
          <w:p w14:paraId="01036013" w14:textId="77777777" w:rsidR="006D3C34" w:rsidRPr="00E43EBB" w:rsidRDefault="006D3C34" w:rsidP="008470EB">
            <w:pPr>
              <w:rPr>
                <w:lang w:val="cs-CZ"/>
              </w:rPr>
            </w:pPr>
          </w:p>
        </w:tc>
      </w:tr>
      <w:tr w:rsidR="006D3C34" w:rsidRPr="00D60D3E" w14:paraId="2CDD00B2" w14:textId="77777777" w:rsidTr="00E04C5D">
        <w:trPr>
          <w:jc w:val="center"/>
        </w:trPr>
        <w:tc>
          <w:tcPr>
            <w:tcW w:w="3823" w:type="dxa"/>
            <w:tcBorders>
              <w:right w:val="single" w:sz="4" w:space="0" w:color="auto"/>
            </w:tcBorders>
          </w:tcPr>
          <w:p w14:paraId="510EDEEC" w14:textId="731F5585" w:rsidR="006D3C34" w:rsidRPr="00860235" w:rsidRDefault="006D3C34" w:rsidP="008470EB">
            <w:pPr>
              <w:tabs>
                <w:tab w:val="right" w:pos="5421"/>
              </w:tabs>
              <w:spacing w:line="240" w:lineRule="auto"/>
              <w:jc w:val="both"/>
              <w:rPr>
                <w:rFonts w:asciiTheme="majorHAnsi" w:hAnsiTheme="majorHAnsi" w:cstheme="majorHAnsi"/>
                <w:lang w:val="cs-CZ"/>
              </w:rPr>
            </w:pPr>
            <w:r>
              <w:rPr>
                <w:rFonts w:asciiTheme="majorHAnsi" w:hAnsiTheme="majorHAnsi" w:cstheme="majorHAnsi"/>
                <w:lang w:val="cs-CZ"/>
              </w:rPr>
              <w:t>Otočná pracovní světla na zádi návěsu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428AD256" w14:textId="69347ADC" w:rsidR="006D3C34" w:rsidRPr="00860235" w:rsidRDefault="006D3C34" w:rsidP="000365F9">
            <w:pPr>
              <w:tabs>
                <w:tab w:val="right" w:pos="5421"/>
              </w:tabs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  <w:r>
              <w:rPr>
                <w:rFonts w:asciiTheme="majorHAnsi" w:eastAsia="Calibri" w:hAnsiTheme="majorHAnsi" w:cstheme="majorHAnsi"/>
                <w:lang w:val="cs-CZ"/>
              </w:rPr>
              <w:t>min. 2ks</w:t>
            </w:r>
          </w:p>
        </w:tc>
        <w:tc>
          <w:tcPr>
            <w:tcW w:w="2551" w:type="dxa"/>
            <w:shd w:val="clear" w:color="auto" w:fill="C5E0B3"/>
          </w:tcPr>
          <w:p w14:paraId="62B3F579" w14:textId="77777777" w:rsidR="006D3C34" w:rsidRPr="00E43EBB" w:rsidRDefault="006D3C34" w:rsidP="008470EB">
            <w:pPr>
              <w:rPr>
                <w:lang w:val="cs-CZ"/>
              </w:rPr>
            </w:pPr>
          </w:p>
        </w:tc>
      </w:tr>
      <w:tr w:rsidR="006D3C34" w:rsidRPr="00D60D3E" w14:paraId="1A945DF6" w14:textId="77777777" w:rsidTr="004E74D4">
        <w:trPr>
          <w:jc w:val="center"/>
        </w:trPr>
        <w:tc>
          <w:tcPr>
            <w:tcW w:w="6658" w:type="dxa"/>
            <w:gridSpan w:val="2"/>
          </w:tcPr>
          <w:p w14:paraId="1D346C9F" w14:textId="4D6636FD" w:rsidR="006D3C34" w:rsidRPr="00860235" w:rsidRDefault="006D3C34" w:rsidP="000365F9">
            <w:pPr>
              <w:tabs>
                <w:tab w:val="right" w:pos="5421"/>
              </w:tabs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  <w:r>
              <w:rPr>
                <w:rFonts w:asciiTheme="majorHAnsi" w:hAnsiTheme="majorHAnsi" w:cstheme="majorHAnsi"/>
                <w:lang w:val="cs-CZ"/>
              </w:rPr>
              <w:t>Držák rezervního kola bez rezervního kola</w:t>
            </w:r>
          </w:p>
        </w:tc>
        <w:tc>
          <w:tcPr>
            <w:tcW w:w="2551" w:type="dxa"/>
            <w:shd w:val="clear" w:color="auto" w:fill="C5E0B3"/>
          </w:tcPr>
          <w:p w14:paraId="7F37CBDA" w14:textId="77777777" w:rsidR="006D3C34" w:rsidRPr="00E43EBB" w:rsidRDefault="006D3C34" w:rsidP="008470EB">
            <w:pPr>
              <w:rPr>
                <w:lang w:val="cs-CZ"/>
              </w:rPr>
            </w:pPr>
          </w:p>
        </w:tc>
      </w:tr>
      <w:tr w:rsidR="00507C58" w:rsidRPr="00D60D3E" w14:paraId="41498A7F" w14:textId="77777777" w:rsidTr="00633EA6">
        <w:trPr>
          <w:jc w:val="center"/>
        </w:trPr>
        <w:tc>
          <w:tcPr>
            <w:tcW w:w="6658" w:type="dxa"/>
            <w:gridSpan w:val="2"/>
          </w:tcPr>
          <w:p w14:paraId="60F944B2" w14:textId="4A7BB0AB" w:rsidR="00507C58" w:rsidRDefault="00507C58" w:rsidP="000365F9">
            <w:pPr>
              <w:tabs>
                <w:tab w:val="right" w:pos="5421"/>
              </w:tabs>
              <w:spacing w:line="240" w:lineRule="auto"/>
              <w:jc w:val="both"/>
              <w:rPr>
                <w:rFonts w:asciiTheme="majorHAnsi" w:hAnsiTheme="majorHAnsi" w:cstheme="majorHAnsi"/>
                <w:lang w:val="cs-CZ"/>
              </w:rPr>
            </w:pPr>
            <w:r>
              <w:rPr>
                <w:rFonts w:asciiTheme="majorHAnsi" w:hAnsiTheme="majorHAnsi" w:cstheme="majorHAnsi"/>
                <w:lang w:val="cs-CZ"/>
              </w:rPr>
              <w:t>Držák sněhových řetězů</w:t>
            </w:r>
          </w:p>
        </w:tc>
        <w:tc>
          <w:tcPr>
            <w:tcW w:w="2551" w:type="dxa"/>
            <w:shd w:val="clear" w:color="auto" w:fill="C5E0B3"/>
          </w:tcPr>
          <w:p w14:paraId="55CD552D" w14:textId="77777777" w:rsidR="00507C58" w:rsidRPr="00E43EBB" w:rsidRDefault="00507C58" w:rsidP="008470EB">
            <w:pPr>
              <w:rPr>
                <w:lang w:val="cs-CZ"/>
              </w:rPr>
            </w:pPr>
          </w:p>
        </w:tc>
      </w:tr>
      <w:tr w:rsidR="006D3C34" w:rsidRPr="00D60D3E" w14:paraId="11515DBD" w14:textId="77777777" w:rsidTr="00633EA6">
        <w:trPr>
          <w:jc w:val="center"/>
        </w:trPr>
        <w:tc>
          <w:tcPr>
            <w:tcW w:w="6658" w:type="dxa"/>
            <w:gridSpan w:val="2"/>
          </w:tcPr>
          <w:p w14:paraId="288621EB" w14:textId="47F4EDBD" w:rsidR="006D3C34" w:rsidRPr="00860235" w:rsidRDefault="006D3C34" w:rsidP="000365F9">
            <w:pPr>
              <w:tabs>
                <w:tab w:val="right" w:pos="5421"/>
              </w:tabs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  <w:r>
              <w:rPr>
                <w:rFonts w:asciiTheme="majorHAnsi" w:hAnsiTheme="majorHAnsi" w:cstheme="majorHAnsi"/>
                <w:lang w:val="cs-CZ"/>
              </w:rPr>
              <w:t>Úložn</w:t>
            </w:r>
            <w:r w:rsidR="00E8196A">
              <w:rPr>
                <w:rFonts w:asciiTheme="majorHAnsi" w:hAnsiTheme="majorHAnsi" w:cstheme="majorHAnsi"/>
                <w:lang w:val="cs-CZ"/>
              </w:rPr>
              <w:t>ý</w:t>
            </w:r>
            <w:r>
              <w:rPr>
                <w:rFonts w:asciiTheme="majorHAnsi" w:hAnsiTheme="majorHAnsi" w:cstheme="majorHAnsi"/>
                <w:lang w:val="cs-CZ"/>
              </w:rPr>
              <w:t xml:space="preserve"> box</w:t>
            </w:r>
            <w:r w:rsidR="00E8196A">
              <w:rPr>
                <w:rFonts w:asciiTheme="majorHAnsi" w:hAnsiTheme="majorHAnsi" w:cstheme="majorHAnsi"/>
                <w:lang w:val="cs-CZ"/>
              </w:rPr>
              <w:t xml:space="preserve"> proti držáku rezervního kola</w:t>
            </w:r>
          </w:p>
        </w:tc>
        <w:tc>
          <w:tcPr>
            <w:tcW w:w="2551" w:type="dxa"/>
            <w:shd w:val="clear" w:color="auto" w:fill="C5E0B3"/>
          </w:tcPr>
          <w:p w14:paraId="3CCFF75C" w14:textId="77777777" w:rsidR="006D3C34" w:rsidRPr="00E43EBB" w:rsidRDefault="006D3C34" w:rsidP="008470EB">
            <w:pPr>
              <w:rPr>
                <w:lang w:val="cs-CZ"/>
              </w:rPr>
            </w:pPr>
          </w:p>
        </w:tc>
      </w:tr>
      <w:tr w:rsidR="006D3C34" w:rsidRPr="00D60D3E" w14:paraId="2F13EF20" w14:textId="77777777" w:rsidTr="001D635C">
        <w:trPr>
          <w:jc w:val="center"/>
        </w:trPr>
        <w:tc>
          <w:tcPr>
            <w:tcW w:w="6658" w:type="dxa"/>
            <w:gridSpan w:val="2"/>
          </w:tcPr>
          <w:p w14:paraId="5688FFF5" w14:textId="19B9F25D" w:rsidR="006D3C34" w:rsidRPr="00860235" w:rsidRDefault="006D3C34" w:rsidP="000365F9">
            <w:pPr>
              <w:tabs>
                <w:tab w:val="right" w:pos="5421"/>
              </w:tabs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  <w:r>
              <w:rPr>
                <w:rFonts w:asciiTheme="majorHAnsi" w:hAnsiTheme="majorHAnsi" w:cstheme="majorHAnsi"/>
                <w:lang w:val="cs-CZ"/>
              </w:rPr>
              <w:lastRenderedPageBreak/>
              <w:t xml:space="preserve">Veškeré osvětlení návěsu </w:t>
            </w:r>
            <w:r w:rsidR="00E8196A">
              <w:rPr>
                <w:rFonts w:asciiTheme="majorHAnsi" w:hAnsiTheme="majorHAnsi" w:cstheme="majorHAnsi"/>
                <w:lang w:val="cs-CZ"/>
              </w:rPr>
              <w:t xml:space="preserve">LED </w:t>
            </w:r>
            <w:r>
              <w:rPr>
                <w:rFonts w:asciiTheme="majorHAnsi" w:hAnsiTheme="majorHAnsi" w:cstheme="majorHAnsi"/>
                <w:lang w:val="cs-CZ"/>
              </w:rPr>
              <w:t>diodovými světly</w:t>
            </w:r>
          </w:p>
        </w:tc>
        <w:tc>
          <w:tcPr>
            <w:tcW w:w="2551" w:type="dxa"/>
            <w:shd w:val="clear" w:color="auto" w:fill="C5E0B3"/>
          </w:tcPr>
          <w:p w14:paraId="60D0387D" w14:textId="77777777" w:rsidR="006D3C34" w:rsidRPr="00E43EBB" w:rsidRDefault="006D3C34" w:rsidP="008470EB">
            <w:pPr>
              <w:rPr>
                <w:lang w:val="cs-CZ"/>
              </w:rPr>
            </w:pPr>
          </w:p>
        </w:tc>
      </w:tr>
      <w:tr w:rsidR="006D3C34" w:rsidRPr="00D60D3E" w14:paraId="091B5B54" w14:textId="77777777" w:rsidTr="0010677A">
        <w:trPr>
          <w:jc w:val="center"/>
        </w:trPr>
        <w:tc>
          <w:tcPr>
            <w:tcW w:w="6658" w:type="dxa"/>
            <w:gridSpan w:val="2"/>
          </w:tcPr>
          <w:p w14:paraId="032299B5" w14:textId="7921DCE9" w:rsidR="006D3C34" w:rsidRPr="00860235" w:rsidRDefault="006D3C34" w:rsidP="000365F9">
            <w:pPr>
              <w:tabs>
                <w:tab w:val="right" w:pos="5421"/>
              </w:tabs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  <w:r>
              <w:rPr>
                <w:rFonts w:asciiTheme="majorHAnsi" w:hAnsiTheme="majorHAnsi" w:cstheme="majorHAnsi"/>
                <w:lang w:val="cs-CZ"/>
              </w:rPr>
              <w:t>Podjezdová zábrana včetně průběžné zástěrky</w:t>
            </w:r>
          </w:p>
        </w:tc>
        <w:tc>
          <w:tcPr>
            <w:tcW w:w="2551" w:type="dxa"/>
            <w:shd w:val="clear" w:color="auto" w:fill="C5E0B3"/>
          </w:tcPr>
          <w:p w14:paraId="616F624F" w14:textId="77777777" w:rsidR="006D3C34" w:rsidRPr="00E43EBB" w:rsidRDefault="006D3C34" w:rsidP="008470EB">
            <w:pPr>
              <w:rPr>
                <w:lang w:val="cs-CZ"/>
              </w:rPr>
            </w:pPr>
          </w:p>
        </w:tc>
      </w:tr>
      <w:tr w:rsidR="006D3C34" w:rsidRPr="00D60D3E" w14:paraId="60C19B51" w14:textId="77777777" w:rsidTr="00744B13">
        <w:trPr>
          <w:jc w:val="center"/>
        </w:trPr>
        <w:tc>
          <w:tcPr>
            <w:tcW w:w="6658" w:type="dxa"/>
            <w:gridSpan w:val="2"/>
          </w:tcPr>
          <w:p w14:paraId="47C6B0FD" w14:textId="6161777A" w:rsidR="006D3C34" w:rsidRPr="00860235" w:rsidRDefault="006D3C34" w:rsidP="000365F9">
            <w:pPr>
              <w:tabs>
                <w:tab w:val="right" w:pos="5421"/>
              </w:tabs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  <w:r>
              <w:rPr>
                <w:rFonts w:asciiTheme="majorHAnsi" w:hAnsiTheme="majorHAnsi" w:cstheme="majorHAnsi"/>
                <w:lang w:val="cs-CZ"/>
              </w:rPr>
              <w:t>Blatníky v provedení PE, držáky blatníků s pojistkou proti ulomení</w:t>
            </w:r>
          </w:p>
        </w:tc>
        <w:tc>
          <w:tcPr>
            <w:tcW w:w="2551" w:type="dxa"/>
            <w:shd w:val="clear" w:color="auto" w:fill="C5E0B3"/>
          </w:tcPr>
          <w:p w14:paraId="2C80B58D" w14:textId="77777777" w:rsidR="006D3C34" w:rsidRPr="00E43EBB" w:rsidRDefault="006D3C34" w:rsidP="008470EB">
            <w:pPr>
              <w:rPr>
                <w:lang w:val="cs-CZ"/>
              </w:rPr>
            </w:pPr>
          </w:p>
        </w:tc>
      </w:tr>
      <w:tr w:rsidR="003C4F2D" w:rsidRPr="00D60D3E" w14:paraId="1870686B" w14:textId="77777777" w:rsidTr="0026485A">
        <w:trPr>
          <w:jc w:val="center"/>
        </w:trPr>
        <w:tc>
          <w:tcPr>
            <w:tcW w:w="6658" w:type="dxa"/>
            <w:gridSpan w:val="2"/>
          </w:tcPr>
          <w:p w14:paraId="4FE6BD4A" w14:textId="568FCF27" w:rsidR="003C4F2D" w:rsidRPr="00860235" w:rsidRDefault="003C4F2D" w:rsidP="000365F9">
            <w:pPr>
              <w:tabs>
                <w:tab w:val="right" w:pos="5421"/>
              </w:tabs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  <w:r>
              <w:rPr>
                <w:rFonts w:asciiTheme="majorHAnsi" w:hAnsiTheme="majorHAnsi" w:cstheme="majorHAnsi"/>
                <w:lang w:val="cs-CZ"/>
              </w:rPr>
              <w:t>Vývody připojení elektro. a vzduchu na čele návěsu s krytováním</w:t>
            </w:r>
          </w:p>
        </w:tc>
        <w:tc>
          <w:tcPr>
            <w:tcW w:w="2551" w:type="dxa"/>
            <w:shd w:val="clear" w:color="auto" w:fill="C5E0B3"/>
          </w:tcPr>
          <w:p w14:paraId="61F894C6" w14:textId="77777777" w:rsidR="003C4F2D" w:rsidRPr="00E43EBB" w:rsidRDefault="003C4F2D" w:rsidP="008470EB">
            <w:pPr>
              <w:rPr>
                <w:lang w:val="cs-CZ"/>
              </w:rPr>
            </w:pPr>
          </w:p>
        </w:tc>
      </w:tr>
      <w:tr w:rsidR="006D3C34" w:rsidRPr="00D60D3E" w14:paraId="582B5740" w14:textId="77777777" w:rsidTr="00E04C5D">
        <w:trPr>
          <w:jc w:val="center"/>
        </w:trPr>
        <w:tc>
          <w:tcPr>
            <w:tcW w:w="3823" w:type="dxa"/>
            <w:tcBorders>
              <w:right w:val="single" w:sz="4" w:space="0" w:color="auto"/>
            </w:tcBorders>
          </w:tcPr>
          <w:p w14:paraId="613B5383" w14:textId="5C628B89" w:rsidR="006D3C34" w:rsidRPr="00860235" w:rsidRDefault="003C4F2D" w:rsidP="008470EB">
            <w:pPr>
              <w:tabs>
                <w:tab w:val="right" w:pos="5421"/>
              </w:tabs>
              <w:spacing w:line="240" w:lineRule="auto"/>
              <w:jc w:val="both"/>
              <w:rPr>
                <w:rFonts w:asciiTheme="majorHAnsi" w:hAnsiTheme="majorHAnsi" w:cstheme="majorHAnsi"/>
                <w:lang w:val="cs-CZ"/>
              </w:rPr>
            </w:pPr>
            <w:r>
              <w:rPr>
                <w:rFonts w:asciiTheme="majorHAnsi" w:hAnsiTheme="majorHAnsi" w:cstheme="majorHAnsi"/>
                <w:lang w:val="cs-CZ"/>
              </w:rPr>
              <w:t>Zakrytování protiskluzovým AL plechem o síle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3BFFB730" w14:textId="6F8FA23A" w:rsidR="006D3C34" w:rsidRPr="00860235" w:rsidRDefault="003C4F2D" w:rsidP="000365F9">
            <w:pPr>
              <w:tabs>
                <w:tab w:val="right" w:pos="5421"/>
              </w:tabs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  <w:r>
              <w:rPr>
                <w:rFonts w:asciiTheme="majorHAnsi" w:eastAsia="Calibri" w:hAnsiTheme="majorHAnsi" w:cstheme="majorHAnsi"/>
                <w:lang w:val="cs-CZ"/>
              </w:rPr>
              <w:t>min. 5 mm</w:t>
            </w:r>
          </w:p>
        </w:tc>
        <w:tc>
          <w:tcPr>
            <w:tcW w:w="2551" w:type="dxa"/>
            <w:shd w:val="clear" w:color="auto" w:fill="C5E0B3"/>
          </w:tcPr>
          <w:p w14:paraId="5C237AD0" w14:textId="77777777" w:rsidR="006D3C34" w:rsidRPr="00E43EBB" w:rsidRDefault="006D3C34" w:rsidP="008470EB">
            <w:pPr>
              <w:rPr>
                <w:lang w:val="cs-CZ"/>
              </w:rPr>
            </w:pPr>
          </w:p>
        </w:tc>
      </w:tr>
      <w:tr w:rsidR="00EC30CB" w:rsidRPr="00D60D3E" w14:paraId="72163D35" w14:textId="77777777" w:rsidTr="00B82F07">
        <w:trPr>
          <w:jc w:val="center"/>
        </w:trPr>
        <w:tc>
          <w:tcPr>
            <w:tcW w:w="6658" w:type="dxa"/>
            <w:gridSpan w:val="2"/>
          </w:tcPr>
          <w:p w14:paraId="1349A864" w14:textId="7889A632" w:rsidR="00EC30CB" w:rsidRDefault="00E8196A" w:rsidP="000365F9">
            <w:pPr>
              <w:tabs>
                <w:tab w:val="right" w:pos="5421"/>
              </w:tabs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  <w:r>
              <w:rPr>
                <w:rFonts w:asciiTheme="majorHAnsi" w:hAnsiTheme="majorHAnsi" w:cstheme="majorHAnsi"/>
                <w:lang w:val="cs-CZ"/>
              </w:rPr>
              <w:t>2 p</w:t>
            </w:r>
            <w:r w:rsidR="00EC30CB">
              <w:rPr>
                <w:rFonts w:asciiTheme="majorHAnsi" w:hAnsiTheme="majorHAnsi" w:cstheme="majorHAnsi"/>
                <w:lang w:val="cs-CZ"/>
              </w:rPr>
              <w:t>odpěry pro zvedání návěsu při jeho odstavení nebo připojování</w:t>
            </w:r>
          </w:p>
        </w:tc>
        <w:tc>
          <w:tcPr>
            <w:tcW w:w="2551" w:type="dxa"/>
            <w:shd w:val="clear" w:color="auto" w:fill="C5E0B3"/>
          </w:tcPr>
          <w:p w14:paraId="0BCDD2A2" w14:textId="77777777" w:rsidR="00EC30CB" w:rsidRPr="00E43EBB" w:rsidRDefault="00EC30CB" w:rsidP="008470EB">
            <w:pPr>
              <w:rPr>
                <w:lang w:val="cs-CZ"/>
              </w:rPr>
            </w:pPr>
          </w:p>
        </w:tc>
      </w:tr>
      <w:tr w:rsidR="00D53A81" w:rsidRPr="00D60D3E" w14:paraId="2C1DE631" w14:textId="77777777" w:rsidTr="00E04C5D">
        <w:trPr>
          <w:jc w:val="center"/>
        </w:trPr>
        <w:tc>
          <w:tcPr>
            <w:tcW w:w="3823" w:type="dxa"/>
            <w:tcBorders>
              <w:right w:val="single" w:sz="4" w:space="0" w:color="auto"/>
            </w:tcBorders>
          </w:tcPr>
          <w:p w14:paraId="06CB8AA1" w14:textId="40BF2843" w:rsidR="00D53A81" w:rsidRPr="00860235" w:rsidRDefault="003C4F2D" w:rsidP="008470EB">
            <w:pPr>
              <w:tabs>
                <w:tab w:val="right" w:pos="5421"/>
              </w:tabs>
              <w:spacing w:line="240" w:lineRule="auto"/>
              <w:jc w:val="both"/>
              <w:rPr>
                <w:rFonts w:asciiTheme="majorHAnsi" w:hAnsiTheme="majorHAnsi" w:cstheme="majorHAnsi"/>
                <w:lang w:val="cs-CZ"/>
              </w:rPr>
            </w:pPr>
            <w:r>
              <w:rPr>
                <w:rFonts w:asciiTheme="majorHAnsi" w:hAnsiTheme="majorHAnsi" w:cstheme="majorHAnsi"/>
                <w:lang w:val="cs-CZ"/>
              </w:rPr>
              <w:t>Tažné háky na vyprošťování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4992015A" w14:textId="7BBBD2B7" w:rsidR="00D53A81" w:rsidRPr="00860235" w:rsidRDefault="003C4F2D" w:rsidP="000365F9">
            <w:pPr>
              <w:tabs>
                <w:tab w:val="right" w:pos="5421"/>
              </w:tabs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  <w:r>
              <w:rPr>
                <w:rFonts w:asciiTheme="majorHAnsi" w:eastAsia="Calibri" w:hAnsiTheme="majorHAnsi" w:cstheme="majorHAnsi"/>
                <w:lang w:val="cs-CZ"/>
              </w:rPr>
              <w:t>min. 2ks</w:t>
            </w:r>
          </w:p>
        </w:tc>
        <w:tc>
          <w:tcPr>
            <w:tcW w:w="2551" w:type="dxa"/>
            <w:shd w:val="clear" w:color="auto" w:fill="C5E0B3"/>
          </w:tcPr>
          <w:p w14:paraId="014AC2C0" w14:textId="77777777" w:rsidR="00D53A81" w:rsidRPr="00E43EBB" w:rsidRDefault="00D53A81" w:rsidP="008470EB">
            <w:pPr>
              <w:rPr>
                <w:lang w:val="cs-CZ"/>
              </w:rPr>
            </w:pPr>
          </w:p>
        </w:tc>
      </w:tr>
      <w:tr w:rsidR="00EC30CB" w:rsidRPr="00D60D3E" w14:paraId="663137E0" w14:textId="77777777" w:rsidTr="00237ACC">
        <w:trPr>
          <w:jc w:val="center"/>
        </w:trPr>
        <w:tc>
          <w:tcPr>
            <w:tcW w:w="6658" w:type="dxa"/>
            <w:gridSpan w:val="2"/>
          </w:tcPr>
          <w:p w14:paraId="3D360EE5" w14:textId="240AECFD" w:rsidR="00EC30CB" w:rsidRDefault="00EC30CB" w:rsidP="000365F9">
            <w:pPr>
              <w:tabs>
                <w:tab w:val="right" w:pos="5421"/>
              </w:tabs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  <w:r>
              <w:rPr>
                <w:rFonts w:asciiTheme="majorHAnsi" w:hAnsiTheme="majorHAnsi" w:cstheme="majorHAnsi"/>
                <w:lang w:val="cs-CZ"/>
              </w:rPr>
              <w:t>Dokumentace stroje + katalog náhradních dílů</w:t>
            </w:r>
          </w:p>
        </w:tc>
        <w:tc>
          <w:tcPr>
            <w:tcW w:w="2551" w:type="dxa"/>
            <w:shd w:val="clear" w:color="auto" w:fill="C5E0B3"/>
          </w:tcPr>
          <w:p w14:paraId="5DE646A6" w14:textId="77777777" w:rsidR="00EC30CB" w:rsidRPr="00E43EBB" w:rsidRDefault="00EC30CB" w:rsidP="008470EB">
            <w:pPr>
              <w:rPr>
                <w:lang w:val="cs-CZ"/>
              </w:rPr>
            </w:pPr>
          </w:p>
        </w:tc>
      </w:tr>
      <w:tr w:rsidR="004D57D0" w:rsidRPr="00D60D3E" w14:paraId="1A60F197" w14:textId="77777777" w:rsidTr="00E04C5D">
        <w:trPr>
          <w:jc w:val="center"/>
        </w:trPr>
        <w:tc>
          <w:tcPr>
            <w:tcW w:w="9209" w:type="dxa"/>
            <w:gridSpan w:val="3"/>
            <w:shd w:val="clear" w:color="auto" w:fill="FFE599"/>
          </w:tcPr>
          <w:p w14:paraId="58E3131C" w14:textId="3494E135" w:rsidR="004D57D0" w:rsidRPr="00E43EBB" w:rsidRDefault="004D57D0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E43EBB">
              <w:rPr>
                <w:rFonts w:ascii="Calibri" w:eastAsia="Calibri" w:hAnsi="Calibri" w:cs="Calibri"/>
                <w:b/>
                <w:lang w:val="cs-CZ"/>
              </w:rPr>
              <w:t>3. Hydraulický nakládací jeřáb:</w:t>
            </w:r>
          </w:p>
        </w:tc>
      </w:tr>
      <w:tr w:rsidR="004D57D0" w:rsidRPr="00D60D3E" w14:paraId="0B062B90" w14:textId="77777777" w:rsidTr="00E04C5D">
        <w:trPr>
          <w:jc w:val="center"/>
        </w:trPr>
        <w:tc>
          <w:tcPr>
            <w:tcW w:w="3823" w:type="dxa"/>
          </w:tcPr>
          <w:p w14:paraId="4E5FB54E" w14:textId="77777777" w:rsidR="004D57D0" w:rsidRPr="00E43EBB" w:rsidRDefault="004D57D0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E43EBB">
              <w:rPr>
                <w:rFonts w:ascii="Calibri" w:eastAsia="Calibri" w:hAnsi="Calibri" w:cs="Calibri"/>
                <w:lang w:val="cs-CZ"/>
              </w:rPr>
              <w:t>Zvedací moment [kNm]</w:t>
            </w:r>
          </w:p>
        </w:tc>
        <w:tc>
          <w:tcPr>
            <w:tcW w:w="2835" w:type="dxa"/>
          </w:tcPr>
          <w:p w14:paraId="48BB5ECE" w14:textId="6C3E46D5" w:rsidR="004D57D0" w:rsidRPr="00E43EBB" w:rsidRDefault="004D57D0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E43EBB">
              <w:rPr>
                <w:rFonts w:ascii="Calibri" w:eastAsia="Calibri" w:hAnsi="Calibri" w:cs="Calibri"/>
                <w:lang w:val="cs-CZ"/>
              </w:rPr>
              <w:t>min. 1</w:t>
            </w:r>
            <w:r w:rsidR="001A23C7">
              <w:rPr>
                <w:rFonts w:ascii="Calibri" w:eastAsia="Calibri" w:hAnsi="Calibri" w:cs="Calibri"/>
                <w:lang w:val="cs-CZ"/>
              </w:rPr>
              <w:t>55</w:t>
            </w:r>
          </w:p>
        </w:tc>
        <w:tc>
          <w:tcPr>
            <w:tcW w:w="2551" w:type="dxa"/>
            <w:shd w:val="clear" w:color="auto" w:fill="C5E0B3"/>
          </w:tcPr>
          <w:p w14:paraId="5730ED23" w14:textId="124339AF" w:rsidR="004D57D0" w:rsidRPr="00E43EBB" w:rsidRDefault="004D57D0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1A23C7" w:rsidRPr="00D60D3E" w14:paraId="3A111973" w14:textId="77777777" w:rsidTr="00E04C5D">
        <w:trPr>
          <w:jc w:val="center"/>
        </w:trPr>
        <w:tc>
          <w:tcPr>
            <w:tcW w:w="3823" w:type="dxa"/>
          </w:tcPr>
          <w:p w14:paraId="45D1B30E" w14:textId="5141F7B3" w:rsidR="001A23C7" w:rsidRPr="00E43EBB" w:rsidRDefault="001A23C7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>
              <w:rPr>
                <w:rFonts w:ascii="Calibri" w:eastAsia="Calibri" w:hAnsi="Calibri" w:cs="Calibri"/>
                <w:lang w:val="cs-CZ"/>
              </w:rPr>
              <w:t>Krátkodobé zvýšení zved. mom. (kNm)</w:t>
            </w:r>
          </w:p>
        </w:tc>
        <w:tc>
          <w:tcPr>
            <w:tcW w:w="2835" w:type="dxa"/>
          </w:tcPr>
          <w:p w14:paraId="18CEE925" w14:textId="6B870A58" w:rsidR="001A23C7" w:rsidRPr="00E43EBB" w:rsidRDefault="001A23C7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>
              <w:rPr>
                <w:rFonts w:ascii="Calibri" w:eastAsia="Calibri" w:hAnsi="Calibri" w:cs="Calibri"/>
                <w:lang w:val="cs-CZ"/>
              </w:rPr>
              <w:t>min. 175</w:t>
            </w:r>
          </w:p>
        </w:tc>
        <w:tc>
          <w:tcPr>
            <w:tcW w:w="2551" w:type="dxa"/>
            <w:shd w:val="clear" w:color="auto" w:fill="C5E0B3"/>
          </w:tcPr>
          <w:p w14:paraId="54D2E7BD" w14:textId="77777777" w:rsidR="001A23C7" w:rsidRPr="00E43EBB" w:rsidRDefault="001A23C7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010548" w14:paraId="3B0B34F3" w14:textId="77777777" w:rsidTr="00E04C5D">
        <w:trPr>
          <w:jc w:val="center"/>
        </w:trPr>
        <w:tc>
          <w:tcPr>
            <w:tcW w:w="3823" w:type="dxa"/>
          </w:tcPr>
          <w:p w14:paraId="5938341D" w14:textId="77777777" w:rsidR="004D57D0" w:rsidRPr="00E43EBB" w:rsidRDefault="004D57D0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E43EBB">
              <w:rPr>
                <w:rFonts w:ascii="Calibri" w:eastAsia="Calibri" w:hAnsi="Calibri" w:cs="Calibri"/>
                <w:lang w:val="cs-CZ"/>
              </w:rPr>
              <w:t>Nosnost na 9 m [kg]</w:t>
            </w:r>
          </w:p>
        </w:tc>
        <w:tc>
          <w:tcPr>
            <w:tcW w:w="2835" w:type="dxa"/>
          </w:tcPr>
          <w:p w14:paraId="5C341327" w14:textId="2D98A667" w:rsidR="004D57D0" w:rsidRPr="00E43EBB" w:rsidRDefault="004D57D0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E43EBB">
              <w:rPr>
                <w:rFonts w:ascii="Calibri" w:eastAsia="Calibri" w:hAnsi="Calibri" w:cs="Calibri"/>
                <w:lang w:val="cs-CZ"/>
              </w:rPr>
              <w:t>min. 1</w:t>
            </w:r>
            <w:r w:rsidR="003303EE" w:rsidRPr="00E43EBB">
              <w:rPr>
                <w:rFonts w:ascii="Calibri" w:eastAsia="Calibri" w:hAnsi="Calibri" w:cs="Calibri"/>
                <w:lang w:val="cs-CZ"/>
              </w:rPr>
              <w:t xml:space="preserve"> </w:t>
            </w:r>
            <w:r w:rsidRPr="00E43EBB">
              <w:rPr>
                <w:rFonts w:ascii="Calibri" w:eastAsia="Calibri" w:hAnsi="Calibri" w:cs="Calibri"/>
                <w:lang w:val="cs-CZ"/>
              </w:rPr>
              <w:t>800</w:t>
            </w:r>
          </w:p>
        </w:tc>
        <w:tc>
          <w:tcPr>
            <w:tcW w:w="2551" w:type="dxa"/>
            <w:shd w:val="clear" w:color="auto" w:fill="C5E0B3"/>
          </w:tcPr>
          <w:p w14:paraId="54CF981B" w14:textId="3808A546" w:rsidR="004D57D0" w:rsidRPr="00E43EBB" w:rsidRDefault="004D57D0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010548" w14:paraId="727AF0FA" w14:textId="77777777" w:rsidTr="00E04C5D">
        <w:trPr>
          <w:jc w:val="center"/>
        </w:trPr>
        <w:tc>
          <w:tcPr>
            <w:tcW w:w="6658" w:type="dxa"/>
            <w:gridSpan w:val="2"/>
          </w:tcPr>
          <w:p w14:paraId="3AD70635" w14:textId="77777777" w:rsidR="004D57D0" w:rsidRPr="00E43EBB" w:rsidRDefault="004D57D0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E43EBB">
              <w:rPr>
                <w:rFonts w:ascii="Calibri" w:eastAsia="Calibri" w:hAnsi="Calibri" w:cs="Calibri"/>
                <w:lang w:val="cs-CZ"/>
              </w:rPr>
              <w:t>Skládaná HR do „Z“</w:t>
            </w:r>
          </w:p>
        </w:tc>
        <w:tc>
          <w:tcPr>
            <w:tcW w:w="2551" w:type="dxa"/>
            <w:shd w:val="clear" w:color="auto" w:fill="C5E0B3"/>
          </w:tcPr>
          <w:p w14:paraId="6615EEE7" w14:textId="3EB938D5" w:rsidR="004D57D0" w:rsidRPr="00E43EBB" w:rsidRDefault="004D57D0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010548" w14:paraId="166080AE" w14:textId="77777777" w:rsidTr="00E04C5D">
        <w:trPr>
          <w:jc w:val="center"/>
        </w:trPr>
        <w:tc>
          <w:tcPr>
            <w:tcW w:w="3823" w:type="dxa"/>
          </w:tcPr>
          <w:p w14:paraId="2D733D92" w14:textId="77777777" w:rsidR="004D57D0" w:rsidRPr="00E43EBB" w:rsidRDefault="004D57D0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bookmarkStart w:id="0" w:name="_gjdgxs" w:colFirst="0" w:colLast="0"/>
            <w:bookmarkEnd w:id="0"/>
            <w:r w:rsidRPr="00E43EBB">
              <w:rPr>
                <w:rFonts w:ascii="Calibri" w:eastAsia="Calibri" w:hAnsi="Calibri" w:cs="Calibri"/>
                <w:lang w:val="cs-CZ"/>
              </w:rPr>
              <w:t>Dosah [m]</w:t>
            </w:r>
          </w:p>
        </w:tc>
        <w:tc>
          <w:tcPr>
            <w:tcW w:w="2835" w:type="dxa"/>
          </w:tcPr>
          <w:p w14:paraId="390DC90E" w14:textId="77777777" w:rsidR="004D57D0" w:rsidRPr="00E43EBB" w:rsidRDefault="004D57D0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E43EBB">
              <w:rPr>
                <w:rFonts w:ascii="Calibri" w:eastAsia="Calibri" w:hAnsi="Calibri" w:cs="Calibri"/>
                <w:lang w:val="cs-CZ"/>
              </w:rPr>
              <w:t>min. 9,5</w:t>
            </w:r>
          </w:p>
        </w:tc>
        <w:tc>
          <w:tcPr>
            <w:tcW w:w="2551" w:type="dxa"/>
            <w:shd w:val="clear" w:color="auto" w:fill="C5E0B3"/>
          </w:tcPr>
          <w:p w14:paraId="60E6EEB5" w14:textId="62C62B61" w:rsidR="004D57D0" w:rsidRPr="00E43EBB" w:rsidRDefault="004D57D0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010548" w14:paraId="681C7D73" w14:textId="77777777" w:rsidTr="00E04C5D">
        <w:trPr>
          <w:jc w:val="center"/>
        </w:trPr>
        <w:tc>
          <w:tcPr>
            <w:tcW w:w="3823" w:type="dxa"/>
          </w:tcPr>
          <w:p w14:paraId="703F3F57" w14:textId="77777777" w:rsidR="004D57D0" w:rsidRPr="00E43EBB" w:rsidRDefault="004D57D0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E43EBB">
              <w:rPr>
                <w:rFonts w:ascii="Calibri" w:eastAsia="Calibri" w:hAnsi="Calibri" w:cs="Calibri"/>
                <w:lang w:val="cs-CZ"/>
              </w:rPr>
              <w:t>Hmotnost včetně opěr bez příslušenství [kg]</w:t>
            </w:r>
          </w:p>
        </w:tc>
        <w:tc>
          <w:tcPr>
            <w:tcW w:w="2835" w:type="dxa"/>
          </w:tcPr>
          <w:p w14:paraId="456DDCEC" w14:textId="54348BB8" w:rsidR="004D57D0" w:rsidRPr="00E43EBB" w:rsidRDefault="004D57D0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E43EBB">
              <w:rPr>
                <w:rFonts w:ascii="Calibri" w:eastAsia="Calibri" w:hAnsi="Calibri" w:cs="Calibri"/>
                <w:lang w:val="cs-CZ"/>
              </w:rPr>
              <w:t>max. 2</w:t>
            </w:r>
            <w:r w:rsidR="003303EE" w:rsidRPr="00E43EBB">
              <w:rPr>
                <w:rFonts w:ascii="Calibri" w:eastAsia="Calibri" w:hAnsi="Calibri" w:cs="Calibri"/>
                <w:lang w:val="cs-CZ"/>
              </w:rPr>
              <w:t xml:space="preserve"> </w:t>
            </w:r>
            <w:r w:rsidRPr="00E43EBB">
              <w:rPr>
                <w:rFonts w:ascii="Calibri" w:eastAsia="Calibri" w:hAnsi="Calibri" w:cs="Calibri"/>
                <w:lang w:val="cs-CZ"/>
              </w:rPr>
              <w:t>800</w:t>
            </w:r>
          </w:p>
        </w:tc>
        <w:tc>
          <w:tcPr>
            <w:tcW w:w="2551" w:type="dxa"/>
            <w:shd w:val="clear" w:color="auto" w:fill="C5E0B3"/>
          </w:tcPr>
          <w:p w14:paraId="22C12E5D" w14:textId="75B8032D" w:rsidR="004D57D0" w:rsidRPr="00E43EBB" w:rsidRDefault="004D57D0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FE3738" w:rsidRPr="00010548" w14:paraId="24C85E2D" w14:textId="77777777" w:rsidTr="00E04C5D">
        <w:trPr>
          <w:jc w:val="center"/>
        </w:trPr>
        <w:tc>
          <w:tcPr>
            <w:tcW w:w="6658" w:type="dxa"/>
            <w:gridSpan w:val="2"/>
          </w:tcPr>
          <w:p w14:paraId="2B200704" w14:textId="59CFE72E" w:rsidR="00FE3738" w:rsidRPr="00E43EBB" w:rsidRDefault="00FE3738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>
              <w:rPr>
                <w:rFonts w:ascii="Calibri" w:eastAsia="Calibri" w:hAnsi="Calibri" w:cs="Calibri"/>
                <w:lang w:val="cs-CZ"/>
              </w:rPr>
              <w:t>2</w:t>
            </w:r>
            <w:r w:rsidR="00366571">
              <w:rPr>
                <w:rFonts w:ascii="Calibri" w:eastAsia="Calibri" w:hAnsi="Calibri" w:cs="Calibri"/>
                <w:lang w:val="cs-CZ"/>
              </w:rPr>
              <w:t xml:space="preserve"> </w:t>
            </w:r>
            <w:r>
              <w:rPr>
                <w:rFonts w:ascii="Calibri" w:eastAsia="Calibri" w:hAnsi="Calibri" w:cs="Calibri"/>
                <w:lang w:val="cs-CZ"/>
              </w:rPr>
              <w:t>ks hydraulicky výsuvných opěr</w:t>
            </w:r>
          </w:p>
        </w:tc>
        <w:tc>
          <w:tcPr>
            <w:tcW w:w="2551" w:type="dxa"/>
            <w:shd w:val="clear" w:color="auto" w:fill="C5E0B3"/>
          </w:tcPr>
          <w:p w14:paraId="06B9E665" w14:textId="77777777" w:rsidR="00FE3738" w:rsidRPr="00E43EBB" w:rsidRDefault="00FE3738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010548" w14:paraId="1AB97AB3" w14:textId="77777777" w:rsidTr="00E04C5D">
        <w:trPr>
          <w:jc w:val="center"/>
        </w:trPr>
        <w:tc>
          <w:tcPr>
            <w:tcW w:w="6658" w:type="dxa"/>
            <w:gridSpan w:val="2"/>
          </w:tcPr>
          <w:p w14:paraId="78D3E2AB" w14:textId="77777777" w:rsidR="004D57D0" w:rsidRPr="00E43EBB" w:rsidRDefault="004D57D0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E43EBB">
              <w:rPr>
                <w:rFonts w:ascii="Calibri" w:eastAsia="Calibri" w:hAnsi="Calibri" w:cs="Calibri"/>
                <w:lang w:val="cs-CZ"/>
              </w:rPr>
              <w:t>Výklopné talíře podpěr, opěry jako pevná součást podstavce</w:t>
            </w:r>
          </w:p>
        </w:tc>
        <w:tc>
          <w:tcPr>
            <w:tcW w:w="2551" w:type="dxa"/>
            <w:shd w:val="clear" w:color="auto" w:fill="C5E0B3"/>
          </w:tcPr>
          <w:p w14:paraId="73ABA3D8" w14:textId="2F5EC405" w:rsidR="004D57D0" w:rsidRPr="00E43EBB" w:rsidRDefault="004D57D0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010548" w14:paraId="79AD277B" w14:textId="77777777" w:rsidTr="00E04C5D">
        <w:trPr>
          <w:jc w:val="center"/>
        </w:trPr>
        <w:tc>
          <w:tcPr>
            <w:tcW w:w="6658" w:type="dxa"/>
            <w:gridSpan w:val="2"/>
          </w:tcPr>
          <w:p w14:paraId="495D0427" w14:textId="77777777" w:rsidR="004D57D0" w:rsidRPr="00E43EBB" w:rsidRDefault="004D57D0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E43EBB">
              <w:rPr>
                <w:rFonts w:ascii="Calibri" w:eastAsia="Calibri" w:hAnsi="Calibri" w:cs="Calibri"/>
                <w:lang w:val="cs-CZ"/>
              </w:rPr>
              <w:t>Vyhřívaná sedačka</w:t>
            </w:r>
          </w:p>
        </w:tc>
        <w:tc>
          <w:tcPr>
            <w:tcW w:w="2551" w:type="dxa"/>
            <w:shd w:val="clear" w:color="auto" w:fill="C5E0B3"/>
          </w:tcPr>
          <w:p w14:paraId="107528DC" w14:textId="6192B23B" w:rsidR="004D57D0" w:rsidRPr="00E43EBB" w:rsidRDefault="004D57D0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FE3738" w:rsidRPr="00010548" w14:paraId="1ADCE83B" w14:textId="77777777" w:rsidTr="00E04C5D">
        <w:trPr>
          <w:jc w:val="center"/>
        </w:trPr>
        <w:tc>
          <w:tcPr>
            <w:tcW w:w="6658" w:type="dxa"/>
            <w:gridSpan w:val="2"/>
          </w:tcPr>
          <w:p w14:paraId="0706B1A8" w14:textId="6F0E2503" w:rsidR="00FE3738" w:rsidRPr="00E43EBB" w:rsidRDefault="00FE3738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>
              <w:rPr>
                <w:rFonts w:ascii="Calibri" w:eastAsia="Calibri" w:hAnsi="Calibri" w:cs="Calibri"/>
                <w:lang w:val="cs-CZ"/>
              </w:rPr>
              <w:t>Nekonečný rotátor</w:t>
            </w:r>
          </w:p>
        </w:tc>
        <w:tc>
          <w:tcPr>
            <w:tcW w:w="2551" w:type="dxa"/>
            <w:shd w:val="clear" w:color="auto" w:fill="C5E0B3"/>
          </w:tcPr>
          <w:p w14:paraId="26DA2C29" w14:textId="77777777" w:rsidR="00FE3738" w:rsidRPr="00E43EBB" w:rsidRDefault="00FE3738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268A0C32" w14:textId="77777777" w:rsidTr="00E04C5D">
        <w:trPr>
          <w:jc w:val="center"/>
        </w:trPr>
        <w:tc>
          <w:tcPr>
            <w:tcW w:w="6658" w:type="dxa"/>
            <w:gridSpan w:val="2"/>
          </w:tcPr>
          <w:p w14:paraId="1722716C" w14:textId="77777777" w:rsidR="004D57D0" w:rsidRPr="00E43EBB" w:rsidRDefault="004D57D0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E43EBB">
              <w:rPr>
                <w:rFonts w:ascii="Calibri" w:eastAsia="Calibri" w:hAnsi="Calibri" w:cs="Calibri"/>
                <w:lang w:val="cs-CZ"/>
              </w:rPr>
              <w:t>Čtyřsponový závěs rotátoru</w:t>
            </w:r>
          </w:p>
        </w:tc>
        <w:tc>
          <w:tcPr>
            <w:tcW w:w="2551" w:type="dxa"/>
            <w:shd w:val="clear" w:color="auto" w:fill="C5E0B3"/>
          </w:tcPr>
          <w:p w14:paraId="1F65FC3A" w14:textId="53CC6709" w:rsidR="004D57D0" w:rsidRPr="00E43EBB" w:rsidRDefault="004D57D0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1C107428" w14:textId="77777777" w:rsidTr="00E04C5D">
        <w:trPr>
          <w:jc w:val="center"/>
        </w:trPr>
        <w:tc>
          <w:tcPr>
            <w:tcW w:w="6658" w:type="dxa"/>
            <w:gridSpan w:val="2"/>
          </w:tcPr>
          <w:p w14:paraId="16AC6874" w14:textId="77777777" w:rsidR="004D57D0" w:rsidRPr="00E43EBB" w:rsidRDefault="004D57D0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E43EBB">
              <w:rPr>
                <w:rFonts w:ascii="Calibri" w:eastAsia="Calibri" w:hAnsi="Calibri" w:cs="Calibri"/>
                <w:lang w:val="cs-CZ"/>
              </w:rPr>
              <w:t>Čtyřbodové uchycení k rámu vozidla</w:t>
            </w:r>
          </w:p>
        </w:tc>
        <w:tc>
          <w:tcPr>
            <w:tcW w:w="2551" w:type="dxa"/>
            <w:shd w:val="clear" w:color="auto" w:fill="C5E0B3"/>
          </w:tcPr>
          <w:p w14:paraId="6F2FE927" w14:textId="6399A9CC" w:rsidR="004D57D0" w:rsidRPr="00E43EBB" w:rsidRDefault="004D57D0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405467F2" w14:textId="77777777" w:rsidTr="00E04C5D">
        <w:trPr>
          <w:jc w:val="center"/>
        </w:trPr>
        <w:tc>
          <w:tcPr>
            <w:tcW w:w="6658" w:type="dxa"/>
            <w:gridSpan w:val="2"/>
          </w:tcPr>
          <w:p w14:paraId="74623EE9" w14:textId="77777777" w:rsidR="004D57D0" w:rsidRPr="00E43EBB" w:rsidRDefault="004D57D0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E43EBB">
              <w:rPr>
                <w:rFonts w:ascii="Calibri" w:eastAsia="Calibri" w:hAnsi="Calibri" w:cs="Calibri"/>
                <w:lang w:val="cs-CZ"/>
              </w:rPr>
              <w:t>1 ks volná hydraulická funkce</w:t>
            </w:r>
          </w:p>
        </w:tc>
        <w:tc>
          <w:tcPr>
            <w:tcW w:w="2551" w:type="dxa"/>
            <w:shd w:val="clear" w:color="auto" w:fill="C5E0B3"/>
          </w:tcPr>
          <w:p w14:paraId="78145D83" w14:textId="1913D5AC" w:rsidR="004D57D0" w:rsidRPr="00E43EBB" w:rsidRDefault="004D57D0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541A5BD1" w14:textId="77777777" w:rsidTr="00E04C5D">
        <w:trPr>
          <w:jc w:val="center"/>
        </w:trPr>
        <w:tc>
          <w:tcPr>
            <w:tcW w:w="3823" w:type="dxa"/>
          </w:tcPr>
          <w:p w14:paraId="70F86D49" w14:textId="4DB39A60" w:rsidR="004D57D0" w:rsidRPr="00E43EBB" w:rsidRDefault="00E22125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E43EBB">
              <w:rPr>
                <w:rFonts w:ascii="Calibri" w:eastAsia="Calibri" w:hAnsi="Calibri" w:cs="Calibri"/>
                <w:lang w:val="cs-CZ"/>
              </w:rPr>
              <w:t>Drapák – obsah</w:t>
            </w:r>
            <w:r w:rsidR="004D57D0" w:rsidRPr="00E43EBB">
              <w:rPr>
                <w:rFonts w:ascii="Calibri" w:eastAsia="Calibri" w:hAnsi="Calibri" w:cs="Calibri"/>
                <w:lang w:val="cs-CZ"/>
              </w:rPr>
              <w:t xml:space="preserve"> [m</w:t>
            </w:r>
            <w:r w:rsidR="004D57D0" w:rsidRPr="00E43EBB">
              <w:rPr>
                <w:rFonts w:ascii="Calibri" w:eastAsia="Calibri" w:hAnsi="Calibri" w:cs="Calibri"/>
                <w:vertAlign w:val="superscript"/>
                <w:lang w:val="cs-CZ"/>
              </w:rPr>
              <w:t>2</w:t>
            </w:r>
            <w:r w:rsidR="004D57D0" w:rsidRPr="00E43EBB">
              <w:rPr>
                <w:rFonts w:ascii="Calibri" w:eastAsia="Calibri" w:hAnsi="Calibri" w:cs="Calibri"/>
                <w:lang w:val="cs-CZ"/>
              </w:rPr>
              <w:t>]</w:t>
            </w:r>
          </w:p>
        </w:tc>
        <w:tc>
          <w:tcPr>
            <w:tcW w:w="2835" w:type="dxa"/>
          </w:tcPr>
          <w:p w14:paraId="05856BC1" w14:textId="77777777" w:rsidR="004D57D0" w:rsidRPr="00E43EBB" w:rsidRDefault="004D57D0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E43EBB">
              <w:rPr>
                <w:rFonts w:ascii="Calibri" w:eastAsia="Calibri" w:hAnsi="Calibri" w:cs="Calibri"/>
                <w:lang w:val="cs-CZ"/>
              </w:rPr>
              <w:t>min. 0,5</w:t>
            </w:r>
          </w:p>
        </w:tc>
        <w:tc>
          <w:tcPr>
            <w:tcW w:w="2551" w:type="dxa"/>
            <w:shd w:val="clear" w:color="auto" w:fill="C5E0B3"/>
          </w:tcPr>
          <w:p w14:paraId="6A838F39" w14:textId="28F8E3CE" w:rsidR="004D57D0" w:rsidRPr="00E43EBB" w:rsidRDefault="004D57D0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3DF99727" w14:textId="77777777" w:rsidTr="00E04C5D">
        <w:trPr>
          <w:jc w:val="center"/>
        </w:trPr>
        <w:tc>
          <w:tcPr>
            <w:tcW w:w="6658" w:type="dxa"/>
            <w:gridSpan w:val="2"/>
          </w:tcPr>
          <w:p w14:paraId="03782CE5" w14:textId="77777777" w:rsidR="004D57D0" w:rsidRPr="00E43EBB" w:rsidRDefault="004D57D0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E43EBB">
              <w:rPr>
                <w:rFonts w:ascii="Calibri" w:eastAsia="Calibri" w:hAnsi="Calibri" w:cs="Calibri"/>
                <w:lang w:val="cs-CZ"/>
              </w:rPr>
              <w:t>Hydraulická hadice včetně trubek k rotátoru vedené uvnitř hlavního a zlamovacího ramene</w:t>
            </w:r>
          </w:p>
        </w:tc>
        <w:tc>
          <w:tcPr>
            <w:tcW w:w="2551" w:type="dxa"/>
            <w:shd w:val="clear" w:color="auto" w:fill="C5E0B3"/>
          </w:tcPr>
          <w:p w14:paraId="345F101A" w14:textId="6F4811C7" w:rsidR="004D57D0" w:rsidRPr="00E43EBB" w:rsidRDefault="004D57D0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3F50FE0A" w14:textId="77777777" w:rsidTr="00E04C5D">
        <w:trPr>
          <w:jc w:val="center"/>
        </w:trPr>
        <w:tc>
          <w:tcPr>
            <w:tcW w:w="6658" w:type="dxa"/>
            <w:gridSpan w:val="2"/>
          </w:tcPr>
          <w:p w14:paraId="4CE760B6" w14:textId="77777777" w:rsidR="004D57D0" w:rsidRPr="00E43EBB" w:rsidRDefault="004D57D0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E43EBB">
              <w:rPr>
                <w:rFonts w:ascii="Calibri" w:eastAsia="Calibri" w:hAnsi="Calibri" w:cs="Calibri"/>
                <w:lang w:val="cs-CZ"/>
              </w:rPr>
              <w:t>Olejový chladič</w:t>
            </w:r>
          </w:p>
        </w:tc>
        <w:tc>
          <w:tcPr>
            <w:tcW w:w="2551" w:type="dxa"/>
            <w:shd w:val="clear" w:color="auto" w:fill="C5E0B3"/>
          </w:tcPr>
          <w:p w14:paraId="6375F551" w14:textId="3ADEE51F" w:rsidR="004D57D0" w:rsidRPr="00E43EBB" w:rsidRDefault="004D57D0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3316813D" w14:textId="77777777" w:rsidTr="00E04C5D">
        <w:trPr>
          <w:jc w:val="center"/>
        </w:trPr>
        <w:tc>
          <w:tcPr>
            <w:tcW w:w="3823" w:type="dxa"/>
          </w:tcPr>
          <w:p w14:paraId="160D2698" w14:textId="77777777" w:rsidR="004D57D0" w:rsidRPr="00E43EBB" w:rsidRDefault="004D57D0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E43EBB">
              <w:rPr>
                <w:rFonts w:ascii="Calibri" w:eastAsia="Calibri" w:hAnsi="Calibri" w:cs="Calibri"/>
                <w:lang w:val="cs-CZ"/>
              </w:rPr>
              <w:t>Olejová nádrž – objem [l]</w:t>
            </w:r>
          </w:p>
        </w:tc>
        <w:tc>
          <w:tcPr>
            <w:tcW w:w="2835" w:type="dxa"/>
          </w:tcPr>
          <w:p w14:paraId="118E6253" w14:textId="77777777" w:rsidR="004D57D0" w:rsidRPr="00E43EBB" w:rsidRDefault="004D57D0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E43EBB">
              <w:rPr>
                <w:rFonts w:ascii="Calibri" w:eastAsia="Calibri" w:hAnsi="Calibri" w:cs="Calibri"/>
                <w:lang w:val="cs-CZ"/>
              </w:rPr>
              <w:t>min. 200</w:t>
            </w:r>
          </w:p>
        </w:tc>
        <w:tc>
          <w:tcPr>
            <w:tcW w:w="2551" w:type="dxa"/>
            <w:shd w:val="clear" w:color="auto" w:fill="C5E0B3"/>
          </w:tcPr>
          <w:p w14:paraId="1E5EBA1C" w14:textId="1408AA69" w:rsidR="004D57D0" w:rsidRPr="00E43EBB" w:rsidRDefault="004D57D0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07FB81F5" w14:textId="77777777" w:rsidTr="00E04C5D">
        <w:trPr>
          <w:trHeight w:val="261"/>
          <w:jc w:val="center"/>
        </w:trPr>
        <w:tc>
          <w:tcPr>
            <w:tcW w:w="6658" w:type="dxa"/>
            <w:gridSpan w:val="2"/>
          </w:tcPr>
          <w:p w14:paraId="2EDCFE37" w14:textId="0067AF46" w:rsidR="004D57D0" w:rsidRPr="00E43EBB" w:rsidRDefault="004D57D0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E43EBB">
              <w:rPr>
                <w:rFonts w:ascii="Calibri" w:eastAsia="Calibri" w:hAnsi="Calibri" w:cs="Calibri"/>
                <w:lang w:val="cs-CZ"/>
              </w:rPr>
              <w:t>Pohon HNJ čerpadlem</w:t>
            </w:r>
            <w:r w:rsidR="00FE3738">
              <w:rPr>
                <w:rFonts w:ascii="Calibri" w:eastAsia="Calibri" w:hAnsi="Calibri" w:cs="Calibri"/>
                <w:lang w:val="cs-CZ"/>
              </w:rPr>
              <w:t>, 2 čerpadla</w:t>
            </w:r>
          </w:p>
        </w:tc>
        <w:tc>
          <w:tcPr>
            <w:tcW w:w="2551" w:type="dxa"/>
            <w:shd w:val="clear" w:color="auto" w:fill="C5E0B3"/>
          </w:tcPr>
          <w:p w14:paraId="6F115BCC" w14:textId="2B7E30F3" w:rsidR="004D57D0" w:rsidRPr="00E43EBB" w:rsidRDefault="004D57D0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23AC9564" w14:textId="77777777" w:rsidTr="00E04C5D">
        <w:trPr>
          <w:jc w:val="center"/>
        </w:trPr>
        <w:tc>
          <w:tcPr>
            <w:tcW w:w="6658" w:type="dxa"/>
            <w:gridSpan w:val="2"/>
          </w:tcPr>
          <w:p w14:paraId="05167941" w14:textId="77777777" w:rsidR="004D57D0" w:rsidRPr="00D60D3E" w:rsidRDefault="004D57D0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 xml:space="preserve">4 x pracovní osvětlení provedení LED  </w:t>
            </w:r>
          </w:p>
        </w:tc>
        <w:tc>
          <w:tcPr>
            <w:tcW w:w="2551" w:type="dxa"/>
            <w:shd w:val="clear" w:color="auto" w:fill="C5E0B3"/>
          </w:tcPr>
          <w:p w14:paraId="4A366424" w14:textId="23289399" w:rsidR="004D57D0" w:rsidRPr="00D60D3E" w:rsidRDefault="004D57D0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64F090BA" w14:textId="77777777" w:rsidTr="00E04C5D">
        <w:trPr>
          <w:jc w:val="center"/>
        </w:trPr>
        <w:tc>
          <w:tcPr>
            <w:tcW w:w="6658" w:type="dxa"/>
            <w:gridSpan w:val="2"/>
          </w:tcPr>
          <w:p w14:paraId="2C340CC7" w14:textId="2CFE688A" w:rsidR="004D57D0" w:rsidRPr="00D60D3E" w:rsidRDefault="004D57D0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Startování a vypínání motoru z</w:t>
            </w:r>
            <w:r w:rsidR="00FE3738">
              <w:rPr>
                <w:rFonts w:ascii="Calibri" w:eastAsia="Calibri" w:hAnsi="Calibri" w:cs="Calibri"/>
                <w:lang w:val="cs-CZ"/>
              </w:rPr>
              <w:t>e sedačky HNJ</w:t>
            </w:r>
          </w:p>
        </w:tc>
        <w:tc>
          <w:tcPr>
            <w:tcW w:w="2551" w:type="dxa"/>
            <w:shd w:val="clear" w:color="auto" w:fill="C5E0B3"/>
          </w:tcPr>
          <w:p w14:paraId="63DB08E1" w14:textId="66B32CB2" w:rsidR="004D57D0" w:rsidRPr="00D60D3E" w:rsidRDefault="004D57D0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263BD14A" w14:textId="77777777" w:rsidTr="00E04C5D">
        <w:trPr>
          <w:jc w:val="center"/>
        </w:trPr>
        <w:tc>
          <w:tcPr>
            <w:tcW w:w="6658" w:type="dxa"/>
            <w:gridSpan w:val="2"/>
          </w:tcPr>
          <w:p w14:paraId="54D0164A" w14:textId="5C0D1064" w:rsidR="004D57D0" w:rsidRPr="00D60D3E" w:rsidRDefault="004D57D0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Přidávání otáček z</w:t>
            </w:r>
            <w:r w:rsidR="00FE3738">
              <w:rPr>
                <w:rFonts w:ascii="Calibri" w:eastAsia="Calibri" w:hAnsi="Calibri" w:cs="Calibri"/>
                <w:lang w:val="cs-CZ"/>
              </w:rPr>
              <w:t>e sedačky HNJ</w:t>
            </w:r>
          </w:p>
        </w:tc>
        <w:tc>
          <w:tcPr>
            <w:tcW w:w="2551" w:type="dxa"/>
            <w:shd w:val="clear" w:color="auto" w:fill="C5E0B3"/>
          </w:tcPr>
          <w:p w14:paraId="4DF40A4B" w14:textId="02C699E3" w:rsidR="004D57D0" w:rsidRPr="00D60D3E" w:rsidRDefault="004D57D0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7DA655E3" w14:textId="77777777" w:rsidTr="00E04C5D">
        <w:trPr>
          <w:jc w:val="center"/>
        </w:trPr>
        <w:tc>
          <w:tcPr>
            <w:tcW w:w="6658" w:type="dxa"/>
            <w:gridSpan w:val="2"/>
          </w:tcPr>
          <w:p w14:paraId="6818C106" w14:textId="77777777" w:rsidR="004D57D0" w:rsidRPr="00D60D3E" w:rsidRDefault="004D57D0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Opěra kmenů</w:t>
            </w:r>
          </w:p>
        </w:tc>
        <w:tc>
          <w:tcPr>
            <w:tcW w:w="2551" w:type="dxa"/>
            <w:shd w:val="clear" w:color="auto" w:fill="C5E0B3"/>
          </w:tcPr>
          <w:p w14:paraId="18B1F23A" w14:textId="1B576663" w:rsidR="004D57D0" w:rsidRPr="00D60D3E" w:rsidRDefault="004D57D0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5FCA1506" w14:textId="77777777" w:rsidTr="00E04C5D">
        <w:trPr>
          <w:jc w:val="center"/>
        </w:trPr>
        <w:tc>
          <w:tcPr>
            <w:tcW w:w="6658" w:type="dxa"/>
            <w:gridSpan w:val="2"/>
          </w:tcPr>
          <w:p w14:paraId="52CE1E14" w14:textId="5611418B" w:rsidR="004D57D0" w:rsidRPr="00D60D3E" w:rsidRDefault="00FE3738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>
              <w:rPr>
                <w:rFonts w:ascii="Calibri" w:eastAsia="Calibri" w:hAnsi="Calibri" w:cs="Calibri"/>
                <w:lang w:val="cs-CZ"/>
              </w:rPr>
              <w:t>Ochranná stříška jeřábníka pneumatická</w:t>
            </w:r>
          </w:p>
        </w:tc>
        <w:tc>
          <w:tcPr>
            <w:tcW w:w="2551" w:type="dxa"/>
            <w:shd w:val="clear" w:color="auto" w:fill="C5E0B3"/>
          </w:tcPr>
          <w:p w14:paraId="4864D848" w14:textId="02FFB471" w:rsidR="004D57D0" w:rsidRPr="00D60D3E" w:rsidRDefault="004D57D0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FE3738" w:rsidRPr="00D60D3E" w14:paraId="15C4663A" w14:textId="77777777" w:rsidTr="00E04C5D">
        <w:trPr>
          <w:jc w:val="center"/>
        </w:trPr>
        <w:tc>
          <w:tcPr>
            <w:tcW w:w="6658" w:type="dxa"/>
            <w:gridSpan w:val="2"/>
          </w:tcPr>
          <w:p w14:paraId="6BA9B88B" w14:textId="02E64FBA" w:rsidR="00FE3738" w:rsidRDefault="00FE3738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>
              <w:rPr>
                <w:rFonts w:ascii="Calibri" w:eastAsia="Calibri" w:hAnsi="Calibri" w:cs="Calibri"/>
                <w:lang w:val="cs-CZ"/>
              </w:rPr>
              <w:t>Centrální mazací lišta</w:t>
            </w:r>
          </w:p>
        </w:tc>
        <w:tc>
          <w:tcPr>
            <w:tcW w:w="2551" w:type="dxa"/>
            <w:shd w:val="clear" w:color="auto" w:fill="C5E0B3"/>
          </w:tcPr>
          <w:p w14:paraId="6919970B" w14:textId="77777777" w:rsidR="00FE3738" w:rsidRPr="00D60D3E" w:rsidRDefault="00FE3738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248A8591" w14:textId="77777777" w:rsidTr="00E04C5D">
        <w:trPr>
          <w:jc w:val="center"/>
        </w:trPr>
        <w:tc>
          <w:tcPr>
            <w:tcW w:w="9209" w:type="dxa"/>
            <w:gridSpan w:val="3"/>
            <w:shd w:val="clear" w:color="auto" w:fill="FFE599"/>
          </w:tcPr>
          <w:p w14:paraId="6F72DCB9" w14:textId="3624284C" w:rsidR="004D57D0" w:rsidRPr="00D60D3E" w:rsidRDefault="004D57D0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b/>
                <w:lang w:val="cs-CZ"/>
              </w:rPr>
              <w:t>4. Nástavba:</w:t>
            </w:r>
          </w:p>
        </w:tc>
      </w:tr>
      <w:tr w:rsidR="001F4157" w:rsidRPr="00D60D3E" w14:paraId="7D4B6CBE" w14:textId="13E3314E" w:rsidTr="00E04C5D">
        <w:trPr>
          <w:jc w:val="center"/>
        </w:trPr>
        <w:tc>
          <w:tcPr>
            <w:tcW w:w="6658" w:type="dxa"/>
            <w:gridSpan w:val="2"/>
          </w:tcPr>
          <w:p w14:paraId="4645E586" w14:textId="1501CA55" w:rsidR="001F4157" w:rsidRPr="00472D8C" w:rsidRDefault="001F4157" w:rsidP="008470EB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  <w:r w:rsidRPr="00472D8C">
              <w:rPr>
                <w:rFonts w:asciiTheme="majorHAnsi" w:eastAsia="Calibri" w:hAnsiTheme="majorHAnsi" w:cstheme="majorHAnsi"/>
                <w:lang w:val="cs-CZ"/>
              </w:rPr>
              <w:t>Pomocný rám nástavby</w:t>
            </w:r>
            <w:r w:rsidR="007613BB" w:rsidRPr="00472D8C">
              <w:rPr>
                <w:rFonts w:asciiTheme="majorHAnsi" w:eastAsia="Calibri" w:hAnsiTheme="majorHAnsi" w:cstheme="majorHAnsi"/>
                <w:lang w:val="cs-CZ"/>
              </w:rPr>
              <w:t xml:space="preserve">, </w:t>
            </w:r>
            <w:r w:rsidRPr="00472D8C">
              <w:rPr>
                <w:rFonts w:asciiTheme="majorHAnsi" w:eastAsia="Calibri" w:hAnsiTheme="majorHAnsi" w:cstheme="majorHAnsi"/>
                <w:lang w:val="cs-CZ"/>
              </w:rPr>
              <w:t>materiál vysokopevnostní ocel</w:t>
            </w:r>
          </w:p>
        </w:tc>
        <w:tc>
          <w:tcPr>
            <w:tcW w:w="2551" w:type="dxa"/>
            <w:shd w:val="clear" w:color="auto" w:fill="C5E0B3"/>
          </w:tcPr>
          <w:p w14:paraId="0DE745CC" w14:textId="77777777" w:rsidR="001F4157" w:rsidRPr="00D60D3E" w:rsidRDefault="001F4157" w:rsidP="008470EB"/>
        </w:tc>
      </w:tr>
      <w:tr w:rsidR="001F4157" w:rsidRPr="00D60D3E" w14:paraId="1071BF7A" w14:textId="50BB6883" w:rsidTr="00E04C5D">
        <w:trPr>
          <w:jc w:val="center"/>
        </w:trPr>
        <w:tc>
          <w:tcPr>
            <w:tcW w:w="6658" w:type="dxa"/>
            <w:gridSpan w:val="2"/>
          </w:tcPr>
          <w:p w14:paraId="4141BB14" w14:textId="00BBD4FB" w:rsidR="001F4157" w:rsidRPr="00472D8C" w:rsidRDefault="001F4157" w:rsidP="008470EB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  <w:r w:rsidRPr="00472D8C">
              <w:rPr>
                <w:rFonts w:asciiTheme="majorHAnsi" w:hAnsiTheme="majorHAnsi" w:cstheme="majorHAnsi"/>
                <w:lang w:val="cs-CZ"/>
              </w:rPr>
              <w:t xml:space="preserve">Tryskání pomocného rámu před </w:t>
            </w:r>
            <w:r w:rsidR="002D79EA" w:rsidRPr="00472D8C">
              <w:rPr>
                <w:rFonts w:asciiTheme="majorHAnsi" w:hAnsiTheme="majorHAnsi" w:cstheme="majorHAnsi"/>
                <w:lang w:val="cs-CZ"/>
              </w:rPr>
              <w:t>finálním lakováním</w:t>
            </w:r>
          </w:p>
        </w:tc>
        <w:tc>
          <w:tcPr>
            <w:tcW w:w="2551" w:type="dxa"/>
            <w:shd w:val="clear" w:color="auto" w:fill="C5E0B3"/>
          </w:tcPr>
          <w:p w14:paraId="40A547B3" w14:textId="77777777" w:rsidR="001F4157" w:rsidRPr="00D60D3E" w:rsidRDefault="001F4157" w:rsidP="008470EB"/>
        </w:tc>
      </w:tr>
      <w:tr w:rsidR="001F4157" w:rsidRPr="00D60D3E" w14:paraId="0FE561C1" w14:textId="2DBD584F" w:rsidTr="00E04C5D">
        <w:trPr>
          <w:jc w:val="center"/>
        </w:trPr>
        <w:tc>
          <w:tcPr>
            <w:tcW w:w="6658" w:type="dxa"/>
            <w:gridSpan w:val="2"/>
          </w:tcPr>
          <w:p w14:paraId="7656435E" w14:textId="756CD241" w:rsidR="001F4157" w:rsidRPr="00472D8C" w:rsidRDefault="001F4157" w:rsidP="008470EB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  <w:r w:rsidRPr="00472D8C">
              <w:rPr>
                <w:rFonts w:asciiTheme="majorHAnsi" w:hAnsiTheme="majorHAnsi" w:cstheme="majorHAnsi"/>
                <w:lang w:val="cs-CZ"/>
              </w:rPr>
              <w:t xml:space="preserve">Lak rámu dle laku </w:t>
            </w:r>
            <w:r w:rsidR="001C0878">
              <w:rPr>
                <w:rFonts w:asciiTheme="majorHAnsi" w:hAnsiTheme="majorHAnsi" w:cstheme="majorHAnsi"/>
                <w:lang w:val="cs-CZ"/>
              </w:rPr>
              <w:t xml:space="preserve">rámu </w:t>
            </w:r>
            <w:r w:rsidR="002D79EA" w:rsidRPr="00472D8C">
              <w:rPr>
                <w:rFonts w:asciiTheme="majorHAnsi" w:hAnsiTheme="majorHAnsi" w:cstheme="majorHAnsi"/>
                <w:lang w:val="cs-CZ"/>
              </w:rPr>
              <w:t>nákladního automobilu</w:t>
            </w:r>
          </w:p>
        </w:tc>
        <w:tc>
          <w:tcPr>
            <w:tcW w:w="2551" w:type="dxa"/>
            <w:shd w:val="clear" w:color="auto" w:fill="C5E0B3"/>
          </w:tcPr>
          <w:p w14:paraId="666370A5" w14:textId="2DFBCE48" w:rsidR="001F4157" w:rsidRPr="008470EB" w:rsidRDefault="001F4157" w:rsidP="008470EB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</w:p>
        </w:tc>
      </w:tr>
      <w:tr w:rsidR="001F4157" w:rsidRPr="00D60D3E" w14:paraId="51198073" w14:textId="32CB2832" w:rsidTr="00E04C5D">
        <w:trPr>
          <w:jc w:val="center"/>
        </w:trPr>
        <w:tc>
          <w:tcPr>
            <w:tcW w:w="6658" w:type="dxa"/>
            <w:gridSpan w:val="2"/>
          </w:tcPr>
          <w:p w14:paraId="5C1EE12B" w14:textId="6CAE9E89" w:rsidR="001F4157" w:rsidRPr="00472D8C" w:rsidRDefault="001F4157" w:rsidP="008470EB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  <w:r w:rsidRPr="00472D8C">
              <w:rPr>
                <w:rFonts w:asciiTheme="majorHAnsi" w:hAnsiTheme="majorHAnsi" w:cstheme="majorHAnsi"/>
                <w:lang w:val="cs-CZ"/>
              </w:rPr>
              <w:t>Veškeré vývody potřebné pro připojení návěsu-dodávka a montáž rampy elektro zásuvek a vzduchových hlavic</w:t>
            </w:r>
            <w:r w:rsidR="00472D8C">
              <w:rPr>
                <w:rFonts w:asciiTheme="majorHAnsi" w:hAnsiTheme="majorHAnsi" w:cstheme="majorHAnsi"/>
                <w:lang w:val="cs-CZ"/>
              </w:rPr>
              <w:t>-</w:t>
            </w:r>
            <w:r w:rsidRPr="00472D8C">
              <w:rPr>
                <w:rFonts w:asciiTheme="majorHAnsi" w:hAnsiTheme="majorHAnsi" w:cstheme="majorHAnsi"/>
                <w:lang w:val="cs-CZ"/>
              </w:rPr>
              <w:t>umístění na pomocném rámu vozidla za HNJ + horní zakrytí AL plechem</w:t>
            </w:r>
          </w:p>
        </w:tc>
        <w:tc>
          <w:tcPr>
            <w:tcW w:w="2551" w:type="dxa"/>
            <w:shd w:val="clear" w:color="auto" w:fill="C5E0B3"/>
          </w:tcPr>
          <w:p w14:paraId="27B11FB1" w14:textId="3025750D" w:rsidR="001F4157" w:rsidRPr="008470EB" w:rsidRDefault="001F4157" w:rsidP="008470EB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</w:p>
        </w:tc>
      </w:tr>
      <w:tr w:rsidR="00472D8C" w:rsidRPr="00D60D3E" w14:paraId="7D0E78BD" w14:textId="77777777" w:rsidTr="00E04C5D">
        <w:trPr>
          <w:jc w:val="center"/>
        </w:trPr>
        <w:tc>
          <w:tcPr>
            <w:tcW w:w="6658" w:type="dxa"/>
            <w:gridSpan w:val="2"/>
          </w:tcPr>
          <w:p w14:paraId="6F414C27" w14:textId="7FF4EE32" w:rsidR="00472D8C" w:rsidRPr="00472D8C" w:rsidRDefault="00472D8C" w:rsidP="008470EB">
            <w:pPr>
              <w:spacing w:line="240" w:lineRule="auto"/>
              <w:jc w:val="both"/>
              <w:rPr>
                <w:rFonts w:asciiTheme="majorHAnsi" w:hAnsiTheme="majorHAnsi" w:cstheme="majorHAnsi"/>
                <w:lang w:val="cs-CZ"/>
              </w:rPr>
            </w:pPr>
            <w:r>
              <w:rPr>
                <w:rFonts w:asciiTheme="majorHAnsi" w:hAnsiTheme="majorHAnsi" w:cstheme="majorHAnsi"/>
                <w:lang w:val="cs-CZ"/>
              </w:rPr>
              <w:t>Hydraulické vývody pro připojení návěsu před točnicí</w:t>
            </w:r>
          </w:p>
        </w:tc>
        <w:tc>
          <w:tcPr>
            <w:tcW w:w="2551" w:type="dxa"/>
            <w:shd w:val="clear" w:color="auto" w:fill="C5E0B3"/>
          </w:tcPr>
          <w:p w14:paraId="37135E1E" w14:textId="77777777" w:rsidR="00472D8C" w:rsidRPr="008470EB" w:rsidRDefault="00472D8C" w:rsidP="008470EB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</w:p>
        </w:tc>
      </w:tr>
      <w:tr w:rsidR="001F4157" w:rsidRPr="00D60D3E" w14:paraId="00807753" w14:textId="383AE612" w:rsidTr="00E04C5D">
        <w:trPr>
          <w:jc w:val="center"/>
        </w:trPr>
        <w:tc>
          <w:tcPr>
            <w:tcW w:w="6658" w:type="dxa"/>
            <w:gridSpan w:val="2"/>
          </w:tcPr>
          <w:p w14:paraId="6AE9B4C3" w14:textId="7C30DA6A" w:rsidR="001F4157" w:rsidRPr="00472D8C" w:rsidRDefault="001F4157" w:rsidP="008470EB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  <w:r w:rsidRPr="00472D8C">
              <w:rPr>
                <w:rFonts w:asciiTheme="majorHAnsi" w:eastAsia="Calibri" w:hAnsiTheme="majorHAnsi" w:cstheme="majorHAnsi"/>
                <w:lang w:val="cs-CZ"/>
              </w:rPr>
              <w:lastRenderedPageBreak/>
              <w:t>Instalace hydraulického jeřábu, hydraulické nádrže, chladiče hydraulického oleje, hydraulického čerpadla a zkompletování hydraulického jeřábu z prvků dodaných dodavatelem jeřábu, včetně dodávky tlakových a sacích hadic</w:t>
            </w:r>
          </w:p>
        </w:tc>
        <w:tc>
          <w:tcPr>
            <w:tcW w:w="2551" w:type="dxa"/>
            <w:shd w:val="clear" w:color="auto" w:fill="C5E0B3"/>
          </w:tcPr>
          <w:p w14:paraId="22C87D6D" w14:textId="280845D9" w:rsidR="001F4157" w:rsidRPr="008470EB" w:rsidRDefault="001F4157" w:rsidP="008470EB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</w:p>
        </w:tc>
      </w:tr>
      <w:tr w:rsidR="001F4157" w:rsidRPr="00D60D3E" w14:paraId="1CA9C541" w14:textId="755A547D" w:rsidTr="00E04C5D">
        <w:trPr>
          <w:jc w:val="center"/>
        </w:trPr>
        <w:tc>
          <w:tcPr>
            <w:tcW w:w="6658" w:type="dxa"/>
            <w:gridSpan w:val="2"/>
          </w:tcPr>
          <w:p w14:paraId="31541924" w14:textId="5745E2EA" w:rsidR="001F4157" w:rsidRPr="00472D8C" w:rsidRDefault="001F4157" w:rsidP="008470EB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  <w:r w:rsidRPr="00472D8C">
              <w:rPr>
                <w:rFonts w:asciiTheme="majorHAnsi" w:eastAsia="Calibri" w:hAnsiTheme="majorHAnsi" w:cstheme="majorHAnsi"/>
                <w:lang w:val="cs-CZ"/>
              </w:rPr>
              <w:t>Dodávka a montáž návěsového sedla, max. výška návěsového sedla 1 3</w:t>
            </w:r>
            <w:r w:rsidR="00472D8C">
              <w:rPr>
                <w:rFonts w:asciiTheme="majorHAnsi" w:eastAsia="Calibri" w:hAnsiTheme="majorHAnsi" w:cstheme="majorHAnsi"/>
                <w:lang w:val="cs-CZ"/>
              </w:rPr>
              <w:t>8</w:t>
            </w:r>
            <w:r w:rsidRPr="00472D8C">
              <w:rPr>
                <w:rFonts w:asciiTheme="majorHAnsi" w:eastAsia="Calibri" w:hAnsiTheme="majorHAnsi" w:cstheme="majorHAnsi"/>
                <w:lang w:val="cs-CZ"/>
              </w:rPr>
              <w:t>0 [mm] od vozovky</w:t>
            </w:r>
          </w:p>
        </w:tc>
        <w:tc>
          <w:tcPr>
            <w:tcW w:w="2551" w:type="dxa"/>
            <w:shd w:val="clear" w:color="auto" w:fill="C5E0B3"/>
          </w:tcPr>
          <w:p w14:paraId="025547A2" w14:textId="606C4C4E" w:rsidR="001F4157" w:rsidRPr="008470EB" w:rsidRDefault="001F4157" w:rsidP="008470EB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</w:p>
        </w:tc>
      </w:tr>
      <w:tr w:rsidR="001F4157" w:rsidRPr="00D60D3E" w14:paraId="41A35957" w14:textId="7C779875" w:rsidTr="00E04C5D">
        <w:trPr>
          <w:jc w:val="center"/>
        </w:trPr>
        <w:tc>
          <w:tcPr>
            <w:tcW w:w="6658" w:type="dxa"/>
            <w:gridSpan w:val="2"/>
          </w:tcPr>
          <w:p w14:paraId="1D352CF1" w14:textId="17E4C14E" w:rsidR="001F4157" w:rsidRPr="00472D8C" w:rsidRDefault="001F4157" w:rsidP="008470EB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  <w:r w:rsidRPr="00472D8C">
              <w:rPr>
                <w:rFonts w:asciiTheme="majorHAnsi" w:eastAsia="Calibri" w:hAnsiTheme="majorHAnsi" w:cstheme="majorHAnsi"/>
                <w:lang w:val="cs-CZ"/>
              </w:rPr>
              <w:t>Zakrytování střední části nástavby Al plechem tl. min</w:t>
            </w:r>
            <w:r w:rsidR="00366571">
              <w:rPr>
                <w:rFonts w:asciiTheme="majorHAnsi" w:eastAsia="Calibri" w:hAnsiTheme="majorHAnsi" w:cstheme="majorHAnsi"/>
                <w:lang w:val="cs-CZ"/>
              </w:rPr>
              <w:t>.</w:t>
            </w:r>
            <w:r w:rsidRPr="00472D8C">
              <w:rPr>
                <w:rFonts w:asciiTheme="majorHAnsi" w:eastAsia="Calibri" w:hAnsiTheme="majorHAnsi" w:cstheme="majorHAnsi"/>
                <w:lang w:val="cs-CZ"/>
              </w:rPr>
              <w:t xml:space="preserve"> 4 mm</w:t>
            </w:r>
          </w:p>
        </w:tc>
        <w:tc>
          <w:tcPr>
            <w:tcW w:w="2551" w:type="dxa"/>
            <w:shd w:val="clear" w:color="auto" w:fill="C5E0B3"/>
          </w:tcPr>
          <w:p w14:paraId="1C09DE56" w14:textId="35B82833" w:rsidR="001F4157" w:rsidRPr="008470EB" w:rsidRDefault="001F4157" w:rsidP="008470EB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</w:p>
        </w:tc>
      </w:tr>
      <w:tr w:rsidR="001F4157" w:rsidRPr="00D60D3E" w14:paraId="2F861AEA" w14:textId="268D2919" w:rsidTr="00E04C5D">
        <w:trPr>
          <w:jc w:val="center"/>
        </w:trPr>
        <w:tc>
          <w:tcPr>
            <w:tcW w:w="6658" w:type="dxa"/>
            <w:gridSpan w:val="2"/>
          </w:tcPr>
          <w:p w14:paraId="0AA83138" w14:textId="78520A61" w:rsidR="001F4157" w:rsidRPr="00472D8C" w:rsidRDefault="001F4157" w:rsidP="008470EB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  <w:r w:rsidRPr="00472D8C">
              <w:rPr>
                <w:rFonts w:asciiTheme="majorHAnsi" w:eastAsia="Calibri" w:hAnsiTheme="majorHAnsi" w:cstheme="majorHAnsi"/>
                <w:lang w:val="cs-CZ"/>
              </w:rPr>
              <w:t>Výstup na nástavbu z vozovky v provedení Al schodový kastlík</w:t>
            </w:r>
          </w:p>
        </w:tc>
        <w:tc>
          <w:tcPr>
            <w:tcW w:w="2551" w:type="dxa"/>
            <w:shd w:val="clear" w:color="auto" w:fill="C5E0B3"/>
          </w:tcPr>
          <w:p w14:paraId="7174F91F" w14:textId="7599EA40" w:rsidR="001F4157" w:rsidRPr="008470EB" w:rsidRDefault="001F4157" w:rsidP="008470EB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</w:p>
        </w:tc>
      </w:tr>
      <w:tr w:rsidR="001F4157" w:rsidRPr="00D60D3E" w14:paraId="3EE72744" w14:textId="09CA852E" w:rsidTr="00E04C5D">
        <w:trPr>
          <w:jc w:val="center"/>
        </w:trPr>
        <w:tc>
          <w:tcPr>
            <w:tcW w:w="6658" w:type="dxa"/>
            <w:gridSpan w:val="2"/>
          </w:tcPr>
          <w:p w14:paraId="4F1B8A85" w14:textId="7368991C" w:rsidR="001F4157" w:rsidRPr="00472D8C" w:rsidRDefault="001F4157" w:rsidP="008470EB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  <w:r w:rsidRPr="00472D8C">
              <w:rPr>
                <w:rFonts w:asciiTheme="majorHAnsi" w:hAnsiTheme="majorHAnsi" w:cstheme="majorHAnsi"/>
                <w:lang w:val="cs-CZ"/>
              </w:rPr>
              <w:t xml:space="preserve">Kastlík </w:t>
            </w:r>
            <w:r w:rsidRPr="00472D8C">
              <w:rPr>
                <w:rFonts w:asciiTheme="majorHAnsi" w:eastAsia="Calibri" w:hAnsiTheme="majorHAnsi" w:cstheme="majorHAnsi"/>
                <w:lang w:val="cs-CZ"/>
              </w:rPr>
              <w:t>na sušení vázacích kurt, materiál Al, umístění nad výfukem</w:t>
            </w:r>
          </w:p>
        </w:tc>
        <w:tc>
          <w:tcPr>
            <w:tcW w:w="2551" w:type="dxa"/>
            <w:shd w:val="clear" w:color="auto" w:fill="C5E0B3"/>
          </w:tcPr>
          <w:p w14:paraId="6E9E0307" w14:textId="2CBC97F5" w:rsidR="001F4157" w:rsidRPr="008470EB" w:rsidRDefault="001F4157" w:rsidP="008470EB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</w:p>
        </w:tc>
      </w:tr>
      <w:tr w:rsidR="00D03265" w:rsidRPr="00D60D3E" w14:paraId="6C3300FB" w14:textId="77777777" w:rsidTr="00E04C5D">
        <w:trPr>
          <w:jc w:val="center"/>
        </w:trPr>
        <w:tc>
          <w:tcPr>
            <w:tcW w:w="6658" w:type="dxa"/>
            <w:gridSpan w:val="2"/>
          </w:tcPr>
          <w:p w14:paraId="6CDB7923" w14:textId="7E5728E6" w:rsidR="00D03265" w:rsidRPr="00472D8C" w:rsidRDefault="00D03265" w:rsidP="008470EB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  <w:r>
              <w:rPr>
                <w:rFonts w:asciiTheme="majorHAnsi" w:eastAsia="Calibri" w:hAnsiTheme="majorHAnsi" w:cstheme="majorHAnsi"/>
                <w:lang w:val="cs-CZ"/>
              </w:rPr>
              <w:t>Kastlík na nářadí v PE provedení</w:t>
            </w:r>
          </w:p>
        </w:tc>
        <w:tc>
          <w:tcPr>
            <w:tcW w:w="2551" w:type="dxa"/>
            <w:shd w:val="clear" w:color="auto" w:fill="C5E0B3"/>
          </w:tcPr>
          <w:p w14:paraId="3AC32A1A" w14:textId="77777777" w:rsidR="00D03265" w:rsidRPr="008470EB" w:rsidRDefault="00D03265" w:rsidP="008470EB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</w:p>
        </w:tc>
      </w:tr>
      <w:tr w:rsidR="00D03265" w:rsidRPr="00D60D3E" w14:paraId="4FFE8276" w14:textId="77777777" w:rsidTr="00E04C5D">
        <w:trPr>
          <w:jc w:val="center"/>
        </w:trPr>
        <w:tc>
          <w:tcPr>
            <w:tcW w:w="6658" w:type="dxa"/>
            <w:gridSpan w:val="2"/>
          </w:tcPr>
          <w:p w14:paraId="37049B64" w14:textId="4E411FC4" w:rsidR="00D03265" w:rsidRDefault="00D03265" w:rsidP="008470EB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  <w:r>
              <w:rPr>
                <w:rFonts w:asciiTheme="majorHAnsi" w:eastAsia="Calibri" w:hAnsiTheme="majorHAnsi" w:cstheme="majorHAnsi"/>
                <w:lang w:val="cs-CZ"/>
              </w:rPr>
              <w:t>Uzamykatelný AL kastlík za kabinou nad držákem baterií</w:t>
            </w:r>
          </w:p>
        </w:tc>
        <w:tc>
          <w:tcPr>
            <w:tcW w:w="2551" w:type="dxa"/>
            <w:shd w:val="clear" w:color="auto" w:fill="C5E0B3"/>
          </w:tcPr>
          <w:p w14:paraId="46CA0A6B" w14:textId="77777777" w:rsidR="00D03265" w:rsidRPr="008470EB" w:rsidRDefault="00D03265" w:rsidP="008470EB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</w:p>
        </w:tc>
      </w:tr>
      <w:tr w:rsidR="001F4157" w:rsidRPr="00D60D3E" w14:paraId="0F6F3BA7" w14:textId="50805BF4" w:rsidTr="00E04C5D">
        <w:trPr>
          <w:jc w:val="center"/>
        </w:trPr>
        <w:tc>
          <w:tcPr>
            <w:tcW w:w="6658" w:type="dxa"/>
            <w:gridSpan w:val="2"/>
          </w:tcPr>
          <w:p w14:paraId="0D47830C" w14:textId="2F3B100E" w:rsidR="001F4157" w:rsidRPr="00472D8C" w:rsidRDefault="001F4157" w:rsidP="008470EB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  <w:r w:rsidRPr="00472D8C">
              <w:rPr>
                <w:rFonts w:asciiTheme="majorHAnsi" w:eastAsia="Calibri" w:hAnsiTheme="majorHAnsi" w:cstheme="majorHAnsi"/>
                <w:lang w:val="cs-CZ"/>
              </w:rPr>
              <w:t>Trubka pro uskladnění rezervních hydraulických hadic uzamykatelná</w:t>
            </w:r>
          </w:p>
        </w:tc>
        <w:tc>
          <w:tcPr>
            <w:tcW w:w="2551" w:type="dxa"/>
            <w:shd w:val="clear" w:color="auto" w:fill="C5E0B3"/>
          </w:tcPr>
          <w:p w14:paraId="0B7B2CB8" w14:textId="57424702" w:rsidR="001F4157" w:rsidRPr="008470EB" w:rsidRDefault="001F4157" w:rsidP="008470EB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</w:p>
        </w:tc>
      </w:tr>
      <w:tr w:rsidR="001F4157" w:rsidRPr="00D60D3E" w14:paraId="532D91CD" w14:textId="45558B51" w:rsidTr="00E04C5D">
        <w:trPr>
          <w:jc w:val="center"/>
        </w:trPr>
        <w:tc>
          <w:tcPr>
            <w:tcW w:w="6658" w:type="dxa"/>
            <w:gridSpan w:val="2"/>
          </w:tcPr>
          <w:p w14:paraId="56D958FD" w14:textId="74C17709" w:rsidR="001F4157" w:rsidRPr="00472D8C" w:rsidRDefault="001F4157" w:rsidP="008470EB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  <w:r w:rsidRPr="00472D8C">
              <w:rPr>
                <w:rFonts w:asciiTheme="majorHAnsi" w:eastAsia="Calibri" w:hAnsiTheme="majorHAnsi" w:cstheme="majorHAnsi"/>
                <w:lang w:val="cs-CZ"/>
              </w:rPr>
              <w:t>Držák s podložkami pod opěrné nohy namontovaný na rámu vozidla</w:t>
            </w:r>
          </w:p>
        </w:tc>
        <w:tc>
          <w:tcPr>
            <w:tcW w:w="2551" w:type="dxa"/>
            <w:shd w:val="clear" w:color="auto" w:fill="C5E0B3"/>
          </w:tcPr>
          <w:p w14:paraId="6B37B527" w14:textId="24AB00B4" w:rsidR="001F4157" w:rsidRPr="008470EB" w:rsidRDefault="001F4157" w:rsidP="008470EB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</w:p>
        </w:tc>
      </w:tr>
      <w:tr w:rsidR="001F4157" w:rsidRPr="00D60D3E" w14:paraId="0DC76666" w14:textId="5B60AB4A" w:rsidTr="00E04C5D">
        <w:trPr>
          <w:jc w:val="center"/>
        </w:trPr>
        <w:tc>
          <w:tcPr>
            <w:tcW w:w="6658" w:type="dxa"/>
            <w:gridSpan w:val="2"/>
          </w:tcPr>
          <w:p w14:paraId="15FC1440" w14:textId="016CB8E2" w:rsidR="001F4157" w:rsidRPr="00472D8C" w:rsidRDefault="001F4157" w:rsidP="008470EB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  <w:r w:rsidRPr="00472D8C">
              <w:rPr>
                <w:rFonts w:asciiTheme="majorHAnsi" w:eastAsia="Calibri" w:hAnsiTheme="majorHAnsi" w:cstheme="majorHAnsi"/>
                <w:lang w:val="cs-CZ"/>
              </w:rPr>
              <w:t>Držák na lopatu a koště</w:t>
            </w:r>
          </w:p>
        </w:tc>
        <w:tc>
          <w:tcPr>
            <w:tcW w:w="2551" w:type="dxa"/>
            <w:shd w:val="clear" w:color="auto" w:fill="C5E0B3"/>
          </w:tcPr>
          <w:p w14:paraId="02A1A1C3" w14:textId="4F46BF39" w:rsidR="001F4157" w:rsidRPr="008470EB" w:rsidRDefault="001F4157" w:rsidP="008470EB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</w:p>
        </w:tc>
      </w:tr>
      <w:tr w:rsidR="00230CDD" w:rsidRPr="00D60D3E" w14:paraId="6A931F98" w14:textId="77777777" w:rsidTr="00E04C5D">
        <w:trPr>
          <w:jc w:val="center"/>
        </w:trPr>
        <w:tc>
          <w:tcPr>
            <w:tcW w:w="6658" w:type="dxa"/>
            <w:gridSpan w:val="2"/>
          </w:tcPr>
          <w:p w14:paraId="6466D076" w14:textId="4D7FEA41" w:rsidR="00230CDD" w:rsidRPr="00472D8C" w:rsidRDefault="00230CDD" w:rsidP="008470EB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  <w:r>
              <w:rPr>
                <w:rFonts w:asciiTheme="majorHAnsi" w:eastAsia="Calibri" w:hAnsiTheme="majorHAnsi" w:cstheme="majorHAnsi"/>
                <w:lang w:val="cs-CZ"/>
              </w:rPr>
              <w:t>Kanystr na vodu</w:t>
            </w:r>
          </w:p>
        </w:tc>
        <w:tc>
          <w:tcPr>
            <w:tcW w:w="2551" w:type="dxa"/>
            <w:shd w:val="clear" w:color="auto" w:fill="C5E0B3"/>
          </w:tcPr>
          <w:p w14:paraId="57581E66" w14:textId="77777777" w:rsidR="00230CDD" w:rsidRPr="008470EB" w:rsidRDefault="00230CDD" w:rsidP="008470EB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</w:p>
        </w:tc>
      </w:tr>
      <w:tr w:rsidR="001F4157" w:rsidRPr="00D60D3E" w14:paraId="42110DDF" w14:textId="1426336A" w:rsidTr="00E04C5D">
        <w:trPr>
          <w:jc w:val="center"/>
        </w:trPr>
        <w:tc>
          <w:tcPr>
            <w:tcW w:w="6658" w:type="dxa"/>
            <w:gridSpan w:val="2"/>
          </w:tcPr>
          <w:p w14:paraId="3BDBFFBD" w14:textId="47434B1B" w:rsidR="001F4157" w:rsidRPr="00472D8C" w:rsidRDefault="001F4157" w:rsidP="008470EB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  <w:r w:rsidRPr="00472D8C">
              <w:rPr>
                <w:rFonts w:asciiTheme="majorHAnsi" w:eastAsia="Calibri" w:hAnsiTheme="majorHAnsi" w:cstheme="majorHAnsi"/>
                <w:lang w:val="cs-CZ"/>
              </w:rPr>
              <w:t>Ruční práškový hasicí přístroj včetně schrány</w:t>
            </w:r>
          </w:p>
        </w:tc>
        <w:tc>
          <w:tcPr>
            <w:tcW w:w="2551" w:type="dxa"/>
            <w:shd w:val="clear" w:color="auto" w:fill="C5E0B3"/>
          </w:tcPr>
          <w:p w14:paraId="01EED293" w14:textId="6822D2A2" w:rsidR="001F4157" w:rsidRPr="008470EB" w:rsidRDefault="001F4157" w:rsidP="008470EB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</w:p>
        </w:tc>
      </w:tr>
      <w:tr w:rsidR="001F4157" w:rsidRPr="00D60D3E" w14:paraId="5424AC74" w14:textId="0869E3E0" w:rsidTr="00E04C5D">
        <w:trPr>
          <w:jc w:val="center"/>
        </w:trPr>
        <w:tc>
          <w:tcPr>
            <w:tcW w:w="6658" w:type="dxa"/>
            <w:gridSpan w:val="2"/>
          </w:tcPr>
          <w:p w14:paraId="5B3B14ED" w14:textId="7FD99454" w:rsidR="001F4157" w:rsidRPr="00472D8C" w:rsidRDefault="001F4157" w:rsidP="008470EB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  <w:r w:rsidRPr="00472D8C">
              <w:rPr>
                <w:rFonts w:asciiTheme="majorHAnsi" w:hAnsiTheme="majorHAnsi" w:cstheme="majorHAnsi"/>
                <w:lang w:val="cs-CZ"/>
              </w:rPr>
              <w:t>Ocelový nosník v zadní části rámu jako kryt zadních sdružených svítilen provedení ocel</w:t>
            </w:r>
          </w:p>
        </w:tc>
        <w:tc>
          <w:tcPr>
            <w:tcW w:w="2551" w:type="dxa"/>
            <w:shd w:val="clear" w:color="auto" w:fill="C5E0B3"/>
          </w:tcPr>
          <w:p w14:paraId="049E9E1F" w14:textId="249ECD9E" w:rsidR="001F4157" w:rsidRPr="008470EB" w:rsidRDefault="001F4157" w:rsidP="008470EB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</w:p>
        </w:tc>
      </w:tr>
      <w:tr w:rsidR="00D03265" w:rsidRPr="00D60D3E" w14:paraId="2337FF14" w14:textId="77777777" w:rsidTr="00E04C5D">
        <w:trPr>
          <w:jc w:val="center"/>
        </w:trPr>
        <w:tc>
          <w:tcPr>
            <w:tcW w:w="6658" w:type="dxa"/>
            <w:gridSpan w:val="2"/>
          </w:tcPr>
          <w:p w14:paraId="08831B62" w14:textId="6B4813B1" w:rsidR="00D03265" w:rsidRPr="00472D8C" w:rsidRDefault="00D03265" w:rsidP="008470EB">
            <w:pPr>
              <w:spacing w:line="240" w:lineRule="auto"/>
              <w:jc w:val="both"/>
              <w:rPr>
                <w:rFonts w:asciiTheme="majorHAnsi" w:hAnsiTheme="majorHAnsi" w:cstheme="majorHAnsi"/>
                <w:lang w:val="cs-CZ"/>
              </w:rPr>
            </w:pPr>
            <w:r>
              <w:rPr>
                <w:rFonts w:asciiTheme="majorHAnsi" w:hAnsiTheme="majorHAnsi" w:cstheme="majorHAnsi"/>
                <w:lang w:val="cs-CZ"/>
              </w:rPr>
              <w:t>Blatníky v provedení umožňujícím nasazení řetězů</w:t>
            </w:r>
            <w:r w:rsidR="00230CDD">
              <w:rPr>
                <w:rFonts w:asciiTheme="majorHAnsi" w:hAnsiTheme="majorHAnsi" w:cstheme="majorHAnsi"/>
                <w:lang w:val="cs-CZ"/>
              </w:rPr>
              <w:t xml:space="preserve"> v provedení plachta s pochozí hliníkovou lávkou mezi 2. a 3. nápravou</w:t>
            </w:r>
          </w:p>
        </w:tc>
        <w:tc>
          <w:tcPr>
            <w:tcW w:w="2551" w:type="dxa"/>
            <w:shd w:val="clear" w:color="auto" w:fill="C5E0B3"/>
          </w:tcPr>
          <w:p w14:paraId="28BE2FAE" w14:textId="77777777" w:rsidR="00D03265" w:rsidRPr="008470EB" w:rsidRDefault="00D03265" w:rsidP="008470EB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</w:p>
        </w:tc>
      </w:tr>
      <w:tr w:rsidR="00D03265" w:rsidRPr="00D60D3E" w14:paraId="466062C4" w14:textId="77777777" w:rsidTr="00E04C5D">
        <w:trPr>
          <w:jc w:val="center"/>
        </w:trPr>
        <w:tc>
          <w:tcPr>
            <w:tcW w:w="6658" w:type="dxa"/>
            <w:gridSpan w:val="2"/>
          </w:tcPr>
          <w:p w14:paraId="5F51F871" w14:textId="52B441EA" w:rsidR="00D03265" w:rsidRDefault="00D03265" w:rsidP="008470EB">
            <w:pPr>
              <w:spacing w:line="240" w:lineRule="auto"/>
              <w:jc w:val="both"/>
              <w:rPr>
                <w:rFonts w:asciiTheme="majorHAnsi" w:hAnsiTheme="majorHAnsi" w:cstheme="majorHAnsi"/>
                <w:lang w:val="cs-CZ"/>
              </w:rPr>
            </w:pPr>
            <w:r>
              <w:rPr>
                <w:rFonts w:asciiTheme="majorHAnsi" w:hAnsiTheme="majorHAnsi" w:cstheme="majorHAnsi"/>
                <w:lang w:val="cs-CZ"/>
              </w:rPr>
              <w:t>Pracovní osvětlení za kabinou vozidla min. 2x</w:t>
            </w:r>
          </w:p>
        </w:tc>
        <w:tc>
          <w:tcPr>
            <w:tcW w:w="2551" w:type="dxa"/>
            <w:shd w:val="clear" w:color="auto" w:fill="C5E0B3"/>
          </w:tcPr>
          <w:p w14:paraId="66B4EFCC" w14:textId="77777777" w:rsidR="00D03265" w:rsidRPr="008470EB" w:rsidRDefault="00D03265" w:rsidP="008470EB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</w:p>
        </w:tc>
      </w:tr>
      <w:tr w:rsidR="009D7227" w:rsidRPr="00D60D3E" w14:paraId="4C259DEE" w14:textId="77777777" w:rsidTr="00E04C5D">
        <w:trPr>
          <w:jc w:val="center"/>
        </w:trPr>
        <w:tc>
          <w:tcPr>
            <w:tcW w:w="6658" w:type="dxa"/>
            <w:gridSpan w:val="2"/>
          </w:tcPr>
          <w:p w14:paraId="21A05B92" w14:textId="1CF7A90D" w:rsidR="009D7227" w:rsidRPr="00472D8C" w:rsidRDefault="009D7227" w:rsidP="008470EB">
            <w:pPr>
              <w:spacing w:line="240" w:lineRule="auto"/>
              <w:jc w:val="both"/>
              <w:rPr>
                <w:rFonts w:asciiTheme="majorHAnsi" w:hAnsiTheme="majorHAnsi" w:cstheme="majorHAnsi"/>
                <w:lang w:val="cs-CZ"/>
              </w:rPr>
            </w:pPr>
            <w:r>
              <w:rPr>
                <w:rFonts w:asciiTheme="majorHAnsi" w:hAnsiTheme="majorHAnsi" w:cstheme="majorHAnsi"/>
                <w:lang w:val="cs-CZ"/>
              </w:rPr>
              <w:t>Krytování rozvaděčů a ovládání HNJ AL plechem</w:t>
            </w:r>
          </w:p>
        </w:tc>
        <w:tc>
          <w:tcPr>
            <w:tcW w:w="2551" w:type="dxa"/>
            <w:shd w:val="clear" w:color="auto" w:fill="C5E0B3"/>
          </w:tcPr>
          <w:p w14:paraId="1FE5C0E4" w14:textId="77777777" w:rsidR="009D7227" w:rsidRPr="008470EB" w:rsidRDefault="009D7227" w:rsidP="008470EB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</w:p>
        </w:tc>
      </w:tr>
      <w:tr w:rsidR="001F4157" w:rsidRPr="00D60D3E" w14:paraId="37E4CBF7" w14:textId="2C953BD6" w:rsidTr="00E04C5D">
        <w:trPr>
          <w:jc w:val="center"/>
        </w:trPr>
        <w:tc>
          <w:tcPr>
            <w:tcW w:w="6658" w:type="dxa"/>
            <w:gridSpan w:val="2"/>
          </w:tcPr>
          <w:p w14:paraId="6C65EAF2" w14:textId="1C0B0AB9" w:rsidR="001F4157" w:rsidRPr="00472D8C" w:rsidRDefault="001F4157" w:rsidP="008470EB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  <w:r w:rsidRPr="00472D8C">
              <w:rPr>
                <w:rFonts w:asciiTheme="majorHAnsi" w:hAnsiTheme="majorHAnsi" w:cstheme="majorHAnsi"/>
                <w:lang w:val="cs-CZ"/>
              </w:rPr>
              <w:t>Provedení revize HNJ s</w:t>
            </w:r>
            <w:r w:rsidR="00230CDD">
              <w:rPr>
                <w:rFonts w:asciiTheme="majorHAnsi" w:hAnsiTheme="majorHAnsi" w:cstheme="majorHAnsi"/>
                <w:lang w:val="cs-CZ"/>
              </w:rPr>
              <w:t> </w:t>
            </w:r>
            <w:r w:rsidRPr="00472D8C">
              <w:rPr>
                <w:rFonts w:asciiTheme="majorHAnsi" w:hAnsiTheme="majorHAnsi" w:cstheme="majorHAnsi"/>
                <w:lang w:val="cs-CZ"/>
              </w:rPr>
              <w:t>protokolem</w:t>
            </w:r>
          </w:p>
        </w:tc>
        <w:tc>
          <w:tcPr>
            <w:tcW w:w="2551" w:type="dxa"/>
            <w:shd w:val="clear" w:color="auto" w:fill="C5E0B3"/>
          </w:tcPr>
          <w:p w14:paraId="1CF32BD2" w14:textId="7B42DF57" w:rsidR="001F4157" w:rsidRPr="008470EB" w:rsidRDefault="001F4157" w:rsidP="008470EB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lang w:val="cs-CZ"/>
              </w:rPr>
            </w:pPr>
          </w:p>
        </w:tc>
      </w:tr>
      <w:tr w:rsidR="004D57D0" w:rsidRPr="00D60D3E" w14:paraId="2929D41F" w14:textId="77777777" w:rsidTr="00E04C5D">
        <w:trPr>
          <w:jc w:val="center"/>
        </w:trPr>
        <w:tc>
          <w:tcPr>
            <w:tcW w:w="9209" w:type="dxa"/>
            <w:gridSpan w:val="3"/>
            <w:shd w:val="clear" w:color="auto" w:fill="FFE599"/>
          </w:tcPr>
          <w:p w14:paraId="2BF6766C" w14:textId="21B22094" w:rsidR="004D57D0" w:rsidRPr="001F4157" w:rsidRDefault="001F4157" w:rsidP="008470EB">
            <w:pPr>
              <w:spacing w:line="240" w:lineRule="auto"/>
              <w:jc w:val="both"/>
              <w:rPr>
                <w:rFonts w:ascii="Calibri" w:eastAsia="Calibri" w:hAnsi="Calibri" w:cs="Calibri"/>
                <w:b/>
                <w:bCs/>
                <w:lang w:val="cs-CZ"/>
              </w:rPr>
            </w:pPr>
            <w:r w:rsidRPr="001F4157">
              <w:rPr>
                <w:rFonts w:ascii="Calibri" w:eastAsia="Calibri" w:hAnsi="Calibri" w:cs="Calibri"/>
                <w:b/>
                <w:bCs/>
                <w:lang w:val="cs-CZ"/>
              </w:rPr>
              <w:t>5. Ostatní</w:t>
            </w:r>
          </w:p>
        </w:tc>
      </w:tr>
      <w:tr w:rsidR="004D57D0" w:rsidRPr="00D60D3E" w14:paraId="32F1F01B" w14:textId="77777777" w:rsidTr="00E04C5D">
        <w:trPr>
          <w:jc w:val="center"/>
        </w:trPr>
        <w:tc>
          <w:tcPr>
            <w:tcW w:w="6658" w:type="dxa"/>
            <w:gridSpan w:val="2"/>
          </w:tcPr>
          <w:p w14:paraId="655CD3C0" w14:textId="77777777" w:rsidR="004D57D0" w:rsidRPr="00D60D3E" w:rsidRDefault="004D57D0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 xml:space="preserve">Vozidlo a jeho příslušenství obsahují všechny takové součásti, části, prvky a vybavení (i pokud nejsou výslovně uvedeny v této specifikaci), které jsou nezbytné pro jeho provoz na pozemních komunikacích ve smyslu platných právních předpisů (jako např. světla nebo ochranné kryty příslušenství). </w:t>
            </w:r>
          </w:p>
        </w:tc>
        <w:tc>
          <w:tcPr>
            <w:tcW w:w="2551" w:type="dxa"/>
            <w:shd w:val="clear" w:color="auto" w:fill="C5E0B3"/>
          </w:tcPr>
          <w:p w14:paraId="3534501B" w14:textId="4F7F0E9B" w:rsidR="004D57D0" w:rsidRPr="00D60D3E" w:rsidRDefault="004D57D0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  <w:tr w:rsidR="004D57D0" w:rsidRPr="00D60D3E" w14:paraId="3EF563EA" w14:textId="77777777" w:rsidTr="00E04C5D">
        <w:trPr>
          <w:cantSplit/>
          <w:jc w:val="center"/>
        </w:trPr>
        <w:tc>
          <w:tcPr>
            <w:tcW w:w="6658" w:type="dxa"/>
            <w:gridSpan w:val="2"/>
          </w:tcPr>
          <w:p w14:paraId="1CA95E4E" w14:textId="6353E791" w:rsidR="004D57D0" w:rsidRPr="00D60D3E" w:rsidRDefault="004D57D0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  <w:r w:rsidRPr="00D60D3E">
              <w:rPr>
                <w:rFonts w:ascii="Calibri" w:eastAsia="Calibri" w:hAnsi="Calibri" w:cs="Calibri"/>
                <w:lang w:val="cs-CZ"/>
              </w:rPr>
              <w:t>Povinná bezpečnostní výbava pro provoz na pozemních komunikací</w:t>
            </w:r>
            <w:r w:rsidR="00207732">
              <w:rPr>
                <w:rFonts w:ascii="Calibri" w:eastAsia="Calibri" w:hAnsi="Calibri" w:cs="Calibri"/>
                <w:lang w:val="cs-CZ"/>
              </w:rPr>
              <w:t>ch</w:t>
            </w:r>
            <w:r w:rsidRPr="00D60D3E">
              <w:rPr>
                <w:rFonts w:ascii="Calibri" w:eastAsia="Calibri" w:hAnsi="Calibri" w:cs="Calibri"/>
                <w:lang w:val="cs-CZ"/>
              </w:rPr>
              <w:t xml:space="preserve"> (zejm. výstražný trojúhelník, lékárnička, tažné oko)</w:t>
            </w:r>
          </w:p>
        </w:tc>
        <w:tc>
          <w:tcPr>
            <w:tcW w:w="2551" w:type="dxa"/>
            <w:shd w:val="clear" w:color="auto" w:fill="C5E0B3"/>
          </w:tcPr>
          <w:p w14:paraId="289388D7" w14:textId="58602FD7" w:rsidR="004D57D0" w:rsidRPr="00D60D3E" w:rsidRDefault="004D57D0" w:rsidP="008470EB">
            <w:pPr>
              <w:spacing w:line="240" w:lineRule="auto"/>
              <w:jc w:val="both"/>
              <w:rPr>
                <w:rFonts w:ascii="Calibri" w:eastAsia="Calibri" w:hAnsi="Calibri" w:cs="Calibri"/>
                <w:lang w:val="cs-CZ"/>
              </w:rPr>
            </w:pPr>
          </w:p>
        </w:tc>
      </w:tr>
    </w:tbl>
    <w:p w14:paraId="0932660E" w14:textId="7D8E2ED7" w:rsidR="004D2DC4" w:rsidRDefault="004D2DC4" w:rsidP="00F24652">
      <w:pPr>
        <w:rPr>
          <w:rFonts w:ascii="Calibri" w:eastAsia="Calibri" w:hAnsi="Calibri" w:cs="Calibri"/>
          <w:b/>
          <w:u w:val="single"/>
          <w:lang w:val="cs-CZ"/>
        </w:rPr>
      </w:pPr>
    </w:p>
    <w:p w14:paraId="5F8EC9C3" w14:textId="77777777" w:rsidR="00472D8C" w:rsidRDefault="00472D8C" w:rsidP="00F24652">
      <w:pPr>
        <w:rPr>
          <w:rFonts w:ascii="Calibri" w:eastAsia="Calibri" w:hAnsi="Calibri" w:cs="Calibri"/>
          <w:b/>
          <w:u w:val="single"/>
          <w:lang w:val="cs-CZ"/>
        </w:rPr>
      </w:pPr>
    </w:p>
    <w:p w14:paraId="24BB3BE3" w14:textId="6E5E26D8" w:rsidR="00472D8C" w:rsidRPr="00B278D5" w:rsidRDefault="00472D8C" w:rsidP="00F24652">
      <w:pPr>
        <w:rPr>
          <w:rFonts w:ascii="Calibri" w:eastAsia="Calibri" w:hAnsi="Calibri" w:cs="Calibri"/>
          <w:b/>
          <w:sz w:val="24"/>
          <w:szCs w:val="24"/>
          <w:lang w:val="cs-CZ"/>
        </w:rPr>
      </w:pPr>
      <w:proofErr w:type="gramStart"/>
      <w:r w:rsidRPr="00B278D5">
        <w:rPr>
          <w:rFonts w:ascii="Calibri" w:eastAsia="Calibri" w:hAnsi="Calibri" w:cs="Calibri"/>
          <w:b/>
          <w:sz w:val="24"/>
          <w:szCs w:val="24"/>
          <w:lang w:val="cs-CZ"/>
        </w:rPr>
        <w:t xml:space="preserve">Kód:   </w:t>
      </w:r>
      <w:proofErr w:type="gramEnd"/>
      <w:r w:rsidRPr="00B278D5">
        <w:rPr>
          <w:rFonts w:ascii="Calibri" w:eastAsia="Calibri" w:hAnsi="Calibri" w:cs="Calibri"/>
          <w:b/>
          <w:sz w:val="24"/>
          <w:szCs w:val="24"/>
          <w:lang w:val="cs-CZ"/>
        </w:rPr>
        <w:t xml:space="preserve">    </w:t>
      </w:r>
      <w:r w:rsidR="00B278D5" w:rsidRPr="00B278D5">
        <w:rPr>
          <w:rFonts w:ascii="Calibri" w:eastAsia="Calibri" w:hAnsi="Calibri" w:cs="Calibri"/>
          <w:b/>
          <w:sz w:val="24"/>
          <w:szCs w:val="24"/>
          <w:lang w:val="cs-CZ"/>
        </w:rPr>
        <w:t xml:space="preserve"> </w:t>
      </w:r>
      <w:r w:rsidRPr="00B278D5">
        <w:rPr>
          <w:rFonts w:ascii="Calibri" w:eastAsia="Calibri" w:hAnsi="Calibri" w:cs="Calibri"/>
          <w:b/>
          <w:sz w:val="24"/>
          <w:szCs w:val="24"/>
          <w:lang w:val="cs-CZ"/>
        </w:rPr>
        <w:t>018 Půdní fréza</w:t>
      </w:r>
    </w:p>
    <w:p w14:paraId="5809B6A6" w14:textId="78018BD3" w:rsidR="00472D8C" w:rsidRDefault="00472D8C" w:rsidP="00F24652">
      <w:pPr>
        <w:rPr>
          <w:rFonts w:ascii="Calibri" w:eastAsia="Calibri" w:hAnsi="Calibri" w:cs="Calibri"/>
          <w:b/>
          <w:sz w:val="24"/>
          <w:szCs w:val="24"/>
          <w:lang w:val="cs-CZ"/>
        </w:rPr>
      </w:pPr>
      <w:r w:rsidRPr="00B278D5">
        <w:rPr>
          <w:rFonts w:ascii="Calibri" w:eastAsia="Calibri" w:hAnsi="Calibri" w:cs="Calibri"/>
          <w:b/>
          <w:sz w:val="24"/>
          <w:szCs w:val="24"/>
          <w:lang w:val="cs-CZ"/>
        </w:rPr>
        <w:t>Podk</w:t>
      </w:r>
      <w:r w:rsidR="00B278D5" w:rsidRPr="00B278D5">
        <w:rPr>
          <w:rFonts w:ascii="Calibri" w:eastAsia="Calibri" w:hAnsi="Calibri" w:cs="Calibri"/>
          <w:b/>
          <w:sz w:val="24"/>
          <w:szCs w:val="24"/>
          <w:lang w:val="cs-CZ"/>
        </w:rPr>
        <w:t>ód: Talířová fréza s jedním talířem</w:t>
      </w:r>
    </w:p>
    <w:p w14:paraId="382E2FA6" w14:textId="77777777" w:rsidR="00B278D5" w:rsidRDefault="00B278D5" w:rsidP="00F24652">
      <w:pPr>
        <w:rPr>
          <w:rFonts w:ascii="Calibri" w:eastAsia="Calibri" w:hAnsi="Calibri" w:cs="Calibri"/>
          <w:b/>
          <w:sz w:val="24"/>
          <w:szCs w:val="24"/>
          <w:lang w:val="cs-CZ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115"/>
        <w:gridCol w:w="3542"/>
        <w:gridCol w:w="2693"/>
      </w:tblGrid>
      <w:tr w:rsidR="00D03265" w14:paraId="205024D2" w14:textId="77777777" w:rsidTr="00D03265">
        <w:tc>
          <w:tcPr>
            <w:tcW w:w="5000" w:type="pct"/>
            <w:gridSpan w:val="3"/>
            <w:shd w:val="clear" w:color="auto" w:fill="FBD4B4" w:themeFill="accent6" w:themeFillTint="66"/>
          </w:tcPr>
          <w:p w14:paraId="6761719B" w14:textId="561B4003" w:rsidR="00D03265" w:rsidRDefault="00D03265" w:rsidP="00F24652">
            <w:pPr>
              <w:rPr>
                <w:rFonts w:ascii="Calibri" w:eastAsia="Calibri" w:hAnsi="Calibri" w:cs="Calibri"/>
                <w:b/>
                <w:sz w:val="24"/>
                <w:szCs w:val="24"/>
                <w:lang w:val="cs-CZ"/>
              </w:rPr>
            </w:pPr>
            <w:r>
              <w:rPr>
                <w:rFonts w:ascii="Calibri" w:eastAsia="Calibri" w:hAnsi="Calibri" w:cs="Calibri"/>
                <w:b/>
                <w:lang w:val="cs-CZ"/>
              </w:rPr>
              <w:t>Technická specifikace</w:t>
            </w:r>
          </w:p>
        </w:tc>
      </w:tr>
      <w:tr w:rsidR="002A7015" w14:paraId="309AF067" w14:textId="77777777" w:rsidTr="009038EF">
        <w:tc>
          <w:tcPr>
            <w:tcW w:w="3560" w:type="pct"/>
            <w:gridSpan w:val="2"/>
          </w:tcPr>
          <w:p w14:paraId="5E1F20CC" w14:textId="369463E4" w:rsidR="002A7015" w:rsidRDefault="002A7015" w:rsidP="00F24652">
            <w:pPr>
              <w:rPr>
                <w:rFonts w:ascii="Calibri" w:eastAsia="Calibri" w:hAnsi="Calibri" w:cs="Calibri"/>
                <w:bCs/>
                <w:lang w:val="cs-CZ"/>
              </w:rPr>
            </w:pPr>
            <w:r>
              <w:rPr>
                <w:rFonts w:ascii="Calibri" w:eastAsia="Calibri" w:hAnsi="Calibri" w:cs="Calibri"/>
                <w:bCs/>
                <w:lang w:val="cs-CZ"/>
              </w:rPr>
              <w:t>Výrobce</w:t>
            </w:r>
          </w:p>
        </w:tc>
        <w:tc>
          <w:tcPr>
            <w:tcW w:w="1440" w:type="pct"/>
            <w:shd w:val="clear" w:color="auto" w:fill="C2D69B" w:themeFill="accent3" w:themeFillTint="99"/>
          </w:tcPr>
          <w:p w14:paraId="6B3A2499" w14:textId="77777777" w:rsidR="002A7015" w:rsidRDefault="002A7015" w:rsidP="00F24652">
            <w:pPr>
              <w:rPr>
                <w:rFonts w:ascii="Calibri" w:eastAsia="Calibri" w:hAnsi="Calibri" w:cs="Calibri"/>
                <w:b/>
                <w:sz w:val="24"/>
                <w:szCs w:val="24"/>
                <w:lang w:val="cs-CZ"/>
              </w:rPr>
            </w:pPr>
          </w:p>
        </w:tc>
      </w:tr>
      <w:tr w:rsidR="002A7015" w14:paraId="7E115CAB" w14:textId="77777777" w:rsidTr="009038EF">
        <w:tc>
          <w:tcPr>
            <w:tcW w:w="3560" w:type="pct"/>
            <w:gridSpan w:val="2"/>
          </w:tcPr>
          <w:p w14:paraId="4A93F467" w14:textId="40A37FF2" w:rsidR="002A7015" w:rsidRDefault="002A7015" w:rsidP="00F24652">
            <w:pPr>
              <w:rPr>
                <w:rFonts w:ascii="Calibri" w:eastAsia="Calibri" w:hAnsi="Calibri" w:cs="Calibri"/>
                <w:bCs/>
                <w:lang w:val="cs-CZ"/>
              </w:rPr>
            </w:pPr>
            <w:r>
              <w:rPr>
                <w:rFonts w:ascii="Calibri" w:eastAsia="Calibri" w:hAnsi="Calibri" w:cs="Calibri"/>
                <w:bCs/>
                <w:lang w:val="cs-CZ"/>
              </w:rPr>
              <w:t>Typ</w:t>
            </w:r>
          </w:p>
        </w:tc>
        <w:tc>
          <w:tcPr>
            <w:tcW w:w="1440" w:type="pct"/>
            <w:shd w:val="clear" w:color="auto" w:fill="C2D69B" w:themeFill="accent3" w:themeFillTint="99"/>
          </w:tcPr>
          <w:p w14:paraId="2913F7AC" w14:textId="77777777" w:rsidR="002A7015" w:rsidRDefault="002A7015" w:rsidP="00F24652">
            <w:pPr>
              <w:rPr>
                <w:rFonts w:ascii="Calibri" w:eastAsia="Calibri" w:hAnsi="Calibri" w:cs="Calibri"/>
                <w:b/>
                <w:sz w:val="24"/>
                <w:szCs w:val="24"/>
                <w:lang w:val="cs-CZ"/>
              </w:rPr>
            </w:pPr>
          </w:p>
        </w:tc>
      </w:tr>
      <w:tr w:rsidR="009038EF" w14:paraId="4B9EE1E0" w14:textId="77777777" w:rsidTr="009038EF">
        <w:tc>
          <w:tcPr>
            <w:tcW w:w="3560" w:type="pct"/>
            <w:gridSpan w:val="2"/>
          </w:tcPr>
          <w:p w14:paraId="720BE659" w14:textId="5346E589" w:rsidR="009038EF" w:rsidRDefault="009038EF" w:rsidP="00F24652">
            <w:pPr>
              <w:rPr>
                <w:rFonts w:ascii="Calibri" w:eastAsia="Calibri" w:hAnsi="Calibri" w:cs="Calibri"/>
                <w:b/>
                <w:sz w:val="24"/>
                <w:szCs w:val="24"/>
                <w:lang w:val="cs-CZ"/>
              </w:rPr>
            </w:pPr>
            <w:r>
              <w:rPr>
                <w:rFonts w:ascii="Calibri" w:eastAsia="Calibri" w:hAnsi="Calibri" w:cs="Calibri"/>
                <w:bCs/>
                <w:lang w:val="cs-CZ"/>
              </w:rPr>
              <w:t>Talířová půdní fréza k pruhové přípravě půdy</w:t>
            </w:r>
          </w:p>
        </w:tc>
        <w:tc>
          <w:tcPr>
            <w:tcW w:w="1440" w:type="pct"/>
            <w:shd w:val="clear" w:color="auto" w:fill="C2D69B" w:themeFill="accent3" w:themeFillTint="99"/>
          </w:tcPr>
          <w:p w14:paraId="4D90EB47" w14:textId="77777777" w:rsidR="009038EF" w:rsidRDefault="009038EF" w:rsidP="00F24652">
            <w:pPr>
              <w:rPr>
                <w:rFonts w:ascii="Calibri" w:eastAsia="Calibri" w:hAnsi="Calibri" w:cs="Calibri"/>
                <w:b/>
                <w:sz w:val="24"/>
                <w:szCs w:val="24"/>
                <w:lang w:val="cs-CZ"/>
              </w:rPr>
            </w:pPr>
          </w:p>
        </w:tc>
      </w:tr>
      <w:tr w:rsidR="002A7015" w14:paraId="2D0680F0" w14:textId="77777777" w:rsidTr="002A7015">
        <w:tc>
          <w:tcPr>
            <w:tcW w:w="3560" w:type="pct"/>
            <w:gridSpan w:val="2"/>
          </w:tcPr>
          <w:p w14:paraId="6C92566A" w14:textId="0C4DEB7E" w:rsidR="002A7015" w:rsidRPr="002A7015" w:rsidRDefault="002A7015" w:rsidP="00F24652">
            <w:pPr>
              <w:rPr>
                <w:rFonts w:ascii="Calibri" w:eastAsia="Calibri" w:hAnsi="Calibri" w:cs="Calibri"/>
                <w:bCs/>
                <w:lang w:val="cs-CZ"/>
              </w:rPr>
            </w:pPr>
            <w:r w:rsidRPr="002A7015">
              <w:rPr>
                <w:rFonts w:ascii="Calibri" w:eastAsia="Calibri" w:hAnsi="Calibri" w:cs="Calibri"/>
                <w:bCs/>
                <w:lang w:val="cs-CZ"/>
              </w:rPr>
              <w:t>Zavěšení do tříbodového závěsu zemědělského traktoru</w:t>
            </w:r>
          </w:p>
        </w:tc>
        <w:tc>
          <w:tcPr>
            <w:tcW w:w="1440" w:type="pct"/>
            <w:shd w:val="clear" w:color="auto" w:fill="C2D69B" w:themeFill="accent3" w:themeFillTint="99"/>
          </w:tcPr>
          <w:p w14:paraId="450A08F5" w14:textId="77777777" w:rsidR="002A7015" w:rsidRDefault="002A7015" w:rsidP="00F24652">
            <w:pPr>
              <w:rPr>
                <w:rFonts w:ascii="Calibri" w:eastAsia="Calibri" w:hAnsi="Calibri" w:cs="Calibri"/>
                <w:b/>
                <w:sz w:val="24"/>
                <w:szCs w:val="24"/>
                <w:lang w:val="cs-CZ"/>
              </w:rPr>
            </w:pPr>
          </w:p>
        </w:tc>
      </w:tr>
      <w:tr w:rsidR="00B278D5" w14:paraId="10199AC4" w14:textId="77777777" w:rsidTr="009038EF">
        <w:tc>
          <w:tcPr>
            <w:tcW w:w="1666" w:type="pct"/>
          </w:tcPr>
          <w:p w14:paraId="6D8D3A2C" w14:textId="6666729C" w:rsidR="00B278D5" w:rsidRPr="002A7015" w:rsidRDefault="002A7015" w:rsidP="00F24652">
            <w:pPr>
              <w:rPr>
                <w:rFonts w:ascii="Calibri" w:eastAsia="Calibri" w:hAnsi="Calibri" w:cs="Calibri"/>
                <w:bCs/>
                <w:lang w:val="cs-CZ"/>
              </w:rPr>
            </w:pPr>
            <w:r w:rsidRPr="002A7015">
              <w:rPr>
                <w:rFonts w:ascii="Calibri" w:eastAsia="Calibri" w:hAnsi="Calibri" w:cs="Calibri"/>
                <w:bCs/>
                <w:lang w:val="cs-CZ"/>
              </w:rPr>
              <w:t>Počet talířů (ks)</w:t>
            </w:r>
          </w:p>
        </w:tc>
        <w:tc>
          <w:tcPr>
            <w:tcW w:w="1894" w:type="pct"/>
          </w:tcPr>
          <w:p w14:paraId="5DFD92A8" w14:textId="0347BF44" w:rsidR="00B278D5" w:rsidRPr="002A7015" w:rsidRDefault="002A7015" w:rsidP="00F24652">
            <w:pPr>
              <w:rPr>
                <w:rFonts w:ascii="Calibri" w:eastAsia="Calibri" w:hAnsi="Calibri" w:cs="Calibri"/>
                <w:bCs/>
                <w:lang w:val="cs-CZ"/>
              </w:rPr>
            </w:pPr>
            <w:r w:rsidRPr="002A7015">
              <w:rPr>
                <w:rFonts w:ascii="Calibri" w:eastAsia="Calibri" w:hAnsi="Calibri" w:cs="Calibri"/>
                <w:bCs/>
                <w:lang w:val="cs-CZ"/>
              </w:rPr>
              <w:t>1</w:t>
            </w:r>
          </w:p>
        </w:tc>
        <w:tc>
          <w:tcPr>
            <w:tcW w:w="1440" w:type="pct"/>
            <w:shd w:val="clear" w:color="auto" w:fill="C2D69B" w:themeFill="accent3" w:themeFillTint="99"/>
          </w:tcPr>
          <w:p w14:paraId="63F02DCA" w14:textId="77777777" w:rsidR="00B278D5" w:rsidRDefault="00B278D5" w:rsidP="00F24652">
            <w:pPr>
              <w:rPr>
                <w:rFonts w:ascii="Calibri" w:eastAsia="Calibri" w:hAnsi="Calibri" w:cs="Calibri"/>
                <w:b/>
                <w:sz w:val="24"/>
                <w:szCs w:val="24"/>
                <w:lang w:val="cs-CZ"/>
              </w:rPr>
            </w:pPr>
          </w:p>
        </w:tc>
      </w:tr>
      <w:tr w:rsidR="002A7015" w14:paraId="6FC23956" w14:textId="77777777" w:rsidTr="002A7015">
        <w:tc>
          <w:tcPr>
            <w:tcW w:w="3560" w:type="pct"/>
            <w:gridSpan w:val="2"/>
          </w:tcPr>
          <w:p w14:paraId="2BE9B63A" w14:textId="0737CAC3" w:rsidR="002A7015" w:rsidRPr="002A7015" w:rsidRDefault="002A7015" w:rsidP="00F24652">
            <w:pPr>
              <w:rPr>
                <w:rFonts w:ascii="Calibri" w:eastAsia="Calibri" w:hAnsi="Calibri" w:cs="Calibri"/>
                <w:bCs/>
                <w:lang w:val="cs-CZ"/>
              </w:rPr>
            </w:pPr>
            <w:r w:rsidRPr="002A7015">
              <w:rPr>
                <w:rFonts w:ascii="Calibri" w:eastAsia="Calibri" w:hAnsi="Calibri" w:cs="Calibri"/>
                <w:bCs/>
                <w:lang w:val="cs-CZ"/>
              </w:rPr>
              <w:t>Tlakový olej pro pohon hydromotoru frézy odebírán z vnějšího okruhu hydrauliky traktoru</w:t>
            </w:r>
          </w:p>
        </w:tc>
        <w:tc>
          <w:tcPr>
            <w:tcW w:w="1440" w:type="pct"/>
            <w:shd w:val="clear" w:color="auto" w:fill="C2D69B" w:themeFill="accent3" w:themeFillTint="99"/>
          </w:tcPr>
          <w:p w14:paraId="40008A30" w14:textId="77777777" w:rsidR="002A7015" w:rsidRDefault="002A7015" w:rsidP="00F24652">
            <w:pPr>
              <w:rPr>
                <w:rFonts w:ascii="Calibri" w:eastAsia="Calibri" w:hAnsi="Calibri" w:cs="Calibri"/>
                <w:b/>
                <w:sz w:val="24"/>
                <w:szCs w:val="24"/>
                <w:lang w:val="cs-CZ"/>
              </w:rPr>
            </w:pPr>
          </w:p>
        </w:tc>
      </w:tr>
      <w:tr w:rsidR="00B278D5" w14:paraId="0BE0B31D" w14:textId="77777777" w:rsidTr="009038EF">
        <w:tc>
          <w:tcPr>
            <w:tcW w:w="1666" w:type="pct"/>
          </w:tcPr>
          <w:p w14:paraId="091E99A6" w14:textId="6CAED65F" w:rsidR="00B278D5" w:rsidRPr="002A7015" w:rsidRDefault="002A7015" w:rsidP="00F24652">
            <w:pPr>
              <w:rPr>
                <w:rFonts w:ascii="Calibri" w:eastAsia="Calibri" w:hAnsi="Calibri" w:cs="Calibri"/>
                <w:bCs/>
                <w:lang w:val="cs-CZ"/>
              </w:rPr>
            </w:pPr>
            <w:r>
              <w:rPr>
                <w:rFonts w:ascii="Calibri" w:eastAsia="Calibri" w:hAnsi="Calibri" w:cs="Calibri"/>
                <w:bCs/>
                <w:lang w:val="cs-CZ"/>
              </w:rPr>
              <w:lastRenderedPageBreak/>
              <w:t>Délka (mm)</w:t>
            </w:r>
          </w:p>
        </w:tc>
        <w:tc>
          <w:tcPr>
            <w:tcW w:w="1894" w:type="pct"/>
          </w:tcPr>
          <w:p w14:paraId="75F91D17" w14:textId="165322BC" w:rsidR="00B278D5" w:rsidRPr="002A7015" w:rsidRDefault="002A7015" w:rsidP="00F24652">
            <w:pPr>
              <w:rPr>
                <w:rFonts w:ascii="Calibri" w:eastAsia="Calibri" w:hAnsi="Calibri" w:cs="Calibri"/>
                <w:bCs/>
                <w:lang w:val="cs-CZ"/>
              </w:rPr>
            </w:pPr>
            <w:r>
              <w:rPr>
                <w:rFonts w:ascii="Calibri" w:eastAsia="Calibri" w:hAnsi="Calibri" w:cs="Calibri"/>
                <w:bCs/>
                <w:lang w:val="cs-CZ"/>
              </w:rPr>
              <w:t>max. 1500</w:t>
            </w:r>
          </w:p>
        </w:tc>
        <w:tc>
          <w:tcPr>
            <w:tcW w:w="1440" w:type="pct"/>
            <w:shd w:val="clear" w:color="auto" w:fill="C2D69B" w:themeFill="accent3" w:themeFillTint="99"/>
          </w:tcPr>
          <w:p w14:paraId="70DDE680" w14:textId="77777777" w:rsidR="00B278D5" w:rsidRDefault="00B278D5" w:rsidP="00F24652">
            <w:pPr>
              <w:rPr>
                <w:rFonts w:ascii="Calibri" w:eastAsia="Calibri" w:hAnsi="Calibri" w:cs="Calibri"/>
                <w:b/>
                <w:sz w:val="24"/>
                <w:szCs w:val="24"/>
                <w:lang w:val="cs-CZ"/>
              </w:rPr>
            </w:pPr>
          </w:p>
        </w:tc>
      </w:tr>
      <w:tr w:rsidR="00B278D5" w14:paraId="421B6A9F" w14:textId="77777777" w:rsidTr="009038EF">
        <w:tc>
          <w:tcPr>
            <w:tcW w:w="1666" w:type="pct"/>
          </w:tcPr>
          <w:p w14:paraId="464427B1" w14:textId="22F56D7C" w:rsidR="00B278D5" w:rsidRPr="002A7015" w:rsidRDefault="002A7015" w:rsidP="00F24652">
            <w:pPr>
              <w:rPr>
                <w:rFonts w:ascii="Calibri" w:eastAsia="Calibri" w:hAnsi="Calibri" w:cs="Calibri"/>
                <w:bCs/>
                <w:lang w:val="cs-CZ"/>
              </w:rPr>
            </w:pPr>
            <w:r>
              <w:rPr>
                <w:rFonts w:ascii="Calibri" w:eastAsia="Calibri" w:hAnsi="Calibri" w:cs="Calibri"/>
                <w:bCs/>
                <w:lang w:val="cs-CZ"/>
              </w:rPr>
              <w:t>Šířka (mm)</w:t>
            </w:r>
          </w:p>
        </w:tc>
        <w:tc>
          <w:tcPr>
            <w:tcW w:w="1894" w:type="pct"/>
          </w:tcPr>
          <w:p w14:paraId="3FB38811" w14:textId="6ABD0F77" w:rsidR="002A7015" w:rsidRPr="002A7015" w:rsidRDefault="002A7015" w:rsidP="002A7015">
            <w:pPr>
              <w:rPr>
                <w:rFonts w:ascii="Calibri" w:eastAsia="Calibri" w:hAnsi="Calibri" w:cs="Calibri"/>
                <w:bCs/>
                <w:lang w:val="cs-CZ"/>
              </w:rPr>
            </w:pPr>
            <w:r>
              <w:rPr>
                <w:rFonts w:ascii="Calibri" w:eastAsia="Calibri" w:hAnsi="Calibri" w:cs="Calibri"/>
                <w:bCs/>
                <w:lang w:val="cs-CZ"/>
              </w:rPr>
              <w:t>max. 1</w:t>
            </w:r>
            <w:r w:rsidR="006F7724">
              <w:rPr>
                <w:rFonts w:ascii="Calibri" w:eastAsia="Calibri" w:hAnsi="Calibri" w:cs="Calibri"/>
                <w:bCs/>
                <w:lang w:val="cs-CZ"/>
              </w:rPr>
              <w:t>2</w:t>
            </w:r>
            <w:r>
              <w:rPr>
                <w:rFonts w:ascii="Calibri" w:eastAsia="Calibri" w:hAnsi="Calibri" w:cs="Calibri"/>
                <w:bCs/>
                <w:lang w:val="cs-CZ"/>
              </w:rPr>
              <w:t>00</w:t>
            </w:r>
          </w:p>
        </w:tc>
        <w:tc>
          <w:tcPr>
            <w:tcW w:w="1440" w:type="pct"/>
            <w:shd w:val="clear" w:color="auto" w:fill="C2D69B" w:themeFill="accent3" w:themeFillTint="99"/>
          </w:tcPr>
          <w:p w14:paraId="6577DB0D" w14:textId="77777777" w:rsidR="00B278D5" w:rsidRDefault="00B278D5" w:rsidP="00F24652">
            <w:pPr>
              <w:rPr>
                <w:rFonts w:ascii="Calibri" w:eastAsia="Calibri" w:hAnsi="Calibri" w:cs="Calibri"/>
                <w:b/>
                <w:sz w:val="24"/>
                <w:szCs w:val="24"/>
                <w:lang w:val="cs-CZ"/>
              </w:rPr>
            </w:pPr>
          </w:p>
        </w:tc>
      </w:tr>
      <w:tr w:rsidR="00B278D5" w14:paraId="08CA186F" w14:textId="77777777" w:rsidTr="009038EF">
        <w:tc>
          <w:tcPr>
            <w:tcW w:w="1666" w:type="pct"/>
          </w:tcPr>
          <w:p w14:paraId="30D63AFE" w14:textId="7E3F78A4" w:rsidR="00B278D5" w:rsidRPr="002A7015" w:rsidRDefault="006F7724" w:rsidP="00F24652">
            <w:pPr>
              <w:rPr>
                <w:rFonts w:ascii="Calibri" w:eastAsia="Calibri" w:hAnsi="Calibri" w:cs="Calibri"/>
                <w:bCs/>
                <w:lang w:val="cs-CZ"/>
              </w:rPr>
            </w:pPr>
            <w:r>
              <w:rPr>
                <w:rFonts w:ascii="Calibri" w:eastAsia="Calibri" w:hAnsi="Calibri" w:cs="Calibri"/>
                <w:bCs/>
                <w:lang w:val="cs-CZ"/>
              </w:rPr>
              <w:t>Hmotnost (kg)</w:t>
            </w:r>
          </w:p>
        </w:tc>
        <w:tc>
          <w:tcPr>
            <w:tcW w:w="1894" w:type="pct"/>
          </w:tcPr>
          <w:p w14:paraId="25A1E4F6" w14:textId="6789863E" w:rsidR="00B278D5" w:rsidRPr="002A7015" w:rsidRDefault="006F7724" w:rsidP="00F24652">
            <w:pPr>
              <w:rPr>
                <w:rFonts w:ascii="Calibri" w:eastAsia="Calibri" w:hAnsi="Calibri" w:cs="Calibri"/>
                <w:bCs/>
                <w:lang w:val="cs-CZ"/>
              </w:rPr>
            </w:pPr>
            <w:r>
              <w:rPr>
                <w:rFonts w:ascii="Calibri" w:eastAsia="Calibri" w:hAnsi="Calibri" w:cs="Calibri"/>
                <w:bCs/>
                <w:lang w:val="cs-CZ"/>
              </w:rPr>
              <w:t>max. 400</w:t>
            </w:r>
          </w:p>
        </w:tc>
        <w:tc>
          <w:tcPr>
            <w:tcW w:w="1440" w:type="pct"/>
            <w:shd w:val="clear" w:color="auto" w:fill="C2D69B" w:themeFill="accent3" w:themeFillTint="99"/>
          </w:tcPr>
          <w:p w14:paraId="4ED97E2B" w14:textId="77777777" w:rsidR="00B278D5" w:rsidRDefault="00B278D5" w:rsidP="00F24652">
            <w:pPr>
              <w:rPr>
                <w:rFonts w:ascii="Calibri" w:eastAsia="Calibri" w:hAnsi="Calibri" w:cs="Calibri"/>
                <w:b/>
                <w:sz w:val="24"/>
                <w:szCs w:val="24"/>
                <w:lang w:val="cs-CZ"/>
              </w:rPr>
            </w:pPr>
          </w:p>
        </w:tc>
      </w:tr>
      <w:tr w:rsidR="00B278D5" w14:paraId="7C814759" w14:textId="77777777" w:rsidTr="009038EF">
        <w:tc>
          <w:tcPr>
            <w:tcW w:w="1666" w:type="pct"/>
          </w:tcPr>
          <w:p w14:paraId="4C180183" w14:textId="06350E2B" w:rsidR="00B278D5" w:rsidRPr="002A7015" w:rsidRDefault="006F7724" w:rsidP="00F24652">
            <w:pPr>
              <w:rPr>
                <w:rFonts w:ascii="Calibri" w:eastAsia="Calibri" w:hAnsi="Calibri" w:cs="Calibri"/>
                <w:bCs/>
                <w:lang w:val="cs-CZ"/>
              </w:rPr>
            </w:pPr>
            <w:r>
              <w:rPr>
                <w:rFonts w:ascii="Calibri" w:eastAsia="Calibri" w:hAnsi="Calibri" w:cs="Calibri"/>
                <w:bCs/>
                <w:lang w:val="cs-CZ"/>
              </w:rPr>
              <w:t>Průměr talíře (mm)</w:t>
            </w:r>
          </w:p>
        </w:tc>
        <w:tc>
          <w:tcPr>
            <w:tcW w:w="1894" w:type="pct"/>
          </w:tcPr>
          <w:p w14:paraId="4FFED85A" w14:textId="1A2773AA" w:rsidR="00B278D5" w:rsidRPr="002A7015" w:rsidRDefault="006F7724" w:rsidP="00F24652">
            <w:pPr>
              <w:rPr>
                <w:rFonts w:ascii="Calibri" w:eastAsia="Calibri" w:hAnsi="Calibri" w:cs="Calibri"/>
                <w:bCs/>
                <w:lang w:val="cs-CZ"/>
              </w:rPr>
            </w:pPr>
            <w:r>
              <w:rPr>
                <w:rFonts w:ascii="Calibri" w:eastAsia="Calibri" w:hAnsi="Calibri" w:cs="Calibri"/>
                <w:bCs/>
                <w:lang w:val="cs-CZ"/>
              </w:rPr>
              <w:t>max. 1000</w:t>
            </w:r>
          </w:p>
        </w:tc>
        <w:tc>
          <w:tcPr>
            <w:tcW w:w="1440" w:type="pct"/>
            <w:shd w:val="clear" w:color="auto" w:fill="C2D69B" w:themeFill="accent3" w:themeFillTint="99"/>
          </w:tcPr>
          <w:p w14:paraId="7EBEE5C2" w14:textId="77777777" w:rsidR="00B278D5" w:rsidRDefault="00B278D5" w:rsidP="00F24652">
            <w:pPr>
              <w:rPr>
                <w:rFonts w:ascii="Calibri" w:eastAsia="Calibri" w:hAnsi="Calibri" w:cs="Calibri"/>
                <w:b/>
                <w:sz w:val="24"/>
                <w:szCs w:val="24"/>
                <w:lang w:val="cs-CZ"/>
              </w:rPr>
            </w:pPr>
          </w:p>
        </w:tc>
      </w:tr>
      <w:tr w:rsidR="00B278D5" w14:paraId="17E734BA" w14:textId="77777777" w:rsidTr="009038EF">
        <w:tc>
          <w:tcPr>
            <w:tcW w:w="1666" w:type="pct"/>
          </w:tcPr>
          <w:p w14:paraId="069B158D" w14:textId="06A5F248" w:rsidR="00B278D5" w:rsidRPr="006F7724" w:rsidRDefault="006F7724" w:rsidP="00F24652">
            <w:pPr>
              <w:rPr>
                <w:rFonts w:ascii="Calibri" w:eastAsia="Calibri" w:hAnsi="Calibri" w:cs="Calibri"/>
                <w:bCs/>
                <w:lang w:val="cs-CZ"/>
              </w:rPr>
            </w:pPr>
            <w:r>
              <w:rPr>
                <w:rFonts w:ascii="Calibri" w:eastAsia="Calibri" w:hAnsi="Calibri" w:cs="Calibri"/>
                <w:bCs/>
                <w:lang w:val="cs-CZ"/>
              </w:rPr>
              <w:t>Počet otáček talíře (ot.min</w:t>
            </w:r>
            <w:r>
              <w:rPr>
                <w:rFonts w:ascii="Calibri" w:eastAsia="Calibri" w:hAnsi="Calibri" w:cs="Calibri"/>
                <w:bCs/>
                <w:vertAlign w:val="superscript"/>
                <w:lang w:val="cs-CZ"/>
              </w:rPr>
              <w:t>-1</w:t>
            </w:r>
            <w:r>
              <w:rPr>
                <w:rFonts w:ascii="Calibri" w:eastAsia="Calibri" w:hAnsi="Calibri" w:cs="Calibri"/>
                <w:bCs/>
                <w:lang w:val="cs-CZ"/>
              </w:rPr>
              <w:t>)</w:t>
            </w:r>
          </w:p>
        </w:tc>
        <w:tc>
          <w:tcPr>
            <w:tcW w:w="1894" w:type="pct"/>
          </w:tcPr>
          <w:p w14:paraId="06966B36" w14:textId="0000AADB" w:rsidR="00B278D5" w:rsidRPr="002A7015" w:rsidRDefault="006F7724" w:rsidP="00F24652">
            <w:pPr>
              <w:rPr>
                <w:rFonts w:ascii="Calibri" w:eastAsia="Calibri" w:hAnsi="Calibri" w:cs="Calibri"/>
                <w:bCs/>
                <w:lang w:val="cs-CZ"/>
              </w:rPr>
            </w:pPr>
            <w:r>
              <w:rPr>
                <w:rFonts w:ascii="Calibri" w:eastAsia="Calibri" w:hAnsi="Calibri" w:cs="Calibri"/>
                <w:bCs/>
                <w:lang w:val="cs-CZ"/>
              </w:rPr>
              <w:t>max. 60</w:t>
            </w:r>
          </w:p>
        </w:tc>
        <w:tc>
          <w:tcPr>
            <w:tcW w:w="1440" w:type="pct"/>
            <w:shd w:val="clear" w:color="auto" w:fill="C2D69B" w:themeFill="accent3" w:themeFillTint="99"/>
          </w:tcPr>
          <w:p w14:paraId="539BB7CE" w14:textId="77777777" w:rsidR="00B278D5" w:rsidRDefault="00B278D5" w:rsidP="00F24652">
            <w:pPr>
              <w:rPr>
                <w:rFonts w:ascii="Calibri" w:eastAsia="Calibri" w:hAnsi="Calibri" w:cs="Calibri"/>
                <w:b/>
                <w:sz w:val="24"/>
                <w:szCs w:val="24"/>
                <w:lang w:val="cs-CZ"/>
              </w:rPr>
            </w:pPr>
          </w:p>
        </w:tc>
      </w:tr>
      <w:tr w:rsidR="00B278D5" w14:paraId="0ACBE11B" w14:textId="77777777" w:rsidTr="009038EF">
        <w:tc>
          <w:tcPr>
            <w:tcW w:w="1666" w:type="pct"/>
          </w:tcPr>
          <w:p w14:paraId="1BDE83B6" w14:textId="3FF41FC9" w:rsidR="00B278D5" w:rsidRPr="002A7015" w:rsidRDefault="006F7724" w:rsidP="00F24652">
            <w:pPr>
              <w:rPr>
                <w:rFonts w:ascii="Calibri" w:eastAsia="Calibri" w:hAnsi="Calibri" w:cs="Calibri"/>
                <w:bCs/>
                <w:lang w:val="cs-CZ"/>
              </w:rPr>
            </w:pPr>
            <w:r>
              <w:rPr>
                <w:rFonts w:ascii="Calibri" w:eastAsia="Calibri" w:hAnsi="Calibri" w:cs="Calibri"/>
                <w:bCs/>
                <w:lang w:val="cs-CZ"/>
              </w:rPr>
              <w:t>Počet zubů talíře 12</w:t>
            </w:r>
          </w:p>
        </w:tc>
        <w:tc>
          <w:tcPr>
            <w:tcW w:w="1894" w:type="pct"/>
          </w:tcPr>
          <w:p w14:paraId="426FA32D" w14:textId="77777777" w:rsidR="00B278D5" w:rsidRPr="002A7015" w:rsidRDefault="00B278D5" w:rsidP="00F24652">
            <w:pPr>
              <w:rPr>
                <w:rFonts w:ascii="Calibri" w:eastAsia="Calibri" w:hAnsi="Calibri" w:cs="Calibri"/>
                <w:bCs/>
                <w:lang w:val="cs-CZ"/>
              </w:rPr>
            </w:pPr>
          </w:p>
        </w:tc>
        <w:tc>
          <w:tcPr>
            <w:tcW w:w="1440" w:type="pct"/>
            <w:shd w:val="clear" w:color="auto" w:fill="C2D69B" w:themeFill="accent3" w:themeFillTint="99"/>
          </w:tcPr>
          <w:p w14:paraId="4FD3C8D1" w14:textId="77777777" w:rsidR="00B278D5" w:rsidRDefault="00B278D5" w:rsidP="00F24652">
            <w:pPr>
              <w:rPr>
                <w:rFonts w:ascii="Calibri" w:eastAsia="Calibri" w:hAnsi="Calibri" w:cs="Calibri"/>
                <w:b/>
                <w:sz w:val="24"/>
                <w:szCs w:val="24"/>
                <w:lang w:val="cs-CZ"/>
              </w:rPr>
            </w:pPr>
          </w:p>
        </w:tc>
      </w:tr>
      <w:tr w:rsidR="006F7724" w14:paraId="4945CD65" w14:textId="77777777" w:rsidTr="006F7724">
        <w:tc>
          <w:tcPr>
            <w:tcW w:w="3560" w:type="pct"/>
            <w:gridSpan w:val="2"/>
          </w:tcPr>
          <w:p w14:paraId="4B67264D" w14:textId="234C7608" w:rsidR="006F7724" w:rsidRPr="002A7015" w:rsidRDefault="006F7724" w:rsidP="00F24652">
            <w:pPr>
              <w:rPr>
                <w:rFonts w:ascii="Calibri" w:eastAsia="Calibri" w:hAnsi="Calibri" w:cs="Calibri"/>
                <w:bCs/>
                <w:lang w:val="cs-CZ"/>
              </w:rPr>
            </w:pPr>
            <w:r>
              <w:rPr>
                <w:rFonts w:ascii="Calibri" w:eastAsia="Calibri" w:hAnsi="Calibri" w:cs="Calibri"/>
                <w:bCs/>
                <w:lang w:val="cs-CZ"/>
              </w:rPr>
              <w:t>Možnost naklápění talíře vůči příčné ose frézy</w:t>
            </w:r>
          </w:p>
        </w:tc>
        <w:tc>
          <w:tcPr>
            <w:tcW w:w="1440" w:type="pct"/>
            <w:shd w:val="clear" w:color="auto" w:fill="C2D69B" w:themeFill="accent3" w:themeFillTint="99"/>
          </w:tcPr>
          <w:p w14:paraId="4F354285" w14:textId="77777777" w:rsidR="006F7724" w:rsidRDefault="006F7724" w:rsidP="00F24652">
            <w:pPr>
              <w:rPr>
                <w:rFonts w:ascii="Calibri" w:eastAsia="Calibri" w:hAnsi="Calibri" w:cs="Calibri"/>
                <w:b/>
                <w:sz w:val="24"/>
                <w:szCs w:val="24"/>
                <w:lang w:val="cs-CZ"/>
              </w:rPr>
            </w:pPr>
          </w:p>
        </w:tc>
      </w:tr>
    </w:tbl>
    <w:p w14:paraId="570579DD" w14:textId="77777777" w:rsidR="00B278D5" w:rsidRPr="00B278D5" w:rsidRDefault="00B278D5" w:rsidP="00F24652">
      <w:pPr>
        <w:rPr>
          <w:rFonts w:ascii="Calibri" w:eastAsia="Calibri" w:hAnsi="Calibri" w:cs="Calibri"/>
          <w:b/>
          <w:sz w:val="24"/>
          <w:szCs w:val="24"/>
          <w:lang w:val="cs-CZ"/>
        </w:rPr>
      </w:pPr>
    </w:p>
    <w:sectPr w:rsidR="00B278D5" w:rsidRPr="00B278D5">
      <w:headerReference w:type="default" r:id="rId9"/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BAC73" w14:textId="77777777" w:rsidR="00B66E76" w:rsidRDefault="00B66E76" w:rsidP="00E47FDE">
      <w:pPr>
        <w:spacing w:line="240" w:lineRule="auto"/>
      </w:pPr>
      <w:r>
        <w:separator/>
      </w:r>
    </w:p>
  </w:endnote>
  <w:endnote w:type="continuationSeparator" w:id="0">
    <w:p w14:paraId="6033C894" w14:textId="77777777" w:rsidR="00B66E76" w:rsidRDefault="00B66E76" w:rsidP="00E47F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7DEA9" w14:textId="77777777" w:rsidR="00B66E76" w:rsidRDefault="00B66E76" w:rsidP="00E47FDE">
      <w:pPr>
        <w:spacing w:line="240" w:lineRule="auto"/>
      </w:pPr>
      <w:r>
        <w:separator/>
      </w:r>
    </w:p>
  </w:footnote>
  <w:footnote w:type="continuationSeparator" w:id="0">
    <w:p w14:paraId="731A20AB" w14:textId="77777777" w:rsidR="00B66E76" w:rsidRDefault="00B66E76" w:rsidP="00E47F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26260" w14:textId="20BDBDDE" w:rsidR="00E47FDE" w:rsidRDefault="00E47FDE" w:rsidP="00E47FDE">
    <w:r>
      <w:rPr>
        <w:noProof/>
      </w:rPr>
      <w:drawing>
        <wp:anchor distT="0" distB="0" distL="114300" distR="114300" simplePos="0" relativeHeight="251659264" behindDoc="1" locked="0" layoutInCell="1" allowOverlap="1" wp14:anchorId="6C52F371" wp14:editId="45521D14">
          <wp:simplePos x="0" y="0"/>
          <wp:positionH relativeFrom="margin">
            <wp:posOffset>106756</wp:posOffset>
          </wp:positionH>
          <wp:positionV relativeFrom="paragraph">
            <wp:posOffset>166192</wp:posOffset>
          </wp:positionV>
          <wp:extent cx="5862955" cy="575310"/>
          <wp:effectExtent l="0" t="0" r="4445" b="0"/>
          <wp:wrapThrough wrapText="bothSides">
            <wp:wrapPolygon edited="0">
              <wp:start x="0" y="0"/>
              <wp:lineTo x="0" y="20742"/>
              <wp:lineTo x="21546" y="20742"/>
              <wp:lineTo x="21546" y="0"/>
              <wp:lineTo x="0" y="0"/>
            </wp:wrapPolygon>
          </wp:wrapThrough>
          <wp:docPr id="1560577497" name="Obrázek 3" descr="Finanční podpora z Evropské unie | Lesy České republiky, s. p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Finanční podpora z Evropské unie | Lesy České republiky, s. p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2955" cy="575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DC4"/>
    <w:rsid w:val="00010548"/>
    <w:rsid w:val="000202CC"/>
    <w:rsid w:val="000316CF"/>
    <w:rsid w:val="000365F9"/>
    <w:rsid w:val="00074C00"/>
    <w:rsid w:val="000824FA"/>
    <w:rsid w:val="0009168A"/>
    <w:rsid w:val="000A687B"/>
    <w:rsid w:val="000D44FC"/>
    <w:rsid w:val="000E11E2"/>
    <w:rsid w:val="000F378C"/>
    <w:rsid w:val="0013640E"/>
    <w:rsid w:val="00136738"/>
    <w:rsid w:val="00165317"/>
    <w:rsid w:val="001752AD"/>
    <w:rsid w:val="00181E6D"/>
    <w:rsid w:val="001A23C7"/>
    <w:rsid w:val="001B406B"/>
    <w:rsid w:val="001B7575"/>
    <w:rsid w:val="001C0741"/>
    <w:rsid w:val="001C0878"/>
    <w:rsid w:val="001D0574"/>
    <w:rsid w:val="001E0F74"/>
    <w:rsid w:val="001E3FE8"/>
    <w:rsid w:val="001F4157"/>
    <w:rsid w:val="00200300"/>
    <w:rsid w:val="00207732"/>
    <w:rsid w:val="00230BB9"/>
    <w:rsid w:val="00230CDD"/>
    <w:rsid w:val="00264E53"/>
    <w:rsid w:val="00266E30"/>
    <w:rsid w:val="00270AFD"/>
    <w:rsid w:val="00291AB6"/>
    <w:rsid w:val="002A5566"/>
    <w:rsid w:val="002A7015"/>
    <w:rsid w:val="002C7E1B"/>
    <w:rsid w:val="002D79EA"/>
    <w:rsid w:val="002F7A00"/>
    <w:rsid w:val="00314A28"/>
    <w:rsid w:val="003234CD"/>
    <w:rsid w:val="00327074"/>
    <w:rsid w:val="003303EE"/>
    <w:rsid w:val="00331987"/>
    <w:rsid w:val="00354858"/>
    <w:rsid w:val="00366571"/>
    <w:rsid w:val="0037136D"/>
    <w:rsid w:val="00392C89"/>
    <w:rsid w:val="003B6A97"/>
    <w:rsid w:val="003C43F2"/>
    <w:rsid w:val="003C4F2D"/>
    <w:rsid w:val="003E2FF5"/>
    <w:rsid w:val="0040217D"/>
    <w:rsid w:val="00403593"/>
    <w:rsid w:val="004116B1"/>
    <w:rsid w:val="004156A5"/>
    <w:rsid w:val="00472D8C"/>
    <w:rsid w:val="004C3726"/>
    <w:rsid w:val="004C6E0B"/>
    <w:rsid w:val="004D2DC4"/>
    <w:rsid w:val="004D57D0"/>
    <w:rsid w:val="00507C58"/>
    <w:rsid w:val="0053664B"/>
    <w:rsid w:val="00560E81"/>
    <w:rsid w:val="00564AF9"/>
    <w:rsid w:val="00567C40"/>
    <w:rsid w:val="00572605"/>
    <w:rsid w:val="005754CF"/>
    <w:rsid w:val="005A68BF"/>
    <w:rsid w:val="005B0B2B"/>
    <w:rsid w:val="005E19A7"/>
    <w:rsid w:val="006016B9"/>
    <w:rsid w:val="00620103"/>
    <w:rsid w:val="00623EDF"/>
    <w:rsid w:val="006718A0"/>
    <w:rsid w:val="006763B3"/>
    <w:rsid w:val="00687710"/>
    <w:rsid w:val="00692303"/>
    <w:rsid w:val="006924A3"/>
    <w:rsid w:val="006970E2"/>
    <w:rsid w:val="006A2DCD"/>
    <w:rsid w:val="006D3C34"/>
    <w:rsid w:val="006E2885"/>
    <w:rsid w:val="006F7724"/>
    <w:rsid w:val="00710ECF"/>
    <w:rsid w:val="00717FC3"/>
    <w:rsid w:val="007320CF"/>
    <w:rsid w:val="00753576"/>
    <w:rsid w:val="00754DBD"/>
    <w:rsid w:val="007613BB"/>
    <w:rsid w:val="0076245B"/>
    <w:rsid w:val="007724ED"/>
    <w:rsid w:val="00782318"/>
    <w:rsid w:val="007D3DD6"/>
    <w:rsid w:val="007E031B"/>
    <w:rsid w:val="007F7C5B"/>
    <w:rsid w:val="00806800"/>
    <w:rsid w:val="008428CB"/>
    <w:rsid w:val="008470EB"/>
    <w:rsid w:val="00860235"/>
    <w:rsid w:val="008859A3"/>
    <w:rsid w:val="009038EF"/>
    <w:rsid w:val="0091692C"/>
    <w:rsid w:val="00920947"/>
    <w:rsid w:val="00925687"/>
    <w:rsid w:val="00930713"/>
    <w:rsid w:val="009351A8"/>
    <w:rsid w:val="009465C8"/>
    <w:rsid w:val="009510E3"/>
    <w:rsid w:val="009959C7"/>
    <w:rsid w:val="00997D63"/>
    <w:rsid w:val="009C3578"/>
    <w:rsid w:val="009D7227"/>
    <w:rsid w:val="009F4519"/>
    <w:rsid w:val="00A22F49"/>
    <w:rsid w:val="00A32BA6"/>
    <w:rsid w:val="00A44BF9"/>
    <w:rsid w:val="00A46761"/>
    <w:rsid w:val="00A47782"/>
    <w:rsid w:val="00A61CE7"/>
    <w:rsid w:val="00A631D5"/>
    <w:rsid w:val="00A63388"/>
    <w:rsid w:val="00A67304"/>
    <w:rsid w:val="00A679A9"/>
    <w:rsid w:val="00A75704"/>
    <w:rsid w:val="00A8512C"/>
    <w:rsid w:val="00A91F99"/>
    <w:rsid w:val="00AA14C2"/>
    <w:rsid w:val="00AB3F78"/>
    <w:rsid w:val="00AC77B7"/>
    <w:rsid w:val="00AD3FB6"/>
    <w:rsid w:val="00AD6DD2"/>
    <w:rsid w:val="00AE124E"/>
    <w:rsid w:val="00B171A6"/>
    <w:rsid w:val="00B278D5"/>
    <w:rsid w:val="00B348F4"/>
    <w:rsid w:val="00B509C6"/>
    <w:rsid w:val="00B53055"/>
    <w:rsid w:val="00B54349"/>
    <w:rsid w:val="00B66B91"/>
    <w:rsid w:val="00B66E76"/>
    <w:rsid w:val="00B70393"/>
    <w:rsid w:val="00B81113"/>
    <w:rsid w:val="00B87BEC"/>
    <w:rsid w:val="00B95638"/>
    <w:rsid w:val="00BB47B4"/>
    <w:rsid w:val="00BB76D6"/>
    <w:rsid w:val="00BC16B0"/>
    <w:rsid w:val="00BD4239"/>
    <w:rsid w:val="00BD4462"/>
    <w:rsid w:val="00BE4D8A"/>
    <w:rsid w:val="00C12BAD"/>
    <w:rsid w:val="00C165A2"/>
    <w:rsid w:val="00C31014"/>
    <w:rsid w:val="00C34A62"/>
    <w:rsid w:val="00C41E9C"/>
    <w:rsid w:val="00C44C01"/>
    <w:rsid w:val="00C50E6B"/>
    <w:rsid w:val="00C72E83"/>
    <w:rsid w:val="00C93401"/>
    <w:rsid w:val="00C95484"/>
    <w:rsid w:val="00CA51C1"/>
    <w:rsid w:val="00CA5982"/>
    <w:rsid w:val="00CC6FDB"/>
    <w:rsid w:val="00D03265"/>
    <w:rsid w:val="00D06568"/>
    <w:rsid w:val="00D12C4D"/>
    <w:rsid w:val="00D13F92"/>
    <w:rsid w:val="00D246FF"/>
    <w:rsid w:val="00D412B5"/>
    <w:rsid w:val="00D53A81"/>
    <w:rsid w:val="00D60D3E"/>
    <w:rsid w:val="00D700B9"/>
    <w:rsid w:val="00DA61CF"/>
    <w:rsid w:val="00DB039C"/>
    <w:rsid w:val="00DB0624"/>
    <w:rsid w:val="00DB686B"/>
    <w:rsid w:val="00DD47AC"/>
    <w:rsid w:val="00E04C5D"/>
    <w:rsid w:val="00E116B4"/>
    <w:rsid w:val="00E22125"/>
    <w:rsid w:val="00E32BDF"/>
    <w:rsid w:val="00E412EE"/>
    <w:rsid w:val="00E43EBB"/>
    <w:rsid w:val="00E47FDE"/>
    <w:rsid w:val="00E8196A"/>
    <w:rsid w:val="00E84E33"/>
    <w:rsid w:val="00E9069E"/>
    <w:rsid w:val="00EA13BB"/>
    <w:rsid w:val="00EA4EE7"/>
    <w:rsid w:val="00EA7F8F"/>
    <w:rsid w:val="00EB3DB5"/>
    <w:rsid w:val="00EB47E0"/>
    <w:rsid w:val="00EC30CB"/>
    <w:rsid w:val="00ED7705"/>
    <w:rsid w:val="00EE6073"/>
    <w:rsid w:val="00EF2D98"/>
    <w:rsid w:val="00F00A8E"/>
    <w:rsid w:val="00F05DC4"/>
    <w:rsid w:val="00F1564C"/>
    <w:rsid w:val="00F205BA"/>
    <w:rsid w:val="00F22379"/>
    <w:rsid w:val="00F24652"/>
    <w:rsid w:val="00F44100"/>
    <w:rsid w:val="00F46D1F"/>
    <w:rsid w:val="00F62E1D"/>
    <w:rsid w:val="00F641B9"/>
    <w:rsid w:val="00F71743"/>
    <w:rsid w:val="00F91FFA"/>
    <w:rsid w:val="00FA1F5E"/>
    <w:rsid w:val="00FA36EF"/>
    <w:rsid w:val="00FC41D0"/>
    <w:rsid w:val="00FE3738"/>
    <w:rsid w:val="00FF4DFE"/>
    <w:rsid w:val="00FF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8D970"/>
  <w15:docId w15:val="{1B70CB8A-F485-494A-8924-A0D50EA96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ezmezer">
    <w:name w:val="No Spacing"/>
    <w:uiPriority w:val="1"/>
    <w:qFormat/>
    <w:rsid w:val="00D60D3E"/>
    <w:pPr>
      <w:spacing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60D3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0D3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859A3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  <w:lang w:val="cs-CZ"/>
    </w:rPr>
  </w:style>
  <w:style w:type="paragraph" w:styleId="Revize">
    <w:name w:val="Revision"/>
    <w:hidden/>
    <w:uiPriority w:val="99"/>
    <w:semiHidden/>
    <w:rsid w:val="00291AB6"/>
    <w:pPr>
      <w:spacing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291AB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91AB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91AB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1AB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1AB6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E47FDE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7FDE"/>
  </w:style>
  <w:style w:type="paragraph" w:styleId="Zpat">
    <w:name w:val="footer"/>
    <w:basedOn w:val="Normln"/>
    <w:link w:val="ZpatChar"/>
    <w:uiPriority w:val="99"/>
    <w:unhideWhenUsed/>
    <w:rsid w:val="00E47FDE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7FDE"/>
  </w:style>
  <w:style w:type="table" w:styleId="Mkatabulky">
    <w:name w:val="Table Grid"/>
    <w:basedOn w:val="Normlntabulka"/>
    <w:uiPriority w:val="39"/>
    <w:rsid w:val="00B278D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30c55d-c059-4878-b03e-386dab4640e9">
      <Terms xmlns="http://schemas.microsoft.com/office/infopath/2007/PartnerControls"/>
    </lcf76f155ced4ddcb4097134ff3c332f>
    <Datum_x0020_p_x0159_ed_x00e1_n_x00ed__x0020_na_x0020_PO xmlns="5330c55d-c059-4878-b03e-386dab4640e9" xsi:nil="true"/>
    <TaxCatchAll xmlns="4e2797a0-1766-41ad-be59-caaf307804e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AF71E7CDB8B2498C19C3D40F1FCB65" ma:contentTypeVersion="19" ma:contentTypeDescription="Vytvoří nový dokument" ma:contentTypeScope="" ma:versionID="3801a0f4b8562a055c60bf399a5e89a2">
  <xsd:schema xmlns:xsd="http://www.w3.org/2001/XMLSchema" xmlns:xs="http://www.w3.org/2001/XMLSchema" xmlns:p="http://schemas.microsoft.com/office/2006/metadata/properties" xmlns:ns2="4e2797a0-1766-41ad-be59-caaf307804e4" xmlns:ns3="5330c55d-c059-4878-b03e-386dab4640e9" targetNamespace="http://schemas.microsoft.com/office/2006/metadata/properties" ma:root="true" ma:fieldsID="fceab615f90e30826ae23a425f2d0d13" ns2:_="" ns3:_="">
    <xsd:import namespace="4e2797a0-1766-41ad-be59-caaf307804e4"/>
    <xsd:import namespace="5330c55d-c059-4878-b03e-386dab4640e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Datum_x0020_p_x0159_ed_x00e1_n_x00ed__x0020_na_x0020_PO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797a0-1766-41ad-be59-caaf307804e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a73ace-a8c8-4851-9e68-29b63c04abe2}" ma:internalName="TaxCatchAll" ma:showField="CatchAllData" ma:web="4e2797a0-1766-41ad-be59-caaf307804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30c55d-c059-4878-b03e-386dab4640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Datum_x0020_p_x0159_ed_x00e1_n_x00ed__x0020_na_x0020_PO" ma:index="12" nillable="true" ma:displayName="Datum předání na PO" ma:format="DateOnly" ma:internalName="Datum_x0020_p_x0159_ed_x00e1_n_x00ed__x0020_na_x0020_PO">
      <xsd:simpleType>
        <xsd:restriction base="dms:DateTim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6104055d-a7a1-4227-823d-893947fae5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C1F5C1-B553-49FA-AFE7-0571E624F0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5A8928-2AD1-43C5-B36A-C731FB124B4E}">
  <ds:schemaRefs>
    <ds:schemaRef ds:uri="http://schemas.microsoft.com/office/2006/metadata/properties"/>
    <ds:schemaRef ds:uri="http://schemas.microsoft.com/office/infopath/2007/PartnerControls"/>
    <ds:schemaRef ds:uri="5330c55d-c059-4878-b03e-386dab4640e9"/>
    <ds:schemaRef ds:uri="4e2797a0-1766-41ad-be59-caaf307804e4"/>
  </ds:schemaRefs>
</ds:datastoreItem>
</file>

<file path=customXml/itemProps3.xml><?xml version="1.0" encoding="utf-8"?>
<ds:datastoreItem xmlns:ds="http://schemas.openxmlformats.org/officeDocument/2006/customXml" ds:itemID="{43BA44DA-6003-4C36-842D-B6CDB5F406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2797a0-1766-41ad-be59-caaf307804e4"/>
    <ds:schemaRef ds:uri="5330c55d-c059-4878-b03e-386dab4640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26a48e1-fc21-461a-b97f-ac5bd535f341}" enabled="0" method="" siteId="{f26a48e1-fc21-461a-b97f-ac5bd535f34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6</Pages>
  <Words>1301</Words>
  <Characters>7678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Kohoutová Marketa</dc:creator>
  <cp:lastModifiedBy>LDO Ledeč</cp:lastModifiedBy>
  <cp:revision>27</cp:revision>
  <cp:lastPrinted>2024-09-17T10:45:00Z</cp:lastPrinted>
  <dcterms:created xsi:type="dcterms:W3CDTF">2025-07-29T08:39:00Z</dcterms:created>
  <dcterms:modified xsi:type="dcterms:W3CDTF">2026-08-21T12:06:00Z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0x010100C4AF71E7CDB8B2498C19C3D40F1FCB65</vt:lpwstr>
  </property>
  <property fmtid="{D5CDD505-2E9C-101B-9397-08002B2CF9AE}" pid="3" name="MediaServiceImageTags">
    <vt:lpwstr/>
  </property>
</Properties>
</file>