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31C93" w14:textId="77777777" w:rsidR="000F71EA" w:rsidRPr="0008504C" w:rsidRDefault="000F71EA" w:rsidP="00EF2DBB">
      <w:pPr>
        <w:spacing w:after="0" w:line="240" w:lineRule="auto"/>
        <w:ind w:left="644" w:hanging="360"/>
        <w:jc w:val="both"/>
        <w:rPr>
          <w:rFonts w:ascii="Arial" w:hAnsi="Arial" w:cs="Arial"/>
        </w:rPr>
      </w:pPr>
    </w:p>
    <w:p w14:paraId="71C73AB9" w14:textId="40690F7F" w:rsidR="000F71EA" w:rsidRPr="0008504C" w:rsidRDefault="0088396A" w:rsidP="000F71EA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lang w:val="cs-CZ"/>
        </w:rPr>
      </w:pPr>
      <w:r w:rsidRPr="0008504C">
        <w:rPr>
          <w:rFonts w:ascii="Arial" w:hAnsi="Arial" w:cs="Arial"/>
          <w:b/>
          <w:bCs/>
          <w:sz w:val="32"/>
          <w:szCs w:val="32"/>
          <w:lang w:val="cs-CZ"/>
        </w:rPr>
        <w:t>Popis zakázky a požadované technické parametry</w:t>
      </w:r>
    </w:p>
    <w:p w14:paraId="0324B8D5" w14:textId="77777777" w:rsidR="000F71EA" w:rsidRPr="0008504C" w:rsidRDefault="000F71EA" w:rsidP="000F71EA">
      <w:pPr>
        <w:spacing w:after="0" w:line="240" w:lineRule="auto"/>
        <w:ind w:left="644" w:hanging="360"/>
        <w:jc w:val="both"/>
        <w:rPr>
          <w:rFonts w:ascii="Arial" w:hAnsi="Arial" w:cs="Arial"/>
          <w:lang w:val="cs-CZ"/>
        </w:rPr>
      </w:pPr>
    </w:p>
    <w:p w14:paraId="32D36CF7" w14:textId="77777777" w:rsidR="000F71EA" w:rsidRPr="0008504C" w:rsidRDefault="000F71EA" w:rsidP="000F71EA">
      <w:pPr>
        <w:spacing w:after="120"/>
        <w:jc w:val="center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v programu Investice do zpracování zemědělských produktů s názvem</w:t>
      </w:r>
    </w:p>
    <w:p w14:paraId="7408124D" w14:textId="77777777" w:rsidR="000F71EA" w:rsidRPr="0008504C" w:rsidRDefault="000F71EA" w:rsidP="000F71EA">
      <w:pPr>
        <w:tabs>
          <w:tab w:val="left" w:pos="1134"/>
        </w:tabs>
        <w:spacing w:after="120"/>
        <w:jc w:val="center"/>
        <w:rPr>
          <w:rFonts w:ascii="Arial" w:hAnsi="Arial" w:cs="Arial"/>
          <w:b/>
          <w:sz w:val="28"/>
          <w:szCs w:val="28"/>
          <w:lang w:val="cs-CZ"/>
        </w:rPr>
      </w:pPr>
    </w:p>
    <w:p w14:paraId="0A1EDAAD" w14:textId="77777777" w:rsidR="00E118E8" w:rsidRPr="0008504C" w:rsidRDefault="000F71EA" w:rsidP="000F71EA">
      <w:pPr>
        <w:tabs>
          <w:tab w:val="left" w:pos="1134"/>
        </w:tabs>
        <w:spacing w:after="120"/>
        <w:jc w:val="center"/>
        <w:rPr>
          <w:rFonts w:ascii="Arial" w:hAnsi="Arial" w:cs="Arial"/>
          <w:b/>
          <w:sz w:val="28"/>
          <w:szCs w:val="28"/>
          <w:lang w:val="cs-CZ"/>
        </w:rPr>
      </w:pPr>
      <w:r w:rsidRPr="0008504C">
        <w:rPr>
          <w:rFonts w:ascii="Arial" w:hAnsi="Arial" w:cs="Arial"/>
          <w:b/>
          <w:sz w:val="28"/>
          <w:szCs w:val="28"/>
          <w:lang w:val="cs-CZ"/>
        </w:rPr>
        <w:t xml:space="preserve">Modernizace výroby jogurtů </w:t>
      </w:r>
    </w:p>
    <w:p w14:paraId="220F064E" w14:textId="77777777" w:rsidR="0088396A" w:rsidRPr="0008504C" w:rsidRDefault="00E118E8" w:rsidP="0088396A">
      <w:pPr>
        <w:tabs>
          <w:tab w:val="left" w:pos="1134"/>
        </w:tabs>
        <w:spacing w:after="120"/>
        <w:jc w:val="center"/>
        <w:rPr>
          <w:rFonts w:ascii="Arial" w:hAnsi="Arial" w:cs="Arial"/>
          <w:b/>
          <w:sz w:val="28"/>
          <w:szCs w:val="28"/>
          <w:lang w:val="cs-CZ"/>
        </w:rPr>
      </w:pPr>
      <w:r w:rsidRPr="0008504C">
        <w:rPr>
          <w:rFonts w:ascii="Arial" w:hAnsi="Arial" w:cs="Arial"/>
          <w:b/>
          <w:sz w:val="28"/>
          <w:szCs w:val="28"/>
          <w:lang w:val="cs-CZ"/>
        </w:rPr>
        <w:t>PROJEKT:</w:t>
      </w:r>
      <w:r w:rsidR="008C6C91" w:rsidRPr="0008504C">
        <w:rPr>
          <w:rFonts w:ascii="Arial" w:hAnsi="Arial" w:cs="Arial"/>
          <w:b/>
          <w:sz w:val="28"/>
          <w:szCs w:val="28"/>
          <w:lang w:val="cs-CZ"/>
        </w:rPr>
        <w:t xml:space="preserve"> </w:t>
      </w:r>
      <w:r w:rsidR="0088396A" w:rsidRPr="0008504C">
        <w:rPr>
          <w:rFonts w:ascii="Arial" w:hAnsi="Arial" w:cs="Arial"/>
          <w:b/>
          <w:sz w:val="28"/>
          <w:szCs w:val="28"/>
          <w:lang w:val="cs-CZ"/>
        </w:rPr>
        <w:t>Kontrola zavaření víček kelímků a automatická paletizace</w:t>
      </w:r>
    </w:p>
    <w:p w14:paraId="74B30B41" w14:textId="3571A7B1" w:rsidR="000F71EA" w:rsidRPr="0008504C" w:rsidRDefault="000F71EA" w:rsidP="000F71EA">
      <w:pPr>
        <w:tabs>
          <w:tab w:val="left" w:pos="1134"/>
        </w:tabs>
        <w:spacing w:after="120"/>
        <w:jc w:val="center"/>
        <w:rPr>
          <w:rFonts w:ascii="Arial" w:hAnsi="Arial" w:cs="Arial"/>
          <w:b/>
          <w:sz w:val="28"/>
          <w:szCs w:val="28"/>
          <w:lang w:val="cs-CZ"/>
        </w:rPr>
      </w:pPr>
    </w:p>
    <w:sdt>
      <w:sdtPr>
        <w:rPr>
          <w:rFonts w:asciiTheme="minorHAnsi" w:eastAsiaTheme="minorEastAsia" w:hAnsiTheme="minorHAnsi" w:cs="Arial"/>
          <w:b w:val="0"/>
          <w:bCs w:val="0"/>
          <w:sz w:val="22"/>
          <w:szCs w:val="22"/>
          <w:lang w:val="en-US" w:eastAsia="en-US"/>
        </w:rPr>
        <w:id w:val="-1252202054"/>
        <w:docPartObj>
          <w:docPartGallery w:val="Table of Contents"/>
          <w:docPartUnique/>
        </w:docPartObj>
      </w:sdtPr>
      <w:sdtEndPr/>
      <w:sdtContent>
        <w:p w14:paraId="13C3C36A" w14:textId="77777777" w:rsidR="000F71EA" w:rsidRPr="0008504C" w:rsidRDefault="000F71EA" w:rsidP="008E67C2">
          <w:pPr>
            <w:pStyle w:val="Nadpisobsahu"/>
            <w:numPr>
              <w:ilvl w:val="0"/>
              <w:numId w:val="0"/>
            </w:numPr>
            <w:rPr>
              <w:rFonts w:cs="Arial"/>
            </w:rPr>
          </w:pPr>
          <w:r w:rsidRPr="0008504C">
            <w:rPr>
              <w:rFonts w:cs="Arial"/>
            </w:rPr>
            <w:t>Obsah</w:t>
          </w:r>
        </w:p>
        <w:p w14:paraId="0CD77B2A" w14:textId="6672324C" w:rsidR="00E118E8" w:rsidRPr="0008504C" w:rsidRDefault="000F71EA">
          <w:pPr>
            <w:pStyle w:val="Obsah1"/>
            <w:tabs>
              <w:tab w:val="left" w:pos="480"/>
              <w:tab w:val="right" w:leader="dot" w:pos="9062"/>
            </w:tabs>
            <w:rPr>
              <w:rFonts w:ascii="Arial" w:hAnsi="Arial" w:cs="Arial"/>
              <w:noProof/>
              <w:kern w:val="2"/>
              <w:sz w:val="24"/>
              <w:szCs w:val="24"/>
              <w:lang w:val="cs-CZ" w:eastAsia="cs-CZ"/>
              <w14:ligatures w14:val="standardContextual"/>
            </w:rPr>
          </w:pPr>
          <w:r w:rsidRPr="0008504C">
            <w:rPr>
              <w:rFonts w:ascii="Arial" w:hAnsi="Arial" w:cs="Arial"/>
            </w:rPr>
            <w:fldChar w:fldCharType="begin"/>
          </w:r>
          <w:r w:rsidRPr="0008504C">
            <w:rPr>
              <w:rFonts w:ascii="Arial" w:hAnsi="Arial" w:cs="Arial"/>
            </w:rPr>
            <w:instrText xml:space="preserve"> TOC \o "1-3" \h \z \u </w:instrText>
          </w:r>
          <w:r w:rsidRPr="0008504C">
            <w:rPr>
              <w:rFonts w:ascii="Arial" w:hAnsi="Arial" w:cs="Arial"/>
            </w:rPr>
            <w:fldChar w:fldCharType="separate"/>
          </w:r>
          <w:hyperlink w:anchor="_Toc214541032" w:history="1">
            <w:r w:rsidR="00E118E8" w:rsidRPr="0008504C">
              <w:rPr>
                <w:rStyle w:val="Hypertextovodkaz"/>
                <w:rFonts w:ascii="Arial" w:hAnsi="Arial" w:cs="Arial"/>
                <w:noProof/>
                <w:color w:val="auto"/>
              </w:rPr>
              <w:t>1.</w:t>
            </w:r>
            <w:r w:rsidR="00E118E8" w:rsidRPr="0008504C">
              <w:rPr>
                <w:rFonts w:ascii="Arial" w:hAnsi="Arial" w:cs="Arial"/>
                <w:noProof/>
                <w:kern w:val="2"/>
                <w:sz w:val="24"/>
                <w:szCs w:val="24"/>
                <w:lang w:val="cs-CZ" w:eastAsia="cs-CZ"/>
                <w14:ligatures w14:val="standardContextual"/>
              </w:rPr>
              <w:tab/>
            </w:r>
            <w:r w:rsidR="00E118E8" w:rsidRPr="0008504C">
              <w:rPr>
                <w:rStyle w:val="Hypertextovodkaz"/>
                <w:rFonts w:ascii="Arial" w:hAnsi="Arial" w:cs="Arial"/>
                <w:noProof/>
                <w:color w:val="auto"/>
              </w:rPr>
              <w:t>Identifikační údaje zadavatele, kontaktní údaje</w:t>
            </w:r>
            <w:r w:rsidR="00E118E8" w:rsidRPr="0008504C">
              <w:rPr>
                <w:rFonts w:ascii="Arial" w:hAnsi="Arial" w:cs="Arial"/>
                <w:noProof/>
                <w:webHidden/>
              </w:rPr>
              <w:tab/>
            </w:r>
            <w:r w:rsidR="00E118E8" w:rsidRPr="0008504C">
              <w:rPr>
                <w:rFonts w:ascii="Arial" w:hAnsi="Arial" w:cs="Arial"/>
                <w:noProof/>
                <w:webHidden/>
              </w:rPr>
              <w:fldChar w:fldCharType="begin"/>
            </w:r>
            <w:r w:rsidR="00E118E8" w:rsidRPr="0008504C">
              <w:rPr>
                <w:rFonts w:ascii="Arial" w:hAnsi="Arial" w:cs="Arial"/>
                <w:noProof/>
                <w:webHidden/>
              </w:rPr>
              <w:instrText xml:space="preserve"> PAGEREF _Toc214541032 \h </w:instrText>
            </w:r>
            <w:r w:rsidR="00E118E8" w:rsidRPr="0008504C">
              <w:rPr>
                <w:rFonts w:ascii="Arial" w:hAnsi="Arial" w:cs="Arial"/>
                <w:noProof/>
                <w:webHidden/>
              </w:rPr>
            </w:r>
            <w:r w:rsidR="00E118E8" w:rsidRPr="0008504C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8504C">
              <w:rPr>
                <w:rFonts w:ascii="Arial" w:hAnsi="Arial" w:cs="Arial"/>
                <w:noProof/>
                <w:webHidden/>
              </w:rPr>
              <w:t>1</w:t>
            </w:r>
            <w:r w:rsidR="00E118E8" w:rsidRPr="0008504C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19CB813" w14:textId="35E398E2" w:rsidR="00E118E8" w:rsidRPr="0008504C" w:rsidRDefault="00E118E8">
          <w:pPr>
            <w:pStyle w:val="Obsah1"/>
            <w:tabs>
              <w:tab w:val="left" w:pos="480"/>
              <w:tab w:val="right" w:leader="dot" w:pos="9062"/>
            </w:tabs>
            <w:rPr>
              <w:rFonts w:ascii="Arial" w:hAnsi="Arial" w:cs="Arial"/>
              <w:noProof/>
              <w:kern w:val="2"/>
              <w:sz w:val="24"/>
              <w:szCs w:val="24"/>
              <w:lang w:val="cs-CZ" w:eastAsia="cs-CZ"/>
              <w14:ligatures w14:val="standardContextual"/>
            </w:rPr>
          </w:pPr>
          <w:hyperlink w:anchor="_Toc214541033" w:history="1">
            <w:r w:rsidRPr="0008504C">
              <w:rPr>
                <w:rStyle w:val="Hypertextovodkaz"/>
                <w:rFonts w:ascii="Arial" w:hAnsi="Arial" w:cs="Arial"/>
                <w:noProof/>
                <w:color w:val="auto"/>
              </w:rPr>
              <w:t>2.</w:t>
            </w:r>
            <w:r w:rsidRPr="0008504C">
              <w:rPr>
                <w:rFonts w:ascii="Arial" w:hAnsi="Arial" w:cs="Arial"/>
                <w:noProof/>
                <w:kern w:val="2"/>
                <w:sz w:val="24"/>
                <w:szCs w:val="24"/>
                <w:lang w:val="cs-CZ" w:eastAsia="cs-CZ"/>
                <w14:ligatures w14:val="standardContextual"/>
              </w:rPr>
              <w:tab/>
            </w:r>
            <w:r w:rsidRPr="0008504C">
              <w:rPr>
                <w:rStyle w:val="Hypertextovodkaz"/>
                <w:rFonts w:ascii="Arial" w:hAnsi="Arial" w:cs="Arial"/>
                <w:noProof/>
                <w:color w:val="auto"/>
              </w:rPr>
              <w:t>Výchozí stav technického a výrobního vybavení podniku</w:t>
            </w:r>
            <w:r w:rsidRPr="0008504C">
              <w:rPr>
                <w:rFonts w:ascii="Arial" w:hAnsi="Arial" w:cs="Arial"/>
                <w:noProof/>
                <w:webHidden/>
              </w:rPr>
              <w:tab/>
            </w:r>
            <w:r w:rsidRPr="0008504C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504C">
              <w:rPr>
                <w:rFonts w:ascii="Arial" w:hAnsi="Arial" w:cs="Arial"/>
                <w:noProof/>
                <w:webHidden/>
              </w:rPr>
              <w:instrText xml:space="preserve"> PAGEREF _Toc214541033 \h </w:instrText>
            </w:r>
            <w:r w:rsidRPr="0008504C">
              <w:rPr>
                <w:rFonts w:ascii="Arial" w:hAnsi="Arial" w:cs="Arial"/>
                <w:noProof/>
                <w:webHidden/>
              </w:rPr>
            </w:r>
            <w:r w:rsidRPr="0008504C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8504C">
              <w:rPr>
                <w:rFonts w:ascii="Arial" w:hAnsi="Arial" w:cs="Arial"/>
                <w:noProof/>
                <w:webHidden/>
              </w:rPr>
              <w:t>2</w:t>
            </w:r>
            <w:r w:rsidRPr="0008504C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44E851F" w14:textId="3011E0B1" w:rsidR="00E118E8" w:rsidRPr="0008504C" w:rsidRDefault="00E118E8">
          <w:pPr>
            <w:pStyle w:val="Obsah1"/>
            <w:tabs>
              <w:tab w:val="left" w:pos="480"/>
              <w:tab w:val="right" w:leader="dot" w:pos="9062"/>
            </w:tabs>
            <w:rPr>
              <w:rFonts w:ascii="Arial" w:hAnsi="Arial" w:cs="Arial"/>
              <w:noProof/>
              <w:kern w:val="2"/>
              <w:sz w:val="24"/>
              <w:szCs w:val="24"/>
              <w:lang w:val="cs-CZ" w:eastAsia="cs-CZ"/>
              <w14:ligatures w14:val="standardContextual"/>
            </w:rPr>
          </w:pPr>
          <w:hyperlink w:anchor="_Toc214541034" w:history="1">
            <w:r w:rsidRPr="0008504C">
              <w:rPr>
                <w:rStyle w:val="Hypertextovodkaz"/>
                <w:rFonts w:ascii="Arial" w:hAnsi="Arial" w:cs="Arial"/>
                <w:noProof/>
                <w:color w:val="auto"/>
              </w:rPr>
              <w:t>3.</w:t>
            </w:r>
            <w:r w:rsidRPr="0008504C">
              <w:rPr>
                <w:rFonts w:ascii="Arial" w:hAnsi="Arial" w:cs="Arial"/>
                <w:noProof/>
                <w:kern w:val="2"/>
                <w:sz w:val="24"/>
                <w:szCs w:val="24"/>
                <w:lang w:val="cs-CZ" w:eastAsia="cs-CZ"/>
                <w14:ligatures w14:val="standardContextual"/>
              </w:rPr>
              <w:tab/>
            </w:r>
            <w:r w:rsidRPr="0008504C">
              <w:rPr>
                <w:rStyle w:val="Hypertextovodkaz"/>
                <w:rFonts w:ascii="Arial" w:hAnsi="Arial" w:cs="Arial"/>
                <w:noProof/>
                <w:color w:val="auto"/>
              </w:rPr>
              <w:t>Investice spojené s modernizací podniku v předcházejících letech</w:t>
            </w:r>
            <w:r w:rsidRPr="0008504C">
              <w:rPr>
                <w:rFonts w:ascii="Arial" w:hAnsi="Arial" w:cs="Arial"/>
                <w:noProof/>
                <w:webHidden/>
              </w:rPr>
              <w:tab/>
            </w:r>
            <w:r w:rsidRPr="0008504C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504C">
              <w:rPr>
                <w:rFonts w:ascii="Arial" w:hAnsi="Arial" w:cs="Arial"/>
                <w:noProof/>
                <w:webHidden/>
              </w:rPr>
              <w:instrText xml:space="preserve"> PAGEREF _Toc214541034 \h </w:instrText>
            </w:r>
            <w:r w:rsidRPr="0008504C">
              <w:rPr>
                <w:rFonts w:ascii="Arial" w:hAnsi="Arial" w:cs="Arial"/>
                <w:noProof/>
                <w:webHidden/>
              </w:rPr>
            </w:r>
            <w:r w:rsidRPr="0008504C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8504C">
              <w:rPr>
                <w:rFonts w:ascii="Arial" w:hAnsi="Arial" w:cs="Arial"/>
                <w:noProof/>
                <w:webHidden/>
              </w:rPr>
              <w:t>5</w:t>
            </w:r>
            <w:r w:rsidRPr="0008504C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355D665" w14:textId="2F75D01A" w:rsidR="00E118E8" w:rsidRPr="0008504C" w:rsidRDefault="00E118E8">
          <w:pPr>
            <w:pStyle w:val="Obsah1"/>
            <w:tabs>
              <w:tab w:val="left" w:pos="480"/>
              <w:tab w:val="right" w:leader="dot" w:pos="9062"/>
            </w:tabs>
            <w:rPr>
              <w:rFonts w:ascii="Arial" w:hAnsi="Arial" w:cs="Arial"/>
              <w:noProof/>
              <w:kern w:val="2"/>
              <w:sz w:val="24"/>
              <w:szCs w:val="24"/>
              <w:lang w:val="cs-CZ" w:eastAsia="cs-CZ"/>
              <w14:ligatures w14:val="standardContextual"/>
            </w:rPr>
          </w:pPr>
          <w:hyperlink w:anchor="_Toc214541035" w:history="1">
            <w:r w:rsidRPr="0008504C">
              <w:rPr>
                <w:rStyle w:val="Hypertextovodkaz"/>
                <w:rFonts w:ascii="Arial" w:hAnsi="Arial" w:cs="Arial"/>
                <w:noProof/>
                <w:color w:val="auto"/>
              </w:rPr>
              <w:t>4.</w:t>
            </w:r>
            <w:r w:rsidRPr="0008504C">
              <w:rPr>
                <w:rFonts w:ascii="Arial" w:hAnsi="Arial" w:cs="Arial"/>
                <w:noProof/>
                <w:kern w:val="2"/>
                <w:sz w:val="24"/>
                <w:szCs w:val="24"/>
                <w:lang w:val="cs-CZ" w:eastAsia="cs-CZ"/>
                <w14:ligatures w14:val="standardContextual"/>
              </w:rPr>
              <w:tab/>
            </w:r>
            <w:r w:rsidRPr="0008504C">
              <w:rPr>
                <w:rStyle w:val="Hypertextovodkaz"/>
                <w:rFonts w:ascii="Arial" w:hAnsi="Arial" w:cs="Arial"/>
                <w:noProof/>
                <w:color w:val="auto"/>
              </w:rPr>
              <w:t>Popis plánované investice</w:t>
            </w:r>
            <w:r w:rsidRPr="0008504C">
              <w:rPr>
                <w:rFonts w:ascii="Arial" w:hAnsi="Arial" w:cs="Arial"/>
                <w:noProof/>
                <w:webHidden/>
              </w:rPr>
              <w:tab/>
            </w:r>
            <w:r w:rsidRPr="0008504C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504C">
              <w:rPr>
                <w:rFonts w:ascii="Arial" w:hAnsi="Arial" w:cs="Arial"/>
                <w:noProof/>
                <w:webHidden/>
              </w:rPr>
              <w:instrText xml:space="preserve"> PAGEREF _Toc214541035 \h </w:instrText>
            </w:r>
            <w:r w:rsidRPr="0008504C">
              <w:rPr>
                <w:rFonts w:ascii="Arial" w:hAnsi="Arial" w:cs="Arial"/>
                <w:noProof/>
                <w:webHidden/>
              </w:rPr>
            </w:r>
            <w:r w:rsidRPr="0008504C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8504C">
              <w:rPr>
                <w:rFonts w:ascii="Arial" w:hAnsi="Arial" w:cs="Arial"/>
                <w:noProof/>
                <w:webHidden/>
              </w:rPr>
              <w:t>6</w:t>
            </w:r>
            <w:r w:rsidRPr="0008504C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0EBC41" w14:textId="55BACB1F" w:rsidR="00E118E8" w:rsidRPr="0008504C" w:rsidRDefault="00E118E8">
          <w:pPr>
            <w:pStyle w:val="Obsah1"/>
            <w:tabs>
              <w:tab w:val="left" w:pos="480"/>
              <w:tab w:val="right" w:leader="dot" w:pos="9062"/>
            </w:tabs>
            <w:rPr>
              <w:rFonts w:ascii="Arial" w:hAnsi="Arial" w:cs="Arial"/>
              <w:noProof/>
              <w:kern w:val="2"/>
              <w:sz w:val="24"/>
              <w:szCs w:val="24"/>
              <w:lang w:val="cs-CZ" w:eastAsia="cs-CZ"/>
              <w14:ligatures w14:val="standardContextual"/>
            </w:rPr>
          </w:pPr>
          <w:hyperlink w:anchor="_Toc214541036" w:history="1">
            <w:r w:rsidRPr="0008504C">
              <w:rPr>
                <w:rStyle w:val="Hypertextovodkaz"/>
                <w:rFonts w:ascii="Arial" w:hAnsi="Arial" w:cs="Arial"/>
                <w:noProof/>
                <w:color w:val="auto"/>
              </w:rPr>
              <w:t>5.</w:t>
            </w:r>
            <w:r w:rsidRPr="0008504C">
              <w:rPr>
                <w:rFonts w:ascii="Arial" w:hAnsi="Arial" w:cs="Arial"/>
                <w:noProof/>
                <w:kern w:val="2"/>
                <w:sz w:val="24"/>
                <w:szCs w:val="24"/>
                <w:lang w:val="cs-CZ" w:eastAsia="cs-CZ"/>
                <w14:ligatures w14:val="standardContextual"/>
              </w:rPr>
              <w:tab/>
            </w:r>
            <w:r w:rsidRPr="0008504C">
              <w:rPr>
                <w:rStyle w:val="Hypertextovodkaz"/>
                <w:rFonts w:ascii="Arial" w:hAnsi="Arial" w:cs="Arial"/>
                <w:noProof/>
                <w:color w:val="auto"/>
              </w:rPr>
              <w:t>Zdůvodnění výběru dodavatele</w:t>
            </w:r>
            <w:r w:rsidRPr="0008504C">
              <w:rPr>
                <w:rFonts w:ascii="Arial" w:hAnsi="Arial" w:cs="Arial"/>
                <w:noProof/>
                <w:webHidden/>
              </w:rPr>
              <w:tab/>
            </w:r>
            <w:r w:rsidRPr="0008504C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504C">
              <w:rPr>
                <w:rFonts w:ascii="Arial" w:hAnsi="Arial" w:cs="Arial"/>
                <w:noProof/>
                <w:webHidden/>
              </w:rPr>
              <w:instrText xml:space="preserve"> PAGEREF _Toc214541036 \h </w:instrText>
            </w:r>
            <w:r w:rsidRPr="0008504C">
              <w:rPr>
                <w:rFonts w:ascii="Arial" w:hAnsi="Arial" w:cs="Arial"/>
                <w:noProof/>
                <w:webHidden/>
              </w:rPr>
            </w:r>
            <w:r w:rsidRPr="0008504C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8504C">
              <w:rPr>
                <w:rFonts w:ascii="Arial" w:hAnsi="Arial" w:cs="Arial"/>
                <w:noProof/>
                <w:webHidden/>
              </w:rPr>
              <w:t>13</w:t>
            </w:r>
            <w:r w:rsidRPr="0008504C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358E21C" w14:textId="464A4564" w:rsidR="00E118E8" w:rsidRPr="0008504C" w:rsidRDefault="00E118E8">
          <w:pPr>
            <w:pStyle w:val="Obsah1"/>
            <w:tabs>
              <w:tab w:val="left" w:pos="480"/>
              <w:tab w:val="right" w:leader="dot" w:pos="9062"/>
            </w:tabs>
            <w:rPr>
              <w:rFonts w:ascii="Arial" w:hAnsi="Arial" w:cs="Arial"/>
              <w:noProof/>
              <w:kern w:val="2"/>
              <w:sz w:val="24"/>
              <w:szCs w:val="24"/>
              <w:lang w:val="cs-CZ" w:eastAsia="cs-CZ"/>
              <w14:ligatures w14:val="standardContextual"/>
            </w:rPr>
          </w:pPr>
          <w:hyperlink w:anchor="_Toc214541037" w:history="1">
            <w:r w:rsidRPr="0008504C">
              <w:rPr>
                <w:rStyle w:val="Hypertextovodkaz"/>
                <w:rFonts w:ascii="Arial" w:hAnsi="Arial" w:cs="Arial"/>
                <w:noProof/>
                <w:color w:val="auto"/>
              </w:rPr>
              <w:t>6.</w:t>
            </w:r>
            <w:r w:rsidRPr="0008504C">
              <w:rPr>
                <w:rFonts w:ascii="Arial" w:hAnsi="Arial" w:cs="Arial"/>
                <w:noProof/>
                <w:kern w:val="2"/>
                <w:sz w:val="24"/>
                <w:szCs w:val="24"/>
                <w:lang w:val="cs-CZ" w:eastAsia="cs-CZ"/>
                <w14:ligatures w14:val="standardContextual"/>
              </w:rPr>
              <w:tab/>
            </w:r>
            <w:r w:rsidRPr="0008504C">
              <w:rPr>
                <w:rStyle w:val="Hypertextovodkaz"/>
                <w:rFonts w:ascii="Arial" w:hAnsi="Arial" w:cs="Arial"/>
                <w:noProof/>
                <w:color w:val="auto"/>
              </w:rPr>
              <w:t>Obalový materiál pro Robotickou koncovku a kontrolu zavaření k PL1:</w:t>
            </w:r>
            <w:r w:rsidRPr="0008504C">
              <w:rPr>
                <w:rFonts w:ascii="Arial" w:hAnsi="Arial" w:cs="Arial"/>
                <w:noProof/>
                <w:webHidden/>
              </w:rPr>
              <w:tab/>
            </w:r>
            <w:r w:rsidRPr="0008504C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8504C">
              <w:rPr>
                <w:rFonts w:ascii="Arial" w:hAnsi="Arial" w:cs="Arial"/>
                <w:noProof/>
                <w:webHidden/>
              </w:rPr>
              <w:instrText xml:space="preserve"> PAGEREF _Toc214541037 \h </w:instrText>
            </w:r>
            <w:r w:rsidRPr="0008504C">
              <w:rPr>
                <w:rFonts w:ascii="Arial" w:hAnsi="Arial" w:cs="Arial"/>
                <w:noProof/>
                <w:webHidden/>
              </w:rPr>
            </w:r>
            <w:r w:rsidRPr="0008504C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8504C">
              <w:rPr>
                <w:rFonts w:ascii="Arial" w:hAnsi="Arial" w:cs="Arial"/>
                <w:noProof/>
                <w:webHidden/>
              </w:rPr>
              <w:t>15</w:t>
            </w:r>
            <w:r w:rsidRPr="0008504C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A3B5AF1" w14:textId="03E6ED25" w:rsidR="000F71EA" w:rsidRPr="0008504C" w:rsidRDefault="000F71EA" w:rsidP="000F71EA">
          <w:pPr>
            <w:rPr>
              <w:rFonts w:ascii="Arial" w:hAnsi="Arial" w:cs="Arial"/>
            </w:rPr>
          </w:pPr>
          <w:r w:rsidRPr="0008504C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221C8700" w14:textId="77777777" w:rsidR="000F71EA" w:rsidRPr="0008504C" w:rsidRDefault="000F71EA" w:rsidP="008E67C2">
      <w:pPr>
        <w:pStyle w:val="Nadpis1"/>
        <w:numPr>
          <w:ilvl w:val="0"/>
          <w:numId w:val="0"/>
        </w:numPr>
        <w:ind w:left="360"/>
        <w:rPr>
          <w:rFonts w:cs="Arial"/>
          <w:lang w:val="cs-CZ"/>
        </w:rPr>
      </w:pPr>
      <w:bookmarkStart w:id="0" w:name="_Toc458525159"/>
    </w:p>
    <w:p w14:paraId="3B73CE5C" w14:textId="77777777" w:rsidR="000F71EA" w:rsidRPr="0008504C" w:rsidRDefault="000F71EA" w:rsidP="008E67C2">
      <w:pPr>
        <w:pStyle w:val="Nadpis1"/>
        <w:rPr>
          <w:rFonts w:cs="Arial"/>
        </w:rPr>
      </w:pPr>
      <w:bookmarkStart w:id="1" w:name="_Toc214541032"/>
      <w:proofErr w:type="spellStart"/>
      <w:r w:rsidRPr="0008504C">
        <w:rPr>
          <w:rFonts w:cs="Arial"/>
        </w:rPr>
        <w:t>Identifikační</w:t>
      </w:r>
      <w:proofErr w:type="spellEnd"/>
      <w:r w:rsidRPr="0008504C">
        <w:rPr>
          <w:rFonts w:cs="Arial"/>
        </w:rPr>
        <w:t xml:space="preserve"> </w:t>
      </w:r>
      <w:proofErr w:type="spellStart"/>
      <w:r w:rsidRPr="0008504C">
        <w:rPr>
          <w:rFonts w:cs="Arial"/>
        </w:rPr>
        <w:t>údaje</w:t>
      </w:r>
      <w:proofErr w:type="spellEnd"/>
      <w:r w:rsidRPr="0008504C">
        <w:rPr>
          <w:rFonts w:cs="Arial"/>
        </w:rPr>
        <w:t xml:space="preserve"> </w:t>
      </w:r>
      <w:proofErr w:type="spellStart"/>
      <w:r w:rsidRPr="0008504C">
        <w:rPr>
          <w:rFonts w:cs="Arial"/>
        </w:rPr>
        <w:t>zadavatele</w:t>
      </w:r>
      <w:bookmarkEnd w:id="0"/>
      <w:proofErr w:type="spellEnd"/>
      <w:r w:rsidRPr="0008504C">
        <w:rPr>
          <w:rFonts w:cs="Arial"/>
        </w:rPr>
        <w:t xml:space="preserve">, </w:t>
      </w:r>
      <w:proofErr w:type="spellStart"/>
      <w:r w:rsidRPr="0008504C">
        <w:rPr>
          <w:rFonts w:cs="Arial"/>
        </w:rPr>
        <w:t>kontaktní</w:t>
      </w:r>
      <w:proofErr w:type="spellEnd"/>
      <w:r w:rsidRPr="0008504C">
        <w:rPr>
          <w:rFonts w:cs="Arial"/>
        </w:rPr>
        <w:t xml:space="preserve"> </w:t>
      </w:r>
      <w:proofErr w:type="spellStart"/>
      <w:r w:rsidRPr="0008504C">
        <w:rPr>
          <w:rFonts w:cs="Arial"/>
        </w:rPr>
        <w:t>údaje</w:t>
      </w:r>
      <w:bookmarkEnd w:id="1"/>
      <w:proofErr w:type="spellEnd"/>
    </w:p>
    <w:p w14:paraId="64C08493" w14:textId="77777777" w:rsidR="000F71EA" w:rsidRPr="0008504C" w:rsidRDefault="000F71EA" w:rsidP="000F71EA">
      <w:pPr>
        <w:rPr>
          <w:rFonts w:ascii="Arial" w:hAnsi="Arial" w:cs="Arial"/>
          <w:b/>
          <w:bCs/>
        </w:rPr>
      </w:pPr>
      <w:bookmarkStart w:id="2" w:name="_Základní_údaje_o"/>
      <w:bookmarkEnd w:id="2"/>
      <w:proofErr w:type="spellStart"/>
      <w:r w:rsidRPr="0008504C">
        <w:rPr>
          <w:rFonts w:ascii="Arial" w:hAnsi="Arial" w:cs="Arial"/>
          <w:b/>
          <w:bCs/>
        </w:rPr>
        <w:t>Zadavatel</w:t>
      </w:r>
      <w:proofErr w:type="spellEnd"/>
      <w:r w:rsidRPr="0008504C">
        <w:rPr>
          <w:rFonts w:ascii="Arial" w:hAnsi="Arial" w:cs="Arial"/>
          <w:b/>
          <w:bCs/>
        </w:rPr>
        <w:t>:</w:t>
      </w:r>
    </w:p>
    <w:p w14:paraId="48AADD7C" w14:textId="77777777" w:rsidR="000F71EA" w:rsidRPr="0008504C" w:rsidRDefault="000F71EA" w:rsidP="000F71EA">
      <w:pPr>
        <w:ind w:left="426"/>
        <w:contextualSpacing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HOLLANDIA Karlovy Vary, s.r.o.</w:t>
      </w:r>
    </w:p>
    <w:p w14:paraId="5DFFAEF8" w14:textId="77777777" w:rsidR="000F71EA" w:rsidRPr="0008504C" w:rsidRDefault="000F71EA" w:rsidP="000F71EA">
      <w:pPr>
        <w:ind w:left="426"/>
        <w:contextualSpacing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IČO: 40522962</w:t>
      </w:r>
    </w:p>
    <w:p w14:paraId="34E84087" w14:textId="77777777" w:rsidR="000F71EA" w:rsidRPr="0008504C" w:rsidRDefault="000F71EA" w:rsidP="000F71EA">
      <w:pPr>
        <w:ind w:left="426"/>
        <w:contextualSpacing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DIČ: CZ40522962</w:t>
      </w:r>
    </w:p>
    <w:p w14:paraId="4D004C1D" w14:textId="77777777" w:rsidR="000F71EA" w:rsidRPr="0008504C" w:rsidRDefault="000F71EA" w:rsidP="000F71EA">
      <w:pPr>
        <w:ind w:left="426"/>
        <w:contextualSpacing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sídlo: Pražská 673, Miřetice u Klášterce nad Ohří, 431 51 Klášterec nad Ohří</w:t>
      </w:r>
    </w:p>
    <w:p w14:paraId="1F74E2E8" w14:textId="77777777" w:rsidR="000F71EA" w:rsidRPr="0008504C" w:rsidRDefault="000F71EA" w:rsidP="000F71EA">
      <w:pPr>
        <w:ind w:left="426"/>
        <w:contextualSpacing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datová schránka: yyhee3z</w:t>
      </w:r>
    </w:p>
    <w:p w14:paraId="6231A71C" w14:textId="77777777" w:rsidR="000F71EA" w:rsidRPr="0008504C" w:rsidRDefault="000F71EA" w:rsidP="000F71EA">
      <w:pPr>
        <w:ind w:left="2410" w:hanging="1985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zastoupen: </w:t>
      </w:r>
      <w:bookmarkStart w:id="3" w:name="_Hlk198888439"/>
      <w:r w:rsidRPr="0008504C">
        <w:rPr>
          <w:rFonts w:ascii="Arial" w:hAnsi="Arial" w:cs="Arial"/>
          <w:lang w:val="cs-CZ"/>
        </w:rPr>
        <w:t>Ing. Petrem Novákem a Ing. Michalem Škodou, jednatelé společnosti</w:t>
      </w:r>
      <w:bookmarkEnd w:id="3"/>
    </w:p>
    <w:p w14:paraId="25E4CC4B" w14:textId="77777777" w:rsidR="000F71EA" w:rsidRPr="0008504C" w:rsidRDefault="000F71EA" w:rsidP="000F71EA">
      <w:pPr>
        <w:spacing w:after="120"/>
        <w:ind w:left="2410" w:hanging="1984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profil zadavatele: </w:t>
      </w:r>
      <w:hyperlink r:id="rId7" w:history="1">
        <w:r w:rsidRPr="0008504C">
          <w:rPr>
            <w:rStyle w:val="Hypertextovodkaz"/>
            <w:rFonts w:ascii="Arial" w:hAnsi="Arial" w:cs="Arial"/>
            <w:color w:val="auto"/>
            <w:spacing w:val="3"/>
            <w:sz w:val="21"/>
            <w:szCs w:val="21"/>
            <w:shd w:val="clear" w:color="auto" w:fill="FFFFFF"/>
            <w:lang w:val="cs-CZ"/>
          </w:rPr>
          <w:t>https://nen.nipez.cz/profil/Hollandia</w:t>
        </w:r>
      </w:hyperlink>
    </w:p>
    <w:p w14:paraId="557E1B08" w14:textId="77777777" w:rsidR="000F71EA" w:rsidRPr="0008504C" w:rsidRDefault="000F71EA" w:rsidP="000F71EA">
      <w:pPr>
        <w:spacing w:after="120"/>
        <w:ind w:left="2410" w:hanging="1984"/>
        <w:rPr>
          <w:rFonts w:ascii="Arial" w:hAnsi="Arial" w:cs="Arial"/>
          <w:lang w:val="cs-CZ"/>
        </w:rPr>
      </w:pPr>
    </w:p>
    <w:p w14:paraId="61DFEE2D" w14:textId="77777777" w:rsidR="000F71EA" w:rsidRPr="0008504C" w:rsidRDefault="000F71EA" w:rsidP="000F71EA">
      <w:pPr>
        <w:rPr>
          <w:rFonts w:ascii="Arial" w:hAnsi="Arial" w:cs="Arial"/>
          <w:b/>
          <w:bCs/>
        </w:rPr>
      </w:pPr>
      <w:proofErr w:type="spellStart"/>
      <w:r w:rsidRPr="0008504C">
        <w:rPr>
          <w:rFonts w:ascii="Arial" w:hAnsi="Arial" w:cs="Arial"/>
          <w:b/>
          <w:bCs/>
        </w:rPr>
        <w:t>Kontaktní</w:t>
      </w:r>
      <w:proofErr w:type="spellEnd"/>
      <w:r w:rsidRPr="0008504C">
        <w:rPr>
          <w:rFonts w:ascii="Arial" w:hAnsi="Arial" w:cs="Arial"/>
          <w:b/>
          <w:bCs/>
        </w:rPr>
        <w:t xml:space="preserve"> </w:t>
      </w:r>
      <w:proofErr w:type="spellStart"/>
      <w:r w:rsidRPr="0008504C">
        <w:rPr>
          <w:rFonts w:ascii="Arial" w:hAnsi="Arial" w:cs="Arial"/>
          <w:b/>
          <w:bCs/>
        </w:rPr>
        <w:t>osoba</w:t>
      </w:r>
      <w:proofErr w:type="spellEnd"/>
      <w:r w:rsidRPr="0008504C">
        <w:rPr>
          <w:rFonts w:ascii="Arial" w:hAnsi="Arial" w:cs="Arial"/>
          <w:b/>
          <w:bCs/>
        </w:rPr>
        <w:t xml:space="preserve">: </w:t>
      </w:r>
    </w:p>
    <w:p w14:paraId="66C1203E" w14:textId="77777777" w:rsidR="000F71EA" w:rsidRPr="0008504C" w:rsidRDefault="000F71EA" w:rsidP="000F71EA">
      <w:pPr>
        <w:ind w:left="426"/>
        <w:contextualSpacing/>
        <w:rPr>
          <w:rFonts w:ascii="Arial" w:hAnsi="Arial" w:cs="Arial"/>
          <w:lang w:val="cs-CZ"/>
        </w:rPr>
      </w:pPr>
      <w:bookmarkStart w:id="4" w:name="_Hlk198888620"/>
      <w:r w:rsidRPr="0008504C">
        <w:rPr>
          <w:rFonts w:ascii="Arial" w:hAnsi="Arial" w:cs="Arial"/>
          <w:lang w:val="cs-CZ"/>
        </w:rPr>
        <w:t xml:space="preserve">Ing. Roman </w:t>
      </w:r>
      <w:proofErr w:type="spellStart"/>
      <w:r w:rsidRPr="0008504C">
        <w:rPr>
          <w:rFonts w:ascii="Arial" w:hAnsi="Arial" w:cs="Arial"/>
          <w:lang w:val="cs-CZ"/>
        </w:rPr>
        <w:t>Merkl</w:t>
      </w:r>
      <w:proofErr w:type="spellEnd"/>
      <w:r w:rsidRPr="0008504C">
        <w:rPr>
          <w:rFonts w:ascii="Arial" w:hAnsi="Arial" w:cs="Arial"/>
          <w:lang w:val="cs-CZ"/>
        </w:rPr>
        <w:t>, Ph.D.</w:t>
      </w:r>
      <w:bookmarkEnd w:id="4"/>
    </w:p>
    <w:p w14:paraId="19FED9F2" w14:textId="77777777" w:rsidR="000F71EA" w:rsidRPr="0008504C" w:rsidRDefault="000F71EA" w:rsidP="000F71EA">
      <w:pPr>
        <w:ind w:left="426"/>
        <w:contextualSpacing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mobil: +420 </w:t>
      </w:r>
      <w:bookmarkStart w:id="5" w:name="_Hlk198888637"/>
      <w:r w:rsidRPr="0008504C">
        <w:rPr>
          <w:rFonts w:ascii="Arial" w:hAnsi="Arial" w:cs="Arial"/>
          <w:lang w:val="cs-CZ"/>
        </w:rPr>
        <w:t>702 206 148</w:t>
      </w:r>
      <w:bookmarkEnd w:id="5"/>
    </w:p>
    <w:p w14:paraId="60FBD036" w14:textId="77777777" w:rsidR="000F71EA" w:rsidRPr="0008504C" w:rsidRDefault="000F71EA" w:rsidP="000F71EA">
      <w:pPr>
        <w:ind w:left="426"/>
        <w:contextualSpacing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e-mail: </w:t>
      </w:r>
      <w:bookmarkStart w:id="6" w:name="_Hlk198888629"/>
      <w:r w:rsidRPr="0008504C">
        <w:rPr>
          <w:rFonts w:ascii="Arial" w:hAnsi="Arial" w:cs="Arial"/>
          <w:lang w:val="cs-CZ"/>
        </w:rPr>
        <w:t>r.merkl@hollandia.cz</w:t>
      </w:r>
      <w:bookmarkEnd w:id="6"/>
    </w:p>
    <w:p w14:paraId="376F8368" w14:textId="77777777" w:rsidR="000F71EA" w:rsidRPr="0008504C" w:rsidRDefault="000F71EA" w:rsidP="000F71EA">
      <w:pPr>
        <w:ind w:left="426"/>
        <w:contextualSpacing/>
        <w:rPr>
          <w:rFonts w:ascii="Arial" w:hAnsi="Arial" w:cs="Arial"/>
          <w:lang w:val="cs-CZ"/>
        </w:rPr>
      </w:pPr>
    </w:p>
    <w:p w14:paraId="4C10F3D0" w14:textId="77777777" w:rsidR="000F71EA" w:rsidRPr="0008504C" w:rsidRDefault="000F71EA" w:rsidP="000F71EA">
      <w:pPr>
        <w:ind w:left="426"/>
        <w:contextualSpacing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Sídlo provozovny a korespondenční adresa</w:t>
      </w:r>
    </w:p>
    <w:p w14:paraId="416653E5" w14:textId="77777777" w:rsidR="000F71EA" w:rsidRPr="0008504C" w:rsidRDefault="000F71EA" w:rsidP="000F71EA">
      <w:pPr>
        <w:ind w:left="426"/>
        <w:contextualSpacing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lastRenderedPageBreak/>
        <w:t>Krásné Údolí 151</w:t>
      </w:r>
      <w:r w:rsidRPr="0008504C">
        <w:rPr>
          <w:rFonts w:ascii="Arial" w:hAnsi="Arial" w:cs="Arial"/>
          <w:lang w:val="cs-CZ"/>
        </w:rPr>
        <w:br/>
        <w:t xml:space="preserve">364 01 Toužim  </w:t>
      </w:r>
    </w:p>
    <w:p w14:paraId="094E079F" w14:textId="77777777" w:rsidR="000F71EA" w:rsidRPr="0008504C" w:rsidRDefault="000F71EA" w:rsidP="000F71EA">
      <w:pPr>
        <w:pStyle w:val="Odstavecseseznamem"/>
        <w:spacing w:after="0" w:line="240" w:lineRule="auto"/>
        <w:ind w:left="644"/>
        <w:jc w:val="both"/>
        <w:rPr>
          <w:rFonts w:ascii="Arial" w:hAnsi="Arial" w:cs="Arial"/>
          <w:b/>
          <w:lang w:val="cs-CZ"/>
        </w:rPr>
      </w:pPr>
    </w:p>
    <w:p w14:paraId="50263BAE" w14:textId="5E233FA8" w:rsidR="00EF2DBB" w:rsidRPr="0008504C" w:rsidRDefault="00EF2DBB" w:rsidP="008E67C2">
      <w:pPr>
        <w:pStyle w:val="Nadpis1"/>
        <w:rPr>
          <w:rFonts w:cs="Arial"/>
        </w:rPr>
      </w:pPr>
      <w:bookmarkStart w:id="7" w:name="_Toc214541033"/>
      <w:proofErr w:type="spellStart"/>
      <w:r w:rsidRPr="0008504C">
        <w:rPr>
          <w:rFonts w:cs="Arial"/>
        </w:rPr>
        <w:t>Výchozí</w:t>
      </w:r>
      <w:proofErr w:type="spellEnd"/>
      <w:r w:rsidRPr="0008504C">
        <w:rPr>
          <w:rFonts w:cs="Arial"/>
        </w:rPr>
        <w:t xml:space="preserve"> </w:t>
      </w:r>
      <w:proofErr w:type="spellStart"/>
      <w:r w:rsidRPr="0008504C">
        <w:rPr>
          <w:rFonts w:cs="Arial"/>
        </w:rPr>
        <w:t>stav</w:t>
      </w:r>
      <w:proofErr w:type="spellEnd"/>
      <w:r w:rsidRPr="0008504C">
        <w:rPr>
          <w:rFonts w:cs="Arial"/>
        </w:rPr>
        <w:t xml:space="preserve"> </w:t>
      </w:r>
      <w:proofErr w:type="spellStart"/>
      <w:r w:rsidRPr="0008504C">
        <w:rPr>
          <w:rFonts w:cs="Arial"/>
        </w:rPr>
        <w:t>technického</w:t>
      </w:r>
      <w:proofErr w:type="spellEnd"/>
      <w:r w:rsidRPr="0008504C">
        <w:rPr>
          <w:rFonts w:cs="Arial"/>
        </w:rPr>
        <w:t xml:space="preserve"> a </w:t>
      </w:r>
      <w:proofErr w:type="spellStart"/>
      <w:r w:rsidRPr="0008504C">
        <w:rPr>
          <w:rFonts w:cs="Arial"/>
        </w:rPr>
        <w:t>výrobního</w:t>
      </w:r>
      <w:proofErr w:type="spellEnd"/>
      <w:r w:rsidRPr="0008504C">
        <w:rPr>
          <w:rFonts w:cs="Arial"/>
        </w:rPr>
        <w:t xml:space="preserve"> </w:t>
      </w:r>
      <w:proofErr w:type="spellStart"/>
      <w:r w:rsidRPr="0008504C">
        <w:rPr>
          <w:rFonts w:cs="Arial"/>
        </w:rPr>
        <w:t>vybavení</w:t>
      </w:r>
      <w:proofErr w:type="spellEnd"/>
      <w:r w:rsidRPr="0008504C">
        <w:rPr>
          <w:rFonts w:cs="Arial"/>
        </w:rPr>
        <w:t xml:space="preserve"> </w:t>
      </w:r>
      <w:proofErr w:type="spellStart"/>
      <w:r w:rsidRPr="0008504C">
        <w:rPr>
          <w:rFonts w:cs="Arial"/>
        </w:rPr>
        <w:t>podniku</w:t>
      </w:r>
      <w:bookmarkEnd w:id="7"/>
      <w:proofErr w:type="spellEnd"/>
    </w:p>
    <w:p w14:paraId="65CC67E3" w14:textId="77777777" w:rsidR="00EF2DBB" w:rsidRPr="0008504C" w:rsidRDefault="00EF2DBB" w:rsidP="00EF2DBB">
      <w:pPr>
        <w:pStyle w:val="Odstavecseseznamem"/>
        <w:jc w:val="both"/>
        <w:rPr>
          <w:rFonts w:ascii="Arial" w:hAnsi="Arial" w:cs="Arial"/>
          <w:b/>
          <w:lang w:val="cs-CZ"/>
        </w:rPr>
      </w:pPr>
    </w:p>
    <w:p w14:paraId="6DBA5BF5" w14:textId="77777777" w:rsidR="00EF2DBB" w:rsidRPr="0008504C" w:rsidRDefault="00EF2DBB" w:rsidP="00EF2DBB">
      <w:p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Společnost HOLLANDIA Karlovy Vary s.r.o. (dále jen </w:t>
      </w:r>
      <w:proofErr w:type="spellStart"/>
      <w:r w:rsidRPr="0008504C">
        <w:rPr>
          <w:rFonts w:ascii="Arial" w:hAnsi="Arial" w:cs="Arial"/>
          <w:lang w:val="cs-CZ"/>
        </w:rPr>
        <w:t>Hollandia</w:t>
      </w:r>
      <w:proofErr w:type="spellEnd"/>
      <w:r w:rsidRPr="0008504C">
        <w:rPr>
          <w:rFonts w:ascii="Arial" w:hAnsi="Arial" w:cs="Arial"/>
          <w:lang w:val="cs-CZ"/>
        </w:rPr>
        <w:t>) byla založena v roce 1991. V počátcích probíhala výroba na mobilní lince v adaptované výrobní hale. Tyto výrobní podmínky byly však se vzrůstajícími požadavky na hygienu a kvalitu nedostačující. Proto jsme v roce 2002 vybudovali nový provoz, který přímo sousedí s původním provozem. Nový výrobní prostor je zcela v souladu s NAŘÍZENÍM EVROPSKÉHO PARLAMENTU A RADY (ES) č. 853/2004 a mezinárodními standardy bezpečnosti a kvality potravin IFS. Naše společnost je pod stálou veterinární kontrolou a je pravidelně certifikována nezávislou kontrolní společností dle standardu IFS již od roku 2004.</w:t>
      </w:r>
    </w:p>
    <w:p w14:paraId="2166C6CF" w14:textId="77777777" w:rsidR="00EF2DBB" w:rsidRPr="0008504C" w:rsidRDefault="00EF2DBB" w:rsidP="00EF2DBB">
      <w:pPr>
        <w:jc w:val="both"/>
        <w:rPr>
          <w:rFonts w:ascii="Arial" w:hAnsi="Arial" w:cs="Arial"/>
          <w:u w:val="single"/>
          <w:lang w:val="cs-CZ"/>
        </w:rPr>
      </w:pPr>
      <w:r w:rsidRPr="0008504C">
        <w:rPr>
          <w:rFonts w:ascii="Arial" w:hAnsi="Arial" w:cs="Arial"/>
          <w:u w:val="single"/>
          <w:lang w:val="cs-CZ"/>
        </w:rPr>
        <w:t>Technické a výrobní vybavení podniku</w:t>
      </w:r>
    </w:p>
    <w:p w14:paraId="7EE5AFF6" w14:textId="77777777" w:rsidR="00EF2DBB" w:rsidRPr="0008504C" w:rsidRDefault="00EF2DBB" w:rsidP="00EF2DBB">
      <w:p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Stavebně a výrobně lze podnik rozdělit do dvou částí (viz. přiložený Obrázek č.1):</w:t>
      </w:r>
    </w:p>
    <w:p w14:paraId="4C9C7C7C" w14:textId="77777777" w:rsidR="00EF2DBB" w:rsidRPr="0008504C" w:rsidRDefault="00EF2DBB" w:rsidP="00EF2DBB">
      <w:pPr>
        <w:pStyle w:val="Bezmezer"/>
        <w:numPr>
          <w:ilvl w:val="0"/>
          <w:numId w:val="2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b/>
          <w:lang w:val="cs-CZ"/>
        </w:rPr>
        <w:t>čistý výrobní prostor</w:t>
      </w:r>
      <w:r w:rsidRPr="0008504C">
        <w:rPr>
          <w:rFonts w:ascii="Arial" w:hAnsi="Arial" w:cs="Arial"/>
          <w:lang w:val="cs-CZ"/>
        </w:rPr>
        <w:t xml:space="preserve"> – prostor ošetření mléka, fermentace, plnění, kompletace</w:t>
      </w:r>
    </w:p>
    <w:p w14:paraId="2A606E4D" w14:textId="77777777" w:rsidR="00EF2DBB" w:rsidRPr="0008504C" w:rsidRDefault="00EF2DBB" w:rsidP="00EF2DBB">
      <w:pPr>
        <w:pStyle w:val="Bezmezer"/>
        <w:numPr>
          <w:ilvl w:val="0"/>
          <w:numId w:val="2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b/>
          <w:lang w:val="cs-CZ"/>
        </w:rPr>
        <w:t>technické zázemí</w:t>
      </w:r>
      <w:r w:rsidRPr="0008504C">
        <w:rPr>
          <w:rFonts w:ascii="Arial" w:hAnsi="Arial" w:cs="Arial"/>
          <w:lang w:val="cs-CZ"/>
        </w:rPr>
        <w:t xml:space="preserve"> – fermentační kontejnery, sklady hotových výrobků a materiálu, příjem mléka, technické zázemí</w:t>
      </w:r>
    </w:p>
    <w:p w14:paraId="50743DDD" w14:textId="77777777" w:rsidR="00EF2DBB" w:rsidRPr="0008504C" w:rsidRDefault="00EF2DBB" w:rsidP="00EF2DBB">
      <w:pPr>
        <w:pStyle w:val="Bezmezer"/>
        <w:ind w:left="720"/>
        <w:jc w:val="both"/>
        <w:rPr>
          <w:rFonts w:ascii="Arial" w:hAnsi="Arial" w:cs="Arial"/>
          <w:lang w:val="cs-CZ"/>
        </w:rPr>
      </w:pPr>
    </w:p>
    <w:p w14:paraId="1676227A" w14:textId="77777777" w:rsidR="00EF2DBB" w:rsidRPr="0008504C" w:rsidRDefault="00EF2DBB" w:rsidP="00EF2DBB">
      <w:p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b/>
          <w:lang w:val="cs-CZ"/>
        </w:rPr>
        <w:t>Čistý výrobní prostor</w:t>
      </w:r>
      <w:r w:rsidRPr="0008504C">
        <w:rPr>
          <w:rFonts w:ascii="Arial" w:hAnsi="Arial" w:cs="Arial"/>
          <w:lang w:val="cs-CZ"/>
        </w:rPr>
        <w:t xml:space="preserve"> je stavebně řešen světlými omyvatelnými stěnami, litými podlahami beze spár – umožňujícími snadné čištění se spádem k odtoku vody a zařízením k jejímu odvádění. Spojnice stěn s podlahami jsou oblé. V každé místnosti je zařízení k mytí rukou s předem smíchanou vodou a vodovodní baterie nejsou ovládané ručně. Ventilace je zajištěna vnitřním systémem klimatizace, kdy ve výrobních prostorech je pozitivní přetlak sterilního vzduchu. Dveře jsou plastové, snadno čistitelné, odolávající korozi.</w:t>
      </w:r>
    </w:p>
    <w:p w14:paraId="4D1557F8" w14:textId="270F6466" w:rsidR="00EF2DBB" w:rsidRPr="0008504C" w:rsidRDefault="00EF2DBB" w:rsidP="00EF2DBB">
      <w:p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b/>
          <w:lang w:val="cs-CZ"/>
        </w:rPr>
        <w:t>Oddělení ošetření mléka</w:t>
      </w:r>
      <w:r w:rsidRPr="0008504C">
        <w:rPr>
          <w:rFonts w:ascii="Arial" w:hAnsi="Arial" w:cs="Arial"/>
          <w:lang w:val="cs-CZ"/>
        </w:rPr>
        <w:t xml:space="preserve"> je vybaveno </w:t>
      </w:r>
      <w:r w:rsidR="003E5DBB" w:rsidRPr="0008504C">
        <w:rPr>
          <w:rFonts w:ascii="Arial" w:hAnsi="Arial" w:cs="Arial"/>
          <w:lang w:val="cs-CZ"/>
        </w:rPr>
        <w:t>sestavou filtrů</w:t>
      </w:r>
      <w:r w:rsidRPr="0008504C">
        <w:rPr>
          <w:rFonts w:ascii="Arial" w:hAnsi="Arial" w:cs="Arial"/>
          <w:lang w:val="cs-CZ"/>
        </w:rPr>
        <w:t xml:space="preserve">, homogenizátorem a </w:t>
      </w:r>
      <w:proofErr w:type="spellStart"/>
      <w:r w:rsidRPr="0008504C">
        <w:rPr>
          <w:rFonts w:ascii="Arial" w:hAnsi="Arial" w:cs="Arial"/>
          <w:lang w:val="cs-CZ"/>
        </w:rPr>
        <w:t>pasterem</w:t>
      </w:r>
      <w:proofErr w:type="spellEnd"/>
      <w:r w:rsidRPr="0008504C">
        <w:rPr>
          <w:rFonts w:ascii="Arial" w:hAnsi="Arial" w:cs="Arial"/>
          <w:lang w:val="cs-CZ"/>
        </w:rPr>
        <w:t xml:space="preserve"> s výkonem 1</w:t>
      </w:r>
      <w:r w:rsidR="003E5DBB" w:rsidRPr="0008504C">
        <w:rPr>
          <w:rFonts w:ascii="Arial" w:hAnsi="Arial" w:cs="Arial"/>
          <w:lang w:val="cs-CZ"/>
        </w:rPr>
        <w:t>5</w:t>
      </w:r>
      <w:r w:rsidRPr="0008504C">
        <w:rPr>
          <w:rFonts w:ascii="Arial" w:hAnsi="Arial" w:cs="Arial"/>
          <w:lang w:val="cs-CZ"/>
        </w:rPr>
        <w:t xml:space="preserve"> 000 l/h. </w:t>
      </w:r>
    </w:p>
    <w:p w14:paraId="46DCA108" w14:textId="422A9E9F" w:rsidR="00EF2DBB" w:rsidRPr="0008504C" w:rsidRDefault="00EF2DBB" w:rsidP="00EF2DBB">
      <w:p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b/>
          <w:lang w:val="cs-CZ"/>
        </w:rPr>
        <w:t>Oddělení fermentace</w:t>
      </w:r>
      <w:r w:rsidRPr="0008504C">
        <w:rPr>
          <w:rFonts w:ascii="Arial" w:hAnsi="Arial" w:cs="Arial"/>
          <w:lang w:val="cs-CZ"/>
        </w:rPr>
        <w:t xml:space="preserve"> nyní obsahuje 1</w:t>
      </w:r>
      <w:r w:rsidR="003E5DBB" w:rsidRPr="0008504C">
        <w:rPr>
          <w:rFonts w:ascii="Arial" w:hAnsi="Arial" w:cs="Arial"/>
          <w:lang w:val="cs-CZ"/>
        </w:rPr>
        <w:t>2</w:t>
      </w:r>
      <w:r w:rsidRPr="0008504C">
        <w:rPr>
          <w:rFonts w:ascii="Arial" w:hAnsi="Arial" w:cs="Arial"/>
          <w:lang w:val="cs-CZ"/>
        </w:rPr>
        <w:t xml:space="preserve"> fermentačních tanků </w:t>
      </w:r>
    </w:p>
    <w:p w14:paraId="191A84E1" w14:textId="01257FCE" w:rsidR="00EF2DBB" w:rsidRPr="0008504C" w:rsidRDefault="00EF2DBB" w:rsidP="00EF2DBB">
      <w:pPr>
        <w:pStyle w:val="Bezmezer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b/>
          <w:lang w:val="cs-CZ"/>
        </w:rPr>
        <w:t>Oddělení plnění</w:t>
      </w:r>
      <w:r w:rsidRPr="0008504C">
        <w:rPr>
          <w:rFonts w:ascii="Arial" w:hAnsi="Arial" w:cs="Arial"/>
          <w:lang w:val="cs-CZ"/>
        </w:rPr>
        <w:t xml:space="preserve"> je vybaveno </w:t>
      </w:r>
      <w:r w:rsidR="00445067" w:rsidRPr="0008504C">
        <w:rPr>
          <w:rFonts w:ascii="Arial" w:hAnsi="Arial" w:cs="Arial"/>
          <w:lang w:val="cs-CZ"/>
        </w:rPr>
        <w:t>třemi</w:t>
      </w:r>
      <w:r w:rsidRPr="0008504C">
        <w:rPr>
          <w:rFonts w:ascii="Arial" w:hAnsi="Arial" w:cs="Arial"/>
          <w:lang w:val="cs-CZ"/>
        </w:rPr>
        <w:t xml:space="preserve"> automatickými výrobními linkami</w:t>
      </w:r>
      <w:r w:rsidR="00843CD2" w:rsidRPr="0008504C">
        <w:rPr>
          <w:rFonts w:ascii="Arial" w:hAnsi="Arial" w:cs="Arial"/>
          <w:lang w:val="cs-CZ"/>
        </w:rPr>
        <w:t xml:space="preserve"> </w:t>
      </w:r>
      <w:r w:rsidRPr="0008504C">
        <w:rPr>
          <w:rFonts w:ascii="Arial" w:hAnsi="Arial" w:cs="Arial"/>
          <w:lang w:val="cs-CZ"/>
        </w:rPr>
        <w:t xml:space="preserve">a </w:t>
      </w:r>
      <w:r w:rsidR="00445067" w:rsidRPr="0008504C">
        <w:rPr>
          <w:rFonts w:ascii="Arial" w:hAnsi="Arial" w:cs="Arial"/>
          <w:lang w:val="cs-CZ"/>
        </w:rPr>
        <w:t>dvěm</w:t>
      </w:r>
      <w:r w:rsidR="00000299" w:rsidRPr="0008504C">
        <w:rPr>
          <w:rFonts w:ascii="Arial" w:hAnsi="Arial" w:cs="Arial"/>
          <w:lang w:val="cs-CZ"/>
        </w:rPr>
        <w:t xml:space="preserve">a </w:t>
      </w:r>
      <w:r w:rsidRPr="0008504C">
        <w:rPr>
          <w:rFonts w:ascii="Arial" w:hAnsi="Arial" w:cs="Arial"/>
          <w:lang w:val="cs-CZ"/>
        </w:rPr>
        <w:t>poloautomatick</w:t>
      </w:r>
      <w:r w:rsidR="00000299" w:rsidRPr="0008504C">
        <w:rPr>
          <w:rFonts w:ascii="Arial" w:hAnsi="Arial" w:cs="Arial"/>
          <w:lang w:val="cs-CZ"/>
        </w:rPr>
        <w:t>ými</w:t>
      </w:r>
      <w:r w:rsidRPr="0008504C">
        <w:rPr>
          <w:rFonts w:ascii="Arial" w:hAnsi="Arial" w:cs="Arial"/>
          <w:lang w:val="cs-CZ"/>
        </w:rPr>
        <w:t>:</w:t>
      </w:r>
    </w:p>
    <w:p w14:paraId="29685E77" w14:textId="22D6E9A3" w:rsidR="00EF2DBB" w:rsidRPr="0008504C" w:rsidRDefault="001D2B24" w:rsidP="00EF2DBB">
      <w:pPr>
        <w:pStyle w:val="Bezmezer"/>
        <w:numPr>
          <w:ilvl w:val="0"/>
          <w:numId w:val="1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Plnič PL 1 </w:t>
      </w:r>
      <w:r w:rsidR="00EF2DBB" w:rsidRPr="0008504C">
        <w:rPr>
          <w:rFonts w:ascii="Arial" w:hAnsi="Arial" w:cs="Arial"/>
          <w:lang w:val="cs-CZ"/>
        </w:rPr>
        <w:t xml:space="preserve">plnění výrobků průměr 95 mm </w:t>
      </w:r>
    </w:p>
    <w:p w14:paraId="23FCD3F3" w14:textId="29CDDCB2" w:rsidR="00EF2DBB" w:rsidRPr="0008504C" w:rsidRDefault="001D2B24" w:rsidP="00EF2DBB">
      <w:pPr>
        <w:pStyle w:val="Bezmezer"/>
        <w:numPr>
          <w:ilvl w:val="0"/>
          <w:numId w:val="1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Plnič PL 2</w:t>
      </w:r>
      <w:r w:rsidR="00EF2DBB" w:rsidRPr="0008504C">
        <w:rPr>
          <w:rFonts w:ascii="Arial" w:hAnsi="Arial" w:cs="Arial"/>
          <w:lang w:val="cs-CZ"/>
        </w:rPr>
        <w:t xml:space="preserve"> plnění výrobků průměr 75 mm </w:t>
      </w:r>
    </w:p>
    <w:p w14:paraId="3C931630" w14:textId="45D86E48" w:rsidR="00445067" w:rsidRPr="0008504C" w:rsidRDefault="001D2B24" w:rsidP="00445067">
      <w:pPr>
        <w:pStyle w:val="Bezmezer"/>
        <w:numPr>
          <w:ilvl w:val="0"/>
          <w:numId w:val="1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Plnič PL 4 </w:t>
      </w:r>
      <w:r w:rsidR="00EF2DBB" w:rsidRPr="0008504C">
        <w:rPr>
          <w:rFonts w:ascii="Arial" w:hAnsi="Arial" w:cs="Arial"/>
          <w:lang w:val="cs-CZ"/>
        </w:rPr>
        <w:t xml:space="preserve">plnění výrobků – vyměnitelný formát </w:t>
      </w:r>
      <w:r w:rsidRPr="0008504C">
        <w:rPr>
          <w:rFonts w:ascii="Arial" w:hAnsi="Arial" w:cs="Arial"/>
          <w:lang w:val="cs-CZ"/>
        </w:rPr>
        <w:t>průměr 75 mm i průměr 95 mm</w:t>
      </w:r>
    </w:p>
    <w:p w14:paraId="1DD43E0C" w14:textId="4FFA3225" w:rsidR="00445067" w:rsidRPr="0008504C" w:rsidRDefault="001D2B24" w:rsidP="00445067">
      <w:pPr>
        <w:pStyle w:val="Bezmezer"/>
        <w:numPr>
          <w:ilvl w:val="0"/>
          <w:numId w:val="1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Plnič PL 5 p</w:t>
      </w:r>
      <w:r w:rsidR="00445067" w:rsidRPr="0008504C">
        <w:rPr>
          <w:rFonts w:ascii="Arial" w:hAnsi="Arial" w:cs="Arial"/>
          <w:lang w:val="cs-CZ"/>
        </w:rPr>
        <w:t xml:space="preserve">lnění cateringových balení </w:t>
      </w:r>
    </w:p>
    <w:p w14:paraId="4B99B1ED" w14:textId="28DD9144" w:rsidR="00445067" w:rsidRPr="0008504C" w:rsidRDefault="001D2B24" w:rsidP="00445067">
      <w:pPr>
        <w:pStyle w:val="Bezmezer"/>
        <w:numPr>
          <w:ilvl w:val="0"/>
          <w:numId w:val="1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Plnič PL 6 p</w:t>
      </w:r>
      <w:r w:rsidR="00445067" w:rsidRPr="0008504C">
        <w:rPr>
          <w:rFonts w:ascii="Arial" w:hAnsi="Arial" w:cs="Arial"/>
          <w:lang w:val="cs-CZ"/>
        </w:rPr>
        <w:t xml:space="preserve">lnění výrobků průměr 75 mm </w:t>
      </w:r>
    </w:p>
    <w:p w14:paraId="327CDF62" w14:textId="77777777" w:rsidR="00F10C27" w:rsidRPr="0008504C" w:rsidRDefault="00F10C27" w:rsidP="00F10C27">
      <w:pPr>
        <w:pStyle w:val="Bezmezer"/>
        <w:jc w:val="both"/>
        <w:rPr>
          <w:rFonts w:ascii="Arial" w:hAnsi="Arial" w:cs="Arial"/>
          <w:lang w:val="cs-CZ"/>
        </w:rPr>
      </w:pPr>
    </w:p>
    <w:p w14:paraId="2E8BE522" w14:textId="72F7A55A" w:rsidR="000745AA" w:rsidRPr="0008504C" w:rsidRDefault="00F10C27" w:rsidP="00F10C27">
      <w:pPr>
        <w:pStyle w:val="Bezmezer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b/>
          <w:bCs/>
          <w:lang w:val="cs-CZ"/>
        </w:rPr>
        <w:t>Výrobní program</w:t>
      </w:r>
      <w:r w:rsidR="00843CD2" w:rsidRPr="0008504C">
        <w:rPr>
          <w:rFonts w:ascii="Arial" w:hAnsi="Arial" w:cs="Arial"/>
          <w:b/>
          <w:bCs/>
          <w:lang w:val="cs-CZ"/>
        </w:rPr>
        <w:t xml:space="preserve"> </w:t>
      </w:r>
      <w:r w:rsidR="00671AD1" w:rsidRPr="0008504C">
        <w:rPr>
          <w:rFonts w:ascii="Arial" w:hAnsi="Arial" w:cs="Arial"/>
          <w:lang w:val="cs-CZ"/>
        </w:rPr>
        <w:t>je postaven na dvou základních typech výrobků</w:t>
      </w:r>
      <w:r w:rsidR="0038606E" w:rsidRPr="0008504C">
        <w:rPr>
          <w:rFonts w:ascii="Arial" w:hAnsi="Arial" w:cs="Arial"/>
          <w:lang w:val="cs-CZ"/>
        </w:rPr>
        <w:t>: jogurt selský – zrající v kelímku; jogurt krémový</w:t>
      </w:r>
      <w:r w:rsidR="002C49AE" w:rsidRPr="0008504C">
        <w:rPr>
          <w:rFonts w:ascii="Arial" w:hAnsi="Arial" w:cs="Arial"/>
          <w:lang w:val="cs-CZ"/>
        </w:rPr>
        <w:t xml:space="preserve"> – zrající v tanku. </w:t>
      </w:r>
      <w:r w:rsidR="00437B3B" w:rsidRPr="0008504C">
        <w:rPr>
          <w:rFonts w:ascii="Arial" w:hAnsi="Arial" w:cs="Arial"/>
          <w:lang w:val="cs-CZ"/>
        </w:rPr>
        <w:t xml:space="preserve">Portfolio výrobků doplňují varianty </w:t>
      </w:r>
      <w:r w:rsidR="006E6822" w:rsidRPr="0008504C">
        <w:rPr>
          <w:rFonts w:ascii="Arial" w:hAnsi="Arial" w:cs="Arial"/>
          <w:lang w:val="cs-CZ"/>
        </w:rPr>
        <w:t xml:space="preserve">ovocné, Bio, </w:t>
      </w:r>
      <w:proofErr w:type="spellStart"/>
      <w:r w:rsidR="006E6822" w:rsidRPr="0008504C">
        <w:rPr>
          <w:rFonts w:ascii="Arial" w:hAnsi="Arial" w:cs="Arial"/>
          <w:lang w:val="cs-CZ"/>
        </w:rPr>
        <w:t>bezlaktózy</w:t>
      </w:r>
      <w:proofErr w:type="spellEnd"/>
      <w:r w:rsidR="00143D42" w:rsidRPr="0008504C">
        <w:rPr>
          <w:rFonts w:ascii="Arial" w:hAnsi="Arial" w:cs="Arial"/>
          <w:lang w:val="cs-CZ"/>
        </w:rPr>
        <w:t>.</w:t>
      </w:r>
    </w:p>
    <w:p w14:paraId="3F7BE439" w14:textId="4E47AB85" w:rsidR="00F10C27" w:rsidRPr="0008504C" w:rsidRDefault="00437B3B" w:rsidP="00F10C27">
      <w:pPr>
        <w:pStyle w:val="Bezmezer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  </w:t>
      </w:r>
    </w:p>
    <w:p w14:paraId="1CF3EDA6" w14:textId="725D2347" w:rsidR="00EF2DBB" w:rsidRPr="0008504C" w:rsidRDefault="00EF2DBB" w:rsidP="00445067">
      <w:pPr>
        <w:pStyle w:val="Bezmezer"/>
        <w:ind w:left="720"/>
        <w:jc w:val="both"/>
        <w:rPr>
          <w:rFonts w:ascii="Arial" w:hAnsi="Arial" w:cs="Arial"/>
          <w:lang w:val="cs-CZ"/>
        </w:rPr>
      </w:pPr>
    </w:p>
    <w:p w14:paraId="54F0C1E9" w14:textId="77777777" w:rsidR="00EF2DBB" w:rsidRPr="0008504C" w:rsidRDefault="00EF2DBB" w:rsidP="00EF2DBB">
      <w:pPr>
        <w:pStyle w:val="Bezmezer"/>
        <w:ind w:left="360"/>
        <w:jc w:val="both"/>
        <w:rPr>
          <w:rFonts w:ascii="Arial" w:hAnsi="Arial" w:cs="Arial"/>
          <w:lang w:val="cs-CZ"/>
        </w:rPr>
      </w:pPr>
    </w:p>
    <w:p w14:paraId="334BE1DC" w14:textId="77777777" w:rsidR="00EF2DBB" w:rsidRPr="0008504C" w:rsidRDefault="00EF2DBB" w:rsidP="00EF2DBB">
      <w:pPr>
        <w:pStyle w:val="Bezmezer"/>
        <w:jc w:val="both"/>
        <w:rPr>
          <w:rFonts w:ascii="Arial" w:hAnsi="Arial" w:cs="Arial"/>
          <w:lang w:val="cs-CZ"/>
        </w:rPr>
      </w:pPr>
    </w:p>
    <w:p w14:paraId="01248314" w14:textId="77777777" w:rsidR="00EF2DBB" w:rsidRPr="0008504C" w:rsidRDefault="00EF2DBB" w:rsidP="00EF2DBB">
      <w:pPr>
        <w:jc w:val="both"/>
        <w:rPr>
          <w:rFonts w:ascii="Arial" w:hAnsi="Arial" w:cs="Arial"/>
          <w:lang w:val="cs-CZ"/>
        </w:rPr>
      </w:pPr>
    </w:p>
    <w:p w14:paraId="26B37DB2" w14:textId="77777777" w:rsidR="00382FAB" w:rsidRPr="0008504C" w:rsidRDefault="00645E34" w:rsidP="00382FAB">
      <w:pPr>
        <w:keepNext/>
        <w:jc w:val="both"/>
        <w:rPr>
          <w:rFonts w:ascii="Arial" w:hAnsi="Arial" w:cs="Arial"/>
        </w:rPr>
      </w:pPr>
      <w:r w:rsidRPr="0008504C">
        <w:rPr>
          <w:rFonts w:ascii="Arial" w:hAnsi="Arial" w:cs="Arial"/>
          <w:noProof/>
          <w:lang w:val="cs-CZ"/>
        </w:rPr>
        <w:drawing>
          <wp:inline distT="0" distB="0" distL="0" distR="0" wp14:anchorId="0ABF9C8B" wp14:editId="79292C70">
            <wp:extent cx="5760720" cy="5511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534AF" w14:textId="6DF5DFDE" w:rsidR="00EF2DBB" w:rsidRPr="0008504C" w:rsidRDefault="00382FAB" w:rsidP="00382FAB">
      <w:pPr>
        <w:pStyle w:val="Titulek"/>
        <w:rPr>
          <w:rFonts w:ascii="Arial" w:hAnsi="Arial" w:cs="Arial"/>
          <w:b w:val="0"/>
          <w:bCs w:val="0"/>
          <w:color w:val="auto"/>
          <w:sz w:val="22"/>
          <w:szCs w:val="22"/>
          <w:lang w:val="cs-CZ"/>
        </w:rPr>
      </w:pPr>
      <w:r w:rsidRPr="0008504C">
        <w:rPr>
          <w:rFonts w:ascii="Arial" w:hAnsi="Arial" w:cs="Arial"/>
          <w:color w:val="auto"/>
          <w:sz w:val="22"/>
          <w:szCs w:val="22"/>
          <w:lang w:val="cs-CZ"/>
        </w:rPr>
        <w:t xml:space="preserve">Obrázek </w:t>
      </w:r>
      <w:r w:rsidRPr="0008504C">
        <w:rPr>
          <w:rFonts w:ascii="Arial" w:hAnsi="Arial" w:cs="Arial"/>
          <w:color w:val="auto"/>
          <w:sz w:val="22"/>
          <w:szCs w:val="22"/>
          <w:lang w:val="cs-CZ"/>
        </w:rPr>
        <w:fldChar w:fldCharType="begin"/>
      </w:r>
      <w:r w:rsidRPr="0008504C">
        <w:rPr>
          <w:rFonts w:ascii="Arial" w:hAnsi="Arial" w:cs="Arial"/>
          <w:color w:val="auto"/>
          <w:sz w:val="22"/>
          <w:szCs w:val="22"/>
          <w:lang w:val="cs-CZ"/>
        </w:rPr>
        <w:instrText xml:space="preserve"> SEQ Obrázek \* ARABIC </w:instrText>
      </w:r>
      <w:r w:rsidRPr="0008504C">
        <w:rPr>
          <w:rFonts w:ascii="Arial" w:hAnsi="Arial" w:cs="Arial"/>
          <w:color w:val="auto"/>
          <w:sz w:val="22"/>
          <w:szCs w:val="22"/>
          <w:lang w:val="cs-CZ"/>
        </w:rPr>
        <w:fldChar w:fldCharType="separate"/>
      </w:r>
      <w:r w:rsidR="001C3948" w:rsidRPr="0008504C">
        <w:rPr>
          <w:rFonts w:ascii="Arial" w:hAnsi="Arial" w:cs="Arial"/>
          <w:noProof/>
          <w:color w:val="auto"/>
          <w:sz w:val="22"/>
          <w:szCs w:val="22"/>
          <w:lang w:val="cs-CZ"/>
        </w:rPr>
        <w:t>1</w:t>
      </w:r>
      <w:r w:rsidRPr="0008504C">
        <w:rPr>
          <w:rFonts w:ascii="Arial" w:hAnsi="Arial" w:cs="Arial"/>
          <w:color w:val="auto"/>
          <w:sz w:val="22"/>
          <w:szCs w:val="22"/>
          <w:lang w:val="cs-CZ"/>
        </w:rPr>
        <w:fldChar w:fldCharType="end"/>
      </w:r>
      <w:r w:rsidRPr="0008504C">
        <w:rPr>
          <w:rFonts w:ascii="Arial" w:hAnsi="Arial" w:cs="Arial"/>
          <w:color w:val="auto"/>
          <w:sz w:val="22"/>
          <w:szCs w:val="22"/>
          <w:lang w:val="cs-CZ"/>
        </w:rPr>
        <w:t xml:space="preserve"> </w:t>
      </w:r>
      <w:r w:rsidRPr="0008504C">
        <w:rPr>
          <w:rFonts w:ascii="Arial" w:hAnsi="Arial" w:cs="Arial"/>
          <w:b w:val="0"/>
          <w:bCs w:val="0"/>
          <w:color w:val="auto"/>
          <w:sz w:val="22"/>
          <w:szCs w:val="22"/>
          <w:lang w:val="cs-CZ"/>
        </w:rPr>
        <w:t>Schéma výrobního podniku s naznačením toku materiálů při výrobě Selského jogurtu.</w:t>
      </w:r>
    </w:p>
    <w:p w14:paraId="33E416D1" w14:textId="77777777" w:rsidR="00892921" w:rsidRPr="0008504C" w:rsidRDefault="00892921" w:rsidP="00892921">
      <w:pPr>
        <w:rPr>
          <w:rFonts w:ascii="Arial" w:hAnsi="Arial" w:cs="Arial"/>
          <w:lang w:val="cs-CZ"/>
        </w:rPr>
      </w:pPr>
    </w:p>
    <w:p w14:paraId="61F48EE9" w14:textId="77777777" w:rsidR="00892921" w:rsidRPr="0008504C" w:rsidRDefault="00892921" w:rsidP="00892921">
      <w:p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b/>
          <w:lang w:val="cs-CZ"/>
        </w:rPr>
        <w:t>Technické zázemí</w:t>
      </w:r>
      <w:r w:rsidRPr="0008504C">
        <w:rPr>
          <w:rFonts w:ascii="Arial" w:hAnsi="Arial" w:cs="Arial"/>
          <w:lang w:val="cs-CZ"/>
        </w:rPr>
        <w:t xml:space="preserve"> je vybaveno z části litými podlahami a z části dlaždicemi. Všechny povrchy jsou omyvatelné a udržovatelné. Ve skladech hotových výrobků a v produkčních chladírnách je řízená teplota, elektronicky kontrolovaná. </w:t>
      </w:r>
    </w:p>
    <w:p w14:paraId="7E1B5F20" w14:textId="77777777" w:rsidR="00892921" w:rsidRPr="0008504C" w:rsidRDefault="00892921" w:rsidP="00892921">
      <w:p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b/>
          <w:lang w:val="cs-CZ"/>
        </w:rPr>
        <w:t>Svoz mléka</w:t>
      </w:r>
      <w:r w:rsidRPr="0008504C">
        <w:rPr>
          <w:rFonts w:ascii="Arial" w:hAnsi="Arial" w:cs="Arial"/>
          <w:lang w:val="cs-CZ"/>
        </w:rPr>
        <w:t xml:space="preserve"> probíhá vlastními mlékárenskými speciály, příjem mléka je prováděn do sedmi skladovacích tanků s celkovou kapacitou 155 000 l mléka.</w:t>
      </w:r>
    </w:p>
    <w:p w14:paraId="7B1D50B2" w14:textId="77777777" w:rsidR="00892921" w:rsidRPr="0008504C" w:rsidRDefault="00892921" w:rsidP="00892921">
      <w:p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b/>
          <w:lang w:val="cs-CZ"/>
        </w:rPr>
        <w:t>Sklady</w:t>
      </w:r>
      <w:r w:rsidRPr="0008504C">
        <w:rPr>
          <w:rFonts w:ascii="Arial" w:hAnsi="Arial" w:cs="Arial"/>
          <w:lang w:val="cs-CZ"/>
        </w:rPr>
        <w:t xml:space="preserve"> hotových výrobků a produkční sklady jsou vybaveny regály na uskladnění, jeden ze skladů je vybaven pojízdnými regály.</w:t>
      </w:r>
    </w:p>
    <w:p w14:paraId="2FF01783" w14:textId="77777777" w:rsidR="005575A3" w:rsidRPr="0008504C" w:rsidRDefault="005575A3" w:rsidP="005575A3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b/>
          <w:bCs/>
          <w:lang w:val="cs-CZ"/>
        </w:rPr>
        <w:t xml:space="preserve">Řídicí systém a integrace </w:t>
      </w:r>
      <w:proofErr w:type="gramStart"/>
      <w:r w:rsidRPr="0008504C">
        <w:rPr>
          <w:rFonts w:ascii="Arial" w:hAnsi="Arial" w:cs="Arial"/>
          <w:b/>
          <w:bCs/>
          <w:lang w:val="cs-CZ"/>
        </w:rPr>
        <w:t xml:space="preserve">dat - </w:t>
      </w:r>
      <w:r w:rsidRPr="0008504C">
        <w:rPr>
          <w:rFonts w:ascii="Arial" w:hAnsi="Arial" w:cs="Arial"/>
          <w:lang w:val="cs-CZ"/>
        </w:rPr>
        <w:t>v</w:t>
      </w:r>
      <w:proofErr w:type="gramEnd"/>
      <w:r w:rsidRPr="0008504C">
        <w:rPr>
          <w:rFonts w:ascii="Arial" w:hAnsi="Arial" w:cs="Arial"/>
          <w:lang w:val="cs-CZ"/>
        </w:rPr>
        <w:t xml:space="preserve"> současnosti používáme v rámci výrobního závodu systém Siemens).</w:t>
      </w:r>
    </w:p>
    <w:p w14:paraId="71FA71E3" w14:textId="77777777" w:rsidR="005575A3" w:rsidRPr="0008504C" w:rsidRDefault="005575A3" w:rsidP="00892921">
      <w:pPr>
        <w:jc w:val="both"/>
        <w:rPr>
          <w:rFonts w:ascii="Arial" w:hAnsi="Arial" w:cs="Arial"/>
          <w:lang w:val="cs-CZ"/>
        </w:rPr>
      </w:pPr>
    </w:p>
    <w:p w14:paraId="774FCDE0" w14:textId="77777777" w:rsidR="00382FAB" w:rsidRPr="0008504C" w:rsidRDefault="00645E34" w:rsidP="00382FAB">
      <w:pPr>
        <w:keepNext/>
        <w:rPr>
          <w:rFonts w:ascii="Arial" w:hAnsi="Arial" w:cs="Arial"/>
        </w:rPr>
      </w:pPr>
      <w:r w:rsidRPr="0008504C">
        <w:rPr>
          <w:rFonts w:ascii="Arial" w:hAnsi="Arial" w:cs="Arial"/>
          <w:noProof/>
          <w:lang w:val="cs-CZ"/>
        </w:rPr>
        <w:drawing>
          <wp:inline distT="0" distB="0" distL="0" distR="0" wp14:anchorId="347700DB" wp14:editId="265E1258">
            <wp:extent cx="5760720" cy="551053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C8F9" w14:textId="35C3811B" w:rsidR="00645E34" w:rsidRPr="0008504C" w:rsidRDefault="00382FAB" w:rsidP="00382FAB">
      <w:pPr>
        <w:pStyle w:val="Titulek"/>
        <w:rPr>
          <w:rFonts w:ascii="Arial" w:hAnsi="Arial" w:cs="Arial"/>
          <w:b w:val="0"/>
          <w:bCs w:val="0"/>
          <w:color w:val="auto"/>
          <w:sz w:val="22"/>
          <w:szCs w:val="22"/>
          <w:lang w:val="cs-CZ"/>
        </w:rPr>
      </w:pPr>
      <w:r w:rsidRPr="0008504C">
        <w:rPr>
          <w:rFonts w:ascii="Arial" w:hAnsi="Arial" w:cs="Arial"/>
          <w:color w:val="auto"/>
          <w:sz w:val="22"/>
          <w:szCs w:val="22"/>
          <w:lang w:val="cs-CZ"/>
        </w:rPr>
        <w:t>Obrázek 2</w:t>
      </w:r>
      <w:r w:rsidRPr="0008504C">
        <w:rPr>
          <w:rFonts w:ascii="Arial" w:hAnsi="Arial" w:cs="Arial"/>
          <w:color w:val="auto"/>
        </w:rPr>
        <w:t xml:space="preserve"> </w:t>
      </w:r>
      <w:r w:rsidRPr="0008504C">
        <w:rPr>
          <w:rFonts w:ascii="Arial" w:hAnsi="Arial" w:cs="Arial"/>
          <w:b w:val="0"/>
          <w:bCs w:val="0"/>
          <w:color w:val="auto"/>
          <w:sz w:val="22"/>
          <w:szCs w:val="22"/>
          <w:lang w:val="cs-CZ"/>
        </w:rPr>
        <w:t>Schéma výrobního podniku s naznačením toku materiálů při výrobě Krémového jogurtu.</w:t>
      </w:r>
    </w:p>
    <w:p w14:paraId="0A961287" w14:textId="77777777" w:rsidR="00382FAB" w:rsidRPr="0008504C" w:rsidRDefault="00382FAB" w:rsidP="00382FAB">
      <w:pPr>
        <w:rPr>
          <w:rFonts w:ascii="Arial" w:hAnsi="Arial" w:cs="Arial"/>
          <w:lang w:val="cs-CZ"/>
        </w:rPr>
      </w:pPr>
    </w:p>
    <w:p w14:paraId="3096A432" w14:textId="77777777" w:rsidR="00892921" w:rsidRPr="0008504C" w:rsidRDefault="00892921" w:rsidP="00892921">
      <w:pPr>
        <w:ind w:firstLine="284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Standardní výrobní den se opakuje 365 dní v roce. Od 19:00 začíná příprava technologie (mytí a desinfekce technologických celků) a příprava jogurtových hmot (pasterace, fermentace). V 5:30 začíná plnění na výrobních linkách, podle skladby zakázek dle výrobních schémat výše. Plnění na plničích probíhá běžně do 17:00 do zabalení veškeré připravené hmoty. Poté je čistý prostor kolem výrobních linek </w:t>
      </w:r>
      <w:proofErr w:type="spellStart"/>
      <w:r w:rsidRPr="0008504C">
        <w:rPr>
          <w:rFonts w:ascii="Arial" w:hAnsi="Arial" w:cs="Arial"/>
          <w:lang w:val="cs-CZ"/>
        </w:rPr>
        <w:t>sanitován</w:t>
      </w:r>
      <w:proofErr w:type="spellEnd"/>
      <w:r w:rsidRPr="0008504C">
        <w:rPr>
          <w:rFonts w:ascii="Arial" w:hAnsi="Arial" w:cs="Arial"/>
          <w:lang w:val="cs-CZ"/>
        </w:rPr>
        <w:t xml:space="preserve">. Expedice (vyprazdňování fermentačních kontejnerů a produkčních chladíren) probíhá v noci. Realizace níže popisovaného projektu musí probíhat za plného provozu ostatních částí technologie, nesmí být nikterak omezovány. Veškeré činnosti (stěhování, připojování do technologie, testování, </w:t>
      </w:r>
      <w:proofErr w:type="gramStart"/>
      <w:r w:rsidRPr="0008504C">
        <w:rPr>
          <w:rFonts w:ascii="Arial" w:hAnsi="Arial" w:cs="Arial"/>
          <w:lang w:val="cs-CZ"/>
        </w:rPr>
        <w:t>zaškolování,…</w:t>
      </w:r>
      <w:proofErr w:type="gramEnd"/>
      <w:r w:rsidRPr="0008504C">
        <w:rPr>
          <w:rFonts w:ascii="Arial" w:hAnsi="Arial" w:cs="Arial"/>
          <w:lang w:val="cs-CZ"/>
        </w:rPr>
        <w:t xml:space="preserve">) musí probíhat po předchozím důsledném naplánování a oboustranném odsouhlasení, v časových oknech, které neomezí stávající výrobu. </w:t>
      </w:r>
    </w:p>
    <w:p w14:paraId="238A681C" w14:textId="77777777" w:rsidR="00892921" w:rsidRPr="0008504C" w:rsidRDefault="00892921" w:rsidP="00382FAB">
      <w:pPr>
        <w:rPr>
          <w:rFonts w:ascii="Arial" w:hAnsi="Arial" w:cs="Arial"/>
          <w:lang w:val="cs-CZ"/>
        </w:rPr>
      </w:pPr>
    </w:p>
    <w:p w14:paraId="03C36509" w14:textId="50A16227" w:rsidR="003C4ADE" w:rsidRPr="0008504C" w:rsidRDefault="00EF2DBB" w:rsidP="00EF2DBB">
      <w:p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noProof/>
          <w:lang w:val="cs-CZ" w:eastAsia="cs-CZ"/>
        </w:rPr>
        <w:lastRenderedPageBreak/>
        <w:drawing>
          <wp:anchor distT="0" distB="0" distL="114300" distR="114300" simplePos="0" relativeHeight="251659264" behindDoc="0" locked="0" layoutInCell="0" allowOverlap="0" wp14:anchorId="5A21A59B" wp14:editId="57DB2092">
            <wp:simplePos x="0" y="0"/>
            <wp:positionH relativeFrom="column">
              <wp:posOffset>-155575</wp:posOffset>
            </wp:positionH>
            <wp:positionV relativeFrom="paragraph">
              <wp:posOffset>517525</wp:posOffset>
            </wp:positionV>
            <wp:extent cx="5596890" cy="6231890"/>
            <wp:effectExtent l="0" t="0" r="0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623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504C">
        <w:rPr>
          <w:rFonts w:ascii="Arial" w:hAnsi="Arial" w:cs="Arial"/>
          <w:b/>
          <w:lang w:val="cs-CZ"/>
        </w:rPr>
        <w:t>Expedice</w:t>
      </w:r>
      <w:r w:rsidRPr="0008504C">
        <w:rPr>
          <w:rFonts w:ascii="Arial" w:hAnsi="Arial" w:cs="Arial"/>
          <w:lang w:val="cs-CZ"/>
        </w:rPr>
        <w:t xml:space="preserve"> výrobků probíhá přes </w:t>
      </w:r>
      <w:r w:rsidR="001E791D" w:rsidRPr="0008504C">
        <w:rPr>
          <w:rFonts w:ascii="Arial" w:hAnsi="Arial" w:cs="Arial"/>
          <w:lang w:val="cs-CZ"/>
        </w:rPr>
        <w:t>tři</w:t>
      </w:r>
      <w:r w:rsidRPr="0008504C">
        <w:rPr>
          <w:rFonts w:ascii="Arial" w:hAnsi="Arial" w:cs="Arial"/>
          <w:lang w:val="cs-CZ"/>
        </w:rPr>
        <w:t xml:space="preserve"> expediční rampy, rozvoz výrobků je zajištěn externími společnostmi. </w:t>
      </w:r>
    </w:p>
    <w:p w14:paraId="1C531698" w14:textId="18C1CE59" w:rsidR="00EF2DBB" w:rsidRPr="0008504C" w:rsidRDefault="00EF2DBB" w:rsidP="00EF2DBB">
      <w:pPr>
        <w:pStyle w:val="Titulek"/>
        <w:rPr>
          <w:rFonts w:ascii="Arial" w:hAnsi="Arial" w:cs="Arial"/>
          <w:color w:val="auto"/>
          <w:sz w:val="22"/>
          <w:szCs w:val="22"/>
          <w:lang w:val="cs-CZ"/>
        </w:rPr>
      </w:pPr>
      <w:r w:rsidRPr="0008504C">
        <w:rPr>
          <w:rFonts w:ascii="Arial" w:hAnsi="Arial" w:cs="Arial"/>
          <w:color w:val="auto"/>
          <w:sz w:val="22"/>
          <w:szCs w:val="22"/>
          <w:lang w:val="cs-CZ"/>
        </w:rPr>
        <w:t xml:space="preserve">Obrázek </w:t>
      </w:r>
      <w:r w:rsidR="00B534E3" w:rsidRPr="0008504C">
        <w:rPr>
          <w:rFonts w:ascii="Arial" w:hAnsi="Arial" w:cs="Arial"/>
          <w:color w:val="auto"/>
          <w:sz w:val="22"/>
          <w:szCs w:val="22"/>
          <w:lang w:val="cs-CZ"/>
        </w:rPr>
        <w:t>3</w:t>
      </w:r>
      <w:r w:rsidRPr="0008504C">
        <w:rPr>
          <w:rFonts w:ascii="Arial" w:hAnsi="Arial" w:cs="Arial"/>
          <w:color w:val="auto"/>
          <w:sz w:val="22"/>
          <w:szCs w:val="22"/>
          <w:lang w:val="cs-CZ"/>
        </w:rPr>
        <w:t xml:space="preserve"> </w:t>
      </w:r>
      <w:r w:rsidRPr="0008504C">
        <w:rPr>
          <w:rFonts w:ascii="Arial" w:hAnsi="Arial" w:cs="Arial"/>
          <w:b w:val="0"/>
          <w:color w:val="auto"/>
          <w:sz w:val="22"/>
          <w:szCs w:val="22"/>
          <w:lang w:val="cs-CZ"/>
        </w:rPr>
        <w:t>Diagram výrobního procesu.</w:t>
      </w:r>
    </w:p>
    <w:p w14:paraId="1EFA6622" w14:textId="77777777" w:rsidR="005A5866" w:rsidRPr="0008504C" w:rsidRDefault="003C4ADE" w:rsidP="00EF2DBB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ab/>
      </w:r>
    </w:p>
    <w:p w14:paraId="3CFC8FAB" w14:textId="12A8A56D" w:rsidR="00EF2DBB" w:rsidRPr="0008504C" w:rsidRDefault="00EF2DBB" w:rsidP="008E67C2">
      <w:pPr>
        <w:pStyle w:val="Nadpis1"/>
        <w:rPr>
          <w:rFonts w:cs="Arial"/>
          <w:lang w:val="cs-CZ"/>
        </w:rPr>
      </w:pPr>
      <w:bookmarkStart w:id="8" w:name="_Toc214541034"/>
      <w:r w:rsidRPr="0008504C">
        <w:rPr>
          <w:rFonts w:cs="Arial"/>
          <w:lang w:val="cs-CZ"/>
        </w:rPr>
        <w:t>Investice spojené s modernizací podniku v předcházejících letech</w:t>
      </w:r>
      <w:bookmarkEnd w:id="8"/>
    </w:p>
    <w:p w14:paraId="402067F1" w14:textId="77777777" w:rsidR="00EF2DBB" w:rsidRPr="0008504C" w:rsidRDefault="00EF2DBB" w:rsidP="00892921">
      <w:pPr>
        <w:pStyle w:val="Odstavecseseznamem"/>
        <w:jc w:val="both"/>
        <w:rPr>
          <w:rFonts w:ascii="Arial" w:hAnsi="Arial" w:cs="Arial"/>
          <w:b/>
          <w:lang w:val="cs-CZ"/>
        </w:rPr>
      </w:pPr>
    </w:p>
    <w:p w14:paraId="364053B4" w14:textId="57B5D9DC" w:rsidR="006D0BBA" w:rsidRPr="0008504C" w:rsidRDefault="00EF2DBB" w:rsidP="00892921">
      <w:pPr>
        <w:pStyle w:val="Bezmezer"/>
        <w:ind w:firstLine="284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Společnost </w:t>
      </w:r>
      <w:proofErr w:type="spellStart"/>
      <w:r w:rsidRPr="0008504C">
        <w:rPr>
          <w:rFonts w:ascii="Arial" w:hAnsi="Arial" w:cs="Arial"/>
          <w:lang w:val="cs-CZ"/>
        </w:rPr>
        <w:t>Hollandia</w:t>
      </w:r>
      <w:proofErr w:type="spellEnd"/>
      <w:r w:rsidRPr="0008504C">
        <w:rPr>
          <w:rFonts w:ascii="Arial" w:hAnsi="Arial" w:cs="Arial"/>
          <w:lang w:val="cs-CZ"/>
        </w:rPr>
        <w:t xml:space="preserve"> prov</w:t>
      </w:r>
      <w:r w:rsidR="00301730" w:rsidRPr="0008504C">
        <w:rPr>
          <w:rFonts w:ascii="Arial" w:hAnsi="Arial" w:cs="Arial"/>
          <w:lang w:val="cs-CZ"/>
        </w:rPr>
        <w:t>ádí</w:t>
      </w:r>
      <w:r w:rsidRPr="0008504C">
        <w:rPr>
          <w:rFonts w:ascii="Arial" w:hAnsi="Arial" w:cs="Arial"/>
          <w:lang w:val="cs-CZ"/>
        </w:rPr>
        <w:t xml:space="preserve"> významn</w:t>
      </w:r>
      <w:r w:rsidR="00301730" w:rsidRPr="0008504C">
        <w:rPr>
          <w:rFonts w:ascii="Arial" w:hAnsi="Arial" w:cs="Arial"/>
          <w:lang w:val="cs-CZ"/>
        </w:rPr>
        <w:t>é</w:t>
      </w:r>
      <w:r w:rsidRPr="0008504C">
        <w:rPr>
          <w:rFonts w:ascii="Arial" w:hAnsi="Arial" w:cs="Arial"/>
          <w:lang w:val="cs-CZ"/>
        </w:rPr>
        <w:t xml:space="preserve"> investici do svého výrobního zařízení </w:t>
      </w:r>
      <w:r w:rsidR="00301730" w:rsidRPr="0008504C">
        <w:rPr>
          <w:rFonts w:ascii="Arial" w:hAnsi="Arial" w:cs="Arial"/>
          <w:lang w:val="cs-CZ"/>
        </w:rPr>
        <w:t>kontinuálně.</w:t>
      </w:r>
      <w:r w:rsidRPr="0008504C">
        <w:rPr>
          <w:rFonts w:ascii="Arial" w:hAnsi="Arial" w:cs="Arial"/>
          <w:lang w:val="cs-CZ"/>
        </w:rPr>
        <w:t xml:space="preserve"> </w:t>
      </w:r>
    </w:p>
    <w:p w14:paraId="744BDFCF" w14:textId="76E85A2D" w:rsidR="00EF2DBB" w:rsidRPr="0008504C" w:rsidRDefault="00EF2DBB" w:rsidP="00892921">
      <w:pPr>
        <w:pStyle w:val="Bezmezer"/>
        <w:ind w:firstLine="284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Nov</w:t>
      </w:r>
      <w:r w:rsidR="006D0BBA" w:rsidRPr="0008504C">
        <w:rPr>
          <w:rFonts w:ascii="Arial" w:hAnsi="Arial" w:cs="Arial"/>
          <w:lang w:val="cs-CZ"/>
        </w:rPr>
        <w:t>é</w:t>
      </w:r>
      <w:r w:rsidRPr="0008504C">
        <w:rPr>
          <w:rFonts w:ascii="Arial" w:hAnsi="Arial" w:cs="Arial"/>
          <w:lang w:val="cs-CZ"/>
        </w:rPr>
        <w:t xml:space="preserve"> technologie </w:t>
      </w:r>
      <w:r w:rsidR="006D0BBA" w:rsidRPr="0008504C">
        <w:rPr>
          <w:rFonts w:ascii="Arial" w:hAnsi="Arial" w:cs="Arial"/>
          <w:lang w:val="cs-CZ"/>
        </w:rPr>
        <w:t xml:space="preserve">jsou zaměřené na </w:t>
      </w:r>
      <w:r w:rsidR="0092763C" w:rsidRPr="0008504C">
        <w:rPr>
          <w:rFonts w:ascii="Arial" w:hAnsi="Arial" w:cs="Arial"/>
          <w:lang w:val="cs-CZ"/>
        </w:rPr>
        <w:t>zvýšení automatizace</w:t>
      </w:r>
      <w:r w:rsidR="003037CB" w:rsidRPr="0008504C">
        <w:rPr>
          <w:rFonts w:ascii="Arial" w:hAnsi="Arial" w:cs="Arial"/>
          <w:lang w:val="cs-CZ"/>
        </w:rPr>
        <w:t>,</w:t>
      </w:r>
      <w:r w:rsidR="00075FC4" w:rsidRPr="0008504C">
        <w:rPr>
          <w:rFonts w:ascii="Arial" w:hAnsi="Arial" w:cs="Arial"/>
          <w:lang w:val="cs-CZ"/>
        </w:rPr>
        <w:t xml:space="preserve"> standardnosti procesů,</w:t>
      </w:r>
      <w:r w:rsidR="003037CB" w:rsidRPr="0008504C">
        <w:rPr>
          <w:rFonts w:ascii="Arial" w:hAnsi="Arial" w:cs="Arial"/>
          <w:lang w:val="cs-CZ"/>
        </w:rPr>
        <w:t xml:space="preserve"> bezpečnosti, jakost</w:t>
      </w:r>
      <w:r w:rsidR="001746DA" w:rsidRPr="0008504C">
        <w:rPr>
          <w:rFonts w:ascii="Arial" w:hAnsi="Arial" w:cs="Arial"/>
          <w:lang w:val="cs-CZ"/>
        </w:rPr>
        <w:t xml:space="preserve"> a v neposlední řadě jsou </w:t>
      </w:r>
      <w:r w:rsidRPr="0008504C">
        <w:rPr>
          <w:rFonts w:ascii="Arial" w:hAnsi="Arial" w:cs="Arial"/>
          <w:lang w:val="cs-CZ"/>
        </w:rPr>
        <w:t>energeticky úspornější</w:t>
      </w:r>
      <w:r w:rsidR="001746DA" w:rsidRPr="0008504C">
        <w:rPr>
          <w:rFonts w:ascii="Arial" w:hAnsi="Arial" w:cs="Arial"/>
          <w:lang w:val="cs-CZ"/>
        </w:rPr>
        <w:t xml:space="preserve"> a ekologičtější. </w:t>
      </w:r>
      <w:r w:rsidR="00C5440C" w:rsidRPr="0008504C">
        <w:rPr>
          <w:rFonts w:ascii="Arial" w:hAnsi="Arial" w:cs="Arial"/>
          <w:lang w:val="cs-CZ"/>
        </w:rPr>
        <w:lastRenderedPageBreak/>
        <w:t>V</w:t>
      </w:r>
      <w:r w:rsidR="00E84711" w:rsidRPr="0008504C">
        <w:rPr>
          <w:rFonts w:ascii="Arial" w:hAnsi="Arial" w:cs="Arial"/>
          <w:lang w:val="cs-CZ"/>
        </w:rPr>
        <w:t xml:space="preserve"> posledních letech </w:t>
      </w:r>
      <w:r w:rsidR="00C5440C" w:rsidRPr="0008504C">
        <w:rPr>
          <w:rFonts w:ascii="Arial" w:hAnsi="Arial" w:cs="Arial"/>
          <w:lang w:val="cs-CZ"/>
        </w:rPr>
        <w:t xml:space="preserve">především </w:t>
      </w:r>
      <w:r w:rsidR="00574712" w:rsidRPr="0008504C">
        <w:rPr>
          <w:rFonts w:ascii="Arial" w:hAnsi="Arial" w:cs="Arial"/>
          <w:lang w:val="cs-CZ"/>
        </w:rPr>
        <w:t xml:space="preserve">modernizace zdroje chladu, FVE, </w:t>
      </w:r>
      <w:r w:rsidR="00A766F9" w:rsidRPr="0008504C">
        <w:rPr>
          <w:rFonts w:ascii="Arial" w:hAnsi="Arial" w:cs="Arial"/>
          <w:lang w:val="cs-CZ"/>
        </w:rPr>
        <w:t xml:space="preserve">výrobních linek, </w:t>
      </w:r>
      <w:r w:rsidR="00B534E3" w:rsidRPr="0008504C">
        <w:rPr>
          <w:rFonts w:ascii="Arial" w:hAnsi="Arial" w:cs="Arial"/>
          <w:lang w:val="cs-CZ"/>
        </w:rPr>
        <w:t>skladových prostor.</w:t>
      </w:r>
    </w:p>
    <w:p w14:paraId="50011481" w14:textId="77777777" w:rsidR="00EF2DBB" w:rsidRPr="0008504C" w:rsidRDefault="00EF2DBB" w:rsidP="00EF2DBB">
      <w:pPr>
        <w:pStyle w:val="Bezmezer"/>
        <w:jc w:val="both"/>
        <w:rPr>
          <w:rFonts w:ascii="Arial" w:hAnsi="Arial" w:cs="Arial"/>
          <w:lang w:val="cs-CZ"/>
        </w:rPr>
      </w:pPr>
    </w:p>
    <w:p w14:paraId="388351B2" w14:textId="57B4312E" w:rsidR="00EF2DBB" w:rsidRPr="0008504C" w:rsidRDefault="00EF2DBB" w:rsidP="008E67C2">
      <w:pPr>
        <w:pStyle w:val="Nadpis1"/>
        <w:rPr>
          <w:rFonts w:cs="Arial"/>
          <w:lang w:val="cs-CZ"/>
        </w:rPr>
      </w:pPr>
      <w:bookmarkStart w:id="9" w:name="_Toc214541035"/>
      <w:r w:rsidRPr="0008504C">
        <w:rPr>
          <w:rFonts w:cs="Arial"/>
          <w:lang w:val="cs-CZ"/>
        </w:rPr>
        <w:t>Popis plánované investice</w:t>
      </w:r>
      <w:bookmarkEnd w:id="9"/>
    </w:p>
    <w:p w14:paraId="4B8BD018" w14:textId="77777777" w:rsidR="00A75B08" w:rsidRPr="0008504C" w:rsidRDefault="00EF2DBB" w:rsidP="00457A36">
      <w:pPr>
        <w:spacing w:line="240" w:lineRule="auto"/>
        <w:ind w:firstLine="708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Záměrem plánované investice je nahrazení stávající </w:t>
      </w:r>
      <w:r w:rsidR="00A03D72" w:rsidRPr="0008504C">
        <w:rPr>
          <w:rFonts w:ascii="Arial" w:hAnsi="Arial" w:cs="Arial"/>
          <w:lang w:val="cs-CZ"/>
        </w:rPr>
        <w:t>ruční kontrol</w:t>
      </w:r>
      <w:r w:rsidR="00565B2D" w:rsidRPr="0008504C">
        <w:rPr>
          <w:rFonts w:ascii="Arial" w:hAnsi="Arial" w:cs="Arial"/>
          <w:lang w:val="cs-CZ"/>
        </w:rPr>
        <w:t>y</w:t>
      </w:r>
      <w:r w:rsidR="00A03D72" w:rsidRPr="0008504C">
        <w:rPr>
          <w:rFonts w:ascii="Arial" w:hAnsi="Arial" w:cs="Arial"/>
          <w:lang w:val="cs-CZ"/>
        </w:rPr>
        <w:t xml:space="preserve"> zavaření a paletizaci za současným plničem PL 1</w:t>
      </w:r>
      <w:r w:rsidR="00327349" w:rsidRPr="0008504C">
        <w:rPr>
          <w:rFonts w:ascii="Arial" w:hAnsi="Arial" w:cs="Arial"/>
          <w:lang w:val="cs-CZ"/>
        </w:rPr>
        <w:t xml:space="preserve"> plně automatickým řešením</w:t>
      </w:r>
      <w:r w:rsidRPr="0008504C">
        <w:rPr>
          <w:rFonts w:ascii="Arial" w:hAnsi="Arial" w:cs="Arial"/>
          <w:lang w:val="cs-CZ"/>
        </w:rPr>
        <w:t xml:space="preserve">. </w:t>
      </w:r>
    </w:p>
    <w:p w14:paraId="23B8631D" w14:textId="10A41665" w:rsidR="00EF2DBB" w:rsidRPr="0008504C" w:rsidRDefault="00A75B08" w:rsidP="00457A36">
      <w:pPr>
        <w:spacing w:line="240" w:lineRule="auto"/>
        <w:ind w:firstLine="708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Veškeré činnosti (stěhování, připojování do technologie, testování, </w:t>
      </w:r>
      <w:proofErr w:type="gramStart"/>
      <w:r w:rsidRPr="0008504C">
        <w:rPr>
          <w:rFonts w:ascii="Arial" w:hAnsi="Arial" w:cs="Arial"/>
          <w:lang w:val="cs-CZ"/>
        </w:rPr>
        <w:t>zaškolování,…</w:t>
      </w:r>
      <w:proofErr w:type="gramEnd"/>
      <w:r w:rsidRPr="0008504C">
        <w:rPr>
          <w:rFonts w:ascii="Arial" w:hAnsi="Arial" w:cs="Arial"/>
          <w:lang w:val="cs-CZ"/>
        </w:rPr>
        <w:t>) musí probíhat po předchozím důsledném naplánování a oboustranném odsouhlasení, v časových oknech, které neomezí stávající výrobu.</w:t>
      </w:r>
      <w:r w:rsidR="00EF2DBB" w:rsidRPr="0008504C">
        <w:rPr>
          <w:rFonts w:ascii="Arial" w:hAnsi="Arial" w:cs="Arial"/>
          <w:lang w:val="cs-CZ"/>
        </w:rPr>
        <w:tab/>
      </w:r>
      <w:r w:rsidR="00EF2DBB" w:rsidRPr="0008504C">
        <w:rPr>
          <w:rFonts w:ascii="Arial" w:hAnsi="Arial" w:cs="Arial"/>
          <w:lang w:val="cs-CZ"/>
        </w:rPr>
        <w:tab/>
      </w:r>
      <w:r w:rsidR="00EF2DBB" w:rsidRPr="0008504C">
        <w:rPr>
          <w:rFonts w:ascii="Arial" w:hAnsi="Arial" w:cs="Arial"/>
          <w:lang w:val="cs-CZ"/>
        </w:rPr>
        <w:tab/>
      </w:r>
    </w:p>
    <w:p w14:paraId="5DF849CB" w14:textId="77777777" w:rsidR="00BF7CF4" w:rsidRPr="0008504C" w:rsidRDefault="00EF2DBB" w:rsidP="00EB3963">
      <w:pPr>
        <w:pStyle w:val="Bezmezer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ab/>
        <w:t>V</w:t>
      </w:r>
      <w:r w:rsidR="00EB3963" w:rsidRPr="0008504C">
        <w:rPr>
          <w:rFonts w:ascii="Arial" w:hAnsi="Arial" w:cs="Arial"/>
          <w:lang w:val="cs-CZ"/>
        </w:rPr>
        <w:t> </w:t>
      </w:r>
      <w:r w:rsidRPr="0008504C">
        <w:rPr>
          <w:rFonts w:ascii="Arial" w:hAnsi="Arial" w:cs="Arial"/>
          <w:lang w:val="cs-CZ"/>
        </w:rPr>
        <w:t>uvažované</w:t>
      </w:r>
      <w:r w:rsidR="00EB3963" w:rsidRPr="0008504C">
        <w:rPr>
          <w:rFonts w:ascii="Arial" w:hAnsi="Arial" w:cs="Arial"/>
          <w:lang w:val="cs-CZ"/>
        </w:rPr>
        <w:t>m řešení</w:t>
      </w:r>
      <w:r w:rsidRPr="0008504C">
        <w:rPr>
          <w:rFonts w:ascii="Arial" w:hAnsi="Arial" w:cs="Arial"/>
          <w:lang w:val="cs-CZ"/>
        </w:rPr>
        <w:t xml:space="preserve"> by měly být propojeny současné nejmodernější prvky v dané oblasti. Budeme požadovat </w:t>
      </w:r>
      <w:r w:rsidR="00457A36" w:rsidRPr="0008504C">
        <w:rPr>
          <w:rFonts w:ascii="Arial" w:hAnsi="Arial" w:cs="Arial"/>
          <w:lang w:val="cs-CZ"/>
        </w:rPr>
        <w:t xml:space="preserve">řešení na míru do </w:t>
      </w:r>
      <w:r w:rsidR="00EB3963" w:rsidRPr="0008504C">
        <w:rPr>
          <w:rFonts w:ascii="Arial" w:hAnsi="Arial" w:cs="Arial"/>
          <w:lang w:val="cs-CZ"/>
        </w:rPr>
        <w:t>stávajícího prostoru.</w:t>
      </w:r>
      <w:r w:rsidR="00021E68" w:rsidRPr="0008504C">
        <w:rPr>
          <w:rFonts w:ascii="Arial" w:hAnsi="Arial" w:cs="Arial"/>
          <w:lang w:val="cs-CZ"/>
        </w:rPr>
        <w:t xml:space="preserve"> </w:t>
      </w:r>
      <w:r w:rsidR="00021E68" w:rsidRPr="0008504C">
        <w:rPr>
          <w:rFonts w:ascii="Arial" w:hAnsi="Arial" w:cs="Arial"/>
          <w:b/>
          <w:bCs/>
          <w:lang w:val="cs-CZ"/>
        </w:rPr>
        <w:t xml:space="preserve">Pozice plniče PL1 bude zachována a ve vyznačeném prostoru </w:t>
      </w:r>
      <w:r w:rsidR="0093198E" w:rsidRPr="0008504C">
        <w:rPr>
          <w:rFonts w:ascii="Arial" w:hAnsi="Arial" w:cs="Arial"/>
          <w:b/>
          <w:bCs/>
          <w:lang w:val="cs-CZ"/>
        </w:rPr>
        <w:t>musí dojít ke kontrole kvality zavaření kelímků</w:t>
      </w:r>
      <w:r w:rsidR="00134E33" w:rsidRPr="0008504C">
        <w:rPr>
          <w:rFonts w:ascii="Arial" w:hAnsi="Arial" w:cs="Arial"/>
          <w:b/>
          <w:bCs/>
          <w:lang w:val="cs-CZ"/>
        </w:rPr>
        <w:t xml:space="preserve">, vložení kelímků do proložky a </w:t>
      </w:r>
      <w:r w:rsidR="00BF7CF4" w:rsidRPr="0008504C">
        <w:rPr>
          <w:rFonts w:ascii="Arial" w:hAnsi="Arial" w:cs="Arial"/>
          <w:b/>
          <w:bCs/>
          <w:lang w:val="cs-CZ"/>
        </w:rPr>
        <w:t>paletizaci proložek se standardními produkty na paletu</w:t>
      </w:r>
      <w:r w:rsidR="0093198E" w:rsidRPr="0008504C">
        <w:rPr>
          <w:rFonts w:ascii="Arial" w:hAnsi="Arial" w:cs="Arial"/>
          <w:b/>
          <w:bCs/>
          <w:lang w:val="cs-CZ"/>
        </w:rPr>
        <w:t>.</w:t>
      </w:r>
    </w:p>
    <w:p w14:paraId="14FC9AF1" w14:textId="77777777" w:rsidR="009B15FE" w:rsidRPr="0008504C" w:rsidRDefault="009B15FE" w:rsidP="00BF7CF4">
      <w:pPr>
        <w:pStyle w:val="Bezmezer"/>
        <w:ind w:firstLine="708"/>
        <w:jc w:val="both"/>
        <w:rPr>
          <w:rFonts w:ascii="Arial" w:hAnsi="Arial" w:cs="Arial"/>
          <w:lang w:val="cs-CZ"/>
        </w:rPr>
      </w:pPr>
    </w:p>
    <w:p w14:paraId="3470C8EF" w14:textId="435342B3" w:rsidR="00A02537" w:rsidRPr="0008504C" w:rsidRDefault="0067141A" w:rsidP="009B15FE">
      <w:pPr>
        <w:pStyle w:val="Bezmezer"/>
        <w:numPr>
          <w:ilvl w:val="0"/>
          <w:numId w:val="21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Z plnicí linky PL 1 vystupují kelímky ve dvou drahách (kontinuální chod linky)</w:t>
      </w:r>
      <w:r w:rsidR="005A5A63" w:rsidRPr="0008504C">
        <w:rPr>
          <w:rFonts w:ascii="Arial" w:hAnsi="Arial" w:cs="Arial"/>
          <w:lang w:val="cs-CZ"/>
        </w:rPr>
        <w:t xml:space="preserve"> s celkovým výkonem 240 ks kelímků za minutu</w:t>
      </w:r>
      <w:r w:rsidRPr="0008504C">
        <w:rPr>
          <w:rFonts w:ascii="Arial" w:hAnsi="Arial" w:cs="Arial"/>
          <w:lang w:val="cs-CZ"/>
        </w:rPr>
        <w:t>.</w:t>
      </w:r>
      <w:r w:rsidR="00EF38EC" w:rsidRPr="0008504C">
        <w:rPr>
          <w:rFonts w:ascii="Arial" w:hAnsi="Arial" w:cs="Arial"/>
          <w:lang w:val="cs-CZ"/>
        </w:rPr>
        <w:t xml:space="preserve"> </w:t>
      </w:r>
      <w:r w:rsidR="00DC171F" w:rsidRPr="0008504C">
        <w:rPr>
          <w:rFonts w:ascii="Arial" w:hAnsi="Arial" w:cs="Arial"/>
          <w:lang w:val="cs-CZ"/>
        </w:rPr>
        <w:t>Stavitelnými vynášecími růžicemi v</w:t>
      </w:r>
      <w:r w:rsidR="00EF38EC" w:rsidRPr="0008504C">
        <w:rPr>
          <w:rFonts w:ascii="Arial" w:hAnsi="Arial" w:cs="Arial"/>
          <w:lang w:val="cs-CZ"/>
        </w:rPr>
        <w:t>e výšce 1</w:t>
      </w:r>
      <w:r w:rsidR="00DC171F" w:rsidRPr="0008504C">
        <w:rPr>
          <w:rFonts w:ascii="Arial" w:hAnsi="Arial" w:cs="Arial"/>
          <w:lang w:val="cs-CZ"/>
        </w:rPr>
        <w:t>0</w:t>
      </w:r>
      <w:r w:rsidR="00EF38EC" w:rsidRPr="0008504C">
        <w:rPr>
          <w:rFonts w:ascii="Arial" w:hAnsi="Arial" w:cs="Arial"/>
          <w:lang w:val="cs-CZ"/>
        </w:rPr>
        <w:t>00 mm</w:t>
      </w:r>
      <w:r w:rsidR="00D43FD4" w:rsidRPr="0008504C">
        <w:rPr>
          <w:rFonts w:ascii="Arial" w:hAnsi="Arial" w:cs="Arial"/>
          <w:lang w:val="cs-CZ"/>
        </w:rPr>
        <w:t xml:space="preserve"> (</w:t>
      </w:r>
      <w:r w:rsidR="00DC171F" w:rsidRPr="0008504C">
        <w:rPr>
          <w:rFonts w:ascii="Arial" w:hAnsi="Arial" w:cs="Arial"/>
          <w:lang w:val="cs-CZ"/>
        </w:rPr>
        <w:t>spodní</w:t>
      </w:r>
      <w:r w:rsidR="00D43FD4" w:rsidRPr="0008504C">
        <w:rPr>
          <w:rFonts w:ascii="Arial" w:hAnsi="Arial" w:cs="Arial"/>
          <w:lang w:val="cs-CZ"/>
        </w:rPr>
        <w:t xml:space="preserve"> hrana kelímku</w:t>
      </w:r>
      <w:r w:rsidR="00DC171F" w:rsidRPr="0008504C">
        <w:rPr>
          <w:rFonts w:ascii="Arial" w:hAnsi="Arial" w:cs="Arial"/>
          <w:lang w:val="cs-CZ"/>
        </w:rPr>
        <w:t>)</w:t>
      </w:r>
      <w:r w:rsidR="00EF38EC" w:rsidRPr="0008504C">
        <w:rPr>
          <w:rFonts w:ascii="Arial" w:hAnsi="Arial" w:cs="Arial"/>
          <w:lang w:val="cs-CZ"/>
        </w:rPr>
        <w:t xml:space="preserve"> nad podlahou.</w:t>
      </w:r>
    </w:p>
    <w:p w14:paraId="5BB2A789" w14:textId="77777777" w:rsidR="00A02537" w:rsidRPr="0008504C" w:rsidRDefault="00A02537" w:rsidP="00BF7CF4">
      <w:pPr>
        <w:pStyle w:val="Bezmezer"/>
        <w:ind w:firstLine="708"/>
        <w:jc w:val="both"/>
        <w:rPr>
          <w:rFonts w:ascii="Arial" w:hAnsi="Arial" w:cs="Arial"/>
          <w:lang w:val="cs-CZ"/>
        </w:rPr>
      </w:pPr>
    </w:p>
    <w:p w14:paraId="28125355" w14:textId="77777777" w:rsidR="003839D1" w:rsidRPr="0008504C" w:rsidRDefault="003839D1" w:rsidP="003839D1">
      <w:pPr>
        <w:pStyle w:val="Bezmezer"/>
        <w:keepNext/>
        <w:ind w:firstLine="708"/>
        <w:jc w:val="both"/>
        <w:rPr>
          <w:rFonts w:ascii="Arial" w:hAnsi="Arial" w:cs="Arial"/>
        </w:rPr>
      </w:pPr>
      <w:r w:rsidRPr="0008504C">
        <w:rPr>
          <w:rFonts w:ascii="Arial" w:hAnsi="Arial" w:cs="Arial"/>
          <w:noProof/>
          <w:lang w:val="cs-CZ"/>
        </w:rPr>
        <w:drawing>
          <wp:inline distT="0" distB="0" distL="0" distR="0" wp14:anchorId="67827A43" wp14:editId="0AE529C1">
            <wp:extent cx="3162300" cy="3305566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8166" cy="331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2CC88" w14:textId="61FF2785" w:rsidR="00A02537" w:rsidRPr="0008504C" w:rsidRDefault="003839D1" w:rsidP="003839D1">
      <w:pPr>
        <w:pStyle w:val="Titulek"/>
        <w:jc w:val="both"/>
        <w:rPr>
          <w:rFonts w:ascii="Arial" w:hAnsi="Arial" w:cs="Arial"/>
          <w:b w:val="0"/>
          <w:bCs w:val="0"/>
          <w:color w:val="auto"/>
          <w:lang w:val="cs-CZ"/>
        </w:rPr>
      </w:pPr>
      <w:r w:rsidRPr="0008504C">
        <w:rPr>
          <w:rFonts w:ascii="Arial" w:hAnsi="Arial" w:cs="Arial"/>
          <w:color w:val="auto"/>
          <w:sz w:val="22"/>
          <w:szCs w:val="22"/>
          <w:lang w:val="cs-CZ"/>
        </w:rPr>
        <w:t xml:space="preserve">Obrázek </w:t>
      </w:r>
      <w:r w:rsidR="001C3948" w:rsidRPr="0008504C">
        <w:rPr>
          <w:rFonts w:ascii="Arial" w:hAnsi="Arial" w:cs="Arial"/>
          <w:color w:val="auto"/>
          <w:sz w:val="22"/>
          <w:szCs w:val="22"/>
          <w:lang w:val="cs-CZ"/>
        </w:rPr>
        <w:t>4</w:t>
      </w:r>
      <w:r w:rsidRPr="0008504C">
        <w:rPr>
          <w:rFonts w:ascii="Arial" w:hAnsi="Arial" w:cs="Arial"/>
          <w:color w:val="auto"/>
          <w:sz w:val="22"/>
          <w:szCs w:val="22"/>
          <w:lang w:val="cs-CZ"/>
        </w:rPr>
        <w:t xml:space="preserve"> </w:t>
      </w:r>
      <w:r w:rsidRPr="0008504C">
        <w:rPr>
          <w:rFonts w:ascii="Arial" w:hAnsi="Arial" w:cs="Arial"/>
          <w:b w:val="0"/>
          <w:bCs w:val="0"/>
          <w:color w:val="auto"/>
          <w:sz w:val="22"/>
          <w:szCs w:val="22"/>
          <w:lang w:val="cs-CZ"/>
        </w:rPr>
        <w:t>Výstup z Plniče PL 1</w:t>
      </w:r>
    </w:p>
    <w:p w14:paraId="6A493EE5" w14:textId="276C488C" w:rsidR="007C33E1" w:rsidRPr="0008504C" w:rsidRDefault="00D5538B" w:rsidP="00D5538B">
      <w:pPr>
        <w:pStyle w:val="Bezmezer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 -</w:t>
      </w:r>
      <w:r w:rsidR="005A5A63" w:rsidRPr="0008504C">
        <w:rPr>
          <w:rFonts w:ascii="Arial" w:hAnsi="Arial" w:cs="Arial"/>
          <w:lang w:val="cs-CZ"/>
        </w:rPr>
        <w:t xml:space="preserve"> </w:t>
      </w:r>
      <w:r w:rsidRPr="0008504C">
        <w:rPr>
          <w:rFonts w:ascii="Arial" w:hAnsi="Arial" w:cs="Arial"/>
          <w:lang w:val="cs-CZ"/>
        </w:rPr>
        <w:t xml:space="preserve">    </w:t>
      </w:r>
      <w:r w:rsidR="00327C83" w:rsidRPr="0008504C">
        <w:rPr>
          <w:rFonts w:ascii="Arial" w:hAnsi="Arial" w:cs="Arial"/>
          <w:lang w:val="cs-CZ"/>
        </w:rPr>
        <w:t xml:space="preserve">Velikosti, rozměry a typy kelímků, víček a proložek jsou na obrázcích </w:t>
      </w:r>
      <w:r w:rsidR="001D36CF" w:rsidRPr="0008504C">
        <w:rPr>
          <w:rFonts w:ascii="Arial" w:hAnsi="Arial" w:cs="Arial"/>
          <w:lang w:val="cs-CZ"/>
        </w:rPr>
        <w:t xml:space="preserve">č. </w:t>
      </w:r>
      <w:proofErr w:type="gramStart"/>
      <w:r w:rsidR="001C3948" w:rsidRPr="0008504C">
        <w:rPr>
          <w:rFonts w:ascii="Arial" w:hAnsi="Arial" w:cs="Arial"/>
          <w:lang w:val="cs-CZ"/>
        </w:rPr>
        <w:t>9</w:t>
      </w:r>
      <w:r w:rsidR="001D36CF" w:rsidRPr="0008504C">
        <w:rPr>
          <w:rFonts w:ascii="Arial" w:hAnsi="Arial" w:cs="Arial"/>
          <w:lang w:val="cs-CZ"/>
        </w:rPr>
        <w:t xml:space="preserve"> – 1</w:t>
      </w:r>
      <w:r w:rsidR="001C3948" w:rsidRPr="0008504C">
        <w:rPr>
          <w:rFonts w:ascii="Arial" w:hAnsi="Arial" w:cs="Arial"/>
          <w:lang w:val="cs-CZ"/>
        </w:rPr>
        <w:t>3</w:t>
      </w:r>
      <w:proofErr w:type="gramEnd"/>
      <w:r w:rsidR="001D36CF" w:rsidRPr="0008504C">
        <w:rPr>
          <w:rFonts w:ascii="Arial" w:hAnsi="Arial" w:cs="Arial"/>
          <w:lang w:val="cs-CZ"/>
        </w:rPr>
        <w:t xml:space="preserve">. </w:t>
      </w:r>
      <w:r w:rsidR="00D971F7" w:rsidRPr="0008504C">
        <w:rPr>
          <w:rFonts w:ascii="Arial" w:hAnsi="Arial" w:cs="Arial"/>
          <w:lang w:val="cs-CZ"/>
        </w:rPr>
        <w:t>V</w:t>
      </w:r>
      <w:r w:rsidR="001D36CF" w:rsidRPr="0008504C">
        <w:rPr>
          <w:rFonts w:ascii="Arial" w:hAnsi="Arial" w:cs="Arial"/>
          <w:lang w:val="cs-CZ"/>
        </w:rPr>
        <w:t xml:space="preserve">zorky materiálů budou předány </w:t>
      </w:r>
      <w:r w:rsidR="00D971F7" w:rsidRPr="0008504C">
        <w:rPr>
          <w:rFonts w:ascii="Arial" w:hAnsi="Arial" w:cs="Arial"/>
          <w:lang w:val="cs-CZ"/>
        </w:rPr>
        <w:t>při</w:t>
      </w:r>
      <w:r w:rsidR="001D36CF" w:rsidRPr="0008504C">
        <w:rPr>
          <w:rFonts w:ascii="Arial" w:hAnsi="Arial" w:cs="Arial"/>
          <w:lang w:val="cs-CZ"/>
        </w:rPr>
        <w:t xml:space="preserve"> prohlídce.</w:t>
      </w:r>
    </w:p>
    <w:p w14:paraId="35C9FE55" w14:textId="77777777" w:rsidR="00167A8A" w:rsidRPr="0008504C" w:rsidRDefault="00167A8A" w:rsidP="00D5538B">
      <w:pPr>
        <w:pStyle w:val="Bezmezer"/>
        <w:jc w:val="both"/>
        <w:rPr>
          <w:rFonts w:ascii="Arial" w:hAnsi="Arial" w:cs="Arial"/>
          <w:lang w:val="cs-CZ"/>
        </w:rPr>
      </w:pPr>
    </w:p>
    <w:p w14:paraId="3A304576" w14:textId="7289E423" w:rsidR="00167A8A" w:rsidRPr="0008504C" w:rsidRDefault="00167A8A" w:rsidP="00167A8A">
      <w:pPr>
        <w:pStyle w:val="Bezmezer"/>
        <w:numPr>
          <w:ilvl w:val="0"/>
          <w:numId w:val="19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Dopravníky musí být vyrobeny z uzavřených nerezových profilů tak, aby plnily požadavky hygienických norem a norem specifických pro prostředí výroby potravin (snadno omyvatelné, bez dutin zadržujících stékající </w:t>
      </w:r>
      <w:proofErr w:type="gramStart"/>
      <w:r w:rsidRPr="0008504C">
        <w:rPr>
          <w:rFonts w:ascii="Arial" w:hAnsi="Arial" w:cs="Arial"/>
          <w:lang w:val="cs-CZ"/>
        </w:rPr>
        <w:t>vodu,…</w:t>
      </w:r>
      <w:proofErr w:type="gramEnd"/>
      <w:r w:rsidRPr="0008504C">
        <w:rPr>
          <w:rFonts w:ascii="Arial" w:hAnsi="Arial" w:cs="Arial"/>
          <w:lang w:val="cs-CZ"/>
        </w:rPr>
        <w:t>.).</w:t>
      </w:r>
    </w:p>
    <w:p w14:paraId="71FA60CA" w14:textId="77777777" w:rsidR="009A731A" w:rsidRPr="0008504C" w:rsidRDefault="009A731A" w:rsidP="009A731A">
      <w:pPr>
        <w:pStyle w:val="Bezmezer"/>
        <w:ind w:left="420"/>
        <w:jc w:val="both"/>
        <w:rPr>
          <w:rFonts w:ascii="Arial" w:hAnsi="Arial" w:cs="Arial"/>
          <w:lang w:val="cs-CZ"/>
        </w:rPr>
      </w:pPr>
    </w:p>
    <w:p w14:paraId="64E9F7BC" w14:textId="491D42D0" w:rsidR="00234C40" w:rsidRPr="0008504C" w:rsidRDefault="00234C40" w:rsidP="00167A8A">
      <w:pPr>
        <w:pStyle w:val="Bezmezer"/>
        <w:numPr>
          <w:ilvl w:val="0"/>
          <w:numId w:val="19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Dopravníky </w:t>
      </w:r>
      <w:r w:rsidR="00985ED7" w:rsidRPr="0008504C">
        <w:rPr>
          <w:rFonts w:ascii="Arial" w:hAnsi="Arial" w:cs="Arial"/>
          <w:lang w:val="cs-CZ"/>
        </w:rPr>
        <w:t>musí být na jednotlivé typy výrobků přestavitelné automaticky, případně jedním operátorem řádově v jednotkách minut</w:t>
      </w:r>
      <w:r w:rsidR="001064F3" w:rsidRPr="0008504C">
        <w:rPr>
          <w:rFonts w:ascii="Arial" w:hAnsi="Arial" w:cs="Arial"/>
          <w:lang w:val="cs-CZ"/>
        </w:rPr>
        <w:t xml:space="preserve"> (max. 10 minut)</w:t>
      </w:r>
      <w:r w:rsidR="00985ED7" w:rsidRPr="0008504C">
        <w:rPr>
          <w:rFonts w:ascii="Arial" w:hAnsi="Arial" w:cs="Arial"/>
          <w:lang w:val="cs-CZ"/>
        </w:rPr>
        <w:t>.</w:t>
      </w:r>
      <w:r w:rsidR="00426ECD" w:rsidRPr="0008504C">
        <w:rPr>
          <w:rFonts w:ascii="Arial" w:hAnsi="Arial" w:cs="Arial"/>
          <w:lang w:val="cs-CZ"/>
        </w:rPr>
        <w:t xml:space="preserve"> Zároveň musí být kelímky ochráněny </w:t>
      </w:r>
      <w:r w:rsidR="00DB62F6" w:rsidRPr="0008504C">
        <w:rPr>
          <w:rFonts w:ascii="Arial" w:hAnsi="Arial" w:cs="Arial"/>
          <w:lang w:val="cs-CZ"/>
        </w:rPr>
        <w:t>proti převrhnutí a bočnímu tlaku</w:t>
      </w:r>
      <w:r w:rsidR="003F54C4" w:rsidRPr="0008504C">
        <w:rPr>
          <w:rFonts w:ascii="Arial" w:hAnsi="Arial" w:cs="Arial"/>
          <w:lang w:val="cs-CZ"/>
        </w:rPr>
        <w:t>, například při zastavení linky a nahromadění většího počtu kelímků.</w:t>
      </w:r>
    </w:p>
    <w:p w14:paraId="1ADC92CA" w14:textId="68E59821" w:rsidR="00167A8A" w:rsidRPr="0008504C" w:rsidRDefault="00167A8A" w:rsidP="00D5538B">
      <w:pPr>
        <w:pStyle w:val="Bezmezer"/>
        <w:jc w:val="both"/>
        <w:rPr>
          <w:rFonts w:ascii="Arial" w:hAnsi="Arial" w:cs="Arial"/>
          <w:lang w:val="cs-CZ"/>
        </w:rPr>
      </w:pPr>
    </w:p>
    <w:p w14:paraId="35626C0C" w14:textId="77777777" w:rsidR="00D5538B" w:rsidRPr="0008504C" w:rsidRDefault="00D5538B" w:rsidP="00BF7CF4">
      <w:pPr>
        <w:pStyle w:val="Bezmezer"/>
        <w:ind w:firstLine="708"/>
        <w:jc w:val="both"/>
        <w:rPr>
          <w:rFonts w:ascii="Arial" w:hAnsi="Arial" w:cs="Arial"/>
          <w:lang w:val="cs-CZ"/>
        </w:rPr>
      </w:pPr>
    </w:p>
    <w:p w14:paraId="412511B2" w14:textId="2F4E5CAE" w:rsidR="00D5538B" w:rsidRPr="0008504C" w:rsidRDefault="007C33E1" w:rsidP="00D5538B">
      <w:pPr>
        <w:pStyle w:val="Bezmezer"/>
        <w:numPr>
          <w:ilvl w:val="0"/>
          <w:numId w:val="19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Kontrola si zavaření musí principiálně umět poradit </w:t>
      </w:r>
      <w:r w:rsidR="0032392A" w:rsidRPr="0008504C">
        <w:rPr>
          <w:rFonts w:ascii="Arial" w:hAnsi="Arial" w:cs="Arial"/>
          <w:lang w:val="cs-CZ"/>
        </w:rPr>
        <w:t xml:space="preserve">se všemi typy kelímků: suchý </w:t>
      </w:r>
      <w:proofErr w:type="spellStart"/>
      <w:r w:rsidR="0032392A" w:rsidRPr="0008504C">
        <w:rPr>
          <w:rFonts w:ascii="Arial" w:hAnsi="Arial" w:cs="Arial"/>
          <w:lang w:val="cs-CZ"/>
        </w:rPr>
        <w:t>off</w:t>
      </w:r>
      <w:proofErr w:type="spellEnd"/>
      <w:r w:rsidR="0032392A" w:rsidRPr="0008504C">
        <w:rPr>
          <w:rFonts w:ascii="Arial" w:hAnsi="Arial" w:cs="Arial"/>
          <w:lang w:val="cs-CZ"/>
        </w:rPr>
        <w:t xml:space="preserve">-set, </w:t>
      </w:r>
      <w:proofErr w:type="spellStart"/>
      <w:r w:rsidR="0032392A" w:rsidRPr="0008504C">
        <w:rPr>
          <w:rFonts w:ascii="Arial" w:hAnsi="Arial" w:cs="Arial"/>
          <w:lang w:val="cs-CZ"/>
        </w:rPr>
        <w:t>sleeve</w:t>
      </w:r>
      <w:proofErr w:type="spellEnd"/>
      <w:r w:rsidR="0032392A" w:rsidRPr="0008504C">
        <w:rPr>
          <w:rFonts w:ascii="Arial" w:hAnsi="Arial" w:cs="Arial"/>
          <w:lang w:val="cs-CZ"/>
        </w:rPr>
        <w:t>, K3 a zároveň různými kombinacemi víček: hliníkové</w:t>
      </w:r>
      <w:r w:rsidR="00AF2A44" w:rsidRPr="0008504C">
        <w:rPr>
          <w:rFonts w:ascii="Arial" w:hAnsi="Arial" w:cs="Arial"/>
          <w:lang w:val="cs-CZ"/>
        </w:rPr>
        <w:t>, polypropylenové.</w:t>
      </w:r>
    </w:p>
    <w:p w14:paraId="07F05A15" w14:textId="77777777" w:rsidR="00D5538B" w:rsidRPr="0008504C" w:rsidRDefault="00D5538B" w:rsidP="00BF7CF4">
      <w:pPr>
        <w:pStyle w:val="Bezmezer"/>
        <w:ind w:firstLine="708"/>
        <w:jc w:val="both"/>
        <w:rPr>
          <w:rFonts w:ascii="Arial" w:hAnsi="Arial" w:cs="Arial"/>
          <w:lang w:val="cs-CZ"/>
        </w:rPr>
      </w:pPr>
    </w:p>
    <w:p w14:paraId="2C62D7BD" w14:textId="7FCB95A7" w:rsidR="00DD79D0" w:rsidRPr="0008504C" w:rsidRDefault="00AF2A44" w:rsidP="00D5538B">
      <w:pPr>
        <w:pStyle w:val="Bezmezer"/>
        <w:numPr>
          <w:ilvl w:val="0"/>
          <w:numId w:val="19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O neshodných kelímcích musí přijít </w:t>
      </w:r>
      <w:r w:rsidR="005D13ED" w:rsidRPr="0008504C">
        <w:rPr>
          <w:rFonts w:ascii="Arial" w:hAnsi="Arial" w:cs="Arial"/>
          <w:lang w:val="cs-CZ"/>
        </w:rPr>
        <w:t xml:space="preserve">informace na ovládací panel </w:t>
      </w:r>
      <w:r w:rsidR="0078396F" w:rsidRPr="0008504C">
        <w:rPr>
          <w:rFonts w:ascii="Arial" w:hAnsi="Arial" w:cs="Arial"/>
          <w:lang w:val="cs-CZ"/>
        </w:rPr>
        <w:t>technologie samotné a rovněž na panel výrobní linky PL1. P</w:t>
      </w:r>
      <w:r w:rsidR="005D13ED" w:rsidRPr="0008504C">
        <w:rPr>
          <w:rFonts w:ascii="Arial" w:hAnsi="Arial" w:cs="Arial"/>
          <w:lang w:val="cs-CZ"/>
        </w:rPr>
        <w:t>ři opakované chybě dojít k zastavení stroje.</w:t>
      </w:r>
      <w:r w:rsidR="00D5538B" w:rsidRPr="0008504C">
        <w:rPr>
          <w:rFonts w:ascii="Arial" w:hAnsi="Arial" w:cs="Arial"/>
          <w:lang w:val="cs-CZ"/>
        </w:rPr>
        <w:t xml:space="preserve"> </w:t>
      </w:r>
      <w:r w:rsidR="00782EF2" w:rsidRPr="0008504C">
        <w:rPr>
          <w:rFonts w:ascii="Arial" w:hAnsi="Arial" w:cs="Arial"/>
          <w:lang w:val="cs-CZ"/>
        </w:rPr>
        <w:t>Zároveň špatně zavařené kelímky musí být vyřazeny nedestruktivním způsobem tak</w:t>
      </w:r>
      <w:r w:rsidR="00DD79D0" w:rsidRPr="0008504C">
        <w:rPr>
          <w:rFonts w:ascii="Arial" w:hAnsi="Arial" w:cs="Arial"/>
          <w:lang w:val="cs-CZ"/>
        </w:rPr>
        <w:t>,</w:t>
      </w:r>
      <w:r w:rsidR="00782EF2" w:rsidRPr="0008504C">
        <w:rPr>
          <w:rFonts w:ascii="Arial" w:hAnsi="Arial" w:cs="Arial"/>
          <w:lang w:val="cs-CZ"/>
        </w:rPr>
        <w:t xml:space="preserve"> aby mohlo dojít </w:t>
      </w:r>
      <w:r w:rsidR="005F0404" w:rsidRPr="0008504C">
        <w:rPr>
          <w:rFonts w:ascii="Arial" w:hAnsi="Arial" w:cs="Arial"/>
          <w:lang w:val="cs-CZ"/>
        </w:rPr>
        <w:t>ke kontrole příčiny operátorem.</w:t>
      </w:r>
    </w:p>
    <w:p w14:paraId="66FB3B5C" w14:textId="77777777" w:rsidR="00DD79D0" w:rsidRPr="0008504C" w:rsidRDefault="00DD79D0" w:rsidP="00DD79D0">
      <w:pPr>
        <w:pStyle w:val="Odstavecseseznamem"/>
        <w:rPr>
          <w:rFonts w:ascii="Arial" w:hAnsi="Arial" w:cs="Arial"/>
          <w:lang w:val="cs-CZ"/>
        </w:rPr>
      </w:pPr>
    </w:p>
    <w:p w14:paraId="66925346" w14:textId="168453C6" w:rsidR="00D70B32" w:rsidRPr="0008504C" w:rsidRDefault="005F0404" w:rsidP="00DD79D0">
      <w:pPr>
        <w:pStyle w:val="Bezmezer"/>
        <w:numPr>
          <w:ilvl w:val="0"/>
          <w:numId w:val="19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Správně zavařen</w:t>
      </w:r>
      <w:r w:rsidR="006D094C" w:rsidRPr="0008504C">
        <w:rPr>
          <w:rFonts w:ascii="Arial" w:hAnsi="Arial" w:cs="Arial"/>
          <w:lang w:val="cs-CZ"/>
        </w:rPr>
        <w:t>é</w:t>
      </w:r>
      <w:r w:rsidRPr="0008504C">
        <w:rPr>
          <w:rFonts w:ascii="Arial" w:hAnsi="Arial" w:cs="Arial"/>
          <w:lang w:val="cs-CZ"/>
        </w:rPr>
        <w:t xml:space="preserve"> </w:t>
      </w:r>
      <w:r w:rsidR="00E7690B" w:rsidRPr="0008504C">
        <w:rPr>
          <w:rFonts w:ascii="Arial" w:hAnsi="Arial" w:cs="Arial"/>
          <w:lang w:val="cs-CZ"/>
        </w:rPr>
        <w:t>kelímky budou pokračovat ke vkládání kelímků do proložek</w:t>
      </w:r>
      <w:r w:rsidR="00A23A46" w:rsidRPr="0008504C">
        <w:rPr>
          <w:rFonts w:ascii="Arial" w:hAnsi="Arial" w:cs="Arial"/>
          <w:lang w:val="cs-CZ"/>
        </w:rPr>
        <w:t xml:space="preserve"> v</w:t>
      </w:r>
      <w:r w:rsidR="00DD79D0" w:rsidRPr="0008504C">
        <w:rPr>
          <w:rFonts w:ascii="Arial" w:hAnsi="Arial" w:cs="Arial"/>
          <w:lang w:val="cs-CZ"/>
        </w:rPr>
        <w:t xml:space="preserve"> požadovaném taktu </w:t>
      </w:r>
      <w:r w:rsidR="00467676" w:rsidRPr="0008504C">
        <w:rPr>
          <w:rFonts w:ascii="Arial" w:hAnsi="Arial" w:cs="Arial"/>
          <w:lang w:val="cs-CZ"/>
        </w:rPr>
        <w:t>bez zbytečných trhavých pohybů a naklápění kelímků.</w:t>
      </w:r>
      <w:r w:rsidR="00B70193" w:rsidRPr="0008504C">
        <w:rPr>
          <w:rFonts w:ascii="Arial" w:hAnsi="Arial" w:cs="Arial"/>
          <w:lang w:val="cs-CZ"/>
        </w:rPr>
        <w:t xml:space="preserve"> S kelímky se musí zacházet šetrně</w:t>
      </w:r>
      <w:r w:rsidR="00F73C41" w:rsidRPr="0008504C">
        <w:rPr>
          <w:rFonts w:ascii="Arial" w:hAnsi="Arial" w:cs="Arial"/>
          <w:lang w:val="cs-CZ"/>
        </w:rPr>
        <w:t>, aby nedocházelo ke znehodnocení finálního produktu.</w:t>
      </w:r>
      <w:r w:rsidR="00D70B32" w:rsidRPr="0008504C">
        <w:rPr>
          <w:rFonts w:ascii="Arial" w:hAnsi="Arial" w:cs="Arial"/>
          <w:lang w:val="cs-CZ"/>
        </w:rPr>
        <w:t xml:space="preserve"> </w:t>
      </w:r>
    </w:p>
    <w:p w14:paraId="19650B67" w14:textId="77777777" w:rsidR="00467676" w:rsidRPr="0008504C" w:rsidRDefault="00467676" w:rsidP="00467676">
      <w:pPr>
        <w:pStyle w:val="Odstavecseseznamem"/>
        <w:rPr>
          <w:rFonts w:ascii="Arial" w:hAnsi="Arial" w:cs="Arial"/>
          <w:lang w:val="cs-CZ"/>
        </w:rPr>
      </w:pPr>
    </w:p>
    <w:p w14:paraId="669E2C92" w14:textId="2D4539D3" w:rsidR="00F44D13" w:rsidRPr="0008504C" w:rsidRDefault="00D70B32" w:rsidP="00467676">
      <w:pPr>
        <w:pStyle w:val="Bezmezer"/>
        <w:numPr>
          <w:ilvl w:val="0"/>
          <w:numId w:val="19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Proložky budou přiváděny od stávající </w:t>
      </w:r>
      <w:proofErr w:type="spellStart"/>
      <w:r w:rsidRPr="0008504C">
        <w:rPr>
          <w:rFonts w:ascii="Arial" w:hAnsi="Arial" w:cs="Arial"/>
          <w:lang w:val="cs-CZ"/>
        </w:rPr>
        <w:t>kartonovačky</w:t>
      </w:r>
      <w:proofErr w:type="spellEnd"/>
      <w:r w:rsidRPr="0008504C">
        <w:rPr>
          <w:rFonts w:ascii="Arial" w:hAnsi="Arial" w:cs="Arial"/>
          <w:lang w:val="cs-CZ"/>
        </w:rPr>
        <w:t xml:space="preserve"> systémem dopravníků</w:t>
      </w:r>
      <w:r w:rsidR="00C52703" w:rsidRPr="0008504C">
        <w:rPr>
          <w:rFonts w:ascii="Arial" w:hAnsi="Arial" w:cs="Arial"/>
          <w:lang w:val="cs-CZ"/>
        </w:rPr>
        <w:t xml:space="preserve"> otvorem ve zdi o rozměrech 460 x 400 ve výšce od země 690 (místo označeno na výkrese).</w:t>
      </w:r>
      <w:r w:rsidR="00467676" w:rsidRPr="0008504C">
        <w:rPr>
          <w:rFonts w:ascii="Arial" w:hAnsi="Arial" w:cs="Arial"/>
          <w:lang w:val="cs-CZ"/>
        </w:rPr>
        <w:t xml:space="preserve"> </w:t>
      </w:r>
      <w:r w:rsidR="00F44D13" w:rsidRPr="0008504C">
        <w:rPr>
          <w:rFonts w:ascii="Arial" w:hAnsi="Arial" w:cs="Arial"/>
          <w:lang w:val="cs-CZ"/>
        </w:rPr>
        <w:t>Přebírání proložek se bude odehrávat na vstupu do místnosti, dle fota níže.</w:t>
      </w:r>
    </w:p>
    <w:p w14:paraId="6F4CCB19" w14:textId="77777777" w:rsidR="00F44D13" w:rsidRPr="0008504C" w:rsidRDefault="00F44D13" w:rsidP="00F44D13">
      <w:pPr>
        <w:pStyle w:val="Odstavecseseznamem"/>
        <w:rPr>
          <w:rFonts w:ascii="Arial" w:hAnsi="Arial" w:cs="Arial"/>
          <w:lang w:val="cs-CZ"/>
        </w:rPr>
      </w:pPr>
    </w:p>
    <w:p w14:paraId="7302E86E" w14:textId="77777777" w:rsidR="000F11F4" w:rsidRPr="0008504C" w:rsidRDefault="000F11F4" w:rsidP="000F11F4">
      <w:pPr>
        <w:pStyle w:val="Bezmezer"/>
        <w:keepNext/>
        <w:ind w:left="420"/>
        <w:jc w:val="both"/>
        <w:rPr>
          <w:rFonts w:ascii="Arial" w:hAnsi="Arial" w:cs="Arial"/>
        </w:rPr>
      </w:pPr>
      <w:r w:rsidRPr="0008504C">
        <w:rPr>
          <w:rFonts w:ascii="Arial" w:hAnsi="Arial" w:cs="Arial"/>
          <w:noProof/>
          <w:lang w:val="cs-CZ"/>
        </w:rPr>
        <w:drawing>
          <wp:inline distT="0" distB="0" distL="0" distR="0" wp14:anchorId="29033FD1" wp14:editId="4CF1DE17">
            <wp:extent cx="4229100" cy="41910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97F13" w14:textId="41AEAA75" w:rsidR="00F44D13" w:rsidRPr="0008504C" w:rsidRDefault="000F11F4" w:rsidP="000F11F4">
      <w:pPr>
        <w:pStyle w:val="Titulek"/>
        <w:jc w:val="both"/>
        <w:rPr>
          <w:rFonts w:ascii="Arial" w:hAnsi="Arial" w:cs="Arial"/>
          <w:color w:val="auto"/>
          <w:sz w:val="22"/>
          <w:szCs w:val="22"/>
          <w:lang w:val="cs-CZ"/>
        </w:rPr>
      </w:pPr>
      <w:r w:rsidRPr="0008504C">
        <w:rPr>
          <w:rFonts w:ascii="Arial" w:hAnsi="Arial" w:cs="Arial"/>
          <w:color w:val="auto"/>
          <w:sz w:val="22"/>
          <w:szCs w:val="22"/>
          <w:lang w:val="cs-CZ"/>
        </w:rPr>
        <w:t xml:space="preserve">Obrázek </w:t>
      </w:r>
      <w:r w:rsidR="001C3948" w:rsidRPr="0008504C">
        <w:rPr>
          <w:rFonts w:ascii="Arial" w:hAnsi="Arial" w:cs="Arial"/>
          <w:color w:val="auto"/>
          <w:sz w:val="22"/>
          <w:szCs w:val="22"/>
          <w:lang w:val="cs-CZ"/>
        </w:rPr>
        <w:t>5</w:t>
      </w:r>
      <w:r w:rsidRPr="0008504C">
        <w:rPr>
          <w:rFonts w:ascii="Arial" w:hAnsi="Arial" w:cs="Arial"/>
          <w:color w:val="auto"/>
          <w:sz w:val="22"/>
          <w:szCs w:val="22"/>
          <w:lang w:val="cs-CZ"/>
        </w:rPr>
        <w:t xml:space="preserve"> </w:t>
      </w:r>
      <w:r w:rsidRPr="0008504C">
        <w:rPr>
          <w:rFonts w:ascii="Arial" w:hAnsi="Arial" w:cs="Arial"/>
          <w:b w:val="0"/>
          <w:bCs w:val="0"/>
          <w:color w:val="auto"/>
          <w:sz w:val="22"/>
          <w:szCs w:val="22"/>
          <w:lang w:val="cs-CZ"/>
        </w:rPr>
        <w:t xml:space="preserve">Vstup proložek od </w:t>
      </w:r>
      <w:proofErr w:type="spellStart"/>
      <w:r w:rsidRPr="0008504C">
        <w:rPr>
          <w:rFonts w:ascii="Arial" w:hAnsi="Arial" w:cs="Arial"/>
          <w:b w:val="0"/>
          <w:bCs w:val="0"/>
          <w:color w:val="auto"/>
          <w:sz w:val="22"/>
          <w:szCs w:val="22"/>
          <w:lang w:val="cs-CZ"/>
        </w:rPr>
        <w:t>kartonovačky</w:t>
      </w:r>
      <w:proofErr w:type="spellEnd"/>
      <w:r w:rsidR="00F7433F" w:rsidRPr="0008504C">
        <w:rPr>
          <w:rFonts w:ascii="Arial" w:hAnsi="Arial" w:cs="Arial"/>
          <w:b w:val="0"/>
          <w:bCs w:val="0"/>
          <w:color w:val="auto"/>
          <w:sz w:val="22"/>
          <w:szCs w:val="22"/>
          <w:lang w:val="cs-CZ"/>
        </w:rPr>
        <w:t xml:space="preserve"> 4 * 3</w:t>
      </w:r>
    </w:p>
    <w:p w14:paraId="5D20CBDB" w14:textId="77777777" w:rsidR="00F44D13" w:rsidRPr="0008504C" w:rsidRDefault="00F44D13" w:rsidP="00F44D13">
      <w:pPr>
        <w:pStyle w:val="Odstavecseseznamem"/>
        <w:rPr>
          <w:rFonts w:ascii="Arial" w:hAnsi="Arial" w:cs="Arial"/>
          <w:lang w:val="cs-CZ"/>
        </w:rPr>
      </w:pPr>
    </w:p>
    <w:p w14:paraId="7E17CE53" w14:textId="24F2E296" w:rsidR="00F7433F" w:rsidRPr="0008504C" w:rsidRDefault="00F44D13" w:rsidP="00467676">
      <w:pPr>
        <w:pStyle w:val="Bezmezer"/>
        <w:numPr>
          <w:ilvl w:val="0"/>
          <w:numId w:val="19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S</w:t>
      </w:r>
      <w:r w:rsidR="00D35C17" w:rsidRPr="0008504C">
        <w:rPr>
          <w:rFonts w:ascii="Arial" w:hAnsi="Arial" w:cs="Arial"/>
          <w:lang w:val="cs-CZ"/>
        </w:rPr>
        <w:t>právně naplněné</w:t>
      </w:r>
      <w:r w:rsidR="00FD2907" w:rsidRPr="0008504C">
        <w:rPr>
          <w:rFonts w:ascii="Arial" w:hAnsi="Arial" w:cs="Arial"/>
          <w:lang w:val="cs-CZ"/>
        </w:rPr>
        <w:t xml:space="preserve"> proložky</w:t>
      </w:r>
      <w:r w:rsidR="00D35C17" w:rsidRPr="0008504C">
        <w:rPr>
          <w:rFonts w:ascii="Arial" w:hAnsi="Arial" w:cs="Arial"/>
          <w:lang w:val="cs-CZ"/>
        </w:rPr>
        <w:t xml:space="preserve"> budou vkládány na paletu</w:t>
      </w:r>
      <w:r w:rsidR="009A731A" w:rsidRPr="0008504C">
        <w:rPr>
          <w:rFonts w:ascii="Arial" w:hAnsi="Arial" w:cs="Arial"/>
          <w:lang w:val="cs-CZ"/>
        </w:rPr>
        <w:t xml:space="preserve"> (Standardní formáty palet 1200×800 např. europaleta; EPAL</w:t>
      </w:r>
      <w:r w:rsidR="00EC5EB1" w:rsidRPr="0008504C">
        <w:rPr>
          <w:rFonts w:ascii="Arial" w:hAnsi="Arial" w:cs="Arial"/>
          <w:lang w:val="cs-CZ"/>
        </w:rPr>
        <w:t xml:space="preserve"> – kvality A, B</w:t>
      </w:r>
      <w:r w:rsidR="009A731A" w:rsidRPr="0008504C">
        <w:rPr>
          <w:rFonts w:ascii="Arial" w:hAnsi="Arial" w:cs="Arial"/>
          <w:lang w:val="cs-CZ"/>
        </w:rPr>
        <w:t>)</w:t>
      </w:r>
      <w:r w:rsidR="00D35C17" w:rsidRPr="0008504C">
        <w:rPr>
          <w:rFonts w:ascii="Arial" w:hAnsi="Arial" w:cs="Arial"/>
          <w:lang w:val="cs-CZ"/>
        </w:rPr>
        <w:t xml:space="preserve"> s</w:t>
      </w:r>
      <w:r w:rsidR="00B6623D" w:rsidRPr="0008504C">
        <w:rPr>
          <w:rFonts w:ascii="Arial" w:hAnsi="Arial" w:cs="Arial"/>
          <w:lang w:val="cs-CZ"/>
        </w:rPr>
        <w:t xml:space="preserve"> přesně danou nastavitelnou skladbou. </w:t>
      </w:r>
    </w:p>
    <w:p w14:paraId="167D5091" w14:textId="6A3A99BD" w:rsidR="005D6BA9" w:rsidRPr="0008504C" w:rsidRDefault="005D6BA9" w:rsidP="00467676">
      <w:pPr>
        <w:pStyle w:val="Bezmezer"/>
        <w:numPr>
          <w:ilvl w:val="0"/>
          <w:numId w:val="19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U EUR a EPAL – potřeba počítat s rozdílem výšek </w:t>
      </w:r>
      <w:proofErr w:type="gramStart"/>
      <w:r w:rsidRPr="0008504C">
        <w:rPr>
          <w:rFonts w:ascii="Arial" w:hAnsi="Arial" w:cs="Arial"/>
          <w:lang w:val="cs-CZ"/>
        </w:rPr>
        <w:t>palet - standardizované</w:t>
      </w:r>
      <w:proofErr w:type="gramEnd"/>
      <w:r w:rsidRPr="0008504C">
        <w:rPr>
          <w:rFonts w:ascii="Arial" w:hAnsi="Arial" w:cs="Arial"/>
          <w:lang w:val="cs-CZ"/>
        </w:rPr>
        <w:t xml:space="preserve"> palety</w:t>
      </w:r>
    </w:p>
    <w:p w14:paraId="77C61E88" w14:textId="6975947C" w:rsidR="009A3B91" w:rsidRPr="0008504C" w:rsidRDefault="009A3B91" w:rsidP="00467676">
      <w:pPr>
        <w:pStyle w:val="Bezmezer"/>
        <w:numPr>
          <w:ilvl w:val="0"/>
          <w:numId w:val="19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lastRenderedPageBreak/>
        <w:t>Bezpečné a stabilní stohování až do stanovené výšky palety, nejčast</w:t>
      </w:r>
      <w:r w:rsidR="008573EB" w:rsidRPr="0008504C">
        <w:rPr>
          <w:rFonts w:ascii="Arial" w:hAnsi="Arial" w:cs="Arial"/>
          <w:lang w:val="cs-CZ"/>
        </w:rPr>
        <w:t xml:space="preserve">ěji </w:t>
      </w:r>
      <w:proofErr w:type="gramStart"/>
      <w:r w:rsidR="008573EB" w:rsidRPr="0008504C">
        <w:rPr>
          <w:rFonts w:ascii="Arial" w:hAnsi="Arial" w:cs="Arial"/>
          <w:lang w:val="cs-CZ"/>
        </w:rPr>
        <w:t>8 – 11</w:t>
      </w:r>
      <w:proofErr w:type="gramEnd"/>
      <w:r w:rsidR="008573EB" w:rsidRPr="0008504C">
        <w:rPr>
          <w:rFonts w:ascii="Arial" w:hAnsi="Arial" w:cs="Arial"/>
          <w:lang w:val="cs-CZ"/>
        </w:rPr>
        <w:t xml:space="preserve"> vrstev</w:t>
      </w:r>
      <w:r w:rsidRPr="0008504C">
        <w:rPr>
          <w:rFonts w:ascii="Arial" w:hAnsi="Arial" w:cs="Arial"/>
          <w:lang w:val="cs-CZ"/>
        </w:rPr>
        <w:t xml:space="preserve"> (</w:t>
      </w:r>
      <w:r w:rsidR="008573EB" w:rsidRPr="0008504C">
        <w:rPr>
          <w:rFonts w:ascii="Arial" w:hAnsi="Arial" w:cs="Arial"/>
          <w:lang w:val="cs-CZ"/>
        </w:rPr>
        <w:t>rozsah až do</w:t>
      </w:r>
      <w:r w:rsidRPr="0008504C">
        <w:rPr>
          <w:rFonts w:ascii="Arial" w:hAnsi="Arial" w:cs="Arial"/>
          <w:lang w:val="cs-CZ"/>
        </w:rPr>
        <w:t xml:space="preserve"> 1,8 m).</w:t>
      </w:r>
    </w:p>
    <w:p w14:paraId="5D283C7A" w14:textId="77777777" w:rsidR="00EB12AF" w:rsidRPr="0008504C" w:rsidRDefault="00EB12AF" w:rsidP="00EB12AF">
      <w:pPr>
        <w:pStyle w:val="Bezmezer"/>
        <w:ind w:left="420"/>
        <w:jc w:val="both"/>
        <w:rPr>
          <w:rFonts w:ascii="Arial" w:hAnsi="Arial" w:cs="Arial"/>
          <w:lang w:val="cs-CZ"/>
        </w:rPr>
      </w:pPr>
    </w:p>
    <w:p w14:paraId="085C92BC" w14:textId="39C20F83" w:rsidR="00F7433F" w:rsidRPr="0008504C" w:rsidRDefault="00773B4C" w:rsidP="00467676">
      <w:pPr>
        <w:pStyle w:val="Bezmezer"/>
        <w:numPr>
          <w:ilvl w:val="0"/>
          <w:numId w:val="19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Prázdné palety budou vstupovat </w:t>
      </w:r>
      <w:r w:rsidR="008E3316" w:rsidRPr="0008504C">
        <w:rPr>
          <w:rFonts w:ascii="Arial" w:hAnsi="Arial" w:cs="Arial"/>
          <w:lang w:val="cs-CZ"/>
        </w:rPr>
        <w:t xml:space="preserve">z prostoru </w:t>
      </w:r>
      <w:r w:rsidR="005D6BA9" w:rsidRPr="0008504C">
        <w:rPr>
          <w:rFonts w:ascii="Arial" w:hAnsi="Arial" w:cs="Arial"/>
          <w:lang w:val="cs-CZ"/>
        </w:rPr>
        <w:t>sousední</w:t>
      </w:r>
      <w:r w:rsidR="008E3316" w:rsidRPr="0008504C">
        <w:rPr>
          <w:rFonts w:ascii="Arial" w:hAnsi="Arial" w:cs="Arial"/>
          <w:lang w:val="cs-CZ"/>
        </w:rPr>
        <w:t xml:space="preserve"> haly</w:t>
      </w:r>
      <w:r w:rsidR="00714675" w:rsidRPr="0008504C">
        <w:rPr>
          <w:rFonts w:ascii="Arial" w:hAnsi="Arial" w:cs="Arial"/>
          <w:lang w:val="cs-CZ"/>
        </w:rPr>
        <w:t xml:space="preserve"> </w:t>
      </w:r>
      <w:r w:rsidR="00071E7F" w:rsidRPr="0008504C">
        <w:rPr>
          <w:rFonts w:ascii="Arial" w:hAnsi="Arial" w:cs="Arial"/>
          <w:lang w:val="cs-CZ"/>
        </w:rPr>
        <w:t>otvorem ve zdi</w:t>
      </w:r>
      <w:r w:rsidR="005D6BA9" w:rsidRPr="0008504C">
        <w:rPr>
          <w:rFonts w:ascii="Arial" w:hAnsi="Arial" w:cs="Arial"/>
          <w:lang w:val="cs-CZ"/>
        </w:rPr>
        <w:t xml:space="preserve"> </w:t>
      </w:r>
      <w:r w:rsidR="00071E7F" w:rsidRPr="0008504C">
        <w:rPr>
          <w:rFonts w:ascii="Arial" w:hAnsi="Arial" w:cs="Arial"/>
          <w:lang w:val="cs-CZ"/>
        </w:rPr>
        <w:t>o rozměrech 1600 x 550 ve výšce 200</w:t>
      </w:r>
      <w:r w:rsidR="00714675" w:rsidRPr="0008504C">
        <w:rPr>
          <w:rFonts w:ascii="Arial" w:hAnsi="Arial" w:cs="Arial"/>
          <w:lang w:val="cs-CZ"/>
        </w:rPr>
        <w:t xml:space="preserve"> mm</w:t>
      </w:r>
      <w:r w:rsidR="00071E7F" w:rsidRPr="0008504C">
        <w:rPr>
          <w:rFonts w:ascii="Arial" w:hAnsi="Arial" w:cs="Arial"/>
          <w:lang w:val="cs-CZ"/>
        </w:rPr>
        <w:t xml:space="preserve"> </w:t>
      </w:r>
      <w:r w:rsidR="00714675" w:rsidRPr="0008504C">
        <w:rPr>
          <w:rFonts w:ascii="Arial" w:hAnsi="Arial" w:cs="Arial"/>
          <w:lang w:val="cs-CZ"/>
        </w:rPr>
        <w:t xml:space="preserve">od podlahy </w:t>
      </w:r>
      <w:r w:rsidR="00071E7F" w:rsidRPr="0008504C">
        <w:rPr>
          <w:rFonts w:ascii="Arial" w:hAnsi="Arial" w:cs="Arial"/>
          <w:lang w:val="cs-CZ"/>
        </w:rPr>
        <w:t>(místo označeno na výkrese)</w:t>
      </w:r>
      <w:r w:rsidR="00714675" w:rsidRPr="0008504C">
        <w:rPr>
          <w:rFonts w:ascii="Arial" w:hAnsi="Arial" w:cs="Arial"/>
          <w:lang w:val="cs-CZ"/>
        </w:rPr>
        <w:t>,</w:t>
      </w:r>
      <w:r w:rsidR="008E3316" w:rsidRPr="0008504C">
        <w:rPr>
          <w:rFonts w:ascii="Arial" w:hAnsi="Arial" w:cs="Arial"/>
          <w:lang w:val="cs-CZ"/>
        </w:rPr>
        <w:t xml:space="preserve"> po dopravníku se zásobou na minimálně 2 až 3 palety.</w:t>
      </w:r>
      <w:r w:rsidR="00F65D80" w:rsidRPr="0008504C">
        <w:rPr>
          <w:rFonts w:ascii="Arial" w:hAnsi="Arial" w:cs="Arial"/>
          <w:lang w:val="cs-CZ"/>
        </w:rPr>
        <w:t xml:space="preserve"> </w:t>
      </w:r>
    </w:p>
    <w:p w14:paraId="62762D01" w14:textId="77777777" w:rsidR="00F7433F" w:rsidRPr="0008504C" w:rsidRDefault="00F7433F" w:rsidP="00EB12AF">
      <w:pPr>
        <w:pStyle w:val="Bezmezer"/>
        <w:ind w:left="420"/>
        <w:jc w:val="both"/>
        <w:rPr>
          <w:rFonts w:ascii="Arial" w:hAnsi="Arial" w:cs="Arial"/>
          <w:lang w:val="cs-CZ"/>
        </w:rPr>
      </w:pPr>
    </w:p>
    <w:p w14:paraId="42948975" w14:textId="6C579656" w:rsidR="00F5611F" w:rsidRPr="0008504C" w:rsidRDefault="00F65D80" w:rsidP="00467676">
      <w:pPr>
        <w:pStyle w:val="Bezmezer"/>
        <w:numPr>
          <w:ilvl w:val="0"/>
          <w:numId w:val="19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Finální paleta bude</w:t>
      </w:r>
      <w:r w:rsidR="009D2FA3" w:rsidRPr="0008504C">
        <w:rPr>
          <w:rFonts w:ascii="Arial" w:hAnsi="Arial" w:cs="Arial"/>
          <w:lang w:val="cs-CZ"/>
        </w:rPr>
        <w:t xml:space="preserve"> z koncové pozice</w:t>
      </w:r>
      <w:r w:rsidR="00CB3094" w:rsidRPr="0008504C">
        <w:rPr>
          <w:rFonts w:ascii="Arial" w:hAnsi="Arial" w:cs="Arial"/>
          <w:lang w:val="cs-CZ"/>
        </w:rPr>
        <w:t>,</w:t>
      </w:r>
      <w:r w:rsidR="007D1175" w:rsidRPr="0008504C">
        <w:rPr>
          <w:rFonts w:ascii="Arial" w:hAnsi="Arial" w:cs="Arial"/>
          <w:lang w:val="cs-CZ"/>
        </w:rPr>
        <w:t xml:space="preserve"> </w:t>
      </w:r>
      <w:r w:rsidRPr="0008504C">
        <w:rPr>
          <w:rFonts w:ascii="Arial" w:hAnsi="Arial" w:cs="Arial"/>
          <w:lang w:val="cs-CZ"/>
        </w:rPr>
        <w:t>po opatření paletovým štítkem</w:t>
      </w:r>
      <w:r w:rsidR="00CB3094" w:rsidRPr="0008504C">
        <w:rPr>
          <w:rFonts w:ascii="Arial" w:hAnsi="Arial" w:cs="Arial"/>
          <w:lang w:val="cs-CZ"/>
        </w:rPr>
        <w:t>,</w:t>
      </w:r>
      <w:r w:rsidRPr="0008504C">
        <w:rPr>
          <w:rFonts w:ascii="Arial" w:hAnsi="Arial" w:cs="Arial"/>
          <w:lang w:val="cs-CZ"/>
        </w:rPr>
        <w:t xml:space="preserve"> </w:t>
      </w:r>
      <w:r w:rsidR="00F5611F" w:rsidRPr="0008504C">
        <w:rPr>
          <w:rFonts w:ascii="Arial" w:hAnsi="Arial" w:cs="Arial"/>
          <w:lang w:val="cs-CZ"/>
        </w:rPr>
        <w:t>odvážena vysokozdvižným vozíkem</w:t>
      </w:r>
      <w:r w:rsidR="007D1175" w:rsidRPr="0008504C">
        <w:rPr>
          <w:rFonts w:ascii="Arial" w:hAnsi="Arial" w:cs="Arial"/>
          <w:lang w:val="cs-CZ"/>
        </w:rPr>
        <w:t xml:space="preserve">, </w:t>
      </w:r>
      <w:r w:rsidR="001805E0" w:rsidRPr="0008504C">
        <w:rPr>
          <w:rFonts w:ascii="Arial" w:hAnsi="Arial" w:cs="Arial"/>
          <w:lang w:val="cs-CZ"/>
        </w:rPr>
        <w:t xml:space="preserve">součástí dodávky musí být </w:t>
      </w:r>
      <w:r w:rsidR="007D1175" w:rsidRPr="0008504C">
        <w:rPr>
          <w:rFonts w:ascii="Arial" w:hAnsi="Arial" w:cs="Arial"/>
          <w:lang w:val="cs-CZ"/>
        </w:rPr>
        <w:t xml:space="preserve">světelná signalizace </w:t>
      </w:r>
      <w:proofErr w:type="spellStart"/>
      <w:r w:rsidR="007A1BFC" w:rsidRPr="0008504C">
        <w:rPr>
          <w:rFonts w:ascii="Arial" w:hAnsi="Arial" w:cs="Arial"/>
          <w:lang w:val="cs-CZ"/>
        </w:rPr>
        <w:t>avizující</w:t>
      </w:r>
      <w:proofErr w:type="spellEnd"/>
      <w:r w:rsidR="007A1BFC" w:rsidRPr="0008504C">
        <w:rPr>
          <w:rFonts w:ascii="Arial" w:hAnsi="Arial" w:cs="Arial"/>
          <w:lang w:val="cs-CZ"/>
        </w:rPr>
        <w:t xml:space="preserve"> připravenou paletu k odvozu</w:t>
      </w:r>
    </w:p>
    <w:p w14:paraId="5F5D9556" w14:textId="77777777" w:rsidR="00107668" w:rsidRPr="0008504C" w:rsidRDefault="00107668" w:rsidP="00107668">
      <w:pPr>
        <w:pStyle w:val="Odstavecseseznamem"/>
        <w:rPr>
          <w:rFonts w:ascii="Arial" w:hAnsi="Arial" w:cs="Arial"/>
          <w:lang w:val="cs-CZ"/>
        </w:rPr>
      </w:pPr>
    </w:p>
    <w:p w14:paraId="23B12ED0" w14:textId="77777777" w:rsidR="00107668" w:rsidRPr="0008504C" w:rsidRDefault="00107668" w:rsidP="00107668">
      <w:pPr>
        <w:pStyle w:val="Bezmezer"/>
        <w:jc w:val="both"/>
        <w:rPr>
          <w:rFonts w:ascii="Arial" w:hAnsi="Arial" w:cs="Arial"/>
          <w:lang w:val="cs-CZ"/>
        </w:rPr>
      </w:pPr>
    </w:p>
    <w:p w14:paraId="6AE69B49" w14:textId="77777777" w:rsidR="00107668" w:rsidRPr="0008504C" w:rsidRDefault="00107668" w:rsidP="00107668">
      <w:pPr>
        <w:pStyle w:val="Bezmezer"/>
        <w:jc w:val="both"/>
        <w:rPr>
          <w:rFonts w:ascii="Arial" w:hAnsi="Arial" w:cs="Arial"/>
          <w:lang w:val="cs-CZ"/>
        </w:rPr>
      </w:pPr>
    </w:p>
    <w:p w14:paraId="10A58E8D" w14:textId="77777777" w:rsidR="00107668" w:rsidRPr="0008504C" w:rsidRDefault="00107668" w:rsidP="00107668">
      <w:pPr>
        <w:pStyle w:val="Bezmezer"/>
        <w:keepNext/>
        <w:jc w:val="both"/>
        <w:rPr>
          <w:rFonts w:ascii="Arial" w:hAnsi="Arial" w:cs="Arial"/>
        </w:rPr>
      </w:pPr>
      <w:r w:rsidRPr="0008504C">
        <w:rPr>
          <w:rFonts w:ascii="Arial" w:hAnsi="Arial" w:cs="Arial"/>
          <w:noProof/>
          <w:lang w:val="cs-CZ"/>
        </w:rPr>
        <w:drawing>
          <wp:inline distT="0" distB="0" distL="0" distR="0" wp14:anchorId="15A3D06B" wp14:editId="144104CC">
            <wp:extent cx="5760720" cy="2933065"/>
            <wp:effectExtent l="0" t="0" r="0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F8FDB" w14:textId="524CA18A" w:rsidR="00EB12AF" w:rsidRPr="0008504C" w:rsidRDefault="00107668" w:rsidP="00107668">
      <w:pPr>
        <w:pStyle w:val="Titulek"/>
        <w:jc w:val="both"/>
        <w:rPr>
          <w:rFonts w:ascii="Arial" w:hAnsi="Arial" w:cs="Arial"/>
          <w:b w:val="0"/>
          <w:bCs w:val="0"/>
          <w:color w:val="auto"/>
          <w:sz w:val="22"/>
          <w:szCs w:val="22"/>
          <w:lang w:val="cs-CZ"/>
        </w:rPr>
      </w:pPr>
      <w:r w:rsidRPr="0008504C">
        <w:rPr>
          <w:rFonts w:ascii="Arial" w:hAnsi="Arial" w:cs="Arial"/>
          <w:color w:val="auto"/>
          <w:sz w:val="22"/>
          <w:szCs w:val="22"/>
          <w:lang w:val="cs-CZ"/>
        </w:rPr>
        <w:t xml:space="preserve">Obrázek </w:t>
      </w:r>
      <w:r w:rsidR="001C3948" w:rsidRPr="0008504C">
        <w:rPr>
          <w:rFonts w:ascii="Arial" w:hAnsi="Arial" w:cs="Arial"/>
          <w:color w:val="auto"/>
          <w:sz w:val="22"/>
          <w:szCs w:val="22"/>
          <w:lang w:val="cs-CZ"/>
        </w:rPr>
        <w:t>6</w:t>
      </w:r>
      <w:r w:rsidRPr="0008504C">
        <w:rPr>
          <w:rFonts w:ascii="Arial" w:hAnsi="Arial" w:cs="Arial"/>
          <w:color w:val="auto"/>
          <w:sz w:val="22"/>
          <w:szCs w:val="22"/>
          <w:lang w:val="cs-CZ"/>
        </w:rPr>
        <w:t xml:space="preserve"> </w:t>
      </w:r>
      <w:r w:rsidRPr="0008504C">
        <w:rPr>
          <w:rFonts w:ascii="Arial" w:hAnsi="Arial" w:cs="Arial"/>
          <w:b w:val="0"/>
          <w:bCs w:val="0"/>
          <w:color w:val="auto"/>
          <w:sz w:val="22"/>
          <w:szCs w:val="22"/>
          <w:lang w:val="cs-CZ"/>
        </w:rPr>
        <w:t>Půdorysné schéma uvažovaného prostoru s náznakem možného uspořádání stanic</w:t>
      </w:r>
    </w:p>
    <w:p w14:paraId="5E6E776A" w14:textId="77777777" w:rsidR="00EB12AF" w:rsidRPr="0008504C" w:rsidRDefault="00EB12AF" w:rsidP="00EB12AF">
      <w:pPr>
        <w:pStyle w:val="Bezmezer"/>
        <w:jc w:val="both"/>
        <w:rPr>
          <w:rFonts w:ascii="Arial" w:hAnsi="Arial" w:cs="Arial"/>
          <w:lang w:val="cs-CZ"/>
        </w:rPr>
      </w:pPr>
    </w:p>
    <w:p w14:paraId="620A5785" w14:textId="4DEF777A" w:rsidR="00CA24B6" w:rsidRPr="0008504C" w:rsidRDefault="001C62D6" w:rsidP="00CA24B6">
      <w:pPr>
        <w:pStyle w:val="Bezmezer"/>
        <w:numPr>
          <w:ilvl w:val="0"/>
          <w:numId w:val="19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Preferovaným řešením je paletizace </w:t>
      </w:r>
      <w:r w:rsidR="0020011F" w:rsidRPr="0008504C">
        <w:rPr>
          <w:rFonts w:ascii="Arial" w:hAnsi="Arial" w:cs="Arial"/>
          <w:lang w:val="cs-CZ"/>
        </w:rPr>
        <w:t>robotem, se kterou máme dobrou zkušenost</w:t>
      </w:r>
      <w:r w:rsidR="00EB12AF" w:rsidRPr="0008504C">
        <w:rPr>
          <w:rFonts w:ascii="Arial" w:hAnsi="Arial" w:cs="Arial"/>
          <w:lang w:val="cs-CZ"/>
        </w:rPr>
        <w:t xml:space="preserve"> </w:t>
      </w:r>
    </w:p>
    <w:p w14:paraId="5BE1C639" w14:textId="77777777" w:rsidR="00CA24B6" w:rsidRPr="0008504C" w:rsidRDefault="00CA24B6" w:rsidP="00CA24B6">
      <w:pPr>
        <w:pStyle w:val="Bezmezer"/>
        <w:ind w:left="420"/>
        <w:jc w:val="both"/>
        <w:rPr>
          <w:rFonts w:ascii="Arial" w:hAnsi="Arial" w:cs="Arial"/>
          <w:lang w:val="cs-CZ"/>
        </w:rPr>
      </w:pPr>
    </w:p>
    <w:p w14:paraId="60C9480E" w14:textId="40643AB7" w:rsidR="00637094" w:rsidRPr="0008504C" w:rsidRDefault="00785348" w:rsidP="00637094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 </w:t>
      </w:r>
      <w:r w:rsidR="00637094" w:rsidRPr="0008504C">
        <w:rPr>
          <w:rFonts w:ascii="Arial" w:hAnsi="Arial" w:cs="Arial"/>
          <w:lang w:val="cs-CZ"/>
        </w:rPr>
        <w:t>-    Celý prostor musí být ohrazen pro bezpečný chod</w:t>
      </w:r>
    </w:p>
    <w:p w14:paraId="2F9E4F17" w14:textId="10D1608F" w:rsidR="00CA24B6" w:rsidRPr="0008504C" w:rsidRDefault="008A52B6" w:rsidP="00CA24B6">
      <w:pPr>
        <w:pStyle w:val="Bezmezer"/>
        <w:numPr>
          <w:ilvl w:val="0"/>
          <w:numId w:val="19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Součástí dodávky musí být k</w:t>
      </w:r>
      <w:r w:rsidR="00637094" w:rsidRPr="0008504C">
        <w:rPr>
          <w:rFonts w:ascii="Arial" w:hAnsi="Arial" w:cs="Arial"/>
          <w:lang w:val="cs-CZ"/>
        </w:rPr>
        <w:t>ompletní ochrana, světelné závory, nouzové zastavení a blokovací systémy</w:t>
      </w:r>
      <w:r w:rsidR="00637094" w:rsidRPr="0008504C">
        <w:rPr>
          <w:rFonts w:ascii="Arial" w:eastAsiaTheme="minorHAnsi" w:hAnsi="Arial" w:cs="Arial"/>
          <w:sz w:val="20"/>
          <w:szCs w:val="20"/>
          <w:lang w:val="cs-CZ"/>
        </w:rPr>
        <w:t xml:space="preserve">    </w:t>
      </w:r>
    </w:p>
    <w:p w14:paraId="5CE5962E" w14:textId="11C44368" w:rsidR="00CD48A9" w:rsidRPr="0008504C" w:rsidRDefault="00785348" w:rsidP="00CA24B6">
      <w:pPr>
        <w:pStyle w:val="Bezmezer"/>
        <w:numPr>
          <w:ilvl w:val="0"/>
          <w:numId w:val="19"/>
        </w:num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Maximální hlučnos</w:t>
      </w:r>
      <w:r w:rsidR="00A66BCA" w:rsidRPr="0008504C">
        <w:rPr>
          <w:rFonts w:ascii="Arial" w:hAnsi="Arial" w:cs="Arial"/>
          <w:lang w:val="cs-CZ"/>
        </w:rPr>
        <w:t xml:space="preserve">t v prostoru realizace </w:t>
      </w:r>
      <w:r w:rsidR="00073C7E" w:rsidRPr="0008504C">
        <w:rPr>
          <w:rFonts w:ascii="Arial" w:hAnsi="Arial" w:cs="Arial"/>
          <w:lang w:val="cs-CZ"/>
        </w:rPr>
        <w:t>pod 73 dB</w:t>
      </w:r>
      <w:r w:rsidR="0061400B" w:rsidRPr="0008504C">
        <w:rPr>
          <w:rFonts w:ascii="Arial" w:hAnsi="Arial" w:cs="Arial"/>
          <w:lang w:val="cs-CZ"/>
        </w:rPr>
        <w:t xml:space="preserve"> (měřeno v místě nejčastější přítomnosti operátora)</w:t>
      </w:r>
      <w:r w:rsidR="00073C7E" w:rsidRPr="0008504C">
        <w:rPr>
          <w:rFonts w:ascii="Arial" w:hAnsi="Arial" w:cs="Arial"/>
          <w:lang w:val="cs-CZ"/>
        </w:rPr>
        <w:t xml:space="preserve">, případné </w:t>
      </w:r>
      <w:r w:rsidR="00BB0F08" w:rsidRPr="0008504C">
        <w:rPr>
          <w:rFonts w:ascii="Arial" w:hAnsi="Arial" w:cs="Arial"/>
          <w:lang w:val="cs-CZ"/>
        </w:rPr>
        <w:t xml:space="preserve">vakuové vývěvy </w:t>
      </w:r>
      <w:r w:rsidR="008A421A" w:rsidRPr="0008504C">
        <w:rPr>
          <w:rFonts w:ascii="Arial" w:hAnsi="Arial" w:cs="Arial"/>
          <w:lang w:val="cs-CZ"/>
        </w:rPr>
        <w:t>musí být umístěny v sousedním prostoru</w:t>
      </w:r>
      <w:r w:rsidR="001F7067" w:rsidRPr="0008504C">
        <w:rPr>
          <w:rFonts w:ascii="Arial" w:hAnsi="Arial" w:cs="Arial"/>
          <w:lang w:val="cs-CZ"/>
        </w:rPr>
        <w:t xml:space="preserve"> (prostor galerie staré haly, </w:t>
      </w:r>
      <w:r w:rsidR="00F97327" w:rsidRPr="0008504C">
        <w:rPr>
          <w:rFonts w:ascii="Arial" w:hAnsi="Arial" w:cs="Arial"/>
          <w:lang w:val="cs-CZ"/>
        </w:rPr>
        <w:t>prostor nad zracími kontejnery).</w:t>
      </w:r>
    </w:p>
    <w:p w14:paraId="5FFE7A44" w14:textId="77777777" w:rsidR="00C91C87" w:rsidRPr="0008504C" w:rsidRDefault="00C91C87" w:rsidP="00C91C87">
      <w:pPr>
        <w:rPr>
          <w:rFonts w:ascii="Arial" w:hAnsi="Arial" w:cs="Arial"/>
          <w:b/>
          <w:bCs/>
          <w:lang w:val="cs-CZ"/>
        </w:rPr>
      </w:pPr>
    </w:p>
    <w:p w14:paraId="4C609D9F" w14:textId="55FA7F23" w:rsidR="00C526F3" w:rsidRPr="0008504C" w:rsidRDefault="00C91C87" w:rsidP="00C526F3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b/>
          <w:bCs/>
          <w:lang w:val="cs-CZ"/>
        </w:rPr>
        <w:t>Provedení funkčních stanic, dopravníků i oplocení</w:t>
      </w:r>
      <w:r w:rsidR="00124CF9" w:rsidRPr="0008504C">
        <w:rPr>
          <w:rFonts w:ascii="Arial" w:hAnsi="Arial" w:cs="Arial"/>
          <w:b/>
          <w:bCs/>
          <w:lang w:val="cs-CZ"/>
        </w:rPr>
        <w:t xml:space="preserve"> </w:t>
      </w:r>
      <w:r w:rsidR="00017B01" w:rsidRPr="0008504C">
        <w:rPr>
          <w:rFonts w:ascii="Arial" w:hAnsi="Arial" w:cs="Arial"/>
          <w:lang w:val="cs-CZ"/>
        </w:rPr>
        <w:t>musí být ze silnostěnného materiálu</w:t>
      </w:r>
      <w:r w:rsidR="004B501E" w:rsidRPr="0008504C">
        <w:rPr>
          <w:rFonts w:ascii="Arial" w:hAnsi="Arial" w:cs="Arial"/>
          <w:lang w:val="cs-CZ"/>
        </w:rPr>
        <w:t xml:space="preserve"> o síle</w:t>
      </w:r>
      <w:r w:rsidR="00C526F3" w:rsidRPr="0008504C">
        <w:rPr>
          <w:rFonts w:ascii="Arial" w:hAnsi="Arial" w:cs="Arial"/>
          <w:lang w:val="cs-CZ"/>
        </w:rPr>
        <w:t xml:space="preserve"> </w:t>
      </w:r>
    </w:p>
    <w:p w14:paraId="41359DDF" w14:textId="1EC77ED1" w:rsidR="00E2165E" w:rsidRPr="0008504C" w:rsidRDefault="00C526F3" w:rsidP="00C526F3">
      <w:pPr>
        <w:ind w:left="435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minimálně 3 mm;</w:t>
      </w:r>
      <w:r w:rsidR="00C91C87" w:rsidRPr="0008504C">
        <w:rPr>
          <w:rFonts w:ascii="Arial" w:hAnsi="Arial" w:cs="Arial"/>
          <w:lang w:val="cs-CZ"/>
        </w:rPr>
        <w:t xml:space="preserve"> </w:t>
      </w:r>
      <w:r w:rsidR="00017B01" w:rsidRPr="0008504C">
        <w:rPr>
          <w:rFonts w:ascii="Arial" w:hAnsi="Arial" w:cs="Arial"/>
          <w:lang w:val="cs-CZ"/>
        </w:rPr>
        <w:t xml:space="preserve">včetně drátěných výplní, nerez DIN 1.4301, min. 3 mm </w:t>
      </w:r>
      <w:r w:rsidRPr="0008504C">
        <w:rPr>
          <w:rFonts w:ascii="Arial" w:hAnsi="Arial" w:cs="Arial"/>
          <w:lang w:val="cs-CZ"/>
        </w:rPr>
        <w:t>(průměr drátu)</w:t>
      </w:r>
      <w:r w:rsidR="00017B01" w:rsidRPr="0008504C">
        <w:rPr>
          <w:rFonts w:ascii="Arial" w:hAnsi="Arial" w:cs="Arial"/>
          <w:lang w:val="cs-CZ"/>
        </w:rPr>
        <w:t>.</w:t>
      </w:r>
      <w:r w:rsidR="00F53D4C" w:rsidRPr="0008504C">
        <w:rPr>
          <w:rFonts w:ascii="Arial" w:hAnsi="Arial" w:cs="Arial"/>
          <w:lang w:val="cs-CZ"/>
        </w:rPr>
        <w:t xml:space="preserve"> </w:t>
      </w:r>
      <w:r w:rsidRPr="0008504C">
        <w:rPr>
          <w:rFonts w:ascii="Arial" w:hAnsi="Arial" w:cs="Arial"/>
          <w:lang w:val="cs-CZ"/>
        </w:rPr>
        <w:t xml:space="preserve"> </w:t>
      </w:r>
      <w:r w:rsidR="00F53D4C" w:rsidRPr="0008504C">
        <w:rPr>
          <w:rFonts w:ascii="Arial" w:hAnsi="Arial" w:cs="Arial"/>
          <w:lang w:val="cs-CZ"/>
        </w:rPr>
        <w:t>Celé zařízení musí být omyvatelné proudem vody</w:t>
      </w:r>
      <w:r w:rsidR="001A4A0D" w:rsidRPr="0008504C">
        <w:rPr>
          <w:rFonts w:ascii="Arial" w:hAnsi="Arial" w:cs="Arial"/>
          <w:lang w:val="cs-CZ"/>
        </w:rPr>
        <w:t xml:space="preserve"> s odpovídajícím krytím. </w:t>
      </w:r>
      <w:r w:rsidR="00D33E52" w:rsidRPr="0008504C">
        <w:rPr>
          <w:rFonts w:ascii="Arial" w:hAnsi="Arial" w:cs="Arial"/>
          <w:lang w:val="cs-CZ"/>
        </w:rPr>
        <w:t>Z tohoto důvodu v</w:t>
      </w:r>
      <w:r w:rsidR="001A4A0D" w:rsidRPr="0008504C">
        <w:rPr>
          <w:rFonts w:ascii="Arial" w:hAnsi="Arial" w:cs="Arial"/>
          <w:lang w:val="cs-CZ"/>
        </w:rPr>
        <w:t>eškeré konektory</w:t>
      </w:r>
      <w:r w:rsidR="00CA24B6" w:rsidRPr="0008504C">
        <w:rPr>
          <w:rFonts w:ascii="Arial" w:hAnsi="Arial" w:cs="Arial"/>
          <w:lang w:val="cs-CZ"/>
        </w:rPr>
        <w:t>,</w:t>
      </w:r>
      <w:r w:rsidR="001A4A0D" w:rsidRPr="0008504C">
        <w:rPr>
          <w:rFonts w:ascii="Arial" w:hAnsi="Arial" w:cs="Arial"/>
          <w:lang w:val="cs-CZ"/>
        </w:rPr>
        <w:t xml:space="preserve"> pokud </w:t>
      </w:r>
      <w:r w:rsidR="008F3104" w:rsidRPr="0008504C">
        <w:rPr>
          <w:rFonts w:ascii="Arial" w:hAnsi="Arial" w:cs="Arial"/>
          <w:lang w:val="cs-CZ"/>
        </w:rPr>
        <w:t>to nebude na výjimky nezbytně nutné,</w:t>
      </w:r>
      <w:r w:rsidR="001A4A0D" w:rsidRPr="0008504C">
        <w:rPr>
          <w:rFonts w:ascii="Arial" w:hAnsi="Arial" w:cs="Arial"/>
          <w:lang w:val="cs-CZ"/>
        </w:rPr>
        <w:t xml:space="preserve"> musí být umístěny alespoň 1 m nad podlahou.</w:t>
      </w:r>
      <w:r w:rsidR="00E2165E" w:rsidRPr="0008504C">
        <w:rPr>
          <w:rFonts w:ascii="Arial" w:hAnsi="Arial" w:cs="Arial"/>
          <w:lang w:val="cs-CZ"/>
        </w:rPr>
        <w:t xml:space="preserve"> </w:t>
      </w:r>
    </w:p>
    <w:p w14:paraId="4A8B4D9B" w14:textId="67BE584A" w:rsidR="006C7321" w:rsidRPr="0008504C" w:rsidRDefault="006C7321" w:rsidP="006C7321">
      <w:pPr>
        <w:pStyle w:val="Odstavecseseznamem"/>
        <w:numPr>
          <w:ilvl w:val="0"/>
          <w:numId w:val="19"/>
        </w:num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lastRenderedPageBreak/>
        <w:t xml:space="preserve">Provedení ochranných prvků, </w:t>
      </w:r>
      <w:r w:rsidR="00C91C87" w:rsidRPr="0008504C">
        <w:rPr>
          <w:rFonts w:ascii="Arial" w:hAnsi="Arial" w:cs="Arial"/>
          <w:lang w:val="cs-CZ"/>
        </w:rPr>
        <w:t>včetně</w:t>
      </w:r>
      <w:r w:rsidRPr="0008504C">
        <w:rPr>
          <w:rFonts w:ascii="Arial" w:hAnsi="Arial" w:cs="Arial"/>
          <w:lang w:val="cs-CZ"/>
        </w:rPr>
        <w:t xml:space="preserve"> oplocení robota, musí být z nerezové oceli</w:t>
      </w:r>
    </w:p>
    <w:p w14:paraId="5D2D14F0" w14:textId="77777777" w:rsidR="006C7321" w:rsidRPr="0008504C" w:rsidRDefault="006C7321" w:rsidP="006C7321">
      <w:pPr>
        <w:pStyle w:val="Odstavecseseznamem"/>
        <w:numPr>
          <w:ilvl w:val="0"/>
          <w:numId w:val="19"/>
        </w:num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Rozvaděče zařízení musí být z nerezové oceli</w:t>
      </w:r>
    </w:p>
    <w:p w14:paraId="25892F07" w14:textId="77777777" w:rsidR="006C7321" w:rsidRPr="0008504C" w:rsidRDefault="006C7321" w:rsidP="006C7321">
      <w:pPr>
        <w:pStyle w:val="Odstavecseseznamem"/>
        <w:numPr>
          <w:ilvl w:val="0"/>
          <w:numId w:val="19"/>
        </w:num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Ložiska dopravníků musí být z nerezové oceli</w:t>
      </w:r>
    </w:p>
    <w:p w14:paraId="6B026E3B" w14:textId="0ADD54AE" w:rsidR="00EB3963" w:rsidRPr="0008504C" w:rsidRDefault="006C7321" w:rsidP="006C7321">
      <w:pPr>
        <w:pStyle w:val="Odstavecseseznamem"/>
        <w:numPr>
          <w:ilvl w:val="0"/>
          <w:numId w:val="19"/>
        </w:num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Lineární osy musí být z nerezové oceli</w:t>
      </w:r>
    </w:p>
    <w:p w14:paraId="797FEBCD" w14:textId="652C22A8" w:rsidR="00BE187D" w:rsidRPr="0008504C" w:rsidRDefault="00637094" w:rsidP="00BE187D">
      <w:pPr>
        <w:rPr>
          <w:rFonts w:ascii="Arial" w:hAnsi="Arial" w:cs="Arial"/>
          <w:lang w:val="cs-CZ"/>
        </w:rPr>
      </w:pPr>
      <w:r w:rsidRPr="0008504C">
        <w:rPr>
          <w:rFonts w:ascii="Arial" w:eastAsiaTheme="minorHAnsi" w:hAnsi="Arial" w:cs="Arial"/>
          <w:sz w:val="20"/>
          <w:szCs w:val="20"/>
          <w:lang w:val="cs-CZ"/>
        </w:rPr>
        <w:t xml:space="preserve">-         </w:t>
      </w:r>
      <w:r w:rsidR="00BE187D" w:rsidRPr="0008504C">
        <w:rPr>
          <w:rFonts w:ascii="Arial" w:hAnsi="Arial" w:cs="Arial"/>
          <w:lang w:val="cs-CZ"/>
        </w:rPr>
        <w:t>Krytí pohonů minimálně IP 54</w:t>
      </w:r>
    </w:p>
    <w:p w14:paraId="2B5EA6D7" w14:textId="73718E3D" w:rsidR="00B301AB" w:rsidRPr="0008504C" w:rsidRDefault="00B301AB" w:rsidP="00B301AB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     </w:t>
      </w:r>
      <w:r w:rsidRPr="0008504C">
        <w:rPr>
          <w:rFonts w:ascii="Arial" w:hAnsi="Arial" w:cs="Arial"/>
          <w:b/>
          <w:bCs/>
          <w:lang w:val="cs-CZ"/>
        </w:rPr>
        <w:t>Řídicí systém a integrace dat</w:t>
      </w:r>
    </w:p>
    <w:p w14:paraId="3E6FF7DE" w14:textId="62A61E94" w:rsidR="00B301AB" w:rsidRPr="0008504C" w:rsidRDefault="00B301AB" w:rsidP="00B301AB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-      Systém založený na PLC </w:t>
      </w:r>
    </w:p>
    <w:p w14:paraId="4E40B9A6" w14:textId="01240321" w:rsidR="001259D6" w:rsidRPr="0008504C" w:rsidRDefault="001259D6" w:rsidP="001259D6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-      </w:t>
      </w:r>
      <w:r w:rsidR="00B301AB" w:rsidRPr="0008504C">
        <w:rPr>
          <w:rFonts w:ascii="Arial" w:hAnsi="Arial" w:cs="Arial"/>
          <w:lang w:val="cs-CZ"/>
        </w:rPr>
        <w:t>Sledování stavu v reálném čase</w:t>
      </w:r>
      <w:r w:rsidRPr="0008504C">
        <w:rPr>
          <w:rFonts w:ascii="Arial" w:hAnsi="Arial" w:cs="Arial"/>
          <w:lang w:val="cs-CZ"/>
        </w:rPr>
        <w:t>; alarmy a diagnostika</w:t>
      </w:r>
    </w:p>
    <w:p w14:paraId="3AD1A79A" w14:textId="77777777" w:rsidR="001259D6" w:rsidRPr="0008504C" w:rsidRDefault="001259D6" w:rsidP="00B301AB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-      </w:t>
      </w:r>
      <w:r w:rsidR="00B301AB" w:rsidRPr="0008504C">
        <w:rPr>
          <w:rFonts w:ascii="Arial" w:hAnsi="Arial" w:cs="Arial"/>
          <w:lang w:val="cs-CZ"/>
        </w:rPr>
        <w:t>Správa receptur (různé velikosti kelímků, formáty podnosů, vzory palet)</w:t>
      </w:r>
    </w:p>
    <w:p w14:paraId="17016AFA" w14:textId="44765E50" w:rsidR="001259D6" w:rsidRPr="0008504C" w:rsidRDefault="001259D6" w:rsidP="00B301AB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-      </w:t>
      </w:r>
      <w:r w:rsidR="00B301AB" w:rsidRPr="0008504C">
        <w:rPr>
          <w:rFonts w:ascii="Arial" w:hAnsi="Arial" w:cs="Arial"/>
          <w:lang w:val="cs-CZ"/>
        </w:rPr>
        <w:t xml:space="preserve">Možnost průmyslového síťového propojení (Ethernet/IP, </w:t>
      </w:r>
      <w:proofErr w:type="spellStart"/>
      <w:r w:rsidR="00B301AB" w:rsidRPr="0008504C">
        <w:rPr>
          <w:rFonts w:ascii="Arial" w:hAnsi="Arial" w:cs="Arial"/>
          <w:lang w:val="cs-CZ"/>
        </w:rPr>
        <w:t>Profine</w:t>
      </w:r>
      <w:r w:rsidR="009A7F8B" w:rsidRPr="0008504C">
        <w:rPr>
          <w:rFonts w:ascii="Arial" w:hAnsi="Arial" w:cs="Arial"/>
          <w:lang w:val="cs-CZ"/>
        </w:rPr>
        <w:t>t</w:t>
      </w:r>
      <w:proofErr w:type="spellEnd"/>
      <w:r w:rsidR="009A7F8B" w:rsidRPr="0008504C">
        <w:rPr>
          <w:rFonts w:ascii="Arial" w:hAnsi="Arial" w:cs="Arial"/>
          <w:lang w:val="cs-CZ"/>
        </w:rPr>
        <w:t xml:space="preserve">, </w:t>
      </w:r>
      <w:proofErr w:type="spellStart"/>
      <w:r w:rsidR="009A7F8B" w:rsidRPr="0008504C">
        <w:rPr>
          <w:rFonts w:ascii="Arial" w:hAnsi="Arial" w:cs="Arial"/>
          <w:lang w:val="cs-CZ"/>
        </w:rPr>
        <w:t>EtherCAT</w:t>
      </w:r>
      <w:proofErr w:type="spellEnd"/>
      <w:r w:rsidR="00B301AB" w:rsidRPr="0008504C">
        <w:rPr>
          <w:rFonts w:ascii="Arial" w:hAnsi="Arial" w:cs="Arial"/>
          <w:lang w:val="cs-CZ"/>
        </w:rPr>
        <w:t>).</w:t>
      </w:r>
    </w:p>
    <w:p w14:paraId="6A468368" w14:textId="5A915635" w:rsidR="00B301AB" w:rsidRPr="0008504C" w:rsidRDefault="001259D6" w:rsidP="00B301AB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-      </w:t>
      </w:r>
      <w:r w:rsidR="00B301AB" w:rsidRPr="0008504C">
        <w:rPr>
          <w:rFonts w:ascii="Arial" w:hAnsi="Arial" w:cs="Arial"/>
          <w:lang w:val="cs-CZ"/>
        </w:rPr>
        <w:t>Sledovatelnost a záznam kvality pro kontrol</w:t>
      </w:r>
      <w:r w:rsidRPr="0008504C">
        <w:rPr>
          <w:rFonts w:ascii="Arial" w:hAnsi="Arial" w:cs="Arial"/>
          <w:lang w:val="cs-CZ"/>
        </w:rPr>
        <w:t xml:space="preserve">u </w:t>
      </w:r>
      <w:r w:rsidR="00B301AB" w:rsidRPr="0008504C">
        <w:rPr>
          <w:rFonts w:ascii="Arial" w:hAnsi="Arial" w:cs="Arial"/>
          <w:lang w:val="cs-CZ"/>
        </w:rPr>
        <w:t>dat</w:t>
      </w:r>
    </w:p>
    <w:p w14:paraId="790131EF" w14:textId="256B6B54" w:rsidR="000F6F56" w:rsidRPr="0008504C" w:rsidRDefault="000F6F56" w:rsidP="000F6F56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    </w:t>
      </w:r>
      <w:r w:rsidRPr="0008504C">
        <w:rPr>
          <w:rFonts w:ascii="Arial" w:hAnsi="Arial" w:cs="Arial"/>
          <w:b/>
          <w:bCs/>
          <w:lang w:val="cs-CZ"/>
        </w:rPr>
        <w:t>Instalace, testování a dokumentace</w:t>
      </w:r>
    </w:p>
    <w:p w14:paraId="389EEFCE" w14:textId="0E21156A" w:rsidR="000F6F56" w:rsidRPr="0008504C" w:rsidRDefault="000F6F56" w:rsidP="000F6F56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-     Mechanická a elektrická instalace</w:t>
      </w:r>
      <w:r w:rsidR="00C91C87" w:rsidRPr="0008504C">
        <w:rPr>
          <w:rFonts w:ascii="Arial" w:hAnsi="Arial" w:cs="Arial"/>
          <w:lang w:val="cs-CZ"/>
        </w:rPr>
        <w:t xml:space="preserve">, v co nejkratším čase za provozu ostatní technologie, </w:t>
      </w:r>
      <w:r w:rsidR="001E4074" w:rsidRPr="0008504C">
        <w:rPr>
          <w:rFonts w:ascii="Arial" w:hAnsi="Arial" w:cs="Arial"/>
          <w:lang w:val="cs-CZ"/>
        </w:rPr>
        <w:t xml:space="preserve">--     </w:t>
      </w:r>
      <w:r w:rsidR="00C91C87" w:rsidRPr="0008504C">
        <w:rPr>
          <w:rFonts w:ascii="Arial" w:hAnsi="Arial" w:cs="Arial"/>
          <w:lang w:val="cs-CZ"/>
        </w:rPr>
        <w:t>Součástí nabídky bude podrobný harmonogram instalace</w:t>
      </w:r>
    </w:p>
    <w:p w14:paraId="448A956C" w14:textId="1AE7A6EC" w:rsidR="000F6F56" w:rsidRPr="0008504C" w:rsidRDefault="000F6F56" w:rsidP="000F6F56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-    Závodní přejímací zkouška (FAT) a přejímací zkouška na místě (SAT)</w:t>
      </w:r>
      <w:r w:rsidR="006F580D" w:rsidRPr="0008504C">
        <w:rPr>
          <w:rFonts w:ascii="Arial" w:hAnsi="Arial" w:cs="Arial"/>
          <w:lang w:val="cs-CZ"/>
        </w:rPr>
        <w:t xml:space="preserve"> – protokolárním zápisem </w:t>
      </w:r>
      <w:r w:rsidR="004863DE" w:rsidRPr="0008504C">
        <w:rPr>
          <w:rFonts w:ascii="Arial" w:hAnsi="Arial" w:cs="Arial"/>
          <w:lang w:val="cs-CZ"/>
        </w:rPr>
        <w:t>obou stran bez závažných nedostatků</w:t>
      </w:r>
      <w:r w:rsidRPr="0008504C">
        <w:rPr>
          <w:rFonts w:ascii="Arial" w:hAnsi="Arial" w:cs="Arial"/>
          <w:lang w:val="cs-CZ"/>
        </w:rPr>
        <w:t>.</w:t>
      </w:r>
    </w:p>
    <w:p w14:paraId="1B92B1B9" w14:textId="77777777" w:rsidR="000F6F56" w:rsidRPr="0008504C" w:rsidRDefault="000F6F56" w:rsidP="000F6F56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-    Školení obsluhy a údržby.</w:t>
      </w:r>
    </w:p>
    <w:p w14:paraId="7FF215F6" w14:textId="2145CC19" w:rsidR="000F6F56" w:rsidRPr="0008504C" w:rsidRDefault="000F6F56" w:rsidP="000F6F56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-    Kompletní dokumentace: Provozní manuály, Plány údržby, Schéma zapojení, Seznam náhradních dílů</w:t>
      </w:r>
    </w:p>
    <w:p w14:paraId="0B9AB241" w14:textId="77777777" w:rsidR="000D0A42" w:rsidRPr="0008504C" w:rsidRDefault="000D0A42" w:rsidP="000D0A42">
      <w:pPr>
        <w:rPr>
          <w:rFonts w:ascii="Arial" w:hAnsi="Arial" w:cs="Arial"/>
          <w:b/>
          <w:bCs/>
          <w:lang w:val="cs-CZ"/>
        </w:rPr>
      </w:pPr>
      <w:r w:rsidRPr="0008504C">
        <w:rPr>
          <w:rFonts w:ascii="Arial" w:hAnsi="Arial" w:cs="Arial"/>
          <w:b/>
          <w:bCs/>
          <w:lang w:val="cs-CZ"/>
        </w:rPr>
        <w:t>Požadavky na prostředí</w:t>
      </w:r>
    </w:p>
    <w:p w14:paraId="66FCB19A" w14:textId="081F3B48" w:rsidR="000D0A42" w:rsidRPr="0008504C" w:rsidRDefault="000D0A42">
      <w:pPr>
        <w:pStyle w:val="Odstavecseseznamem"/>
        <w:numPr>
          <w:ilvl w:val="0"/>
          <w:numId w:val="19"/>
        </w:num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Provozní teplota: </w:t>
      </w:r>
      <w:r w:rsidR="003F793A" w:rsidRPr="0008504C">
        <w:rPr>
          <w:rFonts w:ascii="Arial" w:hAnsi="Arial" w:cs="Arial"/>
          <w:lang w:val="cs-CZ"/>
        </w:rPr>
        <w:t>16</w:t>
      </w:r>
      <w:r w:rsidRPr="0008504C">
        <w:rPr>
          <w:rFonts w:ascii="Arial" w:hAnsi="Arial" w:cs="Arial"/>
          <w:lang w:val="cs-CZ"/>
        </w:rPr>
        <w:t>–</w:t>
      </w:r>
      <w:r w:rsidR="003F793A" w:rsidRPr="0008504C">
        <w:rPr>
          <w:rFonts w:ascii="Arial" w:hAnsi="Arial" w:cs="Arial"/>
          <w:lang w:val="cs-CZ"/>
        </w:rPr>
        <w:t>28</w:t>
      </w:r>
      <w:r w:rsidRPr="0008504C">
        <w:rPr>
          <w:rFonts w:ascii="Arial" w:hAnsi="Arial" w:cs="Arial"/>
          <w:lang w:val="cs-CZ"/>
        </w:rPr>
        <w:t xml:space="preserve"> °C</w:t>
      </w:r>
    </w:p>
    <w:p w14:paraId="7156B1A3" w14:textId="28EEC663" w:rsidR="000D0A42" w:rsidRPr="0008504C" w:rsidRDefault="000D0A42" w:rsidP="003F793A">
      <w:pPr>
        <w:pStyle w:val="Odstavecseseznamem"/>
        <w:numPr>
          <w:ilvl w:val="0"/>
          <w:numId w:val="19"/>
        </w:num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Vlhkost: </w:t>
      </w:r>
      <w:r w:rsidR="00A348DA" w:rsidRPr="0008504C">
        <w:rPr>
          <w:rFonts w:ascii="Arial" w:hAnsi="Arial" w:cs="Arial"/>
          <w:lang w:val="cs-CZ"/>
        </w:rPr>
        <w:t xml:space="preserve">40 </w:t>
      </w:r>
      <w:r w:rsidRPr="0008504C">
        <w:rPr>
          <w:rFonts w:ascii="Arial" w:hAnsi="Arial" w:cs="Arial"/>
          <w:lang w:val="cs-CZ"/>
        </w:rPr>
        <w:t xml:space="preserve">až </w:t>
      </w:r>
      <w:r w:rsidR="00A348DA" w:rsidRPr="0008504C">
        <w:rPr>
          <w:rFonts w:ascii="Arial" w:hAnsi="Arial" w:cs="Arial"/>
          <w:lang w:val="cs-CZ"/>
        </w:rPr>
        <w:t>100</w:t>
      </w:r>
      <w:r w:rsidRPr="0008504C">
        <w:rPr>
          <w:rFonts w:ascii="Arial" w:hAnsi="Arial" w:cs="Arial"/>
          <w:lang w:val="cs-CZ"/>
        </w:rPr>
        <w:t xml:space="preserve"> % </w:t>
      </w:r>
      <w:r w:rsidR="00A348DA" w:rsidRPr="0008504C">
        <w:rPr>
          <w:rFonts w:ascii="Arial" w:hAnsi="Arial" w:cs="Arial"/>
          <w:lang w:val="cs-CZ"/>
        </w:rPr>
        <w:t>(po umytí prostoru)</w:t>
      </w:r>
    </w:p>
    <w:p w14:paraId="201BDA14" w14:textId="3B86174D" w:rsidR="00BE187D" w:rsidRPr="0008504C" w:rsidRDefault="00BE187D" w:rsidP="00BE187D">
      <w:pPr>
        <w:rPr>
          <w:rFonts w:ascii="Arial" w:hAnsi="Arial" w:cs="Arial"/>
          <w:lang w:val="cs-CZ"/>
        </w:rPr>
      </w:pPr>
    </w:p>
    <w:p w14:paraId="72596A93" w14:textId="635B814A" w:rsidR="00EF2DBB" w:rsidRPr="0008504C" w:rsidRDefault="00EF2DBB" w:rsidP="00892921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ab/>
        <w:t>Shrnutí požadovaných parametrů je přehledně uveden do následující tabulky</w:t>
      </w:r>
      <w:r w:rsidR="005A1405" w:rsidRPr="0008504C">
        <w:rPr>
          <w:rFonts w:ascii="Arial" w:hAnsi="Arial" w:cs="Arial"/>
          <w:lang w:val="cs-CZ"/>
        </w:rPr>
        <w:t>:</w:t>
      </w:r>
    </w:p>
    <w:p w14:paraId="0489606E" w14:textId="7C8B8751" w:rsidR="002E180E" w:rsidRPr="0008504C" w:rsidRDefault="002E180E" w:rsidP="00892921">
      <w:pPr>
        <w:rPr>
          <w:rFonts w:ascii="Arial" w:hAnsi="Arial" w:cs="Arial"/>
          <w:lang w:val="cs-CZ"/>
        </w:rPr>
      </w:pPr>
    </w:p>
    <w:p w14:paraId="73FB46B4" w14:textId="4ACA9859" w:rsidR="008C0772" w:rsidRPr="0008504C" w:rsidRDefault="00EF2DBB" w:rsidP="00892921">
      <w:pPr>
        <w:pStyle w:val="Titulek"/>
        <w:keepNext/>
        <w:rPr>
          <w:rFonts w:ascii="Arial" w:hAnsi="Arial" w:cs="Arial"/>
          <w:b w:val="0"/>
          <w:color w:val="auto"/>
          <w:sz w:val="22"/>
          <w:szCs w:val="22"/>
          <w:lang w:val="cs-CZ"/>
        </w:rPr>
      </w:pPr>
      <w:r w:rsidRPr="0008504C">
        <w:rPr>
          <w:rFonts w:ascii="Arial" w:hAnsi="Arial" w:cs="Arial"/>
          <w:color w:val="auto"/>
          <w:sz w:val="22"/>
          <w:szCs w:val="22"/>
          <w:lang w:val="cs-CZ"/>
        </w:rPr>
        <w:lastRenderedPageBreak/>
        <w:t xml:space="preserve">Tabulka </w:t>
      </w:r>
      <w:r w:rsidRPr="0008504C">
        <w:rPr>
          <w:rFonts w:ascii="Arial" w:hAnsi="Arial" w:cs="Arial"/>
          <w:color w:val="auto"/>
          <w:sz w:val="22"/>
          <w:szCs w:val="22"/>
          <w:lang w:val="cs-CZ"/>
        </w:rPr>
        <w:fldChar w:fldCharType="begin"/>
      </w:r>
      <w:r w:rsidRPr="0008504C">
        <w:rPr>
          <w:rFonts w:ascii="Arial" w:hAnsi="Arial" w:cs="Arial"/>
          <w:color w:val="auto"/>
          <w:sz w:val="22"/>
          <w:szCs w:val="22"/>
          <w:lang w:val="cs-CZ"/>
        </w:rPr>
        <w:instrText xml:space="preserve"> SEQ Tabulka \* ARABIC </w:instrText>
      </w:r>
      <w:r w:rsidRPr="0008504C">
        <w:rPr>
          <w:rFonts w:ascii="Arial" w:hAnsi="Arial" w:cs="Arial"/>
          <w:color w:val="auto"/>
          <w:sz w:val="22"/>
          <w:szCs w:val="22"/>
          <w:lang w:val="cs-CZ"/>
        </w:rPr>
        <w:fldChar w:fldCharType="separate"/>
      </w:r>
      <w:r w:rsidR="008C0772" w:rsidRPr="0008504C">
        <w:rPr>
          <w:rFonts w:ascii="Arial" w:hAnsi="Arial" w:cs="Arial"/>
          <w:noProof/>
          <w:color w:val="auto"/>
          <w:sz w:val="22"/>
          <w:szCs w:val="22"/>
          <w:lang w:val="cs-CZ"/>
        </w:rPr>
        <w:t>1</w:t>
      </w:r>
      <w:r w:rsidRPr="0008504C">
        <w:rPr>
          <w:rFonts w:ascii="Arial" w:hAnsi="Arial" w:cs="Arial"/>
          <w:color w:val="auto"/>
          <w:sz w:val="22"/>
          <w:szCs w:val="22"/>
          <w:lang w:val="cs-CZ"/>
        </w:rPr>
        <w:fldChar w:fldCharType="end"/>
      </w:r>
      <w:r w:rsidRPr="0008504C">
        <w:rPr>
          <w:rFonts w:ascii="Arial" w:hAnsi="Arial" w:cs="Arial"/>
          <w:color w:val="auto"/>
          <w:lang w:val="cs-CZ"/>
        </w:rPr>
        <w:t xml:space="preserve"> </w:t>
      </w:r>
      <w:r w:rsidR="005A1405" w:rsidRPr="0008504C">
        <w:rPr>
          <w:rFonts w:ascii="Arial" w:hAnsi="Arial" w:cs="Arial"/>
          <w:b w:val="0"/>
          <w:color w:val="auto"/>
          <w:sz w:val="22"/>
          <w:szCs w:val="22"/>
          <w:lang w:val="cs-CZ"/>
        </w:rPr>
        <w:t>Nezbytné minimální p</w:t>
      </w:r>
      <w:r w:rsidRPr="0008504C">
        <w:rPr>
          <w:rFonts w:ascii="Arial" w:hAnsi="Arial" w:cs="Arial"/>
          <w:b w:val="0"/>
          <w:color w:val="auto"/>
          <w:sz w:val="22"/>
          <w:szCs w:val="22"/>
          <w:lang w:val="cs-CZ"/>
        </w:rPr>
        <w:t>arametr</w:t>
      </w:r>
      <w:r w:rsidR="005A1405" w:rsidRPr="0008504C">
        <w:rPr>
          <w:rFonts w:ascii="Arial" w:hAnsi="Arial" w:cs="Arial"/>
          <w:b w:val="0"/>
          <w:color w:val="auto"/>
          <w:sz w:val="22"/>
          <w:szCs w:val="22"/>
          <w:lang w:val="cs-CZ"/>
        </w:rPr>
        <w:t>y</w:t>
      </w:r>
      <w:r w:rsidRPr="0008504C">
        <w:rPr>
          <w:rFonts w:ascii="Arial" w:hAnsi="Arial" w:cs="Arial"/>
          <w:b w:val="0"/>
          <w:color w:val="auto"/>
          <w:sz w:val="22"/>
          <w:szCs w:val="22"/>
          <w:lang w:val="cs-CZ"/>
        </w:rPr>
        <w:t xml:space="preserve"> plánované plnicí linky</w:t>
      </w:r>
      <w:r w:rsidR="005A1405" w:rsidRPr="0008504C">
        <w:rPr>
          <w:rFonts w:ascii="Arial" w:hAnsi="Arial" w:cs="Arial"/>
          <w:b w:val="0"/>
          <w:color w:val="auto"/>
          <w:sz w:val="22"/>
          <w:szCs w:val="22"/>
          <w:lang w:val="cs-CZ"/>
        </w:rPr>
        <w:t>.</w:t>
      </w:r>
    </w:p>
    <w:tbl>
      <w:tblPr>
        <w:tblStyle w:val="Mkatabulky"/>
        <w:tblpPr w:leftFromText="141" w:rightFromText="141" w:vertAnchor="page" w:horzAnchor="margin" w:tblpY="238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2"/>
        <w:gridCol w:w="2622"/>
        <w:gridCol w:w="2588"/>
      </w:tblGrid>
      <w:tr w:rsidR="0008504C" w:rsidRPr="0008504C" w14:paraId="13132632" w14:textId="77777777">
        <w:tc>
          <w:tcPr>
            <w:tcW w:w="5000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2E1FF7C" w14:textId="098382CE" w:rsidR="00EF2DBB" w:rsidRPr="0008504C" w:rsidRDefault="00EF2DB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s-CZ"/>
              </w:rPr>
            </w:pPr>
            <w:r w:rsidRPr="0008504C">
              <w:rPr>
                <w:rFonts w:ascii="Arial" w:hAnsi="Arial" w:cs="Arial"/>
                <w:b/>
                <w:sz w:val="24"/>
                <w:szCs w:val="24"/>
                <w:lang w:val="cs-CZ"/>
              </w:rPr>
              <w:t xml:space="preserve">Požadavky na novou plnicí linku </w:t>
            </w:r>
            <w:r w:rsidR="005A1405" w:rsidRPr="0008504C">
              <w:rPr>
                <w:rFonts w:ascii="Arial" w:hAnsi="Arial" w:cs="Arial"/>
                <w:b/>
                <w:sz w:val="24"/>
                <w:szCs w:val="24"/>
                <w:lang w:val="cs-CZ"/>
              </w:rPr>
              <w:t xml:space="preserve">PL 7 </w:t>
            </w:r>
            <w:r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(</w:t>
            </w:r>
            <w:r w:rsidRPr="0008504C">
              <w:rPr>
                <w:rFonts w:ascii="Arial" w:hAnsi="Arial" w:cs="Arial"/>
                <w:b/>
                <w:sz w:val="18"/>
                <w:szCs w:val="18"/>
                <w:lang w:val="cs-CZ"/>
              </w:rPr>
              <w:t>95 mm</w:t>
            </w:r>
            <w:r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)</w:t>
            </w:r>
          </w:p>
        </w:tc>
      </w:tr>
      <w:tr w:rsidR="0008504C" w:rsidRPr="0008504C" w14:paraId="593C3B05" w14:textId="77777777">
        <w:tc>
          <w:tcPr>
            <w:tcW w:w="211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0AD0016" w14:textId="77777777" w:rsidR="00EF2DBB" w:rsidRPr="0008504C" w:rsidRDefault="00EF2DBB">
            <w:pPr>
              <w:rPr>
                <w:rFonts w:ascii="Arial" w:hAnsi="Arial" w:cs="Arial"/>
                <w:b/>
                <w:sz w:val="24"/>
                <w:szCs w:val="24"/>
                <w:lang w:val="cs-CZ"/>
              </w:rPr>
            </w:pPr>
            <w:r w:rsidRPr="0008504C">
              <w:rPr>
                <w:rFonts w:ascii="Arial" w:hAnsi="Arial" w:cs="Arial"/>
                <w:b/>
                <w:sz w:val="24"/>
                <w:szCs w:val="24"/>
                <w:lang w:val="cs-CZ"/>
              </w:rPr>
              <w:t>Parametry</w:t>
            </w:r>
          </w:p>
        </w:tc>
        <w:tc>
          <w:tcPr>
            <w:tcW w:w="145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7E94779" w14:textId="14D4360C" w:rsidR="00EF2DBB" w:rsidRPr="0008504C" w:rsidRDefault="001A78CD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s-CZ"/>
              </w:rPr>
            </w:pPr>
            <w:r w:rsidRPr="0008504C">
              <w:rPr>
                <w:rFonts w:ascii="Arial" w:hAnsi="Arial" w:cs="Arial"/>
                <w:b/>
                <w:sz w:val="24"/>
                <w:szCs w:val="24"/>
                <w:lang w:val="cs-CZ"/>
              </w:rPr>
              <w:t>poznámka</w:t>
            </w:r>
          </w:p>
        </w:tc>
        <w:tc>
          <w:tcPr>
            <w:tcW w:w="143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8EB375A" w14:textId="77777777" w:rsidR="00EF2DBB" w:rsidRPr="0008504C" w:rsidRDefault="004449D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s-CZ"/>
              </w:rPr>
            </w:pPr>
            <w:r w:rsidRPr="0008504C">
              <w:rPr>
                <w:rFonts w:ascii="Arial" w:hAnsi="Arial" w:cs="Arial"/>
                <w:b/>
                <w:sz w:val="24"/>
                <w:szCs w:val="24"/>
                <w:lang w:val="cs-CZ"/>
              </w:rPr>
              <w:t>Splnění požadavku</w:t>
            </w:r>
          </w:p>
          <w:p w14:paraId="7B67D3FB" w14:textId="69FA385A" w:rsidR="00D33797" w:rsidRPr="0008504C" w:rsidRDefault="00D33797" w:rsidP="00D33797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08504C">
              <w:rPr>
                <w:rFonts w:ascii="Arial" w:hAnsi="Arial" w:cs="Arial"/>
                <w:sz w:val="20"/>
                <w:szCs w:val="20"/>
                <w:lang w:val="cs-CZ"/>
              </w:rPr>
              <w:t>(vyplní dodavatel)</w:t>
            </w:r>
          </w:p>
        </w:tc>
      </w:tr>
      <w:tr w:rsidR="0008504C" w:rsidRPr="0008504C" w14:paraId="3BCE21CD" w14:textId="77777777">
        <w:trPr>
          <w:trHeight w:val="486"/>
        </w:trPr>
        <w:tc>
          <w:tcPr>
            <w:tcW w:w="2119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3C102F39" w14:textId="6F4261E3" w:rsidR="00D33797" w:rsidRPr="0008504C" w:rsidRDefault="00A2471C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proofErr w:type="gramStart"/>
            <w:r w:rsidRPr="0008504C">
              <w:rPr>
                <w:rFonts w:ascii="Arial" w:hAnsi="Arial" w:cs="Arial"/>
                <w:b/>
                <w:sz w:val="48"/>
                <w:szCs w:val="48"/>
                <w:lang w:val="cs-CZ"/>
              </w:rPr>
              <w:t>!</w:t>
            </w:r>
            <w:r w:rsidR="00810448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Kelímek</w:t>
            </w:r>
            <w:proofErr w:type="gramEnd"/>
          </w:p>
        </w:tc>
        <w:tc>
          <w:tcPr>
            <w:tcW w:w="1450" w:type="pct"/>
            <w:vAlign w:val="center"/>
          </w:tcPr>
          <w:p w14:paraId="2160AF07" w14:textId="77777777" w:rsidR="00377739" w:rsidRPr="0008504C" w:rsidRDefault="00810448" w:rsidP="00377739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 xml:space="preserve">Kulatý o průměru 95 mm </w:t>
            </w:r>
            <w:proofErr w:type="spellStart"/>
            <w:r w:rsidRPr="0008504C">
              <w:rPr>
                <w:rFonts w:ascii="Arial" w:hAnsi="Arial" w:cs="Arial"/>
                <w:lang w:val="cs-CZ"/>
              </w:rPr>
              <w:t>plnitelný</w:t>
            </w:r>
            <w:proofErr w:type="spellEnd"/>
            <w:r w:rsidRPr="0008504C">
              <w:rPr>
                <w:rFonts w:ascii="Arial" w:hAnsi="Arial" w:cs="Arial"/>
                <w:lang w:val="cs-CZ"/>
              </w:rPr>
              <w:t xml:space="preserve"> od </w:t>
            </w:r>
            <w:proofErr w:type="gramStart"/>
            <w:r w:rsidRPr="0008504C">
              <w:rPr>
                <w:rFonts w:ascii="Arial" w:hAnsi="Arial" w:cs="Arial"/>
                <w:lang w:val="cs-CZ"/>
              </w:rPr>
              <w:t>200 – 500</w:t>
            </w:r>
            <w:proofErr w:type="gramEnd"/>
            <w:r w:rsidRPr="0008504C">
              <w:rPr>
                <w:rFonts w:ascii="Arial" w:hAnsi="Arial" w:cs="Arial"/>
                <w:lang w:val="cs-CZ"/>
              </w:rPr>
              <w:t xml:space="preserve"> g</w:t>
            </w:r>
            <w:r w:rsidR="005734C4" w:rsidRPr="0008504C">
              <w:rPr>
                <w:rFonts w:ascii="Arial" w:hAnsi="Arial" w:cs="Arial"/>
                <w:lang w:val="cs-CZ"/>
              </w:rPr>
              <w:t xml:space="preserve"> </w:t>
            </w:r>
          </w:p>
          <w:p w14:paraId="53F0603E" w14:textId="50857C4D" w:rsidR="00D33797" w:rsidRPr="0008504C" w:rsidRDefault="004863DE" w:rsidP="004863DE">
            <w:pPr>
              <w:pStyle w:val="Bezmezer"/>
              <w:numPr>
                <w:ilvl w:val="0"/>
                <w:numId w:val="19"/>
              </w:numPr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Dle výkresů v příloze</w:t>
            </w:r>
          </w:p>
        </w:tc>
        <w:tc>
          <w:tcPr>
            <w:tcW w:w="1431" w:type="pct"/>
            <w:vAlign w:val="center"/>
          </w:tcPr>
          <w:p w14:paraId="47A90FC0" w14:textId="77777777" w:rsidR="00D33797" w:rsidRPr="0008504C" w:rsidRDefault="00D33797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15E11DCF" w14:textId="77777777">
        <w:trPr>
          <w:trHeight w:val="486"/>
        </w:trPr>
        <w:tc>
          <w:tcPr>
            <w:tcW w:w="2119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75C9DDE8" w14:textId="3E6FCD48" w:rsidR="0028796B" w:rsidRPr="0008504C" w:rsidRDefault="0028796B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</w:p>
        </w:tc>
        <w:tc>
          <w:tcPr>
            <w:tcW w:w="1450" w:type="pct"/>
            <w:vAlign w:val="center"/>
          </w:tcPr>
          <w:p w14:paraId="5C5304DE" w14:textId="7599D8FF" w:rsidR="0028796B" w:rsidRPr="0008504C" w:rsidRDefault="0028796B" w:rsidP="0028796B">
            <w:pPr>
              <w:pStyle w:val="Bezmezer"/>
              <w:rPr>
                <w:rFonts w:ascii="Arial" w:hAnsi="Arial" w:cs="Arial"/>
                <w:lang w:val="cs-CZ"/>
              </w:rPr>
            </w:pPr>
          </w:p>
        </w:tc>
        <w:tc>
          <w:tcPr>
            <w:tcW w:w="1431" w:type="pct"/>
            <w:vAlign w:val="center"/>
          </w:tcPr>
          <w:p w14:paraId="77EE8E97" w14:textId="77777777" w:rsidR="0028796B" w:rsidRPr="0008504C" w:rsidRDefault="0028796B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47FF57EE" w14:textId="77777777">
        <w:trPr>
          <w:trHeight w:val="486"/>
        </w:trPr>
        <w:tc>
          <w:tcPr>
            <w:tcW w:w="2119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057C9939" w14:textId="30BC3863" w:rsidR="0028796B" w:rsidRPr="0008504C" w:rsidRDefault="00A2471C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lang w:val="cs-CZ"/>
              </w:rPr>
            </w:pPr>
            <w:proofErr w:type="gramStart"/>
            <w:r w:rsidRPr="0008504C">
              <w:rPr>
                <w:rFonts w:ascii="Arial" w:hAnsi="Arial" w:cs="Arial"/>
                <w:b/>
                <w:sz w:val="48"/>
                <w:szCs w:val="48"/>
                <w:lang w:val="cs-CZ"/>
              </w:rPr>
              <w:t>!</w:t>
            </w:r>
            <w:r w:rsidR="0028796B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Víčko</w:t>
            </w:r>
            <w:proofErr w:type="gramEnd"/>
          </w:p>
        </w:tc>
        <w:tc>
          <w:tcPr>
            <w:tcW w:w="1450" w:type="pct"/>
            <w:vAlign w:val="center"/>
          </w:tcPr>
          <w:p w14:paraId="54B4A8DD" w14:textId="77777777" w:rsidR="0028796B" w:rsidRPr="0008504C" w:rsidRDefault="0028796B" w:rsidP="0028796B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 xml:space="preserve">-Hliníkové </w:t>
            </w:r>
            <w:proofErr w:type="spellStart"/>
            <w:r w:rsidRPr="0008504C">
              <w:rPr>
                <w:rFonts w:ascii="Arial" w:hAnsi="Arial" w:cs="Arial"/>
                <w:lang w:val="cs-CZ"/>
              </w:rPr>
              <w:t>předvyseklé</w:t>
            </w:r>
            <w:proofErr w:type="spellEnd"/>
            <w:r w:rsidRPr="0008504C">
              <w:rPr>
                <w:rFonts w:ascii="Arial" w:hAnsi="Arial" w:cs="Arial"/>
                <w:lang w:val="cs-CZ"/>
              </w:rPr>
              <w:t>, embosované i hladké</w:t>
            </w:r>
          </w:p>
          <w:p w14:paraId="54B1EAC5" w14:textId="77777777" w:rsidR="0028796B" w:rsidRPr="0008504C" w:rsidRDefault="0028796B" w:rsidP="0028796B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-</w:t>
            </w:r>
            <w:proofErr w:type="gramStart"/>
            <w:r w:rsidRPr="0008504C">
              <w:rPr>
                <w:rFonts w:ascii="Arial" w:hAnsi="Arial" w:cs="Arial"/>
                <w:lang w:val="cs-CZ"/>
              </w:rPr>
              <w:t xml:space="preserve">PP  </w:t>
            </w:r>
            <w:proofErr w:type="spellStart"/>
            <w:r w:rsidRPr="0008504C">
              <w:rPr>
                <w:rFonts w:ascii="Arial" w:hAnsi="Arial" w:cs="Arial"/>
                <w:lang w:val="cs-CZ"/>
              </w:rPr>
              <w:t>předvyseklé</w:t>
            </w:r>
            <w:proofErr w:type="spellEnd"/>
            <w:proofErr w:type="gramEnd"/>
          </w:p>
          <w:p w14:paraId="2D116F23" w14:textId="77777777" w:rsidR="0028796B" w:rsidRPr="0008504C" w:rsidRDefault="0028796B" w:rsidP="0028796B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-s rychlým automatickým přechodem mezi recepturami</w:t>
            </w:r>
          </w:p>
          <w:p w14:paraId="180ED057" w14:textId="64EB15AA" w:rsidR="0028796B" w:rsidRPr="0008504C" w:rsidRDefault="0028796B" w:rsidP="0028796B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-automatické doplnění chybějícího víčka</w:t>
            </w:r>
          </w:p>
        </w:tc>
        <w:tc>
          <w:tcPr>
            <w:tcW w:w="1431" w:type="pct"/>
            <w:vAlign w:val="center"/>
          </w:tcPr>
          <w:p w14:paraId="0B5B48AA" w14:textId="77777777" w:rsidR="0028796B" w:rsidRPr="0008504C" w:rsidRDefault="0028796B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28392E24" w14:textId="77777777">
        <w:trPr>
          <w:trHeight w:val="486"/>
        </w:trPr>
        <w:tc>
          <w:tcPr>
            <w:tcW w:w="2119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69FABF39" w14:textId="3FCBE8DC" w:rsidR="0028796B" w:rsidRPr="0008504C" w:rsidRDefault="00A2471C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proofErr w:type="gramStart"/>
            <w:r w:rsidRPr="0008504C">
              <w:rPr>
                <w:rFonts w:ascii="Arial" w:hAnsi="Arial" w:cs="Arial"/>
                <w:b/>
                <w:sz w:val="48"/>
                <w:szCs w:val="48"/>
                <w:lang w:val="cs-CZ"/>
              </w:rPr>
              <w:t>!</w:t>
            </w:r>
            <w:r w:rsidR="0028796B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Provedení</w:t>
            </w:r>
            <w:proofErr w:type="gramEnd"/>
            <w:r w:rsidR="0028796B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 nerez</w:t>
            </w:r>
          </w:p>
        </w:tc>
        <w:tc>
          <w:tcPr>
            <w:tcW w:w="1450" w:type="pct"/>
            <w:vAlign w:val="center"/>
          </w:tcPr>
          <w:p w14:paraId="5386E418" w14:textId="6FAFCF56" w:rsidR="0028796B" w:rsidRPr="0008504C" w:rsidRDefault="0028796B" w:rsidP="0028796B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Minimálně AISI 304</w:t>
            </w:r>
          </w:p>
        </w:tc>
        <w:tc>
          <w:tcPr>
            <w:tcW w:w="1431" w:type="pct"/>
            <w:vAlign w:val="center"/>
          </w:tcPr>
          <w:p w14:paraId="78E94641" w14:textId="77777777" w:rsidR="0028796B" w:rsidRPr="0008504C" w:rsidRDefault="0028796B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7E44BD6A" w14:textId="77777777">
        <w:trPr>
          <w:trHeight w:val="486"/>
        </w:trPr>
        <w:tc>
          <w:tcPr>
            <w:tcW w:w="2119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6CCBE625" w14:textId="434CBE9F" w:rsidR="0028796B" w:rsidRPr="0008504C" w:rsidRDefault="00017B01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Cs/>
                <w:sz w:val="20"/>
                <w:szCs w:val="20"/>
                <w:lang w:val="cs-CZ"/>
              </w:rPr>
            </w:pPr>
            <w:r w:rsidRPr="0008504C">
              <w:rPr>
                <w:rFonts w:ascii="Arial" w:hAnsi="Arial" w:cs="Arial"/>
                <w:bCs/>
                <w:sz w:val="20"/>
                <w:szCs w:val="20"/>
                <w:lang w:val="cs-CZ"/>
              </w:rPr>
              <w:t>Provedení elektroinstalace</w:t>
            </w:r>
          </w:p>
        </w:tc>
        <w:tc>
          <w:tcPr>
            <w:tcW w:w="1450" w:type="pct"/>
            <w:vAlign w:val="center"/>
          </w:tcPr>
          <w:p w14:paraId="485FE328" w14:textId="77777777" w:rsidR="0028796B" w:rsidRPr="0008504C" w:rsidRDefault="00F53D4C" w:rsidP="0028796B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Celé zařízení m</w:t>
            </w:r>
            <w:r w:rsidR="00017B01" w:rsidRPr="0008504C">
              <w:rPr>
                <w:rFonts w:ascii="Arial" w:hAnsi="Arial" w:cs="Arial"/>
                <w:lang w:val="cs-CZ"/>
              </w:rPr>
              <w:t xml:space="preserve">usí být </w:t>
            </w:r>
            <w:r w:rsidRPr="0008504C">
              <w:rPr>
                <w:rFonts w:ascii="Arial" w:hAnsi="Arial" w:cs="Arial"/>
                <w:lang w:val="cs-CZ"/>
              </w:rPr>
              <w:t>omyvatelné proudem vody</w:t>
            </w:r>
          </w:p>
          <w:p w14:paraId="654910A6" w14:textId="219A49AE" w:rsidR="003F54C4" w:rsidRPr="0008504C" w:rsidRDefault="003F54C4" w:rsidP="0028796B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Krytí pohonů minimálně IP 54</w:t>
            </w:r>
          </w:p>
        </w:tc>
        <w:tc>
          <w:tcPr>
            <w:tcW w:w="1431" w:type="pct"/>
            <w:vAlign w:val="center"/>
          </w:tcPr>
          <w:p w14:paraId="3F10B035" w14:textId="77777777" w:rsidR="0028796B" w:rsidRPr="0008504C" w:rsidRDefault="0028796B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00429CC5" w14:textId="77777777">
        <w:trPr>
          <w:trHeight w:val="486"/>
        </w:trPr>
        <w:tc>
          <w:tcPr>
            <w:tcW w:w="2119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33BAFB9D" w14:textId="2A323B04" w:rsidR="0028796B" w:rsidRPr="0008504C" w:rsidRDefault="0028796B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r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Kontrola svařování</w:t>
            </w:r>
          </w:p>
        </w:tc>
        <w:tc>
          <w:tcPr>
            <w:tcW w:w="1450" w:type="pct"/>
            <w:vAlign w:val="center"/>
          </w:tcPr>
          <w:p w14:paraId="2753908D" w14:textId="308AE447" w:rsidR="0028796B" w:rsidRPr="0008504C" w:rsidRDefault="0028796B" w:rsidP="0028796B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 xml:space="preserve">-nevyhovující kelímek bez popisu datumem a šarží, </w:t>
            </w:r>
            <w:r w:rsidR="003F54C4" w:rsidRPr="0008504C">
              <w:rPr>
                <w:rFonts w:ascii="Arial" w:hAnsi="Arial" w:cs="Arial"/>
                <w:lang w:val="cs-CZ"/>
              </w:rPr>
              <w:t xml:space="preserve">nedestruktivně </w:t>
            </w:r>
            <w:r w:rsidRPr="0008504C">
              <w:rPr>
                <w:rFonts w:ascii="Arial" w:hAnsi="Arial" w:cs="Arial"/>
                <w:lang w:val="cs-CZ"/>
              </w:rPr>
              <w:t xml:space="preserve">vyřazen mimo tok standardních, chybová hláška na panel, nastavitelné elektronicky každou dráhu zvlášť </w:t>
            </w:r>
          </w:p>
        </w:tc>
        <w:tc>
          <w:tcPr>
            <w:tcW w:w="1431" w:type="pct"/>
            <w:vAlign w:val="center"/>
          </w:tcPr>
          <w:p w14:paraId="4BDD34E2" w14:textId="77777777" w:rsidR="0028796B" w:rsidRPr="0008504C" w:rsidRDefault="0028796B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7B8F037A" w14:textId="77777777">
        <w:trPr>
          <w:trHeight w:val="486"/>
        </w:trPr>
        <w:tc>
          <w:tcPr>
            <w:tcW w:w="2119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0C67DE96" w14:textId="66980BC2" w:rsidR="0028796B" w:rsidRPr="0008504C" w:rsidRDefault="0028796B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</w:p>
        </w:tc>
        <w:tc>
          <w:tcPr>
            <w:tcW w:w="1450" w:type="pct"/>
            <w:vAlign w:val="center"/>
          </w:tcPr>
          <w:p w14:paraId="07D2CF40" w14:textId="5A52A230" w:rsidR="0028796B" w:rsidRPr="0008504C" w:rsidRDefault="009A1D83" w:rsidP="0028796B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Automaticky nastavitelné receptury, dle sortimentu</w:t>
            </w:r>
          </w:p>
        </w:tc>
        <w:tc>
          <w:tcPr>
            <w:tcW w:w="1431" w:type="pct"/>
            <w:vAlign w:val="center"/>
          </w:tcPr>
          <w:p w14:paraId="3D658AEA" w14:textId="77777777" w:rsidR="0028796B" w:rsidRPr="0008504C" w:rsidRDefault="0028796B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5E1564CF" w14:textId="77777777">
        <w:trPr>
          <w:trHeight w:val="486"/>
        </w:trPr>
        <w:tc>
          <w:tcPr>
            <w:tcW w:w="2119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68654B64" w14:textId="5C4877A8" w:rsidR="00C054F1" w:rsidRPr="0008504C" w:rsidRDefault="00C054F1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r w:rsidRPr="0008504C">
              <w:rPr>
                <w:rFonts w:ascii="Arial" w:hAnsi="Arial" w:cs="Arial"/>
                <w:b/>
                <w:sz w:val="48"/>
                <w:szCs w:val="48"/>
                <w:lang w:val="cs-CZ"/>
              </w:rPr>
              <w:t>!</w:t>
            </w:r>
            <w:r w:rsidRPr="0008504C">
              <w:rPr>
                <w:rFonts w:ascii="Arial" w:hAnsi="Arial" w:cs="Arial"/>
                <w:lang w:val="cs-CZ"/>
              </w:rPr>
              <w:t xml:space="preserve"> Přesnost detekce</w:t>
            </w:r>
          </w:p>
        </w:tc>
        <w:tc>
          <w:tcPr>
            <w:tcW w:w="1450" w:type="pct"/>
            <w:vAlign w:val="center"/>
          </w:tcPr>
          <w:p w14:paraId="110A17CB" w14:textId="6CE4B327" w:rsidR="00C054F1" w:rsidRPr="0008504C" w:rsidRDefault="00C054F1" w:rsidP="0028796B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Minimální přesnost detekce: ≥99 % pro kritické vady</w:t>
            </w:r>
            <w:r w:rsidR="009E2EB0" w:rsidRPr="0008504C">
              <w:rPr>
                <w:rFonts w:ascii="Arial" w:hAnsi="Arial" w:cs="Arial"/>
                <w:lang w:val="cs-CZ"/>
              </w:rPr>
              <w:t xml:space="preserve"> – vady které </w:t>
            </w:r>
            <w:r w:rsidR="009F0DB8" w:rsidRPr="0008504C">
              <w:rPr>
                <w:rFonts w:ascii="Arial" w:hAnsi="Arial" w:cs="Arial"/>
                <w:lang w:val="cs-CZ"/>
              </w:rPr>
              <w:t>ohrozí mikrobiální stabilitu finálního produktu</w:t>
            </w:r>
          </w:p>
        </w:tc>
        <w:tc>
          <w:tcPr>
            <w:tcW w:w="1431" w:type="pct"/>
            <w:vAlign w:val="center"/>
          </w:tcPr>
          <w:p w14:paraId="4B3F7FC4" w14:textId="77777777" w:rsidR="00C054F1" w:rsidRPr="0008504C" w:rsidRDefault="00C054F1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4F6569C9" w14:textId="77777777">
        <w:trPr>
          <w:trHeight w:val="486"/>
        </w:trPr>
        <w:tc>
          <w:tcPr>
            <w:tcW w:w="2119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0F1C0B2B" w14:textId="3339577B" w:rsidR="0028796B" w:rsidRPr="0008504C" w:rsidRDefault="0028796B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r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Čištění a sušení </w:t>
            </w:r>
            <w:r w:rsidR="00082EBE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dopravníků</w:t>
            </w:r>
          </w:p>
        </w:tc>
        <w:tc>
          <w:tcPr>
            <w:tcW w:w="1450" w:type="pct"/>
            <w:vAlign w:val="center"/>
          </w:tcPr>
          <w:p w14:paraId="41E526A5" w14:textId="2F4AE667" w:rsidR="0028796B" w:rsidRPr="0008504C" w:rsidRDefault="00082EBE" w:rsidP="0028796B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Celé zařízení musí být omyvatelné proudem vody</w:t>
            </w:r>
          </w:p>
        </w:tc>
        <w:tc>
          <w:tcPr>
            <w:tcW w:w="1431" w:type="pct"/>
            <w:vAlign w:val="center"/>
          </w:tcPr>
          <w:p w14:paraId="0F08605C" w14:textId="77777777" w:rsidR="0028796B" w:rsidRPr="0008504C" w:rsidRDefault="0028796B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58A2BB1D" w14:textId="77777777">
        <w:trPr>
          <w:trHeight w:val="486"/>
        </w:trPr>
        <w:tc>
          <w:tcPr>
            <w:tcW w:w="2119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2A85910E" w14:textId="40E99577" w:rsidR="0028796B" w:rsidRPr="0008504C" w:rsidRDefault="00A2471C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proofErr w:type="gramStart"/>
            <w:r w:rsidRPr="0008504C">
              <w:rPr>
                <w:rFonts w:ascii="Arial" w:hAnsi="Arial" w:cs="Arial"/>
                <w:b/>
                <w:sz w:val="48"/>
                <w:szCs w:val="48"/>
                <w:lang w:val="cs-CZ"/>
              </w:rPr>
              <w:lastRenderedPageBreak/>
              <w:t>!</w:t>
            </w:r>
            <w:r w:rsidR="0028796B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Výkon</w:t>
            </w:r>
            <w:proofErr w:type="gramEnd"/>
          </w:p>
        </w:tc>
        <w:tc>
          <w:tcPr>
            <w:tcW w:w="1450" w:type="pct"/>
            <w:vAlign w:val="center"/>
          </w:tcPr>
          <w:p w14:paraId="611A85C6" w14:textId="77ECC136" w:rsidR="00382BF4" w:rsidRPr="0008504C" w:rsidRDefault="0028796B" w:rsidP="0028796B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-minimálně 1</w:t>
            </w:r>
            <w:r w:rsidR="00382BF4" w:rsidRPr="0008504C">
              <w:rPr>
                <w:rFonts w:ascii="Arial" w:hAnsi="Arial" w:cs="Arial"/>
                <w:lang w:val="cs-CZ"/>
              </w:rPr>
              <w:t>4</w:t>
            </w:r>
            <w:r w:rsidRPr="0008504C">
              <w:rPr>
                <w:rFonts w:ascii="Arial" w:hAnsi="Arial" w:cs="Arial"/>
                <w:lang w:val="cs-CZ"/>
              </w:rPr>
              <w:t xml:space="preserve"> 000 </w:t>
            </w:r>
            <w:r w:rsidR="003B7AF7" w:rsidRPr="0008504C">
              <w:rPr>
                <w:rFonts w:ascii="Arial" w:hAnsi="Arial" w:cs="Arial"/>
                <w:lang w:val="cs-CZ"/>
              </w:rPr>
              <w:t xml:space="preserve">ks </w:t>
            </w:r>
            <w:r w:rsidRPr="0008504C">
              <w:rPr>
                <w:rFonts w:ascii="Arial" w:hAnsi="Arial" w:cs="Arial"/>
                <w:lang w:val="cs-CZ"/>
              </w:rPr>
              <w:t xml:space="preserve">kelímků za </w:t>
            </w:r>
            <w:r w:rsidR="003B7AF7" w:rsidRPr="0008504C">
              <w:rPr>
                <w:rFonts w:ascii="Arial" w:hAnsi="Arial" w:cs="Arial"/>
                <w:lang w:val="cs-CZ"/>
              </w:rPr>
              <w:t>hodinu</w:t>
            </w:r>
            <w:r w:rsidRPr="0008504C">
              <w:rPr>
                <w:rFonts w:ascii="Arial" w:hAnsi="Arial" w:cs="Arial"/>
                <w:lang w:val="cs-CZ"/>
              </w:rPr>
              <w:t xml:space="preserve"> pro jogurt </w:t>
            </w:r>
            <w:r w:rsidR="00763FD9" w:rsidRPr="0008504C">
              <w:rPr>
                <w:rFonts w:ascii="Arial" w:hAnsi="Arial" w:cs="Arial"/>
                <w:lang w:val="cs-CZ"/>
              </w:rPr>
              <w:t xml:space="preserve">400 - </w:t>
            </w:r>
            <w:proofErr w:type="gramStart"/>
            <w:r w:rsidRPr="0008504C">
              <w:rPr>
                <w:rFonts w:ascii="Arial" w:hAnsi="Arial" w:cs="Arial"/>
                <w:lang w:val="cs-CZ"/>
              </w:rPr>
              <w:t>500g</w:t>
            </w:r>
            <w:proofErr w:type="gramEnd"/>
          </w:p>
        </w:tc>
        <w:tc>
          <w:tcPr>
            <w:tcW w:w="1431" w:type="pct"/>
            <w:vAlign w:val="center"/>
          </w:tcPr>
          <w:p w14:paraId="518AE5E7" w14:textId="77777777" w:rsidR="0028796B" w:rsidRPr="0008504C" w:rsidRDefault="0028796B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6C8024BD" w14:textId="77777777">
        <w:trPr>
          <w:trHeight w:val="486"/>
        </w:trPr>
        <w:tc>
          <w:tcPr>
            <w:tcW w:w="2119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66EBBDE4" w14:textId="4BB79216" w:rsidR="0028796B" w:rsidRPr="0008504C" w:rsidRDefault="0028796B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</w:p>
        </w:tc>
        <w:tc>
          <w:tcPr>
            <w:tcW w:w="1450" w:type="pct"/>
            <w:vAlign w:val="center"/>
          </w:tcPr>
          <w:p w14:paraId="7CE0C27E" w14:textId="1E30A85C" w:rsidR="0028796B" w:rsidRPr="0008504C" w:rsidRDefault="0028796B" w:rsidP="0028796B">
            <w:pPr>
              <w:pStyle w:val="Bezmezer"/>
              <w:rPr>
                <w:rFonts w:ascii="Arial" w:hAnsi="Arial" w:cs="Arial"/>
                <w:lang w:val="cs-CZ"/>
              </w:rPr>
            </w:pPr>
          </w:p>
        </w:tc>
        <w:tc>
          <w:tcPr>
            <w:tcW w:w="1431" w:type="pct"/>
            <w:vAlign w:val="center"/>
          </w:tcPr>
          <w:p w14:paraId="559266D7" w14:textId="77777777" w:rsidR="0028796B" w:rsidRPr="0008504C" w:rsidRDefault="0028796B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435FE4AB" w14:textId="77777777">
        <w:trPr>
          <w:trHeight w:val="486"/>
        </w:trPr>
        <w:tc>
          <w:tcPr>
            <w:tcW w:w="2119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56868D61" w14:textId="155199D9" w:rsidR="0028796B" w:rsidRPr="0008504C" w:rsidRDefault="00A2471C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proofErr w:type="gramStart"/>
            <w:r w:rsidRPr="0008504C">
              <w:rPr>
                <w:rFonts w:ascii="Arial" w:hAnsi="Arial" w:cs="Arial"/>
                <w:b/>
                <w:sz w:val="48"/>
                <w:szCs w:val="48"/>
                <w:lang w:val="cs-CZ"/>
              </w:rPr>
              <w:t>!</w:t>
            </w:r>
            <w:r w:rsidR="0028796B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Vzdálená</w:t>
            </w:r>
            <w:proofErr w:type="gramEnd"/>
            <w:r w:rsidR="0028796B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 zpráva</w:t>
            </w:r>
          </w:p>
        </w:tc>
        <w:tc>
          <w:tcPr>
            <w:tcW w:w="1450" w:type="pct"/>
            <w:vAlign w:val="center"/>
          </w:tcPr>
          <w:p w14:paraId="02EAADD7" w14:textId="24CBA90B" w:rsidR="0028796B" w:rsidRPr="0008504C" w:rsidRDefault="0028796B" w:rsidP="0028796B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-pomocí VPN</w:t>
            </w:r>
          </w:p>
        </w:tc>
        <w:tc>
          <w:tcPr>
            <w:tcW w:w="1431" w:type="pct"/>
            <w:vAlign w:val="center"/>
          </w:tcPr>
          <w:p w14:paraId="001BBE4B" w14:textId="77777777" w:rsidR="0028796B" w:rsidRPr="0008504C" w:rsidRDefault="0028796B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6B57AF25" w14:textId="77777777">
        <w:trPr>
          <w:trHeight w:val="486"/>
        </w:trPr>
        <w:tc>
          <w:tcPr>
            <w:tcW w:w="2119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25572E32" w14:textId="75F46969" w:rsidR="0028796B" w:rsidRPr="0008504C" w:rsidRDefault="0028796B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</w:p>
        </w:tc>
        <w:tc>
          <w:tcPr>
            <w:tcW w:w="1450" w:type="pct"/>
            <w:vAlign w:val="center"/>
          </w:tcPr>
          <w:p w14:paraId="1C93F3A1" w14:textId="469FA7C7" w:rsidR="0028796B" w:rsidRPr="0008504C" w:rsidRDefault="0028796B" w:rsidP="0028796B">
            <w:pPr>
              <w:pStyle w:val="Bezmezer"/>
              <w:rPr>
                <w:rFonts w:ascii="Arial" w:hAnsi="Arial" w:cs="Arial"/>
                <w:lang w:val="cs-CZ"/>
              </w:rPr>
            </w:pPr>
          </w:p>
        </w:tc>
        <w:tc>
          <w:tcPr>
            <w:tcW w:w="1431" w:type="pct"/>
            <w:vAlign w:val="center"/>
          </w:tcPr>
          <w:p w14:paraId="72F63B8E" w14:textId="77777777" w:rsidR="0028796B" w:rsidRPr="0008504C" w:rsidRDefault="0028796B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5A79A01B" w14:textId="77777777">
        <w:trPr>
          <w:trHeight w:val="486"/>
        </w:trPr>
        <w:tc>
          <w:tcPr>
            <w:tcW w:w="2119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6BA5F1E2" w14:textId="3B115E9C" w:rsidR="0028796B" w:rsidRPr="0008504C" w:rsidRDefault="0028796B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r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Standardní chybová hlášení</w:t>
            </w:r>
          </w:p>
        </w:tc>
        <w:tc>
          <w:tcPr>
            <w:tcW w:w="1450" w:type="pct"/>
            <w:vAlign w:val="center"/>
          </w:tcPr>
          <w:p w14:paraId="60CFE903" w14:textId="77777777" w:rsidR="0028796B" w:rsidRPr="0008504C" w:rsidRDefault="0028796B" w:rsidP="0028796B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-chybějící kelímek, dvojitý kelímek</w:t>
            </w:r>
          </w:p>
          <w:p w14:paraId="1F281797" w14:textId="5B224407" w:rsidR="0028796B" w:rsidRPr="0008504C" w:rsidRDefault="0028796B" w:rsidP="0028796B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-detekce rozbití skla v UV jednotce</w:t>
            </w:r>
          </w:p>
          <w:p w14:paraId="26F8855F" w14:textId="77777777" w:rsidR="0028796B" w:rsidRPr="0008504C" w:rsidRDefault="0028796B" w:rsidP="0028796B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-chybějící víčko</w:t>
            </w:r>
          </w:p>
          <w:p w14:paraId="1F67D865" w14:textId="4BBFEA55" w:rsidR="0028796B" w:rsidRPr="0008504C" w:rsidRDefault="0028796B" w:rsidP="0028796B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-špatně zavařený kelímek</w:t>
            </w:r>
          </w:p>
          <w:p w14:paraId="583D6250" w14:textId="44AF3BDE" w:rsidR="0028796B" w:rsidRPr="0008504C" w:rsidRDefault="0028796B" w:rsidP="0028796B">
            <w:pPr>
              <w:pStyle w:val="Bezmezer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-chybějící proložka</w:t>
            </w:r>
          </w:p>
        </w:tc>
        <w:tc>
          <w:tcPr>
            <w:tcW w:w="1431" w:type="pct"/>
            <w:vAlign w:val="center"/>
          </w:tcPr>
          <w:p w14:paraId="45F1709A" w14:textId="77777777" w:rsidR="0028796B" w:rsidRPr="0008504C" w:rsidRDefault="0028796B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51C3A5D8" w14:textId="77777777">
        <w:trPr>
          <w:trHeight w:val="486"/>
        </w:trPr>
        <w:tc>
          <w:tcPr>
            <w:tcW w:w="2119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798B88CF" w14:textId="26CB11E0" w:rsidR="0028796B" w:rsidRPr="0008504C" w:rsidRDefault="00BD57F7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r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Ochranné dveře </w:t>
            </w:r>
          </w:p>
        </w:tc>
        <w:tc>
          <w:tcPr>
            <w:tcW w:w="1450" w:type="pct"/>
            <w:vAlign w:val="center"/>
          </w:tcPr>
          <w:p w14:paraId="790C6A8D" w14:textId="14705630" w:rsidR="0028796B" w:rsidRPr="0008504C" w:rsidRDefault="00BD57F7" w:rsidP="00BD57F7">
            <w:pPr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 xml:space="preserve">-čiré, </w:t>
            </w:r>
            <w:r w:rsidR="00382BF4" w:rsidRPr="0008504C">
              <w:rPr>
                <w:rFonts w:ascii="Arial" w:hAnsi="Arial" w:cs="Arial"/>
                <w:lang w:val="cs-CZ"/>
              </w:rPr>
              <w:t>polykarbonát</w:t>
            </w:r>
            <w:r w:rsidR="00BE05D1" w:rsidRPr="0008504C">
              <w:rPr>
                <w:rFonts w:ascii="Arial" w:hAnsi="Arial" w:cs="Arial"/>
                <w:lang w:val="cs-CZ"/>
              </w:rPr>
              <w:t xml:space="preserve"> – odolný vůči poškrábání a </w:t>
            </w:r>
            <w:r w:rsidR="000443A1" w:rsidRPr="0008504C">
              <w:rPr>
                <w:rFonts w:ascii="Arial" w:hAnsi="Arial" w:cs="Arial"/>
                <w:lang w:val="cs-CZ"/>
              </w:rPr>
              <w:t>mycím prostředkům</w:t>
            </w:r>
          </w:p>
        </w:tc>
        <w:tc>
          <w:tcPr>
            <w:tcW w:w="1431" w:type="pct"/>
            <w:vAlign w:val="center"/>
          </w:tcPr>
          <w:p w14:paraId="6C609F14" w14:textId="77777777" w:rsidR="0028796B" w:rsidRPr="0008504C" w:rsidRDefault="0028796B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7AB2AB6E" w14:textId="77777777">
        <w:trPr>
          <w:trHeight w:val="486"/>
        </w:trPr>
        <w:tc>
          <w:tcPr>
            <w:tcW w:w="2119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06C3C4F2" w14:textId="544930F2" w:rsidR="006E5820" w:rsidRPr="0008504C" w:rsidRDefault="00A2471C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proofErr w:type="gramStart"/>
            <w:r w:rsidRPr="0008504C">
              <w:rPr>
                <w:rFonts w:ascii="Arial" w:hAnsi="Arial" w:cs="Arial"/>
                <w:b/>
                <w:sz w:val="48"/>
                <w:szCs w:val="48"/>
                <w:lang w:val="cs-CZ"/>
              </w:rPr>
              <w:t>!</w:t>
            </w:r>
            <w:r w:rsidR="006E5820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Paletizace</w:t>
            </w:r>
            <w:proofErr w:type="gramEnd"/>
          </w:p>
        </w:tc>
        <w:tc>
          <w:tcPr>
            <w:tcW w:w="1450" w:type="pct"/>
            <w:vAlign w:val="center"/>
          </w:tcPr>
          <w:p w14:paraId="7CFD00B7" w14:textId="349A6541" w:rsidR="006E5820" w:rsidRPr="0008504C" w:rsidRDefault="006E5820" w:rsidP="006E5820">
            <w:pPr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-automatická (preferovaná robotická)</w:t>
            </w:r>
            <w:r w:rsidR="0064177A" w:rsidRPr="0008504C">
              <w:rPr>
                <w:rFonts w:ascii="Arial" w:hAnsi="Arial" w:cs="Arial"/>
                <w:lang w:val="cs-CZ"/>
              </w:rPr>
              <w:t>;</w:t>
            </w:r>
          </w:p>
          <w:p w14:paraId="1F6723D3" w14:textId="3183DE2D" w:rsidR="0064177A" w:rsidRPr="0008504C" w:rsidRDefault="0064177A" w:rsidP="006E5820">
            <w:pPr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Řešená včetně toku palet (dopravníky)</w:t>
            </w:r>
            <w:r w:rsidR="00CB586A" w:rsidRPr="0008504C">
              <w:rPr>
                <w:rFonts w:ascii="Arial" w:hAnsi="Arial" w:cs="Arial"/>
                <w:lang w:val="cs-CZ"/>
              </w:rPr>
              <w:t xml:space="preserve"> – palety vkládány ručně po kontrole pracovníkem</w:t>
            </w:r>
            <w:r w:rsidR="00242481" w:rsidRPr="0008504C">
              <w:rPr>
                <w:rFonts w:ascii="Arial" w:hAnsi="Arial" w:cs="Arial"/>
                <w:lang w:val="cs-CZ"/>
              </w:rPr>
              <w:t>, se zásobou minimálně 3 ks</w:t>
            </w:r>
          </w:p>
        </w:tc>
        <w:tc>
          <w:tcPr>
            <w:tcW w:w="1431" w:type="pct"/>
            <w:vAlign w:val="center"/>
          </w:tcPr>
          <w:p w14:paraId="52D61A10" w14:textId="77777777" w:rsidR="006E5820" w:rsidRPr="0008504C" w:rsidRDefault="006E5820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63B6677A" w14:textId="77777777">
        <w:trPr>
          <w:trHeight w:val="486"/>
        </w:trPr>
        <w:tc>
          <w:tcPr>
            <w:tcW w:w="2119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667D117B" w14:textId="1DE8A034" w:rsidR="00334934" w:rsidRPr="0008504C" w:rsidRDefault="007E37C9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48"/>
                <w:szCs w:val="48"/>
                <w:lang w:val="cs-CZ"/>
              </w:rPr>
            </w:pPr>
            <w:r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Oplocení a </w:t>
            </w:r>
            <w:r w:rsidR="00505C12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rám paletizace</w:t>
            </w:r>
          </w:p>
        </w:tc>
        <w:tc>
          <w:tcPr>
            <w:tcW w:w="1450" w:type="pct"/>
            <w:vAlign w:val="center"/>
          </w:tcPr>
          <w:p w14:paraId="671477FE" w14:textId="77C02509" w:rsidR="00334934" w:rsidRPr="0008504C" w:rsidRDefault="00B76437" w:rsidP="006E5820">
            <w:pPr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Silnostěnný</w:t>
            </w:r>
            <w:r w:rsidR="00505C12" w:rsidRPr="0008504C">
              <w:rPr>
                <w:rFonts w:ascii="Arial" w:hAnsi="Arial" w:cs="Arial"/>
                <w:lang w:val="cs-CZ"/>
              </w:rPr>
              <w:t xml:space="preserve"> materiál</w:t>
            </w:r>
            <w:r w:rsidR="00B829F9" w:rsidRPr="0008504C">
              <w:rPr>
                <w:rFonts w:ascii="Arial" w:hAnsi="Arial" w:cs="Arial"/>
                <w:lang w:val="cs-CZ"/>
              </w:rPr>
              <w:t xml:space="preserve"> včetně drátěných výplní, nerez</w:t>
            </w:r>
            <w:r w:rsidR="00B83E49" w:rsidRPr="0008504C">
              <w:rPr>
                <w:rFonts w:ascii="Arial" w:hAnsi="Arial" w:cs="Arial"/>
                <w:lang w:val="cs-CZ"/>
              </w:rPr>
              <w:t xml:space="preserve"> DIN 1.4301</w:t>
            </w:r>
            <w:r w:rsidR="00B829F9" w:rsidRPr="0008504C">
              <w:rPr>
                <w:rFonts w:ascii="Arial" w:hAnsi="Arial" w:cs="Arial"/>
                <w:lang w:val="cs-CZ"/>
              </w:rPr>
              <w:t>, min. 3</w:t>
            </w:r>
            <w:r w:rsidR="00380BE1" w:rsidRPr="0008504C">
              <w:rPr>
                <w:rFonts w:ascii="Arial" w:hAnsi="Arial" w:cs="Arial"/>
                <w:lang w:val="cs-CZ"/>
              </w:rPr>
              <w:t> </w:t>
            </w:r>
            <w:r w:rsidR="00B829F9" w:rsidRPr="0008504C">
              <w:rPr>
                <w:rFonts w:ascii="Arial" w:hAnsi="Arial" w:cs="Arial"/>
                <w:lang w:val="cs-CZ"/>
              </w:rPr>
              <w:t>mm síla</w:t>
            </w:r>
          </w:p>
        </w:tc>
        <w:tc>
          <w:tcPr>
            <w:tcW w:w="1431" w:type="pct"/>
            <w:vAlign w:val="center"/>
          </w:tcPr>
          <w:p w14:paraId="174C4316" w14:textId="77777777" w:rsidR="00334934" w:rsidRPr="0008504C" w:rsidRDefault="00334934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6FF98451" w14:textId="77777777">
        <w:trPr>
          <w:trHeight w:val="486"/>
        </w:trPr>
        <w:tc>
          <w:tcPr>
            <w:tcW w:w="2119" w:type="pct"/>
            <w:shd w:val="clear" w:color="auto" w:fill="FFFFFF" w:themeFill="background1"/>
            <w:vAlign w:val="center"/>
          </w:tcPr>
          <w:p w14:paraId="1EF9F962" w14:textId="16E79B18" w:rsidR="0028796B" w:rsidRPr="0008504C" w:rsidRDefault="00A2471C" w:rsidP="0028796B">
            <w:pPr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proofErr w:type="gramStart"/>
            <w:r w:rsidRPr="0008504C">
              <w:rPr>
                <w:rFonts w:ascii="Arial" w:hAnsi="Arial" w:cs="Arial"/>
                <w:b/>
                <w:sz w:val="36"/>
                <w:szCs w:val="36"/>
                <w:lang w:val="cs-CZ"/>
              </w:rPr>
              <w:t>!</w:t>
            </w:r>
            <w:r w:rsidR="004320FB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Návod</w:t>
            </w:r>
            <w:proofErr w:type="gramEnd"/>
            <w:r w:rsidR="004320FB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 k použití</w:t>
            </w:r>
          </w:p>
          <w:p w14:paraId="67DDF613" w14:textId="77777777" w:rsidR="004320FB" w:rsidRPr="0008504C" w:rsidRDefault="00C35F90" w:rsidP="0028796B">
            <w:pPr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r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Kompletní katalog náhradních dílů</w:t>
            </w:r>
          </w:p>
          <w:p w14:paraId="096CCDBB" w14:textId="77777777" w:rsidR="00C35F90" w:rsidRPr="0008504C" w:rsidRDefault="00C35F90" w:rsidP="0028796B">
            <w:pPr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r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Návod na údržbu</w:t>
            </w:r>
          </w:p>
          <w:p w14:paraId="45B324E9" w14:textId="23322C57" w:rsidR="00C35F90" w:rsidRPr="0008504C" w:rsidRDefault="00C35F90" w:rsidP="0028796B">
            <w:pPr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r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Schéma zapojení elektriky a pneumatiky</w:t>
            </w:r>
            <w:r w:rsidR="00A7030A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, ND</w:t>
            </w:r>
          </w:p>
        </w:tc>
        <w:tc>
          <w:tcPr>
            <w:tcW w:w="1450" w:type="pct"/>
            <w:vAlign w:val="center"/>
          </w:tcPr>
          <w:p w14:paraId="049BC95A" w14:textId="2FB030B9" w:rsidR="0028796B" w:rsidRPr="0008504C" w:rsidRDefault="004320FB" w:rsidP="004320FB">
            <w:pPr>
              <w:rPr>
                <w:rFonts w:ascii="Arial" w:hAnsi="Arial" w:cs="Arial"/>
                <w:sz w:val="16"/>
                <w:szCs w:val="16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-</w:t>
            </w:r>
            <w:r w:rsidR="00A457CD" w:rsidRPr="0008504C">
              <w:rPr>
                <w:rFonts w:ascii="Arial" w:hAnsi="Arial" w:cs="Arial"/>
                <w:lang w:val="cs-CZ"/>
              </w:rPr>
              <w:t xml:space="preserve"> </w:t>
            </w:r>
            <w:r w:rsidRPr="0008504C">
              <w:rPr>
                <w:rFonts w:ascii="Arial" w:hAnsi="Arial" w:cs="Arial"/>
                <w:lang w:val="cs-CZ"/>
              </w:rPr>
              <w:t>v češtině</w:t>
            </w:r>
          </w:p>
        </w:tc>
        <w:tc>
          <w:tcPr>
            <w:tcW w:w="1431" w:type="pct"/>
            <w:vAlign w:val="center"/>
          </w:tcPr>
          <w:p w14:paraId="678838D7" w14:textId="73954EB6" w:rsidR="0028796B" w:rsidRPr="0008504C" w:rsidRDefault="0028796B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6330C1FA" w14:textId="77777777">
        <w:trPr>
          <w:trHeight w:val="486"/>
        </w:trPr>
        <w:tc>
          <w:tcPr>
            <w:tcW w:w="2119" w:type="pct"/>
            <w:shd w:val="clear" w:color="auto" w:fill="FFFFFF" w:themeFill="background1"/>
            <w:vAlign w:val="center"/>
          </w:tcPr>
          <w:p w14:paraId="4C188E0F" w14:textId="0B871522" w:rsidR="000443A1" w:rsidRPr="0008504C" w:rsidRDefault="000443A1" w:rsidP="0028796B">
            <w:pPr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</w:p>
        </w:tc>
        <w:tc>
          <w:tcPr>
            <w:tcW w:w="1450" w:type="pct"/>
            <w:vAlign w:val="center"/>
          </w:tcPr>
          <w:p w14:paraId="650EB8E1" w14:textId="77777777" w:rsidR="000443A1" w:rsidRPr="0008504C" w:rsidRDefault="000443A1" w:rsidP="0028796B">
            <w:pPr>
              <w:jc w:val="center"/>
              <w:rPr>
                <w:rFonts w:ascii="Arial" w:hAnsi="Arial" w:cs="Arial"/>
                <w:sz w:val="16"/>
                <w:szCs w:val="16"/>
                <w:lang w:val="cs-CZ"/>
              </w:rPr>
            </w:pPr>
          </w:p>
        </w:tc>
        <w:tc>
          <w:tcPr>
            <w:tcW w:w="1431" w:type="pct"/>
            <w:vAlign w:val="center"/>
          </w:tcPr>
          <w:p w14:paraId="00D76B01" w14:textId="77777777" w:rsidR="000443A1" w:rsidRPr="0008504C" w:rsidRDefault="000443A1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1143DEDF" w14:textId="77777777">
        <w:trPr>
          <w:trHeight w:val="486"/>
        </w:trPr>
        <w:tc>
          <w:tcPr>
            <w:tcW w:w="2119" w:type="pct"/>
            <w:shd w:val="clear" w:color="auto" w:fill="FFFFFF" w:themeFill="background1"/>
            <w:vAlign w:val="center"/>
          </w:tcPr>
          <w:p w14:paraId="472CCE3F" w14:textId="2B994EDC" w:rsidR="0028796B" w:rsidRPr="0008504C" w:rsidRDefault="00A33883" w:rsidP="0028796B">
            <w:pPr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proofErr w:type="gramStart"/>
            <w:r w:rsidRPr="0008504C">
              <w:rPr>
                <w:rFonts w:ascii="Arial" w:hAnsi="Arial" w:cs="Arial"/>
                <w:b/>
                <w:sz w:val="36"/>
                <w:szCs w:val="36"/>
                <w:lang w:val="cs-CZ"/>
              </w:rPr>
              <w:t>!</w:t>
            </w:r>
            <w:r w:rsidR="0028796B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Princip</w:t>
            </w:r>
            <w:proofErr w:type="gramEnd"/>
            <w:r w:rsidR="0028796B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 změny </w:t>
            </w:r>
            <w:r w:rsidR="00A75D87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receptur</w:t>
            </w:r>
          </w:p>
        </w:tc>
        <w:tc>
          <w:tcPr>
            <w:tcW w:w="1450" w:type="pct"/>
            <w:vAlign w:val="center"/>
          </w:tcPr>
          <w:p w14:paraId="1CF12380" w14:textId="4A03ED2B" w:rsidR="0028796B" w:rsidRPr="0008504C" w:rsidRDefault="00A75D87" w:rsidP="00A75D87">
            <w:pPr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-automaticky (bez operátorů); pouze výměna materiálu</w:t>
            </w:r>
            <w:r w:rsidR="006C1CF6" w:rsidRPr="0008504C">
              <w:rPr>
                <w:rFonts w:ascii="Arial" w:hAnsi="Arial" w:cs="Arial"/>
                <w:lang w:val="cs-CZ"/>
              </w:rPr>
              <w:t>; do 10 min</w:t>
            </w:r>
          </w:p>
        </w:tc>
        <w:tc>
          <w:tcPr>
            <w:tcW w:w="1431" w:type="pct"/>
            <w:vAlign w:val="center"/>
          </w:tcPr>
          <w:p w14:paraId="69EBAC74" w14:textId="13AE789E" w:rsidR="0028796B" w:rsidRPr="0008504C" w:rsidRDefault="0028796B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4E5D18AD" w14:textId="77777777">
        <w:trPr>
          <w:trHeight w:val="486"/>
        </w:trPr>
        <w:tc>
          <w:tcPr>
            <w:tcW w:w="2119" w:type="pct"/>
            <w:shd w:val="clear" w:color="auto" w:fill="FFFFFF" w:themeFill="background1"/>
            <w:vAlign w:val="center"/>
          </w:tcPr>
          <w:p w14:paraId="01648000" w14:textId="33732823" w:rsidR="0028796B" w:rsidRPr="0008504C" w:rsidRDefault="00A33883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proofErr w:type="gramStart"/>
            <w:r w:rsidRPr="0008504C">
              <w:rPr>
                <w:rFonts w:ascii="Arial" w:hAnsi="Arial" w:cs="Arial"/>
                <w:b/>
                <w:sz w:val="48"/>
                <w:szCs w:val="48"/>
                <w:lang w:val="cs-CZ"/>
              </w:rPr>
              <w:lastRenderedPageBreak/>
              <w:t>!</w:t>
            </w:r>
            <w:r w:rsidR="0028796B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Počet</w:t>
            </w:r>
            <w:proofErr w:type="gramEnd"/>
            <w:r w:rsidR="0028796B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 lidí na obsluhu</w:t>
            </w:r>
          </w:p>
        </w:tc>
        <w:tc>
          <w:tcPr>
            <w:tcW w:w="1450" w:type="pct"/>
            <w:vAlign w:val="center"/>
          </w:tcPr>
          <w:p w14:paraId="078F2CF6" w14:textId="6D8ACE68" w:rsidR="0028796B" w:rsidRPr="0008504C" w:rsidRDefault="006C1CF6" w:rsidP="006C1CF6">
            <w:pPr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-</w:t>
            </w:r>
            <w:r w:rsidR="00763FD9" w:rsidRPr="0008504C">
              <w:rPr>
                <w:rFonts w:ascii="Arial" w:hAnsi="Arial" w:cs="Arial"/>
                <w:lang w:val="cs-CZ"/>
              </w:rPr>
              <w:t>bez</w:t>
            </w:r>
            <w:r w:rsidR="00932D90" w:rsidRPr="0008504C">
              <w:rPr>
                <w:rFonts w:ascii="Arial" w:hAnsi="Arial" w:cs="Arial"/>
                <w:lang w:val="cs-CZ"/>
              </w:rPr>
              <w:t xml:space="preserve"> nutné permanentní přítomnosti</w:t>
            </w:r>
          </w:p>
        </w:tc>
        <w:tc>
          <w:tcPr>
            <w:tcW w:w="1431" w:type="pct"/>
            <w:vAlign w:val="center"/>
          </w:tcPr>
          <w:p w14:paraId="1ABC8C3F" w14:textId="765CA45F" w:rsidR="0028796B" w:rsidRPr="0008504C" w:rsidRDefault="0028796B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158B39D0" w14:textId="77777777">
        <w:trPr>
          <w:trHeight w:val="486"/>
        </w:trPr>
        <w:tc>
          <w:tcPr>
            <w:tcW w:w="2119" w:type="pct"/>
            <w:shd w:val="clear" w:color="auto" w:fill="FFFFFF" w:themeFill="background1"/>
            <w:vAlign w:val="center"/>
          </w:tcPr>
          <w:p w14:paraId="6488877D" w14:textId="5C1D0F23" w:rsidR="0028796B" w:rsidRPr="0008504C" w:rsidRDefault="00B31DCB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r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Zahrnuté v ceně</w:t>
            </w:r>
          </w:p>
        </w:tc>
        <w:tc>
          <w:tcPr>
            <w:tcW w:w="1450" w:type="pct"/>
            <w:vAlign w:val="center"/>
          </w:tcPr>
          <w:p w14:paraId="64C2B873" w14:textId="3499E954" w:rsidR="0028796B" w:rsidRPr="0008504C" w:rsidRDefault="00B31DCB" w:rsidP="00B31DCB">
            <w:pPr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-</w:t>
            </w:r>
            <w:r w:rsidR="00406388" w:rsidRPr="0008504C">
              <w:rPr>
                <w:rFonts w:ascii="Arial" w:hAnsi="Arial" w:cs="Arial"/>
                <w:lang w:val="cs-CZ"/>
              </w:rPr>
              <w:t xml:space="preserve">instalování, </w:t>
            </w:r>
            <w:r w:rsidRPr="0008504C">
              <w:rPr>
                <w:rFonts w:ascii="Arial" w:hAnsi="Arial" w:cs="Arial"/>
                <w:lang w:val="cs-CZ"/>
              </w:rPr>
              <w:t xml:space="preserve">zprovoznění, zaškolení, </w:t>
            </w:r>
            <w:r w:rsidR="00406388" w:rsidRPr="0008504C">
              <w:rPr>
                <w:rFonts w:ascii="Arial" w:hAnsi="Arial" w:cs="Arial"/>
                <w:lang w:val="cs-CZ"/>
              </w:rPr>
              <w:t>pojištění</w:t>
            </w:r>
            <w:r w:rsidR="00332716" w:rsidRPr="0008504C">
              <w:rPr>
                <w:rFonts w:ascii="Arial" w:hAnsi="Arial" w:cs="Arial"/>
                <w:lang w:val="cs-CZ"/>
              </w:rPr>
              <w:t xml:space="preserve"> dle </w:t>
            </w:r>
            <w:r w:rsidR="003D36CC" w:rsidRPr="0008504C">
              <w:rPr>
                <w:rFonts w:ascii="Arial" w:hAnsi="Arial" w:cs="Arial"/>
                <w:lang w:val="cs-CZ"/>
              </w:rPr>
              <w:t>smlouvy</w:t>
            </w:r>
            <w:r w:rsidR="00406388" w:rsidRPr="0008504C">
              <w:rPr>
                <w:rFonts w:ascii="Arial" w:hAnsi="Arial" w:cs="Arial"/>
                <w:lang w:val="cs-CZ"/>
              </w:rPr>
              <w:t xml:space="preserve">, </w:t>
            </w:r>
          </w:p>
        </w:tc>
        <w:tc>
          <w:tcPr>
            <w:tcW w:w="1431" w:type="pct"/>
            <w:vAlign w:val="center"/>
          </w:tcPr>
          <w:p w14:paraId="1D2AFF27" w14:textId="77777777" w:rsidR="0028796B" w:rsidRPr="0008504C" w:rsidRDefault="0028796B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44420CE6" w14:textId="77777777">
        <w:trPr>
          <w:trHeight w:val="486"/>
        </w:trPr>
        <w:tc>
          <w:tcPr>
            <w:tcW w:w="2119" w:type="pct"/>
            <w:shd w:val="clear" w:color="auto" w:fill="FFFFFF" w:themeFill="background1"/>
            <w:vAlign w:val="center"/>
          </w:tcPr>
          <w:p w14:paraId="09919C05" w14:textId="364737D6" w:rsidR="0062427C" w:rsidRPr="0008504C" w:rsidRDefault="00A33883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proofErr w:type="gramStart"/>
            <w:r w:rsidRPr="0008504C">
              <w:rPr>
                <w:rFonts w:ascii="Arial" w:hAnsi="Arial" w:cs="Arial"/>
                <w:b/>
                <w:sz w:val="48"/>
                <w:szCs w:val="48"/>
                <w:lang w:val="cs-CZ"/>
              </w:rPr>
              <w:t>!</w:t>
            </w:r>
            <w:r w:rsidR="00932D90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Komunikace</w:t>
            </w:r>
            <w:proofErr w:type="gramEnd"/>
            <w:r w:rsidR="00932D90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 s PL 1 </w:t>
            </w:r>
          </w:p>
        </w:tc>
        <w:tc>
          <w:tcPr>
            <w:tcW w:w="1450" w:type="pct"/>
            <w:vAlign w:val="center"/>
          </w:tcPr>
          <w:p w14:paraId="321B1BC6" w14:textId="377911F3" w:rsidR="0062427C" w:rsidRPr="0008504C" w:rsidRDefault="003B3552" w:rsidP="00B31DCB">
            <w:pPr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-</w:t>
            </w:r>
            <w:r w:rsidR="00932D90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 signál o připravenosti následného zařízení</w:t>
            </w:r>
            <w:r w:rsidR="00ED4435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, včetně vizualizace na </w:t>
            </w:r>
            <w:r w:rsidR="00E0549A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ovládacím </w:t>
            </w:r>
            <w:r w:rsidR="00ED4435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panelu</w:t>
            </w:r>
            <w:r w:rsidR="00E0549A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 paletizace</w:t>
            </w:r>
          </w:p>
        </w:tc>
        <w:tc>
          <w:tcPr>
            <w:tcW w:w="1431" w:type="pct"/>
            <w:vAlign w:val="center"/>
          </w:tcPr>
          <w:p w14:paraId="550537FF" w14:textId="77777777" w:rsidR="0062427C" w:rsidRPr="0008504C" w:rsidRDefault="0062427C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31772063" w14:textId="77777777">
        <w:trPr>
          <w:trHeight w:val="486"/>
        </w:trPr>
        <w:tc>
          <w:tcPr>
            <w:tcW w:w="2119" w:type="pct"/>
            <w:shd w:val="clear" w:color="auto" w:fill="FFFFFF" w:themeFill="background1"/>
            <w:vAlign w:val="center"/>
          </w:tcPr>
          <w:p w14:paraId="19358E59" w14:textId="0EBD6D7C" w:rsidR="0028796B" w:rsidRPr="0008504C" w:rsidRDefault="005E2862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Záruka </w:t>
            </w:r>
          </w:p>
        </w:tc>
        <w:tc>
          <w:tcPr>
            <w:tcW w:w="1450" w:type="pct"/>
            <w:vAlign w:val="center"/>
          </w:tcPr>
          <w:p w14:paraId="36A29F22" w14:textId="481DFE35" w:rsidR="0028796B" w:rsidRPr="0008504C" w:rsidRDefault="005E2862" w:rsidP="005E2862">
            <w:pPr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24 měsíců</w:t>
            </w:r>
          </w:p>
        </w:tc>
        <w:tc>
          <w:tcPr>
            <w:tcW w:w="1431" w:type="pct"/>
            <w:vAlign w:val="center"/>
          </w:tcPr>
          <w:p w14:paraId="17BFBB0A" w14:textId="77777777" w:rsidR="0028796B" w:rsidRPr="0008504C" w:rsidRDefault="0028796B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  <w:tr w:rsidR="0008504C" w:rsidRPr="0008504C" w14:paraId="12BD5215" w14:textId="77777777">
        <w:trPr>
          <w:trHeight w:val="486"/>
        </w:trPr>
        <w:tc>
          <w:tcPr>
            <w:tcW w:w="2119" w:type="pct"/>
            <w:shd w:val="clear" w:color="auto" w:fill="FFFFFF" w:themeFill="background1"/>
            <w:vAlign w:val="center"/>
          </w:tcPr>
          <w:p w14:paraId="0C3057DA" w14:textId="6076CD6E" w:rsidR="00FA4298" w:rsidRPr="0008504C" w:rsidRDefault="00A33883" w:rsidP="0028796B">
            <w:pPr>
              <w:tabs>
                <w:tab w:val="left" w:pos="2835"/>
              </w:tabs>
              <w:spacing w:line="240" w:lineRule="exac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proofErr w:type="gramStart"/>
            <w:r w:rsidRPr="0008504C">
              <w:rPr>
                <w:rFonts w:ascii="Arial" w:hAnsi="Arial" w:cs="Arial"/>
                <w:b/>
                <w:sz w:val="48"/>
                <w:szCs w:val="48"/>
                <w:lang w:val="cs-CZ"/>
              </w:rPr>
              <w:t>!</w:t>
            </w:r>
            <w:r w:rsidR="00FA4298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>Podpora</w:t>
            </w:r>
            <w:proofErr w:type="gramEnd"/>
            <w:r w:rsidR="00FA4298" w:rsidRPr="0008504C"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 </w:t>
            </w:r>
          </w:p>
        </w:tc>
        <w:tc>
          <w:tcPr>
            <w:tcW w:w="1450" w:type="pct"/>
            <w:vAlign w:val="center"/>
          </w:tcPr>
          <w:p w14:paraId="108F69C2" w14:textId="29B6CA4A" w:rsidR="00FA4298" w:rsidRPr="0008504C" w:rsidRDefault="00FA4298" w:rsidP="005E2862">
            <w:pPr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24/7</w:t>
            </w:r>
            <w:r w:rsidR="00A33883" w:rsidRPr="0008504C">
              <w:rPr>
                <w:rFonts w:ascii="Arial" w:hAnsi="Arial" w:cs="Arial"/>
                <w:lang w:val="cs-CZ"/>
              </w:rPr>
              <w:t>/ 365 dní v</w:t>
            </w:r>
            <w:r w:rsidR="00AF26A0" w:rsidRPr="0008504C">
              <w:rPr>
                <w:rFonts w:ascii="Arial" w:hAnsi="Arial" w:cs="Arial"/>
                <w:lang w:val="cs-CZ"/>
              </w:rPr>
              <w:t> </w:t>
            </w:r>
            <w:r w:rsidR="00A33883" w:rsidRPr="0008504C">
              <w:rPr>
                <w:rFonts w:ascii="Arial" w:hAnsi="Arial" w:cs="Arial"/>
                <w:lang w:val="cs-CZ"/>
              </w:rPr>
              <w:t>roce</w:t>
            </w:r>
          </w:p>
          <w:p w14:paraId="35A6FB9F" w14:textId="360FB3BE" w:rsidR="00AF26A0" w:rsidRPr="0008504C" w:rsidRDefault="00AF26A0" w:rsidP="00AF26A0">
            <w:pPr>
              <w:rPr>
                <w:rFonts w:ascii="Arial" w:hAnsi="Arial" w:cs="Arial"/>
                <w:lang w:val="cs-CZ"/>
              </w:rPr>
            </w:pPr>
            <w:r w:rsidRPr="0008504C">
              <w:rPr>
                <w:rFonts w:ascii="Arial" w:hAnsi="Arial" w:cs="Arial"/>
                <w:lang w:val="cs-CZ"/>
              </w:rPr>
              <w:t>-Nabídka Servisní smlouvy</w:t>
            </w:r>
            <w:r w:rsidR="0037152B" w:rsidRPr="0008504C">
              <w:rPr>
                <w:rFonts w:ascii="Arial" w:hAnsi="Arial" w:cs="Arial"/>
                <w:lang w:val="cs-CZ"/>
              </w:rPr>
              <w:t>, reálnými časy zákroků oprav</w:t>
            </w:r>
            <w:r w:rsidR="008B6C08" w:rsidRPr="0008504C">
              <w:rPr>
                <w:rFonts w:ascii="Arial" w:hAnsi="Arial" w:cs="Arial"/>
                <w:lang w:val="cs-CZ"/>
              </w:rPr>
              <w:t xml:space="preserve">, </w:t>
            </w:r>
            <w:r w:rsidR="001F517E" w:rsidRPr="0008504C">
              <w:rPr>
                <w:rFonts w:ascii="Arial" w:hAnsi="Arial" w:cs="Arial"/>
                <w:lang w:val="cs-CZ"/>
              </w:rPr>
              <w:t xml:space="preserve">vzdálená podpora do 4 hodin </w:t>
            </w:r>
            <w:r w:rsidR="006930E6" w:rsidRPr="0008504C">
              <w:rPr>
                <w:rFonts w:ascii="Arial" w:hAnsi="Arial" w:cs="Arial"/>
                <w:lang w:val="cs-CZ"/>
              </w:rPr>
              <w:t xml:space="preserve">od nahlášení </w:t>
            </w:r>
            <w:r w:rsidR="001F517E" w:rsidRPr="0008504C">
              <w:rPr>
                <w:rFonts w:ascii="Arial" w:hAnsi="Arial" w:cs="Arial"/>
                <w:lang w:val="cs-CZ"/>
              </w:rPr>
              <w:t xml:space="preserve">zahájení </w:t>
            </w:r>
            <w:r w:rsidR="006930E6" w:rsidRPr="0008504C">
              <w:rPr>
                <w:rFonts w:ascii="Arial" w:hAnsi="Arial" w:cs="Arial"/>
                <w:lang w:val="cs-CZ"/>
              </w:rPr>
              <w:t>zákroku, příjezd na místo v případě potřeby max. do 12 h</w:t>
            </w:r>
          </w:p>
        </w:tc>
        <w:tc>
          <w:tcPr>
            <w:tcW w:w="1431" w:type="pct"/>
            <w:vAlign w:val="center"/>
          </w:tcPr>
          <w:p w14:paraId="620FC9CB" w14:textId="77777777" w:rsidR="00FA4298" w:rsidRPr="0008504C" w:rsidRDefault="00FA4298" w:rsidP="0028796B">
            <w:pPr>
              <w:jc w:val="center"/>
              <w:rPr>
                <w:rFonts w:ascii="Arial" w:hAnsi="Arial" w:cs="Arial"/>
                <w:lang w:val="cs-CZ"/>
              </w:rPr>
            </w:pPr>
          </w:p>
        </w:tc>
      </w:tr>
    </w:tbl>
    <w:p w14:paraId="371D7D60" w14:textId="77777777" w:rsidR="00EF2DBB" w:rsidRPr="0008504C" w:rsidRDefault="00EF2DBB" w:rsidP="00EF2DBB">
      <w:pPr>
        <w:pStyle w:val="Bezmezer"/>
        <w:jc w:val="both"/>
        <w:rPr>
          <w:rFonts w:ascii="Arial" w:hAnsi="Arial" w:cs="Arial"/>
          <w:lang w:val="cs-CZ"/>
        </w:rPr>
      </w:pPr>
    </w:p>
    <w:p w14:paraId="015F917D" w14:textId="77777777" w:rsidR="00EF2DBB" w:rsidRPr="0008504C" w:rsidRDefault="00EF2DBB" w:rsidP="00EF2DBB">
      <w:pPr>
        <w:pStyle w:val="Bezmezer"/>
        <w:rPr>
          <w:rFonts w:ascii="Arial" w:hAnsi="Arial" w:cs="Arial"/>
          <w:lang w:val="cs-CZ"/>
        </w:rPr>
      </w:pPr>
    </w:p>
    <w:p w14:paraId="398775BA" w14:textId="61319032" w:rsidR="00EF2DBB" w:rsidRPr="0008504C" w:rsidRDefault="00EF2DBB" w:rsidP="007A2E35">
      <w:pPr>
        <w:ind w:firstLine="284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Pro realizaci projektu technologického celku pro </w:t>
      </w:r>
      <w:r w:rsidR="00625B76" w:rsidRPr="0008504C">
        <w:rPr>
          <w:rFonts w:ascii="Arial" w:hAnsi="Arial" w:cs="Arial"/>
          <w:lang w:val="cs-CZ"/>
        </w:rPr>
        <w:t>kontrolu svařování a paletizaci</w:t>
      </w:r>
      <w:r w:rsidRPr="0008504C">
        <w:rPr>
          <w:rFonts w:ascii="Arial" w:hAnsi="Arial" w:cs="Arial"/>
          <w:lang w:val="cs-CZ"/>
        </w:rPr>
        <w:t xml:space="preserve"> uvažujeme vyčlenit </w:t>
      </w:r>
      <w:r w:rsidR="007A2E35" w:rsidRPr="0008504C">
        <w:rPr>
          <w:rFonts w:ascii="Arial" w:hAnsi="Arial" w:cs="Arial"/>
          <w:lang w:val="cs-CZ"/>
        </w:rPr>
        <w:t>uvolněný</w:t>
      </w:r>
      <w:r w:rsidRPr="0008504C">
        <w:rPr>
          <w:rFonts w:ascii="Arial" w:hAnsi="Arial" w:cs="Arial"/>
          <w:lang w:val="cs-CZ"/>
        </w:rPr>
        <w:t xml:space="preserve"> prostor</w:t>
      </w:r>
      <w:r w:rsidR="00625B76" w:rsidRPr="0008504C">
        <w:rPr>
          <w:rFonts w:ascii="Arial" w:hAnsi="Arial" w:cs="Arial"/>
          <w:lang w:val="cs-CZ"/>
        </w:rPr>
        <w:t xml:space="preserve"> (současné kompletace</w:t>
      </w:r>
      <w:r w:rsidR="008D3FD7" w:rsidRPr="0008504C">
        <w:rPr>
          <w:rFonts w:ascii="Arial" w:hAnsi="Arial" w:cs="Arial"/>
          <w:lang w:val="cs-CZ"/>
        </w:rPr>
        <w:t xml:space="preserve"> – dle obrázku č. 6</w:t>
      </w:r>
      <w:r w:rsidR="00625B76" w:rsidRPr="0008504C">
        <w:rPr>
          <w:rFonts w:ascii="Arial" w:hAnsi="Arial" w:cs="Arial"/>
          <w:lang w:val="cs-CZ"/>
        </w:rPr>
        <w:t>)</w:t>
      </w:r>
      <w:r w:rsidRPr="0008504C">
        <w:rPr>
          <w:rFonts w:ascii="Arial" w:hAnsi="Arial" w:cs="Arial"/>
          <w:lang w:val="cs-CZ"/>
        </w:rPr>
        <w:t xml:space="preserve">. Tento prosto bude </w:t>
      </w:r>
      <w:r w:rsidR="007A2E35" w:rsidRPr="0008504C">
        <w:rPr>
          <w:rFonts w:ascii="Arial" w:hAnsi="Arial" w:cs="Arial"/>
          <w:lang w:val="cs-CZ"/>
        </w:rPr>
        <w:t xml:space="preserve">na místě zrušeného </w:t>
      </w:r>
      <w:r w:rsidR="00625B76" w:rsidRPr="0008504C">
        <w:rPr>
          <w:rFonts w:ascii="Arial" w:hAnsi="Arial" w:cs="Arial"/>
          <w:lang w:val="cs-CZ"/>
        </w:rPr>
        <w:t>vkladače k PL 1.</w:t>
      </w:r>
      <w:r w:rsidR="006C7EE7" w:rsidRPr="0008504C">
        <w:rPr>
          <w:rFonts w:ascii="Arial" w:hAnsi="Arial" w:cs="Arial"/>
          <w:lang w:val="cs-CZ"/>
        </w:rPr>
        <w:t xml:space="preserve"> </w:t>
      </w:r>
      <w:r w:rsidR="00625B76" w:rsidRPr="0008504C">
        <w:rPr>
          <w:rFonts w:ascii="Arial" w:hAnsi="Arial" w:cs="Arial"/>
          <w:lang w:val="cs-CZ"/>
        </w:rPr>
        <w:t>Tento</w:t>
      </w:r>
      <w:r w:rsidR="006C7EE7" w:rsidRPr="0008504C">
        <w:rPr>
          <w:rFonts w:ascii="Arial" w:hAnsi="Arial" w:cs="Arial"/>
          <w:lang w:val="cs-CZ"/>
        </w:rPr>
        <w:t xml:space="preserve"> je pod přetlakem sterilního vzduchu a stavebně odpovídá požadavkům</w:t>
      </w:r>
      <w:r w:rsidRPr="0008504C">
        <w:rPr>
          <w:rFonts w:ascii="Arial" w:hAnsi="Arial" w:cs="Arial"/>
          <w:lang w:val="cs-CZ"/>
        </w:rPr>
        <w:t xml:space="preserve"> na moderní výrobní halu. Snadno udržovatelná, ke kanálkům vyspádovaná podlaha, která bude navazovat na omyvatelné stěny fabiony</w:t>
      </w:r>
      <w:r w:rsidR="003C25B2" w:rsidRPr="0008504C">
        <w:rPr>
          <w:rFonts w:ascii="Arial" w:hAnsi="Arial" w:cs="Arial"/>
          <w:lang w:val="cs-CZ"/>
        </w:rPr>
        <w:t>, s mycím</w:t>
      </w:r>
      <w:r w:rsidRPr="0008504C">
        <w:rPr>
          <w:rFonts w:ascii="Arial" w:hAnsi="Arial" w:cs="Arial"/>
          <w:lang w:val="cs-CZ"/>
        </w:rPr>
        <w:t xml:space="preserve"> satelitem pro snadnou a účinnou sanitaci. </w:t>
      </w:r>
    </w:p>
    <w:p w14:paraId="274D0BD4" w14:textId="353427B5" w:rsidR="00EF2DBB" w:rsidRPr="0008504C" w:rsidRDefault="00EF2DBB" w:rsidP="00625B76">
      <w:pPr>
        <w:ind w:firstLine="284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Z ekonomických i prostorových důvodů budeme volit </w:t>
      </w:r>
      <w:r w:rsidR="006C7EE7" w:rsidRPr="0008504C">
        <w:rPr>
          <w:rFonts w:ascii="Arial" w:hAnsi="Arial" w:cs="Arial"/>
          <w:lang w:val="cs-CZ"/>
        </w:rPr>
        <w:t>kompaktní</w:t>
      </w:r>
      <w:r w:rsidRPr="0008504C">
        <w:rPr>
          <w:rFonts w:ascii="Arial" w:hAnsi="Arial" w:cs="Arial"/>
          <w:lang w:val="cs-CZ"/>
        </w:rPr>
        <w:t xml:space="preserve"> uspořádání zařízení. </w:t>
      </w:r>
    </w:p>
    <w:p w14:paraId="05F32B9B" w14:textId="73B28A54" w:rsidR="00EF2DBB" w:rsidRPr="0008504C" w:rsidRDefault="00EF2DBB" w:rsidP="00625B76">
      <w:pPr>
        <w:ind w:firstLine="284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Investice bud</w:t>
      </w:r>
      <w:r w:rsidR="00BC7915" w:rsidRPr="0008504C">
        <w:rPr>
          <w:rFonts w:ascii="Arial" w:hAnsi="Arial" w:cs="Arial"/>
          <w:lang w:val="cs-CZ"/>
        </w:rPr>
        <w:t>e</w:t>
      </w:r>
      <w:r w:rsidRPr="0008504C">
        <w:rPr>
          <w:rFonts w:ascii="Arial" w:hAnsi="Arial" w:cs="Arial"/>
          <w:lang w:val="cs-CZ"/>
        </w:rPr>
        <w:t xml:space="preserve"> zahájen</w:t>
      </w:r>
      <w:r w:rsidR="00BC7915" w:rsidRPr="0008504C">
        <w:rPr>
          <w:rFonts w:ascii="Arial" w:hAnsi="Arial" w:cs="Arial"/>
          <w:lang w:val="cs-CZ"/>
        </w:rPr>
        <w:t>a</w:t>
      </w:r>
      <w:r w:rsidRPr="0008504C">
        <w:rPr>
          <w:rFonts w:ascii="Arial" w:hAnsi="Arial" w:cs="Arial"/>
          <w:lang w:val="cs-CZ"/>
        </w:rPr>
        <w:t xml:space="preserve"> </w:t>
      </w:r>
      <w:r w:rsidR="00BC7915" w:rsidRPr="0008504C">
        <w:rPr>
          <w:rFonts w:ascii="Arial" w:hAnsi="Arial" w:cs="Arial"/>
          <w:lang w:val="cs-CZ"/>
        </w:rPr>
        <w:t>ihned po výběru zhotovitele ve výběrovém řízení</w:t>
      </w:r>
      <w:r w:rsidR="00581B25" w:rsidRPr="0008504C">
        <w:rPr>
          <w:rFonts w:ascii="Arial" w:hAnsi="Arial" w:cs="Arial"/>
          <w:lang w:val="cs-CZ"/>
        </w:rPr>
        <w:t>,</w:t>
      </w:r>
      <w:r w:rsidR="00BC7915" w:rsidRPr="0008504C">
        <w:rPr>
          <w:rFonts w:ascii="Arial" w:hAnsi="Arial" w:cs="Arial"/>
          <w:lang w:val="cs-CZ"/>
        </w:rPr>
        <w:t xml:space="preserve"> </w:t>
      </w:r>
      <w:r w:rsidRPr="0008504C">
        <w:rPr>
          <w:rFonts w:ascii="Arial" w:hAnsi="Arial" w:cs="Arial"/>
          <w:lang w:val="cs-CZ"/>
        </w:rPr>
        <w:t>po podání žádosti o podporu</w:t>
      </w:r>
      <w:r w:rsidR="00581B25" w:rsidRPr="0008504C">
        <w:rPr>
          <w:rFonts w:ascii="Arial" w:hAnsi="Arial" w:cs="Arial"/>
          <w:lang w:val="cs-CZ"/>
        </w:rPr>
        <w:t xml:space="preserve"> a podepsání smlouvy</w:t>
      </w:r>
      <w:r w:rsidRPr="0008504C">
        <w:rPr>
          <w:rFonts w:ascii="Arial" w:hAnsi="Arial" w:cs="Arial"/>
          <w:lang w:val="cs-CZ"/>
        </w:rPr>
        <w:t xml:space="preserve">. </w:t>
      </w:r>
      <w:r w:rsidR="00BC7915" w:rsidRPr="0008504C">
        <w:rPr>
          <w:rFonts w:ascii="Arial" w:hAnsi="Arial" w:cs="Arial"/>
          <w:lang w:val="cs-CZ"/>
        </w:rPr>
        <w:t xml:space="preserve">Odhadem </w:t>
      </w:r>
      <w:r w:rsidR="00625B76" w:rsidRPr="0008504C">
        <w:rPr>
          <w:rFonts w:ascii="Arial" w:hAnsi="Arial" w:cs="Arial"/>
          <w:lang w:val="cs-CZ"/>
        </w:rPr>
        <w:t>na</w:t>
      </w:r>
      <w:r w:rsidR="00BC7915" w:rsidRPr="0008504C">
        <w:rPr>
          <w:rFonts w:ascii="Arial" w:hAnsi="Arial" w:cs="Arial"/>
          <w:lang w:val="cs-CZ"/>
        </w:rPr>
        <w:t xml:space="preserve"> začátku roku 2026</w:t>
      </w:r>
      <w:r w:rsidRPr="0008504C">
        <w:rPr>
          <w:rFonts w:ascii="Arial" w:hAnsi="Arial" w:cs="Arial"/>
          <w:lang w:val="cs-CZ"/>
        </w:rPr>
        <w:t xml:space="preserve"> bude probíhat postupná realizace jednotlivých částí projektu, tak aby byl zajištěn hladký průběh a minimální omezení probíhající výroby. Ukončení všech plánovaných investic a jejich uvedení do provozu předpokládáme v souladu s podmínkami programu do </w:t>
      </w:r>
      <w:r w:rsidR="001D6F9E" w:rsidRPr="0008504C">
        <w:rPr>
          <w:rFonts w:ascii="Arial" w:hAnsi="Arial" w:cs="Arial"/>
          <w:lang w:val="cs-CZ"/>
        </w:rPr>
        <w:t>30.4.2026</w:t>
      </w:r>
      <w:r w:rsidRPr="0008504C">
        <w:rPr>
          <w:rFonts w:ascii="Arial" w:hAnsi="Arial" w:cs="Arial"/>
          <w:lang w:val="cs-CZ"/>
        </w:rPr>
        <w:t>.</w:t>
      </w:r>
    </w:p>
    <w:p w14:paraId="46EE09D3" w14:textId="0B5E434E" w:rsidR="00EE5ACC" w:rsidRPr="0008504C" w:rsidRDefault="00EE5ACC" w:rsidP="00EF2DBB">
      <w:p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Sortiment:</w:t>
      </w:r>
    </w:p>
    <w:p w14:paraId="7C23A5FA" w14:textId="759CBBC5" w:rsidR="008C55E0" w:rsidRPr="0008504C" w:rsidRDefault="00625B76" w:rsidP="007809D5">
      <w:pPr>
        <w:ind w:firstLine="708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Z p</w:t>
      </w:r>
      <w:r w:rsidR="00EE5ACC" w:rsidRPr="0008504C">
        <w:rPr>
          <w:rFonts w:ascii="Arial" w:hAnsi="Arial" w:cs="Arial"/>
          <w:lang w:val="cs-CZ"/>
        </w:rPr>
        <w:t>lnicí</w:t>
      </w:r>
      <w:r w:rsidR="00675AEE" w:rsidRPr="0008504C">
        <w:rPr>
          <w:rFonts w:ascii="Arial" w:hAnsi="Arial" w:cs="Arial"/>
          <w:lang w:val="cs-CZ"/>
        </w:rPr>
        <w:t xml:space="preserve"> link</w:t>
      </w:r>
      <w:r w:rsidRPr="0008504C">
        <w:rPr>
          <w:rFonts w:ascii="Arial" w:hAnsi="Arial" w:cs="Arial"/>
          <w:lang w:val="cs-CZ"/>
        </w:rPr>
        <w:t>y</w:t>
      </w:r>
      <w:r w:rsidR="00675AEE" w:rsidRPr="0008504C">
        <w:rPr>
          <w:rFonts w:ascii="Arial" w:hAnsi="Arial" w:cs="Arial"/>
          <w:lang w:val="cs-CZ"/>
        </w:rPr>
        <w:t xml:space="preserve"> </w:t>
      </w:r>
      <w:r w:rsidRPr="0008504C">
        <w:rPr>
          <w:rFonts w:ascii="Arial" w:hAnsi="Arial" w:cs="Arial"/>
          <w:lang w:val="cs-CZ"/>
        </w:rPr>
        <w:t xml:space="preserve">přicházejí výrobky ve stávajících </w:t>
      </w:r>
      <w:r w:rsidR="00675AEE" w:rsidRPr="0008504C">
        <w:rPr>
          <w:rFonts w:ascii="Arial" w:hAnsi="Arial" w:cs="Arial"/>
          <w:lang w:val="cs-CZ"/>
        </w:rPr>
        <w:t>obal</w:t>
      </w:r>
      <w:r w:rsidRPr="0008504C">
        <w:rPr>
          <w:rFonts w:ascii="Arial" w:hAnsi="Arial" w:cs="Arial"/>
          <w:lang w:val="cs-CZ"/>
        </w:rPr>
        <w:t>ech,</w:t>
      </w:r>
      <w:r w:rsidR="00675AEE" w:rsidRPr="0008504C">
        <w:rPr>
          <w:rFonts w:ascii="Arial" w:hAnsi="Arial" w:cs="Arial"/>
          <w:lang w:val="cs-CZ"/>
        </w:rPr>
        <w:t xml:space="preserve"> při požadovaném výkonu</w:t>
      </w:r>
      <w:r w:rsidRPr="0008504C">
        <w:rPr>
          <w:rFonts w:ascii="Arial" w:hAnsi="Arial" w:cs="Arial"/>
          <w:lang w:val="cs-CZ"/>
        </w:rPr>
        <w:t>, ve variantách</w:t>
      </w:r>
      <w:r w:rsidR="00675AEE" w:rsidRPr="0008504C">
        <w:rPr>
          <w:rFonts w:ascii="Arial" w:hAnsi="Arial" w:cs="Arial"/>
          <w:lang w:val="cs-CZ"/>
        </w:rPr>
        <w:t xml:space="preserve"> </w:t>
      </w:r>
      <w:proofErr w:type="spellStart"/>
      <w:r w:rsidR="00064810" w:rsidRPr="0008504C">
        <w:rPr>
          <w:rFonts w:ascii="Arial" w:hAnsi="Arial" w:cs="Arial"/>
          <w:lang w:val="cs-CZ"/>
        </w:rPr>
        <w:t>zaočkované</w:t>
      </w:r>
      <w:proofErr w:type="spellEnd"/>
      <w:r w:rsidR="00064810" w:rsidRPr="0008504C">
        <w:rPr>
          <w:rFonts w:ascii="Arial" w:hAnsi="Arial" w:cs="Arial"/>
          <w:lang w:val="cs-CZ"/>
        </w:rPr>
        <w:t xml:space="preserve"> mléko (včetně ochucující složky na dno kelímku) </w:t>
      </w:r>
      <w:r w:rsidR="00D56287" w:rsidRPr="0008504C">
        <w:rPr>
          <w:rFonts w:ascii="Arial" w:hAnsi="Arial" w:cs="Arial"/>
          <w:lang w:val="cs-CZ"/>
        </w:rPr>
        <w:t>při výrobě selských jogurtů</w:t>
      </w:r>
      <w:r w:rsidR="00581B25" w:rsidRPr="0008504C">
        <w:rPr>
          <w:rFonts w:ascii="Arial" w:hAnsi="Arial" w:cs="Arial"/>
          <w:lang w:val="cs-CZ"/>
        </w:rPr>
        <w:t>, při teplotách kolem 42°C</w:t>
      </w:r>
      <w:r w:rsidR="00733EAF" w:rsidRPr="0008504C">
        <w:rPr>
          <w:rFonts w:ascii="Arial" w:hAnsi="Arial" w:cs="Arial"/>
          <w:lang w:val="cs-CZ"/>
        </w:rPr>
        <w:t xml:space="preserve">. Rovněž bílý jogurt </w:t>
      </w:r>
      <w:r w:rsidR="0075051C" w:rsidRPr="0008504C">
        <w:rPr>
          <w:rFonts w:ascii="Arial" w:hAnsi="Arial" w:cs="Arial"/>
          <w:lang w:val="cs-CZ"/>
        </w:rPr>
        <w:t>při teplotě okolo 27 °C</w:t>
      </w:r>
      <w:r w:rsidR="009336AB" w:rsidRPr="0008504C">
        <w:rPr>
          <w:rFonts w:ascii="Arial" w:hAnsi="Arial" w:cs="Arial"/>
          <w:lang w:val="cs-CZ"/>
        </w:rPr>
        <w:t>.</w:t>
      </w:r>
      <w:r w:rsidR="00D56287" w:rsidRPr="0008504C">
        <w:rPr>
          <w:rFonts w:ascii="Arial" w:hAnsi="Arial" w:cs="Arial"/>
          <w:lang w:val="cs-CZ"/>
        </w:rPr>
        <w:t xml:space="preserve"> </w:t>
      </w:r>
      <w:r w:rsidR="009336AB" w:rsidRPr="0008504C">
        <w:rPr>
          <w:rFonts w:ascii="Arial" w:hAnsi="Arial" w:cs="Arial"/>
          <w:lang w:val="cs-CZ"/>
        </w:rPr>
        <w:t xml:space="preserve">Plánovaný obalový materiál je popsán v samostatné části </w:t>
      </w:r>
      <w:r w:rsidRPr="0008504C">
        <w:rPr>
          <w:rFonts w:ascii="Arial" w:hAnsi="Arial" w:cs="Arial"/>
          <w:lang w:val="cs-CZ"/>
        </w:rPr>
        <w:t>níže</w:t>
      </w:r>
      <w:r w:rsidR="00FE147B" w:rsidRPr="0008504C">
        <w:rPr>
          <w:rFonts w:ascii="Arial" w:hAnsi="Arial" w:cs="Arial"/>
          <w:lang w:val="cs-CZ"/>
        </w:rPr>
        <w:t xml:space="preserve">. Vzorky materiálu </w:t>
      </w:r>
      <w:r w:rsidR="00CA121C" w:rsidRPr="0008504C">
        <w:rPr>
          <w:rFonts w:ascii="Arial" w:hAnsi="Arial" w:cs="Arial"/>
          <w:lang w:val="cs-CZ"/>
        </w:rPr>
        <w:t>budou předány při prohlídce místa plnění</w:t>
      </w:r>
      <w:r w:rsidR="00C87860" w:rsidRPr="0008504C">
        <w:rPr>
          <w:rFonts w:ascii="Arial" w:hAnsi="Arial" w:cs="Arial"/>
          <w:lang w:val="cs-CZ"/>
        </w:rPr>
        <w:t>.</w:t>
      </w:r>
      <w:r w:rsidR="007809D5" w:rsidRPr="0008504C">
        <w:rPr>
          <w:rFonts w:ascii="Arial" w:hAnsi="Arial" w:cs="Arial"/>
          <w:lang w:val="cs-CZ"/>
        </w:rPr>
        <w:t xml:space="preserve"> </w:t>
      </w:r>
      <w:r w:rsidR="008C55E0" w:rsidRPr="0008504C">
        <w:rPr>
          <w:rFonts w:ascii="Arial" w:hAnsi="Arial" w:cs="Arial"/>
          <w:lang w:val="cs-CZ"/>
        </w:rPr>
        <w:t xml:space="preserve">Zcela zásadní je </w:t>
      </w:r>
      <w:r w:rsidR="002E0142" w:rsidRPr="0008504C">
        <w:rPr>
          <w:rFonts w:ascii="Arial" w:hAnsi="Arial" w:cs="Arial"/>
          <w:lang w:val="cs-CZ"/>
        </w:rPr>
        <w:t>splnění výkonových parametrů</w:t>
      </w:r>
      <w:r w:rsidR="00F21462" w:rsidRPr="0008504C">
        <w:rPr>
          <w:rFonts w:ascii="Arial" w:hAnsi="Arial" w:cs="Arial"/>
          <w:lang w:val="cs-CZ"/>
        </w:rPr>
        <w:t xml:space="preserve">, které budou vyžadovány </w:t>
      </w:r>
      <w:r w:rsidR="00CF4BA8" w:rsidRPr="0008504C">
        <w:rPr>
          <w:rFonts w:ascii="Arial" w:hAnsi="Arial" w:cs="Arial"/>
          <w:lang w:val="cs-CZ"/>
        </w:rPr>
        <w:t xml:space="preserve">ihned </w:t>
      </w:r>
      <w:r w:rsidR="00CF4BA8" w:rsidRPr="0008504C">
        <w:rPr>
          <w:rFonts w:ascii="Arial" w:hAnsi="Arial" w:cs="Arial"/>
          <w:lang w:val="cs-CZ"/>
        </w:rPr>
        <w:lastRenderedPageBreak/>
        <w:t>po zprovoznění plnicí linky a jsou velice důležité pro zachování standardního toku materiálu výrobním závodem.</w:t>
      </w:r>
    </w:p>
    <w:p w14:paraId="425058E2" w14:textId="77777777" w:rsidR="00C87860" w:rsidRPr="0008504C" w:rsidRDefault="00C87860" w:rsidP="00EF2DBB">
      <w:p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Instalace:</w:t>
      </w:r>
    </w:p>
    <w:p w14:paraId="100A5EB2" w14:textId="69C81D1C" w:rsidR="003C2005" w:rsidRPr="0008504C" w:rsidRDefault="00625B76" w:rsidP="008C55E0">
      <w:pPr>
        <w:ind w:firstLine="708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Instalace a zprovoznění musí probíhat </w:t>
      </w:r>
      <w:r w:rsidR="00B86F50" w:rsidRPr="0008504C">
        <w:rPr>
          <w:rFonts w:ascii="Arial" w:hAnsi="Arial" w:cs="Arial"/>
          <w:lang w:val="cs-CZ"/>
        </w:rPr>
        <w:t>velice rychle bez zbytečných prodlev za plného provozu okolní výroby.</w:t>
      </w:r>
    </w:p>
    <w:p w14:paraId="73FC08B7" w14:textId="77777777" w:rsidR="000943A1" w:rsidRPr="0008504C" w:rsidRDefault="000943A1" w:rsidP="008E67C2">
      <w:pPr>
        <w:pStyle w:val="Nadpis1"/>
        <w:rPr>
          <w:rFonts w:cs="Arial"/>
        </w:rPr>
      </w:pPr>
      <w:bookmarkStart w:id="10" w:name="_Toc214541036"/>
      <w:proofErr w:type="spellStart"/>
      <w:r w:rsidRPr="0008504C">
        <w:rPr>
          <w:rFonts w:cs="Arial"/>
        </w:rPr>
        <w:t>Zdůvodnění</w:t>
      </w:r>
      <w:proofErr w:type="spellEnd"/>
      <w:r w:rsidRPr="0008504C">
        <w:rPr>
          <w:rFonts w:cs="Arial"/>
        </w:rPr>
        <w:t xml:space="preserve"> </w:t>
      </w:r>
      <w:proofErr w:type="spellStart"/>
      <w:r w:rsidRPr="0008504C">
        <w:rPr>
          <w:rFonts w:cs="Arial"/>
        </w:rPr>
        <w:t>výběru</w:t>
      </w:r>
      <w:proofErr w:type="spellEnd"/>
      <w:r w:rsidRPr="0008504C">
        <w:rPr>
          <w:rFonts w:cs="Arial"/>
        </w:rPr>
        <w:t xml:space="preserve"> </w:t>
      </w:r>
      <w:proofErr w:type="spellStart"/>
      <w:r w:rsidRPr="0008504C">
        <w:rPr>
          <w:rFonts w:cs="Arial"/>
        </w:rPr>
        <w:t>dodavatele</w:t>
      </w:r>
      <w:bookmarkEnd w:id="10"/>
      <w:proofErr w:type="spellEnd"/>
    </w:p>
    <w:p w14:paraId="26E74BB1" w14:textId="77777777" w:rsidR="000943A1" w:rsidRPr="0008504C" w:rsidRDefault="000943A1" w:rsidP="000943A1">
      <w:pPr>
        <w:ind w:firstLine="284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Výběr dodavatele zařízení bude probíhat v souladu s pravidly dotačního programu, tj. tak, aby veškeré výdaje projektu byly přiměřené a v souladu s principy hospodárnosti, účelnosti a efektivnosti. Cílem je, aby bylo dosaženo nejvyššího možného rozsahu, kvality a přínosu plněných úkolů ve srovnání s vynaloženým objemem prostředků.</w:t>
      </w:r>
    </w:p>
    <w:p w14:paraId="124F9ED8" w14:textId="63189A90" w:rsidR="000943A1" w:rsidRPr="0008504C" w:rsidRDefault="000943A1" w:rsidP="000943A1">
      <w:pPr>
        <w:ind w:firstLine="284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Cílem je spolupráce s renomovaným výrobcem, který ctí podobné firemní hodnoty. Důležitá bude orientace na kvalitu, cenu, reference, bezpečnost a funkčnost dodané plnicí linky. </w:t>
      </w:r>
    </w:p>
    <w:p w14:paraId="7A5F2F16" w14:textId="77777777" w:rsidR="001D6F9E" w:rsidRPr="0008504C" w:rsidRDefault="001D6F9E" w:rsidP="001D6F9E">
      <w:pPr>
        <w:ind w:firstLine="284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Parametry uvedené v kapitole 4 a rovněž v tabulce č. 1 jsou kritické, a je nezbytné tyto parametry dodržet. Nedodržení parametrů by znamenalo nesplnění zadání a vedlo by k vyloučení z výběrového řízení.</w:t>
      </w:r>
    </w:p>
    <w:p w14:paraId="35986C94" w14:textId="21B1828C" w:rsidR="000943A1" w:rsidRPr="0008504C" w:rsidRDefault="000943A1" w:rsidP="000943A1">
      <w:pPr>
        <w:ind w:firstLine="708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Nutné bude splnění základního zadání, kdy budeme požadovat kompletní vybavení jednotlivými prvky, které budou umožňovat p</w:t>
      </w:r>
      <w:r w:rsidR="00B86F50" w:rsidRPr="0008504C">
        <w:rPr>
          <w:rFonts w:ascii="Arial" w:hAnsi="Arial" w:cs="Arial"/>
          <w:lang w:val="cs-CZ"/>
        </w:rPr>
        <w:t>aletizovat</w:t>
      </w:r>
      <w:r w:rsidRPr="0008504C">
        <w:rPr>
          <w:rFonts w:ascii="Arial" w:hAnsi="Arial" w:cs="Arial"/>
          <w:lang w:val="cs-CZ"/>
        </w:rPr>
        <w:t xml:space="preserve"> standardní sortiment výrobků, dle výkresů na obrázcích </w:t>
      </w:r>
      <w:proofErr w:type="gramStart"/>
      <w:r w:rsidR="001C3948" w:rsidRPr="0008504C">
        <w:rPr>
          <w:rFonts w:ascii="Arial" w:hAnsi="Arial" w:cs="Arial"/>
          <w:lang w:val="cs-CZ"/>
        </w:rPr>
        <w:t>9</w:t>
      </w:r>
      <w:r w:rsidRPr="0008504C">
        <w:rPr>
          <w:rFonts w:ascii="Arial" w:hAnsi="Arial" w:cs="Arial"/>
          <w:lang w:val="cs-CZ"/>
        </w:rPr>
        <w:t xml:space="preserve"> - 1</w:t>
      </w:r>
      <w:r w:rsidR="001C3948" w:rsidRPr="0008504C">
        <w:rPr>
          <w:rFonts w:ascii="Arial" w:hAnsi="Arial" w:cs="Arial"/>
          <w:lang w:val="cs-CZ"/>
        </w:rPr>
        <w:t>3</w:t>
      </w:r>
      <w:proofErr w:type="gramEnd"/>
      <w:r w:rsidRPr="0008504C">
        <w:rPr>
          <w:rFonts w:ascii="Arial" w:hAnsi="Arial" w:cs="Arial"/>
          <w:lang w:val="cs-CZ"/>
        </w:rPr>
        <w:t>. Mezi důležité parametry výběru bude i rychlost a efektivita přechodu mezi jednotlivými typy výrobky tak, aby bylo maximálně eliminováno množství vyprodukovaných zmetků</w:t>
      </w:r>
      <w:r w:rsidR="00B86F50" w:rsidRPr="0008504C">
        <w:rPr>
          <w:rFonts w:ascii="Arial" w:hAnsi="Arial" w:cs="Arial"/>
          <w:lang w:val="cs-CZ"/>
        </w:rPr>
        <w:t>.</w:t>
      </w:r>
      <w:r w:rsidRPr="0008504C">
        <w:rPr>
          <w:rFonts w:ascii="Arial" w:hAnsi="Arial" w:cs="Arial"/>
          <w:lang w:val="cs-CZ"/>
        </w:rPr>
        <w:tab/>
      </w:r>
      <w:r w:rsidRPr="0008504C">
        <w:rPr>
          <w:rFonts w:ascii="Arial" w:hAnsi="Arial" w:cs="Arial"/>
          <w:lang w:val="cs-CZ"/>
        </w:rPr>
        <w:tab/>
      </w:r>
      <w:r w:rsidRPr="0008504C">
        <w:rPr>
          <w:rFonts w:ascii="Arial" w:hAnsi="Arial" w:cs="Arial"/>
          <w:lang w:val="cs-CZ"/>
        </w:rPr>
        <w:tab/>
      </w:r>
      <w:r w:rsidRPr="0008504C">
        <w:rPr>
          <w:rFonts w:ascii="Arial" w:hAnsi="Arial" w:cs="Arial"/>
          <w:lang w:val="cs-CZ"/>
        </w:rPr>
        <w:tab/>
      </w:r>
    </w:p>
    <w:p w14:paraId="0E4FE09B" w14:textId="77777777" w:rsidR="006167CA" w:rsidRPr="0008504C" w:rsidRDefault="006167CA" w:rsidP="006167CA">
      <w:pPr>
        <w:ind w:firstLine="708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Dodavatel by měl být renomovaný evropský výrobce, který je schopen zabezpečit případný 24hodinový servis 365 dní v roce, avšak není to podmínkou uzavření smlouvy o dílo. Důležitá </w:t>
      </w:r>
      <w:proofErr w:type="gramStart"/>
      <w:r w:rsidRPr="0008504C">
        <w:rPr>
          <w:rFonts w:ascii="Arial" w:hAnsi="Arial" w:cs="Arial"/>
          <w:lang w:val="cs-CZ"/>
        </w:rPr>
        <w:t>je  historie</w:t>
      </w:r>
      <w:proofErr w:type="gramEnd"/>
      <w:r w:rsidRPr="0008504C">
        <w:rPr>
          <w:rFonts w:ascii="Arial" w:hAnsi="Arial" w:cs="Arial"/>
          <w:lang w:val="cs-CZ"/>
        </w:rPr>
        <w:t xml:space="preserve"> dodavatele, množství a úspěšnost již realizovaných projektů, ale i splnění základní způsobilosti účastníkem výběrového řízení.  </w:t>
      </w:r>
    </w:p>
    <w:p w14:paraId="5859599C" w14:textId="085DBBF4" w:rsidR="000943A1" w:rsidRPr="0008504C" w:rsidRDefault="000943A1" w:rsidP="000943A1">
      <w:p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               Společnost Hollandia již více jak rok podrobně monitoruje trh s těmito plnícími automaty s tím, že poptává srovnatelná zařízení s jednotně stanovenými parametry, aby byl výběr založen na objektivních ukazatelích.</w:t>
      </w:r>
    </w:p>
    <w:p w14:paraId="2E8DE7BA" w14:textId="6E0DA5E9" w:rsidR="000943A1" w:rsidRPr="0008504C" w:rsidRDefault="000943A1" w:rsidP="000943A1">
      <w:pPr>
        <w:ind w:firstLine="284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Za vynaložené prostředky budeme požadovat technologie sestavené přesně na míru naším potřebám, abychom mohli plnit stále zvyšující se požadavky na kvalitu a také šetrnost k životnímu prostředí.</w:t>
      </w:r>
    </w:p>
    <w:p w14:paraId="14FF9E1E" w14:textId="7CDD99A9" w:rsidR="000943A1" w:rsidRPr="0008504C" w:rsidRDefault="000943A1" w:rsidP="000943A1">
      <w:pPr>
        <w:ind w:firstLine="284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Naším cílem je zvýšit standardnost kroků následujících po samotné výrobě jogurtu a také zabezpečit větší šetrnost při manipulaci s hotovými výrobky. </w:t>
      </w:r>
    </w:p>
    <w:p w14:paraId="75FFDE32" w14:textId="695589E7" w:rsidR="000943A1" w:rsidRPr="0008504C" w:rsidRDefault="00986AB6" w:rsidP="008C55E0">
      <w:pPr>
        <w:ind w:firstLine="708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noProof/>
          <w:lang w:val="cs-CZ"/>
        </w:rPr>
        <w:lastRenderedPageBreak/>
        <w:drawing>
          <wp:anchor distT="0" distB="0" distL="114300" distR="114300" simplePos="0" relativeHeight="251684352" behindDoc="0" locked="0" layoutInCell="1" allowOverlap="1" wp14:anchorId="6D6203E4" wp14:editId="473B33A6">
            <wp:simplePos x="0" y="0"/>
            <wp:positionH relativeFrom="margin">
              <wp:posOffset>14605</wp:posOffset>
            </wp:positionH>
            <wp:positionV relativeFrom="paragraph">
              <wp:posOffset>-112395</wp:posOffset>
            </wp:positionV>
            <wp:extent cx="2695575" cy="2916292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319" cy="2917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5161D" w14:textId="2B918E7D" w:rsidR="000943A1" w:rsidRPr="0008504C" w:rsidRDefault="000943A1" w:rsidP="008C55E0">
      <w:pPr>
        <w:ind w:firstLine="708"/>
        <w:jc w:val="both"/>
        <w:rPr>
          <w:rFonts w:ascii="Arial" w:hAnsi="Arial" w:cs="Arial"/>
          <w:lang w:val="cs-CZ"/>
        </w:rPr>
      </w:pPr>
    </w:p>
    <w:p w14:paraId="39A0401F" w14:textId="314CC646" w:rsidR="000943A1" w:rsidRPr="0008504C" w:rsidRDefault="000943A1" w:rsidP="008C55E0">
      <w:pPr>
        <w:ind w:firstLine="708"/>
        <w:jc w:val="both"/>
        <w:rPr>
          <w:rFonts w:ascii="Arial" w:hAnsi="Arial" w:cs="Arial"/>
          <w:lang w:val="cs-CZ"/>
        </w:rPr>
      </w:pPr>
    </w:p>
    <w:p w14:paraId="57DC542B" w14:textId="77777777" w:rsidR="000943A1" w:rsidRPr="0008504C" w:rsidRDefault="000943A1" w:rsidP="008C55E0">
      <w:pPr>
        <w:ind w:firstLine="708"/>
        <w:jc w:val="both"/>
        <w:rPr>
          <w:rFonts w:ascii="Arial" w:hAnsi="Arial" w:cs="Arial"/>
          <w:lang w:val="cs-CZ"/>
        </w:rPr>
      </w:pPr>
    </w:p>
    <w:p w14:paraId="2AD404B7" w14:textId="1510D9D6" w:rsidR="00946B19" w:rsidRPr="0008504C" w:rsidRDefault="00946B19" w:rsidP="00946B19">
      <w:pPr>
        <w:keepNext/>
        <w:jc w:val="both"/>
        <w:rPr>
          <w:rFonts w:ascii="Arial" w:hAnsi="Arial" w:cs="Arial"/>
        </w:rPr>
      </w:pPr>
    </w:p>
    <w:p w14:paraId="403B779E" w14:textId="77777777" w:rsidR="000943A1" w:rsidRPr="0008504C" w:rsidRDefault="000943A1" w:rsidP="00946B19">
      <w:pPr>
        <w:keepNext/>
        <w:jc w:val="both"/>
        <w:rPr>
          <w:rFonts w:ascii="Arial" w:hAnsi="Arial" w:cs="Arial"/>
        </w:rPr>
      </w:pPr>
    </w:p>
    <w:p w14:paraId="3F586202" w14:textId="77777777" w:rsidR="000943A1" w:rsidRPr="0008504C" w:rsidRDefault="000943A1" w:rsidP="00946B19">
      <w:pPr>
        <w:keepNext/>
        <w:jc w:val="both"/>
        <w:rPr>
          <w:rFonts w:ascii="Arial" w:hAnsi="Arial" w:cs="Arial"/>
        </w:rPr>
      </w:pPr>
    </w:p>
    <w:p w14:paraId="7C0D3AB3" w14:textId="77777777" w:rsidR="000943A1" w:rsidRPr="0008504C" w:rsidRDefault="000943A1" w:rsidP="00946B19">
      <w:pPr>
        <w:keepNext/>
        <w:jc w:val="both"/>
        <w:rPr>
          <w:rFonts w:ascii="Arial" w:hAnsi="Arial" w:cs="Arial"/>
        </w:rPr>
      </w:pPr>
    </w:p>
    <w:p w14:paraId="51928013" w14:textId="77777777" w:rsidR="000943A1" w:rsidRPr="0008504C" w:rsidRDefault="000943A1" w:rsidP="00946B19">
      <w:pPr>
        <w:keepNext/>
        <w:jc w:val="both"/>
        <w:rPr>
          <w:rFonts w:ascii="Arial" w:hAnsi="Arial" w:cs="Arial"/>
        </w:rPr>
      </w:pPr>
    </w:p>
    <w:p w14:paraId="20A11207" w14:textId="48C11389" w:rsidR="001C3948" w:rsidRPr="0008504C" w:rsidRDefault="001C3948" w:rsidP="001C3948">
      <w:pPr>
        <w:pStyle w:val="Titulek"/>
        <w:jc w:val="both"/>
        <w:rPr>
          <w:rFonts w:ascii="Arial" w:hAnsi="Arial" w:cs="Arial"/>
          <w:noProof/>
          <w:color w:val="auto"/>
          <w:sz w:val="22"/>
          <w:szCs w:val="22"/>
          <w:lang w:val="cs-CZ"/>
        </w:rPr>
      </w:pPr>
      <w:r w:rsidRPr="0008504C">
        <w:rPr>
          <w:rFonts w:ascii="Arial" w:hAnsi="Arial" w:cs="Arial"/>
          <w:noProof/>
          <w:color w:val="auto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32AC750" wp14:editId="59BFA22E">
                <wp:simplePos x="0" y="0"/>
                <wp:positionH relativeFrom="column">
                  <wp:posOffset>14605</wp:posOffset>
                </wp:positionH>
                <wp:positionV relativeFrom="paragraph">
                  <wp:posOffset>109855</wp:posOffset>
                </wp:positionV>
                <wp:extent cx="3410585" cy="635"/>
                <wp:effectExtent l="0" t="0" r="0" b="0"/>
                <wp:wrapSquare wrapText="bothSides"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05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14DC5F" w14:textId="5D0C10E1" w:rsidR="001C3948" w:rsidRPr="00BF2243" w:rsidRDefault="001C3948" w:rsidP="001C3948">
                            <w:pPr>
                              <w:pStyle w:val="Titulek"/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946B19">
                              <w:rPr>
                                <w:rFonts w:ascii="Arial" w:hAnsi="Arial" w:cs="Arial"/>
                                <w:noProof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Obrázek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7</w:t>
                            </w:r>
                            <w:r w:rsidRPr="00946B19">
                              <w:rPr>
                                <w:rFonts w:ascii="Arial" w:hAnsi="Arial" w:cs="Arial"/>
                                <w:noProof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r w:rsidRPr="001C3948">
                              <w:rPr>
                                <w:rFonts w:ascii="Arial" w:hAnsi="Arial" w:cs="Arial"/>
                                <w:noProof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r w:rsidRPr="001C3948">
                              <w:rPr>
                                <w:rFonts w:ascii="Arial" w:hAnsi="Arial" w:cs="Arial"/>
                                <w:b w:val="0"/>
                                <w:bCs w:val="0"/>
                                <w:noProof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Nejužší místo pro transport zařízení.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2AC750" id="_x0000_t202" coordsize="21600,21600" o:spt="202" path="m,l,21600r21600,l21600,xe">
                <v:stroke joinstyle="miter"/>
                <v:path gradientshapeok="t" o:connecttype="rect"/>
              </v:shapetype>
              <v:shape id="Textové pole 19" o:spid="_x0000_s1026" type="#_x0000_t202" style="position:absolute;left:0;text-align:left;margin-left:1.15pt;margin-top:8.65pt;width:268.55pt;height:.0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+VMFgIAADgEAAAOAAAAZHJzL2Uyb0RvYy54bWysU8Fu2zAMvQ/YPwi6L07apSiMOEWWIsOA&#10;oC2QDj0rshQbkEWNUmJ3Xz9KtpOu22nYRaZF6lF872lx1zWGnRT6GmzBZ5MpZ8pKKGt7KPj3582n&#10;W858ELYUBqwq+Kvy/G758cOidbm6ggpMqZARiPV56wpeheDyLPOyUo3wE3DKUlIDNiLQLx6yEkVL&#10;6I3JrqbTm6wFLB2CVN7T7n2f5MuEr7WS4VFrrwIzBae7hbRiWvdxzZYLkR9QuKqWwzXEP9yiEbWl&#10;pmeoexEEO2L9B1RTSwQPOkwkNBloXUuVZqBpZtN30+wq4VSahcjx7kyT/3+w8uG0c0/IQvcFOhIw&#10;EtI6n3vajPN0Gpv4pZsyyhOFr2faVBeYpM3rz7Pp/HbOmaTczfU8YmSXow59+KqgYTEoOJImiSpx&#10;2vrQl44lsZMHU5eb2pj4ExNrg+wkSL+2qoMawH+rMjbWWoinesC4k13miFHo9t0w3B7KV5oZobeD&#10;d3JTU6Ot8OFJIOlPY5KnwyMt2kBbcBgizirAn3/bj/UkC2U5a8lPBfc/jgIVZ+abJcGi+cYAx2A/&#10;BvbYrIFGnNFrcTKFdACDGUON0LyQ1VexC6WEldSr4GEM16F3NT0VqVarVEQWcyJs7c7JCD0S+ty9&#10;CHSDHIFUfIDRaSJ/p0pfm3Rxq2MgipNkkdCexYFnsmcSfXhK0f9v/1PV5cEvfwEAAP//AwBQSwME&#10;FAAGAAgAAAAhAAp0qvrdAAAABwEAAA8AAABkcnMvZG93bnJldi54bWxMjj1PwzAQhnck/oN1SCyI&#10;OjShQIhTVRUMdKkIXdjc+BoH4nMUO23491wnmE7vh957iuXkOnHEIbSeFNzNEhBItTctNQp2H6+3&#10;jyBC1GR05wkV/GCAZXl5Uejc+BO947GKjeARCrlWYGPscylDbdHpMPM9EmcHPzgdWQ6NNIM+8bjr&#10;5DxJFtLplviD1T2uLdbf1egUbLPPrb0ZDy+bVZYOb7txvfhqKqWur6bVM4iIU/wrwxmf0aFkpr0f&#10;yQTRKZinXGT7gS/H9+lTBmJ/NjKQZSH/85e/AAAA//8DAFBLAQItABQABgAIAAAAIQC2gziS/gAA&#10;AOEBAAATAAAAAAAAAAAAAAAAAAAAAABbQ29udGVudF9UeXBlc10ueG1sUEsBAi0AFAAGAAgAAAAh&#10;ADj9If/WAAAAlAEAAAsAAAAAAAAAAAAAAAAALwEAAF9yZWxzLy5yZWxzUEsBAi0AFAAGAAgAAAAh&#10;AEkn5UwWAgAAOAQAAA4AAAAAAAAAAAAAAAAALgIAAGRycy9lMm9Eb2MueG1sUEsBAi0AFAAGAAgA&#10;AAAhAAp0qvrdAAAABwEAAA8AAAAAAAAAAAAAAAAAcAQAAGRycy9kb3ducmV2LnhtbFBLBQYAAAAA&#10;BAAEAPMAAAB6BQAAAAA=&#10;" stroked="f">
                <v:textbox style="mso-fit-shape-to-text:t" inset="0,0,0,0">
                  <w:txbxContent>
                    <w:p w14:paraId="4014DC5F" w14:textId="5D0C10E1" w:rsidR="001C3948" w:rsidRPr="00BF2243" w:rsidRDefault="001C3948" w:rsidP="001C3948">
                      <w:pPr>
                        <w:pStyle w:val="Titulek"/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</w:pPr>
                      <w:r w:rsidRPr="00946B19">
                        <w:rPr>
                          <w:rFonts w:ascii="Arial" w:hAnsi="Arial" w:cs="Arial"/>
                          <w:noProof/>
                          <w:color w:val="auto"/>
                          <w:sz w:val="22"/>
                          <w:szCs w:val="22"/>
                          <w:lang w:val="cs-CZ"/>
                        </w:rPr>
                        <w:t xml:space="preserve">Obrázek </w:t>
                      </w:r>
                      <w:r>
                        <w:rPr>
                          <w:rFonts w:ascii="Arial" w:hAnsi="Arial" w:cs="Arial"/>
                          <w:noProof/>
                          <w:color w:val="auto"/>
                          <w:sz w:val="22"/>
                          <w:szCs w:val="22"/>
                          <w:lang w:val="cs-CZ"/>
                        </w:rPr>
                        <w:t>7</w:t>
                      </w:r>
                      <w:r w:rsidRPr="00946B19">
                        <w:rPr>
                          <w:rFonts w:ascii="Arial" w:hAnsi="Arial" w:cs="Arial"/>
                          <w:noProof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r w:rsidRPr="001C3948">
                        <w:rPr>
                          <w:rFonts w:ascii="Arial" w:hAnsi="Arial" w:cs="Arial"/>
                          <w:noProof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r w:rsidRPr="001C3948">
                        <w:rPr>
                          <w:rFonts w:ascii="Arial" w:hAnsi="Arial" w:cs="Arial"/>
                          <w:b w:val="0"/>
                          <w:bCs w:val="0"/>
                          <w:noProof/>
                          <w:color w:val="auto"/>
                          <w:sz w:val="22"/>
                          <w:szCs w:val="22"/>
                          <w:lang w:val="cs-CZ"/>
                        </w:rPr>
                        <w:t>Nejužší místo pro transport zařízení.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504C">
        <w:rPr>
          <w:rFonts w:ascii="Arial" w:hAnsi="Arial" w:cs="Arial"/>
          <w:color w:val="auto"/>
          <w:lang w:val="cs-CZ"/>
        </w:rPr>
        <w:t xml:space="preserve"> </w:t>
      </w:r>
    </w:p>
    <w:p w14:paraId="15A0734E" w14:textId="15103BD5" w:rsidR="00EE5ACC" w:rsidRPr="0008504C" w:rsidRDefault="00FE147B" w:rsidP="00EF2DBB">
      <w:p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 </w:t>
      </w:r>
      <w:r w:rsidR="00EE5ACC" w:rsidRPr="0008504C">
        <w:rPr>
          <w:rFonts w:ascii="Arial" w:hAnsi="Arial" w:cs="Arial"/>
          <w:lang w:val="cs-CZ"/>
        </w:rPr>
        <w:t xml:space="preserve"> </w:t>
      </w:r>
    </w:p>
    <w:p w14:paraId="1EE00761" w14:textId="77777777" w:rsidR="007809D5" w:rsidRPr="0008504C" w:rsidRDefault="007809D5" w:rsidP="00EF2DBB">
      <w:pPr>
        <w:jc w:val="both"/>
        <w:rPr>
          <w:rFonts w:ascii="Arial" w:hAnsi="Arial" w:cs="Arial"/>
          <w:lang w:val="cs-CZ"/>
        </w:rPr>
      </w:pPr>
    </w:p>
    <w:p w14:paraId="07CDEE86" w14:textId="2B4205AA" w:rsidR="00352E0B" w:rsidRPr="0008504C" w:rsidRDefault="00EF2DBB" w:rsidP="00EF2DBB">
      <w:pPr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Všechny pořizované technologie budou nové, dosud neodepisované.</w:t>
      </w:r>
    </w:p>
    <w:p w14:paraId="0CF7CE64" w14:textId="371A3312" w:rsidR="00352E0B" w:rsidRPr="0008504C" w:rsidRDefault="00965EA2" w:rsidP="00EF2DBB">
      <w:pPr>
        <w:jc w:val="both"/>
        <w:rPr>
          <w:rFonts w:ascii="Arial" w:hAnsi="Arial" w:cs="Arial"/>
          <w:b/>
          <w:lang w:val="cs-CZ"/>
        </w:rPr>
      </w:pPr>
      <w:r w:rsidRPr="0008504C">
        <w:rPr>
          <w:rFonts w:ascii="Arial" w:hAnsi="Arial" w:cs="Arial"/>
          <w:b/>
          <w:noProof/>
          <w:lang w:val="cs-CZ"/>
        </w:rPr>
        <w:drawing>
          <wp:inline distT="0" distB="0" distL="0" distR="0" wp14:anchorId="67A69981" wp14:editId="3F7643F7">
            <wp:extent cx="5760720" cy="343725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161A0" w14:textId="44B07EAB" w:rsidR="00EF2DBB" w:rsidRPr="0008504C" w:rsidRDefault="00EF2DBB" w:rsidP="00EF2DBB">
      <w:pPr>
        <w:pStyle w:val="Titulek"/>
        <w:jc w:val="both"/>
        <w:rPr>
          <w:rFonts w:ascii="Arial" w:hAnsi="Arial" w:cs="Arial"/>
          <w:b w:val="0"/>
          <w:noProof/>
          <w:color w:val="auto"/>
          <w:sz w:val="22"/>
          <w:szCs w:val="22"/>
          <w:lang w:val="cs-CZ"/>
        </w:rPr>
      </w:pPr>
      <w:r w:rsidRPr="0008504C">
        <w:rPr>
          <w:rFonts w:ascii="Arial" w:hAnsi="Arial" w:cs="Arial"/>
          <w:noProof/>
          <w:color w:val="auto"/>
          <w:sz w:val="22"/>
          <w:szCs w:val="22"/>
          <w:lang w:val="cs-CZ"/>
        </w:rPr>
        <w:t xml:space="preserve">Obrázek </w:t>
      </w:r>
      <w:r w:rsidR="001C3948" w:rsidRPr="0008504C">
        <w:rPr>
          <w:rFonts w:ascii="Arial" w:hAnsi="Arial" w:cs="Arial"/>
          <w:noProof/>
          <w:color w:val="auto"/>
          <w:sz w:val="22"/>
          <w:szCs w:val="22"/>
          <w:lang w:val="cs-CZ"/>
        </w:rPr>
        <w:t>8</w:t>
      </w:r>
      <w:r w:rsidRPr="0008504C">
        <w:rPr>
          <w:rFonts w:ascii="Arial" w:hAnsi="Arial" w:cs="Arial"/>
          <w:noProof/>
          <w:color w:val="auto"/>
          <w:sz w:val="22"/>
          <w:szCs w:val="22"/>
          <w:lang w:val="cs-CZ"/>
        </w:rPr>
        <w:t xml:space="preserve"> </w:t>
      </w:r>
      <w:r w:rsidRPr="0008504C">
        <w:rPr>
          <w:rFonts w:ascii="Arial" w:hAnsi="Arial" w:cs="Arial"/>
          <w:b w:val="0"/>
          <w:noProof/>
          <w:color w:val="auto"/>
          <w:sz w:val="22"/>
          <w:szCs w:val="22"/>
          <w:lang w:val="cs-CZ"/>
        </w:rPr>
        <w:t xml:space="preserve">Schéma požadovaného uspořádání technologického celku </w:t>
      </w:r>
      <w:r w:rsidR="007553F1" w:rsidRPr="0008504C">
        <w:rPr>
          <w:rFonts w:ascii="Arial" w:hAnsi="Arial" w:cs="Arial"/>
          <w:b w:val="0"/>
          <w:noProof/>
          <w:color w:val="auto"/>
          <w:sz w:val="22"/>
          <w:szCs w:val="22"/>
          <w:lang w:val="cs-CZ"/>
        </w:rPr>
        <w:t>včetně naznačené přístupové cesty</w:t>
      </w:r>
      <w:r w:rsidRPr="0008504C">
        <w:rPr>
          <w:rFonts w:ascii="Arial" w:hAnsi="Arial" w:cs="Arial"/>
          <w:b w:val="0"/>
          <w:noProof/>
          <w:color w:val="auto"/>
          <w:sz w:val="22"/>
          <w:szCs w:val="22"/>
          <w:lang w:val="cs-CZ"/>
        </w:rPr>
        <w:t>.</w:t>
      </w:r>
    </w:p>
    <w:p w14:paraId="4570D3D0" w14:textId="77777777" w:rsidR="00224076" w:rsidRPr="0008504C" w:rsidRDefault="00224076">
      <w:pPr>
        <w:rPr>
          <w:rFonts w:ascii="Arial" w:hAnsi="Arial" w:cs="Arial"/>
        </w:rPr>
      </w:pPr>
    </w:p>
    <w:p w14:paraId="7C9C863B" w14:textId="6BDBC002" w:rsidR="007809D5" w:rsidRPr="0008504C" w:rsidRDefault="00AA53EB" w:rsidP="00695C73">
      <w:pPr>
        <w:ind w:firstLine="284"/>
        <w:jc w:val="both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ab/>
      </w:r>
      <w:r w:rsidR="00C1480F" w:rsidRPr="0008504C">
        <w:rPr>
          <w:rFonts w:ascii="Arial" w:hAnsi="Arial" w:cs="Arial"/>
          <w:lang w:val="cs-CZ"/>
        </w:rPr>
        <w:t xml:space="preserve">Na obrázku č. </w:t>
      </w:r>
      <w:r w:rsidR="001C3948" w:rsidRPr="0008504C">
        <w:rPr>
          <w:rFonts w:ascii="Arial" w:hAnsi="Arial" w:cs="Arial"/>
          <w:lang w:val="cs-CZ"/>
        </w:rPr>
        <w:t>8</w:t>
      </w:r>
      <w:r w:rsidR="00C1480F" w:rsidRPr="0008504C">
        <w:rPr>
          <w:rFonts w:ascii="Arial" w:hAnsi="Arial" w:cs="Arial"/>
          <w:lang w:val="cs-CZ"/>
        </w:rPr>
        <w:t xml:space="preserve"> je schematicky znázorněna přístupová cesta. </w:t>
      </w:r>
      <w:r w:rsidR="00045232" w:rsidRPr="0008504C">
        <w:rPr>
          <w:rFonts w:ascii="Arial" w:hAnsi="Arial" w:cs="Arial"/>
          <w:lang w:val="cs-CZ"/>
        </w:rPr>
        <w:t xml:space="preserve">Jediná možná přístupová cesta je přes nakládací můstky skladu MTZ, kde jsou maximální velikost limitující vrata o </w:t>
      </w:r>
      <w:r w:rsidR="00045232" w:rsidRPr="0008504C">
        <w:rPr>
          <w:rFonts w:ascii="Arial" w:hAnsi="Arial" w:cs="Arial"/>
          <w:lang w:val="cs-CZ"/>
        </w:rPr>
        <w:lastRenderedPageBreak/>
        <w:t>rozměrech šířka 2000 mm, výška 2500 mm</w:t>
      </w:r>
      <w:r w:rsidR="004A345B" w:rsidRPr="0008504C">
        <w:rPr>
          <w:rFonts w:ascii="Arial" w:hAnsi="Arial" w:cs="Arial"/>
          <w:lang w:val="cs-CZ"/>
        </w:rPr>
        <w:t xml:space="preserve"> (obrázek č.7)</w:t>
      </w:r>
      <w:r w:rsidR="00045232" w:rsidRPr="0008504C">
        <w:rPr>
          <w:rFonts w:ascii="Arial" w:hAnsi="Arial" w:cs="Arial"/>
          <w:lang w:val="cs-CZ"/>
        </w:rPr>
        <w:t>. Celkové rozměry zařízení se musí do výše uvedených vejít</w:t>
      </w:r>
      <w:r w:rsidR="004A345B" w:rsidRPr="0008504C">
        <w:rPr>
          <w:rFonts w:ascii="Arial" w:hAnsi="Arial" w:cs="Arial"/>
          <w:lang w:val="cs-CZ"/>
        </w:rPr>
        <w:t xml:space="preserve"> (s rezervou pro pohodlnou manipulaci </w:t>
      </w:r>
      <w:r w:rsidR="00A71A91" w:rsidRPr="0008504C">
        <w:rPr>
          <w:rFonts w:ascii="Arial" w:hAnsi="Arial" w:cs="Arial"/>
          <w:lang w:val="cs-CZ"/>
        </w:rPr>
        <w:t>–</w:t>
      </w:r>
      <w:r w:rsidR="004A345B" w:rsidRPr="0008504C">
        <w:rPr>
          <w:rFonts w:ascii="Arial" w:hAnsi="Arial" w:cs="Arial"/>
          <w:lang w:val="cs-CZ"/>
        </w:rPr>
        <w:t xml:space="preserve"> </w:t>
      </w:r>
      <w:r w:rsidR="00A71A91" w:rsidRPr="0008504C">
        <w:rPr>
          <w:rFonts w:ascii="Arial" w:hAnsi="Arial" w:cs="Arial"/>
          <w:lang w:val="cs-CZ"/>
        </w:rPr>
        <w:t>spádované podlahy)</w:t>
      </w:r>
      <w:r w:rsidR="00045232" w:rsidRPr="0008504C">
        <w:rPr>
          <w:rFonts w:ascii="Arial" w:hAnsi="Arial" w:cs="Arial"/>
          <w:lang w:val="cs-CZ"/>
        </w:rPr>
        <w:t>, případně musí být zařízení dělitelné na menší transportní moduly</w:t>
      </w:r>
      <w:r w:rsidR="00C1480F" w:rsidRPr="0008504C">
        <w:rPr>
          <w:rFonts w:ascii="Arial" w:hAnsi="Arial" w:cs="Arial"/>
          <w:lang w:val="cs-CZ"/>
        </w:rPr>
        <w:t>.</w:t>
      </w:r>
    </w:p>
    <w:p w14:paraId="4A702F88" w14:textId="72A0F794" w:rsidR="00BD1CE8" w:rsidRPr="0008504C" w:rsidRDefault="00900198" w:rsidP="008E67C2">
      <w:pPr>
        <w:pStyle w:val="Nadpis1"/>
        <w:rPr>
          <w:rFonts w:cs="Arial"/>
        </w:rPr>
      </w:pPr>
      <w:bookmarkStart w:id="11" w:name="_Toc214541037"/>
      <w:proofErr w:type="spellStart"/>
      <w:r w:rsidRPr="0008504C">
        <w:rPr>
          <w:rFonts w:cs="Arial"/>
        </w:rPr>
        <w:t>Obalový</w:t>
      </w:r>
      <w:proofErr w:type="spellEnd"/>
      <w:r w:rsidRPr="0008504C">
        <w:rPr>
          <w:rFonts w:cs="Arial"/>
        </w:rPr>
        <w:t xml:space="preserve"> </w:t>
      </w:r>
      <w:proofErr w:type="spellStart"/>
      <w:r w:rsidRPr="0008504C">
        <w:rPr>
          <w:rFonts w:cs="Arial"/>
        </w:rPr>
        <w:t>materiál</w:t>
      </w:r>
      <w:proofErr w:type="spellEnd"/>
      <w:r w:rsidRPr="0008504C">
        <w:rPr>
          <w:rFonts w:cs="Arial"/>
        </w:rPr>
        <w:t xml:space="preserve"> </w:t>
      </w:r>
      <w:r w:rsidR="008316EC" w:rsidRPr="0008504C">
        <w:rPr>
          <w:rFonts w:cs="Arial"/>
        </w:rPr>
        <w:t xml:space="preserve">pro </w:t>
      </w:r>
      <w:proofErr w:type="spellStart"/>
      <w:r w:rsidR="00D70146" w:rsidRPr="0008504C">
        <w:rPr>
          <w:rFonts w:cs="Arial"/>
        </w:rPr>
        <w:t>Robotickou</w:t>
      </w:r>
      <w:proofErr w:type="spellEnd"/>
      <w:r w:rsidR="00D70146" w:rsidRPr="0008504C">
        <w:rPr>
          <w:rFonts w:cs="Arial"/>
        </w:rPr>
        <w:t xml:space="preserve"> </w:t>
      </w:r>
      <w:proofErr w:type="spellStart"/>
      <w:r w:rsidR="00D70146" w:rsidRPr="0008504C">
        <w:rPr>
          <w:rFonts w:cs="Arial"/>
        </w:rPr>
        <w:t>koncovku</w:t>
      </w:r>
      <w:proofErr w:type="spellEnd"/>
      <w:r w:rsidR="00D70146" w:rsidRPr="0008504C">
        <w:rPr>
          <w:rFonts w:cs="Arial"/>
        </w:rPr>
        <w:t xml:space="preserve"> a </w:t>
      </w:r>
      <w:proofErr w:type="spellStart"/>
      <w:r w:rsidR="00D70146" w:rsidRPr="0008504C">
        <w:rPr>
          <w:rFonts w:cs="Arial"/>
        </w:rPr>
        <w:t>kontrolu</w:t>
      </w:r>
      <w:proofErr w:type="spellEnd"/>
      <w:r w:rsidR="00D70146" w:rsidRPr="0008504C">
        <w:rPr>
          <w:rFonts w:cs="Arial"/>
        </w:rPr>
        <w:t xml:space="preserve"> </w:t>
      </w:r>
      <w:proofErr w:type="spellStart"/>
      <w:r w:rsidR="00D70146" w:rsidRPr="0008504C">
        <w:rPr>
          <w:rFonts w:cs="Arial"/>
        </w:rPr>
        <w:t>zavaření</w:t>
      </w:r>
      <w:proofErr w:type="spellEnd"/>
      <w:r w:rsidR="00D70146" w:rsidRPr="0008504C">
        <w:rPr>
          <w:rFonts w:cs="Arial"/>
        </w:rPr>
        <w:t xml:space="preserve"> k PL1</w:t>
      </w:r>
      <w:r w:rsidR="008316EC" w:rsidRPr="0008504C">
        <w:rPr>
          <w:rFonts w:cs="Arial"/>
        </w:rPr>
        <w:t>:</w:t>
      </w:r>
      <w:bookmarkEnd w:id="11"/>
      <w:r w:rsidR="004023C5" w:rsidRPr="0008504C">
        <w:rPr>
          <w:rFonts w:cs="Arial"/>
        </w:rPr>
        <w:t xml:space="preserve"> </w:t>
      </w:r>
    </w:p>
    <w:p w14:paraId="3727FF4E" w14:textId="69768A6A" w:rsidR="008316EC" w:rsidRPr="0008504C" w:rsidRDefault="008316EC" w:rsidP="008316EC">
      <w:pPr>
        <w:pStyle w:val="Odstavecseseznamem"/>
        <w:numPr>
          <w:ilvl w:val="0"/>
          <w:numId w:val="17"/>
        </w:num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Kelímky</w:t>
      </w:r>
      <w:r w:rsidR="003A15C5" w:rsidRPr="0008504C">
        <w:rPr>
          <w:rFonts w:ascii="Arial" w:hAnsi="Arial" w:cs="Arial"/>
          <w:lang w:val="cs-CZ"/>
        </w:rPr>
        <w:t xml:space="preserve">   </w:t>
      </w:r>
      <w:r w:rsidRPr="0008504C">
        <w:rPr>
          <w:rFonts w:ascii="Arial" w:hAnsi="Arial" w:cs="Arial"/>
          <w:lang w:val="cs-CZ"/>
        </w:rPr>
        <w:t>– budou od stávajících dodavatelů</w:t>
      </w:r>
      <w:r w:rsidR="004023C5" w:rsidRPr="0008504C">
        <w:rPr>
          <w:rFonts w:ascii="Arial" w:hAnsi="Arial" w:cs="Arial"/>
          <w:lang w:val="cs-CZ"/>
        </w:rPr>
        <w:t xml:space="preserve"> (PP – suchý </w:t>
      </w:r>
      <w:proofErr w:type="spellStart"/>
      <w:r w:rsidR="004023C5" w:rsidRPr="0008504C">
        <w:rPr>
          <w:rFonts w:ascii="Arial" w:hAnsi="Arial" w:cs="Arial"/>
          <w:lang w:val="cs-CZ"/>
        </w:rPr>
        <w:t>off</w:t>
      </w:r>
      <w:proofErr w:type="spellEnd"/>
      <w:r w:rsidR="004023C5" w:rsidRPr="0008504C">
        <w:rPr>
          <w:rFonts w:ascii="Arial" w:hAnsi="Arial" w:cs="Arial"/>
          <w:lang w:val="cs-CZ"/>
        </w:rPr>
        <w:t>-set, K3)</w:t>
      </w:r>
    </w:p>
    <w:p w14:paraId="1A7D5778" w14:textId="480DCC06" w:rsidR="003A15C5" w:rsidRPr="0008504C" w:rsidRDefault="003A15C5" w:rsidP="003A15C5">
      <w:pPr>
        <w:ind w:left="708" w:firstLine="708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     - </w:t>
      </w:r>
      <w:r w:rsidR="002970CB" w:rsidRPr="0008504C">
        <w:rPr>
          <w:rFonts w:ascii="Arial" w:hAnsi="Arial" w:cs="Arial"/>
          <w:lang w:val="cs-CZ"/>
        </w:rPr>
        <w:t>přesné výkresy a vzorky budou předány při prohlídce místa plnění</w:t>
      </w:r>
    </w:p>
    <w:p w14:paraId="203A3564" w14:textId="77777777" w:rsidR="00F35982" w:rsidRPr="0008504C" w:rsidRDefault="00CC38F9" w:rsidP="00F35982">
      <w:pPr>
        <w:keepNext/>
        <w:ind w:left="708" w:firstLine="708"/>
        <w:rPr>
          <w:rFonts w:ascii="Arial" w:hAnsi="Arial" w:cs="Arial"/>
        </w:rPr>
      </w:pPr>
      <w:r w:rsidRPr="0008504C">
        <w:rPr>
          <w:rFonts w:ascii="Arial" w:hAnsi="Arial" w:cs="Arial"/>
          <w:noProof/>
          <w:lang w:val="cs-CZ"/>
        </w:rPr>
        <w:drawing>
          <wp:inline distT="0" distB="0" distL="0" distR="0" wp14:anchorId="53E1F5A9" wp14:editId="67AA3F34">
            <wp:extent cx="4914900" cy="5386237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307" cy="540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2FAD" w14:textId="51C0AB7B" w:rsidR="00E0555C" w:rsidRPr="0008504C" w:rsidRDefault="00F35982" w:rsidP="00EC2058">
      <w:pPr>
        <w:pStyle w:val="Titulek"/>
        <w:jc w:val="both"/>
        <w:rPr>
          <w:rFonts w:ascii="Arial" w:hAnsi="Arial" w:cs="Arial"/>
          <w:b w:val="0"/>
          <w:bCs w:val="0"/>
          <w:noProof/>
          <w:color w:val="auto"/>
          <w:sz w:val="22"/>
          <w:szCs w:val="22"/>
          <w:lang w:val="cs-CZ"/>
        </w:rPr>
      </w:pPr>
      <w:r w:rsidRPr="0008504C">
        <w:rPr>
          <w:rFonts w:ascii="Arial" w:hAnsi="Arial" w:cs="Arial"/>
          <w:noProof/>
          <w:color w:val="auto"/>
          <w:sz w:val="22"/>
          <w:szCs w:val="22"/>
          <w:lang w:val="cs-CZ"/>
        </w:rPr>
        <w:t xml:space="preserve">Obrázek </w:t>
      </w:r>
      <w:r w:rsidR="001C3948" w:rsidRPr="0008504C">
        <w:rPr>
          <w:rFonts w:ascii="Arial" w:hAnsi="Arial" w:cs="Arial"/>
          <w:noProof/>
          <w:color w:val="auto"/>
          <w:sz w:val="22"/>
          <w:szCs w:val="22"/>
          <w:lang w:val="cs-CZ"/>
        </w:rPr>
        <w:t>9</w:t>
      </w:r>
      <w:r w:rsidRPr="0008504C">
        <w:rPr>
          <w:rFonts w:ascii="Arial" w:hAnsi="Arial" w:cs="Arial"/>
          <w:noProof/>
          <w:color w:val="auto"/>
          <w:sz w:val="22"/>
          <w:szCs w:val="22"/>
          <w:lang w:val="cs-CZ"/>
        </w:rPr>
        <w:t xml:space="preserve"> </w:t>
      </w:r>
      <w:r w:rsidRPr="0008504C">
        <w:rPr>
          <w:rFonts w:ascii="Arial" w:hAnsi="Arial" w:cs="Arial"/>
          <w:b w:val="0"/>
          <w:bCs w:val="0"/>
          <w:noProof/>
          <w:color w:val="auto"/>
          <w:sz w:val="22"/>
          <w:szCs w:val="22"/>
          <w:lang w:val="cs-CZ"/>
        </w:rPr>
        <w:t>Kelímek 500 g</w:t>
      </w:r>
    </w:p>
    <w:p w14:paraId="2870BF71" w14:textId="77777777" w:rsidR="00972508" w:rsidRPr="0008504C" w:rsidRDefault="00972508" w:rsidP="00972508">
      <w:pPr>
        <w:keepNext/>
        <w:rPr>
          <w:rFonts w:ascii="Arial" w:hAnsi="Arial" w:cs="Arial"/>
        </w:rPr>
      </w:pPr>
      <w:r w:rsidRPr="0008504C">
        <w:rPr>
          <w:rFonts w:ascii="Arial" w:hAnsi="Arial" w:cs="Arial"/>
          <w:noProof/>
        </w:rPr>
        <w:lastRenderedPageBreak/>
        <w:drawing>
          <wp:inline distT="0" distB="0" distL="0" distR="0" wp14:anchorId="674E0252" wp14:editId="60D356AC">
            <wp:extent cx="4581525" cy="622384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8601" cy="624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8B59A" w14:textId="0569E15E" w:rsidR="00972508" w:rsidRPr="0008504C" w:rsidRDefault="00972508" w:rsidP="00EC2058">
      <w:pPr>
        <w:pStyle w:val="Titulek"/>
        <w:jc w:val="both"/>
        <w:rPr>
          <w:rFonts w:ascii="Arial" w:hAnsi="Arial" w:cs="Arial"/>
          <w:noProof/>
          <w:color w:val="auto"/>
          <w:sz w:val="22"/>
          <w:szCs w:val="22"/>
          <w:lang w:val="cs-CZ"/>
        </w:rPr>
      </w:pPr>
      <w:r w:rsidRPr="0008504C">
        <w:rPr>
          <w:rFonts w:ascii="Arial" w:hAnsi="Arial" w:cs="Arial"/>
          <w:noProof/>
          <w:color w:val="auto"/>
          <w:sz w:val="22"/>
          <w:szCs w:val="22"/>
          <w:lang w:val="cs-CZ"/>
        </w:rPr>
        <w:t xml:space="preserve">Obrázek </w:t>
      </w:r>
      <w:r w:rsidR="001C3948" w:rsidRPr="0008504C">
        <w:rPr>
          <w:rFonts w:ascii="Arial" w:hAnsi="Arial" w:cs="Arial"/>
          <w:noProof/>
          <w:color w:val="auto"/>
          <w:sz w:val="22"/>
          <w:szCs w:val="22"/>
          <w:lang w:val="cs-CZ"/>
        </w:rPr>
        <w:t>10</w:t>
      </w:r>
      <w:r w:rsidRPr="0008504C">
        <w:rPr>
          <w:rFonts w:ascii="Arial" w:hAnsi="Arial" w:cs="Arial"/>
          <w:noProof/>
          <w:color w:val="auto"/>
          <w:sz w:val="22"/>
          <w:szCs w:val="22"/>
          <w:lang w:val="cs-CZ"/>
        </w:rPr>
        <w:t xml:space="preserve"> </w:t>
      </w:r>
      <w:r w:rsidRPr="0008504C">
        <w:rPr>
          <w:rFonts w:ascii="Arial" w:hAnsi="Arial" w:cs="Arial"/>
          <w:b w:val="0"/>
          <w:bCs w:val="0"/>
          <w:noProof/>
          <w:color w:val="auto"/>
          <w:sz w:val="22"/>
          <w:szCs w:val="22"/>
          <w:lang w:val="cs-CZ"/>
        </w:rPr>
        <w:t>Kelímek 400 g</w:t>
      </w:r>
    </w:p>
    <w:p w14:paraId="753B43C3" w14:textId="77777777" w:rsidR="00E0555C" w:rsidRPr="0008504C" w:rsidRDefault="00E0555C" w:rsidP="003A15C5">
      <w:pPr>
        <w:ind w:left="708" w:firstLine="708"/>
        <w:rPr>
          <w:rFonts w:ascii="Arial" w:hAnsi="Arial" w:cs="Arial"/>
          <w:lang w:val="cs-CZ"/>
        </w:rPr>
      </w:pPr>
    </w:p>
    <w:p w14:paraId="1B064C06" w14:textId="77777777" w:rsidR="00972508" w:rsidRPr="0008504C" w:rsidRDefault="0056011E" w:rsidP="00972508">
      <w:pPr>
        <w:keepNext/>
        <w:ind w:left="708" w:firstLine="708"/>
        <w:rPr>
          <w:rFonts w:ascii="Arial" w:hAnsi="Arial" w:cs="Arial"/>
        </w:rPr>
      </w:pPr>
      <w:r w:rsidRPr="0008504C">
        <w:rPr>
          <w:rFonts w:ascii="Arial" w:hAnsi="Arial" w:cs="Arial"/>
          <w:noProof/>
          <w:lang w:val="cs-CZ"/>
        </w:rPr>
        <w:lastRenderedPageBreak/>
        <w:drawing>
          <wp:inline distT="0" distB="0" distL="0" distR="0" wp14:anchorId="4AC99B1C" wp14:editId="785056D8">
            <wp:extent cx="5760720" cy="645604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4D31F" w14:textId="0BDCA2DB" w:rsidR="00E0555C" w:rsidRPr="0008504C" w:rsidRDefault="00972508" w:rsidP="00972508">
      <w:pPr>
        <w:pStyle w:val="Titulek"/>
        <w:rPr>
          <w:rFonts w:ascii="Arial" w:hAnsi="Arial" w:cs="Arial"/>
          <w:b w:val="0"/>
          <w:bCs w:val="0"/>
          <w:noProof/>
          <w:color w:val="auto"/>
          <w:sz w:val="22"/>
          <w:szCs w:val="22"/>
          <w:lang w:val="cs-CZ"/>
        </w:rPr>
      </w:pPr>
      <w:r w:rsidRPr="0008504C">
        <w:rPr>
          <w:rFonts w:ascii="Arial" w:hAnsi="Arial" w:cs="Arial"/>
          <w:noProof/>
          <w:color w:val="auto"/>
          <w:sz w:val="22"/>
          <w:szCs w:val="22"/>
          <w:lang w:val="cs-CZ"/>
        </w:rPr>
        <w:t xml:space="preserve">Obrázek </w:t>
      </w:r>
      <w:r w:rsidR="001C3948" w:rsidRPr="0008504C">
        <w:rPr>
          <w:rFonts w:ascii="Arial" w:hAnsi="Arial" w:cs="Arial"/>
          <w:noProof/>
          <w:color w:val="auto"/>
          <w:sz w:val="22"/>
          <w:szCs w:val="22"/>
          <w:lang w:val="cs-CZ"/>
        </w:rPr>
        <w:t>11</w:t>
      </w:r>
      <w:r w:rsidRPr="0008504C">
        <w:rPr>
          <w:rFonts w:ascii="Arial" w:hAnsi="Arial" w:cs="Arial"/>
          <w:b w:val="0"/>
          <w:bCs w:val="0"/>
          <w:noProof/>
          <w:color w:val="auto"/>
          <w:sz w:val="22"/>
          <w:szCs w:val="22"/>
          <w:lang w:val="cs-CZ"/>
        </w:rPr>
        <w:t xml:space="preserve"> Kelímek K3 400 g</w:t>
      </w:r>
    </w:p>
    <w:p w14:paraId="10801308" w14:textId="6C8FAB12" w:rsidR="00972508" w:rsidRPr="0008504C" w:rsidRDefault="00F35982" w:rsidP="00972508">
      <w:pPr>
        <w:keepNext/>
        <w:ind w:left="708" w:firstLine="708"/>
        <w:rPr>
          <w:rFonts w:ascii="Arial" w:hAnsi="Arial" w:cs="Arial"/>
        </w:rPr>
      </w:pPr>
      <w:r w:rsidRPr="0008504C">
        <w:rPr>
          <w:rFonts w:ascii="Arial" w:hAnsi="Arial" w:cs="Arial"/>
          <w:noProof/>
          <w:lang w:val="cs-CZ"/>
        </w:rPr>
        <w:lastRenderedPageBreak/>
        <w:drawing>
          <wp:inline distT="0" distB="0" distL="0" distR="0" wp14:anchorId="7E827D84" wp14:editId="2D8F86D1">
            <wp:extent cx="4395111" cy="5247778"/>
            <wp:effectExtent l="0" t="0" r="571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475" cy="526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6A639" w14:textId="49FD8EB4" w:rsidR="00E0555C" w:rsidRPr="0008504C" w:rsidRDefault="00972508" w:rsidP="00972508">
      <w:pPr>
        <w:pStyle w:val="Titulek"/>
        <w:rPr>
          <w:rFonts w:ascii="Arial" w:hAnsi="Arial" w:cs="Arial"/>
          <w:noProof/>
          <w:color w:val="auto"/>
          <w:sz w:val="22"/>
          <w:szCs w:val="22"/>
          <w:lang w:val="cs-CZ"/>
        </w:rPr>
      </w:pPr>
      <w:r w:rsidRPr="0008504C">
        <w:rPr>
          <w:rFonts w:ascii="Arial" w:hAnsi="Arial" w:cs="Arial"/>
          <w:noProof/>
          <w:color w:val="auto"/>
          <w:sz w:val="22"/>
          <w:szCs w:val="22"/>
          <w:lang w:val="cs-CZ"/>
        </w:rPr>
        <w:t xml:space="preserve">Obrázek </w:t>
      </w:r>
      <w:r w:rsidR="001C3948" w:rsidRPr="0008504C">
        <w:rPr>
          <w:rFonts w:ascii="Arial" w:hAnsi="Arial" w:cs="Arial"/>
          <w:noProof/>
          <w:color w:val="auto"/>
          <w:sz w:val="22"/>
          <w:szCs w:val="22"/>
          <w:lang w:val="cs-CZ"/>
        </w:rPr>
        <w:t>12</w:t>
      </w:r>
      <w:r w:rsidRPr="0008504C">
        <w:rPr>
          <w:rFonts w:ascii="Arial" w:hAnsi="Arial" w:cs="Arial"/>
          <w:noProof/>
          <w:color w:val="auto"/>
          <w:sz w:val="22"/>
          <w:szCs w:val="22"/>
          <w:lang w:val="cs-CZ"/>
        </w:rPr>
        <w:t xml:space="preserve"> </w:t>
      </w:r>
      <w:r w:rsidRPr="0008504C">
        <w:rPr>
          <w:rFonts w:ascii="Arial" w:hAnsi="Arial" w:cs="Arial"/>
          <w:b w:val="0"/>
          <w:bCs w:val="0"/>
          <w:noProof/>
          <w:color w:val="auto"/>
          <w:sz w:val="22"/>
          <w:szCs w:val="22"/>
          <w:lang w:val="cs-CZ"/>
        </w:rPr>
        <w:t>Kelímek 330 g</w:t>
      </w:r>
    </w:p>
    <w:p w14:paraId="0B641634" w14:textId="77777777" w:rsidR="00E0555C" w:rsidRPr="0008504C" w:rsidRDefault="00E0555C" w:rsidP="003A15C5">
      <w:pPr>
        <w:ind w:left="708" w:firstLine="708"/>
        <w:rPr>
          <w:rFonts w:ascii="Arial" w:hAnsi="Arial" w:cs="Arial"/>
          <w:lang w:val="cs-CZ"/>
        </w:rPr>
      </w:pPr>
    </w:p>
    <w:p w14:paraId="4E833748" w14:textId="082EF41E" w:rsidR="004023C5" w:rsidRPr="0008504C" w:rsidRDefault="004023C5" w:rsidP="004023C5">
      <w:pPr>
        <w:pStyle w:val="Odstavecseseznamem"/>
        <w:numPr>
          <w:ilvl w:val="0"/>
          <w:numId w:val="17"/>
        </w:num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>Víčka   – budou od stávajících dodavatelů (ALU i PP)</w:t>
      </w:r>
    </w:p>
    <w:p w14:paraId="0F25C57F" w14:textId="52F472B0" w:rsidR="00E0555C" w:rsidRPr="0008504C" w:rsidRDefault="00972508" w:rsidP="00E0555C">
      <w:pPr>
        <w:pStyle w:val="Odstavecseseznamem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6873ADA1" wp14:editId="7D67410B">
                <wp:simplePos x="0" y="0"/>
                <wp:positionH relativeFrom="column">
                  <wp:posOffset>1900555</wp:posOffset>
                </wp:positionH>
                <wp:positionV relativeFrom="paragraph">
                  <wp:posOffset>2649855</wp:posOffset>
                </wp:positionV>
                <wp:extent cx="4198620" cy="635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6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910D5B" w14:textId="1504EAC4" w:rsidR="00972508" w:rsidRPr="00A72BBA" w:rsidRDefault="00972508" w:rsidP="00972508">
                            <w:pPr>
                              <w:pStyle w:val="Titulek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1C3948"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>
                              <w:t xml:space="preserve"> Víčka 95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3ADA1" id="Textové pole 10" o:spid="_x0000_s1027" type="#_x0000_t202" style="position:absolute;left:0;text-align:left;margin-left:149.65pt;margin-top:208.65pt;width:330.6pt;height:.0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KEGAIAAD8EAAAOAAAAZHJzL2Uyb0RvYy54bWysU8Fu2zAMvQ/YPwi6L06yLWiNOEWWIsOA&#10;oC2QDj0rshwLkEWNUmJnXz9KjpOu22nYRaZJihTfe5zfdY1hR4Vegy34ZDTmTFkJpbb7gn9/Xn+4&#10;4cwHYUthwKqCn5Tnd4v37+aty9UUajClQkZFrM9bV/A6BJdnmZe1aoQfgVOWghVgIwL94j4rUbRU&#10;vTHZdDyeZS1g6RCk8p68932QL1L9qlIyPFaVV4GZgtPbQjoxnbt4Zou5yPcoXK3l+RniH17RCG2p&#10;6aXUvQiCHVD/UarREsFDFUYSmgyqSkuVZqBpJuM302xr4VSahcDx7gKT/39l5cNx656Qhe4LdERg&#10;BKR1PvfkjPN0FTbxSy9lFCcITxfYVBeYJOenye3NbEohSbHZx8+xRna96tCHrwoaFo2CI3GSoBLH&#10;jQ996pASO3kwulxrY+JPDKwMsqMg/tpaB3Uu/luWsTHXQrzVF4ye7DpHtEK365guX824g/JEoyP0&#10;qvBOrjX12wgfngSSDGgkknZ4pKMy0BYczhZnNeDPv/ljPrFDUc5aklXB/Y+DQMWZ+WaJt6jBwcDB&#10;2A2GPTQroEkntDROJpMuYDCDWSE0L6T4ZexCIWEl9Sp4GMxV6MVNGyPVcpmSSGlOhI3dOhlLD7g+&#10;dy8C3ZmVQGQ+wCA4kb8hp89N9LjlIRDSibmIa4/iGW5SaeL+vFFxDV7/p6zr3i9+AQAA//8DAFBL&#10;AwQUAAYACAAAACEAcSO2heEAAAALAQAADwAAAGRycy9kb3ducmV2LnhtbEyPPU/DMBCGdyT+g3VI&#10;LIg6bUMgIU5VVTDQpSJ0YXNjNw7E58h22vDvOVhgu49H7z1Xribbs5P2oXMoYD5LgGlsnOqwFbB/&#10;e759ABaiRCV7h1rAlw6wqi4vSlkod8ZXfapjyygEQyEFmBiHgvPQGG1lmLlBI+2OzlsZqfUtV16e&#10;Kdz2fJEkGbeyQ7pg5KA3Rjef9WgF7NL3nbkZj0/bdbr0L/txk320tRDXV9P6EVjUU/yD4Uef1KEi&#10;p4MbUQXWC1jk+ZJQAen8ngoi8iy5A3b4naTAq5L//6H6BgAA//8DAFBLAQItABQABgAIAAAAIQC2&#10;gziS/gAAAOEBAAATAAAAAAAAAAAAAAAAAAAAAABbQ29udGVudF9UeXBlc10ueG1sUEsBAi0AFAAG&#10;AAgAAAAhADj9If/WAAAAlAEAAAsAAAAAAAAAAAAAAAAALwEAAF9yZWxzLy5yZWxzUEsBAi0AFAAG&#10;AAgAAAAhAN1M0oQYAgAAPwQAAA4AAAAAAAAAAAAAAAAALgIAAGRycy9lMm9Eb2MueG1sUEsBAi0A&#10;FAAGAAgAAAAhAHEjtoXhAAAACwEAAA8AAAAAAAAAAAAAAAAAcgQAAGRycy9kb3ducmV2LnhtbFBL&#10;BQYAAAAABAAEAPMAAACABQAAAAA=&#10;" stroked="f">
                <v:textbox style="mso-fit-shape-to-text:t" inset="0,0,0,0">
                  <w:txbxContent>
                    <w:p w14:paraId="4D910D5B" w14:textId="1504EAC4" w:rsidR="00972508" w:rsidRPr="00A72BBA" w:rsidRDefault="00972508" w:rsidP="00972508">
                      <w:pPr>
                        <w:pStyle w:val="Titulek"/>
                        <w:rPr>
                          <w:sz w:val="22"/>
                          <w:szCs w:val="22"/>
                        </w:rPr>
                      </w:pPr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1C3948"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t xml:space="preserve"> Víčka 95 mm</w:t>
                      </w:r>
                    </w:p>
                  </w:txbxContent>
                </v:textbox>
              </v:shape>
            </w:pict>
          </mc:Fallback>
        </mc:AlternateContent>
      </w:r>
      <w:r w:rsidR="00E0555C" w:rsidRPr="0008504C">
        <w:rPr>
          <w:rFonts w:ascii="Arial" w:hAnsi="Arial" w:cs="Arial"/>
          <w:lang w:val="cs-CZ"/>
        </w:rPr>
        <w:t xml:space="preserve">              - přesné výkresy a vzorky budou předány při prohlídce místa plnění</w:t>
      </w:r>
    </w:p>
    <w:p w14:paraId="2A02B68C" w14:textId="36339830" w:rsidR="00744888" w:rsidRPr="0008504C" w:rsidRDefault="00744888" w:rsidP="00E0555C">
      <w:pPr>
        <w:pStyle w:val="Odstavecseseznamem"/>
        <w:rPr>
          <w:rFonts w:ascii="Arial" w:hAnsi="Arial" w:cs="Arial"/>
          <w:lang w:val="cs-CZ"/>
        </w:rPr>
      </w:pPr>
    </w:p>
    <w:p w14:paraId="41DD115F" w14:textId="77777777" w:rsidR="00972508" w:rsidRPr="0008504C" w:rsidRDefault="00972508" w:rsidP="00E0555C">
      <w:pPr>
        <w:pStyle w:val="Odstavecseseznamem"/>
        <w:rPr>
          <w:rFonts w:ascii="Arial" w:hAnsi="Arial" w:cs="Arial"/>
          <w:lang w:val="cs-CZ"/>
        </w:rPr>
      </w:pPr>
    </w:p>
    <w:p w14:paraId="1299F949" w14:textId="77777777" w:rsidR="00972508" w:rsidRPr="0008504C" w:rsidRDefault="00972508" w:rsidP="00E0555C">
      <w:pPr>
        <w:pStyle w:val="Odstavecseseznamem"/>
        <w:rPr>
          <w:rFonts w:ascii="Arial" w:hAnsi="Arial" w:cs="Arial"/>
          <w:lang w:val="cs-CZ"/>
        </w:rPr>
      </w:pPr>
    </w:p>
    <w:p w14:paraId="06C29D23" w14:textId="7A065A0B" w:rsidR="00972508" w:rsidRPr="0008504C" w:rsidRDefault="00972508" w:rsidP="00E0555C">
      <w:pPr>
        <w:pStyle w:val="Odstavecseseznamem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noProof/>
          <w:lang w:val="cs-CZ"/>
        </w:rPr>
        <w:drawing>
          <wp:anchor distT="0" distB="0" distL="114300" distR="114300" simplePos="0" relativeHeight="251648512" behindDoc="1" locked="0" layoutInCell="1" allowOverlap="1" wp14:anchorId="67D84143" wp14:editId="63BC14C3">
            <wp:simplePos x="0" y="0"/>
            <wp:positionH relativeFrom="column">
              <wp:posOffset>1719580</wp:posOffset>
            </wp:positionH>
            <wp:positionV relativeFrom="paragraph">
              <wp:posOffset>-442595</wp:posOffset>
            </wp:positionV>
            <wp:extent cx="4198620" cy="25908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82"/>
                    <a:stretch/>
                  </pic:blipFill>
                  <pic:spPr bwMode="auto">
                    <a:xfrm>
                      <a:off x="0" y="0"/>
                      <a:ext cx="419862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FA1" w:rsidRPr="0008504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0B961DD" wp14:editId="690E5C02">
                <wp:simplePos x="0" y="0"/>
                <wp:positionH relativeFrom="column">
                  <wp:posOffset>-442595</wp:posOffset>
                </wp:positionH>
                <wp:positionV relativeFrom="paragraph">
                  <wp:posOffset>2205355</wp:posOffset>
                </wp:positionV>
                <wp:extent cx="2898140" cy="635"/>
                <wp:effectExtent l="0" t="0" r="0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1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9778F8" w14:textId="1BDE4439" w:rsidR="00565FA1" w:rsidRPr="00565FA1" w:rsidRDefault="00565FA1" w:rsidP="00565FA1">
                            <w:pPr>
                              <w:pStyle w:val="Titulek"/>
                              <w:rPr>
                                <w:rFonts w:ascii="Arial" w:hAnsi="Arial" w:cs="Arial"/>
                                <w:noProof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565FA1">
                              <w:rPr>
                                <w:rFonts w:ascii="Arial" w:hAnsi="Arial" w:cs="Arial"/>
                                <w:noProof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Obrázek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1</w:t>
                            </w:r>
                            <w:r w:rsidR="001C3948">
                              <w:rPr>
                                <w:rFonts w:ascii="Arial" w:hAnsi="Arial" w:cs="Arial"/>
                                <w:noProof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3</w:t>
                            </w:r>
                            <w:r w:rsidRPr="00565FA1">
                              <w:rPr>
                                <w:rFonts w:ascii="Arial" w:hAnsi="Arial" w:cs="Arial"/>
                                <w:noProof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r w:rsidRPr="00565FA1">
                              <w:rPr>
                                <w:rFonts w:ascii="Arial" w:hAnsi="Arial" w:cs="Arial"/>
                                <w:b w:val="0"/>
                                <w:bCs w:val="0"/>
                                <w:noProof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Víčko Alu nebo 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961DD" id="Textové pole 17" o:spid="_x0000_s1028" type="#_x0000_t202" style="position:absolute;left:0;text-align:left;margin-left:-34.85pt;margin-top:173.65pt;width:228.2pt;height:.0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BjGQIAAD8EAAAOAAAAZHJzL2Uyb0RvYy54bWysU02P0zAQvSPxHyzfadoCqyVquipdFSFV&#10;uyt10Z5dx2ksOR4zdpuUX8/YSVpYOCEuzsQzno/33izuusawk0KvwRZ8NplypqyEUttDwb89b97d&#10;cuaDsKUwYFXBz8rzu+XbN4vW5WoONZhSIaMk1uetK3gdgsuzzMtaNcJPwClLzgqwEYF+8ZCVKFrK&#10;3phsPp3eZC1g6RCk8p5u73snX6b8VaVkeKwqrwIzBafeQjoxnft4ZsuFyA8oXK3l0Ib4hy4aoS0V&#10;vaS6F0GwI+o/UjVaIniowkRCk0FVaanSDDTNbPpqml0tnEqzEDjeXWDy/y+tfDjt3BOy0H2GjgiM&#10;gLTO554u4zxdhU38UqeM/ATh+QKb6gKTdDm//XQ7+0AuSb6b9x9jjuz61KEPXxQ0LBoFR+IkQSVO&#10;Wx/60DEkVvJgdLnRxsSf6FgbZCdB/LW1DmpI/luUsTHWQnzVJ4w32XWOaIVu3zFdUrvjjHsozzQ6&#10;Qq8K7+RGU72t8OFJIMmARiJph0c6KgNtwWGwOKsBf/ztPsYTO+TlrCVZFdx/PwpUnJmvlniLGhwN&#10;HI39aNhjswaadEZL42Qy6QEGM5oVQvNCil/FKuQSVlKtgofRXIde3LQxUq1WKYiU5kTY2p2TMfWI&#10;63P3ItANrAQi8wFGwYn8FTl9bKLHrY6BkE7MRVx7FAe4SaWJ+2Gj4hr8+p+irnu//AkAAP//AwBQ&#10;SwMEFAAGAAgAAAAhAJdd7fDhAAAACwEAAA8AAABkcnMvZG93bnJldi54bWxMj7FOwzAQhnck3sE6&#10;JBbUOpAoLSFOVVUwlKUidGFzYzcOxOfIdtrw9j1YYLz/Pv33XbmabM9O2ofOoYD7eQJMY+NUh62A&#10;/fvLbAksRIlK9g61gG8dYFVdX5WyUO6Mb/pUx5ZRCYZCCjAxDgXnoTHayjB3g0baHZ23MtLoW668&#10;PFO57flDkuTcyg7pgpGD3hjdfNWjFbDLPnbmbjw+v66z1G/34yb/bGshbm+m9ROwqKf4B8OPPqlD&#10;RU4HN6IKrBcwyx8XhApIs0UKjIh0mVNy+E0y4FXJ//9QXQAAAP//AwBQSwECLQAUAAYACAAAACEA&#10;toM4kv4AAADhAQAAEwAAAAAAAAAAAAAAAAAAAAAAW0NvbnRlbnRfVHlwZXNdLnhtbFBLAQItABQA&#10;BgAIAAAAIQA4/SH/1gAAAJQBAAALAAAAAAAAAAAAAAAAAC8BAABfcmVscy8ucmVsc1BLAQItABQA&#10;BgAIAAAAIQAIU9BjGQIAAD8EAAAOAAAAAAAAAAAAAAAAAC4CAABkcnMvZTJvRG9jLnhtbFBLAQIt&#10;ABQABgAIAAAAIQCXXe3w4QAAAAsBAAAPAAAAAAAAAAAAAAAAAHMEAABkcnMvZG93bnJldi54bWxQ&#10;SwUGAAAAAAQABADzAAAAgQUAAAAA&#10;" stroked="f">
                <v:textbox style="mso-fit-shape-to-text:t" inset="0,0,0,0">
                  <w:txbxContent>
                    <w:p w14:paraId="1D9778F8" w14:textId="1BDE4439" w:rsidR="00565FA1" w:rsidRPr="00565FA1" w:rsidRDefault="00565FA1" w:rsidP="00565FA1">
                      <w:pPr>
                        <w:pStyle w:val="Titulek"/>
                        <w:rPr>
                          <w:rFonts w:ascii="Arial" w:hAnsi="Arial" w:cs="Arial"/>
                          <w:noProof/>
                          <w:color w:val="auto"/>
                          <w:sz w:val="22"/>
                          <w:szCs w:val="22"/>
                          <w:lang w:val="cs-CZ"/>
                        </w:rPr>
                      </w:pPr>
                      <w:r w:rsidRPr="00565FA1">
                        <w:rPr>
                          <w:rFonts w:ascii="Arial" w:hAnsi="Arial" w:cs="Arial"/>
                          <w:noProof/>
                          <w:color w:val="auto"/>
                          <w:sz w:val="22"/>
                          <w:szCs w:val="22"/>
                          <w:lang w:val="cs-CZ"/>
                        </w:rPr>
                        <w:t xml:space="preserve">Obrázek </w:t>
                      </w:r>
                      <w:r>
                        <w:rPr>
                          <w:rFonts w:ascii="Arial" w:hAnsi="Arial" w:cs="Arial"/>
                          <w:noProof/>
                          <w:color w:val="auto"/>
                          <w:sz w:val="22"/>
                          <w:szCs w:val="22"/>
                          <w:lang w:val="cs-CZ"/>
                        </w:rPr>
                        <w:t>1</w:t>
                      </w:r>
                      <w:r w:rsidR="001C3948">
                        <w:rPr>
                          <w:rFonts w:ascii="Arial" w:hAnsi="Arial" w:cs="Arial"/>
                          <w:noProof/>
                          <w:color w:val="auto"/>
                          <w:sz w:val="22"/>
                          <w:szCs w:val="22"/>
                          <w:lang w:val="cs-CZ"/>
                        </w:rPr>
                        <w:t>3</w:t>
                      </w:r>
                      <w:r w:rsidRPr="00565FA1">
                        <w:rPr>
                          <w:rFonts w:ascii="Arial" w:hAnsi="Arial" w:cs="Arial"/>
                          <w:noProof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r w:rsidRPr="00565FA1">
                        <w:rPr>
                          <w:rFonts w:ascii="Arial" w:hAnsi="Arial" w:cs="Arial"/>
                          <w:b w:val="0"/>
                          <w:bCs w:val="0"/>
                          <w:noProof/>
                          <w:color w:val="auto"/>
                          <w:sz w:val="22"/>
                          <w:szCs w:val="22"/>
                          <w:lang w:val="cs-CZ"/>
                        </w:rPr>
                        <w:t>Víčko Alu nebo PP</w:t>
                      </w:r>
                    </w:p>
                  </w:txbxContent>
                </v:textbox>
              </v:shape>
            </w:pict>
          </mc:Fallback>
        </mc:AlternateContent>
      </w:r>
      <w:r w:rsidRPr="0008504C">
        <w:rPr>
          <w:rFonts w:ascii="Arial" w:hAnsi="Arial" w:cs="Arial"/>
          <w:noProof/>
          <w:lang w:val="cs-CZ"/>
        </w:rPr>
        <w:drawing>
          <wp:anchor distT="0" distB="0" distL="114300" distR="114300" simplePos="0" relativeHeight="251662848" behindDoc="1" locked="0" layoutInCell="1" allowOverlap="1" wp14:anchorId="67DA3846" wp14:editId="2A54DA22">
            <wp:simplePos x="0" y="0"/>
            <wp:positionH relativeFrom="column">
              <wp:posOffset>-442595</wp:posOffset>
            </wp:positionH>
            <wp:positionV relativeFrom="paragraph">
              <wp:posOffset>-404495</wp:posOffset>
            </wp:positionV>
            <wp:extent cx="2898385" cy="25527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38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EE59F" w14:textId="5E427223" w:rsidR="00744888" w:rsidRPr="0008504C" w:rsidRDefault="00744888" w:rsidP="00E0555C">
      <w:pPr>
        <w:pStyle w:val="Odstavecseseznamem"/>
        <w:rPr>
          <w:rFonts w:ascii="Arial" w:hAnsi="Arial" w:cs="Arial"/>
          <w:lang w:val="cs-CZ"/>
        </w:rPr>
      </w:pPr>
    </w:p>
    <w:p w14:paraId="3D160C00" w14:textId="05392475" w:rsidR="00744888" w:rsidRPr="0008504C" w:rsidRDefault="00744888" w:rsidP="00E0555C">
      <w:pPr>
        <w:pStyle w:val="Odstavecseseznamem"/>
        <w:rPr>
          <w:rFonts w:ascii="Arial" w:hAnsi="Arial" w:cs="Arial"/>
          <w:lang w:val="cs-CZ"/>
        </w:rPr>
      </w:pPr>
    </w:p>
    <w:p w14:paraId="07AF50FD" w14:textId="42C30A53" w:rsidR="00744888" w:rsidRPr="0008504C" w:rsidRDefault="00744888" w:rsidP="00E0555C">
      <w:pPr>
        <w:pStyle w:val="Odstavecseseznamem"/>
        <w:rPr>
          <w:rFonts w:ascii="Arial" w:hAnsi="Arial" w:cs="Arial"/>
          <w:lang w:val="cs-CZ"/>
        </w:rPr>
      </w:pPr>
    </w:p>
    <w:p w14:paraId="27573712" w14:textId="6002D8BB" w:rsidR="00744888" w:rsidRPr="0008504C" w:rsidRDefault="00744888" w:rsidP="00E0555C">
      <w:pPr>
        <w:pStyle w:val="Odstavecseseznamem"/>
        <w:rPr>
          <w:rFonts w:ascii="Arial" w:hAnsi="Arial" w:cs="Arial"/>
          <w:lang w:val="cs-CZ"/>
        </w:rPr>
      </w:pPr>
    </w:p>
    <w:p w14:paraId="69E6255C" w14:textId="674BC258" w:rsidR="00744888" w:rsidRPr="0008504C" w:rsidRDefault="00744888" w:rsidP="00E0555C">
      <w:pPr>
        <w:pStyle w:val="Odstavecseseznamem"/>
        <w:rPr>
          <w:rFonts w:ascii="Arial" w:hAnsi="Arial" w:cs="Arial"/>
          <w:lang w:val="cs-CZ"/>
        </w:rPr>
      </w:pPr>
    </w:p>
    <w:p w14:paraId="7C90E704" w14:textId="702EE0C4" w:rsidR="00744888" w:rsidRPr="0008504C" w:rsidRDefault="00744888" w:rsidP="00E0555C">
      <w:pPr>
        <w:pStyle w:val="Odstavecseseznamem"/>
        <w:rPr>
          <w:rFonts w:ascii="Arial" w:hAnsi="Arial" w:cs="Arial"/>
          <w:lang w:val="cs-CZ"/>
        </w:rPr>
      </w:pPr>
    </w:p>
    <w:p w14:paraId="127F30FD" w14:textId="4083D499" w:rsidR="00744888" w:rsidRPr="0008504C" w:rsidRDefault="00744888" w:rsidP="00E0555C">
      <w:pPr>
        <w:pStyle w:val="Odstavecseseznamem"/>
        <w:rPr>
          <w:rFonts w:ascii="Arial" w:hAnsi="Arial" w:cs="Arial"/>
          <w:lang w:val="cs-CZ"/>
        </w:rPr>
      </w:pPr>
    </w:p>
    <w:p w14:paraId="4F693D78" w14:textId="021CB488" w:rsidR="00744888" w:rsidRPr="0008504C" w:rsidRDefault="00744888" w:rsidP="00A71A91">
      <w:pPr>
        <w:rPr>
          <w:rFonts w:ascii="Arial" w:hAnsi="Arial" w:cs="Arial"/>
          <w:lang w:val="cs-CZ"/>
        </w:rPr>
      </w:pPr>
    </w:p>
    <w:p w14:paraId="2CAA216E" w14:textId="06CA23A5" w:rsidR="00744888" w:rsidRPr="0008504C" w:rsidRDefault="00744888" w:rsidP="00744888">
      <w:pPr>
        <w:pStyle w:val="Odstavecseseznamem"/>
        <w:numPr>
          <w:ilvl w:val="0"/>
          <w:numId w:val="17"/>
        </w:num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lastRenderedPageBreak/>
        <w:t>Proložky   – budou od stávajících dodavatelů (</w:t>
      </w:r>
      <w:r w:rsidR="00565FA1" w:rsidRPr="0008504C">
        <w:rPr>
          <w:rFonts w:ascii="Arial" w:hAnsi="Arial" w:cs="Arial"/>
          <w:lang w:val="cs-CZ"/>
        </w:rPr>
        <w:t>na 12 ks kelímků dle specifikace výše</w:t>
      </w:r>
      <w:r w:rsidRPr="0008504C">
        <w:rPr>
          <w:rFonts w:ascii="Arial" w:hAnsi="Arial" w:cs="Arial"/>
          <w:lang w:val="cs-CZ"/>
        </w:rPr>
        <w:t>)</w:t>
      </w:r>
    </w:p>
    <w:p w14:paraId="15D13821" w14:textId="0F999582" w:rsidR="00744888" w:rsidRPr="0008504C" w:rsidRDefault="00744888" w:rsidP="00744888">
      <w:pPr>
        <w:ind w:left="708" w:firstLine="708"/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lang w:val="cs-CZ"/>
        </w:rPr>
        <w:t xml:space="preserve">     - přesné výkresy a vzorky budou předány při prohlídce místa plnění</w:t>
      </w:r>
    </w:p>
    <w:p w14:paraId="6B2EC11D" w14:textId="77777777" w:rsidR="00565FA1" w:rsidRPr="0008504C" w:rsidRDefault="00565FA1" w:rsidP="00744888">
      <w:pPr>
        <w:ind w:left="708" w:firstLine="708"/>
        <w:rPr>
          <w:rFonts w:ascii="Arial" w:hAnsi="Arial" w:cs="Arial"/>
          <w:lang w:val="cs-CZ"/>
        </w:rPr>
      </w:pPr>
    </w:p>
    <w:p w14:paraId="29C7F311" w14:textId="6CDCB9DC" w:rsidR="00CC39D6" w:rsidRPr="0008504C" w:rsidRDefault="000A6D72" w:rsidP="00E0555C">
      <w:pPr>
        <w:rPr>
          <w:rFonts w:ascii="Arial" w:hAnsi="Arial" w:cs="Arial"/>
          <w:noProof/>
          <w14:ligatures w14:val="standardContextual"/>
        </w:rPr>
      </w:pPr>
      <w:r w:rsidRPr="0008504C">
        <w:rPr>
          <w:rFonts w:ascii="Arial" w:hAnsi="Arial" w:cs="Arial"/>
          <w:noProof/>
          <w:lang w:val="cs-CZ"/>
        </w:rPr>
        <w:drawing>
          <wp:inline distT="0" distB="0" distL="0" distR="0" wp14:anchorId="3F1540B0" wp14:editId="17C12AA2">
            <wp:extent cx="5187510" cy="414337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3587" cy="414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62D" w:rsidRPr="0008504C">
        <w:rPr>
          <w:rFonts w:ascii="Arial" w:hAnsi="Arial" w:cs="Arial"/>
          <w:noProof/>
          <w14:ligatures w14:val="standardContextual"/>
        </w:rPr>
        <w:t xml:space="preserve"> </w:t>
      </w:r>
    </w:p>
    <w:p w14:paraId="2DAA5D7B" w14:textId="77777777" w:rsidR="002F162D" w:rsidRPr="0008504C" w:rsidRDefault="002F162D" w:rsidP="00E0555C">
      <w:pPr>
        <w:rPr>
          <w:rFonts w:ascii="Arial" w:hAnsi="Arial" w:cs="Arial"/>
          <w:noProof/>
          <w14:ligatures w14:val="standardContextual"/>
        </w:rPr>
      </w:pPr>
    </w:p>
    <w:p w14:paraId="261B5373" w14:textId="409FC92E" w:rsidR="002F162D" w:rsidRPr="0008504C" w:rsidRDefault="002F162D" w:rsidP="00E0555C">
      <w:pPr>
        <w:rPr>
          <w:rFonts w:ascii="Arial" w:hAnsi="Arial" w:cs="Arial"/>
          <w:noProof/>
          <w14:ligatures w14:val="standardContextual"/>
        </w:rPr>
      </w:pPr>
    </w:p>
    <w:p w14:paraId="091490B4" w14:textId="27DE5DDB" w:rsidR="002F162D" w:rsidRPr="0008504C" w:rsidRDefault="009E745F" w:rsidP="00E0555C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noProof/>
          <w:lang w:val="cs-CZ"/>
        </w:rPr>
        <w:lastRenderedPageBreak/>
        <w:drawing>
          <wp:inline distT="0" distB="0" distL="0" distR="0" wp14:anchorId="18C35DEC" wp14:editId="14B3365F">
            <wp:extent cx="5495925" cy="3911726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2709" cy="393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AC37D" w14:textId="28550308" w:rsidR="002F162D" w:rsidRPr="0008504C" w:rsidRDefault="002F162D" w:rsidP="00E0555C">
      <w:pPr>
        <w:rPr>
          <w:rFonts w:ascii="Arial" w:hAnsi="Arial" w:cs="Arial"/>
          <w:lang w:val="cs-CZ"/>
        </w:rPr>
      </w:pPr>
    </w:p>
    <w:p w14:paraId="5208A9FB" w14:textId="5FCA6EB1" w:rsidR="002F162D" w:rsidRPr="0008504C" w:rsidRDefault="007809D5" w:rsidP="00E0555C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noProof/>
          <w:lang w:val="cs-CZ"/>
        </w:rPr>
        <w:drawing>
          <wp:anchor distT="0" distB="0" distL="114300" distR="114300" simplePos="0" relativeHeight="251676160" behindDoc="0" locked="0" layoutInCell="1" allowOverlap="1" wp14:anchorId="20809F9F" wp14:editId="6A56929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286375" cy="3990419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90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40C92" w14:textId="5A8E3BC6" w:rsidR="002F162D" w:rsidRPr="0008504C" w:rsidRDefault="002F162D" w:rsidP="00E0555C">
      <w:pPr>
        <w:rPr>
          <w:rFonts w:ascii="Arial" w:hAnsi="Arial" w:cs="Arial"/>
          <w:lang w:val="cs-CZ"/>
        </w:rPr>
      </w:pPr>
    </w:p>
    <w:p w14:paraId="13D19C38" w14:textId="2EB557EF" w:rsidR="002F162D" w:rsidRPr="0008504C" w:rsidRDefault="002F162D" w:rsidP="00E0555C">
      <w:pPr>
        <w:rPr>
          <w:rFonts w:ascii="Arial" w:hAnsi="Arial" w:cs="Arial"/>
          <w:lang w:val="cs-CZ"/>
        </w:rPr>
      </w:pPr>
    </w:p>
    <w:p w14:paraId="47A019B8" w14:textId="27D1B672" w:rsidR="002F162D" w:rsidRPr="0008504C" w:rsidRDefault="002F162D" w:rsidP="00E0555C">
      <w:pPr>
        <w:rPr>
          <w:rFonts w:ascii="Arial" w:hAnsi="Arial" w:cs="Arial"/>
          <w:lang w:val="cs-CZ"/>
        </w:rPr>
      </w:pPr>
    </w:p>
    <w:p w14:paraId="0EE469CD" w14:textId="6B2062A1" w:rsidR="002F162D" w:rsidRPr="0008504C" w:rsidRDefault="002F162D" w:rsidP="00E0555C">
      <w:pPr>
        <w:rPr>
          <w:rFonts w:ascii="Arial" w:hAnsi="Arial" w:cs="Arial"/>
          <w:lang w:val="cs-CZ"/>
        </w:rPr>
      </w:pPr>
    </w:p>
    <w:p w14:paraId="174CB996" w14:textId="77777777" w:rsidR="002F162D" w:rsidRPr="0008504C" w:rsidRDefault="002F162D" w:rsidP="00E0555C">
      <w:pPr>
        <w:rPr>
          <w:rFonts w:ascii="Arial" w:hAnsi="Arial" w:cs="Arial"/>
          <w:lang w:val="cs-CZ"/>
        </w:rPr>
      </w:pPr>
    </w:p>
    <w:p w14:paraId="2AB26524" w14:textId="7DB9E34A" w:rsidR="002F162D" w:rsidRPr="0008504C" w:rsidRDefault="002F162D" w:rsidP="00E0555C">
      <w:pPr>
        <w:rPr>
          <w:rFonts w:ascii="Arial" w:hAnsi="Arial" w:cs="Arial"/>
          <w:lang w:val="cs-CZ"/>
        </w:rPr>
      </w:pPr>
    </w:p>
    <w:p w14:paraId="395C766D" w14:textId="77777777" w:rsidR="002F162D" w:rsidRPr="0008504C" w:rsidRDefault="002F162D" w:rsidP="00E0555C">
      <w:pPr>
        <w:rPr>
          <w:rFonts w:ascii="Arial" w:hAnsi="Arial" w:cs="Arial"/>
          <w:lang w:val="cs-CZ"/>
        </w:rPr>
      </w:pPr>
    </w:p>
    <w:p w14:paraId="1FD899D4" w14:textId="5CBE3E16" w:rsidR="002F162D" w:rsidRPr="0008504C" w:rsidRDefault="002F162D" w:rsidP="00E0555C">
      <w:pPr>
        <w:rPr>
          <w:rFonts w:ascii="Arial" w:hAnsi="Arial" w:cs="Arial"/>
          <w:lang w:val="cs-CZ"/>
        </w:rPr>
      </w:pPr>
    </w:p>
    <w:p w14:paraId="272D54A7" w14:textId="77777777" w:rsidR="002F162D" w:rsidRPr="0008504C" w:rsidRDefault="002F162D" w:rsidP="00E0555C">
      <w:pPr>
        <w:rPr>
          <w:rFonts w:ascii="Arial" w:hAnsi="Arial" w:cs="Arial"/>
          <w:lang w:val="cs-CZ"/>
        </w:rPr>
      </w:pPr>
    </w:p>
    <w:p w14:paraId="7845945E" w14:textId="77777777" w:rsidR="002F162D" w:rsidRPr="0008504C" w:rsidRDefault="002F162D" w:rsidP="00E0555C">
      <w:pPr>
        <w:rPr>
          <w:rFonts w:ascii="Arial" w:hAnsi="Arial" w:cs="Arial"/>
          <w:lang w:val="cs-CZ"/>
        </w:rPr>
      </w:pPr>
    </w:p>
    <w:p w14:paraId="309F1184" w14:textId="7405559D" w:rsidR="002F162D" w:rsidRPr="0008504C" w:rsidRDefault="007809D5" w:rsidP="00E0555C">
      <w:pPr>
        <w:rPr>
          <w:rFonts w:ascii="Arial" w:hAnsi="Arial" w:cs="Arial"/>
          <w:lang w:val="cs-CZ"/>
        </w:rPr>
      </w:pPr>
      <w:r w:rsidRPr="0008504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222688B" wp14:editId="376FE4A8">
                <wp:simplePos x="0" y="0"/>
                <wp:positionH relativeFrom="column">
                  <wp:posOffset>52705</wp:posOffset>
                </wp:positionH>
                <wp:positionV relativeFrom="paragraph">
                  <wp:posOffset>476250</wp:posOffset>
                </wp:positionV>
                <wp:extent cx="5760720" cy="635"/>
                <wp:effectExtent l="0" t="0" r="0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CDB34F" w14:textId="50C4CF14" w:rsidR="009E745F" w:rsidRPr="00565FA1" w:rsidRDefault="009E745F" w:rsidP="009E745F">
                            <w:pPr>
                              <w:pStyle w:val="Titulek"/>
                              <w:rPr>
                                <w:rFonts w:ascii="Arial" w:hAnsi="Arial" w:cs="Arial"/>
                                <w:noProof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565FA1">
                              <w:rPr>
                                <w:rFonts w:ascii="Arial" w:hAnsi="Arial" w:cs="Arial"/>
                                <w:noProof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Obrázek </w:t>
                            </w:r>
                            <w:r w:rsidR="00565FA1">
                              <w:rPr>
                                <w:rFonts w:ascii="Arial" w:hAnsi="Arial" w:cs="Arial"/>
                                <w:noProof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1</w:t>
                            </w:r>
                            <w:r w:rsidR="001C3948">
                              <w:rPr>
                                <w:rFonts w:ascii="Arial" w:hAnsi="Arial" w:cs="Arial"/>
                                <w:noProof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4</w:t>
                            </w:r>
                            <w:r w:rsidRPr="00565FA1">
                              <w:rPr>
                                <w:rFonts w:ascii="Arial" w:hAnsi="Arial" w:cs="Arial"/>
                                <w:noProof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r w:rsidRPr="00565FA1">
                              <w:rPr>
                                <w:rFonts w:ascii="Arial" w:hAnsi="Arial" w:cs="Arial"/>
                                <w:b w:val="0"/>
                                <w:bCs w:val="0"/>
                                <w:noProof/>
                                <w:color w:val="auto"/>
                                <w:sz w:val="22"/>
                                <w:szCs w:val="22"/>
                                <w:lang w:val="cs-CZ"/>
                              </w:rPr>
                              <w:t>Proložky 12 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2688B" id="Textové pole 15" o:spid="_x0000_s1029" type="#_x0000_t202" style="position:absolute;margin-left:4.15pt;margin-top:37.5pt;width:453.6pt;height:.0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k6GgIAAD8EAAAOAAAAZHJzL2Uyb0RvYy54bWysU8Fu2zAMvQ/YPwi6L05SNB2MOEWWIsOA&#10;oC2QDj0rshwLkEWNUmJnXz9KjpOu22nYRaZJihTfe5zfd41hR4Vegy34ZDTmTFkJpbb7gn9/WX/6&#10;zJkPwpbCgFUFPynP7xcfP8xbl6sp1GBKhYyKWJ+3ruB1CC7PMi9r1Qg/AqcsBSvARgT6xX1Womip&#10;emOy6Xg8y1rA0iFI5T15H/ogX6T6VaVkeKoqrwIzBae3hXRiOnfxzBZzke9RuFrL8zPEP7yiEdpS&#10;00upBxEEO6D+o1SjJYKHKowkNBlUlZYqzUDTTMbvptnWwqk0C4Hj3QUm///Kysfj1j0jC90X6IjA&#10;CEjrfO7JGefpKmzil17KKE4Qni6wqS4wSc7bu9n4bkohSbHZzW2skV2vOvThq4KGRaPgSJwkqMRx&#10;40OfOqTETh6MLtfamPgTAyuD7CiIv7bWQZ2L/5ZlbMy1EG/1BaMnu84RrdDtOqbLgt8MM+6gPNHo&#10;CL0qvJNrTf02wodngSQDGomkHZ7oqAy0BYezxVkN+PNv/phP7FCUs5ZkVXD/4yBQcWa+WeItanAw&#10;cDB2g2EPzQpo0gktjZPJpAsYzGBWCM0rKX4Zu1BIWEm9Ch4GcxV6cdPGSLVcpiRSmhNhY7dOxtID&#10;ri/dq0B3ZiUQmY8wCE7k78jpcxM9bnkIhHRiLuLao3iGm1SauD9vVFyDt/8p67r3i18AAAD//wMA&#10;UEsDBBQABgAIAAAAIQB/+cc33wAAAAcBAAAPAAAAZHJzL2Rvd25yZXYueG1sTI/BTsMwEETvSPyD&#10;tUhcEHVCm7aEOFVVwYFeKtJeuLmxGwfidWQ7bfh7tic4zs5o5m2xGm3HztqH1qGAdJIA01g71WIj&#10;4LB/e1wCC1Gikp1DLeBHB1iVtzeFzJW74Ic+V7FhVIIhlwJMjH3OeaiNtjJMXK+RvJPzVkaSvuHK&#10;ywuV244/JcmcW9kiLRjZ643R9Xc1WAG72efOPAyn1+16NvXvh2Ez/2oqIe7vxvULsKjH+BeGKz6h&#10;Q0lMRzegCqwTsJxSUMAio4/Ifk6zDNjxekiBlwX/z1/+AgAA//8DAFBLAQItABQABgAIAAAAIQC2&#10;gziS/gAAAOEBAAATAAAAAAAAAAAAAAAAAAAAAABbQ29udGVudF9UeXBlc10ueG1sUEsBAi0AFAAG&#10;AAgAAAAhADj9If/WAAAAlAEAAAsAAAAAAAAAAAAAAAAALwEAAF9yZWxzLy5yZWxzUEsBAi0AFAAG&#10;AAgAAAAhAJf5aToaAgAAPwQAAA4AAAAAAAAAAAAAAAAALgIAAGRycy9lMm9Eb2MueG1sUEsBAi0A&#10;FAAGAAgAAAAhAH/5xzffAAAABwEAAA8AAAAAAAAAAAAAAAAAdAQAAGRycy9kb3ducmV2LnhtbFBL&#10;BQYAAAAABAAEAPMAAACABQAAAAA=&#10;" stroked="f">
                <v:textbox style="mso-fit-shape-to-text:t" inset="0,0,0,0">
                  <w:txbxContent>
                    <w:p w14:paraId="27CDB34F" w14:textId="50C4CF14" w:rsidR="009E745F" w:rsidRPr="00565FA1" w:rsidRDefault="009E745F" w:rsidP="009E745F">
                      <w:pPr>
                        <w:pStyle w:val="Titulek"/>
                        <w:rPr>
                          <w:rFonts w:ascii="Arial" w:hAnsi="Arial" w:cs="Arial"/>
                          <w:noProof/>
                          <w:color w:val="auto"/>
                          <w:sz w:val="22"/>
                          <w:szCs w:val="22"/>
                          <w:lang w:val="cs-CZ"/>
                        </w:rPr>
                      </w:pPr>
                      <w:r w:rsidRPr="00565FA1">
                        <w:rPr>
                          <w:rFonts w:ascii="Arial" w:hAnsi="Arial" w:cs="Arial"/>
                          <w:noProof/>
                          <w:color w:val="auto"/>
                          <w:sz w:val="22"/>
                          <w:szCs w:val="22"/>
                          <w:lang w:val="cs-CZ"/>
                        </w:rPr>
                        <w:t xml:space="preserve">Obrázek </w:t>
                      </w:r>
                      <w:r w:rsidR="00565FA1">
                        <w:rPr>
                          <w:rFonts w:ascii="Arial" w:hAnsi="Arial" w:cs="Arial"/>
                          <w:noProof/>
                          <w:color w:val="auto"/>
                          <w:sz w:val="22"/>
                          <w:szCs w:val="22"/>
                          <w:lang w:val="cs-CZ"/>
                        </w:rPr>
                        <w:t>1</w:t>
                      </w:r>
                      <w:r w:rsidR="001C3948">
                        <w:rPr>
                          <w:rFonts w:ascii="Arial" w:hAnsi="Arial" w:cs="Arial"/>
                          <w:noProof/>
                          <w:color w:val="auto"/>
                          <w:sz w:val="22"/>
                          <w:szCs w:val="22"/>
                          <w:lang w:val="cs-CZ"/>
                        </w:rPr>
                        <w:t>4</w:t>
                      </w:r>
                      <w:r w:rsidRPr="00565FA1">
                        <w:rPr>
                          <w:rFonts w:ascii="Arial" w:hAnsi="Arial" w:cs="Arial"/>
                          <w:noProof/>
                          <w:color w:val="auto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r w:rsidRPr="00565FA1">
                        <w:rPr>
                          <w:rFonts w:ascii="Arial" w:hAnsi="Arial" w:cs="Arial"/>
                          <w:b w:val="0"/>
                          <w:bCs w:val="0"/>
                          <w:noProof/>
                          <w:color w:val="auto"/>
                          <w:sz w:val="22"/>
                          <w:szCs w:val="22"/>
                          <w:lang w:val="cs-CZ"/>
                        </w:rPr>
                        <w:t>Proložky 12 ks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162D" w:rsidRPr="000850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E09DA" w14:textId="77777777" w:rsidR="008E67C2" w:rsidRDefault="008E67C2" w:rsidP="008E67C2">
      <w:pPr>
        <w:spacing w:after="0" w:line="240" w:lineRule="auto"/>
      </w:pPr>
      <w:r>
        <w:separator/>
      </w:r>
    </w:p>
  </w:endnote>
  <w:endnote w:type="continuationSeparator" w:id="0">
    <w:p w14:paraId="1C49A936" w14:textId="77777777" w:rsidR="008E67C2" w:rsidRDefault="008E67C2" w:rsidP="008E6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AF605" w14:textId="77777777" w:rsidR="008E67C2" w:rsidRDefault="008E67C2" w:rsidP="008E67C2">
      <w:pPr>
        <w:spacing w:after="0" w:line="240" w:lineRule="auto"/>
      </w:pPr>
      <w:r>
        <w:separator/>
      </w:r>
    </w:p>
  </w:footnote>
  <w:footnote w:type="continuationSeparator" w:id="0">
    <w:p w14:paraId="1B3DE212" w14:textId="77777777" w:rsidR="008E67C2" w:rsidRDefault="008E67C2" w:rsidP="008E67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61D9E"/>
    <w:multiLevelType w:val="hybridMultilevel"/>
    <w:tmpl w:val="FCBED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E47056"/>
    <w:multiLevelType w:val="hybridMultilevel"/>
    <w:tmpl w:val="63508B16"/>
    <w:lvl w:ilvl="0" w:tplc="57549BB2"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43C92"/>
    <w:multiLevelType w:val="hybridMultilevel"/>
    <w:tmpl w:val="684ED84C"/>
    <w:lvl w:ilvl="0" w:tplc="7BC833C4">
      <w:start w:val="30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84C42"/>
    <w:multiLevelType w:val="hybridMultilevel"/>
    <w:tmpl w:val="6C9CFB90"/>
    <w:lvl w:ilvl="0" w:tplc="427AA146">
      <w:start w:val="150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777C3"/>
    <w:multiLevelType w:val="hybridMultilevel"/>
    <w:tmpl w:val="DFEE2A78"/>
    <w:lvl w:ilvl="0" w:tplc="A1582F4C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E252833"/>
    <w:multiLevelType w:val="hybridMultilevel"/>
    <w:tmpl w:val="3F6C5C7E"/>
    <w:lvl w:ilvl="0" w:tplc="38C8A6C4">
      <w:start w:val="30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95926"/>
    <w:multiLevelType w:val="hybridMultilevel"/>
    <w:tmpl w:val="D4402226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66849"/>
    <w:multiLevelType w:val="hybridMultilevel"/>
    <w:tmpl w:val="D4402226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47548"/>
    <w:multiLevelType w:val="hybridMultilevel"/>
    <w:tmpl w:val="89B44ECC"/>
    <w:lvl w:ilvl="0" w:tplc="46966F1E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C475E1"/>
    <w:multiLevelType w:val="hybridMultilevel"/>
    <w:tmpl w:val="75C480A0"/>
    <w:lvl w:ilvl="0" w:tplc="67045CB2">
      <w:start w:val="150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03FB4"/>
    <w:multiLevelType w:val="hybridMultilevel"/>
    <w:tmpl w:val="CE90E5CA"/>
    <w:lvl w:ilvl="0" w:tplc="F01AC66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51DEA"/>
    <w:multiLevelType w:val="hybridMultilevel"/>
    <w:tmpl w:val="55646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64C6A"/>
    <w:multiLevelType w:val="multilevel"/>
    <w:tmpl w:val="62E43012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45921B9"/>
    <w:multiLevelType w:val="hybridMultilevel"/>
    <w:tmpl w:val="250E003A"/>
    <w:lvl w:ilvl="0" w:tplc="3A0E93D0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57B743C6"/>
    <w:multiLevelType w:val="hybridMultilevel"/>
    <w:tmpl w:val="8E32B83A"/>
    <w:lvl w:ilvl="0" w:tplc="6C2A0860">
      <w:start w:val="24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36705A"/>
    <w:multiLevelType w:val="hybridMultilevel"/>
    <w:tmpl w:val="DDC6A126"/>
    <w:lvl w:ilvl="0" w:tplc="47502056">
      <w:start w:val="150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906209"/>
    <w:multiLevelType w:val="hybridMultilevel"/>
    <w:tmpl w:val="D09CAD6E"/>
    <w:lvl w:ilvl="0" w:tplc="B4E2DCF2">
      <w:start w:val="150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E62420"/>
    <w:multiLevelType w:val="hybridMultilevel"/>
    <w:tmpl w:val="0BEEF77A"/>
    <w:lvl w:ilvl="0" w:tplc="A56837AC">
      <w:start w:val="150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BC6CAA"/>
    <w:multiLevelType w:val="hybridMultilevel"/>
    <w:tmpl w:val="23781B0C"/>
    <w:lvl w:ilvl="0" w:tplc="49EEADBA">
      <w:numFmt w:val="bullet"/>
      <w:lvlText w:val="-"/>
      <w:lvlJc w:val="left"/>
      <w:pPr>
        <w:ind w:left="1068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62B74359"/>
    <w:multiLevelType w:val="hybridMultilevel"/>
    <w:tmpl w:val="6B3A0B56"/>
    <w:lvl w:ilvl="0" w:tplc="ECC282EE">
      <w:start w:val="150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081571"/>
    <w:multiLevelType w:val="hybridMultilevel"/>
    <w:tmpl w:val="F55C834A"/>
    <w:lvl w:ilvl="0" w:tplc="B1E04FF6">
      <w:start w:val="150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F26808"/>
    <w:multiLevelType w:val="hybridMultilevel"/>
    <w:tmpl w:val="A4B2B778"/>
    <w:lvl w:ilvl="0" w:tplc="F3661576">
      <w:numFmt w:val="bullet"/>
      <w:lvlText w:val="-"/>
      <w:lvlJc w:val="left"/>
      <w:pPr>
        <w:ind w:left="1068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DA80B29"/>
    <w:multiLevelType w:val="hybridMultilevel"/>
    <w:tmpl w:val="B2E69A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1131000">
    <w:abstractNumId w:val="22"/>
  </w:num>
  <w:num w:numId="2" w16cid:durableId="513157738">
    <w:abstractNumId w:val="11"/>
  </w:num>
  <w:num w:numId="3" w16cid:durableId="1718508223">
    <w:abstractNumId w:val="7"/>
  </w:num>
  <w:num w:numId="4" w16cid:durableId="1251886512">
    <w:abstractNumId w:val="6"/>
  </w:num>
  <w:num w:numId="5" w16cid:durableId="2030987600">
    <w:abstractNumId w:val="0"/>
  </w:num>
  <w:num w:numId="6" w16cid:durableId="2109226151">
    <w:abstractNumId w:val="5"/>
  </w:num>
  <w:num w:numId="7" w16cid:durableId="937906753">
    <w:abstractNumId w:val="2"/>
  </w:num>
  <w:num w:numId="8" w16cid:durableId="1102647652">
    <w:abstractNumId w:val="20"/>
  </w:num>
  <w:num w:numId="9" w16cid:durableId="1742827723">
    <w:abstractNumId w:val="16"/>
  </w:num>
  <w:num w:numId="10" w16cid:durableId="1636132464">
    <w:abstractNumId w:val="15"/>
  </w:num>
  <w:num w:numId="11" w16cid:durableId="1904363690">
    <w:abstractNumId w:val="19"/>
  </w:num>
  <w:num w:numId="12" w16cid:durableId="873082933">
    <w:abstractNumId w:val="3"/>
  </w:num>
  <w:num w:numId="13" w16cid:durableId="1098794960">
    <w:abstractNumId w:val="9"/>
  </w:num>
  <w:num w:numId="14" w16cid:durableId="660935876">
    <w:abstractNumId w:val="17"/>
  </w:num>
  <w:num w:numId="15" w16cid:durableId="2127579952">
    <w:abstractNumId w:val="14"/>
  </w:num>
  <w:num w:numId="16" w16cid:durableId="1553158193">
    <w:abstractNumId w:val="13"/>
  </w:num>
  <w:num w:numId="17" w16cid:durableId="478037567">
    <w:abstractNumId w:val="1"/>
  </w:num>
  <w:num w:numId="18" w16cid:durableId="112359696">
    <w:abstractNumId w:val="18"/>
  </w:num>
  <w:num w:numId="19" w16cid:durableId="71203386">
    <w:abstractNumId w:val="4"/>
  </w:num>
  <w:num w:numId="20" w16cid:durableId="1556509176">
    <w:abstractNumId w:val="21"/>
  </w:num>
  <w:num w:numId="21" w16cid:durableId="615479396">
    <w:abstractNumId w:val="10"/>
  </w:num>
  <w:num w:numId="22" w16cid:durableId="1180507902">
    <w:abstractNumId w:val="12"/>
  </w:num>
  <w:num w:numId="23" w16cid:durableId="1650281200">
    <w:abstractNumId w:val="8"/>
  </w:num>
  <w:num w:numId="24" w16cid:durableId="463079209">
    <w:abstractNumId w:val="8"/>
  </w:num>
  <w:num w:numId="25" w16cid:durableId="1138298111">
    <w:abstractNumId w:val="8"/>
  </w:num>
  <w:num w:numId="26" w16cid:durableId="450711071">
    <w:abstractNumId w:val="8"/>
  </w:num>
  <w:num w:numId="27" w16cid:durableId="1018848040">
    <w:abstractNumId w:val="8"/>
  </w:num>
  <w:num w:numId="28" w16cid:durableId="21340520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DBB"/>
    <w:rsid w:val="00000299"/>
    <w:rsid w:val="00017B01"/>
    <w:rsid w:val="00021E68"/>
    <w:rsid w:val="00031001"/>
    <w:rsid w:val="000335CF"/>
    <w:rsid w:val="000443A1"/>
    <w:rsid w:val="00045232"/>
    <w:rsid w:val="00056378"/>
    <w:rsid w:val="00064810"/>
    <w:rsid w:val="00071E7F"/>
    <w:rsid w:val="00073C7E"/>
    <w:rsid w:val="000745AA"/>
    <w:rsid w:val="00075FC4"/>
    <w:rsid w:val="00081F3B"/>
    <w:rsid w:val="00082EBE"/>
    <w:rsid w:val="0008504C"/>
    <w:rsid w:val="00091355"/>
    <w:rsid w:val="000943A1"/>
    <w:rsid w:val="00096463"/>
    <w:rsid w:val="000A00B1"/>
    <w:rsid w:val="000A4480"/>
    <w:rsid w:val="000A6D72"/>
    <w:rsid w:val="000A71AD"/>
    <w:rsid w:val="000B4F39"/>
    <w:rsid w:val="000D0A42"/>
    <w:rsid w:val="000F11F4"/>
    <w:rsid w:val="000F2728"/>
    <w:rsid w:val="000F66FA"/>
    <w:rsid w:val="000F6F56"/>
    <w:rsid w:val="000F71EA"/>
    <w:rsid w:val="001064F3"/>
    <w:rsid w:val="00107668"/>
    <w:rsid w:val="00123A99"/>
    <w:rsid w:val="00123AC5"/>
    <w:rsid w:val="00124CF9"/>
    <w:rsid w:val="001259D6"/>
    <w:rsid w:val="001308C9"/>
    <w:rsid w:val="00130FF3"/>
    <w:rsid w:val="00134E33"/>
    <w:rsid w:val="00143D42"/>
    <w:rsid w:val="00167A8A"/>
    <w:rsid w:val="001746DA"/>
    <w:rsid w:val="001805E0"/>
    <w:rsid w:val="0019127D"/>
    <w:rsid w:val="001967D4"/>
    <w:rsid w:val="001A4A0D"/>
    <w:rsid w:val="001A78CD"/>
    <w:rsid w:val="001B13A3"/>
    <w:rsid w:val="001B5697"/>
    <w:rsid w:val="001C3948"/>
    <w:rsid w:val="001C62D6"/>
    <w:rsid w:val="001D2B24"/>
    <w:rsid w:val="001D36CF"/>
    <w:rsid w:val="001D6F9E"/>
    <w:rsid w:val="001D7065"/>
    <w:rsid w:val="001E10AD"/>
    <w:rsid w:val="001E4074"/>
    <w:rsid w:val="001E791D"/>
    <w:rsid w:val="001F517E"/>
    <w:rsid w:val="001F5B6F"/>
    <w:rsid w:val="001F7067"/>
    <w:rsid w:val="0020011F"/>
    <w:rsid w:val="00204CCC"/>
    <w:rsid w:val="00224076"/>
    <w:rsid w:val="00225D70"/>
    <w:rsid w:val="00232D91"/>
    <w:rsid w:val="00234C40"/>
    <w:rsid w:val="00242481"/>
    <w:rsid w:val="00261EBB"/>
    <w:rsid w:val="0028796B"/>
    <w:rsid w:val="00292F07"/>
    <w:rsid w:val="002970CB"/>
    <w:rsid w:val="002C49AE"/>
    <w:rsid w:val="002E0142"/>
    <w:rsid w:val="002E180E"/>
    <w:rsid w:val="002E2E69"/>
    <w:rsid w:val="002F162D"/>
    <w:rsid w:val="002F548F"/>
    <w:rsid w:val="00301730"/>
    <w:rsid w:val="003037CB"/>
    <w:rsid w:val="0032392A"/>
    <w:rsid w:val="00327349"/>
    <w:rsid w:val="00327C83"/>
    <w:rsid w:val="003326F3"/>
    <w:rsid w:val="00332716"/>
    <w:rsid w:val="00334934"/>
    <w:rsid w:val="00352E0B"/>
    <w:rsid w:val="0037152B"/>
    <w:rsid w:val="00377739"/>
    <w:rsid w:val="00380BE1"/>
    <w:rsid w:val="00382BF4"/>
    <w:rsid w:val="00382FAB"/>
    <w:rsid w:val="003839D1"/>
    <w:rsid w:val="00385C55"/>
    <w:rsid w:val="0038606E"/>
    <w:rsid w:val="00394976"/>
    <w:rsid w:val="003A15C5"/>
    <w:rsid w:val="003B3552"/>
    <w:rsid w:val="003B76CA"/>
    <w:rsid w:val="003B7AF7"/>
    <w:rsid w:val="003C2005"/>
    <w:rsid w:val="003C25B2"/>
    <w:rsid w:val="003C4ADE"/>
    <w:rsid w:val="003D36CC"/>
    <w:rsid w:val="003E5DBB"/>
    <w:rsid w:val="003F54C4"/>
    <w:rsid w:val="003F793A"/>
    <w:rsid w:val="003F7953"/>
    <w:rsid w:val="00401F45"/>
    <w:rsid w:val="004023C5"/>
    <w:rsid w:val="00406388"/>
    <w:rsid w:val="00414CE0"/>
    <w:rsid w:val="00417D8E"/>
    <w:rsid w:val="00426ECD"/>
    <w:rsid w:val="004320FB"/>
    <w:rsid w:val="00437B3B"/>
    <w:rsid w:val="004449DA"/>
    <w:rsid w:val="00445067"/>
    <w:rsid w:val="00454D62"/>
    <w:rsid w:val="00457A36"/>
    <w:rsid w:val="00467676"/>
    <w:rsid w:val="004724FB"/>
    <w:rsid w:val="004863DE"/>
    <w:rsid w:val="0049577E"/>
    <w:rsid w:val="004A345B"/>
    <w:rsid w:val="004B501E"/>
    <w:rsid w:val="004C486D"/>
    <w:rsid w:val="004E520B"/>
    <w:rsid w:val="004E5C7B"/>
    <w:rsid w:val="004F1F24"/>
    <w:rsid w:val="00505C12"/>
    <w:rsid w:val="005118DB"/>
    <w:rsid w:val="005209C9"/>
    <w:rsid w:val="0053199B"/>
    <w:rsid w:val="005575A3"/>
    <w:rsid w:val="0056011E"/>
    <w:rsid w:val="00565B2D"/>
    <w:rsid w:val="00565FA1"/>
    <w:rsid w:val="005734C4"/>
    <w:rsid w:val="00574712"/>
    <w:rsid w:val="00581B25"/>
    <w:rsid w:val="00586CEE"/>
    <w:rsid w:val="005A1405"/>
    <w:rsid w:val="005A493E"/>
    <w:rsid w:val="005A5866"/>
    <w:rsid w:val="005A5A63"/>
    <w:rsid w:val="005B3FFA"/>
    <w:rsid w:val="005B7B0E"/>
    <w:rsid w:val="005C32E0"/>
    <w:rsid w:val="005D13ED"/>
    <w:rsid w:val="005D3359"/>
    <w:rsid w:val="005D6BA9"/>
    <w:rsid w:val="005E2862"/>
    <w:rsid w:val="005F0404"/>
    <w:rsid w:val="005F279A"/>
    <w:rsid w:val="00603C37"/>
    <w:rsid w:val="00605A0D"/>
    <w:rsid w:val="0061400B"/>
    <w:rsid w:val="00615348"/>
    <w:rsid w:val="006167CA"/>
    <w:rsid w:val="0062107D"/>
    <w:rsid w:val="0062427C"/>
    <w:rsid w:val="00625B76"/>
    <w:rsid w:val="00637094"/>
    <w:rsid w:val="0064177A"/>
    <w:rsid w:val="00645E34"/>
    <w:rsid w:val="00660F9B"/>
    <w:rsid w:val="00662127"/>
    <w:rsid w:val="0066516F"/>
    <w:rsid w:val="0067141A"/>
    <w:rsid w:val="00671AD1"/>
    <w:rsid w:val="00675AEE"/>
    <w:rsid w:val="0067737C"/>
    <w:rsid w:val="006930E6"/>
    <w:rsid w:val="00695C73"/>
    <w:rsid w:val="006A30AD"/>
    <w:rsid w:val="006A7C82"/>
    <w:rsid w:val="006B081B"/>
    <w:rsid w:val="006B2847"/>
    <w:rsid w:val="006B4131"/>
    <w:rsid w:val="006C1AF5"/>
    <w:rsid w:val="006C1CF6"/>
    <w:rsid w:val="006C5F8E"/>
    <w:rsid w:val="006C7321"/>
    <w:rsid w:val="006C7E3F"/>
    <w:rsid w:val="006C7EE7"/>
    <w:rsid w:val="006D094C"/>
    <w:rsid w:val="006D0BBA"/>
    <w:rsid w:val="006E5820"/>
    <w:rsid w:val="006E6822"/>
    <w:rsid w:val="006F580D"/>
    <w:rsid w:val="006F681B"/>
    <w:rsid w:val="00711CE0"/>
    <w:rsid w:val="0071292A"/>
    <w:rsid w:val="00714675"/>
    <w:rsid w:val="0072247C"/>
    <w:rsid w:val="00725CDE"/>
    <w:rsid w:val="00733EAF"/>
    <w:rsid w:val="00744888"/>
    <w:rsid w:val="00746B72"/>
    <w:rsid w:val="0075051C"/>
    <w:rsid w:val="007553F1"/>
    <w:rsid w:val="00763FD9"/>
    <w:rsid w:val="007652C4"/>
    <w:rsid w:val="00773B4C"/>
    <w:rsid w:val="007809D5"/>
    <w:rsid w:val="00782EF2"/>
    <w:rsid w:val="0078396F"/>
    <w:rsid w:val="00785348"/>
    <w:rsid w:val="00786AEE"/>
    <w:rsid w:val="007A1BFC"/>
    <w:rsid w:val="007A2E35"/>
    <w:rsid w:val="007A3F84"/>
    <w:rsid w:val="007A7879"/>
    <w:rsid w:val="007B4E91"/>
    <w:rsid w:val="007C33E1"/>
    <w:rsid w:val="007D1175"/>
    <w:rsid w:val="007D315B"/>
    <w:rsid w:val="007E37C9"/>
    <w:rsid w:val="007E69F0"/>
    <w:rsid w:val="007F40E1"/>
    <w:rsid w:val="00810448"/>
    <w:rsid w:val="008316EC"/>
    <w:rsid w:val="00841C1F"/>
    <w:rsid w:val="00843CD2"/>
    <w:rsid w:val="008518F5"/>
    <w:rsid w:val="008573EB"/>
    <w:rsid w:val="00863181"/>
    <w:rsid w:val="0086404F"/>
    <w:rsid w:val="0087151B"/>
    <w:rsid w:val="00877734"/>
    <w:rsid w:val="0088396A"/>
    <w:rsid w:val="00886272"/>
    <w:rsid w:val="00892921"/>
    <w:rsid w:val="00893C1F"/>
    <w:rsid w:val="00893CE7"/>
    <w:rsid w:val="008A2075"/>
    <w:rsid w:val="008A3BE6"/>
    <w:rsid w:val="008A421A"/>
    <w:rsid w:val="008A52B6"/>
    <w:rsid w:val="008B6C08"/>
    <w:rsid w:val="008C0772"/>
    <w:rsid w:val="008C54BC"/>
    <w:rsid w:val="008C55E0"/>
    <w:rsid w:val="008C6C91"/>
    <w:rsid w:val="008D3FD7"/>
    <w:rsid w:val="008D40B7"/>
    <w:rsid w:val="008E3316"/>
    <w:rsid w:val="008E5400"/>
    <w:rsid w:val="008E67C2"/>
    <w:rsid w:val="008E6FC0"/>
    <w:rsid w:val="008F3104"/>
    <w:rsid w:val="00900198"/>
    <w:rsid w:val="0092759E"/>
    <w:rsid w:val="0092763C"/>
    <w:rsid w:val="0093198E"/>
    <w:rsid w:val="00932D90"/>
    <w:rsid w:val="009336AB"/>
    <w:rsid w:val="0093558B"/>
    <w:rsid w:val="00946B19"/>
    <w:rsid w:val="00965EA2"/>
    <w:rsid w:val="0097223C"/>
    <w:rsid w:val="00972508"/>
    <w:rsid w:val="0097442D"/>
    <w:rsid w:val="00980F5A"/>
    <w:rsid w:val="00985ED7"/>
    <w:rsid w:val="00986AB6"/>
    <w:rsid w:val="00986BC6"/>
    <w:rsid w:val="009A1D83"/>
    <w:rsid w:val="009A3B91"/>
    <w:rsid w:val="009A731A"/>
    <w:rsid w:val="009A7F8B"/>
    <w:rsid w:val="009B03F5"/>
    <w:rsid w:val="009B15FE"/>
    <w:rsid w:val="009C1D43"/>
    <w:rsid w:val="009C717A"/>
    <w:rsid w:val="009D2CE9"/>
    <w:rsid w:val="009D2FA3"/>
    <w:rsid w:val="009E2EB0"/>
    <w:rsid w:val="009E745F"/>
    <w:rsid w:val="009F0DB8"/>
    <w:rsid w:val="009F2B17"/>
    <w:rsid w:val="00A0003A"/>
    <w:rsid w:val="00A02537"/>
    <w:rsid w:val="00A03D72"/>
    <w:rsid w:val="00A13F1D"/>
    <w:rsid w:val="00A163D2"/>
    <w:rsid w:val="00A23A46"/>
    <w:rsid w:val="00A2471C"/>
    <w:rsid w:val="00A30F2C"/>
    <w:rsid w:val="00A33883"/>
    <w:rsid w:val="00A348DA"/>
    <w:rsid w:val="00A457CD"/>
    <w:rsid w:val="00A47A2A"/>
    <w:rsid w:val="00A56056"/>
    <w:rsid w:val="00A57854"/>
    <w:rsid w:val="00A66BCA"/>
    <w:rsid w:val="00A67C9F"/>
    <w:rsid w:val="00A7030A"/>
    <w:rsid w:val="00A70D64"/>
    <w:rsid w:val="00A71A91"/>
    <w:rsid w:val="00A75B08"/>
    <w:rsid w:val="00A75D87"/>
    <w:rsid w:val="00A766F9"/>
    <w:rsid w:val="00AA4C02"/>
    <w:rsid w:val="00AA53EB"/>
    <w:rsid w:val="00AA68CA"/>
    <w:rsid w:val="00AB2771"/>
    <w:rsid w:val="00AC39C2"/>
    <w:rsid w:val="00AD7A24"/>
    <w:rsid w:val="00AE28E9"/>
    <w:rsid w:val="00AF26A0"/>
    <w:rsid w:val="00AF2A44"/>
    <w:rsid w:val="00B05D2A"/>
    <w:rsid w:val="00B301AB"/>
    <w:rsid w:val="00B31A67"/>
    <w:rsid w:val="00B31DCB"/>
    <w:rsid w:val="00B44876"/>
    <w:rsid w:val="00B534E3"/>
    <w:rsid w:val="00B53CB8"/>
    <w:rsid w:val="00B579EA"/>
    <w:rsid w:val="00B6623D"/>
    <w:rsid w:val="00B70193"/>
    <w:rsid w:val="00B76437"/>
    <w:rsid w:val="00B829F9"/>
    <w:rsid w:val="00B83E49"/>
    <w:rsid w:val="00B86F50"/>
    <w:rsid w:val="00B911F4"/>
    <w:rsid w:val="00BA0615"/>
    <w:rsid w:val="00BB00A5"/>
    <w:rsid w:val="00BB0F08"/>
    <w:rsid w:val="00BB54DA"/>
    <w:rsid w:val="00BC539F"/>
    <w:rsid w:val="00BC7915"/>
    <w:rsid w:val="00BD1CE8"/>
    <w:rsid w:val="00BD57F7"/>
    <w:rsid w:val="00BD6A72"/>
    <w:rsid w:val="00BE05D1"/>
    <w:rsid w:val="00BE187D"/>
    <w:rsid w:val="00BE4818"/>
    <w:rsid w:val="00BE4C08"/>
    <w:rsid w:val="00BF7CF4"/>
    <w:rsid w:val="00C054F1"/>
    <w:rsid w:val="00C10140"/>
    <w:rsid w:val="00C1480F"/>
    <w:rsid w:val="00C232C4"/>
    <w:rsid w:val="00C35F90"/>
    <w:rsid w:val="00C473B4"/>
    <w:rsid w:val="00C47D44"/>
    <w:rsid w:val="00C526F3"/>
    <w:rsid w:val="00C52703"/>
    <w:rsid w:val="00C5440C"/>
    <w:rsid w:val="00C60C5E"/>
    <w:rsid w:val="00C6448B"/>
    <w:rsid w:val="00C721BA"/>
    <w:rsid w:val="00C72264"/>
    <w:rsid w:val="00C80C10"/>
    <w:rsid w:val="00C82FB6"/>
    <w:rsid w:val="00C87860"/>
    <w:rsid w:val="00C91C87"/>
    <w:rsid w:val="00C9568F"/>
    <w:rsid w:val="00CA121C"/>
    <w:rsid w:val="00CA24B6"/>
    <w:rsid w:val="00CB23F3"/>
    <w:rsid w:val="00CB3094"/>
    <w:rsid w:val="00CB586A"/>
    <w:rsid w:val="00CC38F9"/>
    <w:rsid w:val="00CC39D6"/>
    <w:rsid w:val="00CD48A9"/>
    <w:rsid w:val="00CE4E5A"/>
    <w:rsid w:val="00CF28CF"/>
    <w:rsid w:val="00CF4BA8"/>
    <w:rsid w:val="00CF605F"/>
    <w:rsid w:val="00D0069C"/>
    <w:rsid w:val="00D109F2"/>
    <w:rsid w:val="00D33797"/>
    <w:rsid w:val="00D33E52"/>
    <w:rsid w:val="00D35C17"/>
    <w:rsid w:val="00D412DA"/>
    <w:rsid w:val="00D41B10"/>
    <w:rsid w:val="00D43FD4"/>
    <w:rsid w:val="00D51B04"/>
    <w:rsid w:val="00D5538B"/>
    <w:rsid w:val="00D56287"/>
    <w:rsid w:val="00D70146"/>
    <w:rsid w:val="00D70B32"/>
    <w:rsid w:val="00D717E9"/>
    <w:rsid w:val="00D90D17"/>
    <w:rsid w:val="00D971F7"/>
    <w:rsid w:val="00DA1836"/>
    <w:rsid w:val="00DB62F6"/>
    <w:rsid w:val="00DC0B91"/>
    <w:rsid w:val="00DC171F"/>
    <w:rsid w:val="00DC27E1"/>
    <w:rsid w:val="00DC41F1"/>
    <w:rsid w:val="00DD190C"/>
    <w:rsid w:val="00DD30D2"/>
    <w:rsid w:val="00DD79D0"/>
    <w:rsid w:val="00DE2A55"/>
    <w:rsid w:val="00E0549A"/>
    <w:rsid w:val="00E0555C"/>
    <w:rsid w:val="00E118E8"/>
    <w:rsid w:val="00E2165E"/>
    <w:rsid w:val="00E22B0B"/>
    <w:rsid w:val="00E56AE3"/>
    <w:rsid w:val="00E7690B"/>
    <w:rsid w:val="00E84711"/>
    <w:rsid w:val="00E86C51"/>
    <w:rsid w:val="00EB12AF"/>
    <w:rsid w:val="00EB3963"/>
    <w:rsid w:val="00EC2058"/>
    <w:rsid w:val="00EC2221"/>
    <w:rsid w:val="00EC5EB1"/>
    <w:rsid w:val="00EC62FB"/>
    <w:rsid w:val="00ED4435"/>
    <w:rsid w:val="00EE5ACC"/>
    <w:rsid w:val="00EE603F"/>
    <w:rsid w:val="00EE7886"/>
    <w:rsid w:val="00EE7BC1"/>
    <w:rsid w:val="00EF2DBB"/>
    <w:rsid w:val="00EF38EC"/>
    <w:rsid w:val="00F10C27"/>
    <w:rsid w:val="00F21462"/>
    <w:rsid w:val="00F2792F"/>
    <w:rsid w:val="00F35982"/>
    <w:rsid w:val="00F36205"/>
    <w:rsid w:val="00F44D13"/>
    <w:rsid w:val="00F50584"/>
    <w:rsid w:val="00F53D4C"/>
    <w:rsid w:val="00F5433E"/>
    <w:rsid w:val="00F5611F"/>
    <w:rsid w:val="00F61A67"/>
    <w:rsid w:val="00F65D80"/>
    <w:rsid w:val="00F71A06"/>
    <w:rsid w:val="00F73C41"/>
    <w:rsid w:val="00F7433F"/>
    <w:rsid w:val="00F97263"/>
    <w:rsid w:val="00F97327"/>
    <w:rsid w:val="00FA4298"/>
    <w:rsid w:val="00FB5E57"/>
    <w:rsid w:val="00FB662F"/>
    <w:rsid w:val="00FC0A8F"/>
    <w:rsid w:val="00FC6CAD"/>
    <w:rsid w:val="00FD2907"/>
    <w:rsid w:val="00FD3F48"/>
    <w:rsid w:val="00FE147B"/>
    <w:rsid w:val="00FF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BD54D"/>
  <w15:chartTrackingRefBased/>
  <w15:docId w15:val="{E0715929-0E58-49E3-A24D-6897FE7F3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F2DBB"/>
    <w:pPr>
      <w:spacing w:after="20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8E67C2"/>
    <w:pPr>
      <w:keepNext/>
      <w:keepLines/>
      <w:numPr>
        <w:numId w:val="23"/>
      </w:numPr>
      <w:spacing w:before="360" w:after="80"/>
      <w:outlineLvl w:val="0"/>
    </w:pPr>
    <w:rPr>
      <w:rFonts w:ascii="Arial" w:eastAsiaTheme="majorEastAsia" w:hAnsi="Arial" w:cstheme="majorBidi"/>
      <w:b/>
      <w:bCs/>
      <w:sz w:val="28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F2D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F2D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F2D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F2D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F2D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F2D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F2D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F2D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E67C2"/>
    <w:rPr>
      <w:rFonts w:ascii="Arial" w:eastAsiaTheme="majorEastAsia" w:hAnsi="Arial" w:cstheme="majorBidi"/>
      <w:b/>
      <w:bCs/>
      <w:kern w:val="0"/>
      <w:sz w:val="28"/>
      <w:szCs w:val="40"/>
      <w:lang w:val="en-US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F2D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F2D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F2DB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F2DB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F2DB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F2DB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F2DB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F2DB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F2D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F2D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F2D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F2D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F2D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F2DB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F2DB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F2DB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F2D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F2DB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F2DBB"/>
    <w:rPr>
      <w:b/>
      <w:bCs/>
      <w:smallCaps/>
      <w:color w:val="0F4761" w:themeColor="accent1" w:themeShade="BF"/>
      <w:spacing w:val="5"/>
    </w:rPr>
  </w:style>
  <w:style w:type="paragraph" w:styleId="Bezmezer">
    <w:name w:val="No Spacing"/>
    <w:uiPriority w:val="1"/>
    <w:qFormat/>
    <w:rsid w:val="00EF2DBB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Titulek">
    <w:name w:val="caption"/>
    <w:basedOn w:val="Normln"/>
    <w:next w:val="Normln"/>
    <w:uiPriority w:val="35"/>
    <w:unhideWhenUsed/>
    <w:qFormat/>
    <w:rsid w:val="00EF2DBB"/>
    <w:pPr>
      <w:spacing w:line="240" w:lineRule="auto"/>
    </w:pPr>
    <w:rPr>
      <w:b/>
      <w:bCs/>
      <w:color w:val="156082" w:themeColor="accent1"/>
      <w:sz w:val="18"/>
      <w:szCs w:val="18"/>
    </w:rPr>
  </w:style>
  <w:style w:type="table" w:styleId="Mkatabulky">
    <w:name w:val="Table Grid"/>
    <w:basedOn w:val="Normlntabulka"/>
    <w:uiPriority w:val="59"/>
    <w:rsid w:val="00EF2DBB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F71EA"/>
    <w:rPr>
      <w:color w:val="467886" w:themeColor="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0F71EA"/>
    <w:pPr>
      <w:spacing w:before="240" w:after="0" w:line="259" w:lineRule="auto"/>
      <w:outlineLvl w:val="9"/>
    </w:pPr>
    <w:rPr>
      <w:sz w:val="32"/>
      <w:szCs w:val="32"/>
      <w:lang w:val="cs-CZ"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0F71EA"/>
    <w:pPr>
      <w:spacing w:after="100"/>
    </w:pPr>
  </w:style>
  <w:style w:type="paragraph" w:styleId="Zhlav">
    <w:name w:val="header"/>
    <w:basedOn w:val="Normln"/>
    <w:link w:val="ZhlavChar"/>
    <w:uiPriority w:val="99"/>
    <w:unhideWhenUsed/>
    <w:rsid w:val="008E6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67C2"/>
    <w:rPr>
      <w:rFonts w:eastAsiaTheme="minorEastAsia"/>
      <w:kern w:val="0"/>
      <w:sz w:val="22"/>
      <w:szCs w:val="22"/>
      <w:lang w:val="en-US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8E6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67C2"/>
    <w:rPr>
      <w:rFonts w:eastAsiaTheme="minorEastAsia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9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nen.nipez.cz/profil/Hollandi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2710</Words>
  <Characters>15989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Merkl</dc:creator>
  <cp:keywords/>
  <dc:description/>
  <cp:lastModifiedBy>Jan Voráček</cp:lastModifiedBy>
  <cp:revision>5</cp:revision>
  <dcterms:created xsi:type="dcterms:W3CDTF">2025-12-04T16:36:00Z</dcterms:created>
  <dcterms:modified xsi:type="dcterms:W3CDTF">2025-12-10T13:42:00Z</dcterms:modified>
</cp:coreProperties>
</file>