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888B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3B2AFBF6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7B10E06F" w14:textId="500DF351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0F4DE5" w:rsidRPr="000F4DE5">
        <w:rPr>
          <w:rFonts w:ascii="Segoe UI" w:hAnsi="Segoe UI" w:cs="Segoe UI"/>
          <w:b/>
          <w:color w:val="000000"/>
          <w:sz w:val="20"/>
          <w:szCs w:val="20"/>
          <w:lang w:eastAsia="cs-CZ"/>
        </w:rPr>
        <w:t>Nákup dopravního prostředku do 3,5t</w:t>
      </w:r>
    </w:p>
    <w:p w14:paraId="517EFAE2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0F6B93FC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96"/>
        <w:gridCol w:w="4009"/>
      </w:tblGrid>
      <w:tr w:rsidR="00825D9A" w:rsidRPr="00DA3EA2" w14:paraId="2EC53572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E2E5" w14:textId="76EB5984" w:rsidR="00825D9A" w:rsidRPr="00C9472B" w:rsidRDefault="000F4DE5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Dopravní prostředek do 3,5t</w:t>
            </w:r>
            <w:r w:rsidR="00D50FC3">
              <w:rPr>
                <w:rFonts w:ascii="Segoe UI" w:hAnsi="Segoe UI" w:cs="Segoe UI"/>
                <w:b/>
                <w:sz w:val="20"/>
                <w:szCs w:val="20"/>
              </w:rPr>
              <w:t xml:space="preserve">      </w:t>
            </w:r>
            <w:r w:rsidR="00A016CA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                                                          </w:t>
            </w:r>
            <w:r w:rsidR="008709D4">
              <w:rPr>
                <w:rFonts w:ascii="Segoe UI" w:hAnsi="Segoe UI" w:cs="Segoe UI"/>
                <w:b/>
                <w:sz w:val="20"/>
                <w:szCs w:val="20"/>
              </w:rPr>
              <w:t xml:space="preserve">     </w:t>
            </w:r>
            <w:r w:rsidR="00DA232B">
              <w:rPr>
                <w:rFonts w:asciiTheme="minorHAnsi" w:hAnsiTheme="minorHAnsi" w:cs="Segoe UI"/>
                <w:b/>
              </w:rPr>
              <w:t xml:space="preserve">počet: </w:t>
            </w:r>
            <w:r w:rsidR="00A016CA">
              <w:rPr>
                <w:rFonts w:asciiTheme="minorHAnsi" w:hAnsiTheme="minorHAnsi" w:cs="Segoe UI"/>
                <w:b/>
              </w:rPr>
              <w:t>1</w:t>
            </w:r>
            <w:r w:rsidR="00344BCF">
              <w:rPr>
                <w:rFonts w:asciiTheme="minorHAnsi" w:hAnsiTheme="minorHAnsi" w:cs="Segoe UI"/>
                <w:b/>
              </w:rPr>
              <w:t xml:space="preserve"> </w:t>
            </w:r>
            <w:r w:rsidR="00DA232B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42709EE6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307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7352D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7352D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7352D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7352D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3078E57B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AA94" w14:textId="77777777" w:rsidR="00C9472B" w:rsidRPr="00C9472B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Typové označení </w:t>
            </w:r>
            <w:r w:rsidR="00A016CA">
              <w:rPr>
                <w:rFonts w:asciiTheme="minorHAnsi" w:hAnsiTheme="minorHAnsi" w:cs="Segoe UI"/>
                <w:b/>
              </w:rPr>
              <w:t>stroje</w:t>
            </w:r>
            <w:r w:rsidRPr="00C9472B">
              <w:rPr>
                <w:rFonts w:asciiTheme="minorHAnsi" w:hAnsiTheme="minorHAnsi" w:cs="Segoe UI"/>
                <w:b/>
              </w:rPr>
              <w:t>:</w:t>
            </w:r>
            <w:r w:rsidR="00C57AA3">
              <w:rPr>
                <w:rFonts w:asciiTheme="minorHAnsi" w:hAnsiTheme="minorHAnsi" w:cs="Segoe UI"/>
                <w:b/>
              </w:rPr>
              <w:t xml:space="preserve"> </w:t>
            </w:r>
            <w:r w:rsidR="007352D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7352D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7352D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7352D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4DF638F2" w14:textId="77777777" w:rsidTr="00A016CA">
        <w:trPr>
          <w:trHeight w:val="140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60F3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05C5" w14:textId="77777777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Uveďte parametry nabízené</w:t>
            </w:r>
            <w:r w:rsidR="00A016CA">
              <w:rPr>
                <w:rFonts w:asciiTheme="minorHAnsi" w:hAnsiTheme="minorHAnsi" w:cs="Segoe UI"/>
                <w:b/>
              </w:rPr>
              <w:t>ho stroje</w:t>
            </w:r>
            <w:r w:rsidRPr="0042133A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0F4DE5" w14:paraId="282226CF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348B" w14:textId="7F2F24F5" w:rsidR="000F4DE5" w:rsidRPr="00323DC2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526F6B">
              <w:rPr>
                <w:rFonts w:ascii="Calibri" w:hAnsi="Calibri"/>
                <w:sz w:val="22"/>
                <w:szCs w:val="22"/>
              </w:rPr>
              <w:t>Palivo – Diesel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B2ED" w14:textId="48F0D9B3" w:rsidR="000F4DE5" w:rsidRPr="00323DC2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0F4DE5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0F4DE5" w14:paraId="3CF260B8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9EA7" w14:textId="6975C23A" w:rsidR="000F4DE5" w:rsidRPr="00323DC2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526F6B">
              <w:rPr>
                <w:rFonts w:ascii="Calibri" w:hAnsi="Calibri"/>
                <w:sz w:val="22"/>
                <w:szCs w:val="22"/>
              </w:rPr>
              <w:t xml:space="preserve">Výkon motoru </w:t>
            </w:r>
            <w:r>
              <w:rPr>
                <w:rFonts w:ascii="Calibri" w:hAnsi="Calibri"/>
                <w:sz w:val="22"/>
                <w:szCs w:val="22"/>
              </w:rPr>
              <w:t>min. 85 kW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4323" w14:textId="76ECC524" w:rsidR="000F4DE5" w:rsidRPr="00323DC2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instrText xml:space="preserve"> FORMTEXT </w:instrText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separate"/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end"/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t xml:space="preserve"> k</w:t>
            </w:r>
            <w:r>
              <w:rPr>
                <w:rFonts w:asciiTheme="minorHAnsi" w:hAnsiTheme="minorHAnsi" w:cs="Segoe UI"/>
                <w:bCs/>
                <w:sz w:val="20"/>
                <w:szCs w:val="20"/>
              </w:rPr>
              <w:t>W</w:t>
            </w:r>
          </w:p>
        </w:tc>
      </w:tr>
      <w:tr w:rsidR="000F4DE5" w14:paraId="7B145139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45DD" w14:textId="5FF183F0" w:rsidR="000F4DE5" w:rsidRPr="00323DC2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526F6B">
              <w:rPr>
                <w:rFonts w:ascii="Calibri" w:hAnsi="Calibri"/>
                <w:sz w:val="22"/>
                <w:szCs w:val="22"/>
              </w:rPr>
              <w:t>Emisní norma motoru min. Euro 6d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1303" w14:textId="5ADC8C21" w:rsidR="000F4DE5" w:rsidRPr="00323DC2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0F4DE5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0F4DE5" w14:paraId="22C671E2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8F54" w14:textId="11584481" w:rsidR="000F4DE5" w:rsidRPr="00D50FC3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526F6B">
              <w:rPr>
                <w:rFonts w:ascii="Calibri" w:hAnsi="Calibri"/>
                <w:sz w:val="22"/>
                <w:szCs w:val="22"/>
              </w:rPr>
              <w:t xml:space="preserve">Zdvihový objem motoru </w:t>
            </w:r>
            <w:r>
              <w:rPr>
                <w:rFonts w:ascii="Calibri" w:hAnsi="Calibri"/>
                <w:sz w:val="22"/>
                <w:szCs w:val="22"/>
              </w:rPr>
              <w:t>min. 2.000 cm</w:t>
            </w:r>
            <w:r w:rsidRPr="000F4DE5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4D41" w14:textId="4CC97A3A" w:rsidR="000F4DE5" w:rsidRPr="001E46DC" w:rsidRDefault="000F4DE5" w:rsidP="000F4DE5">
            <w:pPr>
              <w:jc w:val="center"/>
              <w:rPr>
                <w:rFonts w:asciiTheme="minorHAnsi" w:hAnsiTheme="minorHAnsi" w:cs="Segoe UI"/>
                <w:bCs/>
                <w:sz w:val="20"/>
                <w:szCs w:val="20"/>
              </w:rPr>
            </w:pP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instrText xml:space="preserve"> FORMTEXT </w:instrText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separate"/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cm</w:t>
            </w:r>
            <w:r w:rsidRPr="000F4DE5">
              <w:rPr>
                <w:rFonts w:ascii="Calibri" w:hAnsi="Calibri"/>
                <w:sz w:val="22"/>
                <w:szCs w:val="22"/>
                <w:vertAlign w:val="superscript"/>
              </w:rPr>
              <w:t>3</w:t>
            </w:r>
          </w:p>
        </w:tc>
      </w:tr>
      <w:tr w:rsidR="000F4DE5" w14:paraId="04DF8E68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F091" w14:textId="1B88364F" w:rsidR="000F4DE5" w:rsidRPr="00323DC2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526F6B">
              <w:rPr>
                <w:rFonts w:ascii="Calibri" w:hAnsi="Calibri"/>
                <w:sz w:val="22"/>
                <w:szCs w:val="22"/>
              </w:rPr>
              <w:t>Elektronicky řízené přímé vstřikování Common Rail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C411" w14:textId="3DBE4F31" w:rsidR="000F4DE5" w:rsidRPr="00323DC2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0F4DE5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0F4DE5" w14:paraId="6F966495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41D8" w14:textId="539845EC" w:rsidR="000F4DE5" w:rsidRPr="00323DC2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526F6B">
              <w:rPr>
                <w:rFonts w:ascii="Calibri" w:hAnsi="Calibri"/>
                <w:sz w:val="22"/>
                <w:szCs w:val="22"/>
              </w:rPr>
              <w:t>Pohon – přední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D814" w14:textId="232E2E98" w:rsidR="000F4DE5" w:rsidRPr="00323DC2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0F4DE5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0F4DE5" w14:paraId="5885A7AF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A8ED" w14:textId="13BF44AE" w:rsidR="000F4DE5" w:rsidRPr="00323DC2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526F6B">
              <w:rPr>
                <w:rFonts w:ascii="Calibri" w:hAnsi="Calibri"/>
                <w:sz w:val="22"/>
                <w:szCs w:val="22"/>
              </w:rPr>
              <w:t>Převodovka – manuální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9597" w14:textId="2B597D71" w:rsidR="000F4DE5" w:rsidRPr="00323DC2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0F4DE5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0F4DE5" w14:paraId="1C1AE06A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B8B9" w14:textId="2BBA87CD" w:rsidR="000F4DE5" w:rsidRPr="00323DC2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526F6B">
              <w:rPr>
                <w:rFonts w:ascii="Calibri" w:hAnsi="Calibri"/>
                <w:sz w:val="22"/>
                <w:szCs w:val="22"/>
              </w:rPr>
              <w:t>Kapacita akumulátoru min. 100 Ah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4403" w14:textId="6894B10F" w:rsidR="000F4DE5" w:rsidRPr="00323DC2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0F4DE5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0F4DE5" w14:paraId="5038383F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F442" w14:textId="2DF88CFB" w:rsidR="000F4DE5" w:rsidRPr="005421E9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526F6B">
              <w:rPr>
                <w:rFonts w:ascii="Calibri" w:hAnsi="Calibri"/>
                <w:sz w:val="22"/>
                <w:szCs w:val="22"/>
              </w:rPr>
              <w:t>Objem palivové nádrže min. 70 l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7932" w14:textId="5FF4EEF9" w:rsidR="000F4DE5" w:rsidRPr="005421E9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F4DE5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0F4DE5" w14:paraId="55AFBC74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B4DC" w14:textId="334533EE" w:rsidR="000F4DE5" w:rsidRPr="005421E9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526F6B">
              <w:rPr>
                <w:rFonts w:ascii="Calibri" w:hAnsi="Calibri"/>
                <w:sz w:val="22"/>
                <w:szCs w:val="22"/>
              </w:rPr>
              <w:t>Objem nádrže na Ad Blue min. 15 l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2BF3" w14:textId="6BD4DB7B" w:rsidR="000F4DE5" w:rsidRPr="005421E9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F4DE5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0F4DE5" w14:paraId="646ED0F0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B139" w14:textId="1389A99B" w:rsidR="000F4DE5" w:rsidRPr="00323DC2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526F6B">
              <w:rPr>
                <w:rFonts w:ascii="Calibri" w:hAnsi="Calibri"/>
                <w:sz w:val="22"/>
                <w:szCs w:val="22"/>
              </w:rPr>
              <w:t>Výška automobilu</w:t>
            </w:r>
            <w:r>
              <w:rPr>
                <w:rFonts w:ascii="Calibri" w:hAnsi="Calibri"/>
                <w:sz w:val="22"/>
                <w:szCs w:val="22"/>
              </w:rPr>
              <w:t xml:space="preserve"> max. 2.300 mm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A3FB" w14:textId="2C34FE1D" w:rsidR="000F4DE5" w:rsidRPr="00323DC2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instrText xml:space="preserve"> FORMTEXT </w:instrText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separate"/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end"/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Segoe UI"/>
                <w:bCs/>
                <w:sz w:val="20"/>
                <w:szCs w:val="20"/>
              </w:rPr>
              <w:t>mm</w:t>
            </w:r>
          </w:p>
        </w:tc>
      </w:tr>
      <w:tr w:rsidR="000F4DE5" w14:paraId="00C9C51E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8269" w14:textId="33F79578" w:rsidR="000F4DE5" w:rsidRPr="00323DC2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526F6B">
              <w:rPr>
                <w:rFonts w:ascii="Calibri" w:hAnsi="Calibri"/>
                <w:sz w:val="22"/>
                <w:szCs w:val="22"/>
              </w:rPr>
              <w:t xml:space="preserve">Délka automobilu </w:t>
            </w:r>
            <w:r>
              <w:rPr>
                <w:rFonts w:ascii="Calibri" w:hAnsi="Calibri"/>
                <w:sz w:val="22"/>
                <w:szCs w:val="22"/>
              </w:rPr>
              <w:t>max. 5.000 mm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D1C8" w14:textId="57391A88" w:rsidR="000F4DE5" w:rsidRPr="00323DC2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instrText xml:space="preserve"> FORMTEXT </w:instrText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separate"/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end"/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Segoe UI"/>
                <w:bCs/>
                <w:sz w:val="20"/>
                <w:szCs w:val="20"/>
              </w:rPr>
              <w:t>mm</w:t>
            </w:r>
          </w:p>
        </w:tc>
      </w:tr>
      <w:tr w:rsidR="000F4DE5" w14:paraId="38C1BBC1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D31C" w14:textId="3B2AB468" w:rsidR="000F4DE5" w:rsidRPr="00323DC2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0F4DE5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Šířka nákladového prostoru mezi podběhama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 min. 1.400 mm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B065" w14:textId="5D6CD06A" w:rsidR="000F4DE5" w:rsidRPr="00323DC2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instrText xml:space="preserve"> FORMTEXT </w:instrText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separate"/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end"/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Segoe UI"/>
                <w:bCs/>
                <w:sz w:val="20"/>
                <w:szCs w:val="20"/>
              </w:rPr>
              <w:t>mm</w:t>
            </w:r>
          </w:p>
        </w:tc>
      </w:tr>
      <w:tr w:rsidR="000F4DE5" w14:paraId="63C92667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A344" w14:textId="326619ED" w:rsidR="000F4DE5" w:rsidRPr="00323DC2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0F4DE5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Nosnost</w:t>
            </w: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 xml:space="preserve"> min. 950 kg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64D5" w14:textId="5D28CCF1" w:rsidR="000F4DE5" w:rsidRPr="00323DC2" w:rsidRDefault="000F4DE5" w:rsidP="000F4DE5">
            <w:pPr>
              <w:jc w:val="center"/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</w:pP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instrText xml:space="preserve"> FORMTEXT </w:instrText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separate"/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noProof/>
                <w:sz w:val="20"/>
                <w:szCs w:val="20"/>
              </w:rPr>
              <w:t> </w:t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fldChar w:fldCharType="end"/>
            </w:r>
            <w:r w:rsidRPr="001E46DC">
              <w:rPr>
                <w:rFonts w:asciiTheme="minorHAnsi" w:hAnsiTheme="minorHAnsi" w:cs="Segoe UI"/>
                <w:bCs/>
                <w:sz w:val="20"/>
                <w:szCs w:val="20"/>
              </w:rPr>
              <w:t xml:space="preserve"> kg</w:t>
            </w:r>
          </w:p>
        </w:tc>
      </w:tr>
      <w:tr w:rsidR="000F4DE5" w14:paraId="4C7D05B6" w14:textId="77777777" w:rsidTr="00A016CA">
        <w:trPr>
          <w:trHeight w:val="45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20B8" w14:textId="703C6A37" w:rsidR="000F4DE5" w:rsidRPr="000F4DE5" w:rsidRDefault="000F4DE5" w:rsidP="000F4DE5">
            <w:pPr>
              <w:tabs>
                <w:tab w:val="left" w:pos="124"/>
                <w:tab w:val="left" w:pos="2694"/>
              </w:tabs>
              <w:ind w:left="124"/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Klimatizace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E87F" w14:textId="1DF00C69" w:rsidR="000F4DE5" w:rsidRPr="001E46DC" w:rsidRDefault="000F4DE5" w:rsidP="000F4DE5">
            <w:pPr>
              <w:jc w:val="center"/>
              <w:rPr>
                <w:rFonts w:asciiTheme="minorHAnsi" w:hAnsiTheme="minorHAnsi" w:cs="Segoe UI"/>
                <w:bCs/>
                <w:sz w:val="20"/>
                <w:szCs w:val="20"/>
              </w:rPr>
            </w:pPr>
            <w:r w:rsidRPr="000F4DE5">
              <w:rPr>
                <w:rFonts w:ascii="Segoe UI" w:hAnsi="Segoe UI" w:cs="Segoe UI"/>
                <w:bCs/>
                <w:sz w:val="20"/>
                <w:szCs w:val="20"/>
                <w:highlight w:val="lightGray"/>
              </w:rPr>
              <w:t>ANO/NE*</w:t>
            </w:r>
          </w:p>
        </w:tc>
      </w:tr>
      <w:tr w:rsidR="000F4DE5" w14:paraId="17DC5EA3" w14:textId="77777777" w:rsidTr="0042133A">
        <w:trPr>
          <w:trHeight w:val="844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7197" w14:textId="77777777" w:rsidR="000F4DE5" w:rsidRPr="00DA232B" w:rsidRDefault="000F4DE5" w:rsidP="000F4DE5">
            <w:pPr>
              <w:tabs>
                <w:tab w:val="left" w:pos="1560"/>
              </w:tabs>
              <w:rPr>
                <w:rFonts w:asciiTheme="minorHAnsi" w:hAnsiTheme="minorHAnsi" w:cs="Segoe UI"/>
                <w:b/>
              </w:rPr>
            </w:pPr>
            <w:r w:rsidRPr="00DA232B">
              <w:rPr>
                <w:rFonts w:asciiTheme="minorHAnsi" w:hAnsiTheme="minorHAnsi" w:cs="Segoe UI"/>
                <w:b/>
                <w:sz w:val="22"/>
                <w:szCs w:val="22"/>
              </w:rPr>
              <w:t>Další parametry nabízeného stroje:</w:t>
            </w:r>
          </w:p>
        </w:tc>
      </w:tr>
      <w:tr w:rsidR="000F4DE5" w14:paraId="0B3CD58D" w14:textId="77777777" w:rsidTr="0042133A">
        <w:trPr>
          <w:trHeight w:val="1876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5034" w14:textId="77777777" w:rsidR="000F4DE5" w:rsidRDefault="000F4DE5" w:rsidP="000F4DE5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7D94309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4ED8EAE" w14:textId="77777777" w:rsidR="00CD5305" w:rsidRDefault="00CD5305" w:rsidP="00CD5305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48877DF4" w14:textId="77777777" w:rsidR="00344BCF" w:rsidRDefault="00344BCF" w:rsidP="00825D9A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10F7E431" w14:textId="77777777" w:rsidR="00822C23" w:rsidRDefault="00822C23" w:rsidP="00825D9A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10F9EA85" w14:textId="77777777" w:rsidR="00822C23" w:rsidRDefault="00822C23" w:rsidP="00825D9A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EA6A510" w14:textId="77777777" w:rsidR="00DA3EA2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………………………………..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3A175238" w14:textId="77777777" w:rsidR="00344BCF" w:rsidRDefault="00344BCF" w:rsidP="00825D9A">
      <w:pPr>
        <w:rPr>
          <w:rFonts w:asciiTheme="minorHAnsi" w:hAnsiTheme="minorHAnsi" w:cs="Segoe UI"/>
          <w:i/>
          <w:sz w:val="22"/>
          <w:szCs w:val="22"/>
        </w:rPr>
      </w:pPr>
    </w:p>
    <w:p w14:paraId="75027A94" w14:textId="77777777" w:rsidR="001E46DC" w:rsidRDefault="001E46DC" w:rsidP="00825D9A">
      <w:pPr>
        <w:rPr>
          <w:rFonts w:asciiTheme="minorHAnsi" w:hAnsiTheme="minorHAnsi" w:cs="Segoe UI"/>
          <w:i/>
          <w:sz w:val="22"/>
          <w:szCs w:val="22"/>
        </w:rPr>
      </w:pPr>
    </w:p>
    <w:p w14:paraId="68CD9D49" w14:textId="77777777" w:rsidR="001E46DC" w:rsidRPr="0002334C" w:rsidRDefault="001E46DC" w:rsidP="00825D9A">
      <w:pPr>
        <w:rPr>
          <w:rFonts w:asciiTheme="minorHAnsi" w:hAnsiTheme="minorHAnsi" w:cs="Segoe UI"/>
          <w:i/>
          <w:sz w:val="22"/>
          <w:szCs w:val="22"/>
        </w:rPr>
      </w:pPr>
    </w:p>
    <w:p w14:paraId="2BBA0E67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1BC75A04" w14:textId="77777777" w:rsidR="00825D9A" w:rsidRPr="00DA3EA2" w:rsidRDefault="00344BCF" w:rsidP="00344BCF">
      <w:pPr>
        <w:tabs>
          <w:tab w:val="left" w:pos="3402"/>
        </w:tabs>
        <w:jc w:val="center"/>
        <w:rPr>
          <w:rFonts w:asciiTheme="minorHAnsi" w:hAnsiTheme="minorHAnsi" w:cs="Segoe UI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 xml:space="preserve">                                                                                  </w:t>
      </w:r>
      <w:r w:rsidR="00825D9A"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49D501B3" w14:textId="77777777" w:rsidR="00825D9A" w:rsidRPr="00DA3EA2" w:rsidRDefault="00344BCF" w:rsidP="00344BCF">
      <w:pPr>
        <w:ind w:left="4254" w:firstLine="709"/>
        <w:rPr>
          <w:rFonts w:asciiTheme="minorHAnsi" w:hAnsiTheme="minorHAnsi" w:cs="Segoe UI"/>
          <w:i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 xml:space="preserve">   </w:t>
      </w:r>
      <w:r w:rsidR="00825D9A" w:rsidRPr="00DA3EA2">
        <w:rPr>
          <w:rFonts w:asciiTheme="minorHAnsi" w:hAnsiTheme="minorHAnsi" w:cs="Segoe UI"/>
          <w:i/>
          <w:sz w:val="22"/>
          <w:szCs w:val="22"/>
        </w:rPr>
        <w:tab/>
      </w:r>
      <w:r>
        <w:rPr>
          <w:rFonts w:asciiTheme="minorHAnsi" w:hAnsiTheme="minorHAnsi" w:cs="Segoe UI"/>
          <w:i/>
          <w:sz w:val="22"/>
          <w:szCs w:val="22"/>
        </w:rPr>
        <w:t xml:space="preserve">    </w:t>
      </w:r>
      <w:r w:rsidR="00825D9A" w:rsidRPr="00DA3EA2">
        <w:rPr>
          <w:rFonts w:asciiTheme="minorHAnsi" w:hAnsiTheme="minorHAnsi" w:cs="Segoe UI"/>
          <w:i/>
          <w:sz w:val="22"/>
          <w:szCs w:val="22"/>
        </w:rPr>
        <w:t>jméno a příjmení</w:t>
      </w:r>
    </w:p>
    <w:p w14:paraId="0BAF1D5A" w14:textId="77777777" w:rsidR="001E46DC" w:rsidRPr="00DA3EA2" w:rsidRDefault="00344BCF" w:rsidP="00C9472B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Segoe UI"/>
          <w:i/>
          <w:sz w:val="22"/>
          <w:szCs w:val="22"/>
        </w:rPr>
        <w:t xml:space="preserve">              </w:t>
      </w:r>
      <w:r w:rsidR="00825D9A"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="00825D9A"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="00825D9A"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1E46DC" w:rsidRPr="00DA3EA2" w:rsidSect="0073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1334" w14:textId="77777777" w:rsidR="00D50A43" w:rsidRDefault="00D50A43" w:rsidP="00C9472B">
      <w:r>
        <w:separator/>
      </w:r>
    </w:p>
  </w:endnote>
  <w:endnote w:type="continuationSeparator" w:id="0">
    <w:p w14:paraId="0C431EA1" w14:textId="77777777" w:rsidR="00D50A43" w:rsidRDefault="00D50A43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B9B2" w14:textId="77777777" w:rsidR="00D50A43" w:rsidRDefault="00D50A43" w:rsidP="00C9472B">
      <w:r>
        <w:separator/>
      </w:r>
    </w:p>
  </w:footnote>
  <w:footnote w:type="continuationSeparator" w:id="0">
    <w:p w14:paraId="33C951A8" w14:textId="77777777" w:rsidR="00D50A43" w:rsidRDefault="00D50A43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46867">
    <w:abstractNumId w:val="0"/>
  </w:num>
  <w:num w:numId="2" w16cid:durableId="545993778">
    <w:abstractNumId w:val="1"/>
  </w:num>
  <w:num w:numId="3" w16cid:durableId="337999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D9A"/>
    <w:rsid w:val="0002334C"/>
    <w:rsid w:val="0005355B"/>
    <w:rsid w:val="00064553"/>
    <w:rsid w:val="00071885"/>
    <w:rsid w:val="000B37EA"/>
    <w:rsid w:val="000F4DE5"/>
    <w:rsid w:val="00160772"/>
    <w:rsid w:val="001E46DC"/>
    <w:rsid w:val="00247C75"/>
    <w:rsid w:val="00323DC2"/>
    <w:rsid w:val="00344BCF"/>
    <w:rsid w:val="00376840"/>
    <w:rsid w:val="003A12BF"/>
    <w:rsid w:val="0042133A"/>
    <w:rsid w:val="00467E12"/>
    <w:rsid w:val="005421E9"/>
    <w:rsid w:val="005465B6"/>
    <w:rsid w:val="00574FF6"/>
    <w:rsid w:val="005C116D"/>
    <w:rsid w:val="00620DBF"/>
    <w:rsid w:val="00712063"/>
    <w:rsid w:val="007211A9"/>
    <w:rsid w:val="007352DA"/>
    <w:rsid w:val="007800BB"/>
    <w:rsid w:val="00796696"/>
    <w:rsid w:val="00822C23"/>
    <w:rsid w:val="008232FD"/>
    <w:rsid w:val="00825D9A"/>
    <w:rsid w:val="00854E1B"/>
    <w:rsid w:val="008709D4"/>
    <w:rsid w:val="008C4543"/>
    <w:rsid w:val="008E0694"/>
    <w:rsid w:val="00A016CA"/>
    <w:rsid w:val="00AF578C"/>
    <w:rsid w:val="00B10B25"/>
    <w:rsid w:val="00B235B7"/>
    <w:rsid w:val="00BC38C7"/>
    <w:rsid w:val="00C31C5D"/>
    <w:rsid w:val="00C31FF2"/>
    <w:rsid w:val="00C377AB"/>
    <w:rsid w:val="00C57AA3"/>
    <w:rsid w:val="00C9472B"/>
    <w:rsid w:val="00C97392"/>
    <w:rsid w:val="00CD5305"/>
    <w:rsid w:val="00CE5A59"/>
    <w:rsid w:val="00D3405D"/>
    <w:rsid w:val="00D36AA2"/>
    <w:rsid w:val="00D36F0A"/>
    <w:rsid w:val="00D50A43"/>
    <w:rsid w:val="00D50FC3"/>
    <w:rsid w:val="00D76954"/>
    <w:rsid w:val="00DA194F"/>
    <w:rsid w:val="00DA232B"/>
    <w:rsid w:val="00DA3EA2"/>
    <w:rsid w:val="00EB0563"/>
    <w:rsid w:val="00EE4A97"/>
    <w:rsid w:val="00F35E39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5E487100"/>
  <w15:docId w15:val="{6C2C77AD-94AF-4CC7-9B83-99541905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Marek Pavelec</cp:lastModifiedBy>
  <cp:revision>45</cp:revision>
  <dcterms:created xsi:type="dcterms:W3CDTF">2015-11-06T10:34:00Z</dcterms:created>
  <dcterms:modified xsi:type="dcterms:W3CDTF">2024-03-20T11:38:00Z</dcterms:modified>
</cp:coreProperties>
</file>