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7C380" w14:textId="77777777" w:rsidR="002928D4" w:rsidRDefault="002928D4" w:rsidP="002928D4">
      <w:pPr>
        <w:pStyle w:val="Nzev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3DE81F8" wp14:editId="1A2CE3B5">
            <wp:extent cx="5760720" cy="789305"/>
            <wp:effectExtent l="0" t="0" r="0" b="0"/>
            <wp:docPr id="1529183359" name="Obrázek 1" descr="Obsah obrázku text, Písmo, řada/pruh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83359" name="Obrázek 1" descr="Obsah obrázku text, Písmo, řada/pruh, Elektricky modr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3E5EE" w14:textId="36DB5E41" w:rsidR="002928D4" w:rsidRPr="00CE216D" w:rsidRDefault="00CE216D" w:rsidP="002928D4">
      <w:pPr>
        <w:pStyle w:val="Nzev"/>
        <w:rPr>
          <w:rFonts w:ascii="Times New Roman" w:hAnsi="Times New Roman" w:cs="Times New Roman"/>
          <w:b/>
          <w:bCs/>
          <w:sz w:val="36"/>
          <w:szCs w:val="36"/>
        </w:rPr>
      </w:pPr>
      <w:r w:rsidRPr="00CE216D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</w:t>
      </w:r>
      <w:r w:rsidR="002928D4" w:rsidRPr="00CE216D">
        <w:rPr>
          <w:rFonts w:ascii="Times New Roman" w:hAnsi="Times New Roman" w:cs="Times New Roman"/>
          <w:b/>
          <w:bCs/>
          <w:sz w:val="36"/>
          <w:szCs w:val="36"/>
        </w:rPr>
        <w:t>Cenová nabídka</w:t>
      </w:r>
    </w:p>
    <w:p w14:paraId="2368D2E6" w14:textId="72DCE580" w:rsidR="002928D4" w:rsidRPr="00CE216D" w:rsidRDefault="00CE216D" w:rsidP="002928D4">
      <w:pPr>
        <w:pStyle w:val="Nzev"/>
        <w:rPr>
          <w:rFonts w:ascii="Times New Roman" w:hAnsi="Times New Roman" w:cs="Times New Roman"/>
          <w:b/>
          <w:bCs/>
          <w:sz w:val="36"/>
          <w:szCs w:val="36"/>
        </w:rPr>
      </w:pPr>
      <w:r w:rsidRPr="00CE216D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</w:t>
      </w:r>
      <w:r w:rsidR="002928D4" w:rsidRPr="00CE216D">
        <w:rPr>
          <w:rFonts w:ascii="Times New Roman" w:hAnsi="Times New Roman" w:cs="Times New Roman"/>
          <w:b/>
          <w:bCs/>
          <w:sz w:val="36"/>
          <w:szCs w:val="36"/>
        </w:rPr>
        <w:t>pro výběrové řízení projektu</w:t>
      </w:r>
    </w:p>
    <w:p w14:paraId="076F89B7" w14:textId="77777777" w:rsidR="002928D4" w:rsidRPr="00245FF7" w:rsidRDefault="002928D4" w:rsidP="002928D4">
      <w:pPr>
        <w:pStyle w:val="Nzev"/>
        <w:rPr>
          <w:rFonts w:ascii="Times New Roman" w:hAnsi="Times New Roman" w:cs="Times New Roman"/>
        </w:rPr>
      </w:pPr>
    </w:p>
    <w:p w14:paraId="5D02E1E2" w14:textId="77777777" w:rsidR="002928D4" w:rsidRPr="00245FF7" w:rsidRDefault="002928D4" w:rsidP="002928D4">
      <w:pPr>
        <w:jc w:val="center"/>
      </w:pPr>
      <w:r w:rsidRPr="00245FF7">
        <w:t>Program rozvoje venkova ČR 2023-2027</w:t>
      </w:r>
    </w:p>
    <w:p w14:paraId="52A081FA" w14:textId="77777777" w:rsidR="002928D4" w:rsidRPr="00245FF7" w:rsidRDefault="002928D4" w:rsidP="002928D4">
      <w:pPr>
        <w:jc w:val="center"/>
      </w:pPr>
      <w:r w:rsidRPr="00245FF7">
        <w:t>Operace 33.73 Investice do zemědělských podniků</w:t>
      </w:r>
    </w:p>
    <w:p w14:paraId="72A73CB8" w14:textId="77777777" w:rsidR="002928D4" w:rsidRDefault="002928D4" w:rsidP="002928D4">
      <w:pPr>
        <w:jc w:val="center"/>
      </w:pPr>
    </w:p>
    <w:p w14:paraId="14D14413" w14:textId="77777777" w:rsidR="002928D4" w:rsidRDefault="002928D4" w:rsidP="002928D4">
      <w:pPr>
        <w:rPr>
          <w:b/>
        </w:rPr>
      </w:pPr>
      <w:bookmarkStart w:id="0" w:name="_Hlk502652253"/>
      <w:bookmarkStart w:id="1" w:name="_Hlk503505359"/>
      <w:r>
        <w:rPr>
          <w:b/>
        </w:rPr>
        <w:t xml:space="preserve">                                                     Linka na brambory a cibuli</w:t>
      </w:r>
    </w:p>
    <w:p w14:paraId="3B2D4FAA" w14:textId="77777777" w:rsidR="002928D4" w:rsidRDefault="002928D4" w:rsidP="002928D4">
      <w:pPr>
        <w:rPr>
          <w:b/>
          <w:bCs/>
          <w:sz w:val="28"/>
        </w:rPr>
      </w:pPr>
      <w:r>
        <w:rPr>
          <w:b/>
          <w:bCs/>
          <w:sz w:val="28"/>
        </w:rPr>
        <w:t>Zadavatel:</w:t>
      </w:r>
    </w:p>
    <w:p w14:paraId="54560087" w14:textId="77777777" w:rsidR="002928D4" w:rsidRPr="00E67349" w:rsidRDefault="002928D4" w:rsidP="002928D4">
      <w:r w:rsidRPr="00E67349">
        <w:rPr>
          <w:b/>
          <w:bCs/>
        </w:rPr>
        <w:t xml:space="preserve">Tomáš </w:t>
      </w:r>
      <w:proofErr w:type="spellStart"/>
      <w:r w:rsidRPr="00E67349">
        <w:rPr>
          <w:b/>
          <w:bCs/>
        </w:rPr>
        <w:t>Vur</w:t>
      </w:r>
      <w:r>
        <w:rPr>
          <w:b/>
          <w:bCs/>
        </w:rPr>
        <w:t>m</w:t>
      </w:r>
      <w:proofErr w:type="spellEnd"/>
    </w:p>
    <w:bookmarkEnd w:id="0"/>
    <w:p w14:paraId="025F17BC" w14:textId="77777777" w:rsidR="002928D4" w:rsidRPr="00E67349" w:rsidRDefault="002928D4" w:rsidP="002928D4">
      <w:pPr>
        <w:rPr>
          <w:b/>
          <w:bCs/>
        </w:rPr>
      </w:pPr>
      <w:r w:rsidRPr="00E67349">
        <w:rPr>
          <w:b/>
          <w:bCs/>
        </w:rPr>
        <w:t>Malý Újezd 9</w:t>
      </w:r>
    </w:p>
    <w:p w14:paraId="151E2EDD" w14:textId="77777777" w:rsidR="002928D4" w:rsidRPr="00E67349" w:rsidRDefault="002928D4" w:rsidP="002928D4">
      <w:pPr>
        <w:rPr>
          <w:b/>
          <w:bCs/>
        </w:rPr>
      </w:pPr>
      <w:r w:rsidRPr="00E67349">
        <w:rPr>
          <w:b/>
          <w:bCs/>
        </w:rPr>
        <w:t>277 31 Malý Újezd</w:t>
      </w:r>
    </w:p>
    <w:p w14:paraId="41F8842B" w14:textId="77777777" w:rsidR="002928D4" w:rsidRPr="00E67349" w:rsidRDefault="002928D4" w:rsidP="002928D4">
      <w:pPr>
        <w:rPr>
          <w:b/>
          <w:bCs/>
        </w:rPr>
      </w:pPr>
      <w:r w:rsidRPr="00E67349">
        <w:rPr>
          <w:b/>
          <w:bCs/>
        </w:rPr>
        <w:t>IČO 49516302</w:t>
      </w:r>
    </w:p>
    <w:p w14:paraId="75F332B8" w14:textId="77777777" w:rsidR="002928D4" w:rsidRPr="00E67349" w:rsidRDefault="002928D4" w:rsidP="002928D4">
      <w:pPr>
        <w:rPr>
          <w:b/>
          <w:bCs/>
        </w:rPr>
      </w:pPr>
      <w:r w:rsidRPr="00E67349">
        <w:rPr>
          <w:b/>
          <w:bCs/>
        </w:rPr>
        <w:t>Tel.+420 603 287 020</w:t>
      </w:r>
    </w:p>
    <w:bookmarkEnd w:id="1"/>
    <w:p w14:paraId="0DEDB987" w14:textId="77777777" w:rsidR="002928D4" w:rsidRPr="00E67349" w:rsidRDefault="002928D4" w:rsidP="002928D4">
      <w:pPr>
        <w:rPr>
          <w:b/>
        </w:rPr>
      </w:pPr>
      <w:r w:rsidRPr="00E67349">
        <w:rPr>
          <w:b/>
        </w:rPr>
        <w:fldChar w:fldCharType="begin"/>
      </w:r>
      <w:r w:rsidRPr="00E67349">
        <w:rPr>
          <w:b/>
        </w:rPr>
        <w:instrText>HYPERLINK "mailto:tomas.vurm@seznam.cz"</w:instrText>
      </w:r>
      <w:r w:rsidRPr="00E67349">
        <w:rPr>
          <w:b/>
        </w:rPr>
      </w:r>
      <w:r w:rsidRPr="00E67349">
        <w:rPr>
          <w:b/>
        </w:rPr>
        <w:fldChar w:fldCharType="separate"/>
      </w:r>
      <w:r w:rsidRPr="00E67349">
        <w:rPr>
          <w:rStyle w:val="Hypertextovodkaz"/>
          <w:rFonts w:eastAsiaTheme="majorEastAsia"/>
          <w:b/>
          <w:color w:val="auto"/>
        </w:rPr>
        <w:t>tomas.vurm@seznam.cz</w:t>
      </w:r>
      <w:r w:rsidRPr="00E67349">
        <w:rPr>
          <w:b/>
        </w:rPr>
        <w:fldChar w:fldCharType="end"/>
      </w:r>
      <w:r w:rsidRPr="00E67349">
        <w:rPr>
          <w:b/>
        </w:rPr>
        <w:tab/>
      </w:r>
    </w:p>
    <w:p w14:paraId="73F32D1B" w14:textId="77777777" w:rsidR="002928D4" w:rsidRDefault="002928D4" w:rsidP="002928D4">
      <w:pPr>
        <w:spacing w:before="100" w:beforeAutospacing="1" w:after="100" w:afterAutospacing="1"/>
        <w:outlineLvl w:val="2"/>
        <w:rPr>
          <w:b/>
          <w:sz w:val="28"/>
          <w:szCs w:val="28"/>
        </w:rPr>
      </w:pPr>
      <w:r w:rsidRPr="00E67349">
        <w:rPr>
          <w:b/>
          <w:sz w:val="28"/>
          <w:szCs w:val="28"/>
        </w:rPr>
        <w:t xml:space="preserve">Uchazeč: </w:t>
      </w:r>
      <w:r w:rsidRPr="00E67349">
        <w:rPr>
          <w:b/>
          <w:sz w:val="28"/>
          <w:szCs w:val="28"/>
        </w:rPr>
        <w:tab/>
      </w:r>
    </w:p>
    <w:p w14:paraId="7537544A" w14:textId="77777777" w:rsidR="002928D4" w:rsidRDefault="002928D4" w:rsidP="002928D4">
      <w:pPr>
        <w:spacing w:line="240" w:lineRule="atLeast"/>
      </w:pPr>
    </w:p>
    <w:p w14:paraId="476114E0" w14:textId="77777777" w:rsidR="005C36F2" w:rsidRDefault="005C36F2" w:rsidP="002928D4">
      <w:pPr>
        <w:spacing w:line="240" w:lineRule="atLeast"/>
      </w:pPr>
    </w:p>
    <w:p w14:paraId="00FBEC3A" w14:textId="77777777" w:rsidR="005C36F2" w:rsidRDefault="005C36F2" w:rsidP="002928D4">
      <w:pPr>
        <w:spacing w:line="240" w:lineRule="atLeast"/>
      </w:pPr>
    </w:p>
    <w:p w14:paraId="756B70AB" w14:textId="77777777" w:rsidR="005C36F2" w:rsidRPr="008A46A5" w:rsidRDefault="005C36F2" w:rsidP="002928D4">
      <w:pPr>
        <w:spacing w:line="240" w:lineRule="atLeast"/>
      </w:pPr>
    </w:p>
    <w:p w14:paraId="66A99790" w14:textId="35CE45C2" w:rsidR="002928D4" w:rsidRPr="008A46A5" w:rsidRDefault="002928D4" w:rsidP="002928D4">
      <w:pPr>
        <w:spacing w:line="240" w:lineRule="atLeast"/>
      </w:pPr>
      <w:r w:rsidRPr="008A46A5">
        <w:t>Kontaktní osoba:</w:t>
      </w:r>
      <w:r w:rsidRPr="00106548">
        <w:t xml:space="preserve"> </w:t>
      </w:r>
    </w:p>
    <w:p w14:paraId="132852BF" w14:textId="45570436" w:rsidR="002928D4" w:rsidRDefault="002928D4" w:rsidP="002928D4">
      <w:pPr>
        <w:spacing w:line="240" w:lineRule="atLeast"/>
      </w:pPr>
      <w:r>
        <w:t xml:space="preserve">Telefon:  +420 </w:t>
      </w:r>
    </w:p>
    <w:p w14:paraId="18C5B981" w14:textId="36495233" w:rsidR="002928D4" w:rsidRPr="004E0AAC" w:rsidRDefault="002928D4" w:rsidP="004E0AAC">
      <w:pPr>
        <w:spacing w:line="240" w:lineRule="atLeast"/>
      </w:pPr>
      <w:r>
        <w:t xml:space="preserve"> Mail    :</w:t>
      </w:r>
      <w:r w:rsidR="00D574E8">
        <w:t xml:space="preserve">    </w:t>
      </w:r>
    </w:p>
    <w:p w14:paraId="746A3B50" w14:textId="77777777" w:rsidR="002928D4" w:rsidRDefault="002928D4" w:rsidP="002928D4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2A7267C5" w14:textId="77777777" w:rsidR="002928D4" w:rsidRPr="00057461" w:rsidRDefault="002928D4" w:rsidP="002928D4">
      <w:pPr>
        <w:jc w:val="center"/>
        <w:rPr>
          <w:b/>
          <w:sz w:val="32"/>
          <w:szCs w:val="28"/>
        </w:rPr>
      </w:pPr>
      <w:r w:rsidRPr="00591096">
        <w:rPr>
          <w:b/>
          <w:sz w:val="32"/>
          <w:szCs w:val="28"/>
        </w:rPr>
        <w:t>CENOVÁ NABÍDKA</w:t>
      </w:r>
    </w:p>
    <w:p w14:paraId="0203C637" w14:textId="77777777" w:rsidR="002928D4" w:rsidRPr="0029468A" w:rsidRDefault="002928D4" w:rsidP="002928D4">
      <w:pPr>
        <w:pStyle w:val="Bezmezer"/>
        <w:rPr>
          <w:b/>
          <w:bCs/>
        </w:rPr>
      </w:pPr>
      <w:bookmarkStart w:id="2" w:name="_Hlk502654741"/>
      <w:bookmarkStart w:id="3" w:name="_Hlk502652095"/>
      <w:r>
        <w:rPr>
          <w:b/>
          <w:bCs/>
        </w:rPr>
        <w:t>1</w:t>
      </w:r>
      <w:r w:rsidRPr="0029468A">
        <w:rPr>
          <w:b/>
          <w:bCs/>
        </w:rPr>
        <w:t>.</w:t>
      </w:r>
      <w:r>
        <w:rPr>
          <w:b/>
          <w:bCs/>
        </w:rPr>
        <w:t xml:space="preserve">Dopravník pro plnění váhy </w:t>
      </w:r>
      <w:r w:rsidRPr="0029468A">
        <w:rPr>
          <w:b/>
          <w:bCs/>
        </w:rPr>
        <w:t xml:space="preserve"> </w:t>
      </w:r>
    </w:p>
    <w:p w14:paraId="65D7D0B1" w14:textId="51FB6B17" w:rsidR="002928D4" w:rsidRPr="005C36F2" w:rsidRDefault="002928D4" w:rsidP="002928D4">
      <w:pPr>
        <w:pStyle w:val="Bezmezer"/>
      </w:pPr>
      <w:r w:rsidRPr="005C36F2">
        <w:t>- pás PVC s unašeči                                                                       ANO                          NE</w:t>
      </w:r>
    </w:p>
    <w:p w14:paraId="236E16A8" w14:textId="77777777" w:rsidR="002928D4" w:rsidRPr="005C36F2" w:rsidRDefault="002928D4" w:rsidP="002928D4">
      <w:pPr>
        <w:pStyle w:val="Bezmezer"/>
      </w:pPr>
      <w:r w:rsidRPr="005C36F2">
        <w:t>- vstupní násypka s gumou                                                         ANO                          NE</w:t>
      </w:r>
    </w:p>
    <w:p w14:paraId="5167FB47" w14:textId="77777777" w:rsidR="002928D4" w:rsidRPr="005C36F2" w:rsidRDefault="002928D4" w:rsidP="002928D4">
      <w:pPr>
        <w:pStyle w:val="Bezmezer"/>
      </w:pPr>
      <w:r w:rsidRPr="005C36F2">
        <w:t xml:space="preserve">- pohon </w:t>
      </w:r>
      <w:proofErr w:type="spellStart"/>
      <w:r w:rsidRPr="005C36F2">
        <w:t>elektropřevodovkou</w:t>
      </w:r>
      <w:proofErr w:type="spellEnd"/>
      <w:r w:rsidRPr="005C36F2">
        <w:t xml:space="preserve">                                                     ANO                          NE</w:t>
      </w:r>
    </w:p>
    <w:p w14:paraId="1D1FC13D" w14:textId="4881FAA5" w:rsidR="002928D4" w:rsidRPr="005C36F2" w:rsidRDefault="002928D4" w:rsidP="002928D4">
      <w:pPr>
        <w:pStyle w:val="Bezmezer"/>
      </w:pPr>
      <w:r w:rsidRPr="005C36F2">
        <w:t>- podpěrná stavitelná konstrukce                                           ANO                          NE</w:t>
      </w:r>
    </w:p>
    <w:p w14:paraId="664510F5" w14:textId="7608D267" w:rsidR="002928D4" w:rsidRPr="005C36F2" w:rsidRDefault="002928D4" w:rsidP="002928D4">
      <w:pPr>
        <w:pStyle w:val="Bezmezer"/>
      </w:pPr>
      <w:r w:rsidRPr="005C36F2">
        <w:t>- zakrytí plachtou                                                                            ANO                          NE</w:t>
      </w:r>
    </w:p>
    <w:p w14:paraId="02A87201" w14:textId="77777777" w:rsidR="002928D4" w:rsidRDefault="002928D4" w:rsidP="002928D4">
      <w:pPr>
        <w:pStyle w:val="Bezmezer"/>
      </w:pPr>
    </w:p>
    <w:p w14:paraId="132A5287" w14:textId="77777777" w:rsidR="002928D4" w:rsidRPr="0029468A" w:rsidRDefault="002928D4" w:rsidP="002928D4">
      <w:pPr>
        <w:pStyle w:val="Bezmezer"/>
        <w:rPr>
          <w:b/>
          <w:bCs/>
        </w:rPr>
      </w:pPr>
      <w:r w:rsidRPr="0029468A">
        <w:rPr>
          <w:b/>
          <w:bCs/>
        </w:rPr>
        <w:t xml:space="preserve">2.Kombinační váha </w:t>
      </w:r>
    </w:p>
    <w:p w14:paraId="59ACC76E" w14:textId="77777777" w:rsidR="002928D4" w:rsidRPr="005C36F2" w:rsidRDefault="002928D4" w:rsidP="002928D4">
      <w:pPr>
        <w:pStyle w:val="Bezmezer"/>
      </w:pPr>
      <w:r w:rsidRPr="005C36F2">
        <w:t>- vážicí zásobníky-4ks                                                                   ANO                          NE</w:t>
      </w:r>
    </w:p>
    <w:p w14:paraId="546BB541" w14:textId="4B7CA95C" w:rsidR="002928D4" w:rsidRPr="005C36F2" w:rsidRDefault="002928D4" w:rsidP="002928D4">
      <w:pPr>
        <w:pStyle w:val="Bezmezer"/>
      </w:pPr>
      <w:r w:rsidRPr="005C36F2">
        <w:t>- nerezové provedení                                                                    ANO                          NE</w:t>
      </w:r>
    </w:p>
    <w:p w14:paraId="431566D7" w14:textId="4EC3AB2E" w:rsidR="002928D4" w:rsidRPr="005C36F2" w:rsidRDefault="002928D4" w:rsidP="002928D4">
      <w:pPr>
        <w:pStyle w:val="Bezmezer"/>
      </w:pPr>
      <w:r w:rsidRPr="005C36F2">
        <w:t>- ovládací panel samostatný                                                     ANO                          NE</w:t>
      </w:r>
    </w:p>
    <w:p w14:paraId="271712FC" w14:textId="4378E3D7" w:rsidR="002928D4" w:rsidRPr="005C36F2" w:rsidRDefault="002928D4" w:rsidP="002928D4">
      <w:pPr>
        <w:pStyle w:val="Bezmezer"/>
      </w:pPr>
      <w:r w:rsidRPr="005C36F2">
        <w:t>- zobrazení požadované dávky                                                 ANO                          NE</w:t>
      </w:r>
    </w:p>
    <w:p w14:paraId="3B400EF6" w14:textId="41A2FD12" w:rsidR="002928D4" w:rsidRPr="005C36F2" w:rsidRDefault="002928D4" w:rsidP="002928D4">
      <w:pPr>
        <w:pStyle w:val="Bezmezer"/>
      </w:pPr>
      <w:r w:rsidRPr="005C36F2">
        <w:t>- zobrazení průměrné odchylky                                                ANO                          NE</w:t>
      </w:r>
    </w:p>
    <w:p w14:paraId="238ABCCD" w14:textId="0AF568A6" w:rsidR="002928D4" w:rsidRPr="005C36F2" w:rsidRDefault="002928D4" w:rsidP="002928D4">
      <w:pPr>
        <w:pStyle w:val="Bezmezer"/>
      </w:pPr>
      <w:r w:rsidRPr="005C36F2">
        <w:t xml:space="preserve">- výkon min. </w:t>
      </w:r>
      <w:r w:rsidR="00E51278" w:rsidRPr="005C36F2">
        <w:t>5</w:t>
      </w:r>
      <w:r w:rsidRPr="005C36F2">
        <w:t>ks/min při dávkách 25kg                                 ANO                          NE</w:t>
      </w:r>
    </w:p>
    <w:p w14:paraId="1C79B840" w14:textId="67048190" w:rsidR="002928D4" w:rsidRPr="005C36F2" w:rsidRDefault="002928D4" w:rsidP="002928D4">
      <w:pPr>
        <w:pStyle w:val="Bezmezer"/>
      </w:pPr>
      <w:r w:rsidRPr="005C36F2">
        <w:t>- výkon min. 10ks/min při dávkách 10kg                              ANO                          NE</w:t>
      </w:r>
    </w:p>
    <w:p w14:paraId="049E3670" w14:textId="77777777" w:rsidR="002928D4" w:rsidRPr="0029468A" w:rsidRDefault="002928D4" w:rsidP="002928D4">
      <w:pPr>
        <w:pStyle w:val="Bezmezer"/>
      </w:pPr>
    </w:p>
    <w:p w14:paraId="449B093B" w14:textId="77777777" w:rsidR="002928D4" w:rsidRPr="0029468A" w:rsidRDefault="002928D4" w:rsidP="002928D4">
      <w:pPr>
        <w:pStyle w:val="Bezmezer"/>
        <w:rPr>
          <w:b/>
          <w:bCs/>
        </w:rPr>
      </w:pPr>
      <w:r>
        <w:rPr>
          <w:b/>
          <w:bCs/>
        </w:rPr>
        <w:t xml:space="preserve">3. </w:t>
      </w:r>
      <w:r w:rsidRPr="0029468A">
        <w:rPr>
          <w:b/>
          <w:bCs/>
        </w:rPr>
        <w:t>Příčný reverzní dopravník za váhou</w:t>
      </w:r>
    </w:p>
    <w:p w14:paraId="0ABDEC29" w14:textId="2C9FACB0" w:rsidR="002928D4" w:rsidRPr="005C36F2" w:rsidRDefault="002928D4" w:rsidP="002928D4">
      <w:pPr>
        <w:pStyle w:val="Bezmezer"/>
      </w:pPr>
      <w:r w:rsidRPr="005C36F2">
        <w:lastRenderedPageBreak/>
        <w:t>- určen k dopravě brambor do balicí</w:t>
      </w:r>
      <w:r w:rsidR="006D6863" w:rsidRPr="005C36F2">
        <w:t>ch</w:t>
      </w:r>
      <w:r w:rsidRPr="005C36F2">
        <w:t xml:space="preserve"> stroj</w:t>
      </w:r>
      <w:r w:rsidR="006D6863" w:rsidRPr="005C36F2">
        <w:t>ů</w:t>
      </w:r>
      <w:r w:rsidRPr="005C36F2">
        <w:t xml:space="preserve">                        ANO                          NE</w:t>
      </w:r>
    </w:p>
    <w:p w14:paraId="33199E90" w14:textId="2CE6FEFA" w:rsidR="002928D4" w:rsidRPr="005C36F2" w:rsidRDefault="002928D4" w:rsidP="002928D4">
      <w:pPr>
        <w:pStyle w:val="Bezmezer"/>
      </w:pPr>
      <w:r w:rsidRPr="005C36F2">
        <w:t>- nerezové bočnice                                                                              ANO                          NE</w:t>
      </w:r>
    </w:p>
    <w:p w14:paraId="78E4C098" w14:textId="34D077F1" w:rsidR="002928D4" w:rsidRPr="005C36F2" w:rsidRDefault="002928D4" w:rsidP="002928D4">
      <w:pPr>
        <w:pStyle w:val="Bezmezer"/>
      </w:pPr>
      <w:r w:rsidRPr="005C36F2">
        <w:t>- plynulá regulace                                                                                ANO                          NE</w:t>
      </w:r>
    </w:p>
    <w:p w14:paraId="7ABD6F97" w14:textId="3C961817" w:rsidR="002928D4" w:rsidRPr="005C36F2" w:rsidRDefault="002928D4" w:rsidP="002928D4">
      <w:pPr>
        <w:pStyle w:val="Bezmezer"/>
      </w:pPr>
      <w:r w:rsidRPr="005C36F2">
        <w:t>- reverzní přepínač                                                                               ANO                          NE</w:t>
      </w:r>
    </w:p>
    <w:p w14:paraId="506EF51B" w14:textId="0F446063" w:rsidR="002928D4" w:rsidRPr="005C36F2" w:rsidRDefault="002928D4" w:rsidP="002928D4">
      <w:pPr>
        <w:pStyle w:val="Bezmezer"/>
      </w:pPr>
      <w:r w:rsidRPr="005C36F2">
        <w:t>- pás s vlnami a vodicími klíny                                                        ANO                          NE</w:t>
      </w:r>
    </w:p>
    <w:p w14:paraId="4BBDF363" w14:textId="77777777" w:rsidR="002928D4" w:rsidRPr="0029468A" w:rsidRDefault="002928D4" w:rsidP="002928D4">
      <w:pPr>
        <w:pStyle w:val="Bezmezer"/>
      </w:pPr>
    </w:p>
    <w:p w14:paraId="512EE9FE" w14:textId="355AA26E" w:rsidR="002928D4" w:rsidRDefault="002928D4" w:rsidP="002928D4">
      <w:pPr>
        <w:pStyle w:val="Bezmezer"/>
        <w:rPr>
          <w:b/>
          <w:bCs/>
          <w:lang w:eastAsia="cs-CZ"/>
        </w:rPr>
      </w:pPr>
      <w:r>
        <w:rPr>
          <w:b/>
          <w:bCs/>
          <w:lang w:eastAsia="cs-CZ"/>
        </w:rPr>
        <w:t>4</w:t>
      </w:r>
      <w:r w:rsidRPr="0029468A">
        <w:rPr>
          <w:b/>
          <w:bCs/>
          <w:lang w:eastAsia="cs-CZ"/>
        </w:rPr>
        <w:t>.</w:t>
      </w:r>
      <w:r>
        <w:rPr>
          <w:b/>
          <w:bCs/>
          <w:lang w:eastAsia="cs-CZ"/>
        </w:rPr>
        <w:t xml:space="preserve"> </w:t>
      </w:r>
      <w:r w:rsidRPr="0029468A">
        <w:rPr>
          <w:b/>
          <w:bCs/>
          <w:lang w:eastAsia="cs-CZ"/>
        </w:rPr>
        <w:t>Balicí</w:t>
      </w:r>
      <w:r>
        <w:rPr>
          <w:b/>
          <w:bCs/>
          <w:lang w:eastAsia="cs-CZ"/>
        </w:rPr>
        <w:t xml:space="preserve"> stroj </w:t>
      </w:r>
    </w:p>
    <w:p w14:paraId="0FD384A0" w14:textId="77777777" w:rsidR="002928D4" w:rsidRPr="005C36F2" w:rsidRDefault="002928D4" w:rsidP="002928D4">
      <w:pPr>
        <w:pStyle w:val="Bezmezer"/>
        <w:rPr>
          <w:rFonts w:ascii="Calibri" w:eastAsia="Calibri" w:hAnsi="Calibri"/>
        </w:rPr>
      </w:pPr>
      <w:r w:rsidRPr="005C36F2">
        <w:rPr>
          <w:rFonts w:ascii="Calibri" w:eastAsia="Calibri" w:hAnsi="Calibri"/>
        </w:rPr>
        <w:t>-</w:t>
      </w:r>
      <w:r w:rsidRPr="005C36F2">
        <w:t xml:space="preserve"> </w:t>
      </w:r>
      <w:r w:rsidRPr="005C36F2">
        <w:rPr>
          <w:rFonts w:ascii="Calibri" w:eastAsia="Calibri" w:hAnsi="Calibri"/>
        </w:rPr>
        <w:t>balení do rašlového návinu</w:t>
      </w:r>
      <w:r w:rsidRPr="005C36F2">
        <w:t xml:space="preserve">                                                             ANO                          NE</w:t>
      </w:r>
    </w:p>
    <w:p w14:paraId="4093AF50" w14:textId="4D3263D2" w:rsidR="002928D4" w:rsidRPr="005C36F2" w:rsidRDefault="002928D4" w:rsidP="002928D4">
      <w:pPr>
        <w:pStyle w:val="Bezmezer"/>
        <w:rPr>
          <w:rFonts w:ascii="Calibri" w:eastAsia="Calibri" w:hAnsi="Calibri"/>
        </w:rPr>
      </w:pPr>
      <w:r w:rsidRPr="005C36F2">
        <w:rPr>
          <w:rFonts w:ascii="Calibri" w:eastAsia="Calibri" w:hAnsi="Calibri"/>
        </w:rPr>
        <w:t>-</w:t>
      </w:r>
      <w:r w:rsidRPr="005C36F2">
        <w:t xml:space="preserve"> </w:t>
      </w:r>
      <w:r w:rsidRPr="005C36F2">
        <w:rPr>
          <w:rFonts w:ascii="Calibri" w:eastAsia="Calibri" w:hAnsi="Calibri"/>
        </w:rPr>
        <w:t>automat řízený PLC</w:t>
      </w:r>
      <w:r w:rsidRPr="005C36F2">
        <w:t xml:space="preserve">                                                                            ANO                          NE</w:t>
      </w:r>
    </w:p>
    <w:p w14:paraId="7CB96AF2" w14:textId="212C4F6D" w:rsidR="002928D4" w:rsidRPr="005C36F2" w:rsidRDefault="002928D4" w:rsidP="002928D4">
      <w:pPr>
        <w:pStyle w:val="Bezmezer"/>
        <w:rPr>
          <w:rFonts w:ascii="Calibri" w:eastAsia="Calibri" w:hAnsi="Calibri"/>
        </w:rPr>
      </w:pPr>
      <w:r w:rsidRPr="005C36F2">
        <w:rPr>
          <w:rFonts w:ascii="Calibri" w:eastAsia="Calibri" w:hAnsi="Calibri"/>
        </w:rPr>
        <w:t>-</w:t>
      </w:r>
      <w:r w:rsidRPr="005C36F2">
        <w:t xml:space="preserve"> </w:t>
      </w:r>
      <w:r w:rsidRPr="005C36F2">
        <w:rPr>
          <w:rFonts w:ascii="Calibri" w:eastAsia="Calibri" w:hAnsi="Calibri"/>
        </w:rPr>
        <w:t>dotykový displej</w:t>
      </w:r>
      <w:r w:rsidRPr="005C36F2">
        <w:t xml:space="preserve">                                                                                  ANO                          NE</w:t>
      </w:r>
    </w:p>
    <w:p w14:paraId="7048D2C7" w14:textId="77777777" w:rsidR="002928D4" w:rsidRPr="005C36F2" w:rsidRDefault="002928D4" w:rsidP="002928D4">
      <w:pPr>
        <w:pStyle w:val="Bezmezer"/>
        <w:rPr>
          <w:rFonts w:ascii="Calibri" w:eastAsia="Calibri" w:hAnsi="Calibri"/>
        </w:rPr>
      </w:pPr>
      <w:r w:rsidRPr="005C36F2">
        <w:rPr>
          <w:rFonts w:ascii="Calibri" w:eastAsia="Calibri" w:hAnsi="Calibri"/>
        </w:rPr>
        <w:t>-</w:t>
      </w:r>
      <w:r w:rsidRPr="005C36F2">
        <w:t xml:space="preserve"> </w:t>
      </w:r>
      <w:r w:rsidRPr="005C36F2">
        <w:rPr>
          <w:rFonts w:ascii="Calibri" w:eastAsia="Calibri" w:hAnsi="Calibri"/>
        </w:rPr>
        <w:t xml:space="preserve">akustické </w:t>
      </w:r>
      <w:proofErr w:type="spellStart"/>
      <w:r w:rsidRPr="005C36F2">
        <w:rPr>
          <w:rFonts w:ascii="Calibri" w:eastAsia="Calibri" w:hAnsi="Calibri"/>
        </w:rPr>
        <w:t>chybové.hlášení</w:t>
      </w:r>
      <w:proofErr w:type="spellEnd"/>
      <w:r w:rsidRPr="005C36F2">
        <w:t xml:space="preserve">                                                               ANO                          NE</w:t>
      </w:r>
    </w:p>
    <w:p w14:paraId="34CB08B7" w14:textId="77777777" w:rsidR="002928D4" w:rsidRPr="005C36F2" w:rsidRDefault="002928D4" w:rsidP="002928D4">
      <w:pPr>
        <w:pStyle w:val="Bezmezer"/>
        <w:rPr>
          <w:rFonts w:ascii="Calibri" w:eastAsia="Calibri" w:hAnsi="Calibri"/>
        </w:rPr>
      </w:pPr>
      <w:r w:rsidRPr="005C36F2">
        <w:rPr>
          <w:rFonts w:ascii="Calibri" w:eastAsia="Calibri" w:hAnsi="Calibri"/>
        </w:rPr>
        <w:t>-</w:t>
      </w:r>
      <w:r w:rsidRPr="005C36F2">
        <w:t xml:space="preserve"> </w:t>
      </w:r>
      <w:r w:rsidRPr="005C36F2">
        <w:rPr>
          <w:rFonts w:ascii="Calibri" w:eastAsia="Calibri" w:hAnsi="Calibri"/>
        </w:rPr>
        <w:t>dávky 2,5-5-10-15-25kg</w:t>
      </w:r>
      <w:r w:rsidRPr="005C36F2">
        <w:t xml:space="preserve">                                                                    ANO                          NE</w:t>
      </w:r>
    </w:p>
    <w:p w14:paraId="6C1A2806" w14:textId="77511399" w:rsidR="002928D4" w:rsidRPr="005C36F2" w:rsidRDefault="002928D4" w:rsidP="002928D4">
      <w:pPr>
        <w:pStyle w:val="Bezmezer"/>
        <w:rPr>
          <w:rFonts w:ascii="Calibri" w:eastAsia="Calibri" w:hAnsi="Calibri"/>
        </w:rPr>
      </w:pPr>
      <w:r w:rsidRPr="005C36F2">
        <w:rPr>
          <w:rFonts w:ascii="Calibri" w:eastAsia="Calibri" w:hAnsi="Calibri"/>
        </w:rPr>
        <w:t>-</w:t>
      </w:r>
      <w:r w:rsidRPr="005C36F2">
        <w:t xml:space="preserve"> </w:t>
      </w:r>
      <w:r w:rsidRPr="005C36F2">
        <w:rPr>
          <w:rFonts w:ascii="Calibri" w:eastAsia="Calibri" w:hAnsi="Calibri"/>
        </w:rPr>
        <w:t>podávání obalu gumovými řemeny</w:t>
      </w:r>
      <w:r w:rsidRPr="005C36F2">
        <w:t xml:space="preserve">                                              ANO                          NE</w:t>
      </w:r>
    </w:p>
    <w:p w14:paraId="427E5C53" w14:textId="700BD8C5" w:rsidR="002928D4" w:rsidRPr="005C36F2" w:rsidRDefault="002928D4" w:rsidP="002928D4">
      <w:pPr>
        <w:pStyle w:val="Bezmezer"/>
        <w:rPr>
          <w:rFonts w:ascii="Calibri" w:eastAsia="Calibri" w:hAnsi="Calibri"/>
        </w:rPr>
      </w:pPr>
      <w:r w:rsidRPr="005C36F2">
        <w:rPr>
          <w:rFonts w:ascii="Calibri" w:eastAsia="Calibri" w:hAnsi="Calibri"/>
        </w:rPr>
        <w:t>-</w:t>
      </w:r>
      <w:r w:rsidRPr="005C36F2">
        <w:t xml:space="preserve"> </w:t>
      </w:r>
      <w:r w:rsidRPr="005C36F2">
        <w:rPr>
          <w:rFonts w:ascii="Calibri" w:eastAsia="Calibri" w:hAnsi="Calibri"/>
        </w:rPr>
        <w:t>svislé oddělování tepelnými spirálami</w:t>
      </w:r>
      <w:r w:rsidRPr="005C36F2">
        <w:t xml:space="preserve">                                        ANO                          NE</w:t>
      </w:r>
    </w:p>
    <w:p w14:paraId="04A8B698" w14:textId="4DD420B0" w:rsidR="002928D4" w:rsidRPr="005C36F2" w:rsidRDefault="002928D4" w:rsidP="002928D4">
      <w:pPr>
        <w:pStyle w:val="Bezmezer"/>
        <w:rPr>
          <w:rFonts w:ascii="Calibri" w:eastAsia="Calibri" w:hAnsi="Calibri"/>
        </w:rPr>
      </w:pPr>
      <w:r w:rsidRPr="005C36F2">
        <w:rPr>
          <w:rFonts w:ascii="Calibri" w:eastAsia="Calibri" w:hAnsi="Calibri"/>
        </w:rPr>
        <w:t>-</w:t>
      </w:r>
      <w:r w:rsidRPr="005C36F2">
        <w:t xml:space="preserve"> </w:t>
      </w:r>
      <w:r w:rsidRPr="005C36F2">
        <w:rPr>
          <w:rFonts w:ascii="Calibri" w:eastAsia="Calibri" w:hAnsi="Calibri"/>
        </w:rPr>
        <w:t xml:space="preserve">profesionální </w:t>
      </w:r>
      <w:proofErr w:type="spellStart"/>
      <w:r w:rsidRPr="005C36F2">
        <w:rPr>
          <w:rFonts w:ascii="Calibri" w:eastAsia="Calibri" w:hAnsi="Calibri"/>
        </w:rPr>
        <w:t>dvouniťový</w:t>
      </w:r>
      <w:proofErr w:type="spellEnd"/>
      <w:r w:rsidRPr="005C36F2">
        <w:rPr>
          <w:rFonts w:ascii="Calibri" w:eastAsia="Calibri" w:hAnsi="Calibri"/>
        </w:rPr>
        <w:t xml:space="preserve"> </w:t>
      </w:r>
      <w:r w:rsidR="00C2563E" w:rsidRPr="005C36F2">
        <w:rPr>
          <w:rFonts w:ascii="Calibri" w:eastAsia="Calibri" w:hAnsi="Calibri"/>
        </w:rPr>
        <w:t xml:space="preserve"> </w:t>
      </w:r>
      <w:r w:rsidRPr="005C36F2">
        <w:rPr>
          <w:rFonts w:ascii="Calibri" w:eastAsia="Calibri" w:hAnsi="Calibri"/>
        </w:rPr>
        <w:t xml:space="preserve">sešívací stroj </w:t>
      </w:r>
      <w:proofErr w:type="spellStart"/>
      <w:r w:rsidRPr="005C36F2">
        <w:rPr>
          <w:rFonts w:ascii="Calibri" w:eastAsia="Calibri" w:hAnsi="Calibri"/>
        </w:rPr>
        <w:t>Fischbein</w:t>
      </w:r>
      <w:proofErr w:type="spellEnd"/>
      <w:r w:rsidRPr="005C36F2">
        <w:rPr>
          <w:rFonts w:ascii="Calibri" w:eastAsia="Calibri" w:hAnsi="Calibri"/>
        </w:rPr>
        <w:t xml:space="preserve">         </w:t>
      </w:r>
      <w:r w:rsidRPr="005C36F2">
        <w:t xml:space="preserve">        ANO                          NE</w:t>
      </w:r>
    </w:p>
    <w:p w14:paraId="5771A1E9" w14:textId="464B3243" w:rsidR="002928D4" w:rsidRPr="005C36F2" w:rsidRDefault="002928D4" w:rsidP="002928D4">
      <w:pPr>
        <w:pStyle w:val="Bezmezer"/>
        <w:rPr>
          <w:rFonts w:ascii="Calibri" w:eastAsia="Calibri" w:hAnsi="Calibri"/>
        </w:rPr>
      </w:pPr>
      <w:r w:rsidRPr="005C36F2">
        <w:rPr>
          <w:rFonts w:ascii="Calibri" w:eastAsia="Calibri" w:hAnsi="Calibri"/>
        </w:rPr>
        <w:t>-</w:t>
      </w:r>
      <w:r w:rsidRPr="005C36F2">
        <w:t xml:space="preserve"> </w:t>
      </w:r>
      <w:r w:rsidRPr="005C36F2">
        <w:rPr>
          <w:rFonts w:ascii="Calibri" w:eastAsia="Calibri" w:hAnsi="Calibri"/>
        </w:rPr>
        <w:t>tiskárna na stroji</w:t>
      </w:r>
      <w:r w:rsidRPr="005C36F2">
        <w:t>,</w:t>
      </w:r>
      <w:r w:rsidR="00C2563E" w:rsidRPr="005C36F2">
        <w:t xml:space="preserve"> </w:t>
      </w:r>
      <w:r w:rsidRPr="005C36F2">
        <w:rPr>
          <w:rFonts w:ascii="Calibri" w:eastAsia="Calibri" w:hAnsi="Calibri"/>
        </w:rPr>
        <w:t>dotykový displej</w:t>
      </w:r>
      <w:r w:rsidRPr="005C36F2">
        <w:t xml:space="preserve">                                               ANO                          NE</w:t>
      </w:r>
    </w:p>
    <w:p w14:paraId="3D5D466E" w14:textId="14DE3EA2" w:rsidR="002928D4" w:rsidRPr="005C36F2" w:rsidRDefault="002928D4" w:rsidP="002928D4">
      <w:pPr>
        <w:pStyle w:val="Bezmezer"/>
        <w:rPr>
          <w:rFonts w:ascii="Calibri" w:eastAsia="Calibri" w:hAnsi="Calibri"/>
        </w:rPr>
      </w:pPr>
      <w:r w:rsidRPr="005C36F2">
        <w:rPr>
          <w:rFonts w:ascii="Calibri" w:eastAsia="Calibri" w:hAnsi="Calibri"/>
        </w:rPr>
        <w:t xml:space="preserve">- odsávání spalin </w:t>
      </w:r>
      <w:r w:rsidRPr="005C36F2">
        <w:t xml:space="preserve">                                                                                </w:t>
      </w:r>
      <w:r w:rsidR="00282EBF" w:rsidRPr="005C36F2">
        <w:t xml:space="preserve"> </w:t>
      </w:r>
      <w:r w:rsidRPr="005C36F2">
        <w:t xml:space="preserve">  ANO                          NE</w:t>
      </w:r>
    </w:p>
    <w:p w14:paraId="3E63BB2F" w14:textId="2D158EF1" w:rsidR="002928D4" w:rsidRPr="005C36F2" w:rsidRDefault="002928D4" w:rsidP="002928D4">
      <w:pPr>
        <w:pStyle w:val="Bezmezer"/>
        <w:rPr>
          <w:rFonts w:ascii="Calibri" w:eastAsia="Calibri" w:hAnsi="Calibri"/>
        </w:rPr>
      </w:pPr>
      <w:r w:rsidRPr="005C36F2">
        <w:rPr>
          <w:rFonts w:ascii="Calibri" w:eastAsia="Calibri" w:hAnsi="Calibri"/>
        </w:rPr>
        <w:t>- vibrační vstupní násypka</w:t>
      </w:r>
      <w:r w:rsidRPr="005C36F2">
        <w:t xml:space="preserve">                                                               </w:t>
      </w:r>
      <w:r w:rsidR="00282EBF" w:rsidRPr="005C36F2">
        <w:t xml:space="preserve"> </w:t>
      </w:r>
      <w:r w:rsidRPr="005C36F2">
        <w:t xml:space="preserve">  ANO                          NE</w:t>
      </w:r>
    </w:p>
    <w:p w14:paraId="1310D005" w14:textId="2F196EF8" w:rsidR="002928D4" w:rsidRPr="005C36F2" w:rsidRDefault="002928D4" w:rsidP="002928D4">
      <w:pPr>
        <w:pStyle w:val="Bezmezer"/>
        <w:rPr>
          <w:lang w:eastAsia="cs-CZ"/>
        </w:rPr>
      </w:pPr>
      <w:r w:rsidRPr="005C36F2">
        <w:rPr>
          <w:lang w:eastAsia="cs-CZ"/>
        </w:rPr>
        <w:t>- propojen</w:t>
      </w:r>
      <w:r w:rsidR="00C2563E" w:rsidRPr="005C36F2">
        <w:rPr>
          <w:lang w:eastAsia="cs-CZ"/>
        </w:rPr>
        <w:t>é</w:t>
      </w:r>
      <w:r w:rsidRPr="005C36F2">
        <w:rPr>
          <w:lang w:eastAsia="cs-CZ"/>
        </w:rPr>
        <w:t xml:space="preserve"> ovládání obou strojů </w:t>
      </w:r>
      <w:r w:rsidRPr="005C36F2">
        <w:t xml:space="preserve">                                    </w:t>
      </w:r>
      <w:r w:rsidR="00FD2CA0" w:rsidRPr="005C36F2">
        <w:t xml:space="preserve">  </w:t>
      </w:r>
      <w:r w:rsidRPr="005C36F2">
        <w:t xml:space="preserve">       </w:t>
      </w:r>
      <w:r w:rsidR="00282EBF" w:rsidRPr="005C36F2">
        <w:t xml:space="preserve"> </w:t>
      </w:r>
      <w:r w:rsidRPr="005C36F2">
        <w:t xml:space="preserve">  ANO                          NE</w:t>
      </w:r>
    </w:p>
    <w:bookmarkEnd w:id="2"/>
    <w:p w14:paraId="07091069" w14:textId="77777777" w:rsidR="002928D4" w:rsidRDefault="002928D4" w:rsidP="002928D4">
      <w:pPr>
        <w:pStyle w:val="Bezmezer"/>
      </w:pPr>
    </w:p>
    <w:p w14:paraId="01C72F4A" w14:textId="4898A65E" w:rsidR="002928D4" w:rsidRDefault="002928D4" w:rsidP="002928D4">
      <w:pPr>
        <w:pStyle w:val="Bezmezer"/>
      </w:pPr>
      <w:r>
        <w:t xml:space="preserve">Celá linka musí mít min. výkon 7 tun/hod při balení 25kg a rozměry šířka x délka max. </w:t>
      </w:r>
      <w:r w:rsidR="00E9491D">
        <w:t>4,5 m x 6,5m.</w:t>
      </w:r>
      <w:r>
        <w:t xml:space="preserve"> </w:t>
      </w:r>
      <w:r w:rsidR="00E9491D">
        <w:t>T</w:t>
      </w:r>
      <w:r>
        <w:t xml:space="preserve">ok materiálu musí být po celé lince plynulý bez dalších zásahů obsluhy s ohledem na minimální poškození produktu. Dále musí být propojena tak , aby nedošlo k přehlcení linky. Na tuto linku bude navazovat </w:t>
      </w:r>
      <w:proofErr w:type="spellStart"/>
      <w:r>
        <w:t>paletizér</w:t>
      </w:r>
      <w:proofErr w:type="spellEnd"/>
      <w:r>
        <w:t xml:space="preserve">, který již mám a musí být s ní propojen. Celou linku bude obsluhovat 1 pracovník. Nabízená linka musí být nová a musí splňovat normy dle právních předpisů EU a technické parametry musí odpovídat normám </w:t>
      </w:r>
      <w:r w:rsidR="00535553">
        <w:t>EU</w:t>
      </w:r>
    </w:p>
    <w:bookmarkEnd w:id="3"/>
    <w:p w14:paraId="7D937EF6" w14:textId="111BFE5D" w:rsidR="00535553" w:rsidRDefault="00535553" w:rsidP="002928D4">
      <w:pPr>
        <w:pStyle w:val="Bezmezer"/>
        <w:rPr>
          <w:b/>
          <w:bCs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      </w:t>
      </w:r>
      <w:r w:rsidRPr="00FE24D9">
        <w:rPr>
          <w:b/>
          <w:bCs/>
        </w:rPr>
        <w:t xml:space="preserve">ANO                          </w:t>
      </w:r>
      <w:r w:rsidRPr="005C36F2">
        <w:rPr>
          <w:b/>
          <w:bCs/>
        </w:rPr>
        <w:t>NE</w:t>
      </w:r>
    </w:p>
    <w:p w14:paraId="06D7BA17" w14:textId="77777777" w:rsidR="00535553" w:rsidRDefault="00535553" w:rsidP="002928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DD67C82" w14:textId="77777777" w:rsidR="002928D4" w:rsidRPr="0060488B" w:rsidRDefault="002928D4" w:rsidP="002928D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Linka na brambory a cibuli</w:t>
      </w:r>
    </w:p>
    <w:p w14:paraId="48734A70" w14:textId="77777777" w:rsidR="002928D4" w:rsidRPr="000D60F2" w:rsidRDefault="002928D4" w:rsidP="002928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60F2">
        <w:rPr>
          <w:rFonts w:ascii="Times New Roman" w:hAnsi="Times New Roman" w:cs="Times New Roman"/>
          <w:sz w:val="24"/>
          <w:szCs w:val="24"/>
        </w:rPr>
        <w:t xml:space="preserve">Cena bez DPH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D60F2">
        <w:rPr>
          <w:rFonts w:ascii="Times New Roman" w:hAnsi="Times New Roman" w:cs="Times New Roman"/>
          <w:sz w:val="24"/>
          <w:szCs w:val="24"/>
        </w:rPr>
        <w:t xml:space="preserve">   ………………..………..,-   Kč</w:t>
      </w:r>
    </w:p>
    <w:p w14:paraId="09FB81E8" w14:textId="77777777" w:rsidR="002928D4" w:rsidRPr="000D60F2" w:rsidRDefault="002928D4" w:rsidP="002928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60F2">
        <w:rPr>
          <w:rFonts w:ascii="Times New Roman" w:hAnsi="Times New Roman" w:cs="Times New Roman"/>
          <w:sz w:val="24"/>
          <w:szCs w:val="24"/>
        </w:rPr>
        <w:t xml:space="preserve">DPH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D60F2">
        <w:rPr>
          <w:rFonts w:ascii="Times New Roman" w:hAnsi="Times New Roman" w:cs="Times New Roman"/>
          <w:sz w:val="24"/>
          <w:szCs w:val="24"/>
        </w:rPr>
        <w:t xml:space="preserve">                             …..……………..…..….,-   Kč</w:t>
      </w:r>
    </w:p>
    <w:p w14:paraId="10B3653F" w14:textId="77777777" w:rsidR="002928D4" w:rsidRDefault="002928D4" w:rsidP="002928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60F2">
        <w:rPr>
          <w:rFonts w:ascii="Times New Roman" w:hAnsi="Times New Roman" w:cs="Times New Roman"/>
          <w:sz w:val="24"/>
          <w:szCs w:val="24"/>
        </w:rPr>
        <w:t xml:space="preserve">Cena včetně DPH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…..….....................……,- </w:t>
      </w:r>
      <w:r w:rsidRPr="000D60F2">
        <w:rPr>
          <w:rFonts w:ascii="Times New Roman" w:hAnsi="Times New Roman" w:cs="Times New Roman"/>
          <w:sz w:val="24"/>
          <w:szCs w:val="24"/>
        </w:rPr>
        <w:t xml:space="preserve">  Kč</w:t>
      </w:r>
    </w:p>
    <w:p w14:paraId="4D3FCBB2" w14:textId="77777777" w:rsidR="002928D4" w:rsidRPr="000D60F2" w:rsidRDefault="002928D4" w:rsidP="002928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3765324" w14:textId="442B58B6" w:rsidR="002928D4" w:rsidRDefault="002928D4" w:rsidP="002928D4">
      <w:pPr>
        <w:pStyle w:val="Bezmezer"/>
      </w:pPr>
      <w:r>
        <w:t>V</w:t>
      </w:r>
      <w:r w:rsidR="005C36F2">
        <w:t>………………………………..</w:t>
      </w:r>
    </w:p>
    <w:p w14:paraId="74BFDBBA" w14:textId="77777777" w:rsidR="001F6B6E" w:rsidRDefault="001F6B6E" w:rsidP="002928D4">
      <w:pPr>
        <w:pStyle w:val="Bezmezer"/>
      </w:pPr>
    </w:p>
    <w:p w14:paraId="0D606000" w14:textId="77777777" w:rsidR="002928D4" w:rsidRPr="008A46A5" w:rsidRDefault="002928D4" w:rsidP="002928D4">
      <w:pPr>
        <w:pStyle w:val="Bezmezer"/>
      </w:pPr>
      <w:r>
        <w:t>Dne : …………………………..</w:t>
      </w:r>
    </w:p>
    <w:p w14:paraId="454FA442" w14:textId="77777777" w:rsidR="002928D4" w:rsidRDefault="002928D4" w:rsidP="002928D4">
      <w:pPr>
        <w:spacing w:before="240"/>
        <w:jc w:val="right"/>
        <w:rPr>
          <w:b/>
        </w:rPr>
      </w:pPr>
    </w:p>
    <w:p w14:paraId="1B5D6407" w14:textId="77777777" w:rsidR="002928D4" w:rsidRPr="0060488B" w:rsidRDefault="002928D4" w:rsidP="002928D4">
      <w:pPr>
        <w:spacing w:before="240"/>
        <w:jc w:val="right"/>
        <w:rPr>
          <w:b/>
        </w:rPr>
      </w:pPr>
      <w:r w:rsidRPr="008A46A5">
        <w:rPr>
          <w:b/>
        </w:rPr>
        <w:t xml:space="preserve">                 …………………………………………….</w:t>
      </w:r>
    </w:p>
    <w:p w14:paraId="68D3112B" w14:textId="77777777" w:rsidR="002928D4" w:rsidRPr="0027150F" w:rsidRDefault="002928D4" w:rsidP="002928D4">
      <w:pPr>
        <w:spacing w:before="240"/>
        <w:jc w:val="right"/>
        <w:rPr>
          <w:b/>
        </w:rPr>
      </w:pPr>
      <w:r>
        <w:t xml:space="preserve">                                                                                     </w:t>
      </w:r>
      <w:r>
        <w:rPr>
          <w:b/>
        </w:rPr>
        <w:t xml:space="preserve">Razítko, podpis          </w:t>
      </w:r>
    </w:p>
    <w:p w14:paraId="04469A68" w14:textId="77777777" w:rsidR="002928D4" w:rsidRPr="00664805" w:rsidRDefault="002928D4" w:rsidP="002928D4">
      <w:pPr>
        <w:rPr>
          <w:b/>
          <w:sz w:val="32"/>
          <w:szCs w:val="32"/>
          <w:u w:val="single"/>
        </w:rPr>
      </w:pPr>
      <w:r>
        <w:rPr>
          <w:rFonts w:cs="Calibri"/>
          <w:b/>
          <w:sz w:val="32"/>
          <w:szCs w:val="32"/>
          <w:u w:val="single"/>
        </w:rPr>
        <w:br w:type="page"/>
      </w:r>
      <w:r w:rsidRPr="00664805">
        <w:rPr>
          <w:b/>
          <w:sz w:val="32"/>
          <w:szCs w:val="32"/>
          <w:u w:val="single"/>
        </w:rPr>
        <w:lastRenderedPageBreak/>
        <w:t>PLATEBNÍ A OBCHODNÍ PODMÍNKY</w:t>
      </w:r>
    </w:p>
    <w:p w14:paraId="239E3DF5" w14:textId="77777777" w:rsidR="002928D4" w:rsidRPr="00664805" w:rsidRDefault="002928D4" w:rsidP="002928D4">
      <w:pPr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2928D4" w:rsidRPr="0024744C" w14:paraId="0CB13B31" w14:textId="77777777" w:rsidTr="00545257">
        <w:trPr>
          <w:trHeight w:val="601"/>
        </w:trPr>
        <w:tc>
          <w:tcPr>
            <w:tcW w:w="2689" w:type="dxa"/>
            <w:vAlign w:val="center"/>
          </w:tcPr>
          <w:p w14:paraId="08BB9FFF" w14:textId="77777777" w:rsidR="002928D4" w:rsidRPr="0024744C" w:rsidRDefault="002928D4" w:rsidP="00545257">
            <w:pPr>
              <w:spacing w:line="360" w:lineRule="auto"/>
              <w:rPr>
                <w:u w:val="single"/>
              </w:rPr>
            </w:pPr>
            <w:r w:rsidRPr="0024744C">
              <w:t>Místo provedení:</w:t>
            </w:r>
          </w:p>
        </w:tc>
        <w:tc>
          <w:tcPr>
            <w:tcW w:w="6373" w:type="dxa"/>
            <w:vAlign w:val="center"/>
          </w:tcPr>
          <w:p w14:paraId="20F5B1C3" w14:textId="77777777" w:rsidR="002928D4" w:rsidRPr="0024744C" w:rsidRDefault="002928D4" w:rsidP="00545257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U zadavatele</w:t>
            </w:r>
          </w:p>
        </w:tc>
      </w:tr>
      <w:tr w:rsidR="002928D4" w:rsidRPr="0024744C" w14:paraId="66A17740" w14:textId="77777777" w:rsidTr="00545257">
        <w:trPr>
          <w:trHeight w:val="580"/>
        </w:trPr>
        <w:tc>
          <w:tcPr>
            <w:tcW w:w="2689" w:type="dxa"/>
            <w:vAlign w:val="center"/>
          </w:tcPr>
          <w:p w14:paraId="063886DE" w14:textId="77777777" w:rsidR="002928D4" w:rsidRPr="0024744C" w:rsidRDefault="002928D4" w:rsidP="00545257">
            <w:pPr>
              <w:spacing w:line="360" w:lineRule="auto"/>
              <w:rPr>
                <w:u w:val="single"/>
              </w:rPr>
            </w:pPr>
            <w:r>
              <w:t>Mezní termín dodání:</w:t>
            </w:r>
          </w:p>
        </w:tc>
        <w:tc>
          <w:tcPr>
            <w:tcW w:w="6373" w:type="dxa"/>
            <w:vAlign w:val="center"/>
          </w:tcPr>
          <w:p w14:paraId="419AB1BD" w14:textId="77777777" w:rsidR="002928D4" w:rsidRPr="0024744C" w:rsidRDefault="002928D4" w:rsidP="00545257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30.3.2025</w:t>
            </w:r>
          </w:p>
        </w:tc>
      </w:tr>
      <w:tr w:rsidR="002928D4" w:rsidRPr="0024744C" w14:paraId="3FCF3504" w14:textId="77777777" w:rsidTr="00545257">
        <w:trPr>
          <w:trHeight w:val="580"/>
        </w:trPr>
        <w:tc>
          <w:tcPr>
            <w:tcW w:w="2689" w:type="dxa"/>
            <w:vAlign w:val="center"/>
          </w:tcPr>
          <w:p w14:paraId="5B68B90D" w14:textId="77777777" w:rsidR="002928D4" w:rsidRDefault="002928D4" w:rsidP="00545257">
            <w:pPr>
              <w:spacing w:line="360" w:lineRule="auto"/>
            </w:pPr>
            <w:r>
              <w:t>Nejkratší termín dodání</w:t>
            </w:r>
          </w:p>
        </w:tc>
        <w:tc>
          <w:tcPr>
            <w:tcW w:w="6373" w:type="dxa"/>
            <w:vAlign w:val="center"/>
          </w:tcPr>
          <w:p w14:paraId="5B9009A7" w14:textId="77777777" w:rsidR="002928D4" w:rsidRDefault="002928D4" w:rsidP="00545257">
            <w:pPr>
              <w:spacing w:line="360" w:lineRule="auto"/>
              <w:rPr>
                <w:u w:val="single"/>
              </w:rPr>
            </w:pPr>
          </w:p>
        </w:tc>
      </w:tr>
      <w:tr w:rsidR="002928D4" w:rsidRPr="0024744C" w14:paraId="1AB93FFE" w14:textId="77777777" w:rsidTr="00545257">
        <w:trPr>
          <w:trHeight w:val="1761"/>
        </w:trPr>
        <w:tc>
          <w:tcPr>
            <w:tcW w:w="2689" w:type="dxa"/>
            <w:vAlign w:val="center"/>
          </w:tcPr>
          <w:p w14:paraId="0B31C322" w14:textId="77777777" w:rsidR="002928D4" w:rsidRPr="008E7978" w:rsidRDefault="002928D4" w:rsidP="00545257">
            <w:pPr>
              <w:spacing w:line="360" w:lineRule="auto"/>
            </w:pPr>
            <w:r w:rsidRPr="0024744C">
              <w:t>Platební podmínky</w:t>
            </w:r>
            <w:r w:rsidRPr="0024744C">
              <w:rPr>
                <w:b/>
              </w:rPr>
              <w:t>:</w:t>
            </w:r>
          </w:p>
        </w:tc>
        <w:tc>
          <w:tcPr>
            <w:tcW w:w="6373" w:type="dxa"/>
            <w:vAlign w:val="center"/>
          </w:tcPr>
          <w:p w14:paraId="0F179951" w14:textId="77777777" w:rsidR="002928D4" w:rsidRDefault="002928D4" w:rsidP="00545257">
            <w:pPr>
              <w:numPr>
                <w:ilvl w:val="0"/>
                <w:numId w:val="1"/>
              </w:numPr>
              <w:spacing w:line="360" w:lineRule="auto"/>
              <w:ind w:left="451" w:hanging="283"/>
            </w:pPr>
            <w:r>
              <w:t xml:space="preserve">Splatnost daňových dokladů do 28 dnů </w:t>
            </w:r>
          </w:p>
          <w:p w14:paraId="1761611D" w14:textId="77777777" w:rsidR="002928D4" w:rsidRDefault="002928D4" w:rsidP="00545257">
            <w:pPr>
              <w:numPr>
                <w:ilvl w:val="0"/>
                <w:numId w:val="1"/>
              </w:numPr>
              <w:spacing w:line="360" w:lineRule="auto"/>
              <w:ind w:left="451" w:hanging="283"/>
            </w:pPr>
            <w:r>
              <w:t>Uchazeč připouští zálohové platby (výše záloh bude upřesněna kupní smlouvou)</w:t>
            </w:r>
          </w:p>
          <w:p w14:paraId="0DD76137" w14:textId="77777777" w:rsidR="002928D4" w:rsidRPr="0024744C" w:rsidRDefault="002928D4" w:rsidP="00545257">
            <w:pPr>
              <w:numPr>
                <w:ilvl w:val="0"/>
                <w:numId w:val="1"/>
              </w:numPr>
              <w:spacing w:line="360" w:lineRule="auto"/>
              <w:ind w:left="451" w:hanging="283"/>
            </w:pPr>
            <w:r w:rsidRPr="0024744C">
              <w:t>Platby budou probíhat výhradně v Kč.</w:t>
            </w:r>
          </w:p>
        </w:tc>
      </w:tr>
      <w:tr w:rsidR="002928D4" w:rsidRPr="0024744C" w14:paraId="5246DB55" w14:textId="77777777" w:rsidTr="00545257">
        <w:trPr>
          <w:trHeight w:val="601"/>
        </w:trPr>
        <w:tc>
          <w:tcPr>
            <w:tcW w:w="2689" w:type="dxa"/>
            <w:vAlign w:val="center"/>
          </w:tcPr>
          <w:p w14:paraId="4FD8B1EA" w14:textId="77777777" w:rsidR="002928D4" w:rsidRPr="0024744C" w:rsidRDefault="002928D4" w:rsidP="00545257">
            <w:pPr>
              <w:spacing w:line="360" w:lineRule="auto"/>
              <w:rPr>
                <w:u w:val="single"/>
              </w:rPr>
            </w:pPr>
            <w:r w:rsidRPr="0024744C">
              <w:t>Záruka:</w:t>
            </w:r>
          </w:p>
        </w:tc>
        <w:tc>
          <w:tcPr>
            <w:tcW w:w="6373" w:type="dxa"/>
            <w:vAlign w:val="center"/>
          </w:tcPr>
          <w:p w14:paraId="472E3227" w14:textId="77777777" w:rsidR="002928D4" w:rsidRPr="0024744C" w:rsidRDefault="002928D4" w:rsidP="00545257">
            <w:pPr>
              <w:spacing w:line="360" w:lineRule="auto"/>
              <w:rPr>
                <w:u w:val="single"/>
              </w:rPr>
            </w:pPr>
            <w:r>
              <w:t xml:space="preserve">12 měsíců </w:t>
            </w:r>
          </w:p>
        </w:tc>
      </w:tr>
      <w:tr w:rsidR="002928D4" w:rsidRPr="0024744C" w14:paraId="124AC0B4" w14:textId="77777777" w:rsidTr="00545257">
        <w:trPr>
          <w:trHeight w:val="601"/>
        </w:trPr>
        <w:tc>
          <w:tcPr>
            <w:tcW w:w="2689" w:type="dxa"/>
            <w:vAlign w:val="center"/>
          </w:tcPr>
          <w:p w14:paraId="03592B91" w14:textId="77777777" w:rsidR="002928D4" w:rsidRPr="0024744C" w:rsidRDefault="002928D4" w:rsidP="00545257">
            <w:pPr>
              <w:spacing w:line="360" w:lineRule="auto"/>
            </w:pPr>
            <w:r>
              <w:t>Další podmínky:</w:t>
            </w:r>
          </w:p>
        </w:tc>
        <w:tc>
          <w:tcPr>
            <w:tcW w:w="6373" w:type="dxa"/>
            <w:vAlign w:val="center"/>
          </w:tcPr>
          <w:p w14:paraId="0EE90B6E" w14:textId="77777777" w:rsidR="002928D4" w:rsidRDefault="002928D4" w:rsidP="00545257"/>
          <w:p w14:paraId="1D6845D1" w14:textId="77777777" w:rsidR="002928D4" w:rsidRDefault="002928D4" w:rsidP="00545257">
            <w:r>
              <w:t>Zadavatel se zavazuje k proplacení faktury ve splatnosti dle smlouvy</w:t>
            </w:r>
          </w:p>
          <w:p w14:paraId="444B2802" w14:textId="77777777" w:rsidR="002928D4" w:rsidRDefault="002928D4" w:rsidP="00545257">
            <w:pPr>
              <w:spacing w:line="360" w:lineRule="auto"/>
            </w:pPr>
          </w:p>
        </w:tc>
      </w:tr>
    </w:tbl>
    <w:p w14:paraId="58CF630D" w14:textId="77777777" w:rsidR="002928D4" w:rsidRPr="00664805" w:rsidRDefault="002928D4" w:rsidP="002928D4">
      <w:pPr>
        <w:jc w:val="center"/>
        <w:rPr>
          <w:u w:val="single"/>
        </w:rPr>
      </w:pPr>
    </w:p>
    <w:p w14:paraId="2717C344" w14:textId="77777777" w:rsidR="002928D4" w:rsidRPr="0024744C" w:rsidRDefault="002928D4" w:rsidP="002928D4">
      <w:pPr>
        <w:spacing w:line="360" w:lineRule="auto"/>
        <w:rPr>
          <w:u w:val="single"/>
        </w:rPr>
      </w:pPr>
    </w:p>
    <w:p w14:paraId="55AABD80" w14:textId="77777777" w:rsidR="002928D4" w:rsidRPr="00664805" w:rsidRDefault="002928D4" w:rsidP="002928D4">
      <w:pPr>
        <w:pStyle w:val="Odstavecseseznamem"/>
        <w:spacing w:line="360" w:lineRule="auto"/>
        <w:rPr>
          <w:u w:val="single"/>
        </w:rPr>
      </w:pPr>
    </w:p>
    <w:p w14:paraId="1234C160" w14:textId="77777777" w:rsidR="002928D4" w:rsidRDefault="002928D4" w:rsidP="002928D4">
      <w:pPr>
        <w:spacing w:before="240"/>
      </w:pPr>
    </w:p>
    <w:p w14:paraId="0CEB4C9B" w14:textId="4A578B8F" w:rsidR="002928D4" w:rsidRDefault="002928D4" w:rsidP="002928D4">
      <w:pPr>
        <w:spacing w:before="240" w:line="240" w:lineRule="atLeast"/>
      </w:pPr>
      <w:r>
        <w:t>V</w:t>
      </w:r>
      <w:r w:rsidR="005C36F2">
        <w:t>………………………………</w:t>
      </w:r>
    </w:p>
    <w:p w14:paraId="39E689C9" w14:textId="77777777" w:rsidR="002928D4" w:rsidRDefault="002928D4" w:rsidP="002928D4">
      <w:pPr>
        <w:spacing w:before="240" w:line="240" w:lineRule="atLeast"/>
      </w:pPr>
    </w:p>
    <w:p w14:paraId="5C40B5B1" w14:textId="77777777" w:rsidR="002928D4" w:rsidRPr="008A46A5" w:rsidRDefault="002928D4" w:rsidP="002928D4">
      <w:pPr>
        <w:spacing w:before="240" w:line="240" w:lineRule="atLeast"/>
      </w:pPr>
      <w:r>
        <w:t>Dne : …………………………..</w:t>
      </w:r>
    </w:p>
    <w:p w14:paraId="398720B1" w14:textId="77777777" w:rsidR="002928D4" w:rsidRDefault="002928D4" w:rsidP="002928D4">
      <w:pPr>
        <w:spacing w:before="240"/>
        <w:jc w:val="right"/>
        <w:rPr>
          <w:b/>
        </w:rPr>
      </w:pPr>
    </w:p>
    <w:p w14:paraId="0FFDF487" w14:textId="77777777" w:rsidR="002928D4" w:rsidRPr="008A46A5" w:rsidRDefault="002928D4" w:rsidP="002928D4">
      <w:pPr>
        <w:spacing w:before="240"/>
        <w:jc w:val="right"/>
        <w:rPr>
          <w:b/>
        </w:rPr>
      </w:pPr>
      <w:r w:rsidRPr="008A46A5">
        <w:rPr>
          <w:b/>
        </w:rPr>
        <w:t xml:space="preserve">                 …………………………………………….</w:t>
      </w:r>
    </w:p>
    <w:p w14:paraId="1C9AAACC" w14:textId="77777777" w:rsidR="002928D4" w:rsidRPr="00F44CB6" w:rsidRDefault="002928D4" w:rsidP="002928D4">
      <w:pPr>
        <w:spacing w:before="240" w:line="240" w:lineRule="atLeast"/>
      </w:pPr>
    </w:p>
    <w:p w14:paraId="74972015" w14:textId="77777777" w:rsidR="002928D4" w:rsidRPr="0027150F" w:rsidRDefault="002928D4" w:rsidP="002928D4">
      <w:pPr>
        <w:spacing w:before="240"/>
        <w:jc w:val="right"/>
        <w:rPr>
          <w:b/>
        </w:rPr>
      </w:pPr>
      <w:r>
        <w:t xml:space="preserve">                                                                                     </w:t>
      </w:r>
      <w:r>
        <w:rPr>
          <w:b/>
        </w:rPr>
        <w:t xml:space="preserve">Razítko, podpis          </w:t>
      </w:r>
    </w:p>
    <w:p w14:paraId="64B6CCDF" w14:textId="77777777" w:rsidR="002928D4" w:rsidRDefault="002928D4" w:rsidP="002928D4">
      <w:pPr>
        <w:tabs>
          <w:tab w:val="left" w:pos="2977"/>
        </w:tabs>
        <w:jc w:val="both"/>
      </w:pPr>
    </w:p>
    <w:p w14:paraId="0892FCFA" w14:textId="77777777" w:rsidR="006A786F" w:rsidRDefault="006A786F"/>
    <w:sectPr w:rsidR="006A7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E0FB8"/>
    <w:multiLevelType w:val="hybridMultilevel"/>
    <w:tmpl w:val="1178A0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23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D4"/>
    <w:rsid w:val="0005309F"/>
    <w:rsid w:val="001F6B6E"/>
    <w:rsid w:val="00245FF7"/>
    <w:rsid w:val="00282EBF"/>
    <w:rsid w:val="002928D4"/>
    <w:rsid w:val="002B5A1C"/>
    <w:rsid w:val="00362F12"/>
    <w:rsid w:val="003C77B8"/>
    <w:rsid w:val="00426124"/>
    <w:rsid w:val="004C17D9"/>
    <w:rsid w:val="004E0AAC"/>
    <w:rsid w:val="00535553"/>
    <w:rsid w:val="005C36F2"/>
    <w:rsid w:val="006A786F"/>
    <w:rsid w:val="006D086B"/>
    <w:rsid w:val="006D6863"/>
    <w:rsid w:val="00710322"/>
    <w:rsid w:val="00814B5C"/>
    <w:rsid w:val="008D32F9"/>
    <w:rsid w:val="00984C46"/>
    <w:rsid w:val="00B440DE"/>
    <w:rsid w:val="00BF6253"/>
    <w:rsid w:val="00C2563E"/>
    <w:rsid w:val="00CE216D"/>
    <w:rsid w:val="00D574E8"/>
    <w:rsid w:val="00D80345"/>
    <w:rsid w:val="00DF1867"/>
    <w:rsid w:val="00E51278"/>
    <w:rsid w:val="00E9491D"/>
    <w:rsid w:val="00F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22EF"/>
  <w15:chartTrackingRefBased/>
  <w15:docId w15:val="{0F5CAEAB-33C7-4A1E-AAE9-B7457DB9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28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92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2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2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2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2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28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28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28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28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2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2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2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28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28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28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28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28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28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2928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292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2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92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2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928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28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928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2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28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28D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semiHidden/>
    <w:rsid w:val="002928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2928D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928D4"/>
    <w:rPr>
      <w:color w:val="0000FF"/>
      <w:u w:val="single"/>
    </w:rPr>
  </w:style>
  <w:style w:type="paragraph" w:styleId="Bezmezer">
    <w:name w:val="No Spacing"/>
    <w:uiPriority w:val="1"/>
    <w:qFormat/>
    <w:rsid w:val="002928D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Velát</dc:creator>
  <cp:keywords/>
  <dc:description/>
  <cp:lastModifiedBy>František Velát</cp:lastModifiedBy>
  <cp:revision>21</cp:revision>
  <dcterms:created xsi:type="dcterms:W3CDTF">2024-11-05T08:25:00Z</dcterms:created>
  <dcterms:modified xsi:type="dcterms:W3CDTF">2024-11-13T10:31:00Z</dcterms:modified>
</cp:coreProperties>
</file>