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CEEE2" w14:textId="6C0C0821" w:rsidR="00DC51A6" w:rsidRPr="00693B08" w:rsidRDefault="00DC51A6" w:rsidP="00DA4667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693B08">
        <w:rPr>
          <w:rFonts w:ascii="Arial" w:hAnsi="Arial" w:cs="Arial"/>
          <w:b/>
          <w:sz w:val="21"/>
          <w:szCs w:val="21"/>
        </w:rPr>
        <w:t>PACHTOVNÍ SMLOUVA</w:t>
      </w:r>
      <w:r w:rsidR="00BD2E63" w:rsidRPr="00693B08">
        <w:rPr>
          <w:rStyle w:val="Znakapoznpodarou"/>
          <w:rFonts w:ascii="Arial" w:hAnsi="Arial" w:cs="Arial"/>
          <w:b/>
          <w:sz w:val="21"/>
          <w:szCs w:val="21"/>
        </w:rPr>
        <w:footnoteReference w:id="1"/>
      </w:r>
    </w:p>
    <w:p w14:paraId="3AD517FD" w14:textId="77777777" w:rsidR="00DC51A6" w:rsidRPr="00693B08" w:rsidRDefault="00DC51A6" w:rsidP="0027269E">
      <w:pPr>
        <w:pStyle w:val="Bezmezer"/>
        <w:rPr>
          <w:rFonts w:ascii="Arial" w:hAnsi="Arial" w:cs="Arial"/>
          <w:b/>
          <w:sz w:val="21"/>
          <w:szCs w:val="21"/>
        </w:rPr>
      </w:pPr>
    </w:p>
    <w:p w14:paraId="26644857" w14:textId="650C94BB" w:rsidR="00DA4667" w:rsidRPr="00693B08" w:rsidRDefault="00DC51A6" w:rsidP="0027269E">
      <w:pPr>
        <w:pStyle w:val="Bezmezer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TATO SMLOUVA o zemědělském pachtu (dále jen „</w:t>
      </w:r>
      <w:r w:rsidRPr="00693B08">
        <w:rPr>
          <w:rFonts w:ascii="Arial" w:hAnsi="Arial" w:cs="Arial"/>
          <w:b/>
          <w:sz w:val="21"/>
          <w:szCs w:val="21"/>
        </w:rPr>
        <w:t>Smlouva</w:t>
      </w:r>
      <w:r w:rsidRPr="00693B08">
        <w:rPr>
          <w:rFonts w:ascii="Arial" w:hAnsi="Arial" w:cs="Arial"/>
          <w:sz w:val="21"/>
          <w:szCs w:val="21"/>
        </w:rPr>
        <w:t xml:space="preserve">“) je uzavřena podle </w:t>
      </w:r>
      <w:r w:rsidR="00DA4667" w:rsidRPr="00693B08">
        <w:rPr>
          <w:rFonts w:ascii="Arial" w:hAnsi="Arial" w:cs="Arial"/>
          <w:sz w:val="21"/>
          <w:szCs w:val="21"/>
        </w:rPr>
        <w:t xml:space="preserve">§ 2345 </w:t>
      </w:r>
      <w:r w:rsidRPr="00693B08">
        <w:rPr>
          <w:rFonts w:ascii="Arial" w:hAnsi="Arial" w:cs="Arial"/>
          <w:sz w:val="21"/>
          <w:szCs w:val="21"/>
        </w:rPr>
        <w:br/>
      </w:r>
      <w:r w:rsidR="00DA4667" w:rsidRPr="00693B08">
        <w:rPr>
          <w:rFonts w:ascii="Arial" w:hAnsi="Arial" w:cs="Arial"/>
          <w:sz w:val="21"/>
          <w:szCs w:val="21"/>
        </w:rPr>
        <w:t>a násl. zákona č. 89/2012 Sb., občanského zákoníku</w:t>
      </w:r>
      <w:r w:rsidRPr="00693B08">
        <w:rPr>
          <w:rFonts w:ascii="Arial" w:hAnsi="Arial" w:cs="Arial"/>
          <w:sz w:val="21"/>
          <w:szCs w:val="21"/>
        </w:rPr>
        <w:t xml:space="preserve"> </w:t>
      </w:r>
      <w:r w:rsidR="00DA4667" w:rsidRPr="00693B08">
        <w:rPr>
          <w:rFonts w:ascii="Arial" w:hAnsi="Arial" w:cs="Arial"/>
          <w:sz w:val="21"/>
          <w:szCs w:val="21"/>
        </w:rPr>
        <w:t>(dále jen „</w:t>
      </w:r>
      <w:r w:rsidRPr="00693B08">
        <w:rPr>
          <w:rFonts w:ascii="Arial" w:hAnsi="Arial" w:cs="Arial"/>
          <w:b/>
          <w:sz w:val="21"/>
          <w:szCs w:val="21"/>
        </w:rPr>
        <w:t xml:space="preserve">Občanský </w:t>
      </w:r>
      <w:r w:rsidR="00DA4667" w:rsidRPr="00693B08">
        <w:rPr>
          <w:rFonts w:ascii="Arial" w:hAnsi="Arial" w:cs="Arial"/>
          <w:b/>
          <w:sz w:val="21"/>
          <w:szCs w:val="21"/>
        </w:rPr>
        <w:t>zákoník</w:t>
      </w:r>
      <w:r w:rsidR="00DA4667" w:rsidRPr="00693B08">
        <w:rPr>
          <w:rFonts w:ascii="Arial" w:hAnsi="Arial" w:cs="Arial"/>
          <w:sz w:val="21"/>
          <w:szCs w:val="21"/>
        </w:rPr>
        <w:t>“)</w:t>
      </w:r>
      <w:r w:rsidRPr="00693B08">
        <w:rPr>
          <w:rFonts w:ascii="Arial" w:hAnsi="Arial" w:cs="Arial"/>
          <w:sz w:val="21"/>
          <w:szCs w:val="21"/>
        </w:rPr>
        <w:t>,</w:t>
      </w:r>
    </w:p>
    <w:p w14:paraId="7037E5AE" w14:textId="77777777" w:rsidR="00DA4667" w:rsidRPr="00693B08" w:rsidRDefault="00DA4667" w:rsidP="0027269E">
      <w:pPr>
        <w:pStyle w:val="Bezmezer"/>
        <w:rPr>
          <w:rFonts w:ascii="Arial" w:hAnsi="Arial" w:cs="Arial"/>
          <w:sz w:val="21"/>
          <w:szCs w:val="21"/>
        </w:rPr>
      </w:pPr>
    </w:p>
    <w:p w14:paraId="2B732745" w14:textId="2EB2AE7D" w:rsidR="00DA4667" w:rsidRPr="00693B08" w:rsidRDefault="00DC51A6" w:rsidP="00DA4667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MEZI</w:t>
      </w:r>
      <w:r w:rsidR="00DA4667" w:rsidRPr="00693B08">
        <w:rPr>
          <w:rFonts w:ascii="Arial" w:hAnsi="Arial" w:cs="Arial"/>
          <w:sz w:val="21"/>
          <w:szCs w:val="21"/>
        </w:rPr>
        <w:t>:</w:t>
      </w:r>
    </w:p>
    <w:p w14:paraId="7BB63AA2" w14:textId="77777777" w:rsidR="00345CF9" w:rsidRPr="00693B08" w:rsidRDefault="00345CF9" w:rsidP="00DA466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8F45E60" w14:textId="77777777" w:rsidR="00345CF9" w:rsidRPr="00693B08" w:rsidRDefault="00345CF9" w:rsidP="0027269E">
      <w:pPr>
        <w:pStyle w:val="Odstavecseseznamem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Pan/paní:</w:t>
      </w:r>
      <w:r w:rsidRPr="00693B08">
        <w:rPr>
          <w:rFonts w:ascii="Arial" w:hAnsi="Arial" w:cs="Arial"/>
          <w:sz w:val="21"/>
          <w:szCs w:val="21"/>
        </w:rPr>
        <w:tab/>
      </w:r>
      <w:r w:rsidR="00281918" w:rsidRPr="00693B08">
        <w:rPr>
          <w:rFonts w:ascii="Arial" w:hAnsi="Arial" w:cs="Arial"/>
          <w:sz w:val="21"/>
          <w:szCs w:val="21"/>
        </w:rPr>
        <w:tab/>
      </w:r>
      <w:r w:rsidRPr="00693B08">
        <w:rPr>
          <w:rFonts w:ascii="Arial" w:hAnsi="Arial" w:cs="Arial"/>
          <w:sz w:val="21"/>
          <w:szCs w:val="21"/>
        </w:rPr>
        <w:t>…………………………………………….</w:t>
      </w:r>
    </w:p>
    <w:p w14:paraId="259FC07A" w14:textId="3FA8FB1D" w:rsidR="00DA4667" w:rsidRPr="00693B08" w:rsidRDefault="00B80D1A" w:rsidP="0027269E">
      <w:pPr>
        <w:pStyle w:val="Odstavecseseznamem"/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Dat. nar</w:t>
      </w:r>
      <w:r w:rsidR="004D7EAE" w:rsidRPr="00693B08">
        <w:rPr>
          <w:rFonts w:ascii="Arial" w:hAnsi="Arial" w:cs="Arial"/>
          <w:sz w:val="21"/>
          <w:szCs w:val="21"/>
        </w:rPr>
        <w:t>.</w:t>
      </w:r>
      <w:r w:rsidR="00DA4667" w:rsidRPr="00693B08">
        <w:rPr>
          <w:rFonts w:ascii="Arial" w:hAnsi="Arial" w:cs="Arial"/>
          <w:sz w:val="21"/>
          <w:szCs w:val="21"/>
        </w:rPr>
        <w:t>:</w:t>
      </w:r>
      <w:r w:rsidR="00520B32" w:rsidRPr="00693B08">
        <w:rPr>
          <w:rFonts w:ascii="Arial" w:hAnsi="Arial" w:cs="Arial"/>
          <w:sz w:val="21"/>
          <w:szCs w:val="21"/>
        </w:rPr>
        <w:tab/>
      </w:r>
      <w:r w:rsidR="00345CF9" w:rsidRPr="00693B08">
        <w:rPr>
          <w:rFonts w:ascii="Arial" w:hAnsi="Arial" w:cs="Arial"/>
          <w:sz w:val="21"/>
          <w:szCs w:val="21"/>
        </w:rPr>
        <w:tab/>
      </w:r>
      <w:r w:rsidR="00520B32" w:rsidRPr="00693B08">
        <w:rPr>
          <w:rFonts w:ascii="Arial" w:hAnsi="Arial" w:cs="Arial"/>
          <w:sz w:val="21"/>
          <w:szCs w:val="21"/>
        </w:rPr>
        <w:t>…………………………………………….</w:t>
      </w:r>
    </w:p>
    <w:p w14:paraId="7CA7BFD7" w14:textId="50B65B14" w:rsidR="00DA4667" w:rsidRPr="00693B08" w:rsidRDefault="00B80D1A" w:rsidP="00345CF9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Bytem</w:t>
      </w:r>
      <w:r w:rsidR="00DA4667" w:rsidRPr="00693B08">
        <w:rPr>
          <w:rFonts w:ascii="Arial" w:hAnsi="Arial" w:cs="Arial"/>
          <w:sz w:val="21"/>
          <w:szCs w:val="21"/>
        </w:rPr>
        <w:t>:</w:t>
      </w:r>
      <w:r w:rsidR="00520B32" w:rsidRPr="00693B08">
        <w:rPr>
          <w:rFonts w:ascii="Arial" w:hAnsi="Arial" w:cs="Arial"/>
          <w:sz w:val="21"/>
          <w:szCs w:val="21"/>
        </w:rPr>
        <w:tab/>
      </w:r>
      <w:r w:rsidR="00520B32" w:rsidRPr="00693B08">
        <w:rPr>
          <w:rFonts w:ascii="Arial" w:hAnsi="Arial" w:cs="Arial"/>
          <w:sz w:val="21"/>
          <w:szCs w:val="21"/>
        </w:rPr>
        <w:tab/>
        <w:t>…………………………………………….</w:t>
      </w:r>
    </w:p>
    <w:p w14:paraId="4A778BCC" w14:textId="0F6A117B" w:rsidR="00B80D1A" w:rsidRPr="00693B08" w:rsidRDefault="00B80D1A" w:rsidP="00345CF9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IČO</w:t>
      </w:r>
      <w:r w:rsidRPr="00693B08">
        <w:rPr>
          <w:rStyle w:val="Znakapoznpodarou"/>
          <w:rFonts w:ascii="Arial" w:hAnsi="Arial" w:cs="Arial"/>
          <w:sz w:val="21"/>
          <w:szCs w:val="21"/>
        </w:rPr>
        <w:footnoteReference w:id="2"/>
      </w:r>
      <w:r w:rsidRPr="00693B08">
        <w:rPr>
          <w:rFonts w:ascii="Arial" w:hAnsi="Arial" w:cs="Arial"/>
          <w:sz w:val="21"/>
          <w:szCs w:val="21"/>
        </w:rPr>
        <w:t xml:space="preserve">: </w:t>
      </w:r>
      <w:r w:rsidR="00520B32" w:rsidRPr="00693B08">
        <w:rPr>
          <w:rFonts w:ascii="Arial" w:hAnsi="Arial" w:cs="Arial"/>
          <w:sz w:val="21"/>
          <w:szCs w:val="21"/>
        </w:rPr>
        <w:tab/>
      </w:r>
      <w:r w:rsidR="00520B32" w:rsidRPr="00693B08">
        <w:rPr>
          <w:rFonts w:ascii="Arial" w:hAnsi="Arial" w:cs="Arial"/>
          <w:sz w:val="21"/>
          <w:szCs w:val="21"/>
        </w:rPr>
        <w:tab/>
        <w:t>…………………………………………….</w:t>
      </w:r>
    </w:p>
    <w:p w14:paraId="732D6257" w14:textId="06B9EDE7" w:rsidR="00DE6DBD" w:rsidRPr="00693B08" w:rsidRDefault="00DE6DBD" w:rsidP="00345CF9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DIČ</w:t>
      </w:r>
      <w:r w:rsidR="00687157">
        <w:rPr>
          <w:rFonts w:ascii="Arial" w:hAnsi="Arial" w:cs="Arial"/>
          <w:sz w:val="21"/>
          <w:szCs w:val="21"/>
          <w:vertAlign w:val="superscript"/>
        </w:rPr>
        <w:t>2</w:t>
      </w:r>
      <w:r w:rsidRPr="00693B08">
        <w:rPr>
          <w:rFonts w:ascii="Arial" w:hAnsi="Arial" w:cs="Arial"/>
          <w:sz w:val="21"/>
          <w:szCs w:val="21"/>
        </w:rPr>
        <w:t>:</w:t>
      </w:r>
      <w:r w:rsidR="00712EC1">
        <w:rPr>
          <w:rFonts w:ascii="Arial" w:hAnsi="Arial" w:cs="Arial"/>
          <w:sz w:val="21"/>
          <w:szCs w:val="21"/>
        </w:rPr>
        <w:tab/>
      </w:r>
      <w:r w:rsidR="00712EC1">
        <w:rPr>
          <w:rFonts w:ascii="Arial" w:hAnsi="Arial" w:cs="Arial"/>
          <w:sz w:val="21"/>
          <w:szCs w:val="21"/>
        </w:rPr>
        <w:tab/>
      </w:r>
      <w:r w:rsidR="00712EC1" w:rsidRPr="00693B08">
        <w:rPr>
          <w:rFonts w:ascii="Arial" w:hAnsi="Arial" w:cs="Arial"/>
          <w:sz w:val="21"/>
          <w:szCs w:val="21"/>
        </w:rPr>
        <w:t>…………………………………………….</w:t>
      </w:r>
    </w:p>
    <w:p w14:paraId="673AF224" w14:textId="2C5D04CE" w:rsidR="00520B32" w:rsidRPr="00693B08" w:rsidRDefault="00520B32" w:rsidP="00345CF9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Zapsan</w:t>
      </w:r>
      <w:r w:rsidR="00DE6DBD" w:rsidRPr="00693B08">
        <w:rPr>
          <w:rFonts w:ascii="Arial" w:hAnsi="Arial" w:cs="Arial"/>
          <w:sz w:val="21"/>
          <w:szCs w:val="21"/>
        </w:rPr>
        <w:t>ý/</w:t>
      </w:r>
      <w:r w:rsidRPr="00693B08">
        <w:rPr>
          <w:rFonts w:ascii="Arial" w:hAnsi="Arial" w:cs="Arial"/>
          <w:sz w:val="21"/>
          <w:szCs w:val="21"/>
        </w:rPr>
        <w:t>á v</w:t>
      </w:r>
      <w:r w:rsidR="00687157">
        <w:rPr>
          <w:rFonts w:ascii="Arial" w:hAnsi="Arial" w:cs="Arial"/>
          <w:sz w:val="21"/>
          <w:szCs w:val="21"/>
          <w:vertAlign w:val="superscript"/>
        </w:rPr>
        <w:t>2</w:t>
      </w:r>
      <w:r w:rsidR="00060E22" w:rsidRPr="00693B08">
        <w:rPr>
          <w:rFonts w:ascii="Arial" w:hAnsi="Arial" w:cs="Arial"/>
          <w:sz w:val="21"/>
          <w:szCs w:val="21"/>
        </w:rPr>
        <w:t>:</w:t>
      </w:r>
      <w:r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ab/>
        <w:t>…………………………………………….</w:t>
      </w:r>
    </w:p>
    <w:p w14:paraId="28C8BDD0" w14:textId="15A3A2F3" w:rsidR="00345CF9" w:rsidRPr="00693B08" w:rsidRDefault="00DA4667" w:rsidP="0027269E">
      <w:pPr>
        <w:spacing w:after="0" w:line="240" w:lineRule="auto"/>
        <w:ind w:left="426" w:right="72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(dále </w:t>
      </w:r>
      <w:r w:rsidR="00F82FD2" w:rsidRPr="00693B08">
        <w:rPr>
          <w:rFonts w:ascii="Arial" w:hAnsi="Arial" w:cs="Arial"/>
          <w:sz w:val="21"/>
          <w:szCs w:val="21"/>
        </w:rPr>
        <w:t xml:space="preserve">také </w:t>
      </w:r>
      <w:r w:rsidRPr="00693B08">
        <w:rPr>
          <w:rFonts w:ascii="Arial" w:hAnsi="Arial" w:cs="Arial"/>
          <w:sz w:val="21"/>
          <w:szCs w:val="21"/>
        </w:rPr>
        <w:t>jen „</w:t>
      </w:r>
      <w:r w:rsidRPr="00693B08">
        <w:rPr>
          <w:rFonts w:ascii="Arial" w:hAnsi="Arial" w:cs="Arial"/>
          <w:b/>
          <w:sz w:val="21"/>
          <w:szCs w:val="21"/>
        </w:rPr>
        <w:t>Propachtovatel</w:t>
      </w:r>
      <w:r w:rsidRPr="00693B08">
        <w:rPr>
          <w:rFonts w:ascii="Arial" w:hAnsi="Arial" w:cs="Arial"/>
          <w:sz w:val="21"/>
          <w:szCs w:val="21"/>
        </w:rPr>
        <w:t>“</w:t>
      </w:r>
      <w:r w:rsidR="000276F6" w:rsidRPr="00693B08">
        <w:rPr>
          <w:rStyle w:val="Znakapoznpodarou"/>
          <w:rFonts w:ascii="Arial" w:hAnsi="Arial" w:cs="Arial"/>
          <w:sz w:val="21"/>
          <w:szCs w:val="21"/>
        </w:rPr>
        <w:footnoteReference w:id="3"/>
      </w:r>
      <w:r w:rsidRPr="00693B08">
        <w:rPr>
          <w:rFonts w:ascii="Arial" w:hAnsi="Arial" w:cs="Arial"/>
          <w:sz w:val="21"/>
          <w:szCs w:val="21"/>
        </w:rPr>
        <w:t xml:space="preserve">) </w:t>
      </w:r>
    </w:p>
    <w:p w14:paraId="3826A782" w14:textId="77777777" w:rsidR="00345CF9" w:rsidRPr="00693B08" w:rsidRDefault="00345CF9" w:rsidP="0027269E">
      <w:pPr>
        <w:spacing w:after="0" w:line="240" w:lineRule="auto"/>
        <w:ind w:right="72"/>
        <w:jc w:val="both"/>
        <w:rPr>
          <w:rFonts w:ascii="Arial" w:hAnsi="Arial" w:cs="Arial"/>
          <w:i/>
          <w:sz w:val="21"/>
          <w:szCs w:val="21"/>
        </w:rPr>
      </w:pPr>
    </w:p>
    <w:p w14:paraId="7B8078CD" w14:textId="77777777" w:rsidR="00DA4667" w:rsidRPr="00693B08" w:rsidRDefault="00DA4667" w:rsidP="0027269E">
      <w:pPr>
        <w:spacing w:after="0" w:line="240" w:lineRule="auto"/>
        <w:ind w:right="72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a</w:t>
      </w:r>
    </w:p>
    <w:p w14:paraId="0AA748F6" w14:textId="77777777" w:rsidR="00DA4667" w:rsidRPr="00693B08" w:rsidRDefault="00DA4667" w:rsidP="00345CF9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4EA6BBD7" w14:textId="0238E864" w:rsidR="00345CF9" w:rsidRPr="00693B08" w:rsidRDefault="00345CF9" w:rsidP="0027269E">
      <w:pPr>
        <w:pStyle w:val="Odstavecseseznamem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Firma</w:t>
      </w:r>
      <w:r w:rsidR="002848D4">
        <w:rPr>
          <w:rFonts w:ascii="Arial" w:hAnsi="Arial" w:cs="Arial"/>
          <w:sz w:val="21"/>
          <w:szCs w:val="21"/>
        </w:rPr>
        <w:t>/pan/paní</w:t>
      </w:r>
      <w:r w:rsidRPr="00693B08">
        <w:rPr>
          <w:rFonts w:ascii="Arial" w:hAnsi="Arial" w:cs="Arial"/>
          <w:bCs/>
          <w:sz w:val="21"/>
          <w:szCs w:val="21"/>
        </w:rPr>
        <w:t>:</w:t>
      </w:r>
      <w:r w:rsidRPr="00693B08">
        <w:rPr>
          <w:rFonts w:ascii="Arial" w:hAnsi="Arial" w:cs="Arial"/>
          <w:bCs/>
          <w:sz w:val="21"/>
          <w:szCs w:val="21"/>
        </w:rPr>
        <w:tab/>
      </w:r>
      <w:r w:rsidRPr="00693B08">
        <w:rPr>
          <w:rFonts w:ascii="Arial" w:hAnsi="Arial" w:cs="Arial"/>
          <w:sz w:val="21"/>
          <w:szCs w:val="21"/>
        </w:rPr>
        <w:t>…………………………………………….</w:t>
      </w:r>
    </w:p>
    <w:p w14:paraId="3AF4A5AC" w14:textId="5C37E2D3" w:rsidR="00DA4667" w:rsidRPr="00693B08" w:rsidRDefault="00DA4667" w:rsidP="00281918">
      <w:pPr>
        <w:spacing w:after="0" w:line="240" w:lineRule="auto"/>
        <w:ind w:left="426"/>
        <w:rPr>
          <w:rStyle w:val="platne1"/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Sídlem:</w:t>
      </w:r>
      <w:r w:rsidR="00520B32" w:rsidRPr="00693B08">
        <w:rPr>
          <w:rFonts w:ascii="Arial" w:hAnsi="Arial" w:cs="Arial"/>
          <w:sz w:val="21"/>
          <w:szCs w:val="21"/>
        </w:rPr>
        <w:tab/>
      </w:r>
      <w:r w:rsidR="007B43A2">
        <w:rPr>
          <w:rFonts w:ascii="Arial" w:hAnsi="Arial" w:cs="Arial"/>
          <w:sz w:val="21"/>
          <w:szCs w:val="21"/>
        </w:rPr>
        <w:tab/>
      </w:r>
      <w:r w:rsidR="00520B32" w:rsidRPr="00693B08">
        <w:rPr>
          <w:rFonts w:ascii="Arial" w:hAnsi="Arial" w:cs="Arial"/>
          <w:sz w:val="21"/>
          <w:szCs w:val="21"/>
        </w:rPr>
        <w:t>…………………………………………….</w:t>
      </w:r>
    </w:p>
    <w:p w14:paraId="5684931F" w14:textId="77777777" w:rsidR="00DA4667" w:rsidRPr="00693B08" w:rsidRDefault="00DA4667" w:rsidP="00281918">
      <w:pPr>
        <w:spacing w:after="0" w:line="240" w:lineRule="auto"/>
        <w:ind w:left="426"/>
        <w:rPr>
          <w:rStyle w:val="platne1"/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IČ</w:t>
      </w:r>
      <w:r w:rsidR="00F875D6" w:rsidRPr="00693B08">
        <w:rPr>
          <w:rFonts w:ascii="Arial" w:hAnsi="Arial" w:cs="Arial"/>
          <w:sz w:val="21"/>
          <w:szCs w:val="21"/>
        </w:rPr>
        <w:t>O</w:t>
      </w:r>
      <w:r w:rsidRPr="00693B08">
        <w:rPr>
          <w:rFonts w:ascii="Arial" w:hAnsi="Arial" w:cs="Arial"/>
          <w:sz w:val="21"/>
          <w:szCs w:val="21"/>
        </w:rPr>
        <w:t xml:space="preserve">: </w:t>
      </w:r>
      <w:r w:rsidRPr="00693B08">
        <w:rPr>
          <w:rStyle w:val="platne1"/>
          <w:rFonts w:ascii="Arial" w:hAnsi="Arial" w:cs="Arial"/>
          <w:sz w:val="21"/>
          <w:szCs w:val="21"/>
        </w:rPr>
        <w:t xml:space="preserve">   </w:t>
      </w:r>
      <w:r w:rsidR="00520B32" w:rsidRPr="00693B08">
        <w:rPr>
          <w:rStyle w:val="platne1"/>
          <w:rFonts w:ascii="Arial" w:hAnsi="Arial" w:cs="Arial"/>
          <w:sz w:val="21"/>
          <w:szCs w:val="21"/>
        </w:rPr>
        <w:tab/>
      </w:r>
      <w:r w:rsidR="00520B32" w:rsidRPr="00693B08">
        <w:rPr>
          <w:rStyle w:val="platne1"/>
          <w:rFonts w:ascii="Arial" w:hAnsi="Arial" w:cs="Arial"/>
          <w:sz w:val="21"/>
          <w:szCs w:val="21"/>
        </w:rPr>
        <w:tab/>
      </w:r>
      <w:r w:rsidR="00520B32" w:rsidRPr="00693B08">
        <w:rPr>
          <w:rFonts w:ascii="Arial" w:hAnsi="Arial" w:cs="Arial"/>
          <w:sz w:val="21"/>
          <w:szCs w:val="21"/>
        </w:rPr>
        <w:t>…………………………………………….</w:t>
      </w:r>
    </w:p>
    <w:p w14:paraId="370CEBB9" w14:textId="77777777" w:rsidR="00DA4667" w:rsidRPr="00693B08" w:rsidRDefault="00DA4667" w:rsidP="00281918">
      <w:pPr>
        <w:spacing w:after="0" w:line="240" w:lineRule="auto"/>
        <w:ind w:left="426"/>
        <w:rPr>
          <w:rStyle w:val="platne1"/>
          <w:rFonts w:ascii="Arial" w:hAnsi="Arial" w:cs="Arial"/>
          <w:sz w:val="21"/>
          <w:szCs w:val="21"/>
        </w:rPr>
      </w:pPr>
      <w:r w:rsidRPr="00693B08">
        <w:rPr>
          <w:rStyle w:val="platne1"/>
          <w:rFonts w:ascii="Arial" w:hAnsi="Arial" w:cs="Arial"/>
          <w:sz w:val="21"/>
          <w:szCs w:val="21"/>
        </w:rPr>
        <w:t xml:space="preserve">DIČ: </w:t>
      </w:r>
      <w:r w:rsidR="00520B32" w:rsidRPr="00693B08">
        <w:rPr>
          <w:rStyle w:val="platne1"/>
          <w:rFonts w:ascii="Arial" w:hAnsi="Arial" w:cs="Arial"/>
          <w:sz w:val="21"/>
          <w:szCs w:val="21"/>
        </w:rPr>
        <w:tab/>
      </w:r>
      <w:r w:rsidR="00520B32" w:rsidRPr="00693B08">
        <w:rPr>
          <w:rStyle w:val="platne1"/>
          <w:rFonts w:ascii="Arial" w:hAnsi="Arial" w:cs="Arial"/>
          <w:sz w:val="21"/>
          <w:szCs w:val="21"/>
        </w:rPr>
        <w:tab/>
      </w:r>
      <w:r w:rsidR="00520B32" w:rsidRPr="00693B08">
        <w:rPr>
          <w:rFonts w:ascii="Arial" w:hAnsi="Arial" w:cs="Arial"/>
          <w:sz w:val="21"/>
          <w:szCs w:val="21"/>
        </w:rPr>
        <w:t>…………………………………………….</w:t>
      </w:r>
    </w:p>
    <w:p w14:paraId="05BBDB6C" w14:textId="30027A6B" w:rsidR="00DA4667" w:rsidRPr="00693B08" w:rsidRDefault="00DA4667" w:rsidP="0027269E">
      <w:pPr>
        <w:pStyle w:val="Zpat"/>
        <w:tabs>
          <w:tab w:val="left" w:pos="1418"/>
          <w:tab w:val="left" w:pos="2127"/>
        </w:tabs>
        <w:ind w:left="426"/>
        <w:rPr>
          <w:rStyle w:val="platne1"/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Zapsaná v</w:t>
      </w:r>
      <w:r w:rsidR="00060E22" w:rsidRPr="00693B08">
        <w:rPr>
          <w:rFonts w:ascii="Arial" w:hAnsi="Arial" w:cs="Arial"/>
          <w:sz w:val="21"/>
          <w:szCs w:val="21"/>
        </w:rPr>
        <w:t>:</w:t>
      </w:r>
      <w:r w:rsidR="00281918" w:rsidRPr="00693B08">
        <w:rPr>
          <w:rFonts w:ascii="Arial" w:hAnsi="Arial" w:cs="Arial"/>
          <w:sz w:val="21"/>
          <w:szCs w:val="21"/>
        </w:rPr>
        <w:tab/>
      </w:r>
      <w:r w:rsidR="00520B32" w:rsidRPr="00693B08">
        <w:rPr>
          <w:rFonts w:ascii="Arial" w:hAnsi="Arial" w:cs="Arial"/>
          <w:sz w:val="21"/>
          <w:szCs w:val="21"/>
        </w:rPr>
        <w:tab/>
      </w:r>
      <w:r w:rsidRPr="00693B08">
        <w:rPr>
          <w:rFonts w:ascii="Arial" w:hAnsi="Arial" w:cs="Arial"/>
          <w:sz w:val="21"/>
          <w:szCs w:val="21"/>
        </w:rPr>
        <w:t xml:space="preserve">obchodním rejstříku </w:t>
      </w:r>
      <w:r w:rsidR="00520B32" w:rsidRPr="00693B08">
        <w:rPr>
          <w:rFonts w:ascii="Arial" w:hAnsi="Arial" w:cs="Arial"/>
          <w:sz w:val="21"/>
          <w:szCs w:val="21"/>
        </w:rPr>
        <w:t>vedeném</w:t>
      </w:r>
      <w:r w:rsidR="00DC51A6" w:rsidRPr="00693B08">
        <w:rPr>
          <w:rFonts w:ascii="Arial" w:hAnsi="Arial" w:cs="Arial"/>
          <w:sz w:val="21"/>
          <w:szCs w:val="21"/>
        </w:rPr>
        <w:t>…………………….</w:t>
      </w:r>
      <w:r w:rsidRPr="00693B08">
        <w:rPr>
          <w:rFonts w:ascii="Arial" w:hAnsi="Arial" w:cs="Arial"/>
          <w:sz w:val="21"/>
          <w:szCs w:val="21"/>
        </w:rPr>
        <w:t>…, oddíl</w:t>
      </w:r>
      <w:r w:rsidR="00520B32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…, vložka…..</w:t>
      </w:r>
    </w:p>
    <w:p w14:paraId="12DD6F17" w14:textId="3899EE65" w:rsidR="00DA4667" w:rsidRPr="00693B08" w:rsidRDefault="00DA4667" w:rsidP="00281918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Zastoupená: </w:t>
      </w:r>
      <w:r w:rsidR="004F6BB0" w:rsidRPr="00693B08">
        <w:rPr>
          <w:rFonts w:ascii="Arial" w:hAnsi="Arial" w:cs="Arial"/>
          <w:sz w:val="21"/>
          <w:szCs w:val="21"/>
        </w:rPr>
        <w:tab/>
        <w:t>…………………………………………….</w:t>
      </w:r>
    </w:p>
    <w:p w14:paraId="73CFB899" w14:textId="0ED22F4F" w:rsidR="003927F2" w:rsidRPr="00693B08" w:rsidRDefault="00DA4667" w:rsidP="0027269E">
      <w:pPr>
        <w:spacing w:after="0" w:line="240" w:lineRule="auto"/>
        <w:ind w:left="426" w:right="72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(dále </w:t>
      </w:r>
      <w:r w:rsidR="00F82FD2" w:rsidRPr="00693B08">
        <w:rPr>
          <w:rFonts w:ascii="Arial" w:hAnsi="Arial" w:cs="Arial"/>
          <w:sz w:val="21"/>
          <w:szCs w:val="21"/>
        </w:rPr>
        <w:t xml:space="preserve">také </w:t>
      </w:r>
      <w:r w:rsidRPr="00693B08">
        <w:rPr>
          <w:rFonts w:ascii="Arial" w:hAnsi="Arial" w:cs="Arial"/>
          <w:sz w:val="21"/>
          <w:szCs w:val="21"/>
        </w:rPr>
        <w:t>jen „</w:t>
      </w:r>
      <w:r w:rsidRPr="00693B08">
        <w:rPr>
          <w:rFonts w:ascii="Arial" w:hAnsi="Arial" w:cs="Arial"/>
          <w:b/>
          <w:sz w:val="21"/>
          <w:szCs w:val="21"/>
        </w:rPr>
        <w:t>Pachtýř</w:t>
      </w:r>
      <w:r w:rsidRPr="00693B08">
        <w:rPr>
          <w:rFonts w:ascii="Arial" w:hAnsi="Arial" w:cs="Arial"/>
          <w:sz w:val="21"/>
          <w:szCs w:val="21"/>
        </w:rPr>
        <w:t>“</w:t>
      </w:r>
      <w:r w:rsidR="00396AA8" w:rsidRPr="00396AA8">
        <w:rPr>
          <w:rFonts w:ascii="Arial" w:hAnsi="Arial" w:cs="Arial"/>
          <w:sz w:val="21"/>
          <w:szCs w:val="21"/>
          <w:vertAlign w:val="superscript"/>
        </w:rPr>
        <w:t>3</w:t>
      </w:r>
      <w:r w:rsidR="004D7EAE" w:rsidRPr="00693B08">
        <w:rPr>
          <w:rFonts w:ascii="Arial" w:hAnsi="Arial" w:cs="Arial"/>
          <w:sz w:val="21"/>
          <w:szCs w:val="21"/>
        </w:rPr>
        <w:t xml:space="preserve">) </w:t>
      </w:r>
    </w:p>
    <w:p w14:paraId="02E9AD10" w14:textId="77777777" w:rsidR="00281918" w:rsidRPr="00693B08" w:rsidRDefault="00281918" w:rsidP="0027269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D9B9CA6" w14:textId="697607AE" w:rsidR="00DA4667" w:rsidRPr="00693B08" w:rsidRDefault="00F82FD2" w:rsidP="0027269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(</w:t>
      </w:r>
      <w:r w:rsidR="00DA4667" w:rsidRPr="00693B08">
        <w:rPr>
          <w:rFonts w:ascii="Arial" w:hAnsi="Arial" w:cs="Arial"/>
          <w:sz w:val="21"/>
          <w:szCs w:val="21"/>
        </w:rPr>
        <w:t xml:space="preserve">Propachtovatel a </w:t>
      </w:r>
      <w:r w:rsidRPr="00693B08">
        <w:rPr>
          <w:rFonts w:ascii="Arial" w:hAnsi="Arial" w:cs="Arial"/>
          <w:sz w:val="21"/>
          <w:szCs w:val="21"/>
        </w:rPr>
        <w:t xml:space="preserve">Pachtýř </w:t>
      </w:r>
      <w:r w:rsidR="00DA4667" w:rsidRPr="00693B08">
        <w:rPr>
          <w:rFonts w:ascii="Arial" w:hAnsi="Arial" w:cs="Arial"/>
          <w:sz w:val="21"/>
          <w:szCs w:val="21"/>
        </w:rPr>
        <w:t xml:space="preserve">společně </w:t>
      </w:r>
      <w:r w:rsidRPr="00693B08">
        <w:rPr>
          <w:rFonts w:ascii="Arial" w:hAnsi="Arial" w:cs="Arial"/>
          <w:sz w:val="21"/>
          <w:szCs w:val="21"/>
        </w:rPr>
        <w:t>jen</w:t>
      </w:r>
      <w:r w:rsidR="00DA4667" w:rsidRPr="00693B08">
        <w:rPr>
          <w:rFonts w:ascii="Arial" w:hAnsi="Arial" w:cs="Arial"/>
          <w:sz w:val="21"/>
          <w:szCs w:val="21"/>
        </w:rPr>
        <w:t xml:space="preserve"> „</w:t>
      </w:r>
      <w:r w:rsidR="00DA4667" w:rsidRPr="00693B08">
        <w:rPr>
          <w:rFonts w:ascii="Arial" w:hAnsi="Arial" w:cs="Arial"/>
          <w:b/>
          <w:sz w:val="21"/>
          <w:szCs w:val="21"/>
        </w:rPr>
        <w:t>Smluvní strany</w:t>
      </w:r>
      <w:r w:rsidR="00DA4667" w:rsidRPr="00693B08">
        <w:rPr>
          <w:rFonts w:ascii="Arial" w:hAnsi="Arial" w:cs="Arial"/>
          <w:sz w:val="21"/>
          <w:szCs w:val="21"/>
        </w:rPr>
        <w:t>“</w:t>
      </w:r>
      <w:r w:rsidRPr="00693B08">
        <w:rPr>
          <w:rFonts w:ascii="Arial" w:hAnsi="Arial" w:cs="Arial"/>
          <w:sz w:val="21"/>
          <w:szCs w:val="21"/>
        </w:rPr>
        <w:t xml:space="preserve"> a samostatně také jako „</w:t>
      </w:r>
      <w:r w:rsidRPr="00693B08">
        <w:rPr>
          <w:rFonts w:ascii="Arial" w:hAnsi="Arial" w:cs="Arial"/>
          <w:b/>
          <w:sz w:val="21"/>
          <w:szCs w:val="21"/>
        </w:rPr>
        <w:t>Smluvní strana</w:t>
      </w:r>
      <w:r w:rsidRPr="00693B08">
        <w:rPr>
          <w:rFonts w:ascii="Arial" w:hAnsi="Arial" w:cs="Arial"/>
          <w:sz w:val="21"/>
          <w:szCs w:val="21"/>
        </w:rPr>
        <w:t>“)</w:t>
      </w:r>
    </w:p>
    <w:p w14:paraId="25D53E82" w14:textId="77777777" w:rsidR="00DA4667" w:rsidRPr="00693B08" w:rsidRDefault="00DA4667" w:rsidP="002819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0CBCF88" w14:textId="77777777" w:rsidR="00B80D1A" w:rsidRPr="00693B08" w:rsidRDefault="00B80D1A" w:rsidP="00DA4667">
      <w:pPr>
        <w:pStyle w:val="Bezmezer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TAKTO: </w:t>
      </w:r>
    </w:p>
    <w:p w14:paraId="66F2670F" w14:textId="77777777" w:rsidR="00DA4667" w:rsidRPr="00693B08" w:rsidRDefault="00DA4667" w:rsidP="00DA4667">
      <w:pPr>
        <w:pStyle w:val="Bezmezer"/>
        <w:jc w:val="both"/>
        <w:rPr>
          <w:rFonts w:ascii="Arial" w:hAnsi="Arial" w:cs="Arial"/>
          <w:b/>
          <w:sz w:val="21"/>
          <w:szCs w:val="21"/>
        </w:rPr>
      </w:pPr>
    </w:p>
    <w:p w14:paraId="7C689734" w14:textId="77777777" w:rsidR="00DA4667" w:rsidRPr="00693B08" w:rsidRDefault="00DA4667" w:rsidP="00DA4667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Čl. I.</w:t>
      </w:r>
    </w:p>
    <w:p w14:paraId="537DABDD" w14:textId="77777777" w:rsidR="00DA4667" w:rsidRPr="00693B08" w:rsidRDefault="00DA4667" w:rsidP="00DA4667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Úvodní ustanovení</w:t>
      </w:r>
      <w:r w:rsidR="00F82FD2" w:rsidRPr="00693B08">
        <w:rPr>
          <w:rStyle w:val="Znakapoznpodarou"/>
          <w:rFonts w:ascii="Arial" w:hAnsi="Arial" w:cs="Arial"/>
          <w:b/>
          <w:sz w:val="21"/>
          <w:szCs w:val="21"/>
        </w:rPr>
        <w:footnoteReference w:id="4"/>
      </w:r>
    </w:p>
    <w:p w14:paraId="17370E6F" w14:textId="77777777" w:rsidR="00DA4667" w:rsidRPr="00693B08" w:rsidRDefault="00DA4667" w:rsidP="00DA4667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</w:p>
    <w:p w14:paraId="3631874D" w14:textId="79F9765C" w:rsidR="00F82FD2" w:rsidRPr="00693B08" w:rsidRDefault="00DA4667" w:rsidP="0027269E">
      <w:pPr>
        <w:pStyle w:val="Bezmezer"/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Propachtovatel prohlašuje, že je výlučným</w:t>
      </w:r>
      <w:r w:rsidR="00F3674C" w:rsidRPr="00693B08">
        <w:rPr>
          <w:rFonts w:ascii="Arial" w:hAnsi="Arial" w:cs="Arial"/>
          <w:sz w:val="21"/>
          <w:szCs w:val="21"/>
        </w:rPr>
        <w:t xml:space="preserve"> vlastníkem</w:t>
      </w:r>
      <w:r w:rsidRPr="00693B08">
        <w:rPr>
          <w:rFonts w:ascii="Arial" w:hAnsi="Arial" w:cs="Arial"/>
          <w:sz w:val="21"/>
          <w:szCs w:val="21"/>
        </w:rPr>
        <w:t>/podílovým</w:t>
      </w:r>
      <w:r w:rsidR="00F3674C" w:rsidRPr="00693B08">
        <w:rPr>
          <w:rFonts w:ascii="Arial" w:hAnsi="Arial" w:cs="Arial"/>
          <w:sz w:val="21"/>
          <w:szCs w:val="21"/>
        </w:rPr>
        <w:t xml:space="preserve"> spoluvlastníkem</w:t>
      </w:r>
      <w:r w:rsidR="00F3674C" w:rsidRPr="00693B08">
        <w:rPr>
          <w:rStyle w:val="Znakapoznpodarou"/>
          <w:rFonts w:ascii="Arial" w:hAnsi="Arial" w:cs="Arial"/>
          <w:sz w:val="21"/>
          <w:szCs w:val="21"/>
        </w:rPr>
        <w:footnoteReference w:id="5"/>
      </w:r>
      <w:r w:rsidR="004333B0" w:rsidRPr="00693B08">
        <w:rPr>
          <w:rFonts w:ascii="Arial" w:hAnsi="Arial" w:cs="Arial"/>
          <w:sz w:val="21"/>
          <w:szCs w:val="21"/>
        </w:rPr>
        <w:t xml:space="preserve"> </w:t>
      </w:r>
      <w:r w:rsidR="00E96E72" w:rsidRPr="00693B08">
        <w:rPr>
          <w:rFonts w:ascii="Arial" w:hAnsi="Arial" w:cs="Arial"/>
          <w:sz w:val="21"/>
          <w:szCs w:val="21"/>
        </w:rPr>
        <w:t>pozemku</w:t>
      </w:r>
      <w:r w:rsidR="00F82FD2" w:rsidRPr="00693B08">
        <w:rPr>
          <w:rFonts w:ascii="Arial" w:hAnsi="Arial" w:cs="Arial"/>
          <w:sz w:val="21"/>
          <w:szCs w:val="21"/>
        </w:rPr>
        <w:t>:</w:t>
      </w:r>
    </w:p>
    <w:p w14:paraId="252059AF" w14:textId="1C5A88B5" w:rsidR="00E96E72" w:rsidRPr="00693B08" w:rsidRDefault="00DA4667" w:rsidP="0027269E">
      <w:pPr>
        <w:pStyle w:val="Bezmezer"/>
        <w:numPr>
          <w:ilvl w:val="0"/>
          <w:numId w:val="28"/>
        </w:numPr>
        <w:ind w:left="851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p</w:t>
      </w:r>
      <w:r w:rsidR="00F82FD2" w:rsidRPr="00693B08">
        <w:rPr>
          <w:rFonts w:ascii="Arial" w:hAnsi="Arial" w:cs="Arial"/>
          <w:sz w:val="21"/>
          <w:szCs w:val="21"/>
        </w:rPr>
        <w:t xml:space="preserve">arc. </w:t>
      </w:r>
      <w:r w:rsidRPr="00693B08">
        <w:rPr>
          <w:rFonts w:ascii="Arial" w:hAnsi="Arial" w:cs="Arial"/>
          <w:sz w:val="21"/>
          <w:szCs w:val="21"/>
        </w:rPr>
        <w:t>č</w:t>
      </w:r>
      <w:r w:rsidR="00E96E72" w:rsidRPr="00693B08">
        <w:rPr>
          <w:rFonts w:ascii="Arial" w:hAnsi="Arial" w:cs="Arial"/>
          <w:sz w:val="21"/>
          <w:szCs w:val="21"/>
        </w:rPr>
        <w:t xml:space="preserve">. </w:t>
      </w:r>
      <w:r w:rsidRPr="00693B08">
        <w:rPr>
          <w:rFonts w:ascii="Arial" w:hAnsi="Arial" w:cs="Arial"/>
          <w:sz w:val="21"/>
          <w:szCs w:val="21"/>
        </w:rPr>
        <w:t>……</w:t>
      </w:r>
      <w:r w:rsidR="00F82FD2" w:rsidRPr="00693B08">
        <w:rPr>
          <w:rFonts w:ascii="Arial" w:hAnsi="Arial" w:cs="Arial"/>
          <w:sz w:val="21"/>
          <w:szCs w:val="21"/>
        </w:rPr>
        <w:t xml:space="preserve">, o </w:t>
      </w:r>
      <w:r w:rsidRPr="00693B08">
        <w:rPr>
          <w:rFonts w:ascii="Arial" w:hAnsi="Arial" w:cs="Arial"/>
          <w:sz w:val="21"/>
          <w:szCs w:val="21"/>
        </w:rPr>
        <w:t>výměře</w:t>
      </w:r>
      <w:r w:rsidR="00E96E72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……….</w:t>
      </w:r>
      <w:r w:rsidR="00F82FD2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m</w:t>
      </w:r>
      <w:r w:rsidRPr="00693B08">
        <w:rPr>
          <w:rFonts w:ascii="Arial" w:hAnsi="Arial" w:cs="Arial"/>
          <w:sz w:val="21"/>
          <w:szCs w:val="21"/>
          <w:vertAlign w:val="superscript"/>
        </w:rPr>
        <w:t>2</w:t>
      </w:r>
      <w:r w:rsidRPr="00693B08">
        <w:rPr>
          <w:rFonts w:ascii="Arial" w:hAnsi="Arial" w:cs="Arial"/>
          <w:sz w:val="21"/>
          <w:szCs w:val="21"/>
        </w:rPr>
        <w:t xml:space="preserve">, </w:t>
      </w:r>
      <w:r w:rsidR="001B5A27" w:rsidRPr="00693B08">
        <w:rPr>
          <w:rFonts w:ascii="Arial" w:hAnsi="Arial" w:cs="Arial"/>
          <w:sz w:val="21"/>
          <w:szCs w:val="21"/>
        </w:rPr>
        <w:t>druh</w:t>
      </w:r>
      <w:r w:rsidR="00E96E72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………</w:t>
      </w:r>
      <w:r w:rsidR="00E96E72" w:rsidRPr="00693B08">
        <w:rPr>
          <w:rFonts w:ascii="Arial" w:hAnsi="Arial" w:cs="Arial"/>
          <w:sz w:val="21"/>
          <w:szCs w:val="21"/>
        </w:rPr>
        <w:t xml:space="preserve">….., </w:t>
      </w:r>
      <w:r w:rsidRPr="00693B08">
        <w:rPr>
          <w:rFonts w:ascii="Arial" w:hAnsi="Arial" w:cs="Arial"/>
          <w:sz w:val="21"/>
          <w:szCs w:val="21"/>
        </w:rPr>
        <w:t>zapsané</w:t>
      </w:r>
      <w:r w:rsidR="00E96E72" w:rsidRPr="00693B08">
        <w:rPr>
          <w:rFonts w:ascii="Arial" w:hAnsi="Arial" w:cs="Arial"/>
          <w:sz w:val="21"/>
          <w:szCs w:val="21"/>
        </w:rPr>
        <w:t>ho</w:t>
      </w:r>
      <w:r w:rsidRPr="00693B08">
        <w:rPr>
          <w:rFonts w:ascii="Arial" w:hAnsi="Arial" w:cs="Arial"/>
          <w:sz w:val="21"/>
          <w:szCs w:val="21"/>
        </w:rPr>
        <w:t xml:space="preserve"> na LV č</w:t>
      </w:r>
      <w:r w:rsidR="00E96E72" w:rsidRPr="00693B08">
        <w:rPr>
          <w:rFonts w:ascii="Arial" w:hAnsi="Arial" w:cs="Arial"/>
          <w:sz w:val="21"/>
          <w:szCs w:val="21"/>
        </w:rPr>
        <w:t xml:space="preserve">. </w:t>
      </w:r>
      <w:r w:rsidRPr="00693B08">
        <w:rPr>
          <w:rFonts w:ascii="Arial" w:hAnsi="Arial" w:cs="Arial"/>
          <w:sz w:val="21"/>
          <w:szCs w:val="21"/>
        </w:rPr>
        <w:t>……</w:t>
      </w:r>
      <w:r w:rsidR="00E96E72" w:rsidRPr="00693B08">
        <w:rPr>
          <w:rFonts w:ascii="Arial" w:hAnsi="Arial" w:cs="Arial"/>
          <w:sz w:val="21"/>
          <w:szCs w:val="21"/>
        </w:rPr>
        <w:t xml:space="preserve"> </w:t>
      </w:r>
      <w:r w:rsidR="00E96E72" w:rsidRPr="00693B08">
        <w:rPr>
          <w:rFonts w:ascii="Arial" w:hAnsi="Arial" w:cs="Arial"/>
          <w:sz w:val="21"/>
          <w:szCs w:val="21"/>
        </w:rPr>
        <w:br/>
        <w:t xml:space="preserve">vedeném </w:t>
      </w:r>
      <w:r w:rsidRPr="00693B08">
        <w:rPr>
          <w:rFonts w:ascii="Arial" w:hAnsi="Arial" w:cs="Arial"/>
          <w:sz w:val="21"/>
          <w:szCs w:val="21"/>
        </w:rPr>
        <w:t>pro katastrální území</w:t>
      </w:r>
      <w:r w:rsidR="00E96E72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…</w:t>
      </w:r>
      <w:r w:rsidR="00E96E72" w:rsidRPr="00693B08">
        <w:rPr>
          <w:rFonts w:ascii="Arial" w:hAnsi="Arial" w:cs="Arial"/>
          <w:sz w:val="21"/>
          <w:szCs w:val="21"/>
        </w:rPr>
        <w:t>……………</w:t>
      </w:r>
      <w:r w:rsidRPr="00693B08">
        <w:rPr>
          <w:rFonts w:ascii="Arial" w:hAnsi="Arial" w:cs="Arial"/>
          <w:sz w:val="21"/>
          <w:szCs w:val="21"/>
        </w:rPr>
        <w:t>.., obec</w:t>
      </w:r>
      <w:r w:rsidR="00E96E72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…</w:t>
      </w:r>
      <w:r w:rsidR="00E96E72" w:rsidRPr="00693B08">
        <w:rPr>
          <w:rFonts w:ascii="Arial" w:hAnsi="Arial" w:cs="Arial"/>
          <w:sz w:val="21"/>
          <w:szCs w:val="21"/>
        </w:rPr>
        <w:t>………...</w:t>
      </w:r>
      <w:r w:rsidRPr="00693B08">
        <w:rPr>
          <w:rFonts w:ascii="Arial" w:hAnsi="Arial" w:cs="Arial"/>
          <w:sz w:val="21"/>
          <w:szCs w:val="21"/>
        </w:rPr>
        <w:t>…, v katastru nemovitostí vedeném Katastrálním úřadem</w:t>
      </w:r>
      <w:r w:rsidR="00E96E72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…</w:t>
      </w:r>
      <w:r w:rsidR="00E96E72" w:rsidRPr="00693B08">
        <w:rPr>
          <w:rFonts w:ascii="Arial" w:hAnsi="Arial" w:cs="Arial"/>
          <w:sz w:val="21"/>
          <w:szCs w:val="21"/>
        </w:rPr>
        <w:t>…………………….</w:t>
      </w:r>
      <w:r w:rsidRPr="00693B08">
        <w:rPr>
          <w:rFonts w:ascii="Arial" w:hAnsi="Arial" w:cs="Arial"/>
          <w:sz w:val="21"/>
          <w:szCs w:val="21"/>
        </w:rPr>
        <w:t>….</w:t>
      </w:r>
      <w:r w:rsidR="003927F2" w:rsidRPr="00693B08">
        <w:rPr>
          <w:rFonts w:ascii="Arial" w:hAnsi="Arial" w:cs="Arial"/>
          <w:sz w:val="21"/>
          <w:szCs w:val="21"/>
        </w:rPr>
        <w:t>, katastrální pracoviště</w:t>
      </w:r>
      <w:r w:rsidR="00E96E72" w:rsidRPr="00693B08">
        <w:rPr>
          <w:rFonts w:ascii="Arial" w:hAnsi="Arial" w:cs="Arial"/>
          <w:sz w:val="21"/>
          <w:szCs w:val="21"/>
        </w:rPr>
        <w:t xml:space="preserve"> </w:t>
      </w:r>
      <w:r w:rsidR="003927F2" w:rsidRPr="00693B08">
        <w:rPr>
          <w:rFonts w:ascii="Arial" w:hAnsi="Arial" w:cs="Arial"/>
          <w:sz w:val="21"/>
          <w:szCs w:val="21"/>
        </w:rPr>
        <w:t>…</w:t>
      </w:r>
      <w:r w:rsidR="00E96E72" w:rsidRPr="00693B08">
        <w:rPr>
          <w:rFonts w:ascii="Arial" w:hAnsi="Arial" w:cs="Arial"/>
          <w:sz w:val="21"/>
          <w:szCs w:val="21"/>
        </w:rPr>
        <w:t>…………</w:t>
      </w:r>
      <w:r w:rsidR="003927F2" w:rsidRPr="00693B08">
        <w:rPr>
          <w:rFonts w:ascii="Arial" w:hAnsi="Arial" w:cs="Arial"/>
          <w:sz w:val="21"/>
          <w:szCs w:val="21"/>
        </w:rPr>
        <w:t>…….</w:t>
      </w:r>
      <w:r w:rsidR="00E96E72" w:rsidRPr="00693B08">
        <w:rPr>
          <w:rStyle w:val="Znakapoznpodarou"/>
          <w:rFonts w:ascii="Arial" w:hAnsi="Arial" w:cs="Arial"/>
          <w:sz w:val="21"/>
          <w:szCs w:val="21"/>
        </w:rPr>
        <w:footnoteReference w:id="6"/>
      </w:r>
      <w:r w:rsidR="00001827" w:rsidRPr="00693B08">
        <w:rPr>
          <w:rFonts w:ascii="Arial" w:hAnsi="Arial" w:cs="Arial"/>
          <w:sz w:val="21"/>
          <w:szCs w:val="21"/>
        </w:rPr>
        <w:t xml:space="preserve">, a to </w:t>
      </w:r>
      <w:r w:rsidR="00786132" w:rsidRPr="00693B08">
        <w:rPr>
          <w:rFonts w:ascii="Arial" w:hAnsi="Arial" w:cs="Arial"/>
          <w:sz w:val="21"/>
          <w:szCs w:val="21"/>
        </w:rPr>
        <w:t>v evidenci zjednodušeným způsobem</w:t>
      </w:r>
      <w:r w:rsidR="00786132" w:rsidRPr="00693B08">
        <w:rPr>
          <w:rStyle w:val="Znakapoznpodarou"/>
          <w:rFonts w:ascii="Arial" w:hAnsi="Arial" w:cs="Arial"/>
          <w:sz w:val="21"/>
          <w:szCs w:val="21"/>
        </w:rPr>
        <w:footnoteReference w:id="7"/>
      </w:r>
    </w:p>
    <w:p w14:paraId="651D57B4" w14:textId="3A609FEE" w:rsidR="00DA4667" w:rsidRPr="00693B08" w:rsidRDefault="00DA4667" w:rsidP="0027269E">
      <w:pPr>
        <w:pStyle w:val="Bezmezer"/>
        <w:ind w:left="851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(dále jen „</w:t>
      </w:r>
      <w:r w:rsidR="00E96E72" w:rsidRPr="00693B08">
        <w:rPr>
          <w:rFonts w:ascii="Arial" w:hAnsi="Arial" w:cs="Arial"/>
          <w:b/>
          <w:sz w:val="21"/>
          <w:szCs w:val="21"/>
        </w:rPr>
        <w:t>Předmět pachtu</w:t>
      </w:r>
      <w:r w:rsidRPr="00693B08">
        <w:rPr>
          <w:rFonts w:ascii="Arial" w:hAnsi="Arial" w:cs="Arial"/>
          <w:sz w:val="21"/>
          <w:szCs w:val="21"/>
        </w:rPr>
        <w:t>“)</w:t>
      </w:r>
      <w:r w:rsidR="003927F2" w:rsidRPr="00693B08">
        <w:rPr>
          <w:rFonts w:ascii="Arial" w:hAnsi="Arial" w:cs="Arial"/>
          <w:sz w:val="21"/>
          <w:szCs w:val="21"/>
        </w:rPr>
        <w:t>.</w:t>
      </w:r>
      <w:r w:rsidRPr="00693B08">
        <w:rPr>
          <w:rFonts w:ascii="Arial" w:hAnsi="Arial" w:cs="Arial"/>
          <w:sz w:val="21"/>
          <w:szCs w:val="21"/>
        </w:rPr>
        <w:t xml:space="preserve"> </w:t>
      </w:r>
    </w:p>
    <w:p w14:paraId="41A77665" w14:textId="48F0D679" w:rsidR="00AD2B02" w:rsidRDefault="0063166D" w:rsidP="005E6BED">
      <w:pPr>
        <w:pStyle w:val="Bezmezer"/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S</w:t>
      </w:r>
      <w:r w:rsidR="009B4B4B">
        <w:rPr>
          <w:rFonts w:ascii="Arial" w:hAnsi="Arial" w:cs="Arial"/>
          <w:sz w:val="21"/>
          <w:szCs w:val="21"/>
        </w:rPr>
        <w:t>tav a s</w:t>
      </w:r>
      <w:r w:rsidRPr="00693B08">
        <w:rPr>
          <w:rFonts w:ascii="Arial" w:hAnsi="Arial" w:cs="Arial"/>
          <w:sz w:val="21"/>
          <w:szCs w:val="21"/>
        </w:rPr>
        <w:t>pecifické vlastnosti Předmětu pachtu jsou</w:t>
      </w:r>
      <w:r w:rsidR="00722A05" w:rsidRPr="00693B08">
        <w:rPr>
          <w:rFonts w:ascii="Arial" w:hAnsi="Arial" w:cs="Arial"/>
          <w:sz w:val="21"/>
          <w:szCs w:val="21"/>
        </w:rPr>
        <w:t xml:space="preserve"> uveden</w:t>
      </w:r>
      <w:r w:rsidRPr="00693B08">
        <w:rPr>
          <w:rFonts w:ascii="Arial" w:hAnsi="Arial" w:cs="Arial"/>
          <w:sz w:val="21"/>
          <w:szCs w:val="21"/>
        </w:rPr>
        <w:t>y</w:t>
      </w:r>
      <w:r w:rsidR="00722A05" w:rsidRPr="00693B08">
        <w:rPr>
          <w:rFonts w:ascii="Arial" w:hAnsi="Arial" w:cs="Arial"/>
          <w:sz w:val="21"/>
          <w:szCs w:val="21"/>
        </w:rPr>
        <w:t xml:space="preserve"> v příloze č. ……</w:t>
      </w:r>
      <w:r w:rsidR="00722A05" w:rsidRPr="00693B08">
        <w:rPr>
          <w:rStyle w:val="Znakapoznpodarou"/>
          <w:rFonts w:ascii="Arial" w:hAnsi="Arial" w:cs="Arial"/>
          <w:sz w:val="21"/>
          <w:szCs w:val="21"/>
        </w:rPr>
        <w:footnoteReference w:id="8"/>
      </w:r>
      <w:r w:rsidR="00722A05" w:rsidRPr="00693B08">
        <w:rPr>
          <w:rFonts w:ascii="Arial" w:hAnsi="Arial" w:cs="Arial"/>
          <w:sz w:val="21"/>
          <w:szCs w:val="21"/>
        </w:rPr>
        <w:t xml:space="preserve"> této Smlouvy.</w:t>
      </w:r>
    </w:p>
    <w:p w14:paraId="33E0DD46" w14:textId="42A7154A" w:rsidR="007B43A2" w:rsidRPr="00AD2B02" w:rsidRDefault="007B43A2" w:rsidP="005E6BED">
      <w:pPr>
        <w:pStyle w:val="Bezmezer"/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AD2B02">
        <w:rPr>
          <w:rFonts w:ascii="Arial" w:hAnsi="Arial" w:cs="Arial"/>
          <w:sz w:val="21"/>
          <w:szCs w:val="21"/>
        </w:rPr>
        <w:lastRenderedPageBreak/>
        <w:t xml:space="preserve">Pachtýř prohlašuje, že je </w:t>
      </w:r>
      <w:r w:rsidR="00AD2B02" w:rsidRPr="00AD2B02">
        <w:rPr>
          <w:rFonts w:ascii="Arial" w:hAnsi="Arial" w:cs="Arial"/>
          <w:sz w:val="21"/>
          <w:szCs w:val="21"/>
        </w:rPr>
        <w:t>zemědělským podnikatelem ve smyslu zákona č. 252/1997 Sb., o zemědělství</w:t>
      </w:r>
      <w:r w:rsidR="00AD2B02">
        <w:rPr>
          <w:rFonts w:ascii="Arial" w:hAnsi="Arial" w:cs="Arial"/>
          <w:sz w:val="21"/>
          <w:szCs w:val="21"/>
        </w:rPr>
        <w:t xml:space="preserve">, ve znění pozdějších předpisů. </w:t>
      </w:r>
    </w:p>
    <w:p w14:paraId="01CCE2AE" w14:textId="77777777" w:rsidR="00687157" w:rsidRPr="00693B08" w:rsidRDefault="00687157" w:rsidP="00687157">
      <w:pPr>
        <w:pStyle w:val="Bezmezer"/>
        <w:ind w:left="426"/>
        <w:jc w:val="both"/>
        <w:rPr>
          <w:rFonts w:ascii="Arial" w:hAnsi="Arial" w:cs="Arial"/>
          <w:sz w:val="21"/>
          <w:szCs w:val="21"/>
        </w:rPr>
      </w:pPr>
    </w:p>
    <w:p w14:paraId="6E7D97F3" w14:textId="77777777" w:rsidR="00DA4667" w:rsidRPr="00693B08" w:rsidRDefault="00DA4667" w:rsidP="00DA4667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Čl. II.</w:t>
      </w:r>
    </w:p>
    <w:p w14:paraId="633B2F00" w14:textId="61806D52" w:rsidR="00DA4667" w:rsidRPr="00693B08" w:rsidRDefault="00DA4667" w:rsidP="00DA4667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 xml:space="preserve">Předmět </w:t>
      </w:r>
      <w:r w:rsidR="00454781" w:rsidRPr="00693B08">
        <w:rPr>
          <w:rFonts w:ascii="Arial" w:hAnsi="Arial" w:cs="Arial"/>
          <w:b/>
          <w:sz w:val="21"/>
          <w:szCs w:val="21"/>
        </w:rPr>
        <w:t xml:space="preserve">a účel </w:t>
      </w:r>
      <w:r w:rsidR="00E96E72" w:rsidRPr="00693B08">
        <w:rPr>
          <w:rFonts w:ascii="Arial" w:hAnsi="Arial" w:cs="Arial"/>
          <w:b/>
          <w:sz w:val="21"/>
          <w:szCs w:val="21"/>
        </w:rPr>
        <w:t>Smlouvy</w:t>
      </w:r>
    </w:p>
    <w:p w14:paraId="7086F83A" w14:textId="77777777" w:rsidR="00DA4667" w:rsidRPr="00693B08" w:rsidRDefault="00DA4667" w:rsidP="00DA4667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</w:p>
    <w:p w14:paraId="04EDB220" w14:textId="36C60035" w:rsidR="00DA4667" w:rsidRPr="00693B08" w:rsidRDefault="00DA4667" w:rsidP="00E96E72">
      <w:pPr>
        <w:pStyle w:val="Odstavecseseznamem"/>
        <w:numPr>
          <w:ilvl w:val="0"/>
          <w:numId w:val="26"/>
        </w:numPr>
        <w:spacing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Propachtovatel touto </w:t>
      </w:r>
      <w:r w:rsidR="00454781" w:rsidRPr="00693B08">
        <w:rPr>
          <w:rFonts w:ascii="Arial" w:hAnsi="Arial" w:cs="Arial"/>
          <w:sz w:val="21"/>
          <w:szCs w:val="21"/>
        </w:rPr>
        <w:t xml:space="preserve">Smlouvou </w:t>
      </w:r>
      <w:r w:rsidRPr="00693B08">
        <w:rPr>
          <w:rFonts w:ascii="Arial" w:hAnsi="Arial" w:cs="Arial"/>
          <w:sz w:val="21"/>
          <w:szCs w:val="21"/>
        </w:rPr>
        <w:t xml:space="preserve">a za podmínek zde uvedených se zavazuje přenechat </w:t>
      </w:r>
      <w:r w:rsidR="00454781" w:rsidRPr="00693B08">
        <w:rPr>
          <w:rFonts w:ascii="Arial" w:hAnsi="Arial" w:cs="Arial"/>
          <w:sz w:val="21"/>
          <w:szCs w:val="21"/>
        </w:rPr>
        <w:t xml:space="preserve">Pachtýři Předmět pachtu uvedený </w:t>
      </w:r>
      <w:r w:rsidR="00384898" w:rsidRPr="00693B08">
        <w:rPr>
          <w:rFonts w:ascii="Arial" w:hAnsi="Arial" w:cs="Arial"/>
          <w:sz w:val="21"/>
          <w:szCs w:val="21"/>
        </w:rPr>
        <w:t xml:space="preserve">v čl. I. této </w:t>
      </w:r>
      <w:r w:rsidR="00454781" w:rsidRPr="00693B08">
        <w:rPr>
          <w:rFonts w:ascii="Arial" w:hAnsi="Arial" w:cs="Arial"/>
          <w:sz w:val="21"/>
          <w:szCs w:val="21"/>
        </w:rPr>
        <w:t xml:space="preserve">Smlouvy </w:t>
      </w:r>
      <w:r w:rsidRPr="00693B08">
        <w:rPr>
          <w:rFonts w:ascii="Arial" w:hAnsi="Arial" w:cs="Arial"/>
          <w:sz w:val="21"/>
          <w:szCs w:val="21"/>
        </w:rPr>
        <w:t>k dočasnému užívání a požívání</w:t>
      </w:r>
      <w:r w:rsidR="00384898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 xml:space="preserve">a </w:t>
      </w:r>
      <w:r w:rsidR="00454781" w:rsidRPr="00693B08">
        <w:rPr>
          <w:rFonts w:ascii="Arial" w:hAnsi="Arial" w:cs="Arial"/>
          <w:sz w:val="21"/>
          <w:szCs w:val="21"/>
        </w:rPr>
        <w:t xml:space="preserve">Pachtýř </w:t>
      </w:r>
      <w:r w:rsidR="00687157">
        <w:rPr>
          <w:rFonts w:ascii="Arial" w:hAnsi="Arial" w:cs="Arial"/>
          <w:sz w:val="21"/>
          <w:szCs w:val="21"/>
        </w:rPr>
        <w:br/>
      </w:r>
      <w:r w:rsidRPr="00693B08">
        <w:rPr>
          <w:rFonts w:ascii="Arial" w:hAnsi="Arial" w:cs="Arial"/>
          <w:sz w:val="21"/>
          <w:szCs w:val="21"/>
        </w:rPr>
        <w:t>se zavazuje platit včas a řádně pachtovné</w:t>
      </w:r>
      <w:r w:rsidR="00454781" w:rsidRPr="00693B08">
        <w:rPr>
          <w:rFonts w:ascii="Arial" w:hAnsi="Arial" w:cs="Arial"/>
          <w:sz w:val="21"/>
          <w:szCs w:val="21"/>
        </w:rPr>
        <w:t xml:space="preserve"> uvedené v čl. VI. této Smlouvy</w:t>
      </w:r>
      <w:r w:rsidR="003927F2" w:rsidRPr="00693B08">
        <w:rPr>
          <w:rFonts w:ascii="Arial" w:hAnsi="Arial" w:cs="Arial"/>
          <w:sz w:val="21"/>
          <w:szCs w:val="21"/>
        </w:rPr>
        <w:t xml:space="preserve">, jakož i plnit další touto </w:t>
      </w:r>
      <w:r w:rsidR="00454781" w:rsidRPr="00693B08">
        <w:rPr>
          <w:rFonts w:ascii="Arial" w:hAnsi="Arial" w:cs="Arial"/>
          <w:sz w:val="21"/>
          <w:szCs w:val="21"/>
        </w:rPr>
        <w:t xml:space="preserve">Smlouvou </w:t>
      </w:r>
      <w:r w:rsidR="003927F2" w:rsidRPr="00693B08">
        <w:rPr>
          <w:rFonts w:ascii="Arial" w:hAnsi="Arial" w:cs="Arial"/>
          <w:sz w:val="21"/>
          <w:szCs w:val="21"/>
        </w:rPr>
        <w:t>sjednané povinnosti</w:t>
      </w:r>
      <w:r w:rsidRPr="00693B08">
        <w:rPr>
          <w:rFonts w:ascii="Arial" w:hAnsi="Arial" w:cs="Arial"/>
          <w:sz w:val="21"/>
          <w:szCs w:val="21"/>
        </w:rPr>
        <w:t>.</w:t>
      </w:r>
    </w:p>
    <w:p w14:paraId="2DD71C37" w14:textId="77777777" w:rsidR="00F3674C" w:rsidRDefault="00F3674C" w:rsidP="00E96E72">
      <w:pPr>
        <w:pStyle w:val="Odstavecseseznamem"/>
        <w:numPr>
          <w:ilvl w:val="0"/>
          <w:numId w:val="26"/>
        </w:numPr>
        <w:spacing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Předmět pachtu je Pachtýři přenecháván za účelem zemědělského hospodaření Pachtýře.</w:t>
      </w:r>
    </w:p>
    <w:p w14:paraId="21B9EF1E" w14:textId="35DD38E9" w:rsidR="006707C1" w:rsidRPr="006707C1" w:rsidRDefault="006707C1" w:rsidP="006707C1">
      <w:pPr>
        <w:pStyle w:val="Odstavecseseznamem"/>
        <w:numPr>
          <w:ilvl w:val="0"/>
          <w:numId w:val="26"/>
        </w:numPr>
        <w:spacing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6707C1">
        <w:rPr>
          <w:rFonts w:ascii="Arial" w:hAnsi="Arial" w:cs="Arial"/>
          <w:sz w:val="21"/>
          <w:szCs w:val="21"/>
        </w:rPr>
        <w:t>Smluvní strany se výslovně dohodly, že veškeré výnosy z</w:t>
      </w:r>
      <w:r w:rsidR="00862322">
        <w:rPr>
          <w:rFonts w:ascii="Arial" w:hAnsi="Arial" w:cs="Arial"/>
          <w:sz w:val="21"/>
          <w:szCs w:val="21"/>
        </w:rPr>
        <w:t>e</w:t>
      </w:r>
      <w:r w:rsidRPr="006707C1">
        <w:rPr>
          <w:rFonts w:ascii="Arial" w:hAnsi="Arial" w:cs="Arial"/>
          <w:sz w:val="21"/>
          <w:szCs w:val="21"/>
        </w:rPr>
        <w:t> </w:t>
      </w:r>
      <w:r w:rsidR="00862322">
        <w:rPr>
          <w:rFonts w:ascii="Arial" w:hAnsi="Arial" w:cs="Arial"/>
          <w:sz w:val="21"/>
          <w:szCs w:val="21"/>
        </w:rPr>
        <w:t>zemědělské</w:t>
      </w:r>
      <w:r w:rsidRPr="006707C1">
        <w:rPr>
          <w:rFonts w:ascii="Arial" w:hAnsi="Arial" w:cs="Arial"/>
          <w:sz w:val="21"/>
          <w:szCs w:val="21"/>
        </w:rPr>
        <w:t xml:space="preserve"> výroby na Předmětu pachtu po dobu trvání smlouvy náleží </w:t>
      </w:r>
      <w:r w:rsidR="00862322">
        <w:rPr>
          <w:rFonts w:ascii="Arial" w:hAnsi="Arial" w:cs="Arial"/>
          <w:sz w:val="21"/>
          <w:szCs w:val="21"/>
        </w:rPr>
        <w:t>P</w:t>
      </w:r>
      <w:r w:rsidRPr="006707C1">
        <w:rPr>
          <w:rFonts w:ascii="Arial" w:hAnsi="Arial" w:cs="Arial"/>
          <w:sz w:val="21"/>
          <w:szCs w:val="21"/>
        </w:rPr>
        <w:t xml:space="preserve">achtýři. </w:t>
      </w:r>
    </w:p>
    <w:p w14:paraId="4232DF18" w14:textId="533CEFD5" w:rsidR="001B5A27" w:rsidRPr="00693B08" w:rsidRDefault="001B5A27" w:rsidP="00E96E72">
      <w:pPr>
        <w:pStyle w:val="Odstavecseseznamem"/>
        <w:numPr>
          <w:ilvl w:val="0"/>
          <w:numId w:val="26"/>
        </w:numPr>
        <w:spacing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Pachtýř prohlašuje, že se před uzavřením této </w:t>
      </w:r>
      <w:r w:rsidR="00454781" w:rsidRPr="00693B08">
        <w:rPr>
          <w:rFonts w:ascii="Arial" w:hAnsi="Arial" w:cs="Arial"/>
          <w:sz w:val="21"/>
          <w:szCs w:val="21"/>
        </w:rPr>
        <w:t xml:space="preserve">Smlouvy </w:t>
      </w:r>
      <w:r w:rsidRPr="00693B08">
        <w:rPr>
          <w:rFonts w:ascii="Arial" w:hAnsi="Arial" w:cs="Arial"/>
          <w:sz w:val="21"/>
          <w:szCs w:val="21"/>
        </w:rPr>
        <w:t xml:space="preserve">seznámil se stavem </w:t>
      </w:r>
      <w:r w:rsidR="00AB2A4C" w:rsidRPr="00693B08">
        <w:rPr>
          <w:rFonts w:ascii="Arial" w:hAnsi="Arial" w:cs="Arial"/>
          <w:sz w:val="21"/>
          <w:szCs w:val="21"/>
        </w:rPr>
        <w:t>Předmětu pachtu</w:t>
      </w:r>
      <w:r w:rsidRPr="00693B08">
        <w:rPr>
          <w:rFonts w:ascii="Arial" w:hAnsi="Arial" w:cs="Arial"/>
          <w:sz w:val="21"/>
          <w:szCs w:val="21"/>
        </w:rPr>
        <w:t xml:space="preserve"> </w:t>
      </w:r>
      <w:r w:rsidR="00687157">
        <w:rPr>
          <w:rFonts w:ascii="Arial" w:hAnsi="Arial" w:cs="Arial"/>
          <w:sz w:val="21"/>
          <w:szCs w:val="21"/>
        </w:rPr>
        <w:br/>
      </w:r>
      <w:r w:rsidRPr="00693B08">
        <w:rPr>
          <w:rFonts w:ascii="Arial" w:hAnsi="Arial" w:cs="Arial"/>
          <w:sz w:val="21"/>
          <w:szCs w:val="21"/>
        </w:rPr>
        <w:t xml:space="preserve">a </w:t>
      </w:r>
      <w:r w:rsidR="00AB2A4C" w:rsidRPr="00693B08">
        <w:rPr>
          <w:rFonts w:ascii="Arial" w:hAnsi="Arial" w:cs="Arial"/>
          <w:sz w:val="21"/>
          <w:szCs w:val="21"/>
        </w:rPr>
        <w:t xml:space="preserve">jeho </w:t>
      </w:r>
      <w:r w:rsidRPr="00693B08">
        <w:rPr>
          <w:rFonts w:ascii="Arial" w:hAnsi="Arial" w:cs="Arial"/>
          <w:sz w:val="21"/>
          <w:szCs w:val="21"/>
        </w:rPr>
        <w:t>stav považuje za způsobilý ke sjednanému účelu.</w:t>
      </w:r>
    </w:p>
    <w:p w14:paraId="34B3262B" w14:textId="77777777" w:rsidR="004F3D02" w:rsidRPr="00693B08" w:rsidRDefault="004F3D02" w:rsidP="000D2106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Čl. III.</w:t>
      </w:r>
    </w:p>
    <w:p w14:paraId="57CC1138" w14:textId="063FDC80" w:rsidR="004F3D02" w:rsidRPr="00693B08" w:rsidRDefault="004F3D02" w:rsidP="000D2106">
      <w:pPr>
        <w:pStyle w:val="Odstavecseseznamem"/>
        <w:ind w:left="0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 xml:space="preserve">Práva a povinnosti </w:t>
      </w:r>
      <w:r w:rsidR="00AB2A4C" w:rsidRPr="00693B08">
        <w:rPr>
          <w:rFonts w:ascii="Arial" w:hAnsi="Arial" w:cs="Arial"/>
          <w:b/>
          <w:sz w:val="21"/>
          <w:szCs w:val="21"/>
        </w:rPr>
        <w:t xml:space="preserve">Pachtýře  </w:t>
      </w:r>
    </w:p>
    <w:p w14:paraId="4ABD63C4" w14:textId="77777777" w:rsidR="00DA4667" w:rsidRPr="00693B08" w:rsidRDefault="00DA4667" w:rsidP="000D2106">
      <w:pPr>
        <w:pStyle w:val="Odstavecseseznamem"/>
        <w:ind w:left="0"/>
        <w:jc w:val="center"/>
        <w:rPr>
          <w:rFonts w:ascii="Arial" w:hAnsi="Arial" w:cs="Arial"/>
          <w:b/>
          <w:sz w:val="21"/>
          <w:szCs w:val="21"/>
        </w:rPr>
      </w:pPr>
    </w:p>
    <w:p w14:paraId="5EA9288C" w14:textId="4AEDD104" w:rsidR="000D2106" w:rsidRPr="00693B08" w:rsidRDefault="00C90AC3" w:rsidP="00E860DC">
      <w:pPr>
        <w:pStyle w:val="Odstavecseseznamem"/>
        <w:numPr>
          <w:ilvl w:val="0"/>
          <w:numId w:val="20"/>
        </w:numPr>
        <w:spacing w:line="240" w:lineRule="auto"/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Pachtýř je oprávněn užívat a požívat </w:t>
      </w:r>
      <w:r w:rsidR="00DE6AFF" w:rsidRPr="00693B08">
        <w:rPr>
          <w:rFonts w:ascii="Arial" w:hAnsi="Arial" w:cs="Arial"/>
          <w:sz w:val="21"/>
          <w:szCs w:val="21"/>
        </w:rPr>
        <w:t xml:space="preserve">Předmět pachtu </w:t>
      </w:r>
      <w:r w:rsidR="00213498">
        <w:rPr>
          <w:rFonts w:ascii="Arial" w:hAnsi="Arial" w:cs="Arial"/>
          <w:sz w:val="21"/>
          <w:szCs w:val="21"/>
        </w:rPr>
        <w:t>s</w:t>
      </w:r>
      <w:r w:rsidR="00213498" w:rsidRPr="00693B08">
        <w:rPr>
          <w:rFonts w:ascii="Arial" w:hAnsi="Arial" w:cs="Arial"/>
          <w:sz w:val="21"/>
          <w:szCs w:val="21"/>
        </w:rPr>
        <w:t xml:space="preserve"> </w:t>
      </w:r>
      <w:r w:rsidR="0025055A" w:rsidRPr="00693B08">
        <w:rPr>
          <w:rFonts w:ascii="Arial" w:hAnsi="Arial" w:cs="Arial"/>
          <w:sz w:val="21"/>
          <w:szCs w:val="21"/>
        </w:rPr>
        <w:t xml:space="preserve">péčí řádného hospodáře </w:t>
      </w:r>
      <w:r w:rsidRPr="00693B08">
        <w:rPr>
          <w:rFonts w:ascii="Arial" w:hAnsi="Arial" w:cs="Arial"/>
          <w:sz w:val="21"/>
          <w:szCs w:val="21"/>
        </w:rPr>
        <w:t>pouze k</w:t>
      </w:r>
      <w:r w:rsidR="0013659A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 xml:space="preserve">účelu sjednanému </w:t>
      </w:r>
      <w:r w:rsidR="00DE6AFF" w:rsidRPr="00693B08">
        <w:rPr>
          <w:rFonts w:ascii="Arial" w:hAnsi="Arial" w:cs="Arial"/>
          <w:sz w:val="21"/>
          <w:szCs w:val="21"/>
        </w:rPr>
        <w:t xml:space="preserve">v článku </w:t>
      </w:r>
      <w:r w:rsidR="00F3674C" w:rsidRPr="00693B08">
        <w:rPr>
          <w:rFonts w:ascii="Arial" w:hAnsi="Arial" w:cs="Arial"/>
          <w:sz w:val="21"/>
          <w:szCs w:val="21"/>
        </w:rPr>
        <w:t xml:space="preserve">II. </w:t>
      </w:r>
      <w:r w:rsidR="00DE6AFF" w:rsidRPr="00693B08">
        <w:rPr>
          <w:rFonts w:ascii="Arial" w:hAnsi="Arial" w:cs="Arial"/>
          <w:sz w:val="21"/>
          <w:szCs w:val="21"/>
        </w:rPr>
        <w:t xml:space="preserve">této Smlouvy. </w:t>
      </w:r>
    </w:p>
    <w:p w14:paraId="1A85749A" w14:textId="7FAF33FE" w:rsidR="00DE6AFF" w:rsidRPr="005E6BED" w:rsidRDefault="00074A78" w:rsidP="00EB131E">
      <w:pPr>
        <w:pStyle w:val="Odstavecseseznamem"/>
        <w:numPr>
          <w:ilvl w:val="0"/>
          <w:numId w:val="20"/>
        </w:numPr>
        <w:spacing w:line="240" w:lineRule="auto"/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Smluvní strany sjednávají, že s Předmětem pachtu bude v souladu s účelem této Smlouvy nakládáno tak, že Pachtýř jej: …………………………………</w:t>
      </w:r>
      <w:r w:rsidRPr="00693B08">
        <w:rPr>
          <w:rStyle w:val="Znakapoznpodarou"/>
          <w:rFonts w:ascii="Arial" w:hAnsi="Arial" w:cs="Arial"/>
          <w:sz w:val="21"/>
          <w:szCs w:val="21"/>
        </w:rPr>
        <w:footnoteReference w:id="9"/>
      </w:r>
      <w:r w:rsidRPr="00693B08">
        <w:rPr>
          <w:rFonts w:ascii="Arial" w:hAnsi="Arial" w:cs="Arial"/>
          <w:sz w:val="21"/>
          <w:szCs w:val="21"/>
        </w:rPr>
        <w:t>. Pachtýř není oprávněn bez předchozího písemného souhlasu Propachtovatele vysazovat na Předmětu pachtu či kterékoli jeho části trvalé porosty</w:t>
      </w:r>
      <w:r>
        <w:rPr>
          <w:rFonts w:ascii="Arial" w:hAnsi="Arial" w:cs="Arial"/>
          <w:sz w:val="21"/>
          <w:szCs w:val="21"/>
        </w:rPr>
        <w:t>, činit kroky směřující ke změně druhu zemědělské kultury nebo hospodářského určení Předmětu pachtu či kterékoli jeho části (pozemku), a nesmí svým konáním či nekonáním zhoršit kvalitu Předmětu pachtu či kterékoli jeho části (pozemku) (např. zhoršením kvality půdy, neudržováním či neobděláváním Předmětu pachtu apod.)</w:t>
      </w:r>
      <w:r>
        <w:rPr>
          <w:rStyle w:val="Znakapoznpodarou"/>
          <w:rFonts w:ascii="Arial" w:hAnsi="Arial" w:cs="Arial"/>
          <w:sz w:val="21"/>
          <w:szCs w:val="21"/>
        </w:rPr>
        <w:footnoteReference w:id="10"/>
      </w:r>
      <w:r w:rsidR="0025055A" w:rsidRPr="00693B08">
        <w:rPr>
          <w:rFonts w:ascii="Arial" w:hAnsi="Arial" w:cs="Arial"/>
          <w:sz w:val="21"/>
          <w:szCs w:val="21"/>
        </w:rPr>
        <w:t xml:space="preserve"> </w:t>
      </w:r>
    </w:p>
    <w:p w14:paraId="6B873F29" w14:textId="0EFA2148" w:rsidR="006707C1" w:rsidRPr="006707C1" w:rsidRDefault="006707C1" w:rsidP="006707C1">
      <w:pPr>
        <w:pStyle w:val="Odstavecseseznamem"/>
        <w:numPr>
          <w:ilvl w:val="0"/>
          <w:numId w:val="20"/>
        </w:numPr>
        <w:spacing w:line="240" w:lineRule="auto"/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6707C1">
        <w:rPr>
          <w:rFonts w:ascii="Arial" w:hAnsi="Arial" w:cs="Arial"/>
          <w:sz w:val="21"/>
          <w:szCs w:val="21"/>
        </w:rPr>
        <w:t>Pachtýř není oprávněn k umístění dočasných staveb na Předmětu pachtu.</w:t>
      </w:r>
    </w:p>
    <w:p w14:paraId="18115358" w14:textId="2237376C" w:rsidR="006711A3" w:rsidRPr="005E6BED" w:rsidRDefault="00FC37F8" w:rsidP="00B43E89">
      <w:pPr>
        <w:pStyle w:val="Odstavecseseznamem"/>
        <w:numPr>
          <w:ilvl w:val="0"/>
          <w:numId w:val="20"/>
        </w:numPr>
        <w:spacing w:line="240" w:lineRule="auto"/>
        <w:ind w:left="426" w:hanging="426"/>
        <w:jc w:val="both"/>
        <w:rPr>
          <w:rFonts w:ascii="Arial" w:hAnsi="Arial" w:cs="Arial"/>
          <w:i/>
          <w:color w:val="000000" w:themeColor="text1"/>
          <w:sz w:val="21"/>
          <w:szCs w:val="21"/>
        </w:rPr>
      </w:pPr>
      <w:r w:rsidRPr="00FC37F8">
        <w:rPr>
          <w:rFonts w:ascii="Arial" w:hAnsi="Arial" w:cs="Arial"/>
          <w:color w:val="000000" w:themeColor="text1"/>
          <w:sz w:val="21"/>
          <w:szCs w:val="21"/>
        </w:rPr>
        <w:t>Pachtýř je oprávněn po dobu trvání pachtu uvedenou v čl. VI. této Smlouvy propachtovat (podpropachtovat) nebo přenechat Předmět pachtu k užívání třetí osobě, k čemuž Propachtovatel dává podpisem této Smlouvy souhlas. V takovém případě Pachtýř odpovídá Propachtovateli za jednání této třetí osoby, jako kdyby Předmět pachtu nebo kteroukoli jeho část užíval a požíval sám.</w:t>
      </w:r>
      <w:r w:rsidR="00345FEA" w:rsidRPr="00693B08">
        <w:rPr>
          <w:rStyle w:val="Znakapoznpodarou"/>
          <w:rFonts w:ascii="Arial" w:hAnsi="Arial" w:cs="Arial"/>
          <w:color w:val="000000" w:themeColor="text1"/>
          <w:sz w:val="21"/>
          <w:szCs w:val="21"/>
        </w:rPr>
        <w:footnoteReference w:id="11"/>
      </w:r>
      <w:r w:rsidR="005043EA" w:rsidRPr="00693B08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79B4B943" w14:textId="1E995920" w:rsidR="006707C1" w:rsidRPr="00F9656A" w:rsidRDefault="006707C1" w:rsidP="006707C1">
      <w:pPr>
        <w:pStyle w:val="Odstavecseseznamem"/>
        <w:numPr>
          <w:ilvl w:val="0"/>
          <w:numId w:val="20"/>
        </w:numPr>
        <w:spacing w:line="240" w:lineRule="auto"/>
        <w:ind w:left="426" w:hanging="426"/>
        <w:jc w:val="both"/>
        <w:rPr>
          <w:rFonts w:ascii="Arial" w:hAnsi="Arial" w:cs="Arial"/>
          <w:i/>
          <w:color w:val="000000" w:themeColor="text1"/>
          <w:sz w:val="21"/>
          <w:szCs w:val="21"/>
        </w:rPr>
      </w:pPr>
      <w:r w:rsidRPr="006707C1">
        <w:rPr>
          <w:rFonts w:ascii="Arial" w:hAnsi="Arial" w:cs="Arial"/>
          <w:color w:val="000000" w:themeColor="text1"/>
          <w:sz w:val="21"/>
          <w:szCs w:val="21"/>
        </w:rPr>
        <w:t>V</w:t>
      </w:r>
      <w:r w:rsidR="00396AA8">
        <w:rPr>
          <w:rFonts w:ascii="Arial" w:hAnsi="Arial" w:cs="Arial"/>
          <w:color w:val="000000" w:themeColor="text1"/>
          <w:sz w:val="21"/>
          <w:szCs w:val="21"/>
        </w:rPr>
        <w:t> </w:t>
      </w:r>
      <w:r w:rsidRPr="006707C1">
        <w:rPr>
          <w:rFonts w:ascii="Arial" w:hAnsi="Arial" w:cs="Arial"/>
          <w:color w:val="000000" w:themeColor="text1"/>
          <w:sz w:val="21"/>
          <w:szCs w:val="21"/>
        </w:rPr>
        <w:t>případě</w:t>
      </w:r>
      <w:r w:rsidR="00396AA8">
        <w:rPr>
          <w:rFonts w:ascii="Arial" w:hAnsi="Arial" w:cs="Arial"/>
          <w:color w:val="000000" w:themeColor="text1"/>
          <w:sz w:val="21"/>
          <w:szCs w:val="21"/>
        </w:rPr>
        <w:t>, že v důsledku činnosti Pachtýře dojde</w:t>
      </w:r>
      <w:r w:rsidRPr="006707C1">
        <w:rPr>
          <w:rFonts w:ascii="Arial" w:hAnsi="Arial" w:cs="Arial"/>
          <w:color w:val="000000" w:themeColor="text1"/>
          <w:sz w:val="21"/>
          <w:szCs w:val="21"/>
        </w:rPr>
        <w:t xml:space="preserve"> znečištění či kontaminac</w:t>
      </w:r>
      <w:r w:rsidR="00396AA8">
        <w:rPr>
          <w:rFonts w:ascii="Arial" w:hAnsi="Arial" w:cs="Arial"/>
          <w:color w:val="000000" w:themeColor="text1"/>
          <w:sz w:val="21"/>
          <w:szCs w:val="21"/>
        </w:rPr>
        <w:t>i</w:t>
      </w:r>
      <w:r w:rsidRPr="006707C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D1658D">
        <w:rPr>
          <w:rFonts w:ascii="Arial" w:hAnsi="Arial" w:cs="Arial"/>
          <w:color w:val="000000" w:themeColor="text1"/>
          <w:sz w:val="21"/>
          <w:szCs w:val="21"/>
        </w:rPr>
        <w:t xml:space="preserve">Předmětu pachtu či kterékoli jeho části (pozemku) </w:t>
      </w:r>
      <w:r w:rsidRPr="006707C1">
        <w:rPr>
          <w:rFonts w:ascii="Arial" w:hAnsi="Arial" w:cs="Arial"/>
          <w:color w:val="000000" w:themeColor="text1"/>
          <w:sz w:val="21"/>
          <w:szCs w:val="21"/>
        </w:rPr>
        <w:t xml:space="preserve">znemožňující </w:t>
      </w:r>
      <w:r w:rsidR="00D1658D">
        <w:rPr>
          <w:rFonts w:ascii="Arial" w:hAnsi="Arial" w:cs="Arial"/>
          <w:color w:val="000000" w:themeColor="text1"/>
          <w:sz w:val="21"/>
          <w:szCs w:val="21"/>
        </w:rPr>
        <w:t>jeho</w:t>
      </w:r>
      <w:r w:rsidRPr="006707C1">
        <w:rPr>
          <w:rFonts w:ascii="Arial" w:hAnsi="Arial" w:cs="Arial"/>
          <w:color w:val="000000" w:themeColor="text1"/>
          <w:sz w:val="21"/>
          <w:szCs w:val="21"/>
        </w:rPr>
        <w:t xml:space="preserve"> užívání</w:t>
      </w:r>
      <w:r w:rsidR="00D25301">
        <w:rPr>
          <w:rFonts w:ascii="Arial" w:hAnsi="Arial" w:cs="Arial"/>
          <w:color w:val="000000" w:themeColor="text1"/>
          <w:sz w:val="21"/>
          <w:szCs w:val="21"/>
        </w:rPr>
        <w:t>, a to i částečné,</w:t>
      </w:r>
      <w:r w:rsidRPr="006707C1">
        <w:rPr>
          <w:rFonts w:ascii="Arial" w:hAnsi="Arial" w:cs="Arial"/>
          <w:color w:val="000000" w:themeColor="text1"/>
          <w:sz w:val="21"/>
          <w:szCs w:val="21"/>
        </w:rPr>
        <w:t xml:space="preserve"> v souladu s</w:t>
      </w:r>
      <w:r w:rsidRPr="00A4559F">
        <w:rPr>
          <w:rFonts w:ascii="Arial" w:hAnsi="Arial" w:cs="Arial"/>
          <w:color w:val="000000" w:themeColor="text1"/>
          <w:sz w:val="21"/>
          <w:szCs w:val="21"/>
        </w:rPr>
        <w:t xml:space="preserve"> účelem této </w:t>
      </w:r>
      <w:r w:rsidR="00D25301">
        <w:rPr>
          <w:rFonts w:ascii="Arial" w:hAnsi="Arial" w:cs="Arial"/>
          <w:color w:val="000000" w:themeColor="text1"/>
          <w:sz w:val="21"/>
          <w:szCs w:val="21"/>
        </w:rPr>
        <w:t>S</w:t>
      </w:r>
      <w:r w:rsidRPr="00A4559F">
        <w:rPr>
          <w:rFonts w:ascii="Arial" w:hAnsi="Arial" w:cs="Arial"/>
          <w:color w:val="000000" w:themeColor="text1"/>
          <w:sz w:val="21"/>
          <w:szCs w:val="21"/>
        </w:rPr>
        <w:t xml:space="preserve">mlouvy je Pachtýř povinen tuto skutečnost neprodleně písemně oznámit Propachtovateli a na své náklady provést odstranění znečištění nebo kontaminace. </w:t>
      </w:r>
    </w:p>
    <w:p w14:paraId="117ECDFA" w14:textId="77777777" w:rsidR="00C90AC3" w:rsidRPr="00D1658D" w:rsidRDefault="007F5E60">
      <w:pPr>
        <w:pStyle w:val="Odstavecseseznamem"/>
        <w:numPr>
          <w:ilvl w:val="0"/>
          <w:numId w:val="20"/>
        </w:numPr>
        <w:spacing w:line="240" w:lineRule="auto"/>
        <w:ind w:left="426" w:hanging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1658D">
        <w:rPr>
          <w:rFonts w:ascii="Arial" w:hAnsi="Arial" w:cs="Arial"/>
          <w:color w:val="000000" w:themeColor="text1"/>
          <w:sz w:val="21"/>
          <w:szCs w:val="21"/>
        </w:rPr>
        <w:t>Pachtýř je povinen včas a řádně hradit pachtovné</w:t>
      </w:r>
      <w:r w:rsidR="00B14AC1" w:rsidRPr="00D1658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B14AC1" w:rsidRPr="00D1658D">
        <w:rPr>
          <w:rFonts w:ascii="Arial" w:hAnsi="Arial" w:cs="Arial"/>
          <w:sz w:val="21"/>
          <w:szCs w:val="21"/>
        </w:rPr>
        <w:t>uvedené v čl. VI. této Smlouvy</w:t>
      </w:r>
      <w:r w:rsidRPr="00D1658D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6D241BB9" w14:textId="77777777" w:rsidR="00A4559F" w:rsidRDefault="00CA19C7" w:rsidP="00A4559F">
      <w:pPr>
        <w:pStyle w:val="Odstavecseseznamem"/>
        <w:numPr>
          <w:ilvl w:val="0"/>
          <w:numId w:val="20"/>
        </w:numPr>
        <w:spacing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6707C1">
        <w:rPr>
          <w:rFonts w:ascii="Arial" w:hAnsi="Arial" w:cs="Arial"/>
          <w:sz w:val="21"/>
          <w:szCs w:val="21"/>
        </w:rPr>
        <w:t xml:space="preserve">Pachtýř je povinen umožnit </w:t>
      </w:r>
      <w:r w:rsidR="00B14AC1" w:rsidRPr="006707C1">
        <w:rPr>
          <w:rFonts w:ascii="Arial" w:hAnsi="Arial" w:cs="Arial"/>
          <w:sz w:val="21"/>
          <w:szCs w:val="21"/>
        </w:rPr>
        <w:t xml:space="preserve">Propachtovateli </w:t>
      </w:r>
      <w:r w:rsidRPr="006707C1">
        <w:rPr>
          <w:rFonts w:ascii="Arial" w:hAnsi="Arial" w:cs="Arial"/>
          <w:sz w:val="21"/>
          <w:szCs w:val="21"/>
        </w:rPr>
        <w:t xml:space="preserve">přístup a prohlídku </w:t>
      </w:r>
      <w:r w:rsidR="00B14AC1" w:rsidRPr="006707C1">
        <w:rPr>
          <w:rFonts w:ascii="Arial" w:hAnsi="Arial" w:cs="Arial"/>
          <w:sz w:val="21"/>
          <w:szCs w:val="21"/>
        </w:rPr>
        <w:t>Předmětu pachtu i každé jeho části</w:t>
      </w:r>
      <w:r w:rsidR="00384898" w:rsidRPr="006707C1">
        <w:rPr>
          <w:rFonts w:ascii="Arial" w:hAnsi="Arial" w:cs="Arial"/>
          <w:sz w:val="21"/>
          <w:szCs w:val="21"/>
        </w:rPr>
        <w:t xml:space="preserve"> </w:t>
      </w:r>
      <w:r w:rsidRPr="006707C1">
        <w:rPr>
          <w:rFonts w:ascii="Arial" w:hAnsi="Arial" w:cs="Arial"/>
          <w:sz w:val="21"/>
          <w:szCs w:val="21"/>
        </w:rPr>
        <w:t xml:space="preserve">za účelem kontroly </w:t>
      </w:r>
      <w:r w:rsidR="00B14AC1" w:rsidRPr="00A4559F">
        <w:rPr>
          <w:rFonts w:ascii="Arial" w:hAnsi="Arial" w:cs="Arial"/>
          <w:sz w:val="21"/>
          <w:szCs w:val="21"/>
        </w:rPr>
        <w:t xml:space="preserve">jeho </w:t>
      </w:r>
      <w:r w:rsidRPr="00A4559F">
        <w:rPr>
          <w:rFonts w:ascii="Arial" w:hAnsi="Arial" w:cs="Arial"/>
          <w:sz w:val="21"/>
          <w:szCs w:val="21"/>
        </w:rPr>
        <w:t xml:space="preserve">stavu a plnění podmínek sjednaných v této </w:t>
      </w:r>
      <w:r w:rsidR="00B14AC1" w:rsidRPr="00A4559F">
        <w:rPr>
          <w:rFonts w:ascii="Arial" w:hAnsi="Arial" w:cs="Arial"/>
          <w:sz w:val="21"/>
          <w:szCs w:val="21"/>
        </w:rPr>
        <w:t>Smlouvě</w:t>
      </w:r>
      <w:r w:rsidRPr="00A4559F">
        <w:rPr>
          <w:rFonts w:ascii="Arial" w:hAnsi="Arial" w:cs="Arial"/>
          <w:sz w:val="21"/>
          <w:szCs w:val="21"/>
        </w:rPr>
        <w:t>.</w:t>
      </w:r>
      <w:r w:rsidR="006707C1" w:rsidRPr="00A4559F">
        <w:rPr>
          <w:rFonts w:ascii="Arial" w:hAnsi="Arial" w:cs="Arial"/>
          <w:sz w:val="21"/>
          <w:szCs w:val="21"/>
        </w:rPr>
        <w:t xml:space="preserve"> </w:t>
      </w:r>
      <w:r w:rsidR="00A4559F" w:rsidRPr="007B00B8">
        <w:rPr>
          <w:rFonts w:ascii="Arial" w:hAnsi="Arial" w:cs="Arial"/>
          <w:sz w:val="21"/>
          <w:szCs w:val="21"/>
        </w:rPr>
        <w:t>O této kontrole Propachtovatel Pachtýře s dostatečným předstihem písemně vyrozumí.</w:t>
      </w:r>
    </w:p>
    <w:p w14:paraId="1D486C9D" w14:textId="177924D5" w:rsidR="00A4559F" w:rsidRPr="007B00B8" w:rsidRDefault="00A4559F" w:rsidP="00A4559F">
      <w:pPr>
        <w:pStyle w:val="Odstavecseseznamem"/>
        <w:numPr>
          <w:ilvl w:val="0"/>
          <w:numId w:val="20"/>
        </w:numPr>
        <w:spacing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7B00B8">
        <w:rPr>
          <w:rFonts w:ascii="Arial" w:hAnsi="Arial" w:cs="Arial"/>
          <w:sz w:val="21"/>
          <w:szCs w:val="21"/>
        </w:rPr>
        <w:t xml:space="preserve">Pachtýř je po dobu trvání této </w:t>
      </w:r>
      <w:r w:rsidR="00A32244">
        <w:rPr>
          <w:rFonts w:ascii="Arial" w:hAnsi="Arial" w:cs="Arial"/>
          <w:sz w:val="21"/>
          <w:szCs w:val="21"/>
        </w:rPr>
        <w:t>S</w:t>
      </w:r>
      <w:r w:rsidRPr="007B00B8">
        <w:rPr>
          <w:rFonts w:ascii="Arial" w:hAnsi="Arial" w:cs="Arial"/>
          <w:sz w:val="21"/>
          <w:szCs w:val="21"/>
        </w:rPr>
        <w:t>mlouvy oprávněn uplatňovat ohledně Předmětu pachtu vyplácení dotací z národních i jiných dotačních titulů. Přiznané dotace náleží Pachtýři.</w:t>
      </w:r>
    </w:p>
    <w:p w14:paraId="06FB9D28" w14:textId="481D0271" w:rsidR="00CA19C7" w:rsidRPr="00693B08" w:rsidRDefault="00A35AC4" w:rsidP="00A4559F">
      <w:pPr>
        <w:pStyle w:val="Odstavecseseznamem"/>
        <w:numPr>
          <w:ilvl w:val="0"/>
          <w:numId w:val="20"/>
        </w:numPr>
        <w:spacing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Ke dni skončení pachtu je Pachtýř povinen odevzdat Propachtovateli Předmět pachtu ve stavu, v jakém jej převzal</w:t>
      </w:r>
      <w:r w:rsidR="003407FF">
        <w:rPr>
          <w:rFonts w:ascii="Arial" w:hAnsi="Arial" w:cs="Arial"/>
          <w:sz w:val="21"/>
          <w:szCs w:val="21"/>
        </w:rPr>
        <w:t>, nedohodnou-li se Smluvní strany jinak</w:t>
      </w:r>
      <w:r w:rsidR="00B279C9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B279C9">
        <w:rPr>
          <w:rFonts w:ascii="Arial" w:hAnsi="Arial" w:cs="Arial"/>
          <w:sz w:val="21"/>
          <w:szCs w:val="21"/>
        </w:rPr>
        <w:t>Není-li Předmět pachtu odevzdán Propachtovateli ve stavu dle věty první tohoto odstavce,</w:t>
      </w:r>
      <w:r>
        <w:rPr>
          <w:rFonts w:ascii="Arial" w:hAnsi="Arial" w:cs="Arial"/>
          <w:sz w:val="21"/>
          <w:szCs w:val="21"/>
        </w:rPr>
        <w:t xml:space="preserve"> je Pachtýř povinen nahradit Propachtovateli účelně vynaložené náklady na </w:t>
      </w:r>
      <w:r>
        <w:rPr>
          <w:rFonts w:ascii="Arial" w:hAnsi="Arial" w:cs="Arial"/>
          <w:sz w:val="21"/>
          <w:szCs w:val="21"/>
        </w:rPr>
        <w:lastRenderedPageBreak/>
        <w:t>uvedení Předmětu pachtu do stavu, v jakém byl Předmět pachtu Pachtýři předán. Tím není dotčeno právo Propachtovatele na náhradu škody.</w:t>
      </w:r>
    </w:p>
    <w:p w14:paraId="7DC8CB0A" w14:textId="77777777" w:rsidR="00DE2728" w:rsidRPr="00693B08" w:rsidRDefault="00DE2728" w:rsidP="008A01BC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Čl. IV.</w:t>
      </w:r>
    </w:p>
    <w:p w14:paraId="1B2231BA" w14:textId="1B62CCC1" w:rsidR="00DE2728" w:rsidRPr="00693B08" w:rsidRDefault="00DE2728" w:rsidP="008A01BC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 xml:space="preserve">Práva a povinnosti </w:t>
      </w:r>
      <w:r w:rsidR="00B14AC1" w:rsidRPr="00693B08">
        <w:rPr>
          <w:rFonts w:ascii="Arial" w:hAnsi="Arial" w:cs="Arial"/>
          <w:b/>
          <w:sz w:val="21"/>
          <w:szCs w:val="21"/>
        </w:rPr>
        <w:t>Propachtovatele</w:t>
      </w:r>
    </w:p>
    <w:p w14:paraId="2FC18C7F" w14:textId="77777777" w:rsidR="006F67F7" w:rsidRPr="00693B08" w:rsidRDefault="006F67F7" w:rsidP="0027269E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Propachtovatel má vůči Pachtýři za přenechání Předmětu pachtu v souladu s touto Smlouvou právo na zaplacení pachtovného uvedeného v čl. VI. této Smlouvy.</w:t>
      </w:r>
    </w:p>
    <w:p w14:paraId="2F37B01E" w14:textId="6E09BF6A" w:rsidR="006F67F7" w:rsidRPr="00693B08" w:rsidRDefault="00DE2728" w:rsidP="0027269E">
      <w:pPr>
        <w:pStyle w:val="Odstavecseseznamem"/>
        <w:numPr>
          <w:ilvl w:val="0"/>
          <w:numId w:val="29"/>
        </w:numPr>
        <w:spacing w:after="0" w:line="240" w:lineRule="auto"/>
        <w:ind w:left="425" w:hanging="425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Propachtovatel se zavazuje nejpozději ke dni účinnosti této </w:t>
      </w:r>
      <w:r w:rsidR="004A71D9" w:rsidRPr="00693B08">
        <w:rPr>
          <w:rFonts w:ascii="Arial" w:hAnsi="Arial" w:cs="Arial"/>
          <w:sz w:val="21"/>
          <w:szCs w:val="21"/>
        </w:rPr>
        <w:t xml:space="preserve">Smlouvy </w:t>
      </w:r>
      <w:r w:rsidRPr="00693B08">
        <w:rPr>
          <w:rFonts w:ascii="Arial" w:hAnsi="Arial" w:cs="Arial"/>
          <w:sz w:val="21"/>
          <w:szCs w:val="21"/>
        </w:rPr>
        <w:t xml:space="preserve">umožnit </w:t>
      </w:r>
      <w:r w:rsidR="004A71D9" w:rsidRPr="00693B08">
        <w:rPr>
          <w:rFonts w:ascii="Arial" w:hAnsi="Arial" w:cs="Arial"/>
          <w:sz w:val="21"/>
          <w:szCs w:val="21"/>
        </w:rPr>
        <w:t xml:space="preserve">Pachtýři </w:t>
      </w:r>
      <w:r w:rsidRPr="00693B08">
        <w:rPr>
          <w:rFonts w:ascii="Arial" w:hAnsi="Arial" w:cs="Arial"/>
          <w:sz w:val="21"/>
          <w:szCs w:val="21"/>
        </w:rPr>
        <w:t xml:space="preserve">užívat </w:t>
      </w:r>
      <w:r w:rsidR="00424CB0" w:rsidRPr="00693B08">
        <w:rPr>
          <w:rFonts w:ascii="Arial" w:hAnsi="Arial" w:cs="Arial"/>
          <w:sz w:val="21"/>
          <w:szCs w:val="21"/>
        </w:rPr>
        <w:t xml:space="preserve">a </w:t>
      </w:r>
      <w:r w:rsidRPr="00693B08">
        <w:rPr>
          <w:rFonts w:ascii="Arial" w:hAnsi="Arial" w:cs="Arial"/>
          <w:sz w:val="21"/>
          <w:szCs w:val="21"/>
        </w:rPr>
        <w:t xml:space="preserve">požívat </w:t>
      </w:r>
      <w:r w:rsidR="004A71D9" w:rsidRPr="00693B08">
        <w:rPr>
          <w:rFonts w:ascii="Arial" w:hAnsi="Arial" w:cs="Arial"/>
          <w:sz w:val="21"/>
          <w:szCs w:val="21"/>
        </w:rPr>
        <w:t>P</w:t>
      </w:r>
      <w:r w:rsidRPr="00693B08">
        <w:rPr>
          <w:rFonts w:ascii="Arial" w:hAnsi="Arial" w:cs="Arial"/>
          <w:sz w:val="21"/>
          <w:szCs w:val="21"/>
        </w:rPr>
        <w:t xml:space="preserve">ředmět pachtu. </w:t>
      </w:r>
    </w:p>
    <w:p w14:paraId="686F0E15" w14:textId="44F51033" w:rsidR="009769F7" w:rsidRPr="00275267" w:rsidRDefault="009769F7" w:rsidP="009769F7">
      <w:pPr>
        <w:pStyle w:val="Odstavecseseznamem"/>
        <w:numPr>
          <w:ilvl w:val="0"/>
          <w:numId w:val="29"/>
        </w:numPr>
        <w:spacing w:after="0" w:line="240" w:lineRule="auto"/>
        <w:ind w:left="425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Propachtovatel se zavazuje oznámit Pachtýři, že hodlá převést vlastnické právo k Předmětu pac</w:t>
      </w:r>
      <w:r w:rsidR="00220C5B">
        <w:rPr>
          <w:rFonts w:ascii="Arial" w:hAnsi="Arial" w:cs="Arial"/>
          <w:sz w:val="21"/>
          <w:szCs w:val="21"/>
        </w:rPr>
        <w:t>htu</w:t>
      </w:r>
      <w:r w:rsidR="00220C5B" w:rsidRPr="00220C5B">
        <w:rPr>
          <w:rFonts w:ascii="Arial" w:hAnsi="Arial" w:cs="Arial"/>
          <w:sz w:val="21"/>
          <w:szCs w:val="21"/>
        </w:rPr>
        <w:t xml:space="preserve"> či jakékoli jeho části (pozemku)</w:t>
      </w:r>
      <w:r>
        <w:rPr>
          <w:rFonts w:ascii="Arial" w:hAnsi="Arial" w:cs="Arial"/>
          <w:sz w:val="21"/>
          <w:szCs w:val="21"/>
        </w:rPr>
        <w:t xml:space="preserve"> přičemž součástí tohoto oznámení je výzva k podání nabídky Propachtovateli. První právní jednání směřující k převodu </w:t>
      </w:r>
      <w:r w:rsidR="004352A2">
        <w:rPr>
          <w:rFonts w:ascii="Arial" w:hAnsi="Arial" w:cs="Arial"/>
          <w:sz w:val="21"/>
          <w:szCs w:val="21"/>
        </w:rPr>
        <w:t>vlastnictví k Předmětu pachtu</w:t>
      </w:r>
      <w:r w:rsidR="00220C5B" w:rsidRPr="00220C5B">
        <w:rPr>
          <w:rFonts w:ascii="Arial" w:hAnsi="Arial" w:cs="Arial"/>
          <w:sz w:val="21"/>
          <w:szCs w:val="21"/>
        </w:rPr>
        <w:t xml:space="preserve"> či jakékoli jeho části (pozemku)</w:t>
      </w:r>
      <w:r w:rsidR="004352A2">
        <w:rPr>
          <w:rFonts w:ascii="Arial" w:hAnsi="Arial" w:cs="Arial"/>
          <w:sz w:val="21"/>
          <w:szCs w:val="21"/>
        </w:rPr>
        <w:t xml:space="preserve"> učiní Propachtovatel nejdříve 30 dnů ode dne doručení oznámení Pachtýři. V případě, že Pachtýř </w:t>
      </w:r>
      <w:r w:rsidR="00A63A56">
        <w:rPr>
          <w:rFonts w:ascii="Arial" w:hAnsi="Arial" w:cs="Arial"/>
          <w:sz w:val="21"/>
          <w:szCs w:val="21"/>
        </w:rPr>
        <w:t>neuzavře s Propachtovatelem smlouvu</w:t>
      </w:r>
      <w:r w:rsidR="00A63A56" w:rsidRPr="00A63A56">
        <w:rPr>
          <w:rFonts w:ascii="Arial" w:hAnsi="Arial" w:cs="Arial"/>
          <w:sz w:val="21"/>
          <w:szCs w:val="21"/>
        </w:rPr>
        <w:t xml:space="preserve"> o převodu vlastnictví k Předmětu pachtu či jakékoli jeho části (pozemku)</w:t>
      </w:r>
      <w:r w:rsidR="004352A2">
        <w:rPr>
          <w:rFonts w:ascii="Arial" w:hAnsi="Arial" w:cs="Arial"/>
          <w:sz w:val="21"/>
          <w:szCs w:val="21"/>
        </w:rPr>
        <w:t xml:space="preserve">, </w:t>
      </w:r>
      <w:r w:rsidR="004352A2" w:rsidRPr="00275267">
        <w:rPr>
          <w:rFonts w:ascii="Arial" w:hAnsi="Arial" w:cs="Arial"/>
          <w:sz w:val="21"/>
          <w:szCs w:val="21"/>
        </w:rPr>
        <w:t xml:space="preserve">zavazuje se </w:t>
      </w:r>
      <w:r w:rsidRPr="00275267">
        <w:rPr>
          <w:rFonts w:ascii="Arial" w:hAnsi="Arial" w:cs="Arial"/>
          <w:sz w:val="21"/>
          <w:szCs w:val="21"/>
        </w:rPr>
        <w:t xml:space="preserve">Propachtovatel nejpozději do 30 dnů ode dne uzavření smlouvy o převodu vlastnictví k Předmětu pachtu či jakékoli jeho části (pozemku) </w:t>
      </w:r>
      <w:r w:rsidR="00A63A56">
        <w:rPr>
          <w:rFonts w:ascii="Arial" w:hAnsi="Arial" w:cs="Arial"/>
          <w:sz w:val="21"/>
          <w:szCs w:val="21"/>
        </w:rPr>
        <w:t xml:space="preserve">s třetí osobou, </w:t>
      </w:r>
      <w:r w:rsidRPr="00275267">
        <w:rPr>
          <w:rFonts w:ascii="Arial" w:hAnsi="Arial" w:cs="Arial"/>
          <w:sz w:val="21"/>
          <w:szCs w:val="21"/>
        </w:rPr>
        <w:t>oznám</w:t>
      </w:r>
      <w:r w:rsidR="00A63A56">
        <w:rPr>
          <w:rFonts w:ascii="Arial" w:hAnsi="Arial" w:cs="Arial"/>
          <w:sz w:val="21"/>
          <w:szCs w:val="21"/>
        </w:rPr>
        <w:t>it</w:t>
      </w:r>
      <w:r w:rsidRPr="00275267">
        <w:rPr>
          <w:rFonts w:ascii="Arial" w:hAnsi="Arial" w:cs="Arial"/>
          <w:sz w:val="21"/>
          <w:szCs w:val="21"/>
        </w:rPr>
        <w:t xml:space="preserve"> tuto skutečnost Pachtýři. Tato povinnost je splněna i v případě, pokud převod nebo přechod vlastnického práva k Předmětu pachtu či jakékoli jeho části (pozemku) Pachtýři prokáže nový vlastník.  </w:t>
      </w:r>
    </w:p>
    <w:p w14:paraId="264C9E0D" w14:textId="070139CD" w:rsidR="00275267" w:rsidRPr="00693B08" w:rsidRDefault="006F67F7" w:rsidP="0027269E">
      <w:pPr>
        <w:pStyle w:val="Odstavecseseznamem"/>
        <w:numPr>
          <w:ilvl w:val="0"/>
          <w:numId w:val="29"/>
        </w:numPr>
        <w:spacing w:after="0" w:line="240" w:lineRule="auto"/>
        <w:ind w:left="425" w:hanging="425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Hodlá-li Propachtovatel převést vlastnické právo k Předmětu pachtu či jakékoli jeho části</w:t>
      </w:r>
      <w:r w:rsidR="00B05DC9" w:rsidRPr="00693B08">
        <w:rPr>
          <w:rFonts w:ascii="Arial" w:hAnsi="Arial" w:cs="Arial"/>
          <w:sz w:val="21"/>
          <w:szCs w:val="21"/>
        </w:rPr>
        <w:t xml:space="preserve"> (pozemku) na třetí osobu</w:t>
      </w:r>
      <w:r w:rsidRPr="00693B08">
        <w:rPr>
          <w:rFonts w:ascii="Arial" w:hAnsi="Arial" w:cs="Arial"/>
          <w:sz w:val="21"/>
          <w:szCs w:val="21"/>
        </w:rPr>
        <w:t xml:space="preserve">, zavazuje se před uzavřením smlouvy o převodu </w:t>
      </w:r>
      <w:r w:rsidR="00B05DC9" w:rsidRPr="00693B08">
        <w:rPr>
          <w:rFonts w:ascii="Arial" w:hAnsi="Arial" w:cs="Arial"/>
          <w:sz w:val="21"/>
          <w:szCs w:val="21"/>
        </w:rPr>
        <w:t xml:space="preserve">takového </w:t>
      </w:r>
      <w:r w:rsidRPr="00693B08">
        <w:rPr>
          <w:rFonts w:ascii="Arial" w:hAnsi="Arial" w:cs="Arial"/>
          <w:sz w:val="21"/>
          <w:szCs w:val="21"/>
        </w:rPr>
        <w:t>vlastnictví</w:t>
      </w:r>
      <w:r w:rsidR="00B05DC9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 xml:space="preserve">seznámit nabyvatele </w:t>
      </w:r>
      <w:r w:rsidR="00B05DC9" w:rsidRPr="00693B08">
        <w:rPr>
          <w:rFonts w:ascii="Arial" w:hAnsi="Arial" w:cs="Arial"/>
          <w:sz w:val="21"/>
          <w:szCs w:val="21"/>
        </w:rPr>
        <w:t>Předmětu pachtu či jakékoli jeho části (pozemku)</w:t>
      </w:r>
      <w:r w:rsidRPr="00693B08">
        <w:rPr>
          <w:rFonts w:ascii="Arial" w:hAnsi="Arial" w:cs="Arial"/>
          <w:sz w:val="21"/>
          <w:szCs w:val="21"/>
        </w:rPr>
        <w:t xml:space="preserve"> s</w:t>
      </w:r>
      <w:r w:rsidR="00B05DC9" w:rsidRPr="00693B08">
        <w:rPr>
          <w:rFonts w:ascii="Arial" w:hAnsi="Arial" w:cs="Arial"/>
          <w:sz w:val="21"/>
          <w:szCs w:val="21"/>
        </w:rPr>
        <w:t> touto Smlouvou,</w:t>
      </w:r>
      <w:r w:rsidRPr="00693B08">
        <w:rPr>
          <w:rFonts w:ascii="Arial" w:hAnsi="Arial" w:cs="Arial"/>
          <w:sz w:val="21"/>
          <w:szCs w:val="21"/>
        </w:rPr>
        <w:t xml:space="preserve"> jakož i s veškerými jejími dodatky.</w:t>
      </w:r>
      <w:r w:rsidR="00516263" w:rsidRPr="00693B08">
        <w:rPr>
          <w:rStyle w:val="Znakapoznpodarou"/>
          <w:rFonts w:ascii="Arial" w:hAnsi="Arial" w:cs="Arial"/>
          <w:sz w:val="21"/>
          <w:szCs w:val="21"/>
        </w:rPr>
        <w:footnoteReference w:id="12"/>
      </w:r>
      <w:r w:rsidR="00B05DC9" w:rsidRPr="00693B08">
        <w:rPr>
          <w:rFonts w:ascii="Arial" w:hAnsi="Arial" w:cs="Arial"/>
          <w:sz w:val="21"/>
          <w:szCs w:val="21"/>
        </w:rPr>
        <w:t xml:space="preserve"> </w:t>
      </w:r>
    </w:p>
    <w:p w14:paraId="098E66DA" w14:textId="77777777" w:rsidR="00516263" w:rsidRPr="00693B08" w:rsidRDefault="00516263" w:rsidP="0027269E">
      <w:pPr>
        <w:pStyle w:val="Odstavecseseznamem"/>
        <w:spacing w:after="0" w:line="240" w:lineRule="auto"/>
        <w:ind w:left="425"/>
        <w:jc w:val="both"/>
        <w:rPr>
          <w:rFonts w:ascii="Arial" w:hAnsi="Arial" w:cs="Arial"/>
          <w:sz w:val="21"/>
          <w:szCs w:val="21"/>
        </w:rPr>
      </w:pPr>
    </w:p>
    <w:p w14:paraId="2AE03157" w14:textId="7F8ED262" w:rsidR="00DF14A8" w:rsidRPr="00693B08" w:rsidRDefault="00DF14A8" w:rsidP="000D2106">
      <w:pPr>
        <w:pStyle w:val="Bezmezer"/>
        <w:jc w:val="center"/>
        <w:rPr>
          <w:rFonts w:ascii="Arial" w:hAnsi="Arial" w:cs="Arial"/>
          <w:b/>
          <w:sz w:val="21"/>
          <w:szCs w:val="21"/>
          <w:vertAlign w:val="superscript"/>
        </w:rPr>
      </w:pPr>
      <w:r w:rsidRPr="00693B08">
        <w:rPr>
          <w:rFonts w:ascii="Arial" w:hAnsi="Arial" w:cs="Arial"/>
          <w:b/>
          <w:sz w:val="21"/>
          <w:szCs w:val="21"/>
        </w:rPr>
        <w:t xml:space="preserve">Čl. </w:t>
      </w:r>
      <w:r w:rsidR="00742444" w:rsidRPr="00693B08">
        <w:rPr>
          <w:rFonts w:ascii="Arial" w:hAnsi="Arial" w:cs="Arial"/>
          <w:b/>
          <w:sz w:val="21"/>
          <w:szCs w:val="21"/>
        </w:rPr>
        <w:t>V</w:t>
      </w:r>
      <w:r w:rsidRPr="00693B08">
        <w:rPr>
          <w:rFonts w:ascii="Arial" w:hAnsi="Arial" w:cs="Arial"/>
          <w:b/>
          <w:sz w:val="21"/>
          <w:szCs w:val="21"/>
        </w:rPr>
        <w:t>.</w:t>
      </w:r>
    </w:p>
    <w:p w14:paraId="75D1A594" w14:textId="2529E5D6" w:rsidR="00DF14A8" w:rsidRPr="00693B08" w:rsidRDefault="00DF14A8" w:rsidP="000D2106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Doba pachtu</w:t>
      </w:r>
    </w:p>
    <w:p w14:paraId="06CA09D8" w14:textId="77777777" w:rsidR="00DF14A8" w:rsidRPr="00693B08" w:rsidRDefault="00DF14A8" w:rsidP="000D2106">
      <w:pPr>
        <w:pStyle w:val="Bezmezer"/>
        <w:jc w:val="center"/>
        <w:rPr>
          <w:rFonts w:ascii="Arial" w:hAnsi="Arial" w:cs="Arial"/>
          <w:sz w:val="21"/>
          <w:szCs w:val="21"/>
        </w:rPr>
      </w:pPr>
    </w:p>
    <w:p w14:paraId="0FE84650" w14:textId="23692890" w:rsidR="005F7C1A" w:rsidRPr="00F2332B" w:rsidRDefault="00DF14A8" w:rsidP="0027269E">
      <w:pPr>
        <w:pStyle w:val="Bezmezer"/>
        <w:numPr>
          <w:ilvl w:val="0"/>
          <w:numId w:val="33"/>
        </w:numPr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F2332B">
        <w:rPr>
          <w:rFonts w:ascii="Arial" w:hAnsi="Arial" w:cs="Arial"/>
          <w:sz w:val="21"/>
          <w:szCs w:val="21"/>
        </w:rPr>
        <w:t xml:space="preserve">Pacht dle této </w:t>
      </w:r>
      <w:r w:rsidR="001256B9" w:rsidRPr="00F2332B">
        <w:rPr>
          <w:rFonts w:ascii="Arial" w:hAnsi="Arial" w:cs="Arial"/>
          <w:sz w:val="21"/>
          <w:szCs w:val="21"/>
        </w:rPr>
        <w:t xml:space="preserve">Smlouvy </w:t>
      </w:r>
      <w:r w:rsidRPr="00F2332B">
        <w:rPr>
          <w:rFonts w:ascii="Arial" w:hAnsi="Arial" w:cs="Arial"/>
          <w:sz w:val="21"/>
          <w:szCs w:val="21"/>
        </w:rPr>
        <w:t xml:space="preserve">se sjednává na dobu neurčitou od </w:t>
      </w:r>
      <w:r w:rsidR="005F7C1A" w:rsidRPr="00F2332B">
        <w:rPr>
          <w:rFonts w:ascii="Arial" w:hAnsi="Arial" w:cs="Arial"/>
          <w:sz w:val="21"/>
          <w:szCs w:val="21"/>
        </w:rPr>
        <w:t>……………..</w:t>
      </w:r>
      <w:r w:rsidRPr="00F2332B">
        <w:rPr>
          <w:rFonts w:ascii="Arial" w:hAnsi="Arial" w:cs="Arial"/>
          <w:sz w:val="21"/>
          <w:szCs w:val="21"/>
        </w:rPr>
        <w:t>.</w:t>
      </w:r>
      <w:r w:rsidR="005F7C1A" w:rsidRPr="00F2332B">
        <w:rPr>
          <w:rStyle w:val="Znakapoznpodarou"/>
          <w:rFonts w:ascii="Arial" w:hAnsi="Arial" w:cs="Arial"/>
          <w:sz w:val="21"/>
          <w:szCs w:val="21"/>
        </w:rPr>
        <w:footnoteReference w:id="13"/>
      </w:r>
      <w:r w:rsidR="00742444" w:rsidRPr="00F2332B">
        <w:rPr>
          <w:rFonts w:ascii="Arial" w:hAnsi="Arial" w:cs="Arial"/>
          <w:sz w:val="21"/>
          <w:szCs w:val="21"/>
        </w:rPr>
        <w:t xml:space="preserve"> </w:t>
      </w:r>
    </w:p>
    <w:p w14:paraId="7C6B6C36" w14:textId="6B4C3C93" w:rsidR="00E60714" w:rsidRPr="005E6BED" w:rsidRDefault="00742444" w:rsidP="0027269E">
      <w:pPr>
        <w:pStyle w:val="Bezmezer"/>
        <w:numPr>
          <w:ilvl w:val="0"/>
          <w:numId w:val="33"/>
        </w:numPr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F2332B">
        <w:rPr>
          <w:rFonts w:ascii="Arial" w:hAnsi="Arial" w:cs="Arial"/>
          <w:sz w:val="21"/>
          <w:szCs w:val="21"/>
        </w:rPr>
        <w:t xml:space="preserve">Pacht </w:t>
      </w:r>
      <w:r w:rsidR="002E3602" w:rsidRPr="00F2332B">
        <w:rPr>
          <w:rFonts w:ascii="Arial" w:hAnsi="Arial" w:cs="Arial"/>
          <w:sz w:val="21"/>
          <w:szCs w:val="21"/>
        </w:rPr>
        <w:t xml:space="preserve">dle této Smlouvy </w:t>
      </w:r>
      <w:r w:rsidRPr="00F2332B">
        <w:rPr>
          <w:rFonts w:ascii="Arial" w:hAnsi="Arial" w:cs="Arial"/>
          <w:sz w:val="21"/>
          <w:szCs w:val="21"/>
        </w:rPr>
        <w:t xml:space="preserve">lze vypovědět </w:t>
      </w:r>
      <w:r w:rsidR="00D77FD9">
        <w:rPr>
          <w:rFonts w:ascii="Arial" w:hAnsi="Arial" w:cs="Arial"/>
          <w:sz w:val="21"/>
          <w:szCs w:val="21"/>
        </w:rPr>
        <w:t xml:space="preserve">písemnou výpovědí </w:t>
      </w:r>
      <w:r w:rsidR="002E3602" w:rsidRPr="00F2332B">
        <w:rPr>
          <w:rFonts w:ascii="Arial" w:hAnsi="Arial" w:cs="Arial"/>
          <w:sz w:val="21"/>
          <w:szCs w:val="21"/>
        </w:rPr>
        <w:t>s výpovědní dobou</w:t>
      </w:r>
      <w:r w:rsidR="005F7C1A" w:rsidRPr="00F2332B">
        <w:rPr>
          <w:rFonts w:ascii="Arial" w:hAnsi="Arial" w:cs="Arial"/>
          <w:sz w:val="21"/>
          <w:szCs w:val="21"/>
        </w:rPr>
        <w:t xml:space="preserve"> </w:t>
      </w:r>
      <w:r w:rsidR="00FC37F8">
        <w:rPr>
          <w:rFonts w:ascii="Arial" w:hAnsi="Arial" w:cs="Arial"/>
          <w:sz w:val="21"/>
          <w:szCs w:val="21"/>
        </w:rPr>
        <w:t>……………….. měsíců/let</w:t>
      </w:r>
      <w:r w:rsidR="00FC37F8">
        <w:rPr>
          <w:rStyle w:val="Znakapoznpodarou"/>
          <w:rFonts w:ascii="Arial" w:hAnsi="Arial" w:cs="Arial"/>
          <w:sz w:val="21"/>
          <w:szCs w:val="21"/>
        </w:rPr>
        <w:footnoteReference w:id="14"/>
      </w:r>
      <w:r w:rsidR="003E21FB" w:rsidRPr="00F2332B">
        <w:rPr>
          <w:rFonts w:ascii="Arial" w:hAnsi="Arial" w:cs="Arial"/>
          <w:sz w:val="21"/>
          <w:szCs w:val="21"/>
        </w:rPr>
        <w:t xml:space="preserve"> tak, aby skončil ke konci pachtovního období specifikovaného v čl. VI</w:t>
      </w:r>
      <w:r w:rsidR="00096B46" w:rsidRPr="00F2332B">
        <w:rPr>
          <w:rFonts w:ascii="Arial" w:hAnsi="Arial" w:cs="Arial"/>
          <w:sz w:val="21"/>
          <w:szCs w:val="21"/>
        </w:rPr>
        <w:t>. této Smlouvy</w:t>
      </w:r>
      <w:r w:rsidR="00D1279C" w:rsidRPr="00F2332B">
        <w:rPr>
          <w:rStyle w:val="Znakapoznpodarou"/>
          <w:rFonts w:ascii="Arial" w:hAnsi="Arial" w:cs="Arial"/>
          <w:sz w:val="21"/>
          <w:szCs w:val="21"/>
        </w:rPr>
        <w:footnoteReference w:id="15"/>
      </w:r>
      <w:r w:rsidR="00E60714">
        <w:rPr>
          <w:rFonts w:ascii="Arial" w:hAnsi="Arial" w:cs="Arial"/>
          <w:sz w:val="21"/>
          <w:szCs w:val="21"/>
        </w:rPr>
        <w:t>.</w:t>
      </w:r>
    </w:p>
    <w:p w14:paraId="5CDE304B" w14:textId="495725E9" w:rsidR="003D4206" w:rsidRPr="005E6BED" w:rsidRDefault="00E60714" w:rsidP="0027269E">
      <w:pPr>
        <w:pStyle w:val="Bezmezer"/>
        <w:numPr>
          <w:ilvl w:val="0"/>
          <w:numId w:val="33"/>
        </w:numPr>
        <w:ind w:left="426" w:hanging="426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Ustanoveními tohoto článku Smlouvy</w:t>
      </w:r>
      <w:r w:rsidRPr="00B565B7">
        <w:rPr>
          <w:rFonts w:ascii="Arial" w:hAnsi="Arial" w:cs="Arial"/>
          <w:sz w:val="21"/>
          <w:szCs w:val="21"/>
        </w:rPr>
        <w:t xml:space="preserve"> nejsou dotčena ustanovení § </w:t>
      </w:r>
      <w:r w:rsidR="00CE751E">
        <w:rPr>
          <w:rFonts w:ascii="Arial" w:hAnsi="Arial" w:cs="Arial"/>
          <w:sz w:val="21"/>
          <w:szCs w:val="21"/>
        </w:rPr>
        <w:t xml:space="preserve">2228, </w:t>
      </w:r>
      <w:r w:rsidRPr="00B565B7">
        <w:rPr>
          <w:rFonts w:ascii="Arial" w:hAnsi="Arial" w:cs="Arial"/>
          <w:sz w:val="21"/>
          <w:szCs w:val="21"/>
        </w:rPr>
        <w:t>2232</w:t>
      </w:r>
      <w:r w:rsidR="00CE751E">
        <w:rPr>
          <w:rFonts w:ascii="Arial" w:hAnsi="Arial" w:cs="Arial"/>
          <w:sz w:val="21"/>
          <w:szCs w:val="21"/>
        </w:rPr>
        <w:t xml:space="preserve"> a</w:t>
      </w:r>
      <w:r>
        <w:rPr>
          <w:rFonts w:ascii="Arial" w:hAnsi="Arial" w:cs="Arial"/>
          <w:sz w:val="21"/>
          <w:szCs w:val="21"/>
        </w:rPr>
        <w:t xml:space="preserve"> 2334</w:t>
      </w:r>
      <w:r w:rsidRPr="00B565B7">
        <w:rPr>
          <w:rFonts w:ascii="Arial" w:hAnsi="Arial" w:cs="Arial"/>
          <w:sz w:val="21"/>
          <w:szCs w:val="21"/>
        </w:rPr>
        <w:t xml:space="preserve"> Občanského zákoníku.</w:t>
      </w:r>
    </w:p>
    <w:p w14:paraId="4F3544B8" w14:textId="77777777" w:rsidR="005E6BED" w:rsidRPr="00693B08" w:rsidRDefault="005E6BED" w:rsidP="000D2106">
      <w:pPr>
        <w:pStyle w:val="Bezmezer"/>
        <w:jc w:val="both"/>
        <w:rPr>
          <w:rFonts w:ascii="Arial" w:hAnsi="Arial" w:cs="Arial"/>
          <w:i/>
          <w:sz w:val="21"/>
          <w:szCs w:val="21"/>
        </w:rPr>
      </w:pPr>
    </w:p>
    <w:p w14:paraId="7887ADAF" w14:textId="1A20B323" w:rsidR="00EB21A0" w:rsidRPr="00693B08" w:rsidRDefault="00EB21A0" w:rsidP="000D2106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Čl. V</w:t>
      </w:r>
      <w:r w:rsidR="00447BEC" w:rsidRPr="00693B08">
        <w:rPr>
          <w:rFonts w:ascii="Arial" w:hAnsi="Arial" w:cs="Arial"/>
          <w:b/>
          <w:sz w:val="21"/>
          <w:szCs w:val="21"/>
        </w:rPr>
        <w:t>I</w:t>
      </w:r>
      <w:r w:rsidRPr="00693B08">
        <w:rPr>
          <w:rFonts w:ascii="Arial" w:hAnsi="Arial" w:cs="Arial"/>
          <w:b/>
          <w:sz w:val="21"/>
          <w:szCs w:val="21"/>
        </w:rPr>
        <w:t>.</w:t>
      </w:r>
    </w:p>
    <w:p w14:paraId="081F0BBD" w14:textId="77777777" w:rsidR="00EB21A0" w:rsidRPr="00693B08" w:rsidRDefault="00EB21A0" w:rsidP="000D2106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Pachtovné</w:t>
      </w:r>
    </w:p>
    <w:p w14:paraId="2A11FA33" w14:textId="77777777" w:rsidR="00EB21A0" w:rsidRPr="00693B08" w:rsidRDefault="00EB21A0" w:rsidP="000D2106">
      <w:pPr>
        <w:pStyle w:val="Bezmezer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 </w:t>
      </w:r>
    </w:p>
    <w:p w14:paraId="0EB83446" w14:textId="0B5522A7" w:rsidR="00EB21A0" w:rsidRPr="00693B08" w:rsidRDefault="007E1A66" w:rsidP="00E860DC">
      <w:pPr>
        <w:pStyle w:val="Bezmezer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Pachtýř se zavazuje platit </w:t>
      </w:r>
      <w:r w:rsidR="006A4D93" w:rsidRPr="00693B08">
        <w:rPr>
          <w:rFonts w:ascii="Arial" w:hAnsi="Arial" w:cs="Arial"/>
          <w:sz w:val="21"/>
          <w:szCs w:val="21"/>
        </w:rPr>
        <w:t>P</w:t>
      </w:r>
      <w:r w:rsidR="00EB21A0" w:rsidRPr="00693B08">
        <w:rPr>
          <w:rFonts w:ascii="Arial" w:hAnsi="Arial" w:cs="Arial"/>
          <w:sz w:val="21"/>
          <w:szCs w:val="21"/>
        </w:rPr>
        <w:t>ropachtovateli za užívání a požívání</w:t>
      </w:r>
      <w:r w:rsidR="00AD0B41" w:rsidRPr="00693B08">
        <w:rPr>
          <w:rFonts w:ascii="Arial" w:hAnsi="Arial" w:cs="Arial"/>
          <w:sz w:val="21"/>
          <w:szCs w:val="21"/>
        </w:rPr>
        <w:t xml:space="preserve"> </w:t>
      </w:r>
      <w:r w:rsidR="006A4D93" w:rsidRPr="00693B08">
        <w:rPr>
          <w:rFonts w:ascii="Arial" w:hAnsi="Arial" w:cs="Arial"/>
          <w:sz w:val="21"/>
          <w:szCs w:val="21"/>
        </w:rPr>
        <w:t>P</w:t>
      </w:r>
      <w:r w:rsidR="00AD0B41" w:rsidRPr="00693B08">
        <w:rPr>
          <w:rFonts w:ascii="Arial" w:hAnsi="Arial" w:cs="Arial"/>
          <w:sz w:val="21"/>
          <w:szCs w:val="21"/>
        </w:rPr>
        <w:t>ředmět</w:t>
      </w:r>
      <w:r w:rsidR="006A4D93" w:rsidRPr="00693B08">
        <w:rPr>
          <w:rFonts w:ascii="Arial" w:hAnsi="Arial" w:cs="Arial"/>
          <w:sz w:val="21"/>
          <w:szCs w:val="21"/>
        </w:rPr>
        <w:t>u</w:t>
      </w:r>
      <w:r w:rsidR="00424CB0" w:rsidRPr="00693B08">
        <w:rPr>
          <w:rFonts w:ascii="Arial" w:hAnsi="Arial" w:cs="Arial"/>
          <w:sz w:val="21"/>
          <w:szCs w:val="21"/>
        </w:rPr>
        <w:t xml:space="preserve"> pachtu</w:t>
      </w:r>
      <w:r w:rsidR="005B243A" w:rsidRPr="00693B08">
        <w:rPr>
          <w:rFonts w:ascii="Arial" w:hAnsi="Arial" w:cs="Arial"/>
          <w:sz w:val="21"/>
          <w:szCs w:val="21"/>
        </w:rPr>
        <w:t xml:space="preserve"> pachtovné</w:t>
      </w:r>
      <w:r w:rsidR="00424CB0" w:rsidRPr="00693B08">
        <w:rPr>
          <w:rFonts w:ascii="Arial" w:hAnsi="Arial" w:cs="Arial"/>
          <w:sz w:val="21"/>
          <w:szCs w:val="21"/>
        </w:rPr>
        <w:t xml:space="preserve"> </w:t>
      </w:r>
      <w:r w:rsidR="009C1DA6" w:rsidRPr="00693B08">
        <w:rPr>
          <w:rFonts w:ascii="Arial" w:hAnsi="Arial" w:cs="Arial"/>
          <w:sz w:val="21"/>
          <w:szCs w:val="21"/>
        </w:rPr>
        <w:t>(dále jen „</w:t>
      </w:r>
      <w:r w:rsidR="009C1DA6" w:rsidRPr="00693B08">
        <w:rPr>
          <w:rFonts w:ascii="Arial" w:hAnsi="Arial" w:cs="Arial"/>
          <w:b/>
          <w:sz w:val="21"/>
          <w:szCs w:val="21"/>
        </w:rPr>
        <w:t>Pachtovné</w:t>
      </w:r>
      <w:r w:rsidR="009C1DA6" w:rsidRPr="00693B08">
        <w:rPr>
          <w:rFonts w:ascii="Arial" w:hAnsi="Arial" w:cs="Arial"/>
          <w:sz w:val="21"/>
          <w:szCs w:val="21"/>
        </w:rPr>
        <w:t xml:space="preserve">“) </w:t>
      </w:r>
      <w:r w:rsidR="00EB21A0" w:rsidRPr="00693B08">
        <w:rPr>
          <w:rFonts w:ascii="Arial" w:hAnsi="Arial" w:cs="Arial"/>
          <w:sz w:val="21"/>
          <w:szCs w:val="21"/>
        </w:rPr>
        <w:t>ve výši</w:t>
      </w:r>
      <w:r w:rsidR="006A4D93" w:rsidRPr="00693B08">
        <w:rPr>
          <w:rFonts w:ascii="Arial" w:hAnsi="Arial" w:cs="Arial"/>
          <w:sz w:val="21"/>
          <w:szCs w:val="21"/>
        </w:rPr>
        <w:t xml:space="preserve"> </w:t>
      </w:r>
      <w:r w:rsidR="00AD0B41" w:rsidRPr="00693B08">
        <w:rPr>
          <w:rFonts w:ascii="Arial" w:hAnsi="Arial" w:cs="Arial"/>
          <w:sz w:val="21"/>
          <w:szCs w:val="21"/>
        </w:rPr>
        <w:t>………</w:t>
      </w:r>
      <w:r w:rsidR="006A4D93" w:rsidRPr="00693B08">
        <w:rPr>
          <w:rFonts w:ascii="Arial" w:hAnsi="Arial" w:cs="Arial"/>
          <w:sz w:val="21"/>
          <w:szCs w:val="21"/>
        </w:rPr>
        <w:t>……..</w:t>
      </w:r>
      <w:r w:rsidR="00AD0B41" w:rsidRPr="00693B08">
        <w:rPr>
          <w:rFonts w:ascii="Arial" w:hAnsi="Arial" w:cs="Arial"/>
          <w:sz w:val="21"/>
          <w:szCs w:val="21"/>
        </w:rPr>
        <w:t>…</w:t>
      </w:r>
      <w:r w:rsidR="00EB21A0" w:rsidRPr="00693B08">
        <w:rPr>
          <w:rFonts w:ascii="Arial" w:hAnsi="Arial" w:cs="Arial"/>
          <w:sz w:val="21"/>
          <w:szCs w:val="21"/>
        </w:rPr>
        <w:t>.</w:t>
      </w:r>
      <w:r w:rsidR="006A4D93" w:rsidRPr="00693B08">
        <w:rPr>
          <w:rStyle w:val="Znakapoznpodarou"/>
          <w:rFonts w:ascii="Arial" w:hAnsi="Arial" w:cs="Arial"/>
          <w:sz w:val="21"/>
          <w:szCs w:val="21"/>
        </w:rPr>
        <w:footnoteReference w:id="16"/>
      </w:r>
      <w:r w:rsidR="006A4D93" w:rsidRPr="00693B08">
        <w:rPr>
          <w:rFonts w:ascii="Arial" w:hAnsi="Arial" w:cs="Arial"/>
          <w:sz w:val="21"/>
          <w:szCs w:val="21"/>
        </w:rPr>
        <w:t xml:space="preserve"> za ………….. </w:t>
      </w:r>
      <w:r w:rsidR="006A4D93" w:rsidRPr="00693B08">
        <w:rPr>
          <w:rStyle w:val="Znakapoznpodarou"/>
          <w:rFonts w:ascii="Arial" w:hAnsi="Arial" w:cs="Arial"/>
          <w:sz w:val="21"/>
          <w:szCs w:val="21"/>
        </w:rPr>
        <w:footnoteReference w:id="17"/>
      </w:r>
      <w:r w:rsidR="009C4870" w:rsidRPr="00693B08">
        <w:rPr>
          <w:rFonts w:ascii="Arial" w:hAnsi="Arial" w:cs="Arial"/>
          <w:sz w:val="21"/>
          <w:szCs w:val="21"/>
        </w:rPr>
        <w:t xml:space="preserve"> </w:t>
      </w:r>
      <w:r w:rsidR="002618F8" w:rsidRPr="00693B08">
        <w:rPr>
          <w:rFonts w:ascii="Arial" w:hAnsi="Arial" w:cs="Arial"/>
          <w:sz w:val="21"/>
          <w:szCs w:val="21"/>
        </w:rPr>
        <w:t>za rok</w:t>
      </w:r>
      <w:r w:rsidR="002618F8" w:rsidRPr="00693B08">
        <w:rPr>
          <w:rStyle w:val="Znakapoznpodarou"/>
          <w:rFonts w:ascii="Arial" w:hAnsi="Arial" w:cs="Arial"/>
          <w:sz w:val="21"/>
          <w:szCs w:val="21"/>
        </w:rPr>
        <w:footnoteReference w:id="18"/>
      </w:r>
      <w:r w:rsidR="009C1DA6" w:rsidRPr="00693B08">
        <w:rPr>
          <w:rFonts w:ascii="Arial" w:hAnsi="Arial" w:cs="Arial"/>
          <w:sz w:val="21"/>
          <w:szCs w:val="21"/>
        </w:rPr>
        <w:t xml:space="preserve"> (dále jen „</w:t>
      </w:r>
      <w:r w:rsidR="009C1DA6" w:rsidRPr="00693B08">
        <w:rPr>
          <w:rFonts w:ascii="Arial" w:hAnsi="Arial" w:cs="Arial"/>
          <w:b/>
          <w:sz w:val="21"/>
          <w:szCs w:val="21"/>
        </w:rPr>
        <w:t>Pachtovní období</w:t>
      </w:r>
      <w:r w:rsidR="009C1DA6" w:rsidRPr="00693B08">
        <w:rPr>
          <w:rFonts w:ascii="Arial" w:hAnsi="Arial" w:cs="Arial"/>
          <w:sz w:val="21"/>
          <w:szCs w:val="21"/>
        </w:rPr>
        <w:t>“)</w:t>
      </w:r>
      <w:r w:rsidR="00C02A99" w:rsidRPr="00693B08">
        <w:rPr>
          <w:rFonts w:ascii="Arial" w:hAnsi="Arial" w:cs="Arial"/>
          <w:sz w:val="21"/>
          <w:szCs w:val="21"/>
        </w:rPr>
        <w:t>.</w:t>
      </w:r>
    </w:p>
    <w:p w14:paraId="31730F4C" w14:textId="4492237C" w:rsidR="00F369DE" w:rsidRPr="00693B08" w:rsidRDefault="00F369DE" w:rsidP="00E860DC">
      <w:pPr>
        <w:pStyle w:val="Bezmezer"/>
        <w:numPr>
          <w:ilvl w:val="0"/>
          <w:numId w:val="7"/>
        </w:numPr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Pachtovním obdobím se rozumí období od </w:t>
      </w:r>
      <w:r w:rsidR="008E27DA" w:rsidRPr="00693B08">
        <w:rPr>
          <w:rFonts w:ascii="Arial" w:hAnsi="Arial" w:cs="Arial"/>
          <w:sz w:val="21"/>
          <w:szCs w:val="21"/>
        </w:rPr>
        <w:t xml:space="preserve">1. října </w:t>
      </w:r>
      <w:r w:rsidRPr="00693B08">
        <w:rPr>
          <w:rFonts w:ascii="Arial" w:hAnsi="Arial" w:cs="Arial"/>
          <w:sz w:val="21"/>
          <w:szCs w:val="21"/>
        </w:rPr>
        <w:t xml:space="preserve">do </w:t>
      </w:r>
      <w:r w:rsidR="008E27DA" w:rsidRPr="00693B08">
        <w:rPr>
          <w:rFonts w:ascii="Arial" w:hAnsi="Arial" w:cs="Arial"/>
          <w:sz w:val="21"/>
          <w:szCs w:val="21"/>
        </w:rPr>
        <w:t>30. září následujícího kalendářního roku.</w:t>
      </w:r>
      <w:r w:rsidRPr="00693B08">
        <w:rPr>
          <w:rStyle w:val="Znakapoznpodarou"/>
          <w:rFonts w:ascii="Arial" w:hAnsi="Arial" w:cs="Arial"/>
          <w:sz w:val="21"/>
          <w:szCs w:val="21"/>
        </w:rPr>
        <w:footnoteReference w:id="19"/>
      </w:r>
    </w:p>
    <w:p w14:paraId="6F40C165" w14:textId="261EA1EA" w:rsidR="009C4870" w:rsidRPr="00693B08" w:rsidRDefault="002031D4" w:rsidP="00E860DC">
      <w:pPr>
        <w:pStyle w:val="Bezmezer"/>
        <w:numPr>
          <w:ilvl w:val="0"/>
          <w:numId w:val="7"/>
        </w:numPr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Pachtovné </w:t>
      </w:r>
      <w:r w:rsidR="00424CB0" w:rsidRPr="00693B08">
        <w:rPr>
          <w:rFonts w:ascii="Arial" w:hAnsi="Arial" w:cs="Arial"/>
          <w:sz w:val="21"/>
          <w:szCs w:val="21"/>
        </w:rPr>
        <w:t>se platí ročně pozadu a je splatné k 1. říjnu</w:t>
      </w:r>
      <w:r w:rsidR="00EB21A0" w:rsidRPr="00693B08">
        <w:rPr>
          <w:rFonts w:ascii="Arial" w:eastAsia="Calibri" w:hAnsi="Arial" w:cs="Arial"/>
          <w:sz w:val="21"/>
          <w:szCs w:val="21"/>
        </w:rPr>
        <w:t>.</w:t>
      </w:r>
      <w:r w:rsidR="00BD2E63" w:rsidRPr="00693B08">
        <w:rPr>
          <w:rStyle w:val="Znakapoznpodarou"/>
          <w:rFonts w:ascii="Arial" w:eastAsia="Calibri" w:hAnsi="Arial" w:cs="Arial"/>
          <w:sz w:val="21"/>
          <w:szCs w:val="21"/>
        </w:rPr>
        <w:footnoteReference w:id="20"/>
      </w:r>
      <w:r w:rsidRPr="00693B08">
        <w:rPr>
          <w:rFonts w:ascii="Arial" w:hAnsi="Arial" w:cs="Arial"/>
          <w:sz w:val="21"/>
          <w:szCs w:val="21"/>
        </w:rPr>
        <w:t xml:space="preserve"> </w:t>
      </w:r>
    </w:p>
    <w:p w14:paraId="3A8FC781" w14:textId="4AD98D2D" w:rsidR="00C9295B" w:rsidRPr="00693B08" w:rsidRDefault="00E9550C" w:rsidP="0027269E">
      <w:pPr>
        <w:pStyle w:val="Bezmezer"/>
        <w:numPr>
          <w:ilvl w:val="0"/>
          <w:numId w:val="7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left="426" w:hanging="426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Nedohodnou-li se Smluvní strany</w:t>
      </w:r>
      <w:r w:rsidR="00582F23">
        <w:rPr>
          <w:rFonts w:ascii="Arial" w:hAnsi="Arial" w:cs="Arial"/>
          <w:sz w:val="21"/>
          <w:szCs w:val="21"/>
        </w:rPr>
        <w:t xml:space="preserve"> jinak, </w:t>
      </w:r>
      <w:r w:rsidR="00582F23" w:rsidRPr="00693B08">
        <w:rPr>
          <w:rFonts w:ascii="Arial" w:hAnsi="Arial" w:cs="Arial"/>
          <w:sz w:val="21"/>
          <w:szCs w:val="21"/>
        </w:rPr>
        <w:t>Propachtovatel prohlašuje, že Pachtovné</w:t>
      </w:r>
      <w:r w:rsidR="0060386C" w:rsidRPr="00693B08">
        <w:rPr>
          <w:rStyle w:val="Znakapoznpodarou"/>
          <w:rFonts w:ascii="Arial" w:hAnsi="Arial" w:cs="Arial"/>
          <w:sz w:val="21"/>
          <w:szCs w:val="21"/>
        </w:rPr>
        <w:footnoteReference w:id="21"/>
      </w:r>
      <w:r w:rsidR="00C9295B" w:rsidRPr="00693B08">
        <w:rPr>
          <w:rFonts w:ascii="Arial" w:hAnsi="Arial" w:cs="Arial"/>
          <w:sz w:val="21"/>
          <w:szCs w:val="21"/>
        </w:rPr>
        <w:t>:</w:t>
      </w:r>
    </w:p>
    <w:p w14:paraId="565E015B" w14:textId="20E0262D" w:rsidR="00C9295B" w:rsidRPr="00693B08" w:rsidRDefault="00C9295B" w:rsidP="0027269E">
      <w:pPr>
        <w:pStyle w:val="Bezmezer"/>
        <w:numPr>
          <w:ilvl w:val="0"/>
          <w:numId w:val="28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převezme </w:t>
      </w:r>
      <w:r w:rsidR="00A82E29" w:rsidRPr="00693B08">
        <w:rPr>
          <w:rFonts w:ascii="Arial" w:hAnsi="Arial" w:cs="Arial"/>
          <w:sz w:val="21"/>
          <w:szCs w:val="21"/>
        </w:rPr>
        <w:t>v</w:t>
      </w:r>
      <w:r w:rsidR="00447BEC" w:rsidRPr="00693B08">
        <w:rPr>
          <w:rFonts w:ascii="Arial" w:hAnsi="Arial" w:cs="Arial"/>
          <w:sz w:val="21"/>
          <w:szCs w:val="21"/>
        </w:rPr>
        <w:t xml:space="preserve"> </w:t>
      </w:r>
      <w:r w:rsidR="00A82E29" w:rsidRPr="00693B08">
        <w:rPr>
          <w:rFonts w:ascii="Arial" w:hAnsi="Arial" w:cs="Arial"/>
          <w:sz w:val="21"/>
          <w:szCs w:val="21"/>
        </w:rPr>
        <w:t xml:space="preserve">hotovosti </w:t>
      </w:r>
      <w:r w:rsidRPr="00693B08">
        <w:rPr>
          <w:rFonts w:ascii="Arial" w:hAnsi="Arial" w:cs="Arial"/>
          <w:sz w:val="21"/>
          <w:szCs w:val="21"/>
        </w:rPr>
        <w:t>na adrese …………………………………………..</w:t>
      </w:r>
      <w:r w:rsidR="00582F23">
        <w:rPr>
          <w:rFonts w:ascii="Arial" w:hAnsi="Arial" w:cs="Arial"/>
          <w:sz w:val="21"/>
          <w:szCs w:val="21"/>
        </w:rPr>
        <w:t>;</w:t>
      </w:r>
    </w:p>
    <w:p w14:paraId="15DBAD1D" w14:textId="555FE8C9" w:rsidR="00EB21A0" w:rsidRPr="00693B08" w:rsidRDefault="00C13608" w:rsidP="0027269E">
      <w:pPr>
        <w:pStyle w:val="Bezmezer"/>
        <w:numPr>
          <w:ilvl w:val="0"/>
          <w:numId w:val="28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požaduje </w:t>
      </w:r>
      <w:r w:rsidR="0060386C" w:rsidRPr="00693B08">
        <w:rPr>
          <w:rFonts w:ascii="Arial" w:hAnsi="Arial" w:cs="Arial"/>
          <w:sz w:val="21"/>
          <w:szCs w:val="21"/>
        </w:rPr>
        <w:t>uhradit</w:t>
      </w:r>
      <w:r w:rsidRPr="00693B08">
        <w:rPr>
          <w:rFonts w:ascii="Arial" w:hAnsi="Arial" w:cs="Arial"/>
          <w:sz w:val="21"/>
          <w:szCs w:val="21"/>
        </w:rPr>
        <w:t xml:space="preserve"> bezhotovostním převodem </w:t>
      </w:r>
      <w:r w:rsidR="00EB21A0" w:rsidRPr="00693B08">
        <w:rPr>
          <w:rFonts w:ascii="Arial" w:hAnsi="Arial" w:cs="Arial"/>
          <w:sz w:val="21"/>
          <w:szCs w:val="21"/>
        </w:rPr>
        <w:t xml:space="preserve">na </w:t>
      </w:r>
      <w:r w:rsidR="0060386C" w:rsidRPr="00693B08">
        <w:rPr>
          <w:rFonts w:ascii="Arial" w:hAnsi="Arial" w:cs="Arial"/>
          <w:sz w:val="21"/>
          <w:szCs w:val="21"/>
        </w:rPr>
        <w:t xml:space="preserve">bankovní </w:t>
      </w:r>
      <w:r w:rsidR="00EB21A0" w:rsidRPr="00693B08">
        <w:rPr>
          <w:rFonts w:ascii="Arial" w:hAnsi="Arial" w:cs="Arial"/>
          <w:sz w:val="21"/>
          <w:szCs w:val="21"/>
        </w:rPr>
        <w:t>účet č</w:t>
      </w:r>
      <w:r w:rsidRPr="00693B08">
        <w:rPr>
          <w:rFonts w:ascii="Arial" w:hAnsi="Arial" w:cs="Arial"/>
          <w:sz w:val="21"/>
          <w:szCs w:val="21"/>
        </w:rPr>
        <w:t>……</w:t>
      </w:r>
      <w:r w:rsidR="0060386C" w:rsidRPr="00693B08">
        <w:rPr>
          <w:rFonts w:ascii="Arial" w:hAnsi="Arial" w:cs="Arial"/>
          <w:sz w:val="21"/>
          <w:szCs w:val="21"/>
        </w:rPr>
        <w:t>..</w:t>
      </w:r>
      <w:r w:rsidRPr="00693B08">
        <w:rPr>
          <w:rFonts w:ascii="Arial" w:hAnsi="Arial" w:cs="Arial"/>
          <w:sz w:val="21"/>
          <w:szCs w:val="21"/>
        </w:rPr>
        <w:t>…</w:t>
      </w:r>
      <w:r w:rsidR="0060386C" w:rsidRPr="00693B08">
        <w:rPr>
          <w:rFonts w:ascii="Arial" w:hAnsi="Arial" w:cs="Arial"/>
          <w:sz w:val="21"/>
          <w:szCs w:val="21"/>
        </w:rPr>
        <w:t xml:space="preserve">, </w:t>
      </w:r>
      <w:r w:rsidR="001F25C5" w:rsidRPr="00693B08">
        <w:rPr>
          <w:rFonts w:ascii="Arial" w:hAnsi="Arial" w:cs="Arial"/>
          <w:sz w:val="21"/>
          <w:szCs w:val="21"/>
        </w:rPr>
        <w:br/>
      </w:r>
      <w:r w:rsidR="0060386C" w:rsidRPr="00693B08">
        <w:rPr>
          <w:rFonts w:ascii="Arial" w:hAnsi="Arial" w:cs="Arial"/>
          <w:sz w:val="21"/>
          <w:szCs w:val="21"/>
        </w:rPr>
        <w:t xml:space="preserve">a to </w:t>
      </w:r>
      <w:r w:rsidR="001F25C5" w:rsidRPr="00693B08">
        <w:rPr>
          <w:rFonts w:ascii="Arial" w:hAnsi="Arial" w:cs="Arial"/>
          <w:sz w:val="21"/>
          <w:szCs w:val="21"/>
        </w:rPr>
        <w:t>pod</w:t>
      </w:r>
      <w:r w:rsidR="0060386C" w:rsidRPr="00693B08">
        <w:rPr>
          <w:rFonts w:ascii="Arial" w:hAnsi="Arial" w:cs="Arial"/>
          <w:sz w:val="21"/>
          <w:szCs w:val="21"/>
        </w:rPr>
        <w:t> variabilním symbolem …………………..</w:t>
      </w:r>
    </w:p>
    <w:p w14:paraId="655F7D0F" w14:textId="7F50F978" w:rsidR="00447BEC" w:rsidRPr="00693B08" w:rsidRDefault="008E6D5F" w:rsidP="00E860DC">
      <w:pPr>
        <w:pStyle w:val="Vchoz"/>
        <w:numPr>
          <w:ilvl w:val="0"/>
          <w:numId w:val="7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left="426" w:hanging="426"/>
        <w:jc w:val="both"/>
        <w:rPr>
          <w:rFonts w:ascii="Arial" w:hAnsi="Arial"/>
          <w:sz w:val="21"/>
          <w:szCs w:val="21"/>
        </w:rPr>
      </w:pPr>
      <w:r w:rsidRPr="00693B08">
        <w:rPr>
          <w:rFonts w:ascii="Arial" w:hAnsi="Arial"/>
          <w:sz w:val="21"/>
          <w:szCs w:val="21"/>
        </w:rPr>
        <w:t xml:space="preserve">Smluvní strany se dohodly, že ohledně pozemků tvořících Předmět pachtu, které jsou u příslušného katastrálního úřadu vedeny v evidenci katastru nemovitostí, nejde-li o pozemky vedené zjednodušeným </w:t>
      </w:r>
      <w:r w:rsidRPr="00693B08">
        <w:rPr>
          <w:rFonts w:ascii="Arial" w:hAnsi="Arial"/>
          <w:sz w:val="21"/>
          <w:szCs w:val="21"/>
        </w:rPr>
        <w:lastRenderedPageBreak/>
        <w:t>způsobem, zaplatí daň z</w:t>
      </w:r>
      <w:r>
        <w:rPr>
          <w:rFonts w:ascii="Arial" w:hAnsi="Arial"/>
          <w:sz w:val="21"/>
          <w:szCs w:val="21"/>
        </w:rPr>
        <w:t> nemovitých věcí</w:t>
      </w:r>
      <w:r w:rsidRPr="00693B08">
        <w:rPr>
          <w:rFonts w:ascii="Arial" w:hAnsi="Arial"/>
          <w:sz w:val="21"/>
          <w:szCs w:val="21"/>
        </w:rPr>
        <w:t xml:space="preserve"> řádně a včas Propachtovatel, přičemž </w:t>
      </w:r>
      <w:r w:rsidR="00FB37F2">
        <w:rPr>
          <w:rFonts w:ascii="Arial" w:hAnsi="Arial"/>
          <w:sz w:val="21"/>
          <w:szCs w:val="21"/>
        </w:rPr>
        <w:t>částka</w:t>
      </w:r>
      <w:r w:rsidRPr="00693B08">
        <w:rPr>
          <w:rFonts w:ascii="Arial" w:hAnsi="Arial"/>
          <w:sz w:val="21"/>
          <w:szCs w:val="21"/>
        </w:rPr>
        <w:t xml:space="preserve"> odpovídající dani z</w:t>
      </w:r>
      <w:r>
        <w:rPr>
          <w:rFonts w:ascii="Arial" w:hAnsi="Arial"/>
          <w:sz w:val="21"/>
          <w:szCs w:val="21"/>
        </w:rPr>
        <w:t xml:space="preserve"> nemovitých věcí </w:t>
      </w:r>
      <w:r w:rsidR="00FB37F2">
        <w:rPr>
          <w:rFonts w:ascii="Arial" w:hAnsi="Arial"/>
          <w:sz w:val="21"/>
          <w:szCs w:val="21"/>
        </w:rPr>
        <w:t>je zahrnuta v</w:t>
      </w:r>
      <w:r w:rsidRPr="00693B08">
        <w:rPr>
          <w:rFonts w:ascii="Arial" w:hAnsi="Arial"/>
          <w:sz w:val="21"/>
          <w:szCs w:val="21"/>
        </w:rPr>
        <w:t xml:space="preserve"> Pachtovné</w:t>
      </w:r>
      <w:r w:rsidR="00FB37F2">
        <w:rPr>
          <w:rFonts w:ascii="Arial" w:hAnsi="Arial"/>
          <w:sz w:val="21"/>
          <w:szCs w:val="21"/>
        </w:rPr>
        <w:t>m</w:t>
      </w:r>
      <w:r>
        <w:rPr>
          <w:rFonts w:ascii="Arial" w:hAnsi="Arial"/>
          <w:sz w:val="21"/>
          <w:szCs w:val="21"/>
        </w:rPr>
        <w:t xml:space="preserve">. </w:t>
      </w:r>
      <w:r w:rsidRPr="00693B08">
        <w:rPr>
          <w:rFonts w:ascii="Arial" w:hAnsi="Arial"/>
          <w:sz w:val="21"/>
          <w:szCs w:val="21"/>
        </w:rPr>
        <w:t>Smluvní strany se dále dohod</w:t>
      </w:r>
      <w:r w:rsidR="00B55946">
        <w:rPr>
          <w:rFonts w:ascii="Arial" w:hAnsi="Arial"/>
          <w:sz w:val="21"/>
          <w:szCs w:val="21"/>
        </w:rPr>
        <w:t>l</w:t>
      </w:r>
      <w:r w:rsidRPr="00693B08">
        <w:rPr>
          <w:rFonts w:ascii="Arial" w:hAnsi="Arial"/>
          <w:sz w:val="21"/>
          <w:szCs w:val="21"/>
        </w:rPr>
        <w:t>y, že ohledně pozemků tvořících Předmět pachtu, které jsou u příslušného katastrálního úřadu vedeny v evidenci katastru nemovitostí zjednodušeným způsobem</w:t>
      </w:r>
      <w:r>
        <w:rPr>
          <w:rFonts w:ascii="Arial" w:hAnsi="Arial"/>
          <w:sz w:val="21"/>
          <w:szCs w:val="21"/>
        </w:rPr>
        <w:t>,</w:t>
      </w:r>
      <w:r w:rsidRPr="00693B08">
        <w:rPr>
          <w:rFonts w:ascii="Arial" w:hAnsi="Arial"/>
          <w:sz w:val="21"/>
          <w:szCs w:val="21"/>
        </w:rPr>
        <w:t xml:space="preserve"> zaplatí daň z</w:t>
      </w:r>
      <w:r>
        <w:rPr>
          <w:rFonts w:ascii="Arial" w:hAnsi="Arial"/>
          <w:sz w:val="21"/>
          <w:szCs w:val="21"/>
        </w:rPr>
        <w:t> nemovitých věcí</w:t>
      </w:r>
      <w:r w:rsidRPr="00693B08">
        <w:rPr>
          <w:rFonts w:ascii="Arial" w:hAnsi="Arial"/>
          <w:sz w:val="21"/>
          <w:szCs w:val="21"/>
        </w:rPr>
        <w:t xml:space="preserve"> řádně a včas Pachtýř.</w:t>
      </w:r>
      <w:r w:rsidR="00447BEC" w:rsidRPr="00693B08">
        <w:rPr>
          <w:rFonts w:ascii="Arial" w:hAnsi="Arial"/>
          <w:sz w:val="21"/>
          <w:szCs w:val="21"/>
        </w:rPr>
        <w:t xml:space="preserve"> </w:t>
      </w:r>
    </w:p>
    <w:p w14:paraId="35B2331E" w14:textId="2CAAC813" w:rsidR="00C93B0B" w:rsidRPr="00693B08" w:rsidRDefault="004C0756" w:rsidP="00930EA0">
      <w:pPr>
        <w:pStyle w:val="Vchoz"/>
        <w:numPr>
          <w:ilvl w:val="0"/>
          <w:numId w:val="7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left="426" w:hanging="426"/>
        <w:jc w:val="both"/>
        <w:rPr>
          <w:rFonts w:ascii="Arial" w:hAnsi="Arial"/>
          <w:sz w:val="21"/>
          <w:szCs w:val="21"/>
        </w:rPr>
      </w:pPr>
      <w:r w:rsidRPr="00693B08">
        <w:rPr>
          <w:rFonts w:ascii="Arial" w:hAnsi="Arial"/>
          <w:sz w:val="21"/>
          <w:szCs w:val="21"/>
        </w:rPr>
        <w:t>Smluvní strany se dohodly,</w:t>
      </w:r>
      <w:r w:rsidR="00C62EC9" w:rsidRPr="00693B08">
        <w:rPr>
          <w:rFonts w:ascii="Arial" w:hAnsi="Arial"/>
          <w:sz w:val="21"/>
          <w:szCs w:val="21"/>
        </w:rPr>
        <w:t xml:space="preserve"> </w:t>
      </w:r>
      <w:r w:rsidRPr="00693B08">
        <w:rPr>
          <w:rFonts w:ascii="Arial" w:hAnsi="Arial"/>
          <w:sz w:val="21"/>
          <w:szCs w:val="21"/>
        </w:rPr>
        <w:t xml:space="preserve">že </w:t>
      </w:r>
      <w:r w:rsidR="009C1DA6" w:rsidRPr="00693B08">
        <w:rPr>
          <w:rFonts w:ascii="Arial" w:hAnsi="Arial"/>
          <w:sz w:val="21"/>
          <w:szCs w:val="21"/>
        </w:rPr>
        <w:t xml:space="preserve">překročí-li míra inflace, vyjádřená přírůstkem průměrného ročního indexu spotřebitelských cen podle Českého statistického úřadu, hodnotu </w:t>
      </w:r>
      <w:r w:rsidR="008B17BE" w:rsidRPr="00693B08">
        <w:rPr>
          <w:rFonts w:ascii="Arial" w:hAnsi="Arial"/>
          <w:sz w:val="21"/>
          <w:szCs w:val="21"/>
        </w:rPr>
        <w:t>3</w:t>
      </w:r>
      <w:r w:rsidR="009C1DA6" w:rsidRPr="00693B08">
        <w:rPr>
          <w:rFonts w:ascii="Arial" w:hAnsi="Arial"/>
          <w:sz w:val="21"/>
          <w:szCs w:val="21"/>
        </w:rPr>
        <w:t xml:space="preserve"> %, může Propachtovatel jednostranně zvýšit výši Pachtovného od následujícího </w:t>
      </w:r>
      <w:r w:rsidR="005F45CD" w:rsidRPr="00693B08">
        <w:rPr>
          <w:rFonts w:ascii="Arial" w:hAnsi="Arial"/>
          <w:sz w:val="21"/>
          <w:szCs w:val="21"/>
        </w:rPr>
        <w:t>Pachtovního období</w:t>
      </w:r>
      <w:r w:rsidR="00D7588C" w:rsidRPr="00693B08">
        <w:rPr>
          <w:rFonts w:ascii="Arial" w:hAnsi="Arial"/>
          <w:sz w:val="21"/>
          <w:szCs w:val="21"/>
        </w:rPr>
        <w:t xml:space="preserve"> až o hodnotu inflace</w:t>
      </w:r>
      <w:r w:rsidR="00552004">
        <w:rPr>
          <w:rFonts w:ascii="Arial" w:hAnsi="Arial"/>
          <w:sz w:val="21"/>
          <w:szCs w:val="21"/>
        </w:rPr>
        <w:t>, a to písemným oznámením doručeným Pachtýři.</w:t>
      </w:r>
      <w:r w:rsidR="00D7588C" w:rsidRPr="00693B08">
        <w:rPr>
          <w:rFonts w:ascii="Arial" w:hAnsi="Arial"/>
          <w:sz w:val="21"/>
          <w:szCs w:val="21"/>
        </w:rPr>
        <w:t xml:space="preserve"> </w:t>
      </w:r>
      <w:r w:rsidR="00BC1DD8" w:rsidRPr="00693B08">
        <w:rPr>
          <w:rFonts w:ascii="Arial" w:hAnsi="Arial"/>
          <w:sz w:val="21"/>
          <w:szCs w:val="21"/>
        </w:rPr>
        <w:t xml:space="preserve">Překročí-li celková míra inflace, vyjádřená přírůstkem průměrného ročního indexu spotřebitelských cen podle Českého statistického úřadu, ve třech bezprostředně po sobě jdoucích Pachtovních obdobích hodnotu </w:t>
      </w:r>
      <w:r w:rsidR="008B17BE" w:rsidRPr="00693B08">
        <w:rPr>
          <w:rFonts w:ascii="Arial" w:hAnsi="Arial"/>
          <w:sz w:val="21"/>
          <w:szCs w:val="21"/>
        </w:rPr>
        <w:t>3</w:t>
      </w:r>
      <w:r w:rsidR="00BC1DD8" w:rsidRPr="00693B08">
        <w:rPr>
          <w:rFonts w:ascii="Arial" w:hAnsi="Arial"/>
          <w:sz w:val="21"/>
          <w:szCs w:val="21"/>
        </w:rPr>
        <w:t xml:space="preserve"> % a nezvýšil-li Propachtovatel výši Pachtovného ani v jednom z těchto roků podle předchozí věty tohoto odstavce, může zvýšit od </w:t>
      </w:r>
      <w:r w:rsidR="0053729C" w:rsidRPr="00693B08">
        <w:rPr>
          <w:rFonts w:ascii="Arial" w:hAnsi="Arial"/>
          <w:sz w:val="21"/>
          <w:szCs w:val="21"/>
        </w:rPr>
        <w:t>následujícího</w:t>
      </w:r>
      <w:r w:rsidR="00BC1DD8" w:rsidRPr="00693B08">
        <w:rPr>
          <w:rFonts w:ascii="Arial" w:hAnsi="Arial"/>
          <w:sz w:val="21"/>
          <w:szCs w:val="21"/>
        </w:rPr>
        <w:t xml:space="preserve"> Pachtovního období výši Pachtovného až o </w:t>
      </w:r>
      <w:r w:rsidR="008B17BE" w:rsidRPr="00693B08">
        <w:rPr>
          <w:rFonts w:ascii="Arial" w:hAnsi="Arial"/>
          <w:sz w:val="21"/>
          <w:szCs w:val="21"/>
        </w:rPr>
        <w:t>3</w:t>
      </w:r>
      <w:r w:rsidR="00BC1DD8" w:rsidRPr="00693B08">
        <w:rPr>
          <w:rFonts w:ascii="Arial" w:hAnsi="Arial"/>
          <w:sz w:val="21"/>
          <w:szCs w:val="21"/>
        </w:rPr>
        <w:t xml:space="preserve"> %</w:t>
      </w:r>
      <w:r w:rsidR="00552004">
        <w:rPr>
          <w:rFonts w:ascii="Arial" w:hAnsi="Arial"/>
          <w:sz w:val="21"/>
          <w:szCs w:val="21"/>
        </w:rPr>
        <w:t>, a to způsobem podle předchozí věty tohoto odstavce.</w:t>
      </w:r>
      <w:r w:rsidR="00BC1DD8" w:rsidRPr="00693B08">
        <w:rPr>
          <w:rFonts w:ascii="Arial" w:hAnsi="Arial"/>
          <w:sz w:val="21"/>
          <w:szCs w:val="21"/>
        </w:rPr>
        <w:t xml:space="preserve"> Celková míra inflace se vypočte součtem jejích jednotlivých ročních měr za tři posuzované, po sobě bezprostředně jdoucí Pachtovní období. Dojde-li ke zvýšení Pachtovného dle druhé a třetí věty tohoto odstavce, počínají se počítat další tři bezprostředně po sobě jdoucí Pachtovní období nejdříve od Pachtovního období, ve kterém ke zvýšení Pachtovného došlo.</w:t>
      </w:r>
      <w:r w:rsidRPr="00693B08">
        <w:rPr>
          <w:rStyle w:val="Znakapoznpodarou"/>
          <w:rFonts w:ascii="Arial" w:hAnsi="Arial"/>
          <w:sz w:val="21"/>
          <w:szCs w:val="21"/>
        </w:rPr>
        <w:footnoteReference w:id="22"/>
      </w:r>
    </w:p>
    <w:p w14:paraId="7B71147A" w14:textId="77777777" w:rsidR="007B389D" w:rsidRDefault="007B389D" w:rsidP="000D2106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</w:p>
    <w:p w14:paraId="499A3284" w14:textId="77777777" w:rsidR="005E6BED" w:rsidRPr="00693B08" w:rsidRDefault="005E6BED" w:rsidP="000D2106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</w:p>
    <w:p w14:paraId="5D52A44A" w14:textId="0B937240" w:rsidR="00965201" w:rsidRPr="00693B08" w:rsidRDefault="00965201" w:rsidP="000D2106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Čl. VII.</w:t>
      </w:r>
      <w:r w:rsidR="003C214E" w:rsidRPr="00693B08">
        <w:rPr>
          <w:rStyle w:val="Znakapoznpodarou"/>
          <w:rFonts w:ascii="Arial" w:hAnsi="Arial" w:cs="Arial"/>
          <w:b/>
          <w:sz w:val="21"/>
          <w:szCs w:val="21"/>
        </w:rPr>
        <w:footnoteReference w:id="23"/>
      </w:r>
    </w:p>
    <w:p w14:paraId="467583D3" w14:textId="55176326" w:rsidR="00DF14A8" w:rsidRPr="00693B08" w:rsidRDefault="00B25AE0" w:rsidP="000D2106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 xml:space="preserve">Jiná ujednání </w:t>
      </w:r>
    </w:p>
    <w:p w14:paraId="254F006F" w14:textId="77777777" w:rsidR="00965201" w:rsidRPr="00693B08" w:rsidRDefault="00965201" w:rsidP="00B757DB">
      <w:pPr>
        <w:pStyle w:val="Bezmezer"/>
        <w:rPr>
          <w:rFonts w:ascii="Arial" w:hAnsi="Arial" w:cs="Arial"/>
          <w:b/>
          <w:sz w:val="21"/>
          <w:szCs w:val="21"/>
        </w:rPr>
      </w:pPr>
    </w:p>
    <w:p w14:paraId="15801ACC" w14:textId="7A93DB3D" w:rsidR="00930EA0" w:rsidRPr="00693B08" w:rsidRDefault="00930EA0" w:rsidP="00E860DC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Neuhradí-li Pachtýř Pachtovné řádně a včas, je povinen zaplatit Propachtovateli úrok z prodlení </w:t>
      </w:r>
      <w:r w:rsidRPr="00693B08">
        <w:rPr>
          <w:rFonts w:ascii="Arial" w:hAnsi="Arial" w:cs="Arial"/>
          <w:sz w:val="21"/>
          <w:szCs w:val="21"/>
        </w:rPr>
        <w:br/>
        <w:t xml:space="preserve">dle § 1802 </w:t>
      </w:r>
      <w:r w:rsidR="005E4DFD" w:rsidRPr="00693B08">
        <w:rPr>
          <w:rFonts w:ascii="Arial" w:hAnsi="Arial" w:cs="Arial"/>
          <w:sz w:val="21"/>
          <w:szCs w:val="21"/>
        </w:rPr>
        <w:t>O</w:t>
      </w:r>
      <w:r w:rsidRPr="00693B08">
        <w:rPr>
          <w:rFonts w:ascii="Arial" w:hAnsi="Arial" w:cs="Arial"/>
          <w:sz w:val="21"/>
          <w:szCs w:val="21"/>
        </w:rPr>
        <w:t>bčanského zákoníku.</w:t>
      </w:r>
      <w:r w:rsidRPr="00693B08">
        <w:rPr>
          <w:rStyle w:val="Znakapoznpodarou"/>
          <w:rFonts w:ascii="Arial" w:hAnsi="Arial" w:cs="Arial"/>
          <w:sz w:val="21"/>
          <w:szCs w:val="21"/>
        </w:rPr>
        <w:footnoteReference w:id="24"/>
      </w:r>
    </w:p>
    <w:p w14:paraId="0E1228A0" w14:textId="77777777" w:rsidR="00D05F0E" w:rsidRPr="001A2F26" w:rsidRDefault="00D05F0E" w:rsidP="001A2F26">
      <w:pPr>
        <w:pStyle w:val="Odstavecseseznamem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2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5031DF66" w14:textId="5720493C" w:rsidR="005553E4" w:rsidRPr="00693B08" w:rsidRDefault="005553E4" w:rsidP="000D2106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 xml:space="preserve">Čl. </w:t>
      </w:r>
      <w:r w:rsidR="00CF23A1" w:rsidRPr="00693B08">
        <w:rPr>
          <w:rFonts w:ascii="Arial" w:hAnsi="Arial" w:cs="Arial"/>
          <w:b/>
          <w:sz w:val="21"/>
          <w:szCs w:val="21"/>
        </w:rPr>
        <w:t>VIII</w:t>
      </w:r>
      <w:r w:rsidRPr="00693B08">
        <w:rPr>
          <w:rFonts w:ascii="Arial" w:hAnsi="Arial" w:cs="Arial"/>
          <w:b/>
          <w:sz w:val="21"/>
          <w:szCs w:val="21"/>
        </w:rPr>
        <w:t>.</w:t>
      </w:r>
    </w:p>
    <w:p w14:paraId="24543CAD" w14:textId="77777777" w:rsidR="005553E4" w:rsidRPr="00693B08" w:rsidRDefault="005553E4" w:rsidP="000D2106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Závěrečná ustanovení</w:t>
      </w:r>
    </w:p>
    <w:p w14:paraId="4EA86C8C" w14:textId="77777777" w:rsidR="005553E4" w:rsidRPr="00693B08" w:rsidRDefault="005553E4" w:rsidP="000D2106">
      <w:pPr>
        <w:pStyle w:val="Bezmezer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 </w:t>
      </w:r>
    </w:p>
    <w:p w14:paraId="65DB2E9F" w14:textId="28DD8B60" w:rsidR="00A043E9" w:rsidRPr="00693B08" w:rsidRDefault="00D849D6" w:rsidP="00E860DC">
      <w:pPr>
        <w:pStyle w:val="Vchoz"/>
        <w:numPr>
          <w:ilvl w:val="0"/>
          <w:numId w:val="19"/>
        </w:numPr>
        <w:tabs>
          <w:tab w:val="left" w:pos="48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426" w:hanging="426"/>
        <w:jc w:val="both"/>
        <w:rPr>
          <w:rFonts w:ascii="Arial" w:hAnsi="Arial"/>
          <w:sz w:val="21"/>
          <w:szCs w:val="21"/>
        </w:rPr>
      </w:pPr>
      <w:r w:rsidRPr="00693B08">
        <w:rPr>
          <w:rFonts w:ascii="Arial" w:hAnsi="Arial"/>
          <w:sz w:val="21"/>
          <w:szCs w:val="21"/>
        </w:rPr>
        <w:t xml:space="preserve">Smluvní strany se dohodly, že tato </w:t>
      </w:r>
      <w:r w:rsidR="00A043E9" w:rsidRPr="00693B08">
        <w:rPr>
          <w:rFonts w:ascii="Arial" w:hAnsi="Arial"/>
          <w:sz w:val="21"/>
          <w:szCs w:val="21"/>
        </w:rPr>
        <w:t xml:space="preserve">Smlouva </w:t>
      </w:r>
      <w:r w:rsidRPr="00693B08">
        <w:rPr>
          <w:rFonts w:ascii="Arial" w:hAnsi="Arial"/>
          <w:sz w:val="21"/>
          <w:szCs w:val="21"/>
        </w:rPr>
        <w:t xml:space="preserve">nabývá platnosti a účinnosti podpisem </w:t>
      </w:r>
      <w:r w:rsidR="00A043E9" w:rsidRPr="00693B08">
        <w:rPr>
          <w:rFonts w:ascii="Arial" w:hAnsi="Arial"/>
          <w:sz w:val="21"/>
          <w:szCs w:val="21"/>
        </w:rPr>
        <w:t xml:space="preserve">všech Smluvních </w:t>
      </w:r>
      <w:r w:rsidRPr="00693B08">
        <w:rPr>
          <w:rFonts w:ascii="Arial" w:hAnsi="Arial"/>
          <w:sz w:val="21"/>
          <w:szCs w:val="21"/>
        </w:rPr>
        <w:t>stran</w:t>
      </w:r>
      <w:r w:rsidR="00A043E9" w:rsidRPr="00693B08">
        <w:rPr>
          <w:rFonts w:ascii="Arial" w:hAnsi="Arial"/>
          <w:sz w:val="21"/>
          <w:szCs w:val="21"/>
        </w:rPr>
        <w:t>.</w:t>
      </w:r>
      <w:r w:rsidR="00A043E9" w:rsidRPr="00693B08">
        <w:rPr>
          <w:rStyle w:val="Znakapoznpodarou"/>
          <w:rFonts w:ascii="Arial" w:hAnsi="Arial"/>
          <w:sz w:val="21"/>
          <w:szCs w:val="21"/>
        </w:rPr>
        <w:footnoteReference w:id="25"/>
      </w:r>
    </w:p>
    <w:p w14:paraId="2E591D70" w14:textId="2F448841" w:rsidR="00D849D6" w:rsidRPr="00693B08" w:rsidRDefault="00A043E9" w:rsidP="00E860DC">
      <w:pPr>
        <w:pStyle w:val="Vchoz"/>
        <w:numPr>
          <w:ilvl w:val="0"/>
          <w:numId w:val="19"/>
        </w:numPr>
        <w:tabs>
          <w:tab w:val="left" w:pos="48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426" w:hanging="426"/>
        <w:jc w:val="both"/>
        <w:rPr>
          <w:rFonts w:ascii="Arial" w:hAnsi="Arial"/>
          <w:sz w:val="21"/>
          <w:szCs w:val="21"/>
        </w:rPr>
      </w:pPr>
      <w:r w:rsidRPr="00693B08">
        <w:rPr>
          <w:rFonts w:ascii="Arial" w:hAnsi="Arial"/>
          <w:sz w:val="21"/>
          <w:szCs w:val="21"/>
        </w:rPr>
        <w:t xml:space="preserve">Smluvní strany sjednávají, že tato Smlouva zrušuje a nahrazuje </w:t>
      </w:r>
      <w:r w:rsidR="00D849D6" w:rsidRPr="00693B08">
        <w:rPr>
          <w:rFonts w:ascii="Arial" w:hAnsi="Arial"/>
          <w:sz w:val="21"/>
          <w:szCs w:val="21"/>
        </w:rPr>
        <w:t xml:space="preserve">veškeré </w:t>
      </w:r>
      <w:r w:rsidRPr="00693B08">
        <w:rPr>
          <w:rFonts w:ascii="Arial" w:hAnsi="Arial"/>
          <w:sz w:val="21"/>
          <w:szCs w:val="21"/>
        </w:rPr>
        <w:t xml:space="preserve">dosavadní dohody týkající se </w:t>
      </w:r>
      <w:r w:rsidR="00D849D6" w:rsidRPr="00693B08">
        <w:rPr>
          <w:rFonts w:ascii="Arial" w:hAnsi="Arial"/>
          <w:sz w:val="21"/>
          <w:szCs w:val="21"/>
        </w:rPr>
        <w:t>nájemní</w:t>
      </w:r>
      <w:r w:rsidRPr="00693B08">
        <w:rPr>
          <w:rFonts w:ascii="Arial" w:hAnsi="Arial"/>
          <w:sz w:val="21"/>
          <w:szCs w:val="21"/>
        </w:rPr>
        <w:t>ch</w:t>
      </w:r>
      <w:r w:rsidR="00D849D6" w:rsidRPr="00693B08">
        <w:rPr>
          <w:rFonts w:ascii="Arial" w:hAnsi="Arial"/>
          <w:sz w:val="21"/>
          <w:szCs w:val="21"/>
        </w:rPr>
        <w:t xml:space="preserve"> </w:t>
      </w:r>
      <w:r w:rsidRPr="00693B08">
        <w:rPr>
          <w:rFonts w:ascii="Arial" w:hAnsi="Arial"/>
          <w:sz w:val="21"/>
          <w:szCs w:val="21"/>
        </w:rPr>
        <w:t xml:space="preserve">nebo pachtovních vztahů mezi Smluvními stranami ohledně Předmětu </w:t>
      </w:r>
      <w:r w:rsidR="00D849D6" w:rsidRPr="00693B08">
        <w:rPr>
          <w:rFonts w:ascii="Arial" w:hAnsi="Arial"/>
          <w:sz w:val="21"/>
          <w:szCs w:val="21"/>
        </w:rPr>
        <w:t>pachtu</w:t>
      </w:r>
      <w:r w:rsidRPr="00693B08">
        <w:rPr>
          <w:rFonts w:ascii="Arial" w:hAnsi="Arial"/>
          <w:sz w:val="21"/>
          <w:szCs w:val="21"/>
        </w:rPr>
        <w:t xml:space="preserve"> či jakékoli jeho části (pozemku).</w:t>
      </w:r>
      <w:r w:rsidR="00562ED0" w:rsidRPr="00693B08">
        <w:rPr>
          <w:rStyle w:val="Znakapoznpodarou"/>
          <w:rFonts w:ascii="Arial" w:hAnsi="Arial"/>
          <w:sz w:val="21"/>
          <w:szCs w:val="21"/>
        </w:rPr>
        <w:footnoteReference w:id="26"/>
      </w:r>
      <w:r w:rsidR="00D849D6" w:rsidRPr="00693B08">
        <w:rPr>
          <w:rFonts w:ascii="Arial" w:hAnsi="Arial"/>
          <w:sz w:val="21"/>
          <w:szCs w:val="21"/>
        </w:rPr>
        <w:t xml:space="preserve"> </w:t>
      </w:r>
    </w:p>
    <w:p w14:paraId="2B2CA991" w14:textId="7461EBF4" w:rsidR="005553E4" w:rsidRPr="00693B08" w:rsidRDefault="005553E4" w:rsidP="00E860DC">
      <w:pPr>
        <w:pStyle w:val="Bezmezer"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lastRenderedPageBreak/>
        <w:t xml:space="preserve">Tato </w:t>
      </w:r>
      <w:r w:rsidR="00A043E9" w:rsidRPr="00693B08">
        <w:rPr>
          <w:rFonts w:ascii="Arial" w:hAnsi="Arial" w:cs="Arial"/>
          <w:sz w:val="21"/>
          <w:szCs w:val="21"/>
        </w:rPr>
        <w:t>S</w:t>
      </w:r>
      <w:r w:rsidRPr="00693B08">
        <w:rPr>
          <w:rFonts w:ascii="Arial" w:hAnsi="Arial" w:cs="Arial"/>
          <w:sz w:val="21"/>
          <w:szCs w:val="21"/>
        </w:rPr>
        <w:t>mlouva je vypracována v</w:t>
      </w:r>
      <w:r w:rsidR="000B0F2B" w:rsidRPr="00693B08">
        <w:rPr>
          <w:rFonts w:ascii="Arial" w:hAnsi="Arial" w:cs="Arial"/>
          <w:sz w:val="21"/>
          <w:szCs w:val="21"/>
        </w:rPr>
        <w:t>e ………..</w:t>
      </w:r>
      <w:r w:rsidR="000B0F2B" w:rsidRPr="00693B08">
        <w:rPr>
          <w:rStyle w:val="Znakapoznpodarou"/>
          <w:rFonts w:ascii="Arial" w:hAnsi="Arial" w:cs="Arial"/>
          <w:sz w:val="21"/>
          <w:szCs w:val="21"/>
        </w:rPr>
        <w:footnoteReference w:id="27"/>
      </w:r>
      <w:r w:rsidR="00B548B9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stejnopisech</w:t>
      </w:r>
      <w:r w:rsidR="000B0F2B" w:rsidRPr="00693B08">
        <w:rPr>
          <w:rFonts w:ascii="Arial" w:hAnsi="Arial" w:cs="Arial"/>
          <w:sz w:val="21"/>
          <w:szCs w:val="21"/>
        </w:rPr>
        <w:t xml:space="preserve"> s platností</w:t>
      </w:r>
      <w:r w:rsidRPr="00693B08">
        <w:rPr>
          <w:rFonts w:ascii="Arial" w:hAnsi="Arial" w:cs="Arial"/>
          <w:sz w:val="21"/>
          <w:szCs w:val="21"/>
        </w:rPr>
        <w:t xml:space="preserve"> originálu</w:t>
      </w:r>
      <w:r w:rsidR="000B0F2B" w:rsidRPr="00693B08">
        <w:rPr>
          <w:rFonts w:ascii="Arial" w:hAnsi="Arial" w:cs="Arial"/>
          <w:sz w:val="21"/>
          <w:szCs w:val="21"/>
        </w:rPr>
        <w:t>, z nichž každá Smluvní strana /každý účastník</w:t>
      </w:r>
      <w:r w:rsidR="000B0F2B" w:rsidRPr="00693B08">
        <w:rPr>
          <w:rStyle w:val="Znakapoznpodarou"/>
          <w:rFonts w:ascii="Arial" w:hAnsi="Arial" w:cs="Arial"/>
          <w:sz w:val="21"/>
          <w:szCs w:val="21"/>
        </w:rPr>
        <w:footnoteReference w:id="28"/>
      </w:r>
      <w:r w:rsidR="000B0F2B" w:rsidRPr="00693B08">
        <w:rPr>
          <w:rFonts w:ascii="Arial" w:hAnsi="Arial" w:cs="Arial"/>
          <w:sz w:val="21"/>
          <w:szCs w:val="21"/>
        </w:rPr>
        <w:t xml:space="preserve"> obdrží </w:t>
      </w:r>
      <w:r w:rsidRPr="00693B08">
        <w:rPr>
          <w:rFonts w:ascii="Arial" w:hAnsi="Arial" w:cs="Arial"/>
          <w:sz w:val="21"/>
          <w:szCs w:val="21"/>
        </w:rPr>
        <w:t>jeden stejnopis.</w:t>
      </w:r>
    </w:p>
    <w:p w14:paraId="4C7686F9" w14:textId="5F2E6B26" w:rsidR="000B0F2B" w:rsidRPr="00693B08" w:rsidRDefault="000B0F2B" w:rsidP="000B0F2B">
      <w:pPr>
        <w:pStyle w:val="Bezmezer"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Nedílnou </w:t>
      </w:r>
      <w:r w:rsidR="0053729C" w:rsidRPr="00693B08">
        <w:rPr>
          <w:rFonts w:ascii="Arial" w:hAnsi="Arial" w:cs="Arial"/>
          <w:sz w:val="21"/>
          <w:szCs w:val="21"/>
        </w:rPr>
        <w:t>součástí</w:t>
      </w:r>
      <w:r w:rsidRPr="00693B08">
        <w:rPr>
          <w:rFonts w:ascii="Arial" w:hAnsi="Arial" w:cs="Arial"/>
          <w:sz w:val="21"/>
          <w:szCs w:val="21"/>
        </w:rPr>
        <w:t xml:space="preserve"> této Smlouvy jsou tyto přílohy: </w:t>
      </w:r>
    </w:p>
    <w:p w14:paraId="41AFB870" w14:textId="26AABB93" w:rsidR="00636F5B" w:rsidRPr="00693B08" w:rsidRDefault="00636F5B" w:rsidP="0027269E">
      <w:pPr>
        <w:pStyle w:val="Bezmezer"/>
        <w:numPr>
          <w:ilvl w:val="0"/>
          <w:numId w:val="28"/>
        </w:numPr>
        <w:ind w:left="851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Příloha č. </w:t>
      </w:r>
      <w:r w:rsidR="00722A05" w:rsidRPr="00693B08">
        <w:rPr>
          <w:rFonts w:ascii="Arial" w:hAnsi="Arial" w:cs="Arial"/>
          <w:sz w:val="21"/>
          <w:szCs w:val="21"/>
        </w:rPr>
        <w:t>…..</w:t>
      </w:r>
      <w:r w:rsidR="00722A05" w:rsidRPr="00693B08">
        <w:rPr>
          <w:rStyle w:val="Znakapoznpodarou"/>
          <w:rFonts w:ascii="Arial" w:hAnsi="Arial" w:cs="Arial"/>
          <w:sz w:val="21"/>
          <w:szCs w:val="21"/>
        </w:rPr>
        <w:footnoteReference w:id="29"/>
      </w:r>
      <w:r w:rsidRPr="00693B08">
        <w:rPr>
          <w:rFonts w:ascii="Arial" w:hAnsi="Arial" w:cs="Arial"/>
          <w:sz w:val="21"/>
          <w:szCs w:val="21"/>
        </w:rPr>
        <w:t xml:space="preserve">: </w:t>
      </w:r>
      <w:r w:rsidR="00E14907" w:rsidRPr="00693B08">
        <w:rPr>
          <w:rFonts w:ascii="Arial" w:hAnsi="Arial" w:cs="Arial"/>
          <w:sz w:val="21"/>
          <w:szCs w:val="21"/>
        </w:rPr>
        <w:t>ZÁPIS O STAVU PŘEDMĚTU PACHTU</w:t>
      </w:r>
    </w:p>
    <w:p w14:paraId="48F3B1FD" w14:textId="6E9F1061" w:rsidR="000B0F2B" w:rsidRPr="00693B08" w:rsidRDefault="001801F3" w:rsidP="0027269E">
      <w:pPr>
        <w:pStyle w:val="Bezmezer"/>
        <w:numPr>
          <w:ilvl w:val="0"/>
          <w:numId w:val="28"/>
        </w:numPr>
        <w:ind w:left="851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Příloha č. …..: </w:t>
      </w:r>
      <w:r w:rsidR="009E4F97" w:rsidRPr="00693B08">
        <w:rPr>
          <w:rFonts w:ascii="Arial" w:hAnsi="Arial" w:cs="Arial"/>
          <w:sz w:val="21"/>
          <w:szCs w:val="21"/>
        </w:rPr>
        <w:t>…………………………….</w:t>
      </w:r>
      <w:r w:rsidR="009E4F97" w:rsidRPr="00693B08">
        <w:rPr>
          <w:rStyle w:val="Znakapoznpodarou"/>
          <w:rFonts w:ascii="Arial" w:hAnsi="Arial" w:cs="Arial"/>
          <w:sz w:val="21"/>
          <w:szCs w:val="21"/>
        </w:rPr>
        <w:footnoteReference w:id="30"/>
      </w:r>
    </w:p>
    <w:p w14:paraId="004E9E05" w14:textId="36515793" w:rsidR="00143E86" w:rsidRPr="00693B08" w:rsidRDefault="00143E86" w:rsidP="0027269E">
      <w:pPr>
        <w:pStyle w:val="Bezmezer"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Práva a povinnosti </w:t>
      </w:r>
      <w:r w:rsidR="00173C1B" w:rsidRPr="00693B08">
        <w:rPr>
          <w:rFonts w:ascii="Arial" w:hAnsi="Arial" w:cs="Arial"/>
          <w:sz w:val="21"/>
          <w:szCs w:val="21"/>
        </w:rPr>
        <w:t>S</w:t>
      </w:r>
      <w:r w:rsidRPr="00693B08">
        <w:rPr>
          <w:rFonts w:ascii="Arial" w:hAnsi="Arial" w:cs="Arial"/>
          <w:sz w:val="21"/>
          <w:szCs w:val="21"/>
        </w:rPr>
        <w:t xml:space="preserve">mluvních stran neupravené touto </w:t>
      </w:r>
      <w:r w:rsidR="00173C1B" w:rsidRPr="00693B08">
        <w:rPr>
          <w:rFonts w:ascii="Arial" w:hAnsi="Arial" w:cs="Arial"/>
          <w:sz w:val="21"/>
          <w:szCs w:val="21"/>
        </w:rPr>
        <w:t xml:space="preserve">Smlouvou </w:t>
      </w:r>
      <w:r w:rsidRPr="00693B08">
        <w:rPr>
          <w:rFonts w:ascii="Arial" w:hAnsi="Arial" w:cs="Arial"/>
          <w:sz w:val="21"/>
          <w:szCs w:val="21"/>
        </w:rPr>
        <w:t xml:space="preserve">se řídí příslušnými ustanoveními </w:t>
      </w:r>
      <w:r w:rsidR="00173C1B" w:rsidRPr="00693B08">
        <w:rPr>
          <w:rFonts w:ascii="Arial" w:hAnsi="Arial" w:cs="Arial"/>
          <w:sz w:val="21"/>
          <w:szCs w:val="21"/>
        </w:rPr>
        <w:t xml:space="preserve">Občanského </w:t>
      </w:r>
      <w:r w:rsidRPr="00693B08">
        <w:rPr>
          <w:rFonts w:ascii="Arial" w:hAnsi="Arial" w:cs="Arial"/>
          <w:sz w:val="21"/>
          <w:szCs w:val="21"/>
        </w:rPr>
        <w:t xml:space="preserve">zákoníku.  </w:t>
      </w:r>
    </w:p>
    <w:p w14:paraId="1A6C8CE7" w14:textId="0F34AD93" w:rsidR="009F228D" w:rsidRDefault="002A1E33" w:rsidP="00E860D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tLeast"/>
        <w:ind w:left="426" w:right="72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Veškeré</w:t>
      </w:r>
      <w:r w:rsidR="00D849D6" w:rsidRPr="00693B08">
        <w:rPr>
          <w:rFonts w:ascii="Arial" w:hAnsi="Arial" w:cs="Arial"/>
          <w:sz w:val="21"/>
          <w:szCs w:val="21"/>
        </w:rPr>
        <w:t xml:space="preserve"> budoucí</w:t>
      </w:r>
      <w:r w:rsidRPr="00693B08">
        <w:rPr>
          <w:rFonts w:ascii="Arial" w:hAnsi="Arial" w:cs="Arial"/>
          <w:sz w:val="21"/>
          <w:szCs w:val="21"/>
        </w:rPr>
        <w:t xml:space="preserve"> změny </w:t>
      </w:r>
      <w:r w:rsidR="00D849D6" w:rsidRPr="00693B08">
        <w:rPr>
          <w:rFonts w:ascii="Arial" w:hAnsi="Arial" w:cs="Arial"/>
          <w:sz w:val="21"/>
          <w:szCs w:val="21"/>
        </w:rPr>
        <w:t xml:space="preserve">této </w:t>
      </w:r>
      <w:r w:rsidR="00173C1B" w:rsidRPr="00693B08">
        <w:rPr>
          <w:rFonts w:ascii="Arial" w:hAnsi="Arial" w:cs="Arial"/>
          <w:sz w:val="21"/>
          <w:szCs w:val="21"/>
        </w:rPr>
        <w:t>S</w:t>
      </w:r>
      <w:r w:rsidR="00D849D6" w:rsidRPr="00693B08">
        <w:rPr>
          <w:rFonts w:ascii="Arial" w:hAnsi="Arial" w:cs="Arial"/>
          <w:sz w:val="21"/>
          <w:szCs w:val="21"/>
        </w:rPr>
        <w:t xml:space="preserve">mlouvy </w:t>
      </w:r>
      <w:r w:rsidRPr="00693B08">
        <w:rPr>
          <w:rFonts w:ascii="Arial" w:hAnsi="Arial" w:cs="Arial"/>
          <w:sz w:val="21"/>
          <w:szCs w:val="21"/>
        </w:rPr>
        <w:t>vyžadují písemnou formu</w:t>
      </w:r>
      <w:r w:rsidR="001F73F2" w:rsidRPr="00693B08">
        <w:rPr>
          <w:rFonts w:ascii="Arial" w:hAnsi="Arial" w:cs="Arial"/>
          <w:sz w:val="21"/>
          <w:szCs w:val="21"/>
        </w:rPr>
        <w:t xml:space="preserve"> (</w:t>
      </w:r>
      <w:r w:rsidR="00173C1B" w:rsidRPr="00693B08">
        <w:rPr>
          <w:rFonts w:ascii="Arial" w:hAnsi="Arial" w:cs="Arial"/>
          <w:sz w:val="21"/>
          <w:szCs w:val="21"/>
        </w:rPr>
        <w:t xml:space="preserve">vzestupně číslované dodatky </w:t>
      </w:r>
      <w:r w:rsidR="001F73F2" w:rsidRPr="00693B08">
        <w:rPr>
          <w:rFonts w:ascii="Arial" w:hAnsi="Arial" w:cs="Arial"/>
          <w:sz w:val="21"/>
          <w:szCs w:val="21"/>
        </w:rPr>
        <w:t xml:space="preserve">ke </w:t>
      </w:r>
      <w:r w:rsidR="00173C1B" w:rsidRPr="00693B08">
        <w:rPr>
          <w:rFonts w:ascii="Arial" w:hAnsi="Arial" w:cs="Arial"/>
          <w:sz w:val="21"/>
          <w:szCs w:val="21"/>
        </w:rPr>
        <w:t>Smlouvě</w:t>
      </w:r>
      <w:r w:rsidR="001F73F2" w:rsidRPr="00693B08">
        <w:rPr>
          <w:rFonts w:ascii="Arial" w:hAnsi="Arial" w:cs="Arial"/>
          <w:sz w:val="21"/>
          <w:szCs w:val="21"/>
        </w:rPr>
        <w:t>)</w:t>
      </w:r>
      <w:r w:rsidRPr="00693B08">
        <w:rPr>
          <w:rFonts w:ascii="Arial" w:hAnsi="Arial" w:cs="Arial"/>
          <w:sz w:val="21"/>
          <w:szCs w:val="21"/>
        </w:rPr>
        <w:t>. Za písemnou formu nebude pro tento úče</w:t>
      </w:r>
      <w:r w:rsidR="005F5E38" w:rsidRPr="00693B08">
        <w:rPr>
          <w:rFonts w:ascii="Arial" w:hAnsi="Arial" w:cs="Arial"/>
          <w:sz w:val="21"/>
          <w:szCs w:val="21"/>
        </w:rPr>
        <w:t>l považována výměna e-mailových,</w:t>
      </w:r>
      <w:r w:rsidRPr="00693B08">
        <w:rPr>
          <w:rFonts w:ascii="Arial" w:hAnsi="Arial" w:cs="Arial"/>
          <w:sz w:val="21"/>
          <w:szCs w:val="21"/>
        </w:rPr>
        <w:t xml:space="preserve"> </w:t>
      </w:r>
      <w:r w:rsidR="005F5E38" w:rsidRPr="00693B08">
        <w:rPr>
          <w:rFonts w:ascii="Arial" w:hAnsi="Arial" w:cs="Arial"/>
          <w:sz w:val="21"/>
          <w:szCs w:val="21"/>
        </w:rPr>
        <w:br/>
      </w:r>
      <w:r w:rsidRPr="00693B08">
        <w:rPr>
          <w:rFonts w:ascii="Arial" w:hAnsi="Arial" w:cs="Arial"/>
          <w:sz w:val="21"/>
          <w:szCs w:val="21"/>
        </w:rPr>
        <w:t xml:space="preserve">či jiných elektronických zpráv. </w:t>
      </w:r>
    </w:p>
    <w:p w14:paraId="594CBD53" w14:textId="0D6973C7" w:rsidR="00943973" w:rsidRPr="00693B08" w:rsidRDefault="00D619B6" w:rsidP="00E860D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tLeast"/>
        <w:ind w:left="426" w:right="72" w:hanging="426"/>
        <w:jc w:val="both"/>
        <w:rPr>
          <w:rFonts w:ascii="Arial" w:hAnsi="Arial" w:cs="Arial"/>
          <w:i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Smluvní strany</w:t>
      </w:r>
      <w:r w:rsidR="002A1E33" w:rsidRPr="00693B08">
        <w:rPr>
          <w:rFonts w:ascii="Arial" w:hAnsi="Arial" w:cs="Arial"/>
          <w:sz w:val="21"/>
          <w:szCs w:val="21"/>
        </w:rPr>
        <w:t xml:space="preserve"> prohlašují, že se měly možnost seznámit se zněním t</w:t>
      </w:r>
      <w:r w:rsidR="00D849D6" w:rsidRPr="00693B08">
        <w:rPr>
          <w:rFonts w:ascii="Arial" w:hAnsi="Arial" w:cs="Arial"/>
          <w:sz w:val="21"/>
          <w:szCs w:val="21"/>
        </w:rPr>
        <w:t xml:space="preserve">éto </w:t>
      </w:r>
      <w:r w:rsidRPr="00693B08">
        <w:rPr>
          <w:rFonts w:ascii="Arial" w:hAnsi="Arial" w:cs="Arial"/>
          <w:sz w:val="21"/>
          <w:szCs w:val="21"/>
        </w:rPr>
        <w:t>S</w:t>
      </w:r>
      <w:r w:rsidR="00D849D6" w:rsidRPr="00693B08">
        <w:rPr>
          <w:rFonts w:ascii="Arial" w:hAnsi="Arial" w:cs="Arial"/>
          <w:sz w:val="21"/>
          <w:szCs w:val="21"/>
        </w:rPr>
        <w:t>mlouvy</w:t>
      </w:r>
      <w:r w:rsidR="002A1E33" w:rsidRPr="00693B08">
        <w:rPr>
          <w:rFonts w:ascii="Arial" w:hAnsi="Arial" w:cs="Arial"/>
          <w:sz w:val="21"/>
          <w:szCs w:val="21"/>
        </w:rPr>
        <w:t>, uplatnit vůči je</w:t>
      </w:r>
      <w:r w:rsidR="00D849D6" w:rsidRPr="00693B08">
        <w:rPr>
          <w:rFonts w:ascii="Arial" w:hAnsi="Arial" w:cs="Arial"/>
          <w:sz w:val="21"/>
          <w:szCs w:val="21"/>
        </w:rPr>
        <w:t xml:space="preserve">jímu </w:t>
      </w:r>
      <w:r w:rsidR="002A1E33" w:rsidRPr="00693B08">
        <w:rPr>
          <w:rFonts w:ascii="Arial" w:hAnsi="Arial" w:cs="Arial"/>
          <w:sz w:val="21"/>
          <w:szCs w:val="21"/>
        </w:rPr>
        <w:t>obsahu návrhy na jeho doplnění či změny, obsah</w:t>
      </w:r>
      <w:r w:rsidR="00D849D6" w:rsidRPr="00693B08">
        <w:rPr>
          <w:rFonts w:ascii="Arial" w:hAnsi="Arial" w:cs="Arial"/>
          <w:sz w:val="21"/>
          <w:szCs w:val="21"/>
        </w:rPr>
        <w:t>u</w:t>
      </w:r>
      <w:r w:rsidR="002A1E33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 xml:space="preserve">Smlouvy </w:t>
      </w:r>
      <w:r w:rsidR="002A1E33" w:rsidRPr="00693B08">
        <w:rPr>
          <w:rFonts w:ascii="Arial" w:hAnsi="Arial" w:cs="Arial"/>
          <w:sz w:val="21"/>
          <w:szCs w:val="21"/>
        </w:rPr>
        <w:t xml:space="preserve">rozumí a chtějí jí být vázány. </w:t>
      </w:r>
      <w:r w:rsidR="00D849D6" w:rsidRPr="00693B08">
        <w:rPr>
          <w:rFonts w:ascii="Arial" w:hAnsi="Arial" w:cs="Arial"/>
          <w:sz w:val="21"/>
          <w:szCs w:val="21"/>
        </w:rPr>
        <w:t xml:space="preserve">Tato </w:t>
      </w:r>
      <w:r w:rsidRPr="00693B08">
        <w:rPr>
          <w:rFonts w:ascii="Arial" w:hAnsi="Arial" w:cs="Arial"/>
          <w:sz w:val="21"/>
          <w:szCs w:val="21"/>
        </w:rPr>
        <w:t xml:space="preserve">Smlouva </w:t>
      </w:r>
      <w:r w:rsidR="002A1E33" w:rsidRPr="00693B08">
        <w:rPr>
          <w:rFonts w:ascii="Arial" w:hAnsi="Arial" w:cs="Arial"/>
          <w:sz w:val="21"/>
          <w:szCs w:val="21"/>
        </w:rPr>
        <w:t>obsahuje úplné ujednání o předmětu</w:t>
      </w:r>
      <w:r w:rsidR="00D849D6" w:rsidRPr="00693B08">
        <w:rPr>
          <w:rFonts w:ascii="Arial" w:hAnsi="Arial" w:cs="Arial"/>
          <w:sz w:val="21"/>
          <w:szCs w:val="21"/>
        </w:rPr>
        <w:t xml:space="preserve"> </w:t>
      </w:r>
      <w:r w:rsidR="002A1E33" w:rsidRPr="00693B08">
        <w:rPr>
          <w:rFonts w:ascii="Arial" w:hAnsi="Arial" w:cs="Arial"/>
          <w:sz w:val="21"/>
          <w:szCs w:val="21"/>
        </w:rPr>
        <w:t xml:space="preserve">a všech náležitostech, které </w:t>
      </w:r>
      <w:r w:rsidRPr="00693B08">
        <w:rPr>
          <w:rFonts w:ascii="Arial" w:hAnsi="Arial" w:cs="Arial"/>
          <w:sz w:val="21"/>
          <w:szCs w:val="21"/>
        </w:rPr>
        <w:t xml:space="preserve">Smluvní </w:t>
      </w:r>
      <w:r w:rsidR="002A1E33" w:rsidRPr="00693B08">
        <w:rPr>
          <w:rFonts w:ascii="Arial" w:hAnsi="Arial" w:cs="Arial"/>
          <w:sz w:val="21"/>
          <w:szCs w:val="21"/>
        </w:rPr>
        <w:t>strany měly a chtěly v</w:t>
      </w:r>
      <w:r w:rsidR="00D849D6" w:rsidRPr="00693B08">
        <w:rPr>
          <w:rFonts w:ascii="Arial" w:hAnsi="Arial" w:cs="Arial"/>
          <w:sz w:val="21"/>
          <w:szCs w:val="21"/>
        </w:rPr>
        <w:t xml:space="preserve">e </w:t>
      </w:r>
      <w:r w:rsidRPr="00693B08">
        <w:rPr>
          <w:rFonts w:ascii="Arial" w:hAnsi="Arial" w:cs="Arial"/>
          <w:sz w:val="21"/>
          <w:szCs w:val="21"/>
        </w:rPr>
        <w:t>S</w:t>
      </w:r>
      <w:r w:rsidR="00D849D6" w:rsidRPr="00693B08">
        <w:rPr>
          <w:rFonts w:ascii="Arial" w:hAnsi="Arial" w:cs="Arial"/>
          <w:sz w:val="21"/>
          <w:szCs w:val="21"/>
        </w:rPr>
        <w:t xml:space="preserve">mlouvě </w:t>
      </w:r>
      <w:r w:rsidR="002A1E33" w:rsidRPr="00693B08">
        <w:rPr>
          <w:rFonts w:ascii="Arial" w:hAnsi="Arial" w:cs="Arial"/>
          <w:sz w:val="21"/>
          <w:szCs w:val="21"/>
        </w:rPr>
        <w:t xml:space="preserve">ujednat. Žádný projev </w:t>
      </w:r>
      <w:r w:rsidRPr="00693B08">
        <w:rPr>
          <w:rFonts w:ascii="Arial" w:hAnsi="Arial" w:cs="Arial"/>
          <w:sz w:val="21"/>
          <w:szCs w:val="21"/>
        </w:rPr>
        <w:t xml:space="preserve">Smluvních </w:t>
      </w:r>
      <w:r w:rsidR="002A1E33" w:rsidRPr="00693B08">
        <w:rPr>
          <w:rFonts w:ascii="Arial" w:hAnsi="Arial" w:cs="Arial"/>
          <w:sz w:val="21"/>
          <w:szCs w:val="21"/>
        </w:rPr>
        <w:t>stran učiněný při jednání o t</w:t>
      </w:r>
      <w:r w:rsidR="00D849D6" w:rsidRPr="00693B08">
        <w:rPr>
          <w:rFonts w:ascii="Arial" w:hAnsi="Arial" w:cs="Arial"/>
          <w:sz w:val="21"/>
          <w:szCs w:val="21"/>
        </w:rPr>
        <w:t xml:space="preserve">éto </w:t>
      </w:r>
      <w:r w:rsidRPr="00693B08">
        <w:rPr>
          <w:rFonts w:ascii="Arial" w:hAnsi="Arial" w:cs="Arial"/>
          <w:sz w:val="21"/>
          <w:szCs w:val="21"/>
        </w:rPr>
        <w:t xml:space="preserve">Smlouvě </w:t>
      </w:r>
      <w:r w:rsidR="002A1E33" w:rsidRPr="00693B08">
        <w:rPr>
          <w:rFonts w:ascii="Arial" w:hAnsi="Arial" w:cs="Arial"/>
          <w:sz w:val="21"/>
          <w:szCs w:val="21"/>
        </w:rPr>
        <w:t>ani projev učiněný po</w:t>
      </w:r>
      <w:r w:rsidR="00D849D6" w:rsidRPr="00693B08">
        <w:rPr>
          <w:rFonts w:ascii="Arial" w:hAnsi="Arial" w:cs="Arial"/>
          <w:sz w:val="21"/>
          <w:szCs w:val="21"/>
        </w:rPr>
        <w:t xml:space="preserve"> jejím</w:t>
      </w:r>
      <w:r w:rsidR="002A1E33" w:rsidRPr="00693B08">
        <w:rPr>
          <w:rFonts w:ascii="Arial" w:hAnsi="Arial" w:cs="Arial"/>
          <w:sz w:val="21"/>
          <w:szCs w:val="21"/>
        </w:rPr>
        <w:t xml:space="preserve"> uzavření</w:t>
      </w:r>
      <w:r w:rsidR="00D849D6" w:rsidRPr="00693B08">
        <w:rPr>
          <w:rFonts w:ascii="Arial" w:hAnsi="Arial" w:cs="Arial"/>
          <w:sz w:val="21"/>
          <w:szCs w:val="21"/>
        </w:rPr>
        <w:t xml:space="preserve"> </w:t>
      </w:r>
      <w:r w:rsidR="002A1E33" w:rsidRPr="00693B08">
        <w:rPr>
          <w:rFonts w:ascii="Arial" w:hAnsi="Arial" w:cs="Arial"/>
          <w:sz w:val="21"/>
          <w:szCs w:val="21"/>
        </w:rPr>
        <w:t>nesmí být vykládán v rozporu s</w:t>
      </w:r>
      <w:r w:rsidR="00D849D6" w:rsidRPr="00693B08">
        <w:rPr>
          <w:rFonts w:ascii="Arial" w:hAnsi="Arial" w:cs="Arial"/>
          <w:sz w:val="21"/>
          <w:szCs w:val="21"/>
        </w:rPr>
        <w:t> </w:t>
      </w:r>
      <w:r w:rsidR="002A1E33" w:rsidRPr="00693B08">
        <w:rPr>
          <w:rFonts w:ascii="Arial" w:hAnsi="Arial" w:cs="Arial"/>
          <w:sz w:val="21"/>
          <w:szCs w:val="21"/>
        </w:rPr>
        <w:t>výslovným</w:t>
      </w:r>
      <w:r w:rsidR="00D849D6" w:rsidRPr="00693B08">
        <w:rPr>
          <w:rFonts w:ascii="Arial" w:hAnsi="Arial" w:cs="Arial"/>
          <w:sz w:val="21"/>
          <w:szCs w:val="21"/>
        </w:rPr>
        <w:t xml:space="preserve"> zněním </w:t>
      </w:r>
      <w:r w:rsidR="002A1E33" w:rsidRPr="00693B08">
        <w:rPr>
          <w:rFonts w:ascii="Arial" w:hAnsi="Arial" w:cs="Arial"/>
          <w:sz w:val="21"/>
          <w:szCs w:val="21"/>
        </w:rPr>
        <w:t>t</w:t>
      </w:r>
      <w:r w:rsidR="00D849D6" w:rsidRPr="00693B08">
        <w:rPr>
          <w:rFonts w:ascii="Arial" w:hAnsi="Arial" w:cs="Arial"/>
          <w:sz w:val="21"/>
          <w:szCs w:val="21"/>
        </w:rPr>
        <w:t xml:space="preserve">éto </w:t>
      </w:r>
      <w:r w:rsidRPr="00693B08">
        <w:rPr>
          <w:rFonts w:ascii="Arial" w:hAnsi="Arial" w:cs="Arial"/>
          <w:sz w:val="21"/>
          <w:szCs w:val="21"/>
        </w:rPr>
        <w:t xml:space="preserve">Smlouvy </w:t>
      </w:r>
      <w:r w:rsidR="002A1E33" w:rsidRPr="00693B08">
        <w:rPr>
          <w:rFonts w:ascii="Arial" w:hAnsi="Arial" w:cs="Arial"/>
          <w:sz w:val="21"/>
          <w:szCs w:val="21"/>
        </w:rPr>
        <w:t xml:space="preserve">a nezakládá žádný závazek žádné ze </w:t>
      </w:r>
      <w:r w:rsidRPr="00693B08">
        <w:rPr>
          <w:rFonts w:ascii="Arial" w:hAnsi="Arial" w:cs="Arial"/>
          <w:sz w:val="21"/>
          <w:szCs w:val="21"/>
        </w:rPr>
        <w:t xml:space="preserve">Smluvních </w:t>
      </w:r>
      <w:r w:rsidR="002A1E33" w:rsidRPr="00693B08">
        <w:rPr>
          <w:rFonts w:ascii="Arial" w:hAnsi="Arial" w:cs="Arial"/>
          <w:sz w:val="21"/>
          <w:szCs w:val="21"/>
        </w:rPr>
        <w:t>stran. Smluvní strany tímto výslovně vylučují možnost přijetí nabídky k uzavření t</w:t>
      </w:r>
      <w:r w:rsidR="00D849D6" w:rsidRPr="00693B08">
        <w:rPr>
          <w:rFonts w:ascii="Arial" w:hAnsi="Arial" w:cs="Arial"/>
          <w:sz w:val="21"/>
          <w:szCs w:val="21"/>
        </w:rPr>
        <w:t xml:space="preserve">éto </w:t>
      </w:r>
      <w:r w:rsidR="007B389D" w:rsidRPr="00693B08">
        <w:rPr>
          <w:rFonts w:ascii="Arial" w:hAnsi="Arial" w:cs="Arial"/>
          <w:sz w:val="21"/>
          <w:szCs w:val="21"/>
        </w:rPr>
        <w:t>S</w:t>
      </w:r>
      <w:r w:rsidR="00D849D6" w:rsidRPr="00693B08">
        <w:rPr>
          <w:rFonts w:ascii="Arial" w:hAnsi="Arial" w:cs="Arial"/>
          <w:sz w:val="21"/>
          <w:szCs w:val="21"/>
        </w:rPr>
        <w:t xml:space="preserve">mlouvy </w:t>
      </w:r>
      <w:r w:rsidR="002A1E33" w:rsidRPr="00693B08">
        <w:rPr>
          <w:rFonts w:ascii="Arial" w:hAnsi="Arial" w:cs="Arial"/>
          <w:sz w:val="21"/>
          <w:szCs w:val="21"/>
        </w:rPr>
        <w:t xml:space="preserve">s dodatkem nebo odchylkou ve smyslu § 1740 odst. 3 </w:t>
      </w:r>
      <w:r w:rsidR="007B389D" w:rsidRPr="00693B08">
        <w:rPr>
          <w:rFonts w:ascii="Arial" w:hAnsi="Arial" w:cs="Arial"/>
          <w:sz w:val="21"/>
          <w:szCs w:val="21"/>
        </w:rPr>
        <w:t>O</w:t>
      </w:r>
      <w:r w:rsidR="00D849D6" w:rsidRPr="00693B08">
        <w:rPr>
          <w:rFonts w:ascii="Arial" w:hAnsi="Arial" w:cs="Arial"/>
          <w:sz w:val="21"/>
          <w:szCs w:val="21"/>
        </w:rPr>
        <w:t>bčanského zákoníku</w:t>
      </w:r>
      <w:r w:rsidR="002A1E33" w:rsidRPr="00693B08">
        <w:rPr>
          <w:rFonts w:ascii="Arial" w:hAnsi="Arial" w:cs="Arial"/>
          <w:sz w:val="21"/>
          <w:szCs w:val="21"/>
        </w:rPr>
        <w:t>.</w:t>
      </w:r>
      <w:r w:rsidR="00943973" w:rsidRPr="00693B08">
        <w:rPr>
          <w:rFonts w:ascii="Arial" w:hAnsi="Arial" w:cs="Arial"/>
          <w:sz w:val="21"/>
          <w:szCs w:val="21"/>
        </w:rPr>
        <w:t xml:space="preserve"> </w:t>
      </w:r>
    </w:p>
    <w:p w14:paraId="2D0EC235" w14:textId="77777777" w:rsidR="009B4B4B" w:rsidRPr="00693B08" w:rsidRDefault="009B4B4B" w:rsidP="000D2106">
      <w:pPr>
        <w:pStyle w:val="Bezmezer"/>
        <w:jc w:val="both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F13251" w:rsidRPr="00693B08" w14:paraId="56B5F488" w14:textId="77777777" w:rsidTr="007B389D">
        <w:trPr>
          <w:jc w:val="center"/>
        </w:trPr>
        <w:tc>
          <w:tcPr>
            <w:tcW w:w="4605" w:type="dxa"/>
          </w:tcPr>
          <w:p w14:paraId="4D40842E" w14:textId="4CF3A1A5" w:rsidR="00F13251" w:rsidRPr="00693B08" w:rsidRDefault="00F13251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V ………………….. dne …………………</w:t>
            </w:r>
          </w:p>
          <w:p w14:paraId="244F467B" w14:textId="77777777" w:rsidR="00F13251" w:rsidRPr="00693B08" w:rsidRDefault="00F13251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554F742" w14:textId="77777777" w:rsidR="00926E88" w:rsidRPr="00693B08" w:rsidRDefault="00926E88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E1BAAA0" w14:textId="59BF44F4" w:rsidR="00F13251" w:rsidRPr="00693B08" w:rsidRDefault="00F13251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------------------------------------------</w:t>
            </w:r>
          </w:p>
          <w:p w14:paraId="19C5394E" w14:textId="68A11245" w:rsidR="00F13251" w:rsidRPr="00693B08" w:rsidRDefault="00F13251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…………………………….</w:t>
            </w:r>
            <w:r w:rsidRPr="00693B08">
              <w:rPr>
                <w:rStyle w:val="Znakapoznpodarou"/>
                <w:rFonts w:ascii="Arial" w:hAnsi="Arial" w:cs="Arial"/>
                <w:sz w:val="21"/>
                <w:szCs w:val="21"/>
              </w:rPr>
              <w:footnoteReference w:id="31"/>
            </w:r>
          </w:p>
          <w:p w14:paraId="33FCED8B" w14:textId="444F9EB2" w:rsidR="00F13251" w:rsidRPr="00693B08" w:rsidRDefault="00F13251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Pachtýř</w:t>
            </w:r>
          </w:p>
        </w:tc>
        <w:tc>
          <w:tcPr>
            <w:tcW w:w="4606" w:type="dxa"/>
          </w:tcPr>
          <w:p w14:paraId="57D347FF" w14:textId="73F1D884" w:rsidR="00F13251" w:rsidRPr="00693B08" w:rsidRDefault="00F13251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V ………………….. dne …………………</w:t>
            </w:r>
          </w:p>
          <w:p w14:paraId="11E1B3FE" w14:textId="77777777" w:rsidR="00F13251" w:rsidRPr="00693B08" w:rsidRDefault="00F13251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AC2E487" w14:textId="77777777" w:rsidR="00F13251" w:rsidRDefault="00F13251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1C5CCEF" w14:textId="77777777" w:rsidR="00F13251" w:rsidRPr="00693B08" w:rsidRDefault="00F13251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------------------------------------------</w:t>
            </w:r>
          </w:p>
          <w:p w14:paraId="5C53C803" w14:textId="77777777" w:rsidR="00F13251" w:rsidRPr="00693B08" w:rsidRDefault="00F13251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…………………………….</w:t>
            </w:r>
            <w:r w:rsidRPr="00693B08">
              <w:rPr>
                <w:rStyle w:val="Znakapoznpodarou"/>
                <w:rFonts w:ascii="Arial" w:hAnsi="Arial" w:cs="Arial"/>
                <w:sz w:val="21"/>
                <w:szCs w:val="21"/>
              </w:rPr>
              <w:footnoteReference w:id="32"/>
            </w:r>
          </w:p>
          <w:p w14:paraId="0931CDEF" w14:textId="605FB4F2" w:rsidR="00F13251" w:rsidRPr="00693B08" w:rsidRDefault="005264AA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P</w:t>
            </w:r>
            <w:r w:rsidR="00F13251" w:rsidRPr="00693B08">
              <w:rPr>
                <w:rFonts w:ascii="Arial" w:hAnsi="Arial" w:cs="Arial"/>
                <w:sz w:val="21"/>
                <w:szCs w:val="21"/>
              </w:rPr>
              <w:t>ropachtovatel</w:t>
            </w:r>
          </w:p>
        </w:tc>
      </w:tr>
    </w:tbl>
    <w:p w14:paraId="3C2B88ED" w14:textId="038DD535" w:rsidR="007B389D" w:rsidRPr="00693B08" w:rsidRDefault="007B389D" w:rsidP="00C23A59">
      <w:pPr>
        <w:pStyle w:val="Nadpis1-Prvn"/>
        <w:tabs>
          <w:tab w:val="left" w:pos="9070"/>
        </w:tabs>
        <w:spacing w:before="0"/>
        <w:ind w:left="0" w:right="-2"/>
        <w:rPr>
          <w:rFonts w:ascii="Arial" w:hAnsi="Arial" w:cs="Arial"/>
          <w:color w:val="auto"/>
          <w:sz w:val="21"/>
          <w:szCs w:val="21"/>
          <w:lang w:val="cs-CZ"/>
        </w:rPr>
      </w:pPr>
      <w:r w:rsidRPr="00693B08">
        <w:rPr>
          <w:rFonts w:ascii="Arial" w:hAnsi="Arial" w:cs="Arial"/>
          <w:color w:val="auto"/>
          <w:sz w:val="21"/>
          <w:szCs w:val="21"/>
          <w:lang w:val="cs-CZ"/>
        </w:rPr>
        <w:br w:type="page"/>
      </w:r>
    </w:p>
    <w:p w14:paraId="75FFC825" w14:textId="454C78F8" w:rsidR="00C23A59" w:rsidRPr="00693B08" w:rsidRDefault="00C23A59" w:rsidP="00C23A59">
      <w:pPr>
        <w:pStyle w:val="Nadpis1-Prvn"/>
        <w:tabs>
          <w:tab w:val="left" w:pos="9070"/>
        </w:tabs>
        <w:spacing w:before="0"/>
        <w:ind w:left="0" w:right="-2"/>
        <w:rPr>
          <w:rFonts w:ascii="Arial" w:hAnsi="Arial" w:cs="Arial"/>
          <w:color w:val="auto"/>
          <w:sz w:val="21"/>
          <w:szCs w:val="21"/>
          <w:lang w:val="cs-CZ"/>
        </w:rPr>
      </w:pPr>
      <w:r w:rsidRPr="00693B08">
        <w:rPr>
          <w:rFonts w:ascii="Arial" w:hAnsi="Arial" w:cs="Arial"/>
          <w:color w:val="auto"/>
          <w:sz w:val="21"/>
          <w:szCs w:val="21"/>
        </w:rPr>
        <w:lastRenderedPageBreak/>
        <w:t>P</w:t>
      </w:r>
      <w:r w:rsidRPr="00693B08">
        <w:rPr>
          <w:rFonts w:ascii="Arial" w:hAnsi="Arial" w:cs="Arial"/>
          <w:caps w:val="0"/>
          <w:color w:val="auto"/>
          <w:sz w:val="21"/>
          <w:szCs w:val="21"/>
        </w:rPr>
        <w:t xml:space="preserve">říloha č. </w:t>
      </w:r>
      <w:r w:rsidR="00722A05" w:rsidRPr="00693B08">
        <w:rPr>
          <w:rFonts w:ascii="Arial" w:hAnsi="Arial" w:cs="Arial"/>
          <w:caps w:val="0"/>
          <w:color w:val="auto"/>
          <w:sz w:val="21"/>
          <w:szCs w:val="21"/>
          <w:lang w:val="cs-CZ"/>
        </w:rPr>
        <w:t>….</w:t>
      </w:r>
      <w:r w:rsidR="00722A05" w:rsidRPr="00693B08">
        <w:rPr>
          <w:rStyle w:val="Znakapoznpodarou"/>
          <w:rFonts w:ascii="Arial" w:hAnsi="Arial" w:cs="Arial"/>
          <w:caps w:val="0"/>
          <w:color w:val="auto"/>
          <w:sz w:val="21"/>
          <w:szCs w:val="21"/>
          <w:lang w:val="cs-CZ"/>
        </w:rPr>
        <w:footnoteReference w:id="33"/>
      </w:r>
      <w:r w:rsidR="00E14907" w:rsidRPr="00693B08">
        <w:rPr>
          <w:rFonts w:ascii="Arial" w:hAnsi="Arial" w:cs="Arial"/>
          <w:caps w:val="0"/>
          <w:color w:val="auto"/>
          <w:sz w:val="21"/>
          <w:szCs w:val="21"/>
          <w:lang w:val="cs-CZ"/>
        </w:rPr>
        <w:t xml:space="preserve">: </w:t>
      </w:r>
      <w:r w:rsidRPr="00693B08">
        <w:rPr>
          <w:rFonts w:ascii="Arial" w:hAnsi="Arial" w:cs="Arial"/>
          <w:color w:val="auto"/>
          <w:sz w:val="21"/>
          <w:szCs w:val="21"/>
        </w:rPr>
        <w:t xml:space="preserve">Zápis o stavu </w:t>
      </w:r>
      <w:r w:rsidR="00E14907" w:rsidRPr="00693B08">
        <w:rPr>
          <w:rFonts w:ascii="Arial" w:hAnsi="Arial" w:cs="Arial"/>
          <w:color w:val="auto"/>
          <w:sz w:val="21"/>
          <w:szCs w:val="21"/>
          <w:lang w:val="cs-CZ"/>
        </w:rPr>
        <w:t>Předmětu pachtu</w:t>
      </w:r>
    </w:p>
    <w:p w14:paraId="5E910FFA" w14:textId="75C5CDB8" w:rsidR="00116910" w:rsidRPr="00693B08" w:rsidRDefault="00E14907" w:rsidP="0027269E">
      <w:pPr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DLE PACHTOVNÍ SMLOUVY </w:t>
      </w:r>
      <w:r w:rsidR="00167B86" w:rsidRPr="00693B08">
        <w:rPr>
          <w:rFonts w:ascii="Arial" w:hAnsi="Arial" w:cs="Arial"/>
          <w:sz w:val="21"/>
          <w:szCs w:val="21"/>
        </w:rPr>
        <w:t>(dále jen „</w:t>
      </w:r>
      <w:r w:rsidR="00167B86" w:rsidRPr="00693B08">
        <w:rPr>
          <w:rFonts w:ascii="Arial" w:hAnsi="Arial" w:cs="Arial"/>
          <w:b/>
          <w:sz w:val="21"/>
          <w:szCs w:val="21"/>
        </w:rPr>
        <w:t>Smlouva</w:t>
      </w:r>
      <w:r w:rsidR="00167B86" w:rsidRPr="00693B08">
        <w:rPr>
          <w:rFonts w:ascii="Arial" w:hAnsi="Arial" w:cs="Arial"/>
          <w:sz w:val="21"/>
          <w:szCs w:val="21"/>
        </w:rPr>
        <w:t xml:space="preserve">“) </w:t>
      </w:r>
      <w:r w:rsidRPr="00693B08">
        <w:rPr>
          <w:rFonts w:ascii="Arial" w:hAnsi="Arial" w:cs="Arial"/>
          <w:sz w:val="21"/>
          <w:szCs w:val="21"/>
        </w:rPr>
        <w:t>uzavřené dne ………………….</w:t>
      </w:r>
      <w:r w:rsidRPr="00693B08">
        <w:rPr>
          <w:rStyle w:val="Znakapoznpodarou"/>
          <w:rFonts w:ascii="Arial" w:hAnsi="Arial" w:cs="Arial"/>
          <w:sz w:val="21"/>
          <w:szCs w:val="21"/>
        </w:rPr>
        <w:footnoteReference w:id="34"/>
      </w:r>
      <w:r w:rsidR="00150613" w:rsidRPr="00693B08">
        <w:rPr>
          <w:rFonts w:ascii="Arial" w:hAnsi="Arial" w:cs="Arial"/>
          <w:sz w:val="21"/>
          <w:szCs w:val="21"/>
        </w:rPr>
        <w:t xml:space="preserve"> </w:t>
      </w:r>
    </w:p>
    <w:p w14:paraId="38B96B71" w14:textId="77777777" w:rsidR="00116910" w:rsidRPr="00693B08" w:rsidRDefault="00116910" w:rsidP="0011691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MEZI:</w:t>
      </w:r>
    </w:p>
    <w:p w14:paraId="3C5BB1EE" w14:textId="77777777" w:rsidR="00116910" w:rsidRPr="00693B08" w:rsidRDefault="00116910" w:rsidP="00116910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4B6203D" w14:textId="3F776DC1" w:rsidR="00116910" w:rsidRPr="00CA336B" w:rsidRDefault="00116910" w:rsidP="00B43E89">
      <w:pPr>
        <w:pStyle w:val="Odstavecseseznamem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Pan/paní:</w:t>
      </w:r>
      <w:r w:rsidRPr="00693B08">
        <w:rPr>
          <w:rFonts w:ascii="Arial" w:hAnsi="Arial" w:cs="Arial"/>
          <w:sz w:val="21"/>
          <w:szCs w:val="21"/>
        </w:rPr>
        <w:tab/>
      </w:r>
      <w:r w:rsidRPr="00CA336B">
        <w:rPr>
          <w:rFonts w:ascii="Arial" w:hAnsi="Arial" w:cs="Arial"/>
          <w:sz w:val="21"/>
          <w:szCs w:val="21"/>
        </w:rPr>
        <w:t>…………………………………………….</w:t>
      </w:r>
      <w:r w:rsidR="00722A05" w:rsidRPr="00CA336B">
        <w:rPr>
          <w:rFonts w:ascii="Arial" w:hAnsi="Arial" w:cs="Arial"/>
          <w:sz w:val="21"/>
          <w:szCs w:val="21"/>
        </w:rPr>
        <w:t>, d</w:t>
      </w:r>
      <w:r w:rsidRPr="00CA336B">
        <w:rPr>
          <w:rFonts w:ascii="Arial" w:hAnsi="Arial" w:cs="Arial"/>
          <w:sz w:val="21"/>
          <w:szCs w:val="21"/>
        </w:rPr>
        <w:t>at. nar.:</w:t>
      </w:r>
      <w:r w:rsidR="00722A05" w:rsidRPr="00CA336B">
        <w:rPr>
          <w:rFonts w:ascii="Arial" w:hAnsi="Arial" w:cs="Arial"/>
          <w:sz w:val="21"/>
          <w:szCs w:val="21"/>
        </w:rPr>
        <w:t xml:space="preserve"> </w:t>
      </w:r>
      <w:r w:rsidRPr="00CA336B">
        <w:rPr>
          <w:rFonts w:ascii="Arial" w:hAnsi="Arial" w:cs="Arial"/>
          <w:sz w:val="21"/>
          <w:szCs w:val="21"/>
        </w:rPr>
        <w:t>…</w:t>
      </w:r>
      <w:r w:rsidR="00722A05" w:rsidRPr="00CA336B">
        <w:rPr>
          <w:rFonts w:ascii="Arial" w:hAnsi="Arial" w:cs="Arial"/>
          <w:sz w:val="21"/>
          <w:szCs w:val="21"/>
        </w:rPr>
        <w:t>…</w:t>
      </w:r>
      <w:r w:rsidRPr="00CA336B">
        <w:rPr>
          <w:rFonts w:ascii="Arial" w:hAnsi="Arial" w:cs="Arial"/>
          <w:sz w:val="21"/>
          <w:szCs w:val="21"/>
        </w:rPr>
        <w:t>………</w:t>
      </w:r>
      <w:r w:rsidR="00722A05" w:rsidRPr="00CA336B">
        <w:rPr>
          <w:rFonts w:ascii="Arial" w:hAnsi="Arial" w:cs="Arial"/>
          <w:sz w:val="21"/>
          <w:szCs w:val="21"/>
        </w:rPr>
        <w:t>……</w:t>
      </w:r>
      <w:r w:rsidRPr="00CA336B">
        <w:rPr>
          <w:rFonts w:ascii="Arial" w:hAnsi="Arial" w:cs="Arial"/>
          <w:sz w:val="21"/>
          <w:szCs w:val="21"/>
        </w:rPr>
        <w:t>…………</w:t>
      </w:r>
      <w:r w:rsidR="00722A05" w:rsidRPr="00CA336B">
        <w:rPr>
          <w:rFonts w:ascii="Arial" w:hAnsi="Arial" w:cs="Arial"/>
          <w:sz w:val="21"/>
          <w:szCs w:val="21"/>
        </w:rPr>
        <w:t>,</w:t>
      </w:r>
    </w:p>
    <w:p w14:paraId="5678D2E1" w14:textId="6C45AD27" w:rsidR="00116910" w:rsidRPr="00CA336B" w:rsidRDefault="00722A05" w:rsidP="00B43E89">
      <w:pPr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CA336B">
        <w:rPr>
          <w:rFonts w:ascii="Arial" w:hAnsi="Arial" w:cs="Arial"/>
          <w:sz w:val="21"/>
          <w:szCs w:val="21"/>
        </w:rPr>
        <w:t>b</w:t>
      </w:r>
      <w:r w:rsidR="00116910" w:rsidRPr="00CA336B">
        <w:rPr>
          <w:rFonts w:ascii="Arial" w:hAnsi="Arial" w:cs="Arial"/>
          <w:sz w:val="21"/>
          <w:szCs w:val="21"/>
        </w:rPr>
        <w:t>ytem:</w:t>
      </w:r>
      <w:r w:rsidRPr="00CA336B">
        <w:rPr>
          <w:rFonts w:ascii="Arial" w:hAnsi="Arial" w:cs="Arial"/>
          <w:sz w:val="21"/>
          <w:szCs w:val="21"/>
        </w:rPr>
        <w:t xml:space="preserve"> </w:t>
      </w:r>
      <w:r w:rsidR="00116910" w:rsidRPr="00CA336B">
        <w:rPr>
          <w:rFonts w:ascii="Arial" w:hAnsi="Arial" w:cs="Arial"/>
          <w:sz w:val="21"/>
          <w:szCs w:val="21"/>
        </w:rPr>
        <w:t>…………………………………………….</w:t>
      </w:r>
      <w:r w:rsidRPr="00CA336B">
        <w:rPr>
          <w:rFonts w:ascii="Arial" w:hAnsi="Arial" w:cs="Arial"/>
          <w:sz w:val="21"/>
          <w:szCs w:val="21"/>
        </w:rPr>
        <w:t xml:space="preserve">, </w:t>
      </w:r>
      <w:r w:rsidR="00116910" w:rsidRPr="00CA336B">
        <w:rPr>
          <w:rFonts w:ascii="Arial" w:hAnsi="Arial" w:cs="Arial"/>
          <w:sz w:val="21"/>
          <w:szCs w:val="21"/>
        </w:rPr>
        <w:t>IČO</w:t>
      </w:r>
      <w:r w:rsidR="00116910" w:rsidRPr="00CA336B">
        <w:rPr>
          <w:rStyle w:val="Znakapoznpodarou"/>
          <w:rFonts w:ascii="Arial" w:hAnsi="Arial" w:cs="Arial"/>
          <w:sz w:val="21"/>
          <w:szCs w:val="21"/>
        </w:rPr>
        <w:footnoteReference w:id="35"/>
      </w:r>
      <w:r w:rsidRPr="00CA336B">
        <w:rPr>
          <w:rFonts w:ascii="Arial" w:hAnsi="Arial" w:cs="Arial"/>
          <w:sz w:val="21"/>
          <w:szCs w:val="21"/>
        </w:rPr>
        <w:t xml:space="preserve">: </w:t>
      </w:r>
      <w:r w:rsidR="00116910" w:rsidRPr="00CA336B">
        <w:rPr>
          <w:rFonts w:ascii="Arial" w:hAnsi="Arial" w:cs="Arial"/>
          <w:sz w:val="21"/>
          <w:szCs w:val="21"/>
        </w:rPr>
        <w:t>………………………</w:t>
      </w:r>
      <w:r w:rsidRPr="00CA336B">
        <w:rPr>
          <w:rFonts w:ascii="Arial" w:hAnsi="Arial" w:cs="Arial"/>
          <w:sz w:val="21"/>
          <w:szCs w:val="21"/>
        </w:rPr>
        <w:t>….………,</w:t>
      </w:r>
      <w:r w:rsidR="00DE6DBD" w:rsidRPr="00CA336B">
        <w:rPr>
          <w:rFonts w:ascii="Arial" w:hAnsi="Arial" w:cs="Arial"/>
          <w:sz w:val="21"/>
          <w:szCs w:val="21"/>
        </w:rPr>
        <w:t xml:space="preserve"> </w:t>
      </w:r>
      <w:r w:rsidR="00CA336B">
        <w:rPr>
          <w:rFonts w:ascii="Arial" w:hAnsi="Arial" w:cs="Arial"/>
          <w:sz w:val="21"/>
          <w:szCs w:val="21"/>
        </w:rPr>
        <w:br/>
      </w:r>
      <w:r w:rsidR="00116CA0" w:rsidRPr="00CA336B">
        <w:rPr>
          <w:rFonts w:ascii="Arial" w:hAnsi="Arial" w:cs="Arial"/>
          <w:sz w:val="21"/>
          <w:szCs w:val="21"/>
        </w:rPr>
        <w:t>DIČ</w:t>
      </w:r>
      <w:r w:rsidR="00116CA0">
        <w:rPr>
          <w:rFonts w:ascii="Arial" w:hAnsi="Arial" w:cs="Arial"/>
          <w:sz w:val="21"/>
          <w:szCs w:val="21"/>
          <w:vertAlign w:val="superscript"/>
        </w:rPr>
        <w:t>3</w:t>
      </w:r>
      <w:r w:rsidR="005111EF">
        <w:rPr>
          <w:rFonts w:ascii="Arial" w:hAnsi="Arial" w:cs="Arial"/>
          <w:sz w:val="21"/>
          <w:szCs w:val="21"/>
          <w:vertAlign w:val="superscript"/>
        </w:rPr>
        <w:t>5</w:t>
      </w:r>
      <w:r w:rsidR="00DE6DBD" w:rsidRPr="00CA336B">
        <w:rPr>
          <w:rFonts w:ascii="Arial" w:hAnsi="Arial" w:cs="Arial"/>
          <w:sz w:val="21"/>
          <w:szCs w:val="21"/>
        </w:rPr>
        <w:t>: …………………… , z</w:t>
      </w:r>
      <w:r w:rsidR="00116910" w:rsidRPr="00CA336B">
        <w:rPr>
          <w:rFonts w:ascii="Arial" w:hAnsi="Arial" w:cs="Arial"/>
          <w:sz w:val="21"/>
          <w:szCs w:val="21"/>
        </w:rPr>
        <w:t>apsan</w:t>
      </w:r>
      <w:r w:rsidR="00DE6DBD" w:rsidRPr="00CA336B">
        <w:rPr>
          <w:rFonts w:ascii="Arial" w:hAnsi="Arial" w:cs="Arial"/>
          <w:sz w:val="21"/>
          <w:szCs w:val="21"/>
        </w:rPr>
        <w:t>ý/</w:t>
      </w:r>
      <w:r w:rsidR="00116910" w:rsidRPr="00CA336B">
        <w:rPr>
          <w:rFonts w:ascii="Arial" w:hAnsi="Arial" w:cs="Arial"/>
          <w:sz w:val="21"/>
          <w:szCs w:val="21"/>
        </w:rPr>
        <w:t xml:space="preserve">á </w:t>
      </w:r>
      <w:r w:rsidR="00116CA0" w:rsidRPr="00CA336B">
        <w:rPr>
          <w:rFonts w:ascii="Arial" w:hAnsi="Arial" w:cs="Arial"/>
          <w:sz w:val="21"/>
          <w:szCs w:val="21"/>
        </w:rPr>
        <w:t>v</w:t>
      </w:r>
      <w:r w:rsidR="00116CA0">
        <w:rPr>
          <w:rFonts w:ascii="Arial" w:hAnsi="Arial" w:cs="Arial"/>
          <w:sz w:val="21"/>
          <w:szCs w:val="21"/>
          <w:vertAlign w:val="superscript"/>
        </w:rPr>
        <w:t>3</w:t>
      </w:r>
      <w:r w:rsidR="005111EF">
        <w:rPr>
          <w:rFonts w:ascii="Arial" w:hAnsi="Arial" w:cs="Arial"/>
          <w:sz w:val="21"/>
          <w:szCs w:val="21"/>
          <w:vertAlign w:val="superscript"/>
        </w:rPr>
        <w:t>5</w:t>
      </w:r>
      <w:r w:rsidR="00116910" w:rsidRPr="00CA336B">
        <w:rPr>
          <w:rFonts w:ascii="Arial" w:hAnsi="Arial" w:cs="Arial"/>
          <w:sz w:val="21"/>
          <w:szCs w:val="21"/>
        </w:rPr>
        <w:t>: …………………………………………….</w:t>
      </w:r>
      <w:r w:rsidR="00DE6DBD" w:rsidRPr="00CA336B">
        <w:rPr>
          <w:rFonts w:ascii="Arial" w:hAnsi="Arial" w:cs="Arial"/>
          <w:sz w:val="21"/>
          <w:szCs w:val="21"/>
        </w:rPr>
        <w:t xml:space="preserve"> </w:t>
      </w:r>
      <w:r w:rsidR="00CA336B">
        <w:rPr>
          <w:rFonts w:ascii="Arial" w:hAnsi="Arial" w:cs="Arial"/>
          <w:sz w:val="21"/>
          <w:szCs w:val="21"/>
        </w:rPr>
        <w:br/>
      </w:r>
      <w:r w:rsidR="00116910" w:rsidRPr="00CA336B">
        <w:rPr>
          <w:rFonts w:ascii="Arial" w:hAnsi="Arial" w:cs="Arial"/>
          <w:sz w:val="21"/>
          <w:szCs w:val="21"/>
        </w:rPr>
        <w:t>(dále také jen „</w:t>
      </w:r>
      <w:r w:rsidR="00116910" w:rsidRPr="00CA336B">
        <w:rPr>
          <w:rFonts w:ascii="Arial" w:hAnsi="Arial" w:cs="Arial"/>
          <w:b/>
          <w:sz w:val="21"/>
          <w:szCs w:val="21"/>
        </w:rPr>
        <w:t>Propachtovatel</w:t>
      </w:r>
      <w:r w:rsidR="00116910" w:rsidRPr="00CA336B">
        <w:rPr>
          <w:rFonts w:ascii="Arial" w:hAnsi="Arial" w:cs="Arial"/>
          <w:sz w:val="21"/>
          <w:szCs w:val="21"/>
        </w:rPr>
        <w:t>“</w:t>
      </w:r>
      <w:r w:rsidR="00116910" w:rsidRPr="00CA336B">
        <w:rPr>
          <w:rStyle w:val="Znakapoznpodarou"/>
          <w:rFonts w:ascii="Arial" w:hAnsi="Arial" w:cs="Arial"/>
          <w:sz w:val="21"/>
          <w:szCs w:val="21"/>
        </w:rPr>
        <w:footnoteReference w:id="36"/>
      </w:r>
      <w:r w:rsidR="00116910" w:rsidRPr="00CA336B">
        <w:rPr>
          <w:rFonts w:ascii="Arial" w:hAnsi="Arial" w:cs="Arial"/>
          <w:sz w:val="21"/>
          <w:szCs w:val="21"/>
        </w:rPr>
        <w:t xml:space="preserve">) </w:t>
      </w:r>
    </w:p>
    <w:p w14:paraId="743EE397" w14:textId="77777777" w:rsidR="00116910" w:rsidRPr="00CA336B" w:rsidRDefault="00116910" w:rsidP="00116910">
      <w:pPr>
        <w:spacing w:after="0" w:line="240" w:lineRule="auto"/>
        <w:ind w:right="72"/>
        <w:jc w:val="both"/>
        <w:rPr>
          <w:rFonts w:ascii="Arial" w:hAnsi="Arial" w:cs="Arial"/>
          <w:i/>
          <w:sz w:val="21"/>
          <w:szCs w:val="21"/>
        </w:rPr>
      </w:pPr>
    </w:p>
    <w:p w14:paraId="2BAE209A" w14:textId="77777777" w:rsidR="00116910" w:rsidRPr="00693B08" w:rsidRDefault="00116910" w:rsidP="00116910">
      <w:pPr>
        <w:spacing w:after="0" w:line="240" w:lineRule="auto"/>
        <w:ind w:right="72"/>
        <w:jc w:val="both"/>
        <w:rPr>
          <w:rFonts w:ascii="Arial" w:hAnsi="Arial" w:cs="Arial"/>
          <w:sz w:val="21"/>
          <w:szCs w:val="21"/>
        </w:rPr>
      </w:pPr>
      <w:r w:rsidRPr="00CA336B">
        <w:rPr>
          <w:rFonts w:ascii="Arial" w:hAnsi="Arial" w:cs="Arial"/>
          <w:sz w:val="21"/>
          <w:szCs w:val="21"/>
        </w:rPr>
        <w:t>a</w:t>
      </w:r>
    </w:p>
    <w:p w14:paraId="52257A74" w14:textId="77777777" w:rsidR="00116910" w:rsidRPr="00693B08" w:rsidRDefault="00116910" w:rsidP="00116910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21FE8CE7" w14:textId="71688809" w:rsidR="00116910" w:rsidRPr="00693B08" w:rsidRDefault="00116910" w:rsidP="0027269E">
      <w:pPr>
        <w:pStyle w:val="Odstavecseseznamem"/>
        <w:numPr>
          <w:ilvl w:val="0"/>
          <w:numId w:val="34"/>
        </w:numPr>
        <w:spacing w:after="0" w:line="240" w:lineRule="auto"/>
        <w:ind w:left="426" w:hanging="426"/>
        <w:jc w:val="both"/>
        <w:rPr>
          <w:rStyle w:val="platne1"/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Firma</w:t>
      </w:r>
      <w:r w:rsidR="007B43A2">
        <w:rPr>
          <w:rFonts w:ascii="Arial" w:hAnsi="Arial" w:cs="Arial"/>
          <w:sz w:val="21"/>
          <w:szCs w:val="21"/>
        </w:rPr>
        <w:t>/pan/paní</w:t>
      </w:r>
      <w:r w:rsidRPr="00693B08">
        <w:rPr>
          <w:rFonts w:ascii="Arial" w:hAnsi="Arial" w:cs="Arial"/>
          <w:bCs/>
          <w:sz w:val="21"/>
          <w:szCs w:val="21"/>
        </w:rPr>
        <w:t>:</w:t>
      </w:r>
      <w:r w:rsidR="00DE6DBD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…………………………………………….</w:t>
      </w:r>
      <w:r w:rsidR="00DE6DBD" w:rsidRPr="00693B08">
        <w:rPr>
          <w:rFonts w:ascii="Arial" w:hAnsi="Arial" w:cs="Arial"/>
          <w:sz w:val="21"/>
          <w:szCs w:val="21"/>
        </w:rPr>
        <w:t>, s</w:t>
      </w:r>
      <w:r w:rsidRPr="00693B08">
        <w:rPr>
          <w:rFonts w:ascii="Arial" w:hAnsi="Arial" w:cs="Arial"/>
          <w:sz w:val="21"/>
          <w:szCs w:val="21"/>
        </w:rPr>
        <w:t>ídlem:</w:t>
      </w:r>
      <w:r w:rsidR="00DE6DBD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………………………</w:t>
      </w:r>
      <w:r w:rsidR="00DE6DBD" w:rsidRPr="00693B08">
        <w:rPr>
          <w:rFonts w:ascii="Arial" w:hAnsi="Arial" w:cs="Arial"/>
          <w:sz w:val="21"/>
          <w:szCs w:val="21"/>
        </w:rPr>
        <w:t>……………,</w:t>
      </w:r>
    </w:p>
    <w:p w14:paraId="4E73F604" w14:textId="4396B981" w:rsidR="00116910" w:rsidRPr="00693B08" w:rsidRDefault="00116910" w:rsidP="0027269E">
      <w:pPr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IČO: ……………………………</w:t>
      </w:r>
      <w:r w:rsidR="00DE6DBD" w:rsidRPr="00693B08">
        <w:rPr>
          <w:rFonts w:ascii="Arial" w:hAnsi="Arial" w:cs="Arial"/>
          <w:sz w:val="21"/>
          <w:szCs w:val="21"/>
        </w:rPr>
        <w:t xml:space="preserve">, </w:t>
      </w:r>
      <w:r w:rsidRPr="00693B08">
        <w:rPr>
          <w:rStyle w:val="platne1"/>
          <w:rFonts w:ascii="Arial" w:hAnsi="Arial" w:cs="Arial"/>
          <w:sz w:val="21"/>
          <w:szCs w:val="21"/>
        </w:rPr>
        <w:t xml:space="preserve">DIČ: </w:t>
      </w:r>
      <w:r w:rsidR="003C1945" w:rsidRPr="00693B08">
        <w:rPr>
          <w:rFonts w:ascii="Arial" w:hAnsi="Arial" w:cs="Arial"/>
          <w:sz w:val="21"/>
          <w:szCs w:val="21"/>
        </w:rPr>
        <w:t>………………………, z</w:t>
      </w:r>
      <w:r w:rsidRPr="00693B08">
        <w:rPr>
          <w:rFonts w:ascii="Arial" w:hAnsi="Arial" w:cs="Arial"/>
          <w:sz w:val="21"/>
          <w:szCs w:val="21"/>
        </w:rPr>
        <w:t>apsaná v</w:t>
      </w:r>
      <w:r w:rsidR="003C1945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obchodním rejstříku vedeném…………………….…, oddíl …, vložka</w:t>
      </w:r>
      <w:r w:rsidR="003C1945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…..</w:t>
      </w:r>
      <w:r w:rsidR="00C55964">
        <w:rPr>
          <w:rFonts w:ascii="Arial" w:hAnsi="Arial" w:cs="Arial"/>
          <w:sz w:val="21"/>
          <w:szCs w:val="21"/>
        </w:rPr>
        <w:t xml:space="preserve">, </w:t>
      </w:r>
      <w:r w:rsidR="003C1945" w:rsidRPr="00693B08">
        <w:rPr>
          <w:rFonts w:ascii="Arial" w:hAnsi="Arial" w:cs="Arial"/>
          <w:sz w:val="21"/>
          <w:szCs w:val="21"/>
        </w:rPr>
        <w:t>zastoupená</w:t>
      </w:r>
      <w:r w:rsidRPr="00693B08">
        <w:rPr>
          <w:rFonts w:ascii="Arial" w:hAnsi="Arial" w:cs="Arial"/>
          <w:sz w:val="21"/>
          <w:szCs w:val="21"/>
        </w:rPr>
        <w:t>:</w:t>
      </w:r>
      <w:r w:rsidR="003C1945" w:rsidRPr="00693B08">
        <w:rPr>
          <w:rFonts w:ascii="Arial" w:hAnsi="Arial" w:cs="Arial"/>
          <w:sz w:val="21"/>
          <w:szCs w:val="21"/>
        </w:rPr>
        <w:t xml:space="preserve"> ………………………………….. </w:t>
      </w:r>
      <w:r w:rsidR="002F7224">
        <w:rPr>
          <w:rFonts w:ascii="Arial" w:hAnsi="Arial" w:cs="Arial"/>
          <w:sz w:val="21"/>
          <w:szCs w:val="21"/>
        </w:rPr>
        <w:br/>
      </w:r>
      <w:r w:rsidRPr="00693B08">
        <w:rPr>
          <w:rFonts w:ascii="Arial" w:hAnsi="Arial" w:cs="Arial"/>
          <w:sz w:val="21"/>
          <w:szCs w:val="21"/>
        </w:rPr>
        <w:t>(dále také jen „</w:t>
      </w:r>
      <w:r w:rsidRPr="00693B08">
        <w:rPr>
          <w:rFonts w:ascii="Arial" w:hAnsi="Arial" w:cs="Arial"/>
          <w:b/>
          <w:sz w:val="21"/>
          <w:szCs w:val="21"/>
        </w:rPr>
        <w:t>Pachtýř</w:t>
      </w:r>
      <w:r w:rsidRPr="00693B08">
        <w:rPr>
          <w:rFonts w:ascii="Arial" w:hAnsi="Arial" w:cs="Arial"/>
          <w:sz w:val="21"/>
          <w:szCs w:val="21"/>
        </w:rPr>
        <w:t>“</w:t>
      </w:r>
      <w:r w:rsidR="00116CA0">
        <w:rPr>
          <w:rFonts w:ascii="Arial" w:hAnsi="Arial" w:cs="Arial"/>
          <w:sz w:val="21"/>
          <w:szCs w:val="21"/>
          <w:vertAlign w:val="superscript"/>
        </w:rPr>
        <w:t>3</w:t>
      </w:r>
      <w:r w:rsidR="005111EF">
        <w:rPr>
          <w:rFonts w:ascii="Arial" w:hAnsi="Arial" w:cs="Arial"/>
          <w:sz w:val="21"/>
          <w:szCs w:val="21"/>
          <w:vertAlign w:val="superscript"/>
        </w:rPr>
        <w:t>6</w:t>
      </w:r>
      <w:r w:rsidRPr="00693B08">
        <w:rPr>
          <w:rFonts w:ascii="Arial" w:hAnsi="Arial" w:cs="Arial"/>
          <w:sz w:val="21"/>
          <w:szCs w:val="21"/>
        </w:rPr>
        <w:t xml:space="preserve">) </w:t>
      </w:r>
    </w:p>
    <w:p w14:paraId="70AE2122" w14:textId="41FA9EEB" w:rsidR="00C23A59" w:rsidRPr="00693B08" w:rsidRDefault="00150613" w:rsidP="0027269E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 </w:t>
      </w:r>
      <w:r w:rsidR="00E14907" w:rsidRPr="00693B08">
        <w:rPr>
          <w:rFonts w:ascii="Arial" w:hAnsi="Arial" w:cs="Arial"/>
          <w:sz w:val="21"/>
          <w:szCs w:val="21"/>
        </w:rPr>
        <w:t xml:space="preserve"> </w:t>
      </w:r>
    </w:p>
    <w:p w14:paraId="10330790" w14:textId="77777777" w:rsidR="003A4F3E" w:rsidRPr="00693B08" w:rsidRDefault="003A4F3E" w:rsidP="0027269E">
      <w:pPr>
        <w:pStyle w:val="Bezmezer"/>
        <w:tabs>
          <w:tab w:val="left" w:pos="284"/>
          <w:tab w:val="left" w:pos="7088"/>
        </w:tabs>
        <w:jc w:val="center"/>
        <w:rPr>
          <w:rFonts w:ascii="Arial" w:hAnsi="Arial" w:cs="Arial"/>
          <w:b/>
          <w:sz w:val="21"/>
          <w:szCs w:val="21"/>
        </w:rPr>
      </w:pPr>
    </w:p>
    <w:p w14:paraId="45E6BF81" w14:textId="54D92026" w:rsidR="00C23A59" w:rsidRPr="00693B08" w:rsidRDefault="00167B86" w:rsidP="0027269E">
      <w:pPr>
        <w:pStyle w:val="Bezmezer"/>
        <w:tabs>
          <w:tab w:val="left" w:pos="284"/>
          <w:tab w:val="left" w:pos="7088"/>
        </w:tabs>
        <w:jc w:val="center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Stav Předmětu pachtu</w:t>
      </w:r>
    </w:p>
    <w:p w14:paraId="404DA39C" w14:textId="266C5AA8" w:rsidR="00C23A59" w:rsidRPr="00693B08" w:rsidRDefault="00C23A59" w:rsidP="00C23A59">
      <w:pPr>
        <w:pStyle w:val="Bezmezer"/>
        <w:tabs>
          <w:tab w:val="left" w:pos="284"/>
          <w:tab w:val="left" w:pos="7088"/>
        </w:tabs>
        <w:jc w:val="both"/>
        <w:rPr>
          <w:rFonts w:ascii="Arial" w:hAnsi="Arial" w:cs="Arial"/>
          <w:sz w:val="21"/>
          <w:szCs w:val="21"/>
        </w:rPr>
      </w:pPr>
    </w:p>
    <w:p w14:paraId="25DEA158" w14:textId="4B6D3528" w:rsidR="00167B86" w:rsidRPr="00693B08" w:rsidRDefault="00167B86" w:rsidP="00C23A59">
      <w:pPr>
        <w:pStyle w:val="Bezmezer"/>
        <w:tabs>
          <w:tab w:val="left" w:pos="284"/>
          <w:tab w:val="left" w:pos="7088"/>
        </w:tabs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Pachtýř a Propachtovatel svým podpisem níže potvrzují, že Předmět pachtu je ve stavu, který umožňuje jeho užívání a požívání v souladu se Smlouvou</w:t>
      </w:r>
      <w:r w:rsidR="00177915" w:rsidRPr="00693B08">
        <w:rPr>
          <w:rFonts w:ascii="Arial" w:hAnsi="Arial" w:cs="Arial"/>
          <w:sz w:val="21"/>
          <w:szCs w:val="21"/>
        </w:rPr>
        <w:t xml:space="preserve"> a nemá žádné specifické vlastnosti</w:t>
      </w:r>
      <w:r w:rsidRPr="00693B08">
        <w:rPr>
          <w:rFonts w:ascii="Arial" w:hAnsi="Arial" w:cs="Arial"/>
          <w:sz w:val="21"/>
          <w:szCs w:val="21"/>
        </w:rPr>
        <w:t xml:space="preserve">, </w:t>
      </w:r>
      <w:r w:rsidR="00177915" w:rsidRPr="00693B08">
        <w:rPr>
          <w:rFonts w:ascii="Arial" w:hAnsi="Arial" w:cs="Arial"/>
          <w:sz w:val="21"/>
          <w:szCs w:val="21"/>
        </w:rPr>
        <w:br/>
      </w:r>
      <w:r w:rsidRPr="00693B08">
        <w:rPr>
          <w:rFonts w:ascii="Arial" w:hAnsi="Arial" w:cs="Arial"/>
          <w:sz w:val="21"/>
          <w:szCs w:val="21"/>
        </w:rPr>
        <w:t xml:space="preserve">není-li dále v tomto zápisu uvedeno jinak. </w:t>
      </w:r>
    </w:p>
    <w:p w14:paraId="295D21A6" w14:textId="36841660" w:rsidR="00167B86" w:rsidRPr="00693B08" w:rsidRDefault="00167B86" w:rsidP="00C23A59">
      <w:pPr>
        <w:pStyle w:val="Bezmezer"/>
        <w:tabs>
          <w:tab w:val="left" w:pos="284"/>
          <w:tab w:val="left" w:pos="7088"/>
        </w:tabs>
        <w:jc w:val="both"/>
        <w:rPr>
          <w:rFonts w:ascii="Arial" w:hAnsi="Arial" w:cs="Arial"/>
          <w:sz w:val="21"/>
          <w:szCs w:val="21"/>
        </w:rPr>
      </w:pPr>
    </w:p>
    <w:p w14:paraId="045B2105" w14:textId="782DA950" w:rsidR="00167B86" w:rsidRPr="00693B08" w:rsidRDefault="00177915" w:rsidP="0027269E">
      <w:pPr>
        <w:pStyle w:val="Bezmezer"/>
        <w:tabs>
          <w:tab w:val="left" w:pos="284"/>
          <w:tab w:val="left" w:pos="7088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Propachtovatel k </w:t>
      </w:r>
      <w:r w:rsidR="00167B86" w:rsidRPr="00693B08">
        <w:rPr>
          <w:rFonts w:ascii="Arial" w:hAnsi="Arial" w:cs="Arial"/>
          <w:sz w:val="21"/>
          <w:szCs w:val="21"/>
        </w:rPr>
        <w:t>Předmětu pachtu uvádí, že</w:t>
      </w:r>
      <w:r w:rsidR="00722A05" w:rsidRPr="00693B08">
        <w:rPr>
          <w:rStyle w:val="Znakapoznpodarou"/>
          <w:rFonts w:ascii="Arial" w:hAnsi="Arial" w:cs="Arial"/>
          <w:sz w:val="21"/>
          <w:szCs w:val="21"/>
        </w:rPr>
        <w:footnoteReference w:id="37"/>
      </w:r>
      <w:r w:rsidR="00167B86" w:rsidRPr="00693B08">
        <w:rPr>
          <w:rFonts w:ascii="Arial" w:hAnsi="Arial" w:cs="Arial"/>
          <w:sz w:val="21"/>
          <w:szCs w:val="21"/>
        </w:rPr>
        <w:t>: ……………</w:t>
      </w:r>
      <w:r w:rsidRPr="00693B08">
        <w:rPr>
          <w:rFonts w:ascii="Arial" w:hAnsi="Arial" w:cs="Arial"/>
          <w:sz w:val="21"/>
          <w:szCs w:val="21"/>
        </w:rPr>
        <w:t>………………</w:t>
      </w:r>
      <w:r w:rsidR="00167B86" w:rsidRPr="00693B08">
        <w:rPr>
          <w:rFonts w:ascii="Arial" w:hAnsi="Arial" w:cs="Arial"/>
          <w:sz w:val="21"/>
          <w:szCs w:val="21"/>
        </w:rPr>
        <w:t>………………………………</w:t>
      </w:r>
      <w:r w:rsidR="00167B86" w:rsidRPr="00693B08">
        <w:rPr>
          <w:rFonts w:ascii="Arial" w:hAnsi="Arial" w:cs="Arial"/>
          <w:sz w:val="21"/>
          <w:szCs w:val="21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……………………………………………………………………………………………………………………………………………………………………………………………………………..…………..</w:t>
      </w:r>
    </w:p>
    <w:p w14:paraId="5C1F5202" w14:textId="40827CE4" w:rsidR="00167B86" w:rsidRPr="00693B08" w:rsidRDefault="00167B86" w:rsidP="00C23A59">
      <w:pPr>
        <w:pStyle w:val="Bezmezer"/>
        <w:tabs>
          <w:tab w:val="left" w:pos="284"/>
          <w:tab w:val="left" w:pos="7088"/>
        </w:tabs>
        <w:jc w:val="both"/>
        <w:rPr>
          <w:rFonts w:ascii="Arial" w:hAnsi="Arial" w:cs="Arial"/>
          <w:sz w:val="21"/>
          <w:szCs w:val="21"/>
        </w:rPr>
      </w:pPr>
    </w:p>
    <w:p w14:paraId="68FE208D" w14:textId="193FFD18" w:rsidR="00167B86" w:rsidRPr="00693B08" w:rsidRDefault="00167B86" w:rsidP="0027269E">
      <w:pPr>
        <w:pStyle w:val="Bezmezer"/>
        <w:tabs>
          <w:tab w:val="left" w:pos="284"/>
          <w:tab w:val="left" w:pos="7088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Pachtýř </w:t>
      </w:r>
      <w:r w:rsidR="00177915" w:rsidRPr="00693B08">
        <w:rPr>
          <w:rFonts w:ascii="Arial" w:hAnsi="Arial" w:cs="Arial"/>
          <w:sz w:val="21"/>
          <w:szCs w:val="21"/>
        </w:rPr>
        <w:t>k</w:t>
      </w:r>
      <w:r w:rsidRPr="00693B08">
        <w:rPr>
          <w:rFonts w:ascii="Arial" w:hAnsi="Arial" w:cs="Arial"/>
          <w:sz w:val="21"/>
          <w:szCs w:val="21"/>
        </w:rPr>
        <w:t xml:space="preserve"> Předmětu pachtu uvádí, </w:t>
      </w:r>
      <w:r w:rsidR="00116CA0" w:rsidRPr="00693B08">
        <w:rPr>
          <w:rFonts w:ascii="Arial" w:hAnsi="Arial" w:cs="Arial"/>
          <w:sz w:val="21"/>
          <w:szCs w:val="21"/>
        </w:rPr>
        <w:t>že</w:t>
      </w:r>
      <w:r w:rsidR="00116CA0">
        <w:rPr>
          <w:rFonts w:ascii="Arial" w:hAnsi="Arial" w:cs="Arial"/>
          <w:sz w:val="21"/>
          <w:szCs w:val="21"/>
          <w:vertAlign w:val="superscript"/>
        </w:rPr>
        <w:t>3</w:t>
      </w:r>
      <w:r w:rsidR="005111EF">
        <w:rPr>
          <w:rFonts w:ascii="Arial" w:hAnsi="Arial" w:cs="Arial"/>
          <w:sz w:val="21"/>
          <w:szCs w:val="21"/>
          <w:vertAlign w:val="superscript"/>
        </w:rPr>
        <w:t>7</w:t>
      </w:r>
      <w:r w:rsidRPr="00693B08">
        <w:rPr>
          <w:rFonts w:ascii="Arial" w:hAnsi="Arial" w:cs="Arial"/>
          <w:sz w:val="21"/>
          <w:szCs w:val="21"/>
        </w:rPr>
        <w:t>: ………………</w:t>
      </w:r>
      <w:r w:rsidR="00177915" w:rsidRPr="00693B08">
        <w:rPr>
          <w:rFonts w:ascii="Arial" w:hAnsi="Arial" w:cs="Arial"/>
          <w:sz w:val="21"/>
          <w:szCs w:val="21"/>
        </w:rPr>
        <w:t>…………………</w:t>
      </w:r>
      <w:r w:rsidRPr="00693B08">
        <w:rPr>
          <w:rFonts w:ascii="Arial" w:hAnsi="Arial" w:cs="Arial"/>
          <w:sz w:val="21"/>
          <w:szCs w:val="21"/>
        </w:rPr>
        <w:t>…………………………</w:t>
      </w:r>
      <w:r w:rsidRPr="00693B08">
        <w:rPr>
          <w:rFonts w:ascii="Arial" w:hAnsi="Arial" w:cs="Arial"/>
          <w:sz w:val="21"/>
          <w:szCs w:val="21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……………………………………………………………………………………………………………………………………………………………………………………………………………..…………..</w:t>
      </w:r>
    </w:p>
    <w:p w14:paraId="04ABE7D1" w14:textId="77777777" w:rsidR="000D6B8D" w:rsidRPr="00693B08" w:rsidRDefault="000D6B8D" w:rsidP="00C23A59">
      <w:pPr>
        <w:pStyle w:val="Bezmezer"/>
        <w:ind w:left="708" w:firstLine="708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3C1945" w:rsidRPr="00693B08" w14:paraId="1F11FFEF" w14:textId="77777777" w:rsidTr="007B389D">
        <w:trPr>
          <w:jc w:val="center"/>
        </w:trPr>
        <w:tc>
          <w:tcPr>
            <w:tcW w:w="4605" w:type="dxa"/>
          </w:tcPr>
          <w:p w14:paraId="4637A47C" w14:textId="75611FD8" w:rsidR="003C1945" w:rsidRPr="00693B08" w:rsidRDefault="003C1945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V ………………….. dne …………………</w:t>
            </w:r>
          </w:p>
          <w:p w14:paraId="5FADF34D" w14:textId="7F0B755B" w:rsidR="003C1945" w:rsidRPr="00693B08" w:rsidRDefault="003C1945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4DF53C6" w14:textId="77777777" w:rsidR="00820078" w:rsidRDefault="00820078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4738FA9" w14:textId="77777777" w:rsidR="008030C6" w:rsidRPr="00693B08" w:rsidRDefault="008030C6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3BF0245" w14:textId="77777777" w:rsidR="003C1945" w:rsidRPr="00693B08" w:rsidRDefault="003C1945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------------------------------------------</w:t>
            </w:r>
          </w:p>
          <w:p w14:paraId="01C6F8B2" w14:textId="77777777" w:rsidR="003C1945" w:rsidRPr="00693B08" w:rsidRDefault="003C1945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…………………………….</w:t>
            </w:r>
            <w:r w:rsidRPr="00693B08">
              <w:rPr>
                <w:rStyle w:val="Znakapoznpodarou"/>
                <w:rFonts w:ascii="Arial" w:hAnsi="Arial" w:cs="Arial"/>
                <w:sz w:val="21"/>
                <w:szCs w:val="21"/>
              </w:rPr>
              <w:footnoteReference w:id="38"/>
            </w:r>
          </w:p>
          <w:p w14:paraId="493F803B" w14:textId="77777777" w:rsidR="003C1945" w:rsidRPr="00693B08" w:rsidRDefault="003C1945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Pachtýř</w:t>
            </w:r>
          </w:p>
        </w:tc>
        <w:tc>
          <w:tcPr>
            <w:tcW w:w="4606" w:type="dxa"/>
          </w:tcPr>
          <w:p w14:paraId="242740CA" w14:textId="324D312B" w:rsidR="003C1945" w:rsidRPr="00693B08" w:rsidRDefault="003C1945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V ………………….. dne …………………</w:t>
            </w:r>
          </w:p>
          <w:p w14:paraId="10ED3856" w14:textId="63B35BE0" w:rsidR="003C1945" w:rsidRPr="00693B08" w:rsidRDefault="003C1945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6BC7DCF" w14:textId="77777777" w:rsidR="00820078" w:rsidRDefault="00820078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05B0D95" w14:textId="77777777" w:rsidR="008030C6" w:rsidRPr="00693B08" w:rsidRDefault="008030C6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F001A8A" w14:textId="77777777" w:rsidR="003C1945" w:rsidRPr="00693B08" w:rsidRDefault="003C1945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------------------------------------------</w:t>
            </w:r>
          </w:p>
          <w:p w14:paraId="220707FC" w14:textId="77777777" w:rsidR="003C1945" w:rsidRPr="00693B08" w:rsidRDefault="003C1945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…………………………….</w:t>
            </w:r>
            <w:r w:rsidRPr="00693B08">
              <w:rPr>
                <w:rStyle w:val="Znakapoznpodarou"/>
                <w:rFonts w:ascii="Arial" w:hAnsi="Arial" w:cs="Arial"/>
                <w:sz w:val="21"/>
                <w:szCs w:val="21"/>
              </w:rPr>
              <w:footnoteReference w:id="39"/>
            </w:r>
          </w:p>
          <w:p w14:paraId="02CA1EF3" w14:textId="77777777" w:rsidR="003C1945" w:rsidRPr="00693B08" w:rsidRDefault="003C1945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Propachtovatel</w:t>
            </w:r>
          </w:p>
        </w:tc>
      </w:tr>
    </w:tbl>
    <w:p w14:paraId="43E2F9C3" w14:textId="27F8FE91" w:rsidR="000A0626" w:rsidRPr="00693B08" w:rsidRDefault="000A0626" w:rsidP="00A56008">
      <w:pPr>
        <w:pStyle w:val="Bezmezer"/>
        <w:tabs>
          <w:tab w:val="left" w:pos="284"/>
          <w:tab w:val="left" w:pos="7088"/>
        </w:tabs>
        <w:jc w:val="both"/>
        <w:rPr>
          <w:rFonts w:ascii="Arial" w:hAnsi="Arial" w:cs="Arial"/>
          <w:sz w:val="21"/>
          <w:szCs w:val="21"/>
        </w:rPr>
      </w:pPr>
    </w:p>
    <w:sectPr w:rsidR="000A0626" w:rsidRPr="00693B08" w:rsidSect="009B4B4B">
      <w:headerReference w:type="even" r:id="rId9"/>
      <w:headerReference w:type="default" r:id="rId10"/>
      <w:footerReference w:type="default" r:id="rId11"/>
      <w:headerReference w:type="first" r:id="rId12"/>
      <w:endnotePr>
        <w:numFmt w:val="chicago"/>
        <w:numStart w:val="3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27CC39" w15:done="0"/>
  <w15:commentEx w15:paraId="5CD54F9D" w15:done="0"/>
  <w15:commentEx w15:paraId="50B717A3" w15:done="0"/>
  <w15:commentEx w15:paraId="21A435F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E67E7" w14:textId="77777777" w:rsidR="009E3BC5" w:rsidRDefault="009E3BC5" w:rsidP="00424CB0">
      <w:pPr>
        <w:spacing w:after="0" w:line="240" w:lineRule="auto"/>
      </w:pPr>
      <w:r>
        <w:separator/>
      </w:r>
    </w:p>
  </w:endnote>
  <w:endnote w:type="continuationSeparator" w:id="0">
    <w:p w14:paraId="5A9E1F6D" w14:textId="77777777" w:rsidR="009E3BC5" w:rsidRDefault="009E3BC5" w:rsidP="0042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723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07473C5C" w14:textId="052151B4" w:rsidR="0063166D" w:rsidRPr="0027269E" w:rsidRDefault="0063166D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27269E">
          <w:rPr>
            <w:rFonts w:ascii="Arial" w:hAnsi="Arial" w:cs="Arial"/>
            <w:sz w:val="22"/>
            <w:szCs w:val="22"/>
          </w:rPr>
          <w:fldChar w:fldCharType="begin"/>
        </w:r>
        <w:r w:rsidRPr="0027269E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27269E">
          <w:rPr>
            <w:rFonts w:ascii="Arial" w:hAnsi="Arial" w:cs="Arial"/>
            <w:sz w:val="22"/>
            <w:szCs w:val="22"/>
          </w:rPr>
          <w:fldChar w:fldCharType="separate"/>
        </w:r>
        <w:r w:rsidR="00844202">
          <w:rPr>
            <w:rFonts w:ascii="Arial" w:hAnsi="Arial" w:cs="Arial"/>
            <w:noProof/>
            <w:sz w:val="22"/>
            <w:szCs w:val="22"/>
          </w:rPr>
          <w:t>4</w:t>
        </w:r>
        <w:r w:rsidRPr="0027269E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52E34DFE" w14:textId="77777777" w:rsidR="0063166D" w:rsidRDefault="006316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79E33" w14:textId="77777777" w:rsidR="009E3BC5" w:rsidRDefault="009E3BC5" w:rsidP="00424CB0">
      <w:pPr>
        <w:spacing w:after="0" w:line="240" w:lineRule="auto"/>
      </w:pPr>
      <w:r>
        <w:separator/>
      </w:r>
    </w:p>
  </w:footnote>
  <w:footnote w:type="continuationSeparator" w:id="0">
    <w:p w14:paraId="6F9AA1E5" w14:textId="77777777" w:rsidR="009E3BC5" w:rsidRDefault="009E3BC5" w:rsidP="00424CB0">
      <w:pPr>
        <w:spacing w:after="0" w:line="240" w:lineRule="auto"/>
      </w:pPr>
      <w:r>
        <w:continuationSeparator/>
      </w:r>
    </w:p>
  </w:footnote>
  <w:footnote w:id="1">
    <w:p w14:paraId="35FB94F9" w14:textId="77777777" w:rsidR="0044086C" w:rsidRDefault="00BD2E63" w:rsidP="00D53A7E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="00610D2D" w:rsidRPr="00693B08">
        <w:rPr>
          <w:rFonts w:ascii="Arial" w:hAnsi="Arial" w:cs="Arial"/>
          <w:sz w:val="16"/>
          <w:szCs w:val="16"/>
        </w:rPr>
        <w:tab/>
      </w:r>
      <w:r w:rsidR="0044086C" w:rsidRPr="00B565B7">
        <w:rPr>
          <w:rFonts w:ascii="Arial" w:hAnsi="Arial" w:cs="Arial"/>
          <w:b/>
          <w:sz w:val="16"/>
          <w:szCs w:val="16"/>
          <w:u w:val="single"/>
        </w:rPr>
        <w:t>TATO SMLOUVA JE URČENA VÝHRADNĚ SOUKROMÝM SUBJEKTŮM</w:t>
      </w:r>
      <w:r w:rsidR="0044086C">
        <w:rPr>
          <w:rFonts w:ascii="Arial" w:hAnsi="Arial" w:cs="Arial"/>
          <w:sz w:val="16"/>
          <w:szCs w:val="16"/>
          <w:u w:val="single"/>
        </w:rPr>
        <w:t xml:space="preserve">. </w:t>
      </w:r>
      <w:r w:rsidR="0044086C">
        <w:rPr>
          <w:rFonts w:ascii="Arial" w:hAnsi="Arial" w:cs="Arial"/>
          <w:sz w:val="16"/>
          <w:szCs w:val="16"/>
        </w:rPr>
        <w:t>Veřejné instituce si Smlouvu upraví podle příslušných právních předpisů, zejm. podle zákona č. 219/2000 Sb., o majetku České republiky a jejím vystupování v právních vztazích, ve znění pozdějších předpisů, apod.</w:t>
      </w:r>
    </w:p>
    <w:p w14:paraId="0F8EE42F" w14:textId="77777777" w:rsidR="0044086C" w:rsidRDefault="0044086C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B565B7">
        <w:rPr>
          <w:rFonts w:ascii="Arial" w:hAnsi="Arial" w:cs="Arial"/>
          <w:b/>
          <w:sz w:val="16"/>
          <w:szCs w:val="16"/>
          <w:u w:val="single"/>
        </w:rPr>
        <w:t>TATO SMLOUVA NENÍ ZÁVAZNÝM VZOREM</w:t>
      </w:r>
      <w:r>
        <w:rPr>
          <w:rFonts w:ascii="Arial" w:hAnsi="Arial" w:cs="Arial"/>
          <w:b/>
          <w:sz w:val="16"/>
          <w:szCs w:val="16"/>
          <w:u w:val="single"/>
        </w:rPr>
        <w:t>, SLOUŽÍ JEN JAKO ORIENTAČNÍ POMŮCKA</w:t>
      </w:r>
      <w:r w:rsidRPr="00B565B7">
        <w:rPr>
          <w:rFonts w:ascii="Arial" w:hAnsi="Arial" w:cs="Arial"/>
          <w:b/>
          <w:sz w:val="16"/>
          <w:szCs w:val="16"/>
          <w:u w:val="single"/>
        </w:rPr>
        <w:t xml:space="preserve"> A NENAHRAZUJE INDIVIDUÁLNÍ KONZULTACI S PRÁVNÍKEM.</w:t>
      </w:r>
      <w:r>
        <w:rPr>
          <w:rFonts w:ascii="Arial" w:hAnsi="Arial" w:cs="Arial"/>
          <w:b/>
          <w:sz w:val="16"/>
          <w:szCs w:val="16"/>
          <w:u w:val="single"/>
        </w:rPr>
        <w:t xml:space="preserve"> JE NA SMLUVNÍCH STRANÁCH, ABY SVÉ POMĚRY UPRAVILY VHODNÝM ZPŮSOBEM. MINISTERSTVO ZEMĚDĚLSTVÍ NENESE ODPOVĚDNOST ZA EVENTUÁLNÍ ŠKODU, KTERÁ BY SMLUVNÍM STRANÁM NEVHODNÝM UŽITÍM ČI ÚPRAVOU SMLOUVY MOHLA VZNIKNOUT.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B565B7">
        <w:rPr>
          <w:rFonts w:ascii="Arial" w:hAnsi="Arial" w:cs="Arial"/>
          <w:sz w:val="16"/>
          <w:szCs w:val="16"/>
        </w:rPr>
        <w:t>Tato Smlouva je nezávazným vzorovým dokumentem, který reflektuje nejčastější úpravu pachtovních vztahů. Z povahy vzorového dokumentu plyne, že nemusí postihovat úpravu pachtovních vztahů, které jsou specifické.</w:t>
      </w:r>
      <w:r w:rsidRPr="00693B0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Ustanovení Smlouvy lze odstraňovat, doplňovat, upravovat; při každé úpravě Smlouvy je však nutné překontrolovat i zbylou část Smlouvy </w:t>
      </w:r>
      <w:r w:rsidRPr="00693B08">
        <w:rPr>
          <w:rFonts w:ascii="Arial" w:hAnsi="Arial" w:cs="Arial"/>
          <w:sz w:val="16"/>
          <w:szCs w:val="16"/>
        </w:rPr>
        <w:t xml:space="preserve">z hlediska toho, zda je s Vaší úpravou souladný. </w:t>
      </w:r>
      <w:r w:rsidRPr="00B565B7">
        <w:rPr>
          <w:rFonts w:ascii="Arial" w:hAnsi="Arial" w:cs="Arial"/>
          <w:sz w:val="16"/>
          <w:szCs w:val="16"/>
        </w:rPr>
        <w:t>Pokud si přejete doplnit úpravu ostatních specifických vztahů, doporučujeme ji vložit jako nový odstavec do článku VII. této Smlouvy.</w:t>
      </w:r>
    </w:p>
    <w:p w14:paraId="24A0D71F" w14:textId="3DD22F2D" w:rsidR="00BD2E63" w:rsidRPr="005E6BED" w:rsidRDefault="0044086C">
      <w:pPr>
        <w:pStyle w:val="Textpoznpodarou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B565B7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POZNÁMKY POD ČAROU NEJSOU SOUČÁSTÍ TEXTU SMLOUVY, NEZAKLÁDAJÍ ŽÁDNÁ PRÁVA ANI POVINNOSTI SMLUVNÍCH STRAN A NEJSOU ZÁVAZNÉ.</w:t>
      </w:r>
    </w:p>
  </w:footnote>
  <w:footnote w:id="2">
    <w:p w14:paraId="4786FA3B" w14:textId="4368A39E" w:rsidR="0063166D" w:rsidRPr="00693B08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</w:r>
      <w:r w:rsidR="003A66B5" w:rsidRPr="00693B08">
        <w:rPr>
          <w:rFonts w:ascii="Arial" w:hAnsi="Arial" w:cs="Arial"/>
          <w:sz w:val="16"/>
          <w:szCs w:val="16"/>
        </w:rPr>
        <w:t>Doplňte</w:t>
      </w:r>
      <w:r w:rsidRPr="00693B08">
        <w:rPr>
          <w:rFonts w:ascii="Arial" w:hAnsi="Arial" w:cs="Arial"/>
          <w:sz w:val="16"/>
          <w:szCs w:val="16"/>
        </w:rPr>
        <w:t xml:space="preserve">, pokud se jedná o podnikající fyzickou osobu. </w:t>
      </w:r>
    </w:p>
  </w:footnote>
  <w:footnote w:id="3">
    <w:p w14:paraId="203A8D77" w14:textId="256C943D" w:rsidR="0063166D" w:rsidRPr="00693B08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  <w:t xml:space="preserve">V případě, že je Smluvní strana tvořena více osobami, </w:t>
      </w:r>
      <w:r w:rsidR="003A66B5" w:rsidRPr="00693B08">
        <w:rPr>
          <w:rFonts w:ascii="Arial" w:hAnsi="Arial" w:cs="Arial"/>
          <w:sz w:val="16"/>
          <w:szCs w:val="16"/>
        </w:rPr>
        <w:t>doplňte</w:t>
      </w:r>
      <w:r w:rsidRPr="00693B08">
        <w:rPr>
          <w:rFonts w:ascii="Arial" w:hAnsi="Arial" w:cs="Arial"/>
          <w:sz w:val="16"/>
          <w:szCs w:val="16"/>
        </w:rPr>
        <w:t xml:space="preserve"> údaje o těchto osobách na nové řádky v téže skladbě před zavedenou zkratku (text lze zkopírovat, vložit a doplnit o příslušné údaje). </w:t>
      </w:r>
    </w:p>
  </w:footnote>
  <w:footnote w:id="4">
    <w:p w14:paraId="0151D484" w14:textId="023C66E7" w:rsidR="0063166D" w:rsidRPr="00693B08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  <w:t xml:space="preserve">Výčet pozemků lze provést i odkazem na přílohu Smlouvy. Doporučujeme, </w:t>
      </w:r>
      <w:r w:rsidR="001A0E38">
        <w:rPr>
          <w:rFonts w:ascii="Arial" w:hAnsi="Arial" w:cs="Arial"/>
          <w:sz w:val="16"/>
          <w:szCs w:val="16"/>
        </w:rPr>
        <w:t xml:space="preserve">aby vymezení bylo dostatečně určité, a aby i zde umístěný odkaz ve Smlouvě na případnou přílohu Smlouvy byl dostatečně určitý. Dále doporučujeme, </w:t>
      </w:r>
      <w:r w:rsidRPr="00693B08">
        <w:rPr>
          <w:rFonts w:ascii="Arial" w:hAnsi="Arial" w:cs="Arial"/>
          <w:sz w:val="16"/>
          <w:szCs w:val="16"/>
        </w:rPr>
        <w:t>aby veškeré přílohy Smlouvy byly se Smlouvou neoddělitelně a pevně spojeny</w:t>
      </w:r>
      <w:r w:rsidR="001A0E38">
        <w:rPr>
          <w:rFonts w:ascii="Arial" w:hAnsi="Arial" w:cs="Arial"/>
          <w:sz w:val="16"/>
          <w:szCs w:val="16"/>
        </w:rPr>
        <w:t xml:space="preserve"> a </w:t>
      </w:r>
      <w:r w:rsidRPr="00693B08">
        <w:rPr>
          <w:rFonts w:ascii="Arial" w:hAnsi="Arial" w:cs="Arial"/>
          <w:sz w:val="16"/>
          <w:szCs w:val="16"/>
        </w:rPr>
        <w:t xml:space="preserve">aby i přílohy </w:t>
      </w:r>
      <w:r w:rsidR="001A0E38">
        <w:rPr>
          <w:rFonts w:ascii="Arial" w:hAnsi="Arial" w:cs="Arial"/>
          <w:sz w:val="16"/>
          <w:szCs w:val="16"/>
        </w:rPr>
        <w:t xml:space="preserve">Smlouvy </w:t>
      </w:r>
      <w:r w:rsidRPr="00693B08">
        <w:rPr>
          <w:rFonts w:ascii="Arial" w:hAnsi="Arial" w:cs="Arial"/>
          <w:sz w:val="16"/>
          <w:szCs w:val="16"/>
        </w:rPr>
        <w:t xml:space="preserve">byly podepsány a datovány Smluvními stranami. </w:t>
      </w:r>
    </w:p>
  </w:footnote>
  <w:footnote w:id="5">
    <w:p w14:paraId="3B528DF7" w14:textId="7703450D" w:rsidR="0063166D" w:rsidRPr="00693B08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  <w:t xml:space="preserve">Nehodící se </w:t>
      </w:r>
      <w:r w:rsidR="007A2C6D">
        <w:rPr>
          <w:rFonts w:ascii="Arial" w:hAnsi="Arial" w:cs="Arial"/>
          <w:sz w:val="16"/>
          <w:szCs w:val="16"/>
        </w:rPr>
        <w:t>odstraňte</w:t>
      </w:r>
      <w:r w:rsidRPr="00693B08">
        <w:rPr>
          <w:rFonts w:ascii="Arial" w:hAnsi="Arial" w:cs="Arial"/>
          <w:sz w:val="16"/>
          <w:szCs w:val="16"/>
        </w:rPr>
        <w:t>.</w:t>
      </w:r>
      <w:r w:rsidR="006064F6">
        <w:rPr>
          <w:rFonts w:ascii="Arial" w:hAnsi="Arial" w:cs="Arial"/>
          <w:sz w:val="16"/>
          <w:szCs w:val="16"/>
        </w:rPr>
        <w:t xml:space="preserve"> V případě podílových spoluvlastníků je možné nakládat s Předmětem pachtu po vzájemné dohodě spoluvlastníků nadpoloviční většiny podílu.</w:t>
      </w:r>
    </w:p>
  </w:footnote>
  <w:footnote w:id="6">
    <w:p w14:paraId="691D178B" w14:textId="4AC91822" w:rsidR="0063166D" w:rsidRPr="00693B08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  <w:t xml:space="preserve">V případě, že má být propachtováno více pozemků, </w:t>
      </w:r>
      <w:r w:rsidR="003A66B5" w:rsidRPr="00693B08">
        <w:rPr>
          <w:rFonts w:ascii="Arial" w:hAnsi="Arial" w:cs="Arial"/>
          <w:sz w:val="16"/>
          <w:szCs w:val="16"/>
        </w:rPr>
        <w:t>doplňte</w:t>
      </w:r>
      <w:r w:rsidRPr="00693B08">
        <w:rPr>
          <w:rFonts w:ascii="Arial" w:hAnsi="Arial" w:cs="Arial"/>
          <w:sz w:val="16"/>
          <w:szCs w:val="16"/>
        </w:rPr>
        <w:t xml:space="preserve"> údaje o těchto pozemcích na nové řádky v téže skladbě (text lze zkopírovat, vložit a doplnit o příslušné údaje). </w:t>
      </w:r>
    </w:p>
  </w:footnote>
  <w:footnote w:id="7">
    <w:p w14:paraId="3A7B50BA" w14:textId="560088E0" w:rsidR="00786132" w:rsidRPr="00693B08" w:rsidRDefault="00786132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  <w:t>Není-li pozemek veden v evidenci zjednodušeným způsobem</w:t>
      </w:r>
      <w:r w:rsidR="00B55946">
        <w:rPr>
          <w:rFonts w:ascii="Arial" w:hAnsi="Arial" w:cs="Arial"/>
          <w:sz w:val="16"/>
          <w:szCs w:val="16"/>
        </w:rPr>
        <w:t xml:space="preserve"> </w:t>
      </w:r>
      <w:r w:rsidR="00B55946" w:rsidRPr="00B55946">
        <w:rPr>
          <w:rFonts w:ascii="Arial" w:hAnsi="Arial" w:cs="Arial"/>
          <w:sz w:val="16"/>
          <w:szCs w:val="16"/>
        </w:rPr>
        <w:t>(§ 62 zákona č. 256/2013 Sb., o katastru nemovitostí (katastrální zákon), ve znění pozdějších předpisů)</w:t>
      </w:r>
      <w:r w:rsidRPr="00693B08">
        <w:rPr>
          <w:rFonts w:ascii="Arial" w:hAnsi="Arial" w:cs="Arial"/>
          <w:sz w:val="16"/>
          <w:szCs w:val="16"/>
        </w:rPr>
        <w:t xml:space="preserve">, slova „, a to v evidenci zjednodušeným způsobem“ </w:t>
      </w:r>
      <w:r w:rsidR="007A2C6D">
        <w:rPr>
          <w:rFonts w:ascii="Arial" w:hAnsi="Arial" w:cs="Arial"/>
          <w:sz w:val="16"/>
          <w:szCs w:val="16"/>
        </w:rPr>
        <w:t>odstraňte</w:t>
      </w:r>
      <w:r w:rsidRPr="00693B08">
        <w:rPr>
          <w:rFonts w:ascii="Arial" w:hAnsi="Arial" w:cs="Arial"/>
          <w:sz w:val="16"/>
          <w:szCs w:val="16"/>
        </w:rPr>
        <w:t>.</w:t>
      </w:r>
    </w:p>
  </w:footnote>
  <w:footnote w:id="8">
    <w:p w14:paraId="1D91C820" w14:textId="0EAF3647" w:rsidR="0063166D" w:rsidRPr="00693B08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  <w:t>Doplňte číslo přílohy.</w:t>
      </w:r>
    </w:p>
  </w:footnote>
  <w:footnote w:id="9">
    <w:p w14:paraId="359CABCD" w14:textId="77777777" w:rsidR="00074A78" w:rsidRDefault="00074A78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</w:r>
      <w:r w:rsidRPr="00693B08">
        <w:rPr>
          <w:rFonts w:ascii="Arial" w:hAnsi="Arial" w:cs="Arial"/>
          <w:b/>
          <w:sz w:val="16"/>
          <w:szCs w:val="16"/>
        </w:rPr>
        <w:t>Lze doplnit podrobnější úpravu užívání a požívání Předmětu pachtu (pozemků).</w:t>
      </w:r>
      <w:r w:rsidRPr="00693B08">
        <w:rPr>
          <w:rFonts w:ascii="Arial" w:hAnsi="Arial" w:cs="Arial"/>
          <w:sz w:val="16"/>
          <w:szCs w:val="16"/>
        </w:rPr>
        <w:t xml:space="preserve"> Konkrétně lze vložit ustanovení například v tomto znění</w:t>
      </w:r>
      <w:r>
        <w:rPr>
          <w:rFonts w:ascii="Arial" w:hAnsi="Arial" w:cs="Arial"/>
          <w:sz w:val="16"/>
          <w:szCs w:val="16"/>
        </w:rPr>
        <w:t xml:space="preserve"> (jde jen o příklady, lze vložit i jiná ustanovení)</w:t>
      </w:r>
      <w:r w:rsidRPr="00693B08">
        <w:rPr>
          <w:rFonts w:ascii="Arial" w:hAnsi="Arial" w:cs="Arial"/>
          <w:sz w:val="16"/>
          <w:szCs w:val="16"/>
        </w:rPr>
        <w:t xml:space="preserve">: </w:t>
      </w:r>
    </w:p>
    <w:p w14:paraId="5677A7A5" w14:textId="77777777" w:rsidR="00074A78" w:rsidRDefault="00074A78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693B08">
        <w:rPr>
          <w:rFonts w:ascii="Arial" w:hAnsi="Arial" w:cs="Arial"/>
          <w:sz w:val="16"/>
          <w:szCs w:val="16"/>
        </w:rPr>
        <w:t xml:space="preserve">(i) </w:t>
      </w:r>
      <w:r w:rsidRPr="00693B08">
        <w:rPr>
          <w:rFonts w:ascii="Arial" w:hAnsi="Arial" w:cs="Arial"/>
          <w:i/>
          <w:sz w:val="16"/>
          <w:szCs w:val="16"/>
        </w:rPr>
        <w:t xml:space="preserve">„užívat Předmět pachtu řádně v souladu s jeho účelovým určením, hospodařit na něm způsobem založeným na střídání plodin a hnojení organickou hmotou ve dvou až čtyřletých cyklech podle fyzikálních vlastností půdy, způsobu hospodaření a </w:t>
      </w:r>
      <w:r w:rsidRPr="00687157">
        <w:rPr>
          <w:rFonts w:ascii="Arial" w:hAnsi="Arial" w:cs="Arial"/>
          <w:i/>
          <w:sz w:val="16"/>
          <w:szCs w:val="16"/>
        </w:rPr>
        <w:t>nároků pěstovaných rostlin,“</w:t>
      </w:r>
      <w:r w:rsidRPr="00687157">
        <w:rPr>
          <w:rFonts w:ascii="Arial" w:hAnsi="Arial" w:cs="Arial"/>
          <w:sz w:val="16"/>
          <w:szCs w:val="16"/>
        </w:rPr>
        <w:t xml:space="preserve">, </w:t>
      </w:r>
    </w:p>
    <w:p w14:paraId="47674C6B" w14:textId="77777777" w:rsidR="00074A78" w:rsidRDefault="00074A78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Pr="00687157">
        <w:rPr>
          <w:rFonts w:ascii="Arial" w:hAnsi="Arial" w:cs="Arial"/>
          <w:sz w:val="16"/>
          <w:szCs w:val="16"/>
        </w:rPr>
        <w:t xml:space="preserve">(ii) </w:t>
      </w:r>
      <w:r w:rsidRPr="00687157">
        <w:rPr>
          <w:rFonts w:ascii="Arial" w:hAnsi="Arial" w:cs="Arial"/>
          <w:i/>
          <w:sz w:val="16"/>
          <w:szCs w:val="16"/>
        </w:rPr>
        <w:t>„užívat Předmět pachtu řádně v souladu s jeho účelovým určením a v souladu s podmínkami ochrany přírody a podmínkami omezujícími hospodářské využití uvedenými v zákoně č. 114/1992 Sb., o ochraně přírody a krajiny, ve znění pozdějších předpisů,“</w:t>
      </w:r>
      <w:r w:rsidRPr="00687157">
        <w:rPr>
          <w:rFonts w:ascii="Arial" w:hAnsi="Arial" w:cs="Arial"/>
          <w:sz w:val="16"/>
          <w:szCs w:val="16"/>
        </w:rPr>
        <w:t xml:space="preserve">, </w:t>
      </w:r>
    </w:p>
    <w:p w14:paraId="60EB78CA" w14:textId="77777777" w:rsidR="00074A78" w:rsidRDefault="00074A78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687157">
        <w:rPr>
          <w:rFonts w:ascii="Arial" w:hAnsi="Arial" w:cs="Arial"/>
          <w:sz w:val="16"/>
          <w:szCs w:val="16"/>
        </w:rPr>
        <w:t xml:space="preserve">(iii) </w:t>
      </w:r>
      <w:r w:rsidRPr="00687157">
        <w:rPr>
          <w:rFonts w:ascii="Arial" w:hAnsi="Arial" w:cs="Arial"/>
          <w:i/>
          <w:sz w:val="16"/>
          <w:szCs w:val="16"/>
        </w:rPr>
        <w:t>„dodržovat povinnosti vyplývající ze zákona č. 326/2004 Sb., o rostlinolékařské péči a o změně některých souvisejících zákonů, ve znění pozdějších předpisů,“</w:t>
      </w:r>
      <w:r w:rsidRPr="00687157">
        <w:rPr>
          <w:rFonts w:ascii="Arial" w:hAnsi="Arial" w:cs="Arial"/>
          <w:sz w:val="16"/>
          <w:szCs w:val="16"/>
        </w:rPr>
        <w:t xml:space="preserve">, </w:t>
      </w:r>
    </w:p>
    <w:p w14:paraId="4485C801" w14:textId="77777777" w:rsidR="00074A78" w:rsidRDefault="00074A78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687157">
        <w:rPr>
          <w:rFonts w:ascii="Arial" w:hAnsi="Arial" w:cs="Arial"/>
          <w:sz w:val="16"/>
          <w:szCs w:val="16"/>
        </w:rPr>
        <w:t xml:space="preserve">(iv) </w:t>
      </w:r>
      <w:r w:rsidRPr="00687157">
        <w:rPr>
          <w:rFonts w:ascii="Arial" w:hAnsi="Arial" w:cs="Arial"/>
          <w:i/>
          <w:sz w:val="16"/>
          <w:szCs w:val="16"/>
        </w:rPr>
        <w:t xml:space="preserve">dodržovat zákaz hospodářské činnosti vyvolávající erozi půdy a používání toxických a jiných škodlivých látek s dlouhodobým reziduálním účinkem, dodržovat ustanovení § 3 odst. 1 zákona č. 334/1992 Sb., o ochraně zemědělského půdního fondu, ve znění pozdějších předpisů,“ </w:t>
      </w:r>
      <w:r w:rsidRPr="00687157">
        <w:rPr>
          <w:rFonts w:ascii="Arial" w:hAnsi="Arial" w:cs="Arial"/>
          <w:sz w:val="16"/>
          <w:szCs w:val="16"/>
        </w:rPr>
        <w:t xml:space="preserve">apod. </w:t>
      </w:r>
    </w:p>
    <w:p w14:paraId="5B56BA69" w14:textId="77777777" w:rsidR="00074A78" w:rsidRPr="00687157" w:rsidRDefault="00074A78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687157">
        <w:rPr>
          <w:rFonts w:ascii="Arial" w:hAnsi="Arial" w:cs="Arial"/>
          <w:b/>
          <w:sz w:val="16"/>
          <w:szCs w:val="16"/>
        </w:rPr>
        <w:t xml:space="preserve">V případě, že o bližší úpravu nemáte zájem, můžete odstavec 3.2. ponechat nevyplněný. </w:t>
      </w:r>
    </w:p>
  </w:footnote>
  <w:footnote w:id="10">
    <w:p w14:paraId="293A2523" w14:textId="77777777" w:rsidR="00074A78" w:rsidRPr="00687157" w:rsidRDefault="00074A78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87157">
        <w:rPr>
          <w:rStyle w:val="Znakapoznpodarou"/>
          <w:rFonts w:ascii="Arial" w:hAnsi="Arial" w:cs="Arial"/>
          <w:sz w:val="16"/>
          <w:szCs w:val="16"/>
        </w:rPr>
        <w:footnoteRef/>
      </w:r>
      <w:r w:rsidRPr="00687157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00687157">
        <w:rPr>
          <w:rFonts w:ascii="Arial" w:hAnsi="Arial" w:cs="Arial"/>
          <w:sz w:val="16"/>
          <w:szCs w:val="16"/>
        </w:rPr>
        <w:t>Splnění t</w:t>
      </w:r>
      <w:r>
        <w:rPr>
          <w:rFonts w:ascii="Arial" w:hAnsi="Arial" w:cs="Arial"/>
          <w:sz w:val="16"/>
          <w:szCs w:val="16"/>
        </w:rPr>
        <w:t>ěchto</w:t>
      </w:r>
      <w:r w:rsidRPr="00687157">
        <w:rPr>
          <w:rFonts w:ascii="Arial" w:hAnsi="Arial" w:cs="Arial"/>
          <w:sz w:val="16"/>
          <w:szCs w:val="16"/>
        </w:rPr>
        <w:t xml:space="preserve"> povinnosti může být vhodné utvrdit smluvní pokutou. Pokud se pro takové ustanovení rozhodnete, doporučujeme jej vložit jako nový odstavec do článku VII. </w:t>
      </w:r>
      <w:r>
        <w:rPr>
          <w:rFonts w:ascii="Arial" w:hAnsi="Arial" w:cs="Arial"/>
          <w:sz w:val="16"/>
          <w:szCs w:val="16"/>
        </w:rPr>
        <w:t xml:space="preserve">a dostatečně jej konkretizovat (zcela konkrétní povinnost utvrdit zcela konkrétní smluvní pokutou). </w:t>
      </w:r>
    </w:p>
  </w:footnote>
  <w:footnote w:id="11">
    <w:p w14:paraId="238E3C4D" w14:textId="3C71A424" w:rsidR="0063166D" w:rsidRPr="00687157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87157">
        <w:rPr>
          <w:rStyle w:val="Znakapoznpodarou"/>
          <w:rFonts w:ascii="Arial" w:hAnsi="Arial" w:cs="Arial"/>
          <w:sz w:val="16"/>
          <w:szCs w:val="16"/>
        </w:rPr>
        <w:footnoteRef/>
      </w:r>
      <w:r w:rsidRPr="00687157">
        <w:rPr>
          <w:rFonts w:ascii="Arial" w:hAnsi="Arial" w:cs="Arial"/>
          <w:sz w:val="16"/>
          <w:szCs w:val="16"/>
        </w:rPr>
        <w:t xml:space="preserve"> </w:t>
      </w:r>
      <w:r w:rsidRPr="00687157">
        <w:rPr>
          <w:rFonts w:ascii="Arial" w:hAnsi="Arial" w:cs="Arial"/>
          <w:sz w:val="16"/>
          <w:szCs w:val="16"/>
        </w:rPr>
        <w:tab/>
        <w:t xml:space="preserve">Podle § 2334 Občanského zákoníku nelze automaticky dovozovat právo </w:t>
      </w:r>
      <w:r w:rsidR="006F0279">
        <w:rPr>
          <w:rFonts w:ascii="Arial" w:hAnsi="Arial" w:cs="Arial"/>
          <w:sz w:val="16"/>
          <w:szCs w:val="16"/>
        </w:rPr>
        <w:t>Pachtýře</w:t>
      </w:r>
      <w:r w:rsidR="006F0279" w:rsidRPr="00687157">
        <w:rPr>
          <w:rFonts w:ascii="Arial" w:hAnsi="Arial" w:cs="Arial"/>
          <w:sz w:val="16"/>
          <w:szCs w:val="16"/>
        </w:rPr>
        <w:t xml:space="preserve"> </w:t>
      </w:r>
      <w:r w:rsidRPr="00687157">
        <w:rPr>
          <w:rFonts w:ascii="Arial" w:hAnsi="Arial" w:cs="Arial"/>
          <w:sz w:val="16"/>
          <w:szCs w:val="16"/>
        </w:rPr>
        <w:t>umožnit třetím osobám užívání a požívání Předmětu pachtu (pozemků</w:t>
      </w:r>
      <w:r w:rsidRPr="00FE3F4B">
        <w:rPr>
          <w:rFonts w:ascii="Arial" w:hAnsi="Arial" w:cs="Arial"/>
          <w:sz w:val="16"/>
          <w:szCs w:val="16"/>
        </w:rPr>
        <w:t xml:space="preserve">). </w:t>
      </w:r>
      <w:r w:rsidR="00FE3F4B" w:rsidRPr="005E6BED">
        <w:rPr>
          <w:rFonts w:ascii="Arial" w:hAnsi="Arial" w:cs="Arial"/>
          <w:sz w:val="16"/>
          <w:szCs w:val="16"/>
        </w:rPr>
        <w:t>K takové činnosti potřebuje Pachtýř souhlas Propachtovatele.</w:t>
      </w:r>
      <w:r w:rsidR="00FE3F4B">
        <w:rPr>
          <w:rFonts w:ascii="Arial" w:hAnsi="Arial" w:cs="Arial"/>
          <w:b/>
          <w:sz w:val="16"/>
          <w:szCs w:val="16"/>
        </w:rPr>
        <w:t xml:space="preserve"> </w:t>
      </w:r>
      <w:r w:rsidR="0053729C" w:rsidRPr="00687157">
        <w:rPr>
          <w:rFonts w:ascii="Arial" w:hAnsi="Arial" w:cs="Arial"/>
          <w:b/>
          <w:sz w:val="16"/>
          <w:szCs w:val="16"/>
        </w:rPr>
        <w:t xml:space="preserve">Pokud si přejete ve Smlouvě zakotvit,  že Pachtýř takové právo </w:t>
      </w:r>
      <w:r w:rsidR="002F73DD">
        <w:rPr>
          <w:rFonts w:ascii="Arial" w:hAnsi="Arial" w:cs="Arial"/>
          <w:b/>
          <w:sz w:val="16"/>
          <w:szCs w:val="16"/>
        </w:rPr>
        <w:t>ne</w:t>
      </w:r>
      <w:r w:rsidR="0053729C" w:rsidRPr="00687157">
        <w:rPr>
          <w:rFonts w:ascii="Arial" w:hAnsi="Arial" w:cs="Arial"/>
          <w:b/>
          <w:sz w:val="16"/>
          <w:szCs w:val="16"/>
        </w:rPr>
        <w:t xml:space="preserve">má, </w:t>
      </w:r>
      <w:r w:rsidR="00BA0BC9">
        <w:rPr>
          <w:rFonts w:ascii="Arial" w:hAnsi="Arial" w:cs="Arial"/>
          <w:b/>
          <w:sz w:val="16"/>
          <w:szCs w:val="16"/>
        </w:rPr>
        <w:t xml:space="preserve">nahraďte znění odstavce 3.4. tímto zněním: </w:t>
      </w:r>
      <w:r w:rsidR="00FE3F4B" w:rsidRPr="005E6BED">
        <w:rPr>
          <w:rFonts w:ascii="Arial" w:hAnsi="Arial" w:cs="Arial"/>
          <w:i/>
          <w:sz w:val="16"/>
          <w:szCs w:val="16"/>
        </w:rPr>
        <w:t>„</w:t>
      </w:r>
      <w:r w:rsidR="00FC37F8" w:rsidRPr="00FC37F8">
        <w:rPr>
          <w:rFonts w:ascii="Arial" w:hAnsi="Arial" w:cs="Arial"/>
          <w:i/>
          <w:sz w:val="16"/>
          <w:szCs w:val="16"/>
        </w:rPr>
        <w:t>Pachtýř není oprávněn bez předchozího písemného souhlasu Propachtovatele Předmět pachtu ani jeho část propachtovat (podpropachtovat) ani přenechat k užívání třetí osobě.</w:t>
      </w:r>
      <w:r w:rsidR="00FE3F4B" w:rsidRPr="005E6BED">
        <w:rPr>
          <w:rFonts w:ascii="Arial" w:hAnsi="Arial" w:cs="Arial"/>
          <w:i/>
          <w:sz w:val="16"/>
          <w:szCs w:val="16"/>
        </w:rPr>
        <w:t>“</w:t>
      </w:r>
      <w:r w:rsidR="00BA0BC9" w:rsidRPr="005E6BED">
        <w:rPr>
          <w:rFonts w:ascii="Arial" w:hAnsi="Arial" w:cs="Arial"/>
          <w:i/>
          <w:sz w:val="16"/>
          <w:szCs w:val="16"/>
        </w:rPr>
        <w:t xml:space="preserve"> </w:t>
      </w:r>
    </w:p>
  </w:footnote>
  <w:footnote w:id="12">
    <w:p w14:paraId="3F2F58B7" w14:textId="59647116" w:rsidR="0063166D" w:rsidRPr="003A0AF1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53729C">
        <w:rPr>
          <w:rStyle w:val="Znakapoznpodarou"/>
          <w:rFonts w:ascii="Arial" w:hAnsi="Arial" w:cs="Arial"/>
          <w:sz w:val="16"/>
          <w:szCs w:val="16"/>
        </w:rPr>
        <w:footnoteRef/>
      </w:r>
      <w:r w:rsidRPr="0053729C">
        <w:rPr>
          <w:rFonts w:ascii="Arial" w:hAnsi="Arial" w:cs="Arial"/>
          <w:sz w:val="16"/>
          <w:szCs w:val="16"/>
        </w:rPr>
        <w:t xml:space="preserve"> </w:t>
      </w:r>
      <w:r w:rsidRPr="0053729C">
        <w:rPr>
          <w:rFonts w:ascii="Arial" w:hAnsi="Arial" w:cs="Arial"/>
          <w:sz w:val="16"/>
          <w:szCs w:val="16"/>
        </w:rPr>
        <w:tab/>
        <w:t xml:space="preserve">Je na uvážení Smluvních stran, aby z důvodu právní jistoty posoudily, zda pacht nechat zapsat do katastru nemovitostí nebo zda neutvrdit </w:t>
      </w:r>
      <w:r w:rsidRPr="003A0AF1">
        <w:rPr>
          <w:rFonts w:ascii="Arial" w:hAnsi="Arial" w:cs="Arial"/>
          <w:sz w:val="16"/>
          <w:szCs w:val="16"/>
        </w:rPr>
        <w:t xml:space="preserve">závazek např. smluvní pokutou pro případ jeho porušení apod.       </w:t>
      </w:r>
    </w:p>
  </w:footnote>
  <w:footnote w:id="13">
    <w:p w14:paraId="166B2F69" w14:textId="6A7F9468" w:rsidR="0063166D" w:rsidRPr="003A0AF1" w:rsidRDefault="0063166D">
      <w:pPr>
        <w:pStyle w:val="Textpoznpodarou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A0AF1">
        <w:rPr>
          <w:rStyle w:val="Znakapoznpodarou"/>
          <w:rFonts w:ascii="Arial" w:hAnsi="Arial" w:cs="Arial"/>
          <w:sz w:val="16"/>
          <w:szCs w:val="16"/>
        </w:rPr>
        <w:footnoteRef/>
      </w:r>
      <w:r w:rsidRPr="003A0AF1">
        <w:rPr>
          <w:rFonts w:ascii="Arial" w:hAnsi="Arial" w:cs="Arial"/>
          <w:sz w:val="16"/>
          <w:szCs w:val="16"/>
        </w:rPr>
        <w:t xml:space="preserve"> </w:t>
      </w:r>
      <w:r w:rsidRPr="003A0AF1">
        <w:rPr>
          <w:rFonts w:ascii="Arial" w:hAnsi="Arial" w:cs="Arial"/>
          <w:sz w:val="16"/>
          <w:szCs w:val="16"/>
        </w:rPr>
        <w:tab/>
      </w:r>
      <w:r w:rsidRPr="003A0AF1">
        <w:rPr>
          <w:rFonts w:ascii="Arial" w:hAnsi="Arial" w:cs="Arial"/>
          <w:b/>
          <w:sz w:val="16"/>
          <w:szCs w:val="16"/>
        </w:rPr>
        <w:t>U Smlouvy, kdy je doba pachtu stanovena na dobu neurčitou s více jak 10ti letou výpovědní dobou</w:t>
      </w:r>
      <w:r w:rsidR="001F17B9" w:rsidRPr="003A0AF1">
        <w:rPr>
          <w:rFonts w:ascii="Arial" w:hAnsi="Arial" w:cs="Arial"/>
          <w:b/>
          <w:sz w:val="16"/>
          <w:szCs w:val="16"/>
        </w:rPr>
        <w:t>,</w:t>
      </w:r>
      <w:r w:rsidRPr="003A0AF1">
        <w:rPr>
          <w:rFonts w:ascii="Arial" w:hAnsi="Arial" w:cs="Arial"/>
          <w:b/>
          <w:sz w:val="16"/>
          <w:szCs w:val="16"/>
        </w:rPr>
        <w:t xml:space="preserve"> je</w:t>
      </w:r>
      <w:r w:rsidRPr="003A0AF1">
        <w:rPr>
          <w:rFonts w:ascii="Arial" w:hAnsi="Arial" w:cs="Arial"/>
          <w:sz w:val="16"/>
          <w:szCs w:val="16"/>
        </w:rPr>
        <w:t xml:space="preserve"> podle § 1132 Občanského zákoníku </w:t>
      </w:r>
      <w:r w:rsidRPr="003A0AF1">
        <w:rPr>
          <w:rFonts w:ascii="Arial" w:hAnsi="Arial" w:cs="Arial"/>
          <w:b/>
          <w:sz w:val="16"/>
          <w:szCs w:val="16"/>
        </w:rPr>
        <w:t>nutný souhlas všech spoluvlastníků</w:t>
      </w:r>
      <w:r w:rsidRPr="003A0AF1">
        <w:rPr>
          <w:rFonts w:ascii="Arial" w:hAnsi="Arial" w:cs="Arial"/>
          <w:sz w:val="16"/>
          <w:szCs w:val="16"/>
        </w:rPr>
        <w:t xml:space="preserve">. </w:t>
      </w:r>
      <w:r w:rsidR="0053673A" w:rsidRPr="003A0AF1">
        <w:rPr>
          <w:rFonts w:ascii="Arial" w:hAnsi="Arial" w:cs="Arial"/>
          <w:sz w:val="16"/>
          <w:szCs w:val="16"/>
        </w:rPr>
        <w:t>Upozorňujeme na nutnost sledovat vazbu mezi trváním pachtu a platnými pravidly v rámci zemědělského podnikání (</w:t>
      </w:r>
      <w:r w:rsidR="00DB238C" w:rsidRPr="003A0AF1">
        <w:rPr>
          <w:rFonts w:ascii="Arial" w:hAnsi="Arial" w:cs="Arial"/>
          <w:sz w:val="16"/>
          <w:szCs w:val="16"/>
        </w:rPr>
        <w:t>Program rozvoje venkova</w:t>
      </w:r>
      <w:r w:rsidR="0053673A" w:rsidRPr="003A0AF1">
        <w:rPr>
          <w:rFonts w:ascii="Arial" w:hAnsi="Arial" w:cs="Arial"/>
          <w:sz w:val="16"/>
          <w:szCs w:val="16"/>
        </w:rPr>
        <w:t>).</w:t>
      </w:r>
    </w:p>
  </w:footnote>
  <w:footnote w:id="14">
    <w:p w14:paraId="7FDDFB05" w14:textId="5755FBA8" w:rsidR="00FC37F8" w:rsidRPr="00B43E89" w:rsidRDefault="00FC37F8" w:rsidP="001A2F26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B43E89">
        <w:rPr>
          <w:rStyle w:val="Znakapoznpodarou"/>
          <w:rFonts w:ascii="Arial" w:hAnsi="Arial" w:cs="Arial"/>
          <w:sz w:val="16"/>
          <w:szCs w:val="16"/>
        </w:rPr>
        <w:footnoteRef/>
      </w:r>
      <w:r w:rsidRPr="00B43E89">
        <w:rPr>
          <w:rFonts w:ascii="Arial" w:hAnsi="Arial" w:cs="Arial"/>
          <w:sz w:val="16"/>
          <w:szCs w:val="16"/>
        </w:rPr>
        <w:t xml:space="preserve"> </w:t>
      </w:r>
      <w:r w:rsidRPr="00B43E89">
        <w:rPr>
          <w:rFonts w:ascii="Arial" w:hAnsi="Arial" w:cs="Arial"/>
          <w:sz w:val="16"/>
          <w:szCs w:val="16"/>
        </w:rPr>
        <w:tab/>
      </w:r>
      <w:r w:rsidR="00461748" w:rsidRPr="003A0AF1">
        <w:rPr>
          <w:rFonts w:ascii="Arial" w:hAnsi="Arial" w:cs="Arial"/>
          <w:sz w:val="16"/>
          <w:szCs w:val="16"/>
        </w:rPr>
        <w:t>Nehodící se odstraňte.</w:t>
      </w:r>
    </w:p>
  </w:footnote>
  <w:footnote w:id="15">
    <w:p w14:paraId="72ACEC3E" w14:textId="45A2042D" w:rsidR="00D1279C" w:rsidRPr="00693B08" w:rsidRDefault="00D1279C" w:rsidP="00D53A7E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0AF1">
        <w:rPr>
          <w:rStyle w:val="Znakapoznpodarou"/>
          <w:rFonts w:ascii="Arial" w:hAnsi="Arial" w:cs="Arial"/>
          <w:sz w:val="16"/>
          <w:szCs w:val="16"/>
        </w:rPr>
        <w:footnoteRef/>
      </w:r>
      <w:r w:rsidRPr="003A0AF1">
        <w:rPr>
          <w:rFonts w:ascii="Arial" w:hAnsi="Arial" w:cs="Arial"/>
          <w:sz w:val="16"/>
          <w:szCs w:val="16"/>
        </w:rPr>
        <w:t xml:space="preserve"> </w:t>
      </w:r>
      <w:r w:rsidRPr="003A0AF1">
        <w:rPr>
          <w:rFonts w:ascii="Arial" w:hAnsi="Arial" w:cs="Arial"/>
          <w:sz w:val="16"/>
          <w:szCs w:val="16"/>
        </w:rPr>
        <w:tab/>
      </w:r>
      <w:r w:rsidR="00461748" w:rsidRPr="002F7224">
        <w:rPr>
          <w:rFonts w:ascii="Arial" w:hAnsi="Arial" w:cs="Arial"/>
          <w:sz w:val="16"/>
          <w:szCs w:val="16"/>
        </w:rPr>
        <w:t>Délku výpovědní doby si Smluvní strany mohou sjednat libovolně. Z</w:t>
      </w:r>
      <w:r w:rsidR="00461748" w:rsidRPr="002F73DD">
        <w:rPr>
          <w:rFonts w:ascii="Arial" w:hAnsi="Arial" w:cs="Arial"/>
          <w:sz w:val="16"/>
          <w:szCs w:val="16"/>
        </w:rPr>
        <w:t xml:space="preserve"> praktického hlediska </w:t>
      </w:r>
      <w:r w:rsidR="00461748" w:rsidRPr="003A0AF1">
        <w:rPr>
          <w:rFonts w:ascii="Arial" w:hAnsi="Arial" w:cs="Arial"/>
          <w:sz w:val="16"/>
          <w:szCs w:val="16"/>
        </w:rPr>
        <w:t>lze u pachtů na dobu neurčitou</w:t>
      </w:r>
      <w:r w:rsidR="00461748">
        <w:rPr>
          <w:rFonts w:ascii="Arial" w:hAnsi="Arial" w:cs="Arial"/>
          <w:sz w:val="16"/>
          <w:szCs w:val="16"/>
        </w:rPr>
        <w:t xml:space="preserve"> doporučit delší výpovědní dobu (např. víceletou). </w:t>
      </w:r>
    </w:p>
  </w:footnote>
  <w:footnote w:id="16">
    <w:p w14:paraId="102DC34B" w14:textId="716D0634" w:rsidR="0063166D" w:rsidRPr="00693B08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  <w:t xml:space="preserve">Doplňte částku a měnu. Doporučujeme částku uvést jak číslem, tak i slovy. </w:t>
      </w:r>
    </w:p>
  </w:footnote>
  <w:footnote w:id="17">
    <w:p w14:paraId="46A9BC68" w14:textId="5C4C9200" w:rsidR="0063166D" w:rsidRPr="00693B08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  <w:t>Doplňte, na jakou jednotku se vztahuje daná částka. Např. 100 ,- Kč (slovy stokorunčeských) za 1 ha. Konkrétní úpravu odstavce 6.1. lze nahradit odkazem na konkrétní přílohu Smlouvy, která bude dané údaje obsahovat. Doporučujeme, aby veškeré přílohy Smlouvy byly se Smlouvou neoddělitelně a pevně spojeny. Dále doporučujeme, aby i přílohy byly podepsány a datovány Smluvními stranami.</w:t>
      </w:r>
    </w:p>
  </w:footnote>
  <w:footnote w:id="18">
    <w:p w14:paraId="5A3EE561" w14:textId="322521E6" w:rsidR="002618F8" w:rsidRPr="00693B08" w:rsidRDefault="002618F8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  <w:t xml:space="preserve">Máte-li zájem o jiné časové období, lze upravit. </w:t>
      </w:r>
    </w:p>
  </w:footnote>
  <w:footnote w:id="19">
    <w:p w14:paraId="069609AD" w14:textId="35B7A2E4" w:rsidR="00F369DE" w:rsidRPr="00693B08" w:rsidRDefault="00F369DE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</w:r>
      <w:r w:rsidR="008C0613" w:rsidRPr="00693B08">
        <w:rPr>
          <w:rFonts w:ascii="Arial" w:hAnsi="Arial" w:cs="Arial"/>
          <w:sz w:val="16"/>
          <w:szCs w:val="16"/>
        </w:rPr>
        <w:t xml:space="preserve">Máte-li zájem o jiné časové období, lze upravit. </w:t>
      </w:r>
      <w:r w:rsidR="008C0613">
        <w:rPr>
          <w:rFonts w:ascii="Arial" w:hAnsi="Arial" w:cs="Arial"/>
          <w:sz w:val="16"/>
          <w:szCs w:val="16"/>
        </w:rPr>
        <w:t xml:space="preserve"> V případě, že první Pachtovní období má odlišné trvání, doporučujeme úpravu pro toto období ve Smlouvě uvést (tj. uvést jeho délku, část Pachtovného, které za něj náleží apod.).</w:t>
      </w:r>
    </w:p>
  </w:footnote>
  <w:footnote w:id="20">
    <w:p w14:paraId="649C8E54" w14:textId="73870285" w:rsidR="00BD2E63" w:rsidRPr="00693B08" w:rsidRDefault="00BD2E63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</w:r>
      <w:r w:rsidR="00B7165B">
        <w:rPr>
          <w:rFonts w:ascii="Arial" w:hAnsi="Arial" w:cs="Arial"/>
          <w:sz w:val="16"/>
          <w:szCs w:val="16"/>
        </w:rPr>
        <w:t>Upozorňujeme na skutečnost, že takto nastavená splatnost nemusí odpovídat termínu výplaty přímých plateb</w:t>
      </w:r>
      <w:r w:rsidR="00FB37F2" w:rsidRPr="00FB37F2">
        <w:rPr>
          <w:rFonts w:ascii="Arial" w:hAnsi="Arial" w:cs="Arial"/>
          <w:sz w:val="16"/>
          <w:szCs w:val="16"/>
        </w:rPr>
        <w:t xml:space="preserve"> </w:t>
      </w:r>
      <w:r w:rsidR="00FB37F2">
        <w:rPr>
          <w:rFonts w:ascii="Arial" w:hAnsi="Arial" w:cs="Arial"/>
          <w:sz w:val="16"/>
          <w:szCs w:val="16"/>
        </w:rPr>
        <w:t xml:space="preserve">(běžně se sjednává výplata k 31. prosinci příslušného roku). </w:t>
      </w:r>
      <w:r w:rsidR="008E27DA" w:rsidRPr="00693B08">
        <w:rPr>
          <w:rFonts w:ascii="Arial" w:hAnsi="Arial" w:cs="Arial"/>
          <w:sz w:val="16"/>
          <w:szCs w:val="16"/>
        </w:rPr>
        <w:t xml:space="preserve">Máte-li zájem o jinou úpravu placení a splatnosti, lze </w:t>
      </w:r>
      <w:r w:rsidR="00B7165B">
        <w:rPr>
          <w:rFonts w:ascii="Arial" w:hAnsi="Arial" w:cs="Arial"/>
          <w:sz w:val="16"/>
          <w:szCs w:val="16"/>
        </w:rPr>
        <w:t xml:space="preserve">ustanovení </w:t>
      </w:r>
      <w:r w:rsidR="008E27DA" w:rsidRPr="00693B08">
        <w:rPr>
          <w:rFonts w:ascii="Arial" w:hAnsi="Arial" w:cs="Arial"/>
          <w:sz w:val="16"/>
          <w:szCs w:val="16"/>
        </w:rPr>
        <w:t>upravit</w:t>
      </w:r>
      <w:r w:rsidRPr="00693B08">
        <w:rPr>
          <w:rFonts w:ascii="Arial" w:hAnsi="Arial" w:cs="Arial"/>
          <w:sz w:val="16"/>
          <w:szCs w:val="16"/>
        </w:rPr>
        <w:t xml:space="preserve">. </w:t>
      </w:r>
    </w:p>
  </w:footnote>
  <w:footnote w:id="21">
    <w:p w14:paraId="78ADC967" w14:textId="0E7BD449" w:rsidR="0063166D" w:rsidRPr="00693B08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</w:r>
      <w:r w:rsidR="007A2C6D">
        <w:rPr>
          <w:rFonts w:ascii="Arial" w:hAnsi="Arial" w:cs="Arial"/>
          <w:sz w:val="16"/>
          <w:szCs w:val="16"/>
        </w:rPr>
        <w:t>Nehodící se odstraňte</w:t>
      </w:r>
      <w:r w:rsidR="00582F23" w:rsidRPr="00693B08">
        <w:rPr>
          <w:rFonts w:ascii="Arial" w:hAnsi="Arial" w:cs="Arial"/>
          <w:sz w:val="16"/>
          <w:szCs w:val="16"/>
        </w:rPr>
        <w:t xml:space="preserve">. Hodící se doplňte. </w:t>
      </w:r>
      <w:r w:rsidR="00582F23">
        <w:rPr>
          <w:rFonts w:ascii="Arial" w:hAnsi="Arial" w:cs="Arial"/>
          <w:sz w:val="16"/>
          <w:szCs w:val="16"/>
        </w:rPr>
        <w:t>K platbě v hotovosti upozorňujeme na nutnost sledovat a plnit povinnosti, které podnikatelům vznikají mimo jiné z finančních a daňových předpisů (např. omezení výše plateb v hotovosti, elektronická evidence tržeb apod.).</w:t>
      </w:r>
      <w:r w:rsidRPr="00693B08">
        <w:rPr>
          <w:rFonts w:ascii="Arial" w:hAnsi="Arial" w:cs="Arial"/>
          <w:sz w:val="16"/>
          <w:szCs w:val="16"/>
        </w:rPr>
        <w:t xml:space="preserve"> </w:t>
      </w:r>
    </w:p>
  </w:footnote>
  <w:footnote w:id="22">
    <w:p w14:paraId="3E147CA3" w14:textId="1ABF8E68" w:rsidR="0063166D" w:rsidRPr="00693B08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  <w:t>U dlouhodobějších pachtů může být vhodné up</w:t>
      </w:r>
      <w:r w:rsidR="005F45CD" w:rsidRPr="00693B08">
        <w:rPr>
          <w:rFonts w:ascii="Arial" w:hAnsi="Arial" w:cs="Arial"/>
          <w:sz w:val="16"/>
          <w:szCs w:val="16"/>
        </w:rPr>
        <w:t>ravit valorizaci (pravidelné zvy</w:t>
      </w:r>
      <w:r w:rsidRPr="00693B08">
        <w:rPr>
          <w:rFonts w:ascii="Arial" w:hAnsi="Arial" w:cs="Arial"/>
          <w:sz w:val="16"/>
          <w:szCs w:val="16"/>
        </w:rPr>
        <w:t>šování) Pachtovného</w:t>
      </w:r>
      <w:r w:rsidR="00D7588C" w:rsidRPr="00693B08">
        <w:rPr>
          <w:rFonts w:ascii="Arial" w:hAnsi="Arial" w:cs="Arial"/>
          <w:sz w:val="16"/>
          <w:szCs w:val="16"/>
        </w:rPr>
        <w:t xml:space="preserve"> v souvislosti s vývojem inflace</w:t>
      </w:r>
      <w:r w:rsidRPr="00693B08">
        <w:rPr>
          <w:rFonts w:ascii="Arial" w:hAnsi="Arial" w:cs="Arial"/>
          <w:sz w:val="16"/>
          <w:szCs w:val="16"/>
        </w:rPr>
        <w:t xml:space="preserve">. </w:t>
      </w:r>
      <w:r w:rsidR="00D7588C" w:rsidRPr="00693B08">
        <w:rPr>
          <w:rFonts w:ascii="Arial" w:hAnsi="Arial" w:cs="Arial"/>
          <w:sz w:val="16"/>
          <w:szCs w:val="16"/>
        </w:rPr>
        <w:t>V případě, že jste změnili určení Pachtovního období (tímto není rok), je třeba toto ustanovení přizpůsobit.</w:t>
      </w:r>
      <w:r w:rsidR="008B17BE" w:rsidRPr="00693B08">
        <w:rPr>
          <w:rFonts w:ascii="Arial" w:hAnsi="Arial" w:cs="Arial"/>
          <w:sz w:val="16"/>
          <w:szCs w:val="16"/>
        </w:rPr>
        <w:t xml:space="preserve"> Procentuální vyjádření změny lze upravit, vždy však s ohledem na dodržení zásad dobré víry a v souladu s vývojem judikatury. </w:t>
      </w:r>
    </w:p>
  </w:footnote>
  <w:footnote w:id="23">
    <w:p w14:paraId="2BEAF1C0" w14:textId="5DB3ED58" w:rsidR="003C214E" w:rsidRPr="00706809" w:rsidRDefault="003C214E">
      <w:pPr>
        <w:pStyle w:val="Textpoznpodarou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 </w:t>
      </w:r>
      <w:r w:rsidRPr="00693B08">
        <w:rPr>
          <w:rFonts w:ascii="Arial" w:hAnsi="Arial" w:cs="Arial"/>
          <w:sz w:val="16"/>
          <w:szCs w:val="16"/>
        </w:rPr>
        <w:tab/>
      </w:r>
      <w:r w:rsidR="00CB5DA5" w:rsidRPr="00693B08">
        <w:rPr>
          <w:rFonts w:ascii="Arial" w:hAnsi="Arial" w:cs="Arial"/>
          <w:b/>
          <w:sz w:val="16"/>
          <w:szCs w:val="16"/>
        </w:rPr>
        <w:t>T</w:t>
      </w:r>
      <w:r w:rsidR="007B4E17">
        <w:rPr>
          <w:rFonts w:ascii="Arial" w:hAnsi="Arial" w:cs="Arial"/>
          <w:b/>
          <w:sz w:val="16"/>
          <w:szCs w:val="16"/>
        </w:rPr>
        <w:t>a</w:t>
      </w:r>
      <w:r w:rsidR="00CB5DA5">
        <w:rPr>
          <w:rFonts w:ascii="Arial" w:hAnsi="Arial" w:cs="Arial"/>
          <w:b/>
          <w:sz w:val="16"/>
          <w:szCs w:val="16"/>
        </w:rPr>
        <w:t xml:space="preserve">to </w:t>
      </w:r>
      <w:r w:rsidRPr="00693B08">
        <w:rPr>
          <w:rFonts w:ascii="Arial" w:hAnsi="Arial" w:cs="Arial"/>
          <w:b/>
          <w:sz w:val="16"/>
          <w:szCs w:val="16"/>
        </w:rPr>
        <w:t>ujednání nemusíte do Smlouvy zahrnout</w:t>
      </w:r>
      <w:r w:rsidR="00CB5DA5">
        <w:rPr>
          <w:rFonts w:ascii="Arial" w:hAnsi="Arial" w:cs="Arial"/>
          <w:b/>
          <w:sz w:val="16"/>
          <w:szCs w:val="16"/>
        </w:rPr>
        <w:t xml:space="preserve"> a lze jej odstranit</w:t>
      </w:r>
      <w:r w:rsidRPr="00693B08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Rovněž lze doplnit </w:t>
      </w:r>
      <w:r w:rsidRPr="00706809">
        <w:rPr>
          <w:rFonts w:ascii="Arial" w:hAnsi="Arial" w:cs="Arial"/>
          <w:b/>
          <w:sz w:val="16"/>
          <w:szCs w:val="16"/>
        </w:rPr>
        <w:t xml:space="preserve">některá jiná </w:t>
      </w:r>
      <w:r w:rsidR="00116CA0">
        <w:rPr>
          <w:rFonts w:ascii="Arial" w:hAnsi="Arial" w:cs="Arial"/>
          <w:b/>
          <w:sz w:val="16"/>
          <w:szCs w:val="16"/>
        </w:rPr>
        <w:t>ujednán</w:t>
      </w:r>
      <w:r w:rsidR="00116CA0" w:rsidRPr="00706809">
        <w:rPr>
          <w:rFonts w:ascii="Arial" w:hAnsi="Arial" w:cs="Arial"/>
          <w:b/>
          <w:sz w:val="16"/>
          <w:szCs w:val="16"/>
        </w:rPr>
        <w:t>í</w:t>
      </w:r>
      <w:r w:rsidRPr="00B43E89">
        <w:rPr>
          <w:rFonts w:ascii="Arial" w:hAnsi="Arial" w:cs="Arial"/>
          <w:b/>
          <w:sz w:val="16"/>
          <w:szCs w:val="16"/>
        </w:rPr>
        <w:t xml:space="preserve">, </w:t>
      </w:r>
      <w:r w:rsidR="00C124B8" w:rsidRPr="00B43E89">
        <w:rPr>
          <w:rFonts w:ascii="Arial" w:hAnsi="Arial" w:cs="Arial"/>
          <w:b/>
          <w:sz w:val="16"/>
          <w:szCs w:val="16"/>
        </w:rPr>
        <w:t>z nichž lze doporučit</w:t>
      </w:r>
      <w:r w:rsidR="00706809">
        <w:rPr>
          <w:rFonts w:ascii="Arial" w:hAnsi="Arial" w:cs="Arial"/>
          <w:b/>
          <w:sz w:val="16"/>
          <w:szCs w:val="16"/>
        </w:rPr>
        <w:t>, považují-li to Smluvní strany za účelné,</w:t>
      </w:r>
      <w:r w:rsidR="00C124B8" w:rsidRPr="00B43E89">
        <w:rPr>
          <w:rFonts w:ascii="Arial" w:hAnsi="Arial" w:cs="Arial"/>
          <w:b/>
          <w:sz w:val="16"/>
          <w:szCs w:val="16"/>
        </w:rPr>
        <w:t xml:space="preserve"> např. </w:t>
      </w:r>
      <w:r w:rsidR="00116CA0">
        <w:rPr>
          <w:rFonts w:ascii="Arial" w:hAnsi="Arial" w:cs="Arial"/>
          <w:b/>
          <w:sz w:val="16"/>
          <w:szCs w:val="16"/>
        </w:rPr>
        <w:t>ujednání</w:t>
      </w:r>
      <w:r w:rsidRPr="00B43E89">
        <w:rPr>
          <w:rFonts w:ascii="Arial" w:hAnsi="Arial" w:cs="Arial"/>
          <w:b/>
          <w:sz w:val="16"/>
          <w:szCs w:val="16"/>
        </w:rPr>
        <w:t>:</w:t>
      </w:r>
      <w:r w:rsidRPr="00706809">
        <w:rPr>
          <w:rFonts w:ascii="Arial" w:hAnsi="Arial" w:cs="Arial"/>
          <w:b/>
          <w:sz w:val="16"/>
          <w:szCs w:val="16"/>
        </w:rPr>
        <w:t xml:space="preserve"> </w:t>
      </w:r>
    </w:p>
    <w:p w14:paraId="6F491FD9" w14:textId="353132BE" w:rsidR="003C214E" w:rsidRDefault="003C214E">
      <w:pPr>
        <w:pStyle w:val="Textpoznpodarou"/>
        <w:ind w:left="567" w:hanging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(i) </w:t>
      </w:r>
      <w:r w:rsidR="00C124B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o povinnosti Pachtýře uzavřít pojištění odpovědnosti za škodu způsobenou v souvislosti s jeho činností na Předmětu pachtu;</w:t>
      </w:r>
    </w:p>
    <w:p w14:paraId="31E48BE5" w14:textId="6172A8C6" w:rsidR="00CB5DA5" w:rsidRDefault="003C214E">
      <w:pPr>
        <w:pStyle w:val="Textpoznpodarou"/>
        <w:ind w:left="567" w:hanging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(ii) </w:t>
      </w:r>
      <w:r w:rsidR="00C124B8">
        <w:rPr>
          <w:rFonts w:ascii="Arial" w:hAnsi="Arial" w:cs="Arial"/>
          <w:sz w:val="16"/>
          <w:szCs w:val="16"/>
        </w:rPr>
        <w:tab/>
      </w:r>
      <w:r w:rsidR="00CB5DA5">
        <w:rPr>
          <w:rFonts w:ascii="Arial" w:hAnsi="Arial" w:cs="Arial"/>
          <w:sz w:val="16"/>
          <w:szCs w:val="16"/>
        </w:rPr>
        <w:t>o zřízení pachtu jako věcného práva zapisovaného do katastru nemovitostí (podpisy musí být na jedné listině a úředně ověřeny);</w:t>
      </w:r>
    </w:p>
    <w:p w14:paraId="42341D09" w14:textId="63D961CA" w:rsidR="00552004" w:rsidRDefault="00CB5DA5">
      <w:pPr>
        <w:pStyle w:val="Textpoznpodarou"/>
        <w:ind w:left="567" w:hanging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(iii) </w:t>
      </w:r>
      <w:r w:rsidR="00C124B8">
        <w:rPr>
          <w:rFonts w:ascii="Arial" w:hAnsi="Arial" w:cs="Arial"/>
          <w:sz w:val="16"/>
          <w:szCs w:val="16"/>
        </w:rPr>
        <w:tab/>
      </w:r>
      <w:r w:rsidR="003C214E">
        <w:rPr>
          <w:rFonts w:ascii="Arial" w:hAnsi="Arial" w:cs="Arial"/>
          <w:sz w:val="16"/>
          <w:szCs w:val="16"/>
        </w:rPr>
        <w:t xml:space="preserve">o utvrzení </w:t>
      </w:r>
      <w:r w:rsidR="003C214E" w:rsidRPr="004066CA">
        <w:rPr>
          <w:rFonts w:ascii="Arial" w:hAnsi="Arial" w:cs="Arial"/>
          <w:sz w:val="16"/>
          <w:szCs w:val="16"/>
        </w:rPr>
        <w:t>konkrétních smluvních povinností smluvní pokutou – vymezení utvrzených smluvních povinností, jakož i určení výše smluvní pokuty musí být určité</w:t>
      </w:r>
      <w:r w:rsidR="00552004" w:rsidRPr="00D05F0E">
        <w:rPr>
          <w:rFonts w:ascii="Arial" w:hAnsi="Arial" w:cs="Arial"/>
          <w:sz w:val="16"/>
          <w:szCs w:val="16"/>
        </w:rPr>
        <w:t>;</w:t>
      </w:r>
    </w:p>
    <w:p w14:paraId="4D6BA1DB" w14:textId="5E8A2659" w:rsidR="00127DD7" w:rsidRPr="00127DD7" w:rsidRDefault="00127DD7">
      <w:pPr>
        <w:pStyle w:val="Textpoznpodarou"/>
        <w:ind w:left="567" w:hanging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131BE0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v) </w:t>
      </w:r>
      <w:r>
        <w:rPr>
          <w:rFonts w:ascii="Arial" w:hAnsi="Arial" w:cs="Arial"/>
          <w:sz w:val="16"/>
          <w:szCs w:val="16"/>
        </w:rPr>
        <w:tab/>
        <w:t xml:space="preserve">ohledně důsledků realizace pozemkových úprav, např. v tomto znění: </w:t>
      </w:r>
      <w:r>
        <w:rPr>
          <w:rFonts w:ascii="Arial" w:hAnsi="Arial" w:cs="Arial"/>
          <w:i/>
          <w:sz w:val="16"/>
          <w:szCs w:val="16"/>
        </w:rPr>
        <w:t>„</w:t>
      </w:r>
      <w:r w:rsidRPr="00127DD7">
        <w:rPr>
          <w:rFonts w:ascii="Arial" w:hAnsi="Arial" w:cs="Arial"/>
          <w:i/>
          <w:sz w:val="16"/>
          <w:szCs w:val="16"/>
        </w:rPr>
        <w:t>Pro případ realizace pozemkových úprav se Smluvní strany dohodly, že dosavadní pacht k pozemkům tvořícím Předmět pachtu, které byly dotčeny pozemkovou úpravou, zaniká ke dni právní moci rozhodnutí pozemkového úřadu o výměně nebo přechodu vlastnických práv k těmto pozemkům. Smluvní strany se pro tento případ zároveň dohodly, že k témuž dni vzniká mezi Propachtovatelem a Pachtýřem pacht k pozemkům, které přejdou do vlastnictví Propachtovatele dle schváleného návrhu pozemkové úpravy. Pro tento pacht Smluvní strany sjednávají stejné smluvní podmínky (stejný obsah práv a povinností Smluvních stran), jaké jsou sjednány v této Smlouvě ve znění jejích případných budoucích dodatků k původním pozemkům tvořícím Předmět pachtu.</w:t>
      </w:r>
      <w:r>
        <w:rPr>
          <w:rFonts w:ascii="Arial" w:hAnsi="Arial" w:cs="Arial"/>
          <w:sz w:val="16"/>
          <w:szCs w:val="16"/>
        </w:rPr>
        <w:t>“</w:t>
      </w:r>
      <w:r w:rsidRPr="00127DD7">
        <w:rPr>
          <w:rFonts w:ascii="Arial" w:hAnsi="Arial" w:cs="Arial"/>
          <w:sz w:val="16"/>
          <w:szCs w:val="16"/>
        </w:rPr>
        <w:t xml:space="preserve"> </w:t>
      </w:r>
      <w:r w:rsidRPr="004066CA">
        <w:rPr>
          <w:rFonts w:ascii="Arial" w:hAnsi="Arial" w:cs="Arial"/>
          <w:sz w:val="16"/>
          <w:szCs w:val="16"/>
        </w:rPr>
        <w:t xml:space="preserve">Doporučujeme upravit, a to přes určitá rizika posouzení Předmětu pachtu jako nikoli dostatečně určitého, jaké důsledky bude mít na pacht </w:t>
      </w:r>
      <w:r w:rsidRPr="007B4E17">
        <w:rPr>
          <w:rFonts w:ascii="Arial" w:hAnsi="Arial" w:cs="Arial"/>
          <w:sz w:val="16"/>
          <w:szCs w:val="16"/>
        </w:rPr>
        <w:t xml:space="preserve">eventuální pozemková úprava, kdy původní nájemní/pachtovní vztahy ze zákona zanikají. </w:t>
      </w:r>
      <w:r w:rsidRPr="005111EF">
        <w:rPr>
          <w:rFonts w:ascii="Arial" w:hAnsi="Arial" w:cs="Arial"/>
          <w:b/>
          <w:sz w:val="16"/>
          <w:szCs w:val="16"/>
        </w:rPr>
        <w:t>Toto ustanovení je koncipováno na situaci, kdy veškeré pozemky Propachtovatele, které mohou být dotčeny pozemkovou úpravou (tedy nejen ty, které tvoří Předmět pachtu), má propachtovány Pachtýř a Smluvní strany sjednají vznik nového pachtovního vztahu.</w:t>
      </w:r>
      <w:r w:rsidRPr="007B4E17">
        <w:rPr>
          <w:rFonts w:ascii="Arial" w:hAnsi="Arial" w:cs="Arial"/>
          <w:sz w:val="16"/>
          <w:szCs w:val="16"/>
        </w:rPr>
        <w:t xml:space="preserve"> V případě jiných situací je nutné ustanovení upravit. Vždy je však třeba mít na zřeteli, že není možné sjednat pokračování nájemního/pachtovního vztahu, ale je možné jej ujednat znovu pro nově nastalou situaci. </w:t>
      </w:r>
    </w:p>
    <w:p w14:paraId="391AB905" w14:textId="74EE189E" w:rsidR="003C214E" w:rsidRPr="00D05F0E" w:rsidRDefault="00552004">
      <w:pPr>
        <w:pStyle w:val="Textpoznpodarou"/>
        <w:ind w:left="567" w:hanging="283"/>
        <w:jc w:val="both"/>
        <w:rPr>
          <w:rFonts w:ascii="Arial" w:hAnsi="Arial" w:cs="Arial"/>
          <w:sz w:val="16"/>
          <w:szCs w:val="16"/>
        </w:rPr>
      </w:pPr>
      <w:r w:rsidRPr="00D05F0E">
        <w:rPr>
          <w:rFonts w:ascii="Arial" w:hAnsi="Arial" w:cs="Arial"/>
          <w:sz w:val="16"/>
          <w:szCs w:val="16"/>
        </w:rPr>
        <w:t>(</w:t>
      </w:r>
      <w:r w:rsidR="001D73F1" w:rsidRPr="00D05F0E">
        <w:rPr>
          <w:rFonts w:ascii="Arial" w:hAnsi="Arial" w:cs="Arial"/>
          <w:sz w:val="16"/>
          <w:szCs w:val="16"/>
        </w:rPr>
        <w:t>v</w:t>
      </w:r>
      <w:r w:rsidRPr="00D05F0E">
        <w:rPr>
          <w:rFonts w:ascii="Arial" w:hAnsi="Arial" w:cs="Arial"/>
          <w:sz w:val="16"/>
          <w:szCs w:val="16"/>
        </w:rPr>
        <w:t xml:space="preserve">) </w:t>
      </w:r>
      <w:r w:rsidR="00C124B8" w:rsidRPr="00D05F0E">
        <w:rPr>
          <w:rFonts w:ascii="Arial" w:hAnsi="Arial" w:cs="Arial"/>
          <w:sz w:val="16"/>
          <w:szCs w:val="16"/>
        </w:rPr>
        <w:tab/>
      </w:r>
      <w:r w:rsidRPr="00D05F0E">
        <w:rPr>
          <w:rFonts w:ascii="Arial" w:hAnsi="Arial" w:cs="Arial"/>
          <w:sz w:val="16"/>
          <w:szCs w:val="16"/>
        </w:rPr>
        <w:t xml:space="preserve">ohledně možnosti provedení pedologických průzkumů, např. v tomto znění: </w:t>
      </w:r>
      <w:r w:rsidRPr="00D05F0E">
        <w:rPr>
          <w:rFonts w:ascii="Arial" w:hAnsi="Arial" w:cs="Arial"/>
          <w:i/>
          <w:sz w:val="16"/>
          <w:szCs w:val="16"/>
        </w:rPr>
        <w:t>„</w:t>
      </w:r>
      <w:r w:rsidR="00C124B8" w:rsidRPr="00D05F0E">
        <w:rPr>
          <w:rFonts w:ascii="Arial" w:hAnsi="Arial" w:cs="Arial"/>
          <w:i/>
          <w:sz w:val="16"/>
          <w:szCs w:val="16"/>
        </w:rPr>
        <w:t xml:space="preserve">Smluvní strany se dohodly, že před zahájením užívání a požívání Předmětu pachtu Pachtýřem dle této Smlouvy a po jeho skončení bude proveden podrobný pedologický průzkum odbornou osobou (pedologem) </w:t>
      </w:r>
      <w:r w:rsidR="00706809" w:rsidRPr="00D05F0E">
        <w:rPr>
          <w:rFonts w:ascii="Arial" w:hAnsi="Arial" w:cs="Arial"/>
          <w:i/>
          <w:sz w:val="16"/>
          <w:szCs w:val="16"/>
        </w:rPr>
        <w:t>způsobem stanoveným</w:t>
      </w:r>
      <w:r w:rsidR="00C124B8" w:rsidRPr="00D05F0E">
        <w:rPr>
          <w:rFonts w:ascii="Arial" w:hAnsi="Arial" w:cs="Arial"/>
          <w:i/>
          <w:sz w:val="16"/>
          <w:szCs w:val="16"/>
        </w:rPr>
        <w:t xml:space="preserve"> Výzkumným ústavem meliorací a ochrany půdy, v.v.i.“</w:t>
      </w:r>
      <w:r w:rsidR="003C214E" w:rsidRPr="00D05F0E">
        <w:rPr>
          <w:rFonts w:ascii="Arial" w:hAnsi="Arial" w:cs="Arial"/>
          <w:sz w:val="16"/>
          <w:szCs w:val="16"/>
        </w:rPr>
        <w:t>.</w:t>
      </w:r>
      <w:r w:rsidR="00C124B8" w:rsidRPr="00D05F0E">
        <w:rPr>
          <w:rFonts w:ascii="Arial" w:hAnsi="Arial" w:cs="Arial"/>
          <w:sz w:val="16"/>
          <w:szCs w:val="16"/>
        </w:rPr>
        <w:t xml:space="preserve"> Dále doporučujeme upravit rozsah pedologického průzkumu, kdo a v jakém okamžiku jej zajistí, na čí náklady bude zajištěn, jak si Smluvní strany předají výsledky a co z těchto výsledků bude vyplývat pro jejich Smluvní vztah. </w:t>
      </w:r>
      <w:r w:rsidR="00C124B8" w:rsidRPr="00D05F0E">
        <w:rPr>
          <w:rFonts w:ascii="Arial" w:hAnsi="Arial" w:cs="Arial"/>
          <w:b/>
          <w:sz w:val="16"/>
          <w:szCs w:val="16"/>
        </w:rPr>
        <w:t>Tato úprava je určena zejména pro vlastníky pozemků s vyššími výměrami, které mají být propachtovány na delší časové období.</w:t>
      </w:r>
      <w:r w:rsidR="00C124B8" w:rsidRPr="00D05F0E">
        <w:rPr>
          <w:rFonts w:ascii="Arial" w:hAnsi="Arial" w:cs="Arial"/>
          <w:sz w:val="16"/>
          <w:szCs w:val="16"/>
        </w:rPr>
        <w:t xml:space="preserve"> Na základě pedologického průzkumu lze určit do podrobností kvalitu i stav pozemků tvořících Předmět pachtu, jakož i zachytit i jejich změnu. </w:t>
      </w:r>
    </w:p>
  </w:footnote>
  <w:footnote w:id="24">
    <w:p w14:paraId="49993481" w14:textId="77777777" w:rsidR="00930EA0" w:rsidRPr="00D05F0E" w:rsidRDefault="00930EA0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D05F0E">
        <w:rPr>
          <w:rStyle w:val="Znakapoznpodarou"/>
          <w:rFonts w:ascii="Arial" w:hAnsi="Arial" w:cs="Arial"/>
          <w:sz w:val="16"/>
          <w:szCs w:val="16"/>
        </w:rPr>
        <w:footnoteRef/>
      </w:r>
      <w:r w:rsidRPr="00D05F0E">
        <w:rPr>
          <w:rFonts w:ascii="Arial" w:hAnsi="Arial" w:cs="Arial"/>
          <w:sz w:val="16"/>
          <w:szCs w:val="16"/>
        </w:rPr>
        <w:t xml:space="preserve"> </w:t>
      </w:r>
      <w:r w:rsidRPr="00D05F0E">
        <w:rPr>
          <w:rFonts w:ascii="Arial" w:hAnsi="Arial" w:cs="Arial"/>
          <w:sz w:val="16"/>
          <w:szCs w:val="16"/>
        </w:rPr>
        <w:tab/>
        <w:t xml:space="preserve">Sazba úroku z prodlení je stanovena nařízením vlády č. 351/2013 Sb. Smluvní strany si však mohou sjednat i úrok z prodlení v jiné výši. Rovněž lze ujednat pro tento případ smluvní pokutu. </w:t>
      </w:r>
    </w:p>
  </w:footnote>
  <w:footnote w:id="25">
    <w:p w14:paraId="3BDCFED2" w14:textId="7EE2190A" w:rsidR="0063166D" w:rsidRPr="00693B08" w:rsidRDefault="0063166D" w:rsidP="00D53A7E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66CA">
        <w:rPr>
          <w:rStyle w:val="Znakapoznpodarou"/>
          <w:rFonts w:ascii="Arial" w:hAnsi="Arial" w:cs="Arial"/>
          <w:sz w:val="16"/>
          <w:szCs w:val="16"/>
        </w:rPr>
        <w:footnoteRef/>
      </w:r>
      <w:r w:rsidRPr="004066CA">
        <w:rPr>
          <w:rFonts w:ascii="Arial" w:hAnsi="Arial" w:cs="Arial"/>
          <w:sz w:val="16"/>
          <w:szCs w:val="16"/>
        </w:rPr>
        <w:t xml:space="preserve"> </w:t>
      </w:r>
      <w:r w:rsidRPr="004066CA">
        <w:rPr>
          <w:rFonts w:ascii="Arial" w:hAnsi="Arial" w:cs="Arial"/>
          <w:sz w:val="16"/>
          <w:szCs w:val="16"/>
        </w:rPr>
        <w:tab/>
      </w:r>
      <w:r w:rsidRPr="00D05F0E">
        <w:rPr>
          <w:rFonts w:ascii="Arial" w:hAnsi="Arial" w:cs="Arial"/>
          <w:sz w:val="16"/>
          <w:szCs w:val="16"/>
        </w:rPr>
        <w:t>Účinnost Smlouvy nemusí být vždy vázána přímo na její podpis. Účinky lze odložit např. na uply</w:t>
      </w:r>
      <w:r w:rsidRPr="00693B08">
        <w:rPr>
          <w:rFonts w:ascii="Arial" w:hAnsi="Arial" w:cs="Arial"/>
          <w:sz w:val="16"/>
          <w:szCs w:val="16"/>
        </w:rPr>
        <w:t xml:space="preserve">nutí výpovědní doby se stávajícím pachtýřem. Z hlediska účinků je třeba brát zřetel i na účinky zápisu do evidence půdy podle uživatelských vztahů dle § 3g odst. 13 zákona č. 252/1997 Sb., o zemědělství, ve znění pozdějších předpisů. </w:t>
      </w:r>
    </w:p>
  </w:footnote>
  <w:footnote w:id="26">
    <w:p w14:paraId="71E2E07D" w14:textId="588B2FA2" w:rsidR="00562ED0" w:rsidRPr="00693B08" w:rsidRDefault="00562ED0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  <w:t>Toto ustanovení je na místě pouze tehdy, nahrazují-li Smluvní strany dosavadní nájemní smlouvu uzavřenou dle občanského zákoníku účinného do 31. 12. 2013 novou pachtovní smlouvou. S ohledem na přechodná ustanovení § 3028 odst. 3 a § 3074 odst. 1, druhá věta Občanského zákoníku, platí až do zániku nájemních smluv k zemědělským pozemkům původní právní úprava zák. č. 40/1964 Sb.</w:t>
      </w:r>
    </w:p>
  </w:footnote>
  <w:footnote w:id="27">
    <w:p w14:paraId="33DDA4B2" w14:textId="01D6B90C" w:rsidR="0063166D" w:rsidRPr="00693B08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  <w:t xml:space="preserve">Doplňte číslo. Každá Smluvní strana, respektive každý účastník Smlouvy by měl obdržet po jednom vyhotovení. </w:t>
      </w:r>
    </w:p>
  </w:footnote>
  <w:footnote w:id="28">
    <w:p w14:paraId="22232CB7" w14:textId="45EFE483" w:rsidR="0063166D" w:rsidRPr="00693B08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  <w:t xml:space="preserve">Nehodící se </w:t>
      </w:r>
      <w:r w:rsidR="007A2C6D">
        <w:rPr>
          <w:rFonts w:ascii="Arial" w:hAnsi="Arial" w:cs="Arial"/>
          <w:sz w:val="16"/>
          <w:szCs w:val="16"/>
        </w:rPr>
        <w:t>odstraňte</w:t>
      </w:r>
      <w:r w:rsidRPr="00693B08">
        <w:rPr>
          <w:rFonts w:ascii="Arial" w:hAnsi="Arial" w:cs="Arial"/>
          <w:sz w:val="16"/>
          <w:szCs w:val="16"/>
        </w:rPr>
        <w:t>.</w:t>
      </w:r>
      <w:r w:rsidR="008514DD">
        <w:rPr>
          <w:rFonts w:ascii="Arial" w:hAnsi="Arial" w:cs="Arial"/>
          <w:sz w:val="16"/>
          <w:szCs w:val="16"/>
        </w:rPr>
        <w:t xml:space="preserve"> </w:t>
      </w:r>
      <w:r w:rsidR="008514DD" w:rsidRPr="008514DD">
        <w:rPr>
          <w:rFonts w:ascii="Arial" w:hAnsi="Arial" w:cs="Arial"/>
          <w:sz w:val="16"/>
          <w:szCs w:val="16"/>
        </w:rPr>
        <w:t>Účastníkem se rozumí podepisující osoba.</w:t>
      </w:r>
      <w:r w:rsidRPr="00693B08">
        <w:rPr>
          <w:rFonts w:ascii="Arial" w:hAnsi="Arial" w:cs="Arial"/>
          <w:sz w:val="16"/>
          <w:szCs w:val="16"/>
        </w:rPr>
        <w:t xml:space="preserve"> </w:t>
      </w:r>
    </w:p>
  </w:footnote>
  <w:footnote w:id="29">
    <w:p w14:paraId="7EEABF9B" w14:textId="25989EB7" w:rsidR="0063166D" w:rsidRPr="00693B08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  <w:t xml:space="preserve">Doplňte číslo přílohy. </w:t>
      </w:r>
    </w:p>
  </w:footnote>
  <w:footnote w:id="30">
    <w:p w14:paraId="3A41F1A9" w14:textId="41B4F6F9" w:rsidR="0063166D" w:rsidRPr="00693B08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  <w:t xml:space="preserve">Doplňte označení příloh v podobě: </w:t>
      </w:r>
      <w:r w:rsidRPr="00693B08">
        <w:rPr>
          <w:rFonts w:ascii="Arial" w:hAnsi="Arial" w:cs="Arial"/>
          <w:i/>
          <w:sz w:val="16"/>
          <w:szCs w:val="16"/>
        </w:rPr>
        <w:t>Příloha č. XY: název přílohy</w:t>
      </w:r>
      <w:r w:rsidRPr="00693B08">
        <w:rPr>
          <w:rFonts w:ascii="Arial" w:hAnsi="Arial" w:cs="Arial"/>
          <w:sz w:val="16"/>
          <w:szCs w:val="16"/>
        </w:rPr>
        <w:t>. Doplňujete-li více příloh, text lze zkopírovat, vložit a doplnit o příslušné údaje.</w:t>
      </w:r>
    </w:p>
  </w:footnote>
  <w:footnote w:id="31">
    <w:p w14:paraId="0646DD27" w14:textId="5F07DBAD" w:rsidR="0063166D" w:rsidRPr="00693B08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  <w:t>Doplňte jméno Pachtýře</w:t>
      </w:r>
      <w:r w:rsidR="003407FF">
        <w:rPr>
          <w:rFonts w:ascii="Arial" w:hAnsi="Arial" w:cs="Arial"/>
          <w:sz w:val="16"/>
          <w:szCs w:val="16"/>
        </w:rPr>
        <w:t xml:space="preserve"> hůlkovým písmem</w:t>
      </w:r>
      <w:r w:rsidRPr="00693B08">
        <w:rPr>
          <w:rFonts w:ascii="Arial" w:hAnsi="Arial" w:cs="Arial"/>
          <w:sz w:val="16"/>
          <w:szCs w:val="16"/>
        </w:rPr>
        <w:t>.</w:t>
      </w:r>
    </w:p>
  </w:footnote>
  <w:footnote w:id="32">
    <w:p w14:paraId="79107C61" w14:textId="4B835ADB" w:rsidR="0063166D" w:rsidRPr="00693B08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  <w:t>Doplňte jméno Propachtovatele</w:t>
      </w:r>
      <w:r w:rsidR="003407FF">
        <w:rPr>
          <w:rFonts w:ascii="Arial" w:hAnsi="Arial" w:cs="Arial"/>
          <w:sz w:val="16"/>
          <w:szCs w:val="16"/>
        </w:rPr>
        <w:t xml:space="preserve"> hůlkovým písmem</w:t>
      </w:r>
      <w:r w:rsidRPr="00693B08">
        <w:rPr>
          <w:rFonts w:ascii="Arial" w:hAnsi="Arial" w:cs="Arial"/>
          <w:sz w:val="16"/>
          <w:szCs w:val="16"/>
        </w:rPr>
        <w:t>.</w:t>
      </w:r>
    </w:p>
  </w:footnote>
  <w:footnote w:id="33">
    <w:p w14:paraId="47657A5F" w14:textId="1D5F9024" w:rsidR="0063166D" w:rsidRPr="00693B08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  <w:t>Doplňte číslo přílohy.</w:t>
      </w:r>
    </w:p>
  </w:footnote>
  <w:footnote w:id="34">
    <w:p w14:paraId="4E2B28BE" w14:textId="759DABB4" w:rsidR="0063166D" w:rsidRPr="00CA336B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CA336B">
        <w:rPr>
          <w:rStyle w:val="Znakapoznpodarou"/>
          <w:rFonts w:ascii="Arial" w:hAnsi="Arial" w:cs="Arial"/>
          <w:sz w:val="16"/>
          <w:szCs w:val="16"/>
        </w:rPr>
        <w:footnoteRef/>
      </w:r>
      <w:r w:rsidRPr="00CA336B">
        <w:rPr>
          <w:rFonts w:ascii="Arial" w:hAnsi="Arial" w:cs="Arial"/>
          <w:sz w:val="16"/>
          <w:szCs w:val="16"/>
        </w:rPr>
        <w:t xml:space="preserve"> </w:t>
      </w:r>
      <w:r w:rsidRPr="00CA336B">
        <w:rPr>
          <w:rFonts w:ascii="Arial" w:hAnsi="Arial" w:cs="Arial"/>
          <w:sz w:val="16"/>
          <w:szCs w:val="16"/>
        </w:rPr>
        <w:tab/>
        <w:t xml:space="preserve">Doplňte datum podpisu Smlouvy poslední Smluvní stranou. </w:t>
      </w:r>
    </w:p>
  </w:footnote>
  <w:footnote w:id="35">
    <w:p w14:paraId="51B1E539" w14:textId="176098EB" w:rsidR="0063166D" w:rsidRPr="00CA336B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CA336B">
        <w:rPr>
          <w:rStyle w:val="Znakapoznpodarou"/>
          <w:rFonts w:ascii="Arial" w:hAnsi="Arial" w:cs="Arial"/>
          <w:sz w:val="16"/>
          <w:szCs w:val="16"/>
        </w:rPr>
        <w:footnoteRef/>
      </w:r>
      <w:r w:rsidRPr="00CA336B">
        <w:rPr>
          <w:rFonts w:ascii="Arial" w:hAnsi="Arial" w:cs="Arial"/>
          <w:sz w:val="16"/>
          <w:szCs w:val="16"/>
        </w:rPr>
        <w:t xml:space="preserve"> </w:t>
      </w:r>
      <w:r w:rsidRPr="00CA336B">
        <w:rPr>
          <w:rFonts w:ascii="Arial" w:hAnsi="Arial" w:cs="Arial"/>
          <w:sz w:val="16"/>
          <w:szCs w:val="16"/>
        </w:rPr>
        <w:tab/>
        <w:t xml:space="preserve">Doplní se, pokud se jedná o podnikající fyzickou osobu. </w:t>
      </w:r>
    </w:p>
  </w:footnote>
  <w:footnote w:id="36">
    <w:p w14:paraId="30B39985" w14:textId="43D3DDE6" w:rsidR="0063166D" w:rsidRPr="00CA336B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CA336B">
        <w:rPr>
          <w:rStyle w:val="Znakapoznpodarou"/>
          <w:rFonts w:ascii="Arial" w:hAnsi="Arial" w:cs="Arial"/>
          <w:sz w:val="16"/>
          <w:szCs w:val="16"/>
        </w:rPr>
        <w:footnoteRef/>
      </w:r>
      <w:r w:rsidRPr="00CA336B">
        <w:rPr>
          <w:rFonts w:ascii="Arial" w:hAnsi="Arial" w:cs="Arial"/>
          <w:sz w:val="16"/>
          <w:szCs w:val="16"/>
        </w:rPr>
        <w:t xml:space="preserve"> </w:t>
      </w:r>
      <w:r w:rsidRPr="00CA336B">
        <w:rPr>
          <w:rFonts w:ascii="Arial" w:hAnsi="Arial" w:cs="Arial"/>
          <w:sz w:val="16"/>
          <w:szCs w:val="16"/>
        </w:rPr>
        <w:tab/>
        <w:t xml:space="preserve">V případě, že je Smluvní strana tvořena více osobami, doplní se údaje o těchto osobách na nové řádky v téže skladbě před zavedenou zkratku (text lze zkopírovat, vložit a doplnit o příslušné údaje). </w:t>
      </w:r>
    </w:p>
  </w:footnote>
  <w:footnote w:id="37">
    <w:p w14:paraId="0246DFA2" w14:textId="02572659" w:rsidR="0063166D" w:rsidRPr="00693B08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  <w:t xml:space="preserve">Lze uvést například: (i) zda byl na základě pedologického </w:t>
      </w:r>
      <w:r w:rsidR="00EF5BE1">
        <w:rPr>
          <w:rFonts w:ascii="Arial" w:hAnsi="Arial" w:cs="Arial"/>
          <w:sz w:val="16"/>
          <w:szCs w:val="16"/>
        </w:rPr>
        <w:t>výzkumu</w:t>
      </w:r>
      <w:r w:rsidRPr="00693B08">
        <w:rPr>
          <w:rFonts w:ascii="Arial" w:hAnsi="Arial" w:cs="Arial"/>
          <w:sz w:val="16"/>
          <w:szCs w:val="16"/>
        </w:rPr>
        <w:t xml:space="preserve"> zpracován odborný posudek, (ii) zda se na pozemcích vyskytuje vegetace a v jakém stavu, (iii) zda pozemky vykazují </w:t>
      </w:r>
      <w:r w:rsidR="00EF5BE1">
        <w:rPr>
          <w:rFonts w:ascii="Arial" w:hAnsi="Arial" w:cs="Arial"/>
          <w:sz w:val="16"/>
          <w:szCs w:val="16"/>
        </w:rPr>
        <w:t xml:space="preserve">jiné </w:t>
      </w:r>
      <w:r w:rsidRPr="00693B08">
        <w:rPr>
          <w:rFonts w:ascii="Arial" w:hAnsi="Arial" w:cs="Arial"/>
          <w:sz w:val="16"/>
          <w:szCs w:val="16"/>
        </w:rPr>
        <w:t>specifické vlastnosti</w:t>
      </w:r>
      <w:r w:rsidR="00E42A01">
        <w:rPr>
          <w:rFonts w:ascii="Arial" w:hAnsi="Arial" w:cs="Arial"/>
          <w:sz w:val="16"/>
          <w:szCs w:val="16"/>
        </w:rPr>
        <w:t xml:space="preserve"> apod</w:t>
      </w:r>
      <w:r w:rsidRPr="00693B08">
        <w:rPr>
          <w:rFonts w:ascii="Arial" w:hAnsi="Arial" w:cs="Arial"/>
          <w:sz w:val="16"/>
          <w:szCs w:val="16"/>
        </w:rPr>
        <w:t xml:space="preserve">. </w:t>
      </w:r>
      <w:r w:rsidR="0080496F">
        <w:rPr>
          <w:rFonts w:ascii="Arial" w:hAnsi="Arial" w:cs="Arial"/>
          <w:sz w:val="16"/>
          <w:szCs w:val="16"/>
        </w:rPr>
        <w:t>S ohledem na znění Smlouvy doporučujeme zapsat kulturu pozemků tvořících Předmět pachtu.</w:t>
      </w:r>
    </w:p>
  </w:footnote>
  <w:footnote w:id="38">
    <w:p w14:paraId="03C79454" w14:textId="7F26D3A2" w:rsidR="0063166D" w:rsidRPr="00693B08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  <w:t>Doplňte jméno Pachtýře</w:t>
      </w:r>
      <w:r w:rsidR="00264A46">
        <w:rPr>
          <w:rFonts w:ascii="Arial" w:hAnsi="Arial" w:cs="Arial"/>
          <w:sz w:val="16"/>
          <w:szCs w:val="16"/>
        </w:rPr>
        <w:t xml:space="preserve"> hůlkovým písmem</w:t>
      </w:r>
      <w:r w:rsidRPr="00693B08">
        <w:rPr>
          <w:rFonts w:ascii="Arial" w:hAnsi="Arial" w:cs="Arial"/>
          <w:sz w:val="16"/>
          <w:szCs w:val="16"/>
        </w:rPr>
        <w:t>.</w:t>
      </w:r>
    </w:p>
  </w:footnote>
  <w:footnote w:id="39">
    <w:p w14:paraId="04A73480" w14:textId="30EF85B2" w:rsidR="0063166D" w:rsidRPr="00693B08" w:rsidRDefault="0063166D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693B08">
        <w:rPr>
          <w:rStyle w:val="Znakapoznpodarou"/>
          <w:rFonts w:ascii="Arial" w:hAnsi="Arial" w:cs="Arial"/>
          <w:sz w:val="16"/>
          <w:szCs w:val="16"/>
        </w:rPr>
        <w:footnoteRef/>
      </w:r>
      <w:r w:rsidRPr="00693B08">
        <w:rPr>
          <w:rFonts w:ascii="Arial" w:hAnsi="Arial" w:cs="Arial"/>
          <w:sz w:val="16"/>
          <w:szCs w:val="16"/>
        </w:rPr>
        <w:t xml:space="preserve"> </w:t>
      </w:r>
      <w:r w:rsidRPr="00693B08">
        <w:rPr>
          <w:rFonts w:ascii="Arial" w:hAnsi="Arial" w:cs="Arial"/>
          <w:sz w:val="16"/>
          <w:szCs w:val="16"/>
        </w:rPr>
        <w:tab/>
        <w:t>Doplňte jméno Propachtovatele</w:t>
      </w:r>
      <w:r w:rsidR="00264A46">
        <w:rPr>
          <w:rFonts w:ascii="Arial" w:hAnsi="Arial" w:cs="Arial"/>
          <w:sz w:val="16"/>
          <w:szCs w:val="16"/>
        </w:rPr>
        <w:t xml:space="preserve"> hůlkovým písmem</w:t>
      </w:r>
      <w:r w:rsidRPr="00693B08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9C8C7" w14:textId="59781BA2" w:rsidR="0063166D" w:rsidRDefault="0063166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08F21" w14:textId="6FC8F874" w:rsidR="0063166D" w:rsidRDefault="0063166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8B806" w14:textId="03E3E941" w:rsidR="0063166D" w:rsidRDefault="0063166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409"/>
    <w:multiLevelType w:val="hybridMultilevel"/>
    <w:tmpl w:val="A10A8216"/>
    <w:lvl w:ilvl="0" w:tplc="1A464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color w:val="auto"/>
      </w:rPr>
    </w:lvl>
    <w:lvl w:ilvl="1" w:tplc="108C27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C04DB"/>
    <w:multiLevelType w:val="hybridMultilevel"/>
    <w:tmpl w:val="B8482616"/>
    <w:lvl w:ilvl="0" w:tplc="3776FB06">
      <w:start w:val="1"/>
      <w:numFmt w:val="decimal"/>
      <w:lvlText w:val="3.%1."/>
      <w:lvlJc w:val="left"/>
      <w:pPr>
        <w:ind w:left="1211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A16239"/>
    <w:multiLevelType w:val="hybridMultilevel"/>
    <w:tmpl w:val="013A49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D14E3"/>
    <w:multiLevelType w:val="hybridMultilevel"/>
    <w:tmpl w:val="0C22CA02"/>
    <w:lvl w:ilvl="0" w:tplc="107CA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2E6708"/>
    <w:multiLevelType w:val="hybridMultilevel"/>
    <w:tmpl w:val="CBAC2596"/>
    <w:lvl w:ilvl="0" w:tplc="1D5EE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35F8C"/>
    <w:multiLevelType w:val="hybridMultilevel"/>
    <w:tmpl w:val="786400EC"/>
    <w:lvl w:ilvl="0" w:tplc="8DF8F9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D5D45"/>
    <w:multiLevelType w:val="hybridMultilevel"/>
    <w:tmpl w:val="F030169A"/>
    <w:lvl w:ilvl="0" w:tplc="04050019">
      <w:start w:val="1"/>
      <w:numFmt w:val="lowerLetter"/>
      <w:lvlText w:val="%1.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0EF50CCC"/>
    <w:multiLevelType w:val="hybridMultilevel"/>
    <w:tmpl w:val="3F1C9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04999"/>
    <w:multiLevelType w:val="hybridMultilevel"/>
    <w:tmpl w:val="7DFEECEC"/>
    <w:lvl w:ilvl="0" w:tplc="1A3A8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06816"/>
    <w:multiLevelType w:val="hybridMultilevel"/>
    <w:tmpl w:val="D754706A"/>
    <w:lvl w:ilvl="0" w:tplc="107CA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B0BC1"/>
    <w:multiLevelType w:val="hybridMultilevel"/>
    <w:tmpl w:val="1680AD66"/>
    <w:lvl w:ilvl="0" w:tplc="D5F6FD6C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AE441E1"/>
    <w:multiLevelType w:val="hybridMultilevel"/>
    <w:tmpl w:val="1814FE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34949"/>
    <w:multiLevelType w:val="hybridMultilevel"/>
    <w:tmpl w:val="8D544872"/>
    <w:lvl w:ilvl="0" w:tplc="40AEDFE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3326E"/>
    <w:multiLevelType w:val="hybridMultilevel"/>
    <w:tmpl w:val="F420F2C6"/>
    <w:lvl w:ilvl="0" w:tplc="3CB2D06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891CBB"/>
    <w:multiLevelType w:val="hybridMultilevel"/>
    <w:tmpl w:val="FB160872"/>
    <w:lvl w:ilvl="0" w:tplc="09C2C194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33017139"/>
    <w:multiLevelType w:val="hybridMultilevel"/>
    <w:tmpl w:val="EA6A6ED2"/>
    <w:lvl w:ilvl="0" w:tplc="92DC97F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EF5FDB"/>
    <w:multiLevelType w:val="hybridMultilevel"/>
    <w:tmpl w:val="6102E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F51A5"/>
    <w:multiLevelType w:val="hybridMultilevel"/>
    <w:tmpl w:val="DAC0A61A"/>
    <w:lvl w:ilvl="0" w:tplc="4588BF28"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B1F1C73"/>
    <w:multiLevelType w:val="hybridMultilevel"/>
    <w:tmpl w:val="385A3C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960E81"/>
    <w:multiLevelType w:val="hybridMultilevel"/>
    <w:tmpl w:val="7644A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E36A6"/>
    <w:multiLevelType w:val="hybridMultilevel"/>
    <w:tmpl w:val="D9289550"/>
    <w:lvl w:ilvl="0" w:tplc="B4F23D2C">
      <w:start w:val="1"/>
      <w:numFmt w:val="decimal"/>
      <w:lvlText w:val="8.%1."/>
      <w:lvlJc w:val="left"/>
      <w:pPr>
        <w:ind w:left="720" w:hanging="360"/>
      </w:pPr>
      <w:rPr>
        <w:rFonts w:hint="default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29417E"/>
    <w:multiLevelType w:val="hybridMultilevel"/>
    <w:tmpl w:val="515230C2"/>
    <w:lvl w:ilvl="0" w:tplc="71C61E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52B10B1"/>
    <w:multiLevelType w:val="hybridMultilevel"/>
    <w:tmpl w:val="1814FE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3E634C"/>
    <w:multiLevelType w:val="hybridMultilevel"/>
    <w:tmpl w:val="7D6E4816"/>
    <w:lvl w:ilvl="0" w:tplc="94A4D644">
      <w:start w:val="1"/>
      <w:numFmt w:val="decimal"/>
      <w:lvlText w:val="2.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FC1280"/>
    <w:multiLevelType w:val="hybridMultilevel"/>
    <w:tmpl w:val="7B44712A"/>
    <w:lvl w:ilvl="0" w:tplc="771014D0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9AC63FD"/>
    <w:multiLevelType w:val="hybridMultilevel"/>
    <w:tmpl w:val="646858B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E6064FF"/>
    <w:multiLevelType w:val="hybridMultilevel"/>
    <w:tmpl w:val="97566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4238E9"/>
    <w:multiLevelType w:val="multilevel"/>
    <w:tmpl w:val="294A4970"/>
    <w:lvl w:ilvl="0">
      <w:start w:val="1"/>
      <w:numFmt w:val="upperRoman"/>
      <w:pStyle w:val="slolnku"/>
      <w:suff w:val="nothing"/>
      <w:lvlText w:val="%1."/>
      <w:lvlJc w:val="center"/>
      <w:pPr>
        <w:ind w:left="0" w:firstLine="0"/>
      </w:pPr>
      <w:rPr>
        <w:rFonts w:ascii="Calibri" w:hAnsi="Calibri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2">
      <w:start w:val="1"/>
      <w:numFmt w:val="lowerLetter"/>
      <w:pStyle w:val="Textlnku"/>
      <w:lvlText w:val="%3)"/>
      <w:lvlJc w:val="left"/>
      <w:pPr>
        <w:tabs>
          <w:tab w:val="num" w:pos="680"/>
        </w:tabs>
        <w:ind w:left="680" w:hanging="340"/>
      </w:pPr>
      <w:rPr>
        <w:b w:val="0"/>
      </w:rPr>
    </w:lvl>
    <w:lvl w:ilvl="3">
      <w:start w:val="1"/>
      <w:numFmt w:val="bullet"/>
      <w:pStyle w:val="Texrlnkybezmezery"/>
      <w:lvlText w:val="•"/>
      <w:lvlJc w:val="left"/>
      <w:pPr>
        <w:tabs>
          <w:tab w:val="num" w:pos="851"/>
        </w:tabs>
        <w:ind w:left="851" w:hanging="171"/>
      </w:pPr>
      <w:rPr>
        <w:rFonts w:ascii="Calibri" w:hAnsi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2786DC4"/>
    <w:multiLevelType w:val="hybridMultilevel"/>
    <w:tmpl w:val="ADBCAFF0"/>
    <w:lvl w:ilvl="0" w:tplc="D5F6F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47CDC"/>
    <w:multiLevelType w:val="hybridMultilevel"/>
    <w:tmpl w:val="43FC9506"/>
    <w:lvl w:ilvl="0" w:tplc="40AEDFE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84F79"/>
    <w:multiLevelType w:val="hybridMultilevel"/>
    <w:tmpl w:val="109E044C"/>
    <w:lvl w:ilvl="0" w:tplc="801058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496814"/>
    <w:multiLevelType w:val="hybridMultilevel"/>
    <w:tmpl w:val="3550CF9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63284"/>
    <w:multiLevelType w:val="hybridMultilevel"/>
    <w:tmpl w:val="44BC321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A40D69"/>
    <w:multiLevelType w:val="hybridMultilevel"/>
    <w:tmpl w:val="3A425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E2CD4"/>
    <w:multiLevelType w:val="hybridMultilevel"/>
    <w:tmpl w:val="0834EFB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E443BBB"/>
    <w:multiLevelType w:val="hybridMultilevel"/>
    <w:tmpl w:val="3B86E854"/>
    <w:lvl w:ilvl="0" w:tplc="7304D0CA">
      <w:start w:val="1"/>
      <w:numFmt w:val="decimal"/>
      <w:lvlText w:val="5.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8"/>
  </w:num>
  <w:num w:numId="4">
    <w:abstractNumId w:val="25"/>
  </w:num>
  <w:num w:numId="5">
    <w:abstractNumId w:val="3"/>
  </w:num>
  <w:num w:numId="6">
    <w:abstractNumId w:val="9"/>
  </w:num>
  <w:num w:numId="7">
    <w:abstractNumId w:val="24"/>
  </w:num>
  <w:num w:numId="8">
    <w:abstractNumId w:val="6"/>
  </w:num>
  <w:num w:numId="9">
    <w:abstractNumId w:val="33"/>
  </w:num>
  <w:num w:numId="10">
    <w:abstractNumId w:val="32"/>
  </w:num>
  <w:num w:numId="11">
    <w:abstractNumId w:val="29"/>
  </w:num>
  <w:num w:numId="12">
    <w:abstractNumId w:val="15"/>
  </w:num>
  <w:num w:numId="13">
    <w:abstractNumId w:val="7"/>
  </w:num>
  <w:num w:numId="14">
    <w:abstractNumId w:val="26"/>
  </w:num>
  <w:num w:numId="15">
    <w:abstractNumId w:val="34"/>
  </w:num>
  <w:num w:numId="16">
    <w:abstractNumId w:val="31"/>
  </w:num>
  <w:num w:numId="17">
    <w:abstractNumId w:val="2"/>
  </w:num>
  <w:num w:numId="18">
    <w:abstractNumId w:val="13"/>
  </w:num>
  <w:num w:numId="19">
    <w:abstractNumId w:val="20"/>
  </w:num>
  <w:num w:numId="20">
    <w:abstractNumId w:val="1"/>
  </w:num>
  <w:num w:numId="21">
    <w:abstractNumId w:val="0"/>
  </w:num>
  <w:num w:numId="22">
    <w:abstractNumId w:val="21"/>
  </w:num>
  <w:num w:numId="23">
    <w:abstractNumId w:val="18"/>
  </w:num>
  <w:num w:numId="24">
    <w:abstractNumId w:val="14"/>
  </w:num>
  <w:num w:numId="25">
    <w:abstractNumId w:val="17"/>
  </w:num>
  <w:num w:numId="26">
    <w:abstractNumId w:val="23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2"/>
  </w:num>
  <w:num w:numId="30">
    <w:abstractNumId w:val="16"/>
  </w:num>
  <w:num w:numId="31">
    <w:abstractNumId w:val="11"/>
  </w:num>
  <w:num w:numId="32">
    <w:abstractNumId w:val="30"/>
  </w:num>
  <w:num w:numId="33">
    <w:abstractNumId w:val="35"/>
  </w:num>
  <w:num w:numId="34">
    <w:abstractNumId w:val="22"/>
  </w:num>
  <w:num w:numId="35">
    <w:abstractNumId w:val="28"/>
  </w:num>
  <w:num w:numId="3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inka">
    <w15:presenceInfo w15:providerId="None" w15:userId="Adin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BF"/>
    <w:rsid w:val="00001827"/>
    <w:rsid w:val="00023C85"/>
    <w:rsid w:val="00025596"/>
    <w:rsid w:val="000276F6"/>
    <w:rsid w:val="00032B47"/>
    <w:rsid w:val="00034343"/>
    <w:rsid w:val="000411D4"/>
    <w:rsid w:val="00044298"/>
    <w:rsid w:val="00060E22"/>
    <w:rsid w:val="000616A1"/>
    <w:rsid w:val="00072185"/>
    <w:rsid w:val="000727DC"/>
    <w:rsid w:val="00074A78"/>
    <w:rsid w:val="000820A1"/>
    <w:rsid w:val="00085950"/>
    <w:rsid w:val="0008707D"/>
    <w:rsid w:val="00091C0D"/>
    <w:rsid w:val="00096B46"/>
    <w:rsid w:val="00096B5F"/>
    <w:rsid w:val="000A0626"/>
    <w:rsid w:val="000A1A31"/>
    <w:rsid w:val="000B0F2B"/>
    <w:rsid w:val="000C4C38"/>
    <w:rsid w:val="000D2106"/>
    <w:rsid w:val="000D274C"/>
    <w:rsid w:val="000D282F"/>
    <w:rsid w:val="000D6B8D"/>
    <w:rsid w:val="000E5484"/>
    <w:rsid w:val="000F024E"/>
    <w:rsid w:val="000F5F46"/>
    <w:rsid w:val="000F6D68"/>
    <w:rsid w:val="0010309C"/>
    <w:rsid w:val="0011053A"/>
    <w:rsid w:val="00112F7D"/>
    <w:rsid w:val="00115936"/>
    <w:rsid w:val="00116910"/>
    <w:rsid w:val="00116CA0"/>
    <w:rsid w:val="001212CC"/>
    <w:rsid w:val="001239CD"/>
    <w:rsid w:val="00123C7B"/>
    <w:rsid w:val="001256B9"/>
    <w:rsid w:val="00127DD7"/>
    <w:rsid w:val="00131BE0"/>
    <w:rsid w:val="0013659A"/>
    <w:rsid w:val="001377DA"/>
    <w:rsid w:val="00143E86"/>
    <w:rsid w:val="00150613"/>
    <w:rsid w:val="00166C68"/>
    <w:rsid w:val="00167B86"/>
    <w:rsid w:val="00173C1B"/>
    <w:rsid w:val="00177915"/>
    <w:rsid w:val="001801F3"/>
    <w:rsid w:val="00185C00"/>
    <w:rsid w:val="001863A5"/>
    <w:rsid w:val="001868CE"/>
    <w:rsid w:val="00195A7B"/>
    <w:rsid w:val="001A067B"/>
    <w:rsid w:val="001A0E38"/>
    <w:rsid w:val="001A2F26"/>
    <w:rsid w:val="001B5A27"/>
    <w:rsid w:val="001B6C27"/>
    <w:rsid w:val="001D211F"/>
    <w:rsid w:val="001D4B0B"/>
    <w:rsid w:val="001D5BFA"/>
    <w:rsid w:val="001D6B1B"/>
    <w:rsid w:val="001D73F1"/>
    <w:rsid w:val="001E17A2"/>
    <w:rsid w:val="001E7F91"/>
    <w:rsid w:val="001F17B9"/>
    <w:rsid w:val="001F25C5"/>
    <w:rsid w:val="001F6E30"/>
    <w:rsid w:val="001F6EE3"/>
    <w:rsid w:val="001F73F2"/>
    <w:rsid w:val="002031D4"/>
    <w:rsid w:val="002036FB"/>
    <w:rsid w:val="00213498"/>
    <w:rsid w:val="00217743"/>
    <w:rsid w:val="00220C5B"/>
    <w:rsid w:val="00237382"/>
    <w:rsid w:val="0025055A"/>
    <w:rsid w:val="002530F0"/>
    <w:rsid w:val="002618F8"/>
    <w:rsid w:val="00264A46"/>
    <w:rsid w:val="00270252"/>
    <w:rsid w:val="00270EAF"/>
    <w:rsid w:val="0027269E"/>
    <w:rsid w:val="002751B1"/>
    <w:rsid w:val="00275267"/>
    <w:rsid w:val="002752EB"/>
    <w:rsid w:val="00281918"/>
    <w:rsid w:val="002848D4"/>
    <w:rsid w:val="0029390C"/>
    <w:rsid w:val="002A1E33"/>
    <w:rsid w:val="002C1271"/>
    <w:rsid w:val="002D3390"/>
    <w:rsid w:val="002E3239"/>
    <w:rsid w:val="002E3602"/>
    <w:rsid w:val="002E5CC8"/>
    <w:rsid w:val="002F059B"/>
    <w:rsid w:val="002F7224"/>
    <w:rsid w:val="002F73DD"/>
    <w:rsid w:val="00303B66"/>
    <w:rsid w:val="00303F2F"/>
    <w:rsid w:val="00316534"/>
    <w:rsid w:val="00321EE3"/>
    <w:rsid w:val="00335955"/>
    <w:rsid w:val="003407FF"/>
    <w:rsid w:val="00343A2E"/>
    <w:rsid w:val="00345CF9"/>
    <w:rsid w:val="00345FEA"/>
    <w:rsid w:val="00347382"/>
    <w:rsid w:val="00350C01"/>
    <w:rsid w:val="00364D66"/>
    <w:rsid w:val="003666F3"/>
    <w:rsid w:val="00380E7D"/>
    <w:rsid w:val="00384898"/>
    <w:rsid w:val="003927F2"/>
    <w:rsid w:val="00396AA8"/>
    <w:rsid w:val="003A0AF1"/>
    <w:rsid w:val="003A4F3E"/>
    <w:rsid w:val="003A66B5"/>
    <w:rsid w:val="003A76C1"/>
    <w:rsid w:val="003B4BDB"/>
    <w:rsid w:val="003C1945"/>
    <w:rsid w:val="003C214E"/>
    <w:rsid w:val="003D4206"/>
    <w:rsid w:val="003D5A62"/>
    <w:rsid w:val="003D61E3"/>
    <w:rsid w:val="003D7074"/>
    <w:rsid w:val="003E21FB"/>
    <w:rsid w:val="003F1984"/>
    <w:rsid w:val="00401513"/>
    <w:rsid w:val="004066CA"/>
    <w:rsid w:val="00407066"/>
    <w:rsid w:val="00423E9D"/>
    <w:rsid w:val="00424CB0"/>
    <w:rsid w:val="004333B0"/>
    <w:rsid w:val="004352A2"/>
    <w:rsid w:val="0044086C"/>
    <w:rsid w:val="00444CF3"/>
    <w:rsid w:val="00447BEC"/>
    <w:rsid w:val="00451321"/>
    <w:rsid w:val="0045473F"/>
    <w:rsid w:val="00454781"/>
    <w:rsid w:val="004574A4"/>
    <w:rsid w:val="00461748"/>
    <w:rsid w:val="00462685"/>
    <w:rsid w:val="00464664"/>
    <w:rsid w:val="0046535E"/>
    <w:rsid w:val="004755DE"/>
    <w:rsid w:val="00477B05"/>
    <w:rsid w:val="00486914"/>
    <w:rsid w:val="00492D0B"/>
    <w:rsid w:val="004A0A83"/>
    <w:rsid w:val="004A71D9"/>
    <w:rsid w:val="004A75D6"/>
    <w:rsid w:val="004C0756"/>
    <w:rsid w:val="004C2FD0"/>
    <w:rsid w:val="004D7EAE"/>
    <w:rsid w:val="004E0BC6"/>
    <w:rsid w:val="004F3D02"/>
    <w:rsid w:val="004F6BB0"/>
    <w:rsid w:val="005016C9"/>
    <w:rsid w:val="005030CD"/>
    <w:rsid w:val="005043EA"/>
    <w:rsid w:val="00505140"/>
    <w:rsid w:val="005111EF"/>
    <w:rsid w:val="00514D83"/>
    <w:rsid w:val="00516263"/>
    <w:rsid w:val="00520B32"/>
    <w:rsid w:val="005264AA"/>
    <w:rsid w:val="0053673A"/>
    <w:rsid w:val="0053729C"/>
    <w:rsid w:val="00540B0F"/>
    <w:rsid w:val="0054331C"/>
    <w:rsid w:val="00547FC2"/>
    <w:rsid w:val="005512CA"/>
    <w:rsid w:val="00552004"/>
    <w:rsid w:val="005553E4"/>
    <w:rsid w:val="00562ED0"/>
    <w:rsid w:val="00577281"/>
    <w:rsid w:val="00582F23"/>
    <w:rsid w:val="0058740F"/>
    <w:rsid w:val="00592BE3"/>
    <w:rsid w:val="005938C5"/>
    <w:rsid w:val="005A2D54"/>
    <w:rsid w:val="005A55A1"/>
    <w:rsid w:val="005B243A"/>
    <w:rsid w:val="005C001F"/>
    <w:rsid w:val="005C2375"/>
    <w:rsid w:val="005D1B11"/>
    <w:rsid w:val="005D26C1"/>
    <w:rsid w:val="005E357C"/>
    <w:rsid w:val="005E4DFD"/>
    <w:rsid w:val="005E6BED"/>
    <w:rsid w:val="005F3495"/>
    <w:rsid w:val="005F451A"/>
    <w:rsid w:val="005F45CD"/>
    <w:rsid w:val="005F5E38"/>
    <w:rsid w:val="005F7C1A"/>
    <w:rsid w:val="0060386C"/>
    <w:rsid w:val="00605E43"/>
    <w:rsid w:val="006064F6"/>
    <w:rsid w:val="00610D2D"/>
    <w:rsid w:val="006217FE"/>
    <w:rsid w:val="00623B3B"/>
    <w:rsid w:val="0063166D"/>
    <w:rsid w:val="00636F5B"/>
    <w:rsid w:val="00654B1F"/>
    <w:rsid w:val="00664D0C"/>
    <w:rsid w:val="006707C1"/>
    <w:rsid w:val="006711A3"/>
    <w:rsid w:val="00673CC0"/>
    <w:rsid w:val="006746BF"/>
    <w:rsid w:val="00681C09"/>
    <w:rsid w:val="00687157"/>
    <w:rsid w:val="00690252"/>
    <w:rsid w:val="00691BC9"/>
    <w:rsid w:val="00693B08"/>
    <w:rsid w:val="006A3286"/>
    <w:rsid w:val="006A3FEE"/>
    <w:rsid w:val="006A4D93"/>
    <w:rsid w:val="006A680E"/>
    <w:rsid w:val="006B7014"/>
    <w:rsid w:val="006D25AB"/>
    <w:rsid w:val="006E0E29"/>
    <w:rsid w:val="006F0279"/>
    <w:rsid w:val="006F15D2"/>
    <w:rsid w:val="006F3C5A"/>
    <w:rsid w:val="006F4326"/>
    <w:rsid w:val="006F67F7"/>
    <w:rsid w:val="00700896"/>
    <w:rsid w:val="00706809"/>
    <w:rsid w:val="00707C78"/>
    <w:rsid w:val="00707ECA"/>
    <w:rsid w:val="00710471"/>
    <w:rsid w:val="00712EC1"/>
    <w:rsid w:val="00721C6F"/>
    <w:rsid w:val="00722A05"/>
    <w:rsid w:val="007264B0"/>
    <w:rsid w:val="00734CA6"/>
    <w:rsid w:val="007365F2"/>
    <w:rsid w:val="0073661A"/>
    <w:rsid w:val="00740603"/>
    <w:rsid w:val="00742444"/>
    <w:rsid w:val="00751A7C"/>
    <w:rsid w:val="00757EC0"/>
    <w:rsid w:val="007654C4"/>
    <w:rsid w:val="00765A46"/>
    <w:rsid w:val="00765AFC"/>
    <w:rsid w:val="00770ABA"/>
    <w:rsid w:val="00782C62"/>
    <w:rsid w:val="00786132"/>
    <w:rsid w:val="007917B4"/>
    <w:rsid w:val="00793816"/>
    <w:rsid w:val="00795543"/>
    <w:rsid w:val="007A2C6D"/>
    <w:rsid w:val="007A34DE"/>
    <w:rsid w:val="007B389D"/>
    <w:rsid w:val="007B43A2"/>
    <w:rsid w:val="007B4E17"/>
    <w:rsid w:val="007B7580"/>
    <w:rsid w:val="007D0310"/>
    <w:rsid w:val="007D37F3"/>
    <w:rsid w:val="007D7231"/>
    <w:rsid w:val="007E1A66"/>
    <w:rsid w:val="007F5E60"/>
    <w:rsid w:val="007F7496"/>
    <w:rsid w:val="008030C6"/>
    <w:rsid w:val="0080496F"/>
    <w:rsid w:val="008114AD"/>
    <w:rsid w:val="00820078"/>
    <w:rsid w:val="00820C2F"/>
    <w:rsid w:val="00821BFB"/>
    <w:rsid w:val="0083079C"/>
    <w:rsid w:val="008311D1"/>
    <w:rsid w:val="00837EC6"/>
    <w:rsid w:val="00843515"/>
    <w:rsid w:val="00844202"/>
    <w:rsid w:val="008458ED"/>
    <w:rsid w:val="008460D3"/>
    <w:rsid w:val="00850FF4"/>
    <w:rsid w:val="008514DD"/>
    <w:rsid w:val="0085581E"/>
    <w:rsid w:val="00855F7F"/>
    <w:rsid w:val="00862322"/>
    <w:rsid w:val="00864316"/>
    <w:rsid w:val="008664B3"/>
    <w:rsid w:val="00883628"/>
    <w:rsid w:val="008904DB"/>
    <w:rsid w:val="00890D87"/>
    <w:rsid w:val="00895A47"/>
    <w:rsid w:val="008A01BC"/>
    <w:rsid w:val="008A2FD7"/>
    <w:rsid w:val="008A3190"/>
    <w:rsid w:val="008B0865"/>
    <w:rsid w:val="008B17BE"/>
    <w:rsid w:val="008C0336"/>
    <w:rsid w:val="008C0613"/>
    <w:rsid w:val="008C4AA2"/>
    <w:rsid w:val="008C5596"/>
    <w:rsid w:val="008D0698"/>
    <w:rsid w:val="008D24F5"/>
    <w:rsid w:val="008D3896"/>
    <w:rsid w:val="008E27DA"/>
    <w:rsid w:val="008E6D5F"/>
    <w:rsid w:val="00900193"/>
    <w:rsid w:val="0090324C"/>
    <w:rsid w:val="00907B92"/>
    <w:rsid w:val="00911A5F"/>
    <w:rsid w:val="00917264"/>
    <w:rsid w:val="00926E88"/>
    <w:rsid w:val="00930EA0"/>
    <w:rsid w:val="009406B7"/>
    <w:rsid w:val="009412C3"/>
    <w:rsid w:val="00943973"/>
    <w:rsid w:val="00947854"/>
    <w:rsid w:val="00955B68"/>
    <w:rsid w:val="00965201"/>
    <w:rsid w:val="009769F7"/>
    <w:rsid w:val="00995490"/>
    <w:rsid w:val="00995569"/>
    <w:rsid w:val="009B4B4B"/>
    <w:rsid w:val="009C1DA6"/>
    <w:rsid w:val="009C4870"/>
    <w:rsid w:val="009D36BA"/>
    <w:rsid w:val="009D4DF0"/>
    <w:rsid w:val="009E3BC5"/>
    <w:rsid w:val="009E4F97"/>
    <w:rsid w:val="009E5B92"/>
    <w:rsid w:val="009F228D"/>
    <w:rsid w:val="00A03542"/>
    <w:rsid w:val="00A043E9"/>
    <w:rsid w:val="00A32244"/>
    <w:rsid w:val="00A3340E"/>
    <w:rsid w:val="00A35AC4"/>
    <w:rsid w:val="00A36D9C"/>
    <w:rsid w:val="00A43CA3"/>
    <w:rsid w:val="00A4559F"/>
    <w:rsid w:val="00A56008"/>
    <w:rsid w:val="00A63A56"/>
    <w:rsid w:val="00A7622F"/>
    <w:rsid w:val="00A82E29"/>
    <w:rsid w:val="00A84E20"/>
    <w:rsid w:val="00A91837"/>
    <w:rsid w:val="00AA1639"/>
    <w:rsid w:val="00AB2A4C"/>
    <w:rsid w:val="00AD0B41"/>
    <w:rsid w:val="00AD2B02"/>
    <w:rsid w:val="00AD37E0"/>
    <w:rsid w:val="00AE3AD4"/>
    <w:rsid w:val="00AF6E1A"/>
    <w:rsid w:val="00B05DC9"/>
    <w:rsid w:val="00B07CF9"/>
    <w:rsid w:val="00B14AC1"/>
    <w:rsid w:val="00B17BE7"/>
    <w:rsid w:val="00B211B0"/>
    <w:rsid w:val="00B25AE0"/>
    <w:rsid w:val="00B279C9"/>
    <w:rsid w:val="00B33018"/>
    <w:rsid w:val="00B33029"/>
    <w:rsid w:val="00B409F9"/>
    <w:rsid w:val="00B423FD"/>
    <w:rsid w:val="00B42440"/>
    <w:rsid w:val="00B43E89"/>
    <w:rsid w:val="00B548B9"/>
    <w:rsid w:val="00B55946"/>
    <w:rsid w:val="00B66F7A"/>
    <w:rsid w:val="00B674A9"/>
    <w:rsid w:val="00B7165B"/>
    <w:rsid w:val="00B757DB"/>
    <w:rsid w:val="00B80D1A"/>
    <w:rsid w:val="00B81BD7"/>
    <w:rsid w:val="00B8647E"/>
    <w:rsid w:val="00B948ED"/>
    <w:rsid w:val="00BA0BC9"/>
    <w:rsid w:val="00BB50F1"/>
    <w:rsid w:val="00BB752A"/>
    <w:rsid w:val="00BC1DD8"/>
    <w:rsid w:val="00BD0659"/>
    <w:rsid w:val="00BD2E63"/>
    <w:rsid w:val="00BD3343"/>
    <w:rsid w:val="00BD6168"/>
    <w:rsid w:val="00BE012F"/>
    <w:rsid w:val="00BE5C37"/>
    <w:rsid w:val="00BF6C43"/>
    <w:rsid w:val="00C02A99"/>
    <w:rsid w:val="00C034E4"/>
    <w:rsid w:val="00C124B8"/>
    <w:rsid w:val="00C13608"/>
    <w:rsid w:val="00C148A3"/>
    <w:rsid w:val="00C219F3"/>
    <w:rsid w:val="00C23A59"/>
    <w:rsid w:val="00C25569"/>
    <w:rsid w:val="00C31456"/>
    <w:rsid w:val="00C37001"/>
    <w:rsid w:val="00C55964"/>
    <w:rsid w:val="00C60732"/>
    <w:rsid w:val="00C62EC9"/>
    <w:rsid w:val="00C64D3F"/>
    <w:rsid w:val="00C734B9"/>
    <w:rsid w:val="00C74F14"/>
    <w:rsid w:val="00C75DE0"/>
    <w:rsid w:val="00C75E8A"/>
    <w:rsid w:val="00C778B1"/>
    <w:rsid w:val="00C90AC3"/>
    <w:rsid w:val="00C9295B"/>
    <w:rsid w:val="00C93B0B"/>
    <w:rsid w:val="00C94C84"/>
    <w:rsid w:val="00CA0C24"/>
    <w:rsid w:val="00CA19C7"/>
    <w:rsid w:val="00CA336B"/>
    <w:rsid w:val="00CA6A72"/>
    <w:rsid w:val="00CB1B81"/>
    <w:rsid w:val="00CB5DA5"/>
    <w:rsid w:val="00CC046A"/>
    <w:rsid w:val="00CD04C4"/>
    <w:rsid w:val="00CD623E"/>
    <w:rsid w:val="00CE36B9"/>
    <w:rsid w:val="00CE751E"/>
    <w:rsid w:val="00CF23A1"/>
    <w:rsid w:val="00CF57A8"/>
    <w:rsid w:val="00D05F0E"/>
    <w:rsid w:val="00D1279C"/>
    <w:rsid w:val="00D14245"/>
    <w:rsid w:val="00D14C02"/>
    <w:rsid w:val="00D1658D"/>
    <w:rsid w:val="00D20641"/>
    <w:rsid w:val="00D242EF"/>
    <w:rsid w:val="00D25301"/>
    <w:rsid w:val="00D405AB"/>
    <w:rsid w:val="00D460FF"/>
    <w:rsid w:val="00D53A7E"/>
    <w:rsid w:val="00D619B6"/>
    <w:rsid w:val="00D63283"/>
    <w:rsid w:val="00D7588C"/>
    <w:rsid w:val="00D77FD9"/>
    <w:rsid w:val="00D80ABA"/>
    <w:rsid w:val="00D848BA"/>
    <w:rsid w:val="00D849D6"/>
    <w:rsid w:val="00D944EA"/>
    <w:rsid w:val="00D96DC1"/>
    <w:rsid w:val="00DA4667"/>
    <w:rsid w:val="00DB238C"/>
    <w:rsid w:val="00DC1658"/>
    <w:rsid w:val="00DC51A6"/>
    <w:rsid w:val="00DD18C4"/>
    <w:rsid w:val="00DD191F"/>
    <w:rsid w:val="00DD20EA"/>
    <w:rsid w:val="00DE2728"/>
    <w:rsid w:val="00DE61FD"/>
    <w:rsid w:val="00DE6836"/>
    <w:rsid w:val="00DE6AFF"/>
    <w:rsid w:val="00DE6DBD"/>
    <w:rsid w:val="00DF14A8"/>
    <w:rsid w:val="00DF57C2"/>
    <w:rsid w:val="00DF5A47"/>
    <w:rsid w:val="00E02C9F"/>
    <w:rsid w:val="00E14907"/>
    <w:rsid w:val="00E20DB4"/>
    <w:rsid w:val="00E33153"/>
    <w:rsid w:val="00E33354"/>
    <w:rsid w:val="00E42A01"/>
    <w:rsid w:val="00E533E7"/>
    <w:rsid w:val="00E6070C"/>
    <w:rsid w:val="00E60714"/>
    <w:rsid w:val="00E65B63"/>
    <w:rsid w:val="00E81D1B"/>
    <w:rsid w:val="00E860DC"/>
    <w:rsid w:val="00E9550C"/>
    <w:rsid w:val="00E96E72"/>
    <w:rsid w:val="00EA3996"/>
    <w:rsid w:val="00EB131E"/>
    <w:rsid w:val="00EB21A0"/>
    <w:rsid w:val="00EC1D27"/>
    <w:rsid w:val="00EC5A6D"/>
    <w:rsid w:val="00EC6317"/>
    <w:rsid w:val="00ED7AF1"/>
    <w:rsid w:val="00EE35D2"/>
    <w:rsid w:val="00EF5B33"/>
    <w:rsid w:val="00EF5BE1"/>
    <w:rsid w:val="00F03FED"/>
    <w:rsid w:val="00F06712"/>
    <w:rsid w:val="00F13251"/>
    <w:rsid w:val="00F2332B"/>
    <w:rsid w:val="00F25FB5"/>
    <w:rsid w:val="00F3674C"/>
    <w:rsid w:val="00F369DE"/>
    <w:rsid w:val="00F4065F"/>
    <w:rsid w:val="00F454FA"/>
    <w:rsid w:val="00F51216"/>
    <w:rsid w:val="00F523FC"/>
    <w:rsid w:val="00F5334C"/>
    <w:rsid w:val="00F54057"/>
    <w:rsid w:val="00F626DD"/>
    <w:rsid w:val="00F62B6A"/>
    <w:rsid w:val="00F64DF5"/>
    <w:rsid w:val="00F71B01"/>
    <w:rsid w:val="00F72866"/>
    <w:rsid w:val="00F76D83"/>
    <w:rsid w:val="00F81CFB"/>
    <w:rsid w:val="00F82FD2"/>
    <w:rsid w:val="00F8454F"/>
    <w:rsid w:val="00F875D6"/>
    <w:rsid w:val="00F9656A"/>
    <w:rsid w:val="00FA275B"/>
    <w:rsid w:val="00FA5EFC"/>
    <w:rsid w:val="00FB37F2"/>
    <w:rsid w:val="00FB584B"/>
    <w:rsid w:val="00FC37F8"/>
    <w:rsid w:val="00FD536F"/>
    <w:rsid w:val="00FE139C"/>
    <w:rsid w:val="00FE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19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4C4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23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46BF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rsid w:val="0045132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51321"/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451321"/>
  </w:style>
  <w:style w:type="paragraph" w:customStyle="1" w:styleId="Vchoz">
    <w:name w:val="Výchozí"/>
    <w:basedOn w:val="Normln"/>
    <w:rsid w:val="00EB21A0"/>
    <w:pPr>
      <w:spacing w:after="0" w:line="240" w:lineRule="auto"/>
    </w:pPr>
    <w:rPr>
      <w:rFonts w:ascii="Times New Roman" w:eastAsia="Times New Roman" w:hAnsi="Times New Roman" w:cs="Arial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B21A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D4B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4B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4B0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B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4B0B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B0B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2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CB0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4333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33B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33B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333B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333B0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333B0"/>
    <w:rPr>
      <w:vertAlign w:val="superscript"/>
    </w:rPr>
  </w:style>
  <w:style w:type="paragraph" w:styleId="Zkladntext2">
    <w:name w:val="Body Text 2"/>
    <w:basedOn w:val="Normln"/>
    <w:link w:val="Zkladntext2Char"/>
    <w:rsid w:val="0029390C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93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rsid w:val="0029390C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29390C"/>
    <w:pPr>
      <w:spacing w:after="0" w:line="240" w:lineRule="auto"/>
      <w:ind w:left="709" w:hanging="709"/>
      <w:jc w:val="both"/>
    </w:pPr>
    <w:rPr>
      <w:rFonts w:ascii="Times New Roman" w:eastAsia="Times New Roman" w:hAnsi="Times New Roman"/>
      <w:bCs/>
      <w:iCs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9390C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character" w:customStyle="1" w:styleId="Nadpis1-PrvnChar">
    <w:name w:val="Nadpis 1 - První Char"/>
    <w:link w:val="Nadpis1-Prvn"/>
    <w:locked/>
    <w:rsid w:val="00C23A59"/>
    <w:rPr>
      <w:rFonts w:ascii="Calibri" w:eastAsia="Times New Roman" w:hAnsi="Calibri" w:cs="Times New Roman"/>
      <w:b/>
      <w:bCs/>
      <w:caps/>
      <w:color w:val="005A9F"/>
      <w:sz w:val="52"/>
      <w:szCs w:val="28"/>
      <w:lang w:val="x-none" w:eastAsia="x-none"/>
    </w:rPr>
  </w:style>
  <w:style w:type="paragraph" w:customStyle="1" w:styleId="Nadpis1-Prvn">
    <w:name w:val="Nadpis 1 - První"/>
    <w:basedOn w:val="Nadpis1"/>
    <w:link w:val="Nadpis1-PrvnChar"/>
    <w:rsid w:val="00C23A59"/>
    <w:pPr>
      <w:spacing w:before="1440" w:after="120" w:line="240" w:lineRule="auto"/>
      <w:ind w:left="1134" w:right="1134"/>
      <w:jc w:val="center"/>
      <w:textboxTightWrap w:val="firstLineOnly"/>
    </w:pPr>
    <w:rPr>
      <w:rFonts w:ascii="Calibri" w:eastAsia="Times New Roman" w:hAnsi="Calibri" w:cs="Times New Roman"/>
      <w:caps/>
      <w:color w:val="005A9F"/>
      <w:sz w:val="52"/>
      <w:lang w:val="x-none" w:eastAsia="x-none"/>
    </w:rPr>
  </w:style>
  <w:style w:type="paragraph" w:customStyle="1" w:styleId="slolnku">
    <w:name w:val="Číslo článku"/>
    <w:basedOn w:val="Normln"/>
    <w:rsid w:val="00C23A59"/>
    <w:pPr>
      <w:numPr>
        <w:numId w:val="27"/>
      </w:numPr>
      <w:spacing w:before="360" w:after="120"/>
      <w:jc w:val="center"/>
    </w:pPr>
    <w:rPr>
      <w:b/>
      <w:color w:val="000000"/>
      <w:sz w:val="20"/>
      <w:szCs w:val="20"/>
      <w:lang w:val="x-none"/>
    </w:rPr>
  </w:style>
  <w:style w:type="character" w:customStyle="1" w:styleId="TextlnkuChar">
    <w:name w:val="Text článku Char"/>
    <w:link w:val="Textlnku"/>
    <w:locked/>
    <w:rsid w:val="00C23A59"/>
    <w:rPr>
      <w:rFonts w:ascii="Calibri" w:eastAsia="Calibri" w:hAnsi="Calibri" w:cs="Times New Roman"/>
      <w:sz w:val="20"/>
      <w:lang w:val="x-none"/>
    </w:rPr>
  </w:style>
  <w:style w:type="paragraph" w:customStyle="1" w:styleId="Textlnku">
    <w:name w:val="Text článku"/>
    <w:basedOn w:val="Normln"/>
    <w:link w:val="TextlnkuChar"/>
    <w:qFormat/>
    <w:rsid w:val="00C23A59"/>
    <w:pPr>
      <w:numPr>
        <w:ilvl w:val="2"/>
        <w:numId w:val="27"/>
      </w:numPr>
      <w:jc w:val="both"/>
    </w:pPr>
    <w:rPr>
      <w:sz w:val="20"/>
      <w:lang w:val="x-none"/>
    </w:rPr>
  </w:style>
  <w:style w:type="paragraph" w:customStyle="1" w:styleId="Texrlnkybezmezery">
    <w:name w:val="Texr články bez mezery"/>
    <w:basedOn w:val="Textlnku"/>
    <w:qFormat/>
    <w:rsid w:val="00C23A59"/>
    <w:pPr>
      <w:numPr>
        <w:ilvl w:val="3"/>
      </w:numPr>
      <w:tabs>
        <w:tab w:val="clear" w:pos="851"/>
        <w:tab w:val="num" w:pos="360"/>
      </w:tabs>
      <w:spacing w:after="240"/>
      <w:ind w:left="850" w:hanging="17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3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ze">
    <w:name w:val="Revision"/>
    <w:hidden/>
    <w:uiPriority w:val="99"/>
    <w:semiHidden/>
    <w:rsid w:val="00AB2A4C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unhideWhenUsed/>
    <w:rsid w:val="00F1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4C4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23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46BF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rsid w:val="0045132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51321"/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451321"/>
  </w:style>
  <w:style w:type="paragraph" w:customStyle="1" w:styleId="Vchoz">
    <w:name w:val="Výchozí"/>
    <w:basedOn w:val="Normln"/>
    <w:rsid w:val="00EB21A0"/>
    <w:pPr>
      <w:spacing w:after="0" w:line="240" w:lineRule="auto"/>
    </w:pPr>
    <w:rPr>
      <w:rFonts w:ascii="Times New Roman" w:eastAsia="Times New Roman" w:hAnsi="Times New Roman" w:cs="Arial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B21A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D4B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4B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4B0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B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4B0B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B0B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2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CB0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4333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33B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33B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333B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333B0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333B0"/>
    <w:rPr>
      <w:vertAlign w:val="superscript"/>
    </w:rPr>
  </w:style>
  <w:style w:type="paragraph" w:styleId="Zkladntext2">
    <w:name w:val="Body Text 2"/>
    <w:basedOn w:val="Normln"/>
    <w:link w:val="Zkladntext2Char"/>
    <w:rsid w:val="0029390C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93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rsid w:val="0029390C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29390C"/>
    <w:pPr>
      <w:spacing w:after="0" w:line="240" w:lineRule="auto"/>
      <w:ind w:left="709" w:hanging="709"/>
      <w:jc w:val="both"/>
    </w:pPr>
    <w:rPr>
      <w:rFonts w:ascii="Times New Roman" w:eastAsia="Times New Roman" w:hAnsi="Times New Roman"/>
      <w:bCs/>
      <w:iCs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9390C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character" w:customStyle="1" w:styleId="Nadpis1-PrvnChar">
    <w:name w:val="Nadpis 1 - První Char"/>
    <w:link w:val="Nadpis1-Prvn"/>
    <w:locked/>
    <w:rsid w:val="00C23A59"/>
    <w:rPr>
      <w:rFonts w:ascii="Calibri" w:eastAsia="Times New Roman" w:hAnsi="Calibri" w:cs="Times New Roman"/>
      <w:b/>
      <w:bCs/>
      <w:caps/>
      <w:color w:val="005A9F"/>
      <w:sz w:val="52"/>
      <w:szCs w:val="28"/>
      <w:lang w:val="x-none" w:eastAsia="x-none"/>
    </w:rPr>
  </w:style>
  <w:style w:type="paragraph" w:customStyle="1" w:styleId="Nadpis1-Prvn">
    <w:name w:val="Nadpis 1 - První"/>
    <w:basedOn w:val="Nadpis1"/>
    <w:link w:val="Nadpis1-PrvnChar"/>
    <w:rsid w:val="00C23A59"/>
    <w:pPr>
      <w:spacing w:before="1440" w:after="120" w:line="240" w:lineRule="auto"/>
      <w:ind w:left="1134" w:right="1134"/>
      <w:jc w:val="center"/>
      <w:textboxTightWrap w:val="firstLineOnly"/>
    </w:pPr>
    <w:rPr>
      <w:rFonts w:ascii="Calibri" w:eastAsia="Times New Roman" w:hAnsi="Calibri" w:cs="Times New Roman"/>
      <w:caps/>
      <w:color w:val="005A9F"/>
      <w:sz w:val="52"/>
      <w:lang w:val="x-none" w:eastAsia="x-none"/>
    </w:rPr>
  </w:style>
  <w:style w:type="paragraph" w:customStyle="1" w:styleId="slolnku">
    <w:name w:val="Číslo článku"/>
    <w:basedOn w:val="Normln"/>
    <w:rsid w:val="00C23A59"/>
    <w:pPr>
      <w:numPr>
        <w:numId w:val="27"/>
      </w:numPr>
      <w:spacing w:before="360" w:after="120"/>
      <w:jc w:val="center"/>
    </w:pPr>
    <w:rPr>
      <w:b/>
      <w:color w:val="000000"/>
      <w:sz w:val="20"/>
      <w:szCs w:val="20"/>
      <w:lang w:val="x-none"/>
    </w:rPr>
  </w:style>
  <w:style w:type="character" w:customStyle="1" w:styleId="TextlnkuChar">
    <w:name w:val="Text článku Char"/>
    <w:link w:val="Textlnku"/>
    <w:locked/>
    <w:rsid w:val="00C23A59"/>
    <w:rPr>
      <w:rFonts w:ascii="Calibri" w:eastAsia="Calibri" w:hAnsi="Calibri" w:cs="Times New Roman"/>
      <w:sz w:val="20"/>
      <w:lang w:val="x-none"/>
    </w:rPr>
  </w:style>
  <w:style w:type="paragraph" w:customStyle="1" w:styleId="Textlnku">
    <w:name w:val="Text článku"/>
    <w:basedOn w:val="Normln"/>
    <w:link w:val="TextlnkuChar"/>
    <w:qFormat/>
    <w:rsid w:val="00C23A59"/>
    <w:pPr>
      <w:numPr>
        <w:ilvl w:val="2"/>
        <w:numId w:val="27"/>
      </w:numPr>
      <w:jc w:val="both"/>
    </w:pPr>
    <w:rPr>
      <w:sz w:val="20"/>
      <w:lang w:val="x-none"/>
    </w:rPr>
  </w:style>
  <w:style w:type="paragraph" w:customStyle="1" w:styleId="Texrlnkybezmezery">
    <w:name w:val="Texr články bez mezery"/>
    <w:basedOn w:val="Textlnku"/>
    <w:qFormat/>
    <w:rsid w:val="00C23A59"/>
    <w:pPr>
      <w:numPr>
        <w:ilvl w:val="3"/>
      </w:numPr>
      <w:tabs>
        <w:tab w:val="clear" w:pos="851"/>
        <w:tab w:val="num" w:pos="360"/>
      </w:tabs>
      <w:spacing w:after="240"/>
      <w:ind w:left="850" w:hanging="17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3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ze">
    <w:name w:val="Revision"/>
    <w:hidden/>
    <w:uiPriority w:val="99"/>
    <w:semiHidden/>
    <w:rsid w:val="00AB2A4C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unhideWhenUsed/>
    <w:rsid w:val="00F1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F7485-755E-464A-865D-882F1525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1749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lucie.vecerova</dc:creator>
  <cp:lastModifiedBy>Hejátko Jaroslav</cp:lastModifiedBy>
  <cp:revision>2</cp:revision>
  <cp:lastPrinted>2017-05-18T15:13:00Z</cp:lastPrinted>
  <dcterms:created xsi:type="dcterms:W3CDTF">2017-08-23T09:43:00Z</dcterms:created>
  <dcterms:modified xsi:type="dcterms:W3CDTF">2017-08-23T09:43:00Z</dcterms:modified>
</cp:coreProperties>
</file>