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26C63C70" w14:textId="77777777" w:rsidR="00D83F7D" w:rsidRDefault="00D83F7D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755CD624" w14:textId="77777777" w:rsidR="00E22740" w:rsidRDefault="00E22740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0C8BD652" w14:textId="15478F9A" w:rsidR="007F1CEF" w:rsidRDefault="001B010C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Mlékárny v ČR nakoupily </w:t>
      </w:r>
      <w:proofErr w:type="gramStart"/>
      <w:r>
        <w:rPr>
          <w:rFonts w:ascii="Arial" w:hAnsi="Arial" w:cs="Arial"/>
          <w:sz w:val="22"/>
          <w:szCs w:val="22"/>
        </w:rPr>
        <w:t xml:space="preserve">v  </w:t>
      </w:r>
      <w:r w:rsidR="00D83F7D">
        <w:rPr>
          <w:rFonts w:ascii="Arial" w:hAnsi="Arial" w:cs="Arial"/>
          <w:sz w:val="22"/>
          <w:szCs w:val="22"/>
        </w:rPr>
        <w:t>dubnu</w:t>
      </w:r>
      <w:proofErr w:type="gramEnd"/>
      <w:r>
        <w:rPr>
          <w:rFonts w:ascii="Arial" w:hAnsi="Arial" w:cs="Arial"/>
          <w:sz w:val="22"/>
          <w:szCs w:val="22"/>
        </w:rPr>
        <w:t xml:space="preserve"> 2025</w:t>
      </w:r>
      <w:r w:rsidR="007F1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D83F7D">
        <w:rPr>
          <w:rFonts w:ascii="Arial" w:hAnsi="Arial" w:cs="Arial"/>
          <w:sz w:val="22"/>
          <w:szCs w:val="22"/>
        </w:rPr>
        <w:t>35</w:t>
      </w:r>
      <w:r w:rsidR="00746290">
        <w:rPr>
          <w:rFonts w:ascii="Arial" w:hAnsi="Arial" w:cs="Arial"/>
          <w:sz w:val="22"/>
          <w:szCs w:val="22"/>
        </w:rPr>
        <w:t> </w:t>
      </w:r>
      <w:r w:rsidR="00D83F7D">
        <w:rPr>
          <w:rFonts w:ascii="Arial" w:hAnsi="Arial" w:cs="Arial"/>
          <w:sz w:val="22"/>
          <w:szCs w:val="22"/>
        </w:rPr>
        <w:t>606</w:t>
      </w:r>
      <w:r w:rsidR="007F1CEF" w:rsidRPr="007F0326">
        <w:rPr>
          <w:rFonts w:ascii="Arial" w:hAnsi="Arial" w:cs="Arial"/>
          <w:sz w:val="22"/>
          <w:szCs w:val="22"/>
        </w:rPr>
        <w:t xml:space="preserve"> tis. litrů </w:t>
      </w:r>
      <w:r w:rsidR="007F1CEF">
        <w:rPr>
          <w:rFonts w:ascii="Arial" w:hAnsi="Arial" w:cs="Arial"/>
          <w:sz w:val="22"/>
          <w:szCs w:val="22"/>
        </w:rPr>
        <w:t xml:space="preserve">kravského </w:t>
      </w:r>
      <w:r w:rsidR="007F1CEF" w:rsidRPr="007F0326">
        <w:rPr>
          <w:rFonts w:ascii="Arial" w:hAnsi="Arial" w:cs="Arial"/>
          <w:sz w:val="22"/>
          <w:szCs w:val="22"/>
        </w:rPr>
        <w:t>mléka o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průměrném obsahu tuku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3,</w:t>
      </w:r>
      <w:r w:rsidR="00D83F7D">
        <w:rPr>
          <w:rFonts w:ascii="Arial" w:hAnsi="Arial" w:cs="Arial"/>
          <w:sz w:val="22"/>
          <w:szCs w:val="22"/>
        </w:rPr>
        <w:t>89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a průměrném obsahu </w:t>
      </w:r>
      <w:r w:rsidR="007F1CEF" w:rsidRPr="007F0326">
        <w:rPr>
          <w:rFonts w:ascii="Arial" w:hAnsi="Arial" w:cs="Arial"/>
          <w:sz w:val="22"/>
          <w:szCs w:val="22"/>
        </w:rPr>
        <w:t xml:space="preserve">bílkovin </w:t>
      </w:r>
      <w:proofErr w:type="gramStart"/>
      <w:r w:rsidR="007F1CEF" w:rsidRPr="00C859CF">
        <w:rPr>
          <w:rFonts w:ascii="Arial" w:hAnsi="Arial" w:cs="Arial"/>
          <w:sz w:val="22"/>
          <w:szCs w:val="22"/>
        </w:rPr>
        <w:t>3,</w:t>
      </w:r>
      <w:r w:rsidR="00D83F7D">
        <w:rPr>
          <w:rFonts w:ascii="Arial" w:hAnsi="Arial" w:cs="Arial"/>
          <w:sz w:val="22"/>
          <w:szCs w:val="22"/>
        </w:rPr>
        <w:t>47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C859CF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V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porovnání s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předchozím měsícem nakoupily o </w:t>
      </w:r>
      <w:r w:rsidR="00D83F7D">
        <w:rPr>
          <w:rFonts w:ascii="Arial" w:hAnsi="Arial" w:cs="Arial"/>
          <w:sz w:val="22"/>
          <w:szCs w:val="22"/>
        </w:rPr>
        <w:t>6</w:t>
      </w:r>
      <w:r w:rsidR="00AB70AC">
        <w:rPr>
          <w:rFonts w:ascii="Arial" w:hAnsi="Arial" w:cs="Arial"/>
          <w:sz w:val="22"/>
          <w:szCs w:val="22"/>
        </w:rPr>
        <w:t> </w:t>
      </w:r>
      <w:r w:rsidR="00D83F7D">
        <w:rPr>
          <w:rFonts w:ascii="Arial" w:hAnsi="Arial" w:cs="Arial"/>
          <w:sz w:val="22"/>
          <w:szCs w:val="22"/>
        </w:rPr>
        <w:t>304</w:t>
      </w:r>
      <w:r w:rsidR="007F1CEF">
        <w:rPr>
          <w:rFonts w:ascii="Arial" w:hAnsi="Arial" w:cs="Arial"/>
          <w:sz w:val="22"/>
          <w:szCs w:val="22"/>
        </w:rPr>
        <w:t xml:space="preserve"> tis. litrů mléka </w:t>
      </w:r>
      <w:r w:rsidR="007F1CEF" w:rsidRPr="008F1652">
        <w:rPr>
          <w:rFonts w:ascii="Arial" w:hAnsi="Arial" w:cs="Arial"/>
          <w:sz w:val="22"/>
          <w:szCs w:val="22"/>
        </w:rPr>
        <w:t>(</w:t>
      </w:r>
      <w:r w:rsidR="00D83F7D">
        <w:rPr>
          <w:rFonts w:ascii="Arial" w:hAnsi="Arial" w:cs="Arial"/>
          <w:sz w:val="22"/>
          <w:szCs w:val="22"/>
        </w:rPr>
        <w:t>-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83F7D">
        <w:rPr>
          <w:rFonts w:ascii="Arial" w:hAnsi="Arial" w:cs="Arial"/>
          <w:sz w:val="22"/>
          <w:szCs w:val="22"/>
        </w:rPr>
        <w:t>2,6</w:t>
      </w:r>
      <w:r w:rsidR="007F1CEF" w:rsidRPr="008F1652">
        <w:rPr>
          <w:rFonts w:ascii="Arial" w:hAnsi="Arial" w:cs="Arial"/>
          <w:sz w:val="22"/>
          <w:szCs w:val="22"/>
        </w:rPr>
        <w:t>%</w:t>
      </w:r>
      <w:proofErr w:type="gramEnd"/>
      <w:r w:rsidR="007F1CEF" w:rsidRPr="008F1652">
        <w:rPr>
          <w:rFonts w:ascii="Arial" w:hAnsi="Arial" w:cs="Arial"/>
          <w:sz w:val="22"/>
          <w:szCs w:val="22"/>
        </w:rPr>
        <w:t>)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D83F7D">
        <w:rPr>
          <w:rFonts w:ascii="Arial" w:hAnsi="Arial" w:cs="Arial"/>
          <w:sz w:val="22"/>
          <w:szCs w:val="22"/>
        </w:rPr>
        <w:t>méně</w:t>
      </w:r>
      <w:r w:rsidR="007F1CEF" w:rsidRPr="008F1652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Při porovnání nákupu mléka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D83F7D">
        <w:rPr>
          <w:rFonts w:ascii="Arial" w:hAnsi="Arial" w:cs="Arial"/>
          <w:sz w:val="22"/>
          <w:szCs w:val="22"/>
        </w:rPr>
        <w:t>v dubnu</w:t>
      </w:r>
      <w:r w:rsidR="007F1CEF">
        <w:rPr>
          <w:rFonts w:ascii="Arial" w:hAnsi="Arial" w:cs="Arial"/>
          <w:sz w:val="22"/>
          <w:szCs w:val="22"/>
        </w:rPr>
        <w:t xml:space="preserve"> 202</w:t>
      </w:r>
      <w:r w:rsidR="002949B2">
        <w:rPr>
          <w:rFonts w:ascii="Arial" w:hAnsi="Arial" w:cs="Arial"/>
          <w:sz w:val="22"/>
          <w:szCs w:val="22"/>
        </w:rPr>
        <w:t>5</w:t>
      </w:r>
      <w:r w:rsidR="007F1CEF" w:rsidRPr="007F0326">
        <w:rPr>
          <w:rFonts w:ascii="Arial" w:hAnsi="Arial" w:cs="Arial"/>
          <w:sz w:val="22"/>
          <w:szCs w:val="22"/>
        </w:rPr>
        <w:t xml:space="preserve"> s</w:t>
      </w:r>
      <w:r w:rsidR="00D601F6">
        <w:rPr>
          <w:rFonts w:ascii="Arial" w:hAnsi="Arial" w:cs="Arial"/>
          <w:sz w:val="22"/>
          <w:szCs w:val="22"/>
        </w:rPr>
        <w:t xml:space="preserve">e stejným </w:t>
      </w:r>
      <w:r w:rsidR="007F1CEF">
        <w:rPr>
          <w:rFonts w:ascii="Arial" w:hAnsi="Arial" w:cs="Arial"/>
          <w:sz w:val="22"/>
          <w:szCs w:val="22"/>
        </w:rPr>
        <w:t>měsícem předchozího roku 202</w:t>
      </w:r>
      <w:r w:rsidR="002949B2">
        <w:rPr>
          <w:rFonts w:ascii="Arial" w:hAnsi="Arial" w:cs="Arial"/>
          <w:sz w:val="22"/>
          <w:szCs w:val="22"/>
        </w:rPr>
        <w:t>4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byl</w:t>
      </w:r>
      <w:r w:rsidR="007D5807">
        <w:rPr>
          <w:rFonts w:ascii="Arial" w:hAnsi="Arial" w:cs="Arial"/>
          <w:sz w:val="22"/>
          <w:szCs w:val="22"/>
        </w:rPr>
        <w:t xml:space="preserve"> zjištěn </w:t>
      </w:r>
      <w:r w:rsidR="002949B2">
        <w:rPr>
          <w:rFonts w:ascii="Arial" w:hAnsi="Arial" w:cs="Arial"/>
          <w:sz w:val="22"/>
          <w:szCs w:val="22"/>
        </w:rPr>
        <w:t>pokles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o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D83F7D">
        <w:rPr>
          <w:rFonts w:ascii="Arial" w:hAnsi="Arial" w:cs="Arial"/>
          <w:sz w:val="22"/>
          <w:szCs w:val="22"/>
        </w:rPr>
        <w:t>3</w:t>
      </w:r>
      <w:r w:rsidR="00806446">
        <w:rPr>
          <w:rFonts w:ascii="Arial" w:hAnsi="Arial" w:cs="Arial"/>
          <w:sz w:val="22"/>
          <w:szCs w:val="22"/>
        </w:rPr>
        <w:t> </w:t>
      </w:r>
      <w:r w:rsidR="00D83F7D">
        <w:rPr>
          <w:rFonts w:ascii="Arial" w:hAnsi="Arial" w:cs="Arial"/>
          <w:sz w:val="22"/>
          <w:szCs w:val="22"/>
        </w:rPr>
        <w:t>982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F1CEF">
        <w:rPr>
          <w:rFonts w:ascii="Arial" w:hAnsi="Arial" w:cs="Arial"/>
          <w:sz w:val="22"/>
          <w:szCs w:val="22"/>
        </w:rPr>
        <w:t>t</w:t>
      </w:r>
      <w:r w:rsidR="007F1CEF" w:rsidRPr="007F0326">
        <w:rPr>
          <w:rFonts w:ascii="Arial" w:hAnsi="Arial" w:cs="Arial"/>
          <w:sz w:val="22"/>
          <w:szCs w:val="22"/>
        </w:rPr>
        <w:t>is.</w:t>
      </w:r>
      <w:r w:rsidR="007F1CEF">
        <w:rPr>
          <w:rFonts w:ascii="Arial" w:hAnsi="Arial" w:cs="Arial"/>
          <w:sz w:val="22"/>
          <w:szCs w:val="22"/>
        </w:rPr>
        <w:t>l</w:t>
      </w:r>
      <w:r w:rsidR="007F1CEF" w:rsidRPr="007F0326">
        <w:rPr>
          <w:rFonts w:ascii="Arial" w:hAnsi="Arial" w:cs="Arial"/>
          <w:sz w:val="22"/>
          <w:szCs w:val="22"/>
        </w:rPr>
        <w:t>itrů</w:t>
      </w:r>
      <w:proofErr w:type="spellEnd"/>
      <w:proofErr w:type="gramEnd"/>
      <w:r w:rsidR="007F1CEF">
        <w:rPr>
          <w:rFonts w:ascii="Arial" w:hAnsi="Arial" w:cs="Arial"/>
          <w:sz w:val="22"/>
          <w:szCs w:val="22"/>
        </w:rPr>
        <w:t xml:space="preserve"> (</w:t>
      </w:r>
      <w:r w:rsidR="002949B2">
        <w:rPr>
          <w:rFonts w:ascii="Arial" w:hAnsi="Arial" w:cs="Arial"/>
          <w:sz w:val="22"/>
          <w:szCs w:val="22"/>
        </w:rPr>
        <w:t>-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83F7D">
        <w:rPr>
          <w:rFonts w:ascii="Arial" w:hAnsi="Arial" w:cs="Arial"/>
          <w:sz w:val="22"/>
          <w:szCs w:val="22"/>
        </w:rPr>
        <w:t>1,7</w:t>
      </w:r>
      <w:r w:rsidR="007F1CEF">
        <w:rPr>
          <w:rFonts w:ascii="Arial" w:hAnsi="Arial" w:cs="Arial"/>
          <w:sz w:val="22"/>
          <w:szCs w:val="22"/>
        </w:rPr>
        <w:t>%</w:t>
      </w:r>
      <w:proofErr w:type="gramEnd"/>
      <w:r w:rsidR="007F1CEF">
        <w:rPr>
          <w:rFonts w:ascii="Arial" w:hAnsi="Arial" w:cs="Arial"/>
          <w:sz w:val="22"/>
          <w:szCs w:val="22"/>
        </w:rPr>
        <w:t>).</w:t>
      </w:r>
    </w:p>
    <w:p w14:paraId="6BA9C826" w14:textId="77777777" w:rsidR="001624C8" w:rsidRDefault="001624C8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B705B21" w14:textId="410908FE" w:rsidR="00ED194B" w:rsidRDefault="00372545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 xml:space="preserve">Při přepočtu celkového nákupu mléka </w:t>
      </w:r>
      <w:r w:rsidR="00821037">
        <w:rPr>
          <w:rFonts w:ascii="Arial" w:hAnsi="Arial" w:cs="Arial"/>
          <w:sz w:val="22"/>
          <w:szCs w:val="22"/>
        </w:rPr>
        <w:t>v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61445A">
        <w:rPr>
          <w:rFonts w:ascii="Arial" w:hAnsi="Arial" w:cs="Arial"/>
          <w:sz w:val="22"/>
          <w:szCs w:val="22"/>
        </w:rPr>
        <w:t>měsíc</w:t>
      </w:r>
      <w:r w:rsidR="00821037">
        <w:rPr>
          <w:rFonts w:ascii="Arial" w:hAnsi="Arial" w:cs="Arial"/>
          <w:sz w:val="22"/>
          <w:szCs w:val="22"/>
        </w:rPr>
        <w:t>i</w:t>
      </w:r>
      <w:r w:rsidR="0061445A">
        <w:rPr>
          <w:rFonts w:ascii="Arial" w:hAnsi="Arial" w:cs="Arial"/>
          <w:sz w:val="22"/>
          <w:szCs w:val="22"/>
        </w:rPr>
        <w:t xml:space="preserve"> </w:t>
      </w:r>
      <w:r w:rsidR="00821037">
        <w:rPr>
          <w:rFonts w:ascii="Arial" w:hAnsi="Arial" w:cs="Arial"/>
          <w:sz w:val="22"/>
          <w:szCs w:val="22"/>
        </w:rPr>
        <w:t>dubnu</w:t>
      </w:r>
      <w:r w:rsidR="00ED194B">
        <w:rPr>
          <w:rFonts w:ascii="Arial" w:hAnsi="Arial" w:cs="Arial"/>
          <w:sz w:val="22"/>
          <w:szCs w:val="22"/>
        </w:rPr>
        <w:t xml:space="preserve"> 202</w:t>
      </w:r>
      <w:r w:rsidR="008F6D80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toto množství představuje </w:t>
      </w:r>
      <w:r w:rsidR="00FD2D93">
        <w:rPr>
          <w:rFonts w:ascii="Arial" w:hAnsi="Arial" w:cs="Arial"/>
          <w:sz w:val="22"/>
          <w:szCs w:val="22"/>
        </w:rPr>
        <w:t>7</w:t>
      </w:r>
      <w:r w:rsidR="00821037">
        <w:rPr>
          <w:rFonts w:ascii="Arial" w:hAnsi="Arial" w:cs="Arial"/>
          <w:sz w:val="22"/>
          <w:szCs w:val="22"/>
        </w:rPr>
        <w:t> </w:t>
      </w:r>
      <w:r w:rsidR="00B51689">
        <w:rPr>
          <w:rFonts w:ascii="Arial" w:hAnsi="Arial" w:cs="Arial"/>
          <w:sz w:val="22"/>
          <w:szCs w:val="22"/>
        </w:rPr>
        <w:t>8</w:t>
      </w:r>
      <w:r w:rsidR="00821037">
        <w:rPr>
          <w:rFonts w:ascii="Arial" w:hAnsi="Arial" w:cs="Arial"/>
          <w:sz w:val="22"/>
          <w:szCs w:val="22"/>
        </w:rPr>
        <w:t>53,5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 nakoupeného za jeden den</w:t>
      </w:r>
      <w:r w:rsidR="00ED194B">
        <w:rPr>
          <w:rFonts w:ascii="Arial" w:hAnsi="Arial" w:cs="Arial"/>
          <w:sz w:val="22"/>
          <w:szCs w:val="22"/>
        </w:rPr>
        <w:t xml:space="preserve"> a</w:t>
      </w:r>
      <w:r w:rsidRPr="007F0326">
        <w:rPr>
          <w:rFonts w:ascii="Arial" w:hAnsi="Arial" w:cs="Arial"/>
          <w:sz w:val="22"/>
          <w:szCs w:val="22"/>
        </w:rPr>
        <w:t xml:space="preserve"> ve srovnání s</w:t>
      </w:r>
      <w:r w:rsidR="00626118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denním nákupem mléka v</w:t>
      </w:r>
      <w:r w:rsidR="00FC0F4F">
        <w:rPr>
          <w:rFonts w:ascii="Arial" w:hAnsi="Arial" w:cs="Arial"/>
          <w:sz w:val="22"/>
          <w:szCs w:val="22"/>
        </w:rPr>
        <w:t xml:space="preserve"> </w:t>
      </w:r>
      <w:r w:rsidR="00ED194B">
        <w:rPr>
          <w:rFonts w:ascii="Arial" w:hAnsi="Arial" w:cs="Arial"/>
          <w:sz w:val="22"/>
          <w:szCs w:val="22"/>
        </w:rPr>
        <w:t>předchozím</w:t>
      </w:r>
      <w:r w:rsidRPr="007F0326">
        <w:rPr>
          <w:rFonts w:ascii="Arial" w:hAnsi="Arial" w:cs="Arial"/>
          <w:sz w:val="22"/>
          <w:szCs w:val="22"/>
        </w:rPr>
        <w:t xml:space="preserve"> měsíci</w:t>
      </w:r>
      <w:r w:rsidR="00ED194B">
        <w:rPr>
          <w:rFonts w:ascii="Arial" w:hAnsi="Arial" w:cs="Arial"/>
          <w:sz w:val="22"/>
          <w:szCs w:val="22"/>
        </w:rPr>
        <w:t>,</w:t>
      </w:r>
      <w:r w:rsidRPr="007F0326">
        <w:rPr>
          <w:rFonts w:ascii="Arial" w:hAnsi="Arial" w:cs="Arial"/>
          <w:sz w:val="22"/>
          <w:szCs w:val="22"/>
        </w:rPr>
        <w:t xml:space="preserve"> ve výši </w:t>
      </w:r>
      <w:r w:rsidR="007F1CEF">
        <w:rPr>
          <w:rFonts w:ascii="Arial" w:hAnsi="Arial" w:cs="Arial"/>
          <w:sz w:val="22"/>
          <w:szCs w:val="22"/>
        </w:rPr>
        <w:t>7</w:t>
      </w:r>
      <w:r w:rsidR="00821037">
        <w:rPr>
          <w:rFonts w:ascii="Arial" w:hAnsi="Arial" w:cs="Arial"/>
          <w:sz w:val="22"/>
          <w:szCs w:val="22"/>
        </w:rPr>
        <w:t> 803,5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7E72">
        <w:rPr>
          <w:rFonts w:ascii="Arial" w:hAnsi="Arial" w:cs="Arial"/>
          <w:sz w:val="22"/>
          <w:szCs w:val="22"/>
        </w:rPr>
        <w:t>tis.</w:t>
      </w:r>
      <w:r w:rsidR="00DF0D9E">
        <w:rPr>
          <w:rFonts w:ascii="Arial" w:hAnsi="Arial" w:cs="Arial"/>
          <w:sz w:val="22"/>
          <w:szCs w:val="22"/>
        </w:rPr>
        <w:t>li</w:t>
      </w:r>
      <w:r w:rsidRPr="007F0326">
        <w:rPr>
          <w:rFonts w:ascii="Arial" w:hAnsi="Arial" w:cs="Arial"/>
          <w:sz w:val="22"/>
          <w:szCs w:val="22"/>
        </w:rPr>
        <w:t>trů</w:t>
      </w:r>
      <w:proofErr w:type="spellEnd"/>
      <w:proofErr w:type="gramEnd"/>
      <w:r w:rsidR="00FC7D1A">
        <w:rPr>
          <w:rFonts w:ascii="Arial" w:hAnsi="Arial" w:cs="Arial"/>
          <w:sz w:val="22"/>
          <w:szCs w:val="22"/>
        </w:rPr>
        <w:t xml:space="preserve"> byl</w:t>
      </w:r>
      <w:r w:rsidR="00ED194B">
        <w:rPr>
          <w:rFonts w:ascii="Arial" w:hAnsi="Arial" w:cs="Arial"/>
          <w:sz w:val="22"/>
          <w:szCs w:val="22"/>
        </w:rPr>
        <w:t xml:space="preserve"> vykázán </w:t>
      </w:r>
      <w:r w:rsidR="00F42E57">
        <w:rPr>
          <w:rFonts w:ascii="Arial" w:hAnsi="Arial" w:cs="Arial"/>
          <w:sz w:val="22"/>
          <w:szCs w:val="22"/>
        </w:rPr>
        <w:t>nárůst</w:t>
      </w:r>
      <w:r w:rsidR="0061445A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821037">
        <w:rPr>
          <w:rFonts w:ascii="Arial" w:hAnsi="Arial" w:cs="Arial"/>
          <w:sz w:val="22"/>
          <w:szCs w:val="22"/>
        </w:rPr>
        <w:t>50</w:t>
      </w:r>
      <w:r w:rsidR="0024711F">
        <w:rPr>
          <w:rFonts w:ascii="Arial" w:hAnsi="Arial" w:cs="Arial"/>
          <w:sz w:val="22"/>
          <w:szCs w:val="22"/>
        </w:rPr>
        <w:t xml:space="preserve"> </w:t>
      </w:r>
      <w:r w:rsidR="007539E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is</w:t>
      </w:r>
      <w:r w:rsidRPr="007F0326">
        <w:rPr>
          <w:rFonts w:ascii="Arial" w:hAnsi="Arial" w:cs="Arial"/>
          <w:sz w:val="22"/>
          <w:szCs w:val="22"/>
        </w:rPr>
        <w:t>. litrů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(</w:t>
      </w:r>
      <w:r w:rsidR="00F42E57">
        <w:rPr>
          <w:rFonts w:ascii="Arial" w:hAnsi="Arial" w:cs="Arial"/>
          <w:sz w:val="22"/>
          <w:szCs w:val="22"/>
        </w:rPr>
        <w:t>+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21037">
        <w:rPr>
          <w:rFonts w:ascii="Arial" w:hAnsi="Arial" w:cs="Arial"/>
          <w:sz w:val="22"/>
          <w:szCs w:val="22"/>
        </w:rPr>
        <w:t>0,64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>)</w:t>
      </w:r>
      <w:r w:rsidR="00D20E2E">
        <w:rPr>
          <w:rFonts w:ascii="Arial" w:hAnsi="Arial" w:cs="Arial"/>
          <w:sz w:val="22"/>
          <w:szCs w:val="22"/>
        </w:rPr>
        <w:t>.</w:t>
      </w:r>
    </w:p>
    <w:p w14:paraId="5064EE9C" w14:textId="77777777" w:rsidR="00ED194B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B22A69F" w14:textId="6F8B1A56" w:rsidR="00BE1987" w:rsidRPr="007F0326" w:rsidRDefault="00BE1987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Od počátku roku 20</w:t>
      </w:r>
      <w:r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nakoupily mlékárny celkem</w:t>
      </w:r>
      <w:r w:rsidR="000B2DBF">
        <w:rPr>
          <w:rFonts w:ascii="Arial" w:hAnsi="Arial" w:cs="Arial"/>
          <w:sz w:val="22"/>
          <w:szCs w:val="22"/>
        </w:rPr>
        <w:t xml:space="preserve"> </w:t>
      </w:r>
      <w:r w:rsidR="002F2B56">
        <w:rPr>
          <w:rFonts w:ascii="Arial" w:hAnsi="Arial" w:cs="Arial"/>
          <w:sz w:val="22"/>
          <w:szCs w:val="22"/>
        </w:rPr>
        <w:t>919</w:t>
      </w:r>
      <w:r w:rsidR="001D25BB">
        <w:rPr>
          <w:rFonts w:ascii="Arial" w:hAnsi="Arial" w:cs="Arial"/>
          <w:sz w:val="22"/>
          <w:szCs w:val="22"/>
        </w:rPr>
        <w:t> </w:t>
      </w:r>
      <w:r w:rsidR="002F2B56">
        <w:rPr>
          <w:rFonts w:ascii="Arial" w:hAnsi="Arial" w:cs="Arial"/>
          <w:sz w:val="22"/>
          <w:szCs w:val="22"/>
        </w:rPr>
        <w:t>229</w:t>
      </w:r>
      <w:r w:rsidR="00175A35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mléka, při srovnání se stejným obdobím roku 20</w:t>
      </w:r>
      <w:r w:rsidR="00B36D01"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4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A60961">
        <w:rPr>
          <w:rFonts w:ascii="Arial" w:hAnsi="Arial" w:cs="Arial"/>
          <w:sz w:val="22"/>
          <w:szCs w:val="22"/>
        </w:rPr>
        <w:t>bylo nakoupeno</w:t>
      </w:r>
      <w:r w:rsidR="00CA7194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o </w:t>
      </w:r>
      <w:r w:rsidR="00771D64">
        <w:rPr>
          <w:rFonts w:ascii="Arial" w:hAnsi="Arial" w:cs="Arial"/>
          <w:sz w:val="22"/>
          <w:szCs w:val="22"/>
        </w:rPr>
        <w:t>1</w:t>
      </w:r>
      <w:r w:rsidR="002F2B56">
        <w:rPr>
          <w:rFonts w:ascii="Arial" w:hAnsi="Arial" w:cs="Arial"/>
          <w:sz w:val="22"/>
          <w:szCs w:val="22"/>
        </w:rPr>
        <w:t>7</w:t>
      </w:r>
      <w:r w:rsidR="00771D64">
        <w:rPr>
          <w:rFonts w:ascii="Arial" w:hAnsi="Arial" w:cs="Arial"/>
          <w:sz w:val="22"/>
          <w:szCs w:val="22"/>
        </w:rPr>
        <w:t> </w:t>
      </w:r>
      <w:r w:rsidR="002F2B56">
        <w:rPr>
          <w:rFonts w:ascii="Arial" w:hAnsi="Arial" w:cs="Arial"/>
          <w:sz w:val="22"/>
          <w:szCs w:val="22"/>
        </w:rPr>
        <w:t>152</w:t>
      </w:r>
      <w:r w:rsidR="0028399E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(</w:t>
      </w:r>
      <w:r w:rsidR="00DD24B8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2AC5">
        <w:rPr>
          <w:rFonts w:ascii="Arial" w:hAnsi="Arial" w:cs="Arial"/>
          <w:sz w:val="22"/>
          <w:szCs w:val="22"/>
        </w:rPr>
        <w:t>1</w:t>
      </w:r>
      <w:r w:rsidR="00771D64">
        <w:rPr>
          <w:rFonts w:ascii="Arial" w:hAnsi="Arial" w:cs="Arial"/>
          <w:sz w:val="22"/>
          <w:szCs w:val="22"/>
        </w:rPr>
        <w:t>,</w:t>
      </w:r>
      <w:r w:rsidR="002F2B56">
        <w:rPr>
          <w:rFonts w:ascii="Arial" w:hAnsi="Arial" w:cs="Arial"/>
          <w:sz w:val="22"/>
          <w:szCs w:val="22"/>
        </w:rPr>
        <w:t>83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 xml:space="preserve">) </w:t>
      </w:r>
      <w:r w:rsidR="00DD24B8">
        <w:rPr>
          <w:rFonts w:ascii="Arial" w:hAnsi="Arial" w:cs="Arial"/>
          <w:sz w:val="22"/>
          <w:szCs w:val="22"/>
        </w:rPr>
        <w:t>méně</w:t>
      </w:r>
      <w:r>
        <w:rPr>
          <w:rFonts w:ascii="Arial" w:hAnsi="Arial" w:cs="Arial"/>
          <w:sz w:val="22"/>
          <w:szCs w:val="22"/>
        </w:rPr>
        <w:t>.</w:t>
      </w:r>
    </w:p>
    <w:p w14:paraId="0B5EF456" w14:textId="77777777" w:rsidR="002934D2" w:rsidRDefault="002934D2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4D04129" w14:textId="4EAB1DB3" w:rsidR="00282C67" w:rsidRPr="00AC537A" w:rsidRDefault="00972A74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</w:t>
      </w:r>
      <w:r w:rsidR="0061349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 množství </w:t>
      </w:r>
      <w:r w:rsidR="00E93F93">
        <w:rPr>
          <w:rFonts w:ascii="Arial" w:hAnsi="Arial" w:cs="Arial"/>
          <w:sz w:val="22"/>
          <w:szCs w:val="22"/>
        </w:rPr>
        <w:t xml:space="preserve">kravského </w:t>
      </w:r>
      <w:r>
        <w:rPr>
          <w:rFonts w:ascii="Arial" w:hAnsi="Arial" w:cs="Arial"/>
          <w:sz w:val="22"/>
          <w:szCs w:val="22"/>
        </w:rPr>
        <w:t>mléka vyvezeného</w:t>
      </w:r>
      <w:r w:rsidRPr="007F0326">
        <w:rPr>
          <w:rFonts w:ascii="Arial" w:hAnsi="Arial" w:cs="Arial"/>
          <w:sz w:val="22"/>
          <w:szCs w:val="22"/>
        </w:rPr>
        <w:t xml:space="preserve"> do zahraničí </w:t>
      </w:r>
      <w:r>
        <w:rPr>
          <w:rFonts w:ascii="Arial" w:hAnsi="Arial" w:cs="Arial"/>
          <w:sz w:val="22"/>
          <w:szCs w:val="22"/>
        </w:rPr>
        <w:t>v</w:t>
      </w:r>
      <w:r w:rsidR="00243E6F">
        <w:rPr>
          <w:rFonts w:ascii="Arial" w:hAnsi="Arial" w:cs="Arial"/>
          <w:sz w:val="22"/>
          <w:szCs w:val="22"/>
        </w:rPr>
        <w:t> </w:t>
      </w:r>
      <w:r w:rsidR="0061349D">
        <w:rPr>
          <w:rFonts w:ascii="Arial" w:hAnsi="Arial" w:cs="Arial"/>
          <w:sz w:val="22"/>
          <w:szCs w:val="22"/>
        </w:rPr>
        <w:t>dubnu</w:t>
      </w:r>
      <w:r w:rsidR="00243E6F">
        <w:rPr>
          <w:rFonts w:ascii="Arial" w:hAnsi="Arial" w:cs="Arial"/>
          <w:sz w:val="22"/>
          <w:szCs w:val="22"/>
        </w:rPr>
        <w:t xml:space="preserve"> 2</w:t>
      </w:r>
      <w:r w:rsidR="00E94003">
        <w:rPr>
          <w:rFonts w:ascii="Arial" w:hAnsi="Arial" w:cs="Arial"/>
          <w:sz w:val="22"/>
          <w:szCs w:val="22"/>
        </w:rPr>
        <w:t>02</w:t>
      </w:r>
      <w:r w:rsidR="006A6158">
        <w:rPr>
          <w:rFonts w:ascii="Arial" w:hAnsi="Arial" w:cs="Arial"/>
          <w:sz w:val="22"/>
          <w:szCs w:val="22"/>
        </w:rPr>
        <w:t>5</w:t>
      </w:r>
      <w:r w:rsidR="00E940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nelze zveřejnit z důvodu ochrany důvěrnosti údaje </w:t>
      </w:r>
      <w:r w:rsidRPr="007F0326">
        <w:rPr>
          <w:rFonts w:ascii="Arial" w:hAnsi="Arial" w:cs="Arial"/>
          <w:sz w:val="22"/>
          <w:szCs w:val="22"/>
        </w:rPr>
        <w:t>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89/1995 Sb., o státní statistické službě, ve znění pozdějších předpisů.</w:t>
      </w:r>
    </w:p>
    <w:p w14:paraId="5460AB65" w14:textId="77777777" w:rsidR="00D20799" w:rsidRDefault="00D20799" w:rsidP="000839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1B9C11F1" w14:textId="77777777" w:rsidR="00E12FF2" w:rsidRPr="007F0326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1D2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se rovněž nakoupilo </w:t>
      </w:r>
      <w:r w:rsidR="00E93F93">
        <w:rPr>
          <w:rFonts w:ascii="Arial" w:hAnsi="Arial" w:cs="Arial"/>
          <w:sz w:val="22"/>
          <w:szCs w:val="22"/>
        </w:rPr>
        <w:t xml:space="preserve">kravské </w:t>
      </w:r>
      <w:r w:rsidRPr="007F0326">
        <w:rPr>
          <w:rFonts w:ascii="Arial" w:hAnsi="Arial" w:cs="Arial"/>
          <w:sz w:val="22"/>
          <w:szCs w:val="22"/>
        </w:rPr>
        <w:t>mléko ze zahraničí</w:t>
      </w:r>
      <w:r>
        <w:rPr>
          <w:rFonts w:ascii="Arial" w:hAnsi="Arial" w:cs="Arial"/>
          <w:sz w:val="22"/>
          <w:szCs w:val="22"/>
        </w:rPr>
        <w:t>,</w:t>
      </w:r>
      <w:r w:rsidRPr="00B76BA3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avšak </w:t>
      </w:r>
      <w:r>
        <w:rPr>
          <w:rFonts w:ascii="Arial" w:hAnsi="Arial" w:cs="Arial"/>
          <w:sz w:val="22"/>
          <w:szCs w:val="22"/>
        </w:rPr>
        <w:t xml:space="preserve">není </w:t>
      </w:r>
      <w:r w:rsidRPr="007F0326">
        <w:rPr>
          <w:rFonts w:ascii="Arial" w:hAnsi="Arial" w:cs="Arial"/>
          <w:sz w:val="22"/>
          <w:szCs w:val="22"/>
        </w:rPr>
        <w:t xml:space="preserve">možné zveřejnit </w:t>
      </w:r>
      <w:r>
        <w:rPr>
          <w:rFonts w:ascii="Arial" w:hAnsi="Arial" w:cs="Arial"/>
          <w:sz w:val="22"/>
          <w:szCs w:val="22"/>
        </w:rPr>
        <w:t xml:space="preserve">údaj </w:t>
      </w:r>
      <w:r w:rsidRPr="007F0326">
        <w:rPr>
          <w:rFonts w:ascii="Arial" w:hAnsi="Arial" w:cs="Arial"/>
          <w:sz w:val="22"/>
          <w:szCs w:val="22"/>
        </w:rPr>
        <w:t>z důvodu ochrany důvěrnosti údajů 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89/1995 Sb., o státní statistické službě, ve znění pozdějších předpisů. </w:t>
      </w:r>
      <w:r w:rsidRPr="007F0326">
        <w:rPr>
          <w:rFonts w:ascii="Arial" w:hAnsi="Arial" w:cs="Arial"/>
          <w:b/>
          <w:sz w:val="22"/>
          <w:szCs w:val="22"/>
        </w:rPr>
        <w:t>(nákup mléka ze zahraničí není zahrnut do nákupu mléka celkem).</w:t>
      </w:r>
    </w:p>
    <w:p w14:paraId="4D6912A2" w14:textId="77777777" w:rsidR="00790FCE" w:rsidRPr="007F0326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2FCA0A6" w14:textId="56775597" w:rsidR="00243E6F" w:rsidRDefault="00434930" w:rsidP="00243E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C51AEA">
        <w:rPr>
          <w:rFonts w:ascii="Arial" w:hAnsi="Arial" w:cs="Arial"/>
          <w:sz w:val="22"/>
          <w:szCs w:val="22"/>
        </w:rPr>
        <w:t> dubnu 2025</w:t>
      </w:r>
      <w:r>
        <w:rPr>
          <w:rFonts w:ascii="Arial" w:hAnsi="Arial" w:cs="Arial"/>
          <w:sz w:val="22"/>
          <w:szCs w:val="22"/>
        </w:rPr>
        <w:t xml:space="preserve"> zaplatily mlékárny podle výkazu Mlék (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>) 6-12 za mléko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průměrně 13,</w:t>
      </w:r>
      <w:r w:rsidR="00C51AEA">
        <w:rPr>
          <w:rFonts w:ascii="Arial" w:hAnsi="Arial" w:cs="Arial"/>
          <w:sz w:val="22"/>
          <w:szCs w:val="22"/>
        </w:rPr>
        <w:t>20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 xml:space="preserve">Kč/l, </w:t>
      </w:r>
      <w:r w:rsidR="00243E6F">
        <w:rPr>
          <w:rFonts w:ascii="Arial" w:hAnsi="Arial" w:cs="Arial"/>
          <w:sz w:val="22"/>
          <w:szCs w:val="22"/>
        </w:rPr>
        <w:t>což je o 0,</w:t>
      </w:r>
      <w:r w:rsidR="008D21C8">
        <w:rPr>
          <w:rFonts w:ascii="Arial" w:hAnsi="Arial" w:cs="Arial"/>
          <w:sz w:val="22"/>
          <w:szCs w:val="22"/>
        </w:rPr>
        <w:t>1</w:t>
      </w:r>
      <w:r w:rsidR="00C51AEA">
        <w:rPr>
          <w:rFonts w:ascii="Arial" w:hAnsi="Arial" w:cs="Arial"/>
          <w:sz w:val="22"/>
          <w:szCs w:val="22"/>
        </w:rPr>
        <w:t>1</w:t>
      </w:r>
      <w:r w:rsidR="00243E6F">
        <w:rPr>
          <w:rFonts w:ascii="Arial" w:hAnsi="Arial" w:cs="Arial"/>
          <w:sz w:val="22"/>
          <w:szCs w:val="22"/>
        </w:rPr>
        <w:t xml:space="preserve"> Kč/l více než</w:t>
      </w:r>
      <w:r w:rsidR="00445F2C">
        <w:rPr>
          <w:rFonts w:ascii="Arial" w:hAnsi="Arial" w:cs="Arial"/>
          <w:sz w:val="22"/>
          <w:szCs w:val="22"/>
        </w:rPr>
        <w:t xml:space="preserve"> v </w:t>
      </w:r>
      <w:r w:rsidR="00C51AEA">
        <w:rPr>
          <w:rFonts w:ascii="Arial" w:hAnsi="Arial" w:cs="Arial"/>
          <w:sz w:val="22"/>
          <w:szCs w:val="22"/>
        </w:rPr>
        <w:t>březnu</w:t>
      </w:r>
      <w:r w:rsidR="00243E6F">
        <w:rPr>
          <w:rFonts w:ascii="Arial" w:hAnsi="Arial" w:cs="Arial"/>
          <w:sz w:val="22"/>
          <w:szCs w:val="22"/>
        </w:rPr>
        <w:t xml:space="preserve"> 202</w:t>
      </w:r>
      <w:r w:rsidR="00AB79D5">
        <w:rPr>
          <w:rFonts w:ascii="Arial" w:hAnsi="Arial" w:cs="Arial"/>
          <w:sz w:val="22"/>
          <w:szCs w:val="22"/>
        </w:rPr>
        <w:t>5</w:t>
      </w:r>
      <w:r w:rsidR="00243E6F">
        <w:rPr>
          <w:rFonts w:ascii="Arial" w:hAnsi="Arial" w:cs="Arial"/>
          <w:sz w:val="22"/>
          <w:szCs w:val="22"/>
        </w:rPr>
        <w:t xml:space="preserve"> a </w:t>
      </w:r>
      <w:r w:rsidR="00243E6F" w:rsidRPr="007F0326">
        <w:rPr>
          <w:rFonts w:ascii="Arial" w:hAnsi="Arial" w:cs="Arial"/>
          <w:sz w:val="22"/>
          <w:szCs w:val="22"/>
        </w:rPr>
        <w:t xml:space="preserve">při meziročním srovnání se cena </w:t>
      </w:r>
      <w:r w:rsidR="00DD0D3D">
        <w:rPr>
          <w:rFonts w:ascii="Arial" w:hAnsi="Arial" w:cs="Arial"/>
          <w:sz w:val="22"/>
          <w:szCs w:val="22"/>
        </w:rPr>
        <w:t>zvýšila</w:t>
      </w:r>
      <w:r w:rsidR="00243E6F" w:rsidRPr="007F0326">
        <w:rPr>
          <w:rFonts w:ascii="Arial" w:hAnsi="Arial" w:cs="Arial"/>
          <w:sz w:val="22"/>
          <w:szCs w:val="22"/>
        </w:rPr>
        <w:t xml:space="preserve"> o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8D21C8">
        <w:rPr>
          <w:rFonts w:ascii="Arial" w:hAnsi="Arial" w:cs="Arial"/>
          <w:sz w:val="22"/>
          <w:szCs w:val="22"/>
        </w:rPr>
        <w:t>2</w:t>
      </w:r>
      <w:r w:rsidR="00445F2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2</w:t>
      </w:r>
      <w:r w:rsidR="00C51AEA">
        <w:rPr>
          <w:rFonts w:ascii="Arial" w:hAnsi="Arial" w:cs="Arial"/>
          <w:sz w:val="22"/>
          <w:szCs w:val="22"/>
        </w:rPr>
        <w:t>5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>Kč/l.</w:t>
      </w:r>
      <w:r w:rsidR="00243E6F">
        <w:rPr>
          <w:rFonts w:ascii="Arial" w:hAnsi="Arial" w:cs="Arial"/>
          <w:sz w:val="22"/>
          <w:szCs w:val="22"/>
        </w:rPr>
        <w:t xml:space="preserve"> </w:t>
      </w:r>
    </w:p>
    <w:p w14:paraId="40ABEB4D" w14:textId="77777777" w:rsidR="00790FCE" w:rsidRDefault="00790FCE" w:rsidP="000B2D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 w:rsidRPr="00EF1963">
        <w:rPr>
          <w:rFonts w:ascii="Arial" w:hAnsi="Arial" w:cs="Arial"/>
          <w:sz w:val="22"/>
          <w:szCs w:val="22"/>
          <w:u w:val="single"/>
        </w:rPr>
        <w:t>Poznámka: Nákupní ceny mléka jsou odvozeny z nákupu mléka zjišťovaného v</w:t>
      </w:r>
      <w:r w:rsidR="00A97C37">
        <w:rPr>
          <w:rFonts w:ascii="Arial" w:hAnsi="Arial" w:cs="Arial"/>
          <w:sz w:val="22"/>
          <w:szCs w:val="22"/>
          <w:u w:val="single"/>
        </w:rPr>
        <w:t> </w:t>
      </w:r>
      <w:r w:rsidRPr="00EF1963">
        <w:rPr>
          <w:rFonts w:ascii="Arial" w:hAnsi="Arial" w:cs="Arial"/>
          <w:sz w:val="22"/>
          <w:szCs w:val="22"/>
          <w:u w:val="single"/>
        </w:rPr>
        <w:t>objemovém a hodnotovém vyjádření, který respondenti vykazují do 10. kalendářního dne po skončení sledovaného období.)</w:t>
      </w:r>
      <w:r w:rsidRPr="00EF19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E6ED180" w14:textId="77777777" w:rsidR="005A6572" w:rsidRPr="00282C67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67DDE4" w14:textId="2120C756" w:rsidR="00C15186" w:rsidRDefault="00BB7309" w:rsidP="00C151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dubnu 2025 se z</w:t>
      </w:r>
      <w:r w:rsidR="00C4750C">
        <w:rPr>
          <w:rFonts w:ascii="Arial" w:hAnsi="Arial" w:cs="Arial"/>
          <w:sz w:val="22"/>
          <w:szCs w:val="22"/>
        </w:rPr>
        <w:t xml:space="preserve">ásoby sušeného mléka celkem </w:t>
      </w:r>
      <w:r>
        <w:rPr>
          <w:rFonts w:ascii="Arial" w:hAnsi="Arial" w:cs="Arial"/>
          <w:sz w:val="22"/>
          <w:szCs w:val="22"/>
        </w:rPr>
        <w:t xml:space="preserve">zvýšily </w:t>
      </w:r>
      <w:r w:rsidR="00C4750C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259,87</w:t>
      </w:r>
      <w:r w:rsidR="00290610">
        <w:rPr>
          <w:rFonts w:ascii="Arial" w:hAnsi="Arial" w:cs="Arial"/>
          <w:sz w:val="22"/>
          <w:szCs w:val="22"/>
        </w:rPr>
        <w:t xml:space="preserve"> tun na </w:t>
      </w:r>
      <w:r w:rsidR="005D5266">
        <w:rPr>
          <w:rFonts w:ascii="Arial" w:hAnsi="Arial" w:cs="Arial"/>
          <w:sz w:val="22"/>
          <w:szCs w:val="22"/>
        </w:rPr>
        <w:t>3 118,28</w:t>
      </w:r>
      <w:r w:rsidR="00F12847">
        <w:rPr>
          <w:rFonts w:ascii="Arial" w:hAnsi="Arial" w:cs="Arial"/>
          <w:sz w:val="22"/>
          <w:szCs w:val="22"/>
        </w:rPr>
        <w:t xml:space="preserve"> tun (</w:t>
      </w:r>
      <w:r w:rsidR="005D5266">
        <w:rPr>
          <w:rFonts w:ascii="Arial" w:hAnsi="Arial" w:cs="Arial"/>
          <w:sz w:val="22"/>
          <w:szCs w:val="22"/>
        </w:rPr>
        <w:t>+</w:t>
      </w:r>
      <w:r w:rsidR="00F128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5266">
        <w:rPr>
          <w:rFonts w:ascii="Arial" w:hAnsi="Arial" w:cs="Arial"/>
          <w:sz w:val="22"/>
          <w:szCs w:val="22"/>
        </w:rPr>
        <w:t>9,09</w:t>
      </w:r>
      <w:r w:rsidR="00F12847">
        <w:rPr>
          <w:rFonts w:ascii="Arial" w:hAnsi="Arial" w:cs="Arial"/>
          <w:sz w:val="22"/>
          <w:szCs w:val="22"/>
        </w:rPr>
        <w:t>%</w:t>
      </w:r>
      <w:proofErr w:type="gramEnd"/>
      <w:r w:rsidR="00F12847">
        <w:rPr>
          <w:rFonts w:ascii="Arial" w:hAnsi="Arial" w:cs="Arial"/>
          <w:sz w:val="22"/>
          <w:szCs w:val="22"/>
        </w:rPr>
        <w:t>)</w:t>
      </w:r>
      <w:r w:rsidR="002D6613">
        <w:rPr>
          <w:rFonts w:ascii="Arial" w:hAnsi="Arial" w:cs="Arial"/>
          <w:sz w:val="22"/>
          <w:szCs w:val="22"/>
        </w:rPr>
        <w:t xml:space="preserve">, z tohoto množství bylo sušeného odtučněného mléka </w:t>
      </w:r>
      <w:r w:rsidR="005D5266">
        <w:rPr>
          <w:rFonts w:ascii="Arial" w:hAnsi="Arial" w:cs="Arial"/>
          <w:sz w:val="22"/>
          <w:szCs w:val="22"/>
        </w:rPr>
        <w:t>2 125,29</w:t>
      </w:r>
      <w:r w:rsidR="002D6613">
        <w:rPr>
          <w:rFonts w:ascii="Arial" w:hAnsi="Arial" w:cs="Arial"/>
          <w:sz w:val="22"/>
          <w:szCs w:val="22"/>
        </w:rPr>
        <w:t xml:space="preserve"> tun, které se v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>porovnání s</w:t>
      </w:r>
      <w:r w:rsidR="001D25BB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 xml:space="preserve">předchozím měsícem </w:t>
      </w:r>
      <w:r w:rsidR="005D5266">
        <w:rPr>
          <w:rFonts w:ascii="Arial" w:hAnsi="Arial" w:cs="Arial"/>
          <w:sz w:val="22"/>
          <w:szCs w:val="22"/>
        </w:rPr>
        <w:t>zvýšilo</w:t>
      </w:r>
      <w:r w:rsidR="002D6613">
        <w:rPr>
          <w:rFonts w:ascii="Arial" w:hAnsi="Arial" w:cs="Arial"/>
          <w:sz w:val="22"/>
          <w:szCs w:val="22"/>
        </w:rPr>
        <w:t xml:space="preserve"> o </w:t>
      </w:r>
      <w:r w:rsidR="005D5266">
        <w:rPr>
          <w:rFonts w:ascii="Arial" w:hAnsi="Arial" w:cs="Arial"/>
          <w:sz w:val="22"/>
          <w:szCs w:val="22"/>
        </w:rPr>
        <w:t>298,93</w:t>
      </w:r>
      <w:r w:rsidR="002D6613">
        <w:rPr>
          <w:rFonts w:ascii="Arial" w:hAnsi="Arial" w:cs="Arial"/>
          <w:sz w:val="22"/>
          <w:szCs w:val="22"/>
        </w:rPr>
        <w:t xml:space="preserve"> tun (</w:t>
      </w:r>
      <w:r w:rsidR="005D5266">
        <w:rPr>
          <w:rFonts w:ascii="Arial" w:hAnsi="Arial" w:cs="Arial"/>
          <w:sz w:val="22"/>
          <w:szCs w:val="22"/>
        </w:rPr>
        <w:t>+</w:t>
      </w:r>
      <w:r w:rsidR="002D38C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0610">
        <w:rPr>
          <w:rFonts w:ascii="Arial" w:hAnsi="Arial" w:cs="Arial"/>
          <w:sz w:val="22"/>
          <w:szCs w:val="22"/>
        </w:rPr>
        <w:t>16,</w:t>
      </w:r>
      <w:r w:rsidR="005D5266">
        <w:rPr>
          <w:rFonts w:ascii="Arial" w:hAnsi="Arial" w:cs="Arial"/>
          <w:sz w:val="22"/>
          <w:szCs w:val="22"/>
        </w:rPr>
        <w:t>37</w:t>
      </w:r>
      <w:r w:rsidR="00E079A7">
        <w:rPr>
          <w:rFonts w:ascii="Arial" w:hAnsi="Arial" w:cs="Arial"/>
          <w:sz w:val="22"/>
          <w:szCs w:val="22"/>
        </w:rPr>
        <w:t>%</w:t>
      </w:r>
      <w:proofErr w:type="gramEnd"/>
      <w:r w:rsidR="002D6613">
        <w:rPr>
          <w:rFonts w:ascii="Arial" w:hAnsi="Arial" w:cs="Arial"/>
          <w:sz w:val="22"/>
          <w:szCs w:val="22"/>
        </w:rPr>
        <w:t>).</w:t>
      </w:r>
      <w:r w:rsidR="003B1F8A">
        <w:rPr>
          <w:rFonts w:ascii="Arial" w:hAnsi="Arial" w:cs="Arial"/>
          <w:sz w:val="22"/>
          <w:szCs w:val="22"/>
        </w:rPr>
        <w:t xml:space="preserve"> </w:t>
      </w:r>
      <w:r w:rsidR="00C15186">
        <w:rPr>
          <w:rFonts w:ascii="Arial" w:hAnsi="Arial" w:cs="Arial"/>
          <w:sz w:val="22"/>
          <w:szCs w:val="22"/>
        </w:rPr>
        <w:t>Při meziročním srovnání došlo k</w:t>
      </w:r>
      <w:r w:rsidR="005227D1">
        <w:rPr>
          <w:rFonts w:ascii="Arial" w:hAnsi="Arial" w:cs="Arial"/>
          <w:sz w:val="22"/>
          <w:szCs w:val="22"/>
        </w:rPr>
        <w:t> mírnému poklesu</w:t>
      </w:r>
      <w:r w:rsidR="00C15186">
        <w:rPr>
          <w:rFonts w:ascii="Arial" w:hAnsi="Arial" w:cs="Arial"/>
          <w:sz w:val="22"/>
          <w:szCs w:val="22"/>
        </w:rPr>
        <w:t xml:space="preserve"> </w:t>
      </w:r>
      <w:r w:rsidR="006C7454">
        <w:rPr>
          <w:rFonts w:ascii="Arial" w:hAnsi="Arial" w:cs="Arial"/>
          <w:sz w:val="22"/>
          <w:szCs w:val="22"/>
        </w:rPr>
        <w:t xml:space="preserve">zásob </w:t>
      </w:r>
      <w:r w:rsidR="00C15186">
        <w:rPr>
          <w:rFonts w:ascii="Arial" w:hAnsi="Arial" w:cs="Arial"/>
          <w:sz w:val="22"/>
          <w:szCs w:val="22"/>
        </w:rPr>
        <w:t xml:space="preserve">sušeného mléka celkem o </w:t>
      </w:r>
      <w:r w:rsidR="005227D1">
        <w:rPr>
          <w:rFonts w:ascii="Arial" w:hAnsi="Arial" w:cs="Arial"/>
          <w:sz w:val="22"/>
          <w:szCs w:val="22"/>
        </w:rPr>
        <w:t>6,93</w:t>
      </w:r>
      <w:r w:rsidR="00C15186">
        <w:rPr>
          <w:rFonts w:ascii="Arial" w:hAnsi="Arial" w:cs="Arial"/>
          <w:sz w:val="22"/>
          <w:szCs w:val="22"/>
        </w:rPr>
        <w:t xml:space="preserve"> tun (</w:t>
      </w:r>
      <w:r w:rsidR="005227D1">
        <w:rPr>
          <w:rFonts w:ascii="Arial" w:hAnsi="Arial" w:cs="Arial"/>
          <w:sz w:val="22"/>
          <w:szCs w:val="22"/>
        </w:rPr>
        <w:t>-</w:t>
      </w:r>
      <w:r w:rsidR="00DE63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27D1">
        <w:rPr>
          <w:rFonts w:ascii="Arial" w:hAnsi="Arial" w:cs="Arial"/>
          <w:sz w:val="22"/>
          <w:szCs w:val="22"/>
        </w:rPr>
        <w:t>0,12</w:t>
      </w:r>
      <w:r w:rsidR="00C15186">
        <w:rPr>
          <w:rFonts w:ascii="Arial" w:hAnsi="Arial" w:cs="Arial"/>
          <w:sz w:val="22"/>
          <w:szCs w:val="22"/>
        </w:rPr>
        <w:t>%</w:t>
      </w:r>
      <w:proofErr w:type="gramEnd"/>
      <w:r w:rsidR="00C15186">
        <w:rPr>
          <w:rFonts w:ascii="Arial" w:hAnsi="Arial" w:cs="Arial"/>
          <w:sz w:val="22"/>
          <w:szCs w:val="22"/>
        </w:rPr>
        <w:t>).</w:t>
      </w:r>
    </w:p>
    <w:p w14:paraId="57B824C1" w14:textId="77777777" w:rsidR="004A3CAC" w:rsidRDefault="004A3CAC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E66F168" w14:textId="6488C867" w:rsidR="00340A64" w:rsidRPr="007F0326" w:rsidRDefault="00821932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E783B">
        <w:rPr>
          <w:rFonts w:ascii="Arial" w:hAnsi="Arial" w:cs="Arial"/>
          <w:sz w:val="22"/>
          <w:szCs w:val="22"/>
        </w:rPr>
        <w:t>ásob</w:t>
      </w:r>
      <w:r>
        <w:rPr>
          <w:rFonts w:ascii="Arial" w:hAnsi="Arial" w:cs="Arial"/>
          <w:sz w:val="22"/>
          <w:szCs w:val="22"/>
        </w:rPr>
        <w:t xml:space="preserve">y </w:t>
      </w:r>
      <w:r w:rsidR="00BE783B">
        <w:rPr>
          <w:rFonts w:ascii="Arial" w:hAnsi="Arial" w:cs="Arial"/>
          <w:sz w:val="22"/>
          <w:szCs w:val="22"/>
        </w:rPr>
        <w:t xml:space="preserve">másla </w:t>
      </w:r>
      <w:r>
        <w:rPr>
          <w:rFonts w:ascii="Arial" w:hAnsi="Arial" w:cs="Arial"/>
          <w:sz w:val="22"/>
          <w:szCs w:val="22"/>
        </w:rPr>
        <w:t>se v dubnu 2025</w:t>
      </w:r>
      <w:r w:rsidR="000139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snížily </w:t>
      </w:r>
      <w:r w:rsidR="000139A1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226,79</w:t>
      </w:r>
      <w:r w:rsidR="00FA3CE5">
        <w:rPr>
          <w:rFonts w:ascii="Arial" w:hAnsi="Arial" w:cs="Arial"/>
          <w:sz w:val="22"/>
          <w:szCs w:val="22"/>
        </w:rPr>
        <w:t xml:space="preserve"> </w:t>
      </w:r>
      <w:r w:rsidR="00340A64">
        <w:rPr>
          <w:rFonts w:ascii="Arial" w:hAnsi="Arial" w:cs="Arial"/>
          <w:sz w:val="22"/>
          <w:szCs w:val="22"/>
        </w:rPr>
        <w:t>tun (</w:t>
      </w:r>
      <w:r w:rsidR="00BE783B">
        <w:rPr>
          <w:rFonts w:ascii="Arial" w:hAnsi="Arial" w:cs="Arial"/>
          <w:sz w:val="22"/>
          <w:szCs w:val="22"/>
        </w:rPr>
        <w:t>-</w:t>
      </w:r>
      <w:r w:rsidR="00340A64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10,79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 xml:space="preserve">) na hodnotu </w:t>
      </w:r>
      <w:r>
        <w:rPr>
          <w:rFonts w:ascii="Arial" w:hAnsi="Arial" w:cs="Arial"/>
          <w:sz w:val="22"/>
          <w:szCs w:val="22"/>
        </w:rPr>
        <w:t>1 874,96</w:t>
      </w:r>
      <w:r w:rsidR="001B20D0">
        <w:rPr>
          <w:rFonts w:ascii="Arial" w:hAnsi="Arial" w:cs="Arial"/>
          <w:sz w:val="22"/>
          <w:szCs w:val="22"/>
        </w:rPr>
        <w:t xml:space="preserve"> tun, </w:t>
      </w:r>
      <w:r w:rsidR="00340A64" w:rsidRPr="0018118F">
        <w:rPr>
          <w:rFonts w:ascii="Arial" w:hAnsi="Arial" w:cs="Arial"/>
          <w:sz w:val="22"/>
          <w:szCs w:val="22"/>
        </w:rPr>
        <w:t>a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to je </w:t>
      </w:r>
      <w:r w:rsidR="00E06C39">
        <w:rPr>
          <w:rFonts w:ascii="Arial" w:hAnsi="Arial" w:cs="Arial"/>
          <w:sz w:val="22"/>
          <w:szCs w:val="22"/>
        </w:rPr>
        <w:t>zvýšení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>o</w:t>
      </w:r>
      <w:r w:rsidR="008A18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198,22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tun </w:t>
      </w:r>
      <w:r w:rsidR="00340A64">
        <w:rPr>
          <w:rFonts w:ascii="Arial" w:hAnsi="Arial" w:cs="Arial"/>
          <w:sz w:val="22"/>
          <w:szCs w:val="22"/>
        </w:rPr>
        <w:t>(</w:t>
      </w:r>
      <w:r w:rsidR="00E06C39">
        <w:rPr>
          <w:rFonts w:ascii="Arial" w:hAnsi="Arial" w:cs="Arial"/>
          <w:sz w:val="22"/>
          <w:szCs w:val="22"/>
        </w:rPr>
        <w:t>+</w:t>
      </w:r>
      <w:r w:rsidR="00DE717B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11,82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>) oproti</w:t>
      </w:r>
      <w:r w:rsidR="00340A64" w:rsidRPr="001811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dubnu</w:t>
      </w:r>
      <w:r w:rsidR="00340A64">
        <w:rPr>
          <w:rFonts w:ascii="Arial" w:hAnsi="Arial" w:cs="Arial"/>
          <w:sz w:val="22"/>
          <w:szCs w:val="22"/>
        </w:rPr>
        <w:t xml:space="preserve"> 202</w:t>
      </w:r>
      <w:r w:rsidR="000139A1">
        <w:rPr>
          <w:rFonts w:ascii="Arial" w:hAnsi="Arial" w:cs="Arial"/>
          <w:sz w:val="22"/>
          <w:szCs w:val="22"/>
        </w:rPr>
        <w:t>4</w:t>
      </w:r>
      <w:r w:rsidR="00340A64">
        <w:rPr>
          <w:rFonts w:ascii="Arial" w:hAnsi="Arial" w:cs="Arial"/>
          <w:sz w:val="22"/>
          <w:szCs w:val="22"/>
        </w:rPr>
        <w:t>.</w:t>
      </w:r>
    </w:p>
    <w:p w14:paraId="5E47EED5" w14:textId="77777777" w:rsidR="00CC0509" w:rsidRPr="007F0326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8A2493C" w14:textId="34976F67" w:rsidR="00400EDA" w:rsidRPr="007F0326" w:rsidRDefault="00191124" w:rsidP="00400EDA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Zásoby sýrů se ve sledovaném měsíci zvýšily </w:t>
      </w:r>
      <w:r w:rsidR="00847624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1</w:t>
      </w:r>
      <w:r w:rsidR="00A01946">
        <w:rPr>
          <w:rFonts w:ascii="Arial" w:hAnsi="Arial" w:cs="Arial"/>
          <w:sz w:val="22"/>
          <w:szCs w:val="22"/>
        </w:rPr>
        <w:t>94,91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 w:rsidR="00B16706">
        <w:rPr>
          <w:rFonts w:ascii="Arial" w:hAnsi="Arial" w:cs="Arial"/>
          <w:sz w:val="22"/>
          <w:szCs w:val="22"/>
        </w:rPr>
        <w:t>+</w:t>
      </w:r>
      <w:r w:rsidR="00400EDA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3,</w:t>
      </w:r>
      <w:r w:rsidR="00A01946">
        <w:rPr>
          <w:rFonts w:ascii="Arial" w:hAnsi="Arial" w:cs="Arial"/>
          <w:sz w:val="22"/>
          <w:szCs w:val="22"/>
        </w:rPr>
        <w:t>85</w:t>
      </w:r>
      <w:r w:rsidR="00400EDA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) na hodnotu </w:t>
      </w:r>
      <w:r>
        <w:rPr>
          <w:rFonts w:ascii="Arial" w:hAnsi="Arial" w:cs="Arial"/>
          <w:sz w:val="22"/>
          <w:szCs w:val="22"/>
        </w:rPr>
        <w:t>5</w:t>
      </w:r>
      <w:r w:rsidR="00A01946">
        <w:rPr>
          <w:rFonts w:ascii="Arial" w:hAnsi="Arial" w:cs="Arial"/>
          <w:sz w:val="22"/>
          <w:szCs w:val="22"/>
        </w:rPr>
        <w:t> 254,58</w:t>
      </w:r>
      <w:r w:rsidR="00400EDA">
        <w:rPr>
          <w:rFonts w:ascii="Arial" w:hAnsi="Arial" w:cs="Arial"/>
          <w:sz w:val="22"/>
          <w:szCs w:val="22"/>
        </w:rPr>
        <w:t xml:space="preserve"> tun. Meziročně došlo </w:t>
      </w:r>
      <w:proofErr w:type="gramStart"/>
      <w:r w:rsidR="00AF4C55">
        <w:rPr>
          <w:rFonts w:ascii="Arial" w:hAnsi="Arial" w:cs="Arial"/>
          <w:sz w:val="22"/>
          <w:szCs w:val="22"/>
        </w:rPr>
        <w:t>k </w:t>
      </w:r>
      <w:r w:rsidR="00A01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navýšení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 o </w:t>
      </w:r>
      <w:r w:rsidR="00A01946">
        <w:rPr>
          <w:rFonts w:ascii="Arial" w:hAnsi="Arial" w:cs="Arial"/>
          <w:sz w:val="22"/>
          <w:szCs w:val="22"/>
        </w:rPr>
        <w:t>432,67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A25DB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194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</w:t>
      </w:r>
      <w:r w:rsidR="00A01946">
        <w:rPr>
          <w:rFonts w:ascii="Arial" w:hAnsi="Arial" w:cs="Arial"/>
          <w:sz w:val="22"/>
          <w:szCs w:val="22"/>
        </w:rPr>
        <w:t>97</w:t>
      </w:r>
      <w:r w:rsidR="00AF4C55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>).</w:t>
      </w:r>
    </w:p>
    <w:p w14:paraId="54E02CD5" w14:textId="77777777" w:rsidR="00CC0509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3724BD66" w14:textId="1090F0CD" w:rsidR="00716569" w:rsidRDefault="005F5481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sledovaných výrobků se v </w:t>
      </w:r>
      <w:r w:rsidR="00CF3888">
        <w:rPr>
          <w:rFonts w:ascii="Arial" w:hAnsi="Arial" w:cs="Arial"/>
          <w:sz w:val="22"/>
          <w:szCs w:val="22"/>
        </w:rPr>
        <w:t>dubnu</w:t>
      </w:r>
      <w:r>
        <w:rPr>
          <w:rFonts w:ascii="Arial" w:hAnsi="Arial" w:cs="Arial"/>
          <w:sz w:val="22"/>
          <w:szCs w:val="22"/>
        </w:rPr>
        <w:t xml:space="preserve"> 2025 </w:t>
      </w:r>
      <w:r w:rsidR="00CF3888">
        <w:rPr>
          <w:rFonts w:ascii="Arial" w:hAnsi="Arial" w:cs="Arial"/>
          <w:sz w:val="22"/>
          <w:szCs w:val="22"/>
        </w:rPr>
        <w:t>příliš nelišily od cen v před</w:t>
      </w:r>
      <w:r>
        <w:rPr>
          <w:rFonts w:ascii="Arial" w:hAnsi="Arial" w:cs="Arial"/>
          <w:sz w:val="22"/>
          <w:szCs w:val="22"/>
        </w:rPr>
        <w:t>chozím měsíci</w:t>
      </w:r>
      <w:r w:rsidR="00CF3888">
        <w:rPr>
          <w:rFonts w:ascii="Arial" w:hAnsi="Arial" w:cs="Arial"/>
          <w:sz w:val="22"/>
          <w:szCs w:val="22"/>
        </w:rPr>
        <w:t>.</w:t>
      </w:r>
    </w:p>
    <w:p w14:paraId="1782B99D" w14:textId="77777777" w:rsidR="001624C8" w:rsidRDefault="001624C8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D17816C" w14:textId="3300B1BD" w:rsidR="00FF7BDB" w:rsidRDefault="00BC1F8B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meziročním srovnání v tomto měsíci dále </w:t>
      </w:r>
      <w:r w:rsidR="007632C9">
        <w:rPr>
          <w:rFonts w:ascii="Arial" w:hAnsi="Arial" w:cs="Arial"/>
          <w:sz w:val="22"/>
          <w:szCs w:val="22"/>
        </w:rPr>
        <w:t>trvá růst cen</w:t>
      </w:r>
      <w:r w:rsidR="001D25BB">
        <w:rPr>
          <w:rFonts w:ascii="Arial" w:hAnsi="Arial" w:cs="Arial"/>
          <w:sz w:val="22"/>
          <w:szCs w:val="22"/>
        </w:rPr>
        <w:t>,</w:t>
      </w:r>
      <w:r w:rsidR="007632C9">
        <w:rPr>
          <w:rFonts w:ascii="Arial" w:hAnsi="Arial" w:cs="Arial"/>
          <w:sz w:val="22"/>
          <w:szCs w:val="22"/>
        </w:rPr>
        <w:t xml:space="preserve"> zejména u másla ve spotřebitelském balení (+ </w:t>
      </w:r>
      <w:proofErr w:type="gramStart"/>
      <w:r w:rsidR="00CF3888">
        <w:rPr>
          <w:rFonts w:ascii="Arial" w:hAnsi="Arial" w:cs="Arial"/>
          <w:sz w:val="22"/>
          <w:szCs w:val="22"/>
        </w:rPr>
        <w:t>28,5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), sýrů eidamského typu do </w:t>
      </w:r>
      <w:proofErr w:type="gramStart"/>
      <w:r w:rsidR="007632C9">
        <w:rPr>
          <w:rFonts w:ascii="Arial" w:hAnsi="Arial" w:cs="Arial"/>
          <w:sz w:val="22"/>
          <w:szCs w:val="22"/>
        </w:rPr>
        <w:t>30%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5F5481">
        <w:rPr>
          <w:rFonts w:ascii="Arial" w:hAnsi="Arial" w:cs="Arial"/>
          <w:sz w:val="22"/>
          <w:szCs w:val="22"/>
        </w:rPr>
        <w:t>6</w:t>
      </w:r>
      <w:r w:rsidR="00CF3888">
        <w:rPr>
          <w:rFonts w:ascii="Arial" w:hAnsi="Arial" w:cs="Arial"/>
          <w:sz w:val="22"/>
          <w:szCs w:val="22"/>
        </w:rPr>
        <w:t>,5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), sýrů eidamského typu nad </w:t>
      </w:r>
      <w:proofErr w:type="gramStart"/>
      <w:r w:rsidR="007632C9">
        <w:rPr>
          <w:rFonts w:ascii="Arial" w:hAnsi="Arial" w:cs="Arial"/>
          <w:sz w:val="22"/>
          <w:szCs w:val="22"/>
        </w:rPr>
        <w:t>40%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7632C9">
        <w:rPr>
          <w:rFonts w:ascii="Arial" w:hAnsi="Arial" w:cs="Arial"/>
          <w:sz w:val="22"/>
          <w:szCs w:val="22"/>
        </w:rPr>
        <w:t>1</w:t>
      </w:r>
      <w:r w:rsidR="00CF388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</w:t>
      </w:r>
      <w:r w:rsidR="00CF3888">
        <w:rPr>
          <w:rFonts w:ascii="Arial" w:hAnsi="Arial" w:cs="Arial"/>
          <w:sz w:val="22"/>
          <w:szCs w:val="22"/>
        </w:rPr>
        <w:t>4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), </w:t>
      </w:r>
      <w:r w:rsidR="00CF3888">
        <w:rPr>
          <w:rFonts w:ascii="Arial" w:hAnsi="Arial" w:cs="Arial"/>
          <w:sz w:val="22"/>
          <w:szCs w:val="22"/>
        </w:rPr>
        <w:t xml:space="preserve">mléka plnotučného čerstvého (+ </w:t>
      </w:r>
      <w:proofErr w:type="gramStart"/>
      <w:r w:rsidR="00CF3888">
        <w:rPr>
          <w:rFonts w:ascii="Arial" w:hAnsi="Arial" w:cs="Arial"/>
          <w:sz w:val="22"/>
          <w:szCs w:val="22"/>
        </w:rPr>
        <w:t>12,3%</w:t>
      </w:r>
      <w:proofErr w:type="gramEnd"/>
      <w:r w:rsidR="00CF3888">
        <w:rPr>
          <w:rFonts w:ascii="Arial" w:hAnsi="Arial" w:cs="Arial"/>
          <w:sz w:val="22"/>
          <w:szCs w:val="22"/>
        </w:rPr>
        <w:t xml:space="preserve">), </w:t>
      </w:r>
      <w:r w:rsidR="007632C9">
        <w:rPr>
          <w:rFonts w:ascii="Arial" w:hAnsi="Arial" w:cs="Arial"/>
          <w:sz w:val="22"/>
          <w:szCs w:val="22"/>
        </w:rPr>
        <w:t xml:space="preserve">mléka polotučného </w:t>
      </w:r>
      <w:r w:rsidR="00CF3888">
        <w:rPr>
          <w:rFonts w:ascii="Arial" w:hAnsi="Arial" w:cs="Arial"/>
          <w:sz w:val="22"/>
          <w:szCs w:val="22"/>
        </w:rPr>
        <w:t>čerstvého</w:t>
      </w:r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CF3888">
        <w:rPr>
          <w:rFonts w:ascii="Arial" w:hAnsi="Arial" w:cs="Arial"/>
          <w:sz w:val="22"/>
          <w:szCs w:val="22"/>
        </w:rPr>
        <w:t>1,8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>), mléka p</w:t>
      </w:r>
      <w:r w:rsidR="00CF3888">
        <w:rPr>
          <w:rFonts w:ascii="Arial" w:hAnsi="Arial" w:cs="Arial"/>
          <w:sz w:val="22"/>
          <w:szCs w:val="22"/>
        </w:rPr>
        <w:t>o</w:t>
      </w:r>
      <w:r w:rsidR="007632C9">
        <w:rPr>
          <w:rFonts w:ascii="Arial" w:hAnsi="Arial" w:cs="Arial"/>
          <w:sz w:val="22"/>
          <w:szCs w:val="22"/>
        </w:rPr>
        <w:t>l</w:t>
      </w:r>
      <w:r w:rsidR="00CF3888">
        <w:rPr>
          <w:rFonts w:ascii="Arial" w:hAnsi="Arial" w:cs="Arial"/>
          <w:sz w:val="22"/>
          <w:szCs w:val="22"/>
        </w:rPr>
        <w:t>o</w:t>
      </w:r>
      <w:r w:rsidR="007632C9">
        <w:rPr>
          <w:rFonts w:ascii="Arial" w:hAnsi="Arial" w:cs="Arial"/>
          <w:sz w:val="22"/>
          <w:szCs w:val="22"/>
        </w:rPr>
        <w:t xml:space="preserve">tučného </w:t>
      </w:r>
      <w:r w:rsidR="00CF3888">
        <w:rPr>
          <w:rFonts w:ascii="Arial" w:hAnsi="Arial" w:cs="Arial"/>
          <w:sz w:val="22"/>
          <w:szCs w:val="22"/>
        </w:rPr>
        <w:t>trvanlivého</w:t>
      </w:r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CF3888">
        <w:rPr>
          <w:rFonts w:ascii="Arial" w:hAnsi="Arial" w:cs="Arial"/>
          <w:sz w:val="22"/>
          <w:szCs w:val="22"/>
        </w:rPr>
        <w:t>11,2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>), jogurtu bílého (+</w:t>
      </w:r>
      <w:proofErr w:type="gramStart"/>
      <w:r w:rsidR="00CF3888">
        <w:rPr>
          <w:rFonts w:ascii="Arial" w:hAnsi="Arial" w:cs="Arial"/>
          <w:sz w:val="22"/>
          <w:szCs w:val="22"/>
        </w:rPr>
        <w:t>6,7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), </w:t>
      </w:r>
      <w:r w:rsidR="00F32C7A">
        <w:rPr>
          <w:rFonts w:ascii="Arial" w:hAnsi="Arial" w:cs="Arial"/>
          <w:sz w:val="22"/>
          <w:szCs w:val="22"/>
        </w:rPr>
        <w:t>sýrů tavených</w:t>
      </w:r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CF3888">
        <w:rPr>
          <w:rFonts w:ascii="Arial" w:hAnsi="Arial" w:cs="Arial"/>
          <w:sz w:val="22"/>
          <w:szCs w:val="22"/>
        </w:rPr>
        <w:t>5,7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>)</w:t>
      </w:r>
      <w:r w:rsidR="007B62A7">
        <w:rPr>
          <w:rFonts w:ascii="Arial" w:hAnsi="Arial" w:cs="Arial"/>
          <w:sz w:val="22"/>
          <w:szCs w:val="22"/>
        </w:rPr>
        <w:t xml:space="preserve">. Snížení ceny bylo zjištěno pouze u sušeného odtučněného mléka (- </w:t>
      </w:r>
      <w:proofErr w:type="gramStart"/>
      <w:r w:rsidR="007B62A7">
        <w:rPr>
          <w:rFonts w:ascii="Arial" w:hAnsi="Arial" w:cs="Arial"/>
          <w:sz w:val="22"/>
          <w:szCs w:val="22"/>
        </w:rPr>
        <w:t>0,2%</w:t>
      </w:r>
      <w:proofErr w:type="gramEnd"/>
      <w:r w:rsidR="007B62A7">
        <w:rPr>
          <w:rFonts w:ascii="Arial" w:hAnsi="Arial" w:cs="Arial"/>
          <w:sz w:val="22"/>
          <w:szCs w:val="22"/>
        </w:rPr>
        <w:t>)</w:t>
      </w:r>
      <w:r w:rsidR="00FC4CAD">
        <w:rPr>
          <w:rFonts w:ascii="Arial" w:hAnsi="Arial" w:cs="Arial"/>
          <w:sz w:val="22"/>
          <w:szCs w:val="22"/>
        </w:rPr>
        <w:t xml:space="preserve"> </w:t>
      </w:r>
      <w:r w:rsidR="002A3B14" w:rsidRPr="00832D5D">
        <w:rPr>
          <w:rFonts w:ascii="Arial" w:hAnsi="Arial" w:cs="Arial"/>
          <w:b/>
          <w:bCs/>
          <w:sz w:val="22"/>
          <w:szCs w:val="22"/>
        </w:rPr>
        <w:t>(</w:t>
      </w:r>
      <w:r w:rsidR="00914BF9" w:rsidRPr="00642381">
        <w:rPr>
          <w:rFonts w:ascii="Arial" w:hAnsi="Arial" w:cs="Arial"/>
          <w:b/>
          <w:sz w:val="22"/>
          <w:szCs w:val="22"/>
        </w:rPr>
        <w:t>viz soubor: Srovn</w:t>
      </w:r>
      <w:r w:rsidR="00524095">
        <w:rPr>
          <w:rFonts w:ascii="Arial" w:hAnsi="Arial" w:cs="Arial"/>
          <w:b/>
          <w:sz w:val="22"/>
          <w:szCs w:val="22"/>
        </w:rPr>
        <w:t>á</w:t>
      </w:r>
      <w:r w:rsidR="00914BF9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914BF9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914BF9" w:rsidRPr="00642381">
        <w:rPr>
          <w:rFonts w:ascii="Arial" w:hAnsi="Arial" w:cs="Arial"/>
          <w:b/>
          <w:sz w:val="22"/>
          <w:szCs w:val="22"/>
        </w:rPr>
        <w:t>_</w:t>
      </w:r>
      <w:r w:rsidR="007B62A7">
        <w:rPr>
          <w:rFonts w:ascii="Arial" w:hAnsi="Arial" w:cs="Arial"/>
          <w:b/>
          <w:sz w:val="22"/>
          <w:szCs w:val="22"/>
        </w:rPr>
        <w:t>duben</w:t>
      </w:r>
      <w:r w:rsidR="00914BF9" w:rsidRPr="00642381">
        <w:rPr>
          <w:rFonts w:ascii="Arial" w:hAnsi="Arial" w:cs="Arial"/>
          <w:b/>
          <w:sz w:val="22"/>
          <w:szCs w:val="22"/>
        </w:rPr>
        <w:t>_202</w:t>
      </w:r>
      <w:r w:rsidR="007632C9">
        <w:rPr>
          <w:rFonts w:ascii="Arial" w:hAnsi="Arial" w:cs="Arial"/>
          <w:b/>
          <w:sz w:val="22"/>
          <w:szCs w:val="22"/>
        </w:rPr>
        <w:t>5</w:t>
      </w:r>
      <w:r w:rsidR="00914BF9" w:rsidRPr="00642381">
        <w:rPr>
          <w:rFonts w:ascii="Arial" w:hAnsi="Arial" w:cs="Arial"/>
          <w:b/>
          <w:sz w:val="22"/>
          <w:szCs w:val="22"/>
        </w:rPr>
        <w:t>.xls)</w:t>
      </w:r>
      <w:r w:rsidR="00914BF9" w:rsidRPr="00A32995">
        <w:rPr>
          <w:rFonts w:ascii="Arial" w:hAnsi="Arial" w:cs="Arial"/>
          <w:sz w:val="22"/>
          <w:szCs w:val="22"/>
        </w:rPr>
        <w:t>.</w:t>
      </w:r>
    </w:p>
    <w:p w14:paraId="59CCC75A" w14:textId="77777777" w:rsidR="00FF7BDB" w:rsidRDefault="00FF7BDB" w:rsidP="00E46AD1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7F8A1A0" w14:textId="56757A36" w:rsidR="00694458" w:rsidRDefault="000A7BAC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meziměsíčním srovnání objemu výroby </w:t>
      </w:r>
      <w:r w:rsidR="00641E5D">
        <w:rPr>
          <w:rFonts w:ascii="Arial" w:hAnsi="Arial" w:cs="Arial"/>
          <w:sz w:val="22"/>
          <w:szCs w:val="22"/>
        </w:rPr>
        <w:t xml:space="preserve">v dubnu 2025 </w:t>
      </w:r>
      <w:r w:rsidR="00A61B67">
        <w:rPr>
          <w:rFonts w:ascii="Arial" w:hAnsi="Arial" w:cs="Arial"/>
          <w:sz w:val="22"/>
          <w:szCs w:val="22"/>
        </w:rPr>
        <w:t>byl zjištěn nárůst výroby</w:t>
      </w:r>
      <w:r w:rsidR="00641E5D">
        <w:rPr>
          <w:rFonts w:ascii="Arial" w:hAnsi="Arial" w:cs="Arial"/>
          <w:sz w:val="22"/>
          <w:szCs w:val="22"/>
        </w:rPr>
        <w:t xml:space="preserve"> másla (+ </w:t>
      </w:r>
      <w:proofErr w:type="gramStart"/>
      <w:r w:rsidR="00641E5D">
        <w:rPr>
          <w:rFonts w:ascii="Arial" w:hAnsi="Arial" w:cs="Arial"/>
          <w:sz w:val="22"/>
          <w:szCs w:val="22"/>
        </w:rPr>
        <w:t>6,05%</w:t>
      </w:r>
      <w:proofErr w:type="gramEnd"/>
      <w:r w:rsidR="00641E5D">
        <w:rPr>
          <w:rFonts w:ascii="Arial" w:hAnsi="Arial" w:cs="Arial"/>
          <w:sz w:val="22"/>
          <w:szCs w:val="22"/>
        </w:rPr>
        <w:t xml:space="preserve">), tvarohů (+ </w:t>
      </w:r>
      <w:proofErr w:type="gramStart"/>
      <w:r w:rsidR="00641E5D">
        <w:rPr>
          <w:rFonts w:ascii="Arial" w:hAnsi="Arial" w:cs="Arial"/>
          <w:sz w:val="22"/>
          <w:szCs w:val="22"/>
        </w:rPr>
        <w:t>5,96%</w:t>
      </w:r>
      <w:proofErr w:type="gramEnd"/>
      <w:r w:rsidR="00641E5D">
        <w:rPr>
          <w:rFonts w:ascii="Arial" w:hAnsi="Arial" w:cs="Arial"/>
          <w:sz w:val="22"/>
          <w:szCs w:val="22"/>
        </w:rPr>
        <w:t xml:space="preserve">), sýrů přírodních (+ </w:t>
      </w:r>
      <w:proofErr w:type="gramStart"/>
      <w:r w:rsidR="00641E5D">
        <w:rPr>
          <w:rFonts w:ascii="Arial" w:hAnsi="Arial" w:cs="Arial"/>
          <w:sz w:val="22"/>
          <w:szCs w:val="22"/>
        </w:rPr>
        <w:t>5,76%</w:t>
      </w:r>
      <w:proofErr w:type="gramEnd"/>
      <w:r w:rsidR="00641E5D">
        <w:rPr>
          <w:rFonts w:ascii="Arial" w:hAnsi="Arial" w:cs="Arial"/>
          <w:sz w:val="22"/>
          <w:szCs w:val="22"/>
        </w:rPr>
        <w:t xml:space="preserve">), jogurtů (+ </w:t>
      </w:r>
      <w:proofErr w:type="gramStart"/>
      <w:r w:rsidR="00641E5D">
        <w:rPr>
          <w:rFonts w:ascii="Arial" w:hAnsi="Arial" w:cs="Arial"/>
          <w:sz w:val="22"/>
          <w:szCs w:val="22"/>
        </w:rPr>
        <w:t>3,43%</w:t>
      </w:r>
      <w:proofErr w:type="gramEnd"/>
      <w:r w:rsidR="00641E5D">
        <w:rPr>
          <w:rFonts w:ascii="Arial" w:hAnsi="Arial" w:cs="Arial"/>
          <w:sz w:val="22"/>
          <w:szCs w:val="22"/>
        </w:rPr>
        <w:t xml:space="preserve">), méně se vyrobilo sýrů tavených (- </w:t>
      </w:r>
      <w:proofErr w:type="gramStart"/>
      <w:r w:rsidR="00641E5D">
        <w:rPr>
          <w:rFonts w:ascii="Arial" w:hAnsi="Arial" w:cs="Arial"/>
          <w:sz w:val="22"/>
          <w:szCs w:val="22"/>
        </w:rPr>
        <w:t>12,96%</w:t>
      </w:r>
      <w:proofErr w:type="gramEnd"/>
      <w:r w:rsidR="00641E5D">
        <w:rPr>
          <w:rFonts w:ascii="Arial" w:hAnsi="Arial" w:cs="Arial"/>
          <w:sz w:val="22"/>
          <w:szCs w:val="22"/>
        </w:rPr>
        <w:t xml:space="preserve">), smetany (- </w:t>
      </w:r>
      <w:proofErr w:type="gramStart"/>
      <w:r w:rsidR="00641E5D">
        <w:rPr>
          <w:rFonts w:ascii="Arial" w:hAnsi="Arial" w:cs="Arial"/>
          <w:sz w:val="22"/>
          <w:szCs w:val="22"/>
        </w:rPr>
        <w:t>11,03%</w:t>
      </w:r>
      <w:proofErr w:type="gramEnd"/>
      <w:r w:rsidR="00641E5D">
        <w:rPr>
          <w:rFonts w:ascii="Arial" w:hAnsi="Arial" w:cs="Arial"/>
          <w:sz w:val="22"/>
          <w:szCs w:val="22"/>
        </w:rPr>
        <w:t xml:space="preserve">), trvanlivého mléka (- </w:t>
      </w:r>
      <w:proofErr w:type="gramStart"/>
      <w:r w:rsidR="00641E5D">
        <w:rPr>
          <w:rFonts w:ascii="Arial" w:hAnsi="Arial" w:cs="Arial"/>
          <w:sz w:val="22"/>
          <w:szCs w:val="22"/>
        </w:rPr>
        <w:t>1,68%</w:t>
      </w:r>
      <w:proofErr w:type="gramEnd"/>
      <w:r w:rsidR="00641E5D">
        <w:rPr>
          <w:rFonts w:ascii="Arial" w:hAnsi="Arial" w:cs="Arial"/>
          <w:sz w:val="22"/>
          <w:szCs w:val="22"/>
        </w:rPr>
        <w:t>), čerstvého mléka pasterovaného</w:t>
      </w:r>
      <w:r w:rsidR="00FC4CAD">
        <w:rPr>
          <w:rFonts w:ascii="Arial" w:hAnsi="Arial" w:cs="Arial"/>
          <w:sz w:val="22"/>
          <w:szCs w:val="22"/>
        </w:rPr>
        <w:t xml:space="preserve"> </w:t>
      </w:r>
      <w:r w:rsidR="00641E5D">
        <w:rPr>
          <w:rFonts w:ascii="Arial" w:hAnsi="Arial" w:cs="Arial"/>
          <w:sz w:val="22"/>
          <w:szCs w:val="22"/>
        </w:rPr>
        <w:t xml:space="preserve">(- </w:t>
      </w:r>
      <w:proofErr w:type="gramStart"/>
      <w:r w:rsidR="00641E5D">
        <w:rPr>
          <w:rFonts w:ascii="Arial" w:hAnsi="Arial" w:cs="Arial"/>
          <w:sz w:val="22"/>
          <w:szCs w:val="22"/>
        </w:rPr>
        <w:t>1,03%</w:t>
      </w:r>
      <w:proofErr w:type="gramEnd"/>
      <w:r w:rsidR="00641E5D">
        <w:rPr>
          <w:rFonts w:ascii="Arial" w:hAnsi="Arial" w:cs="Arial"/>
          <w:sz w:val="22"/>
          <w:szCs w:val="22"/>
        </w:rPr>
        <w:t>).</w:t>
      </w:r>
    </w:p>
    <w:p w14:paraId="78A28C3B" w14:textId="77777777" w:rsidR="00641E5D" w:rsidRDefault="00641E5D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85D1ED6" w14:textId="20A341BF" w:rsidR="007F7114" w:rsidRDefault="00FF241E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meziročním</w:t>
      </w:r>
      <w:r w:rsidR="00A94B3A">
        <w:rPr>
          <w:rFonts w:ascii="Arial" w:hAnsi="Arial" w:cs="Arial"/>
          <w:sz w:val="22"/>
          <w:szCs w:val="22"/>
        </w:rPr>
        <w:t xml:space="preserve"> srovnání </w:t>
      </w:r>
      <w:r w:rsidR="00FC4CAD">
        <w:rPr>
          <w:rFonts w:ascii="Arial" w:hAnsi="Arial" w:cs="Arial"/>
          <w:sz w:val="22"/>
          <w:szCs w:val="22"/>
        </w:rPr>
        <w:t>byla zjištěna vyšší</w:t>
      </w:r>
      <w:r w:rsidR="00970525">
        <w:rPr>
          <w:rFonts w:ascii="Arial" w:hAnsi="Arial" w:cs="Arial"/>
          <w:sz w:val="22"/>
          <w:szCs w:val="22"/>
        </w:rPr>
        <w:t xml:space="preserve"> výroba</w:t>
      </w:r>
      <w:r w:rsidR="00EC797D">
        <w:rPr>
          <w:rFonts w:ascii="Arial" w:hAnsi="Arial" w:cs="Arial"/>
          <w:sz w:val="22"/>
          <w:szCs w:val="22"/>
        </w:rPr>
        <w:t xml:space="preserve"> u </w:t>
      </w:r>
      <w:r w:rsidR="00FC4CAD">
        <w:rPr>
          <w:rFonts w:ascii="Arial" w:hAnsi="Arial" w:cs="Arial"/>
          <w:sz w:val="22"/>
          <w:szCs w:val="22"/>
        </w:rPr>
        <w:t xml:space="preserve">téměř </w:t>
      </w:r>
      <w:r w:rsidR="000A7BAC">
        <w:rPr>
          <w:rFonts w:ascii="Arial" w:hAnsi="Arial" w:cs="Arial"/>
          <w:sz w:val="22"/>
          <w:szCs w:val="22"/>
        </w:rPr>
        <w:t>všech sledovaných mlékárenských výrobků</w:t>
      </w:r>
      <w:r w:rsidR="00FC4CAD">
        <w:rPr>
          <w:rFonts w:ascii="Arial" w:hAnsi="Arial" w:cs="Arial"/>
          <w:sz w:val="22"/>
          <w:szCs w:val="22"/>
        </w:rPr>
        <w:t xml:space="preserve">, pokles byl zjištěn u výroby tavených sýrů (- </w:t>
      </w:r>
      <w:proofErr w:type="gramStart"/>
      <w:r w:rsidR="00FC4CAD">
        <w:rPr>
          <w:rFonts w:ascii="Arial" w:hAnsi="Arial" w:cs="Arial"/>
          <w:sz w:val="22"/>
          <w:szCs w:val="22"/>
        </w:rPr>
        <w:t>9,35%</w:t>
      </w:r>
      <w:proofErr w:type="gramEnd"/>
      <w:r w:rsidR="00FC4CAD">
        <w:rPr>
          <w:rFonts w:ascii="Arial" w:hAnsi="Arial" w:cs="Arial"/>
          <w:sz w:val="22"/>
          <w:szCs w:val="22"/>
        </w:rPr>
        <w:t xml:space="preserve">). Naopak </w:t>
      </w:r>
      <w:r w:rsidR="00A61B67">
        <w:rPr>
          <w:rFonts w:ascii="Arial" w:hAnsi="Arial" w:cs="Arial"/>
          <w:sz w:val="22"/>
          <w:szCs w:val="22"/>
        </w:rPr>
        <w:t>došlo ke zvýšení</w:t>
      </w:r>
      <w:r w:rsidR="00FC4CAD">
        <w:rPr>
          <w:rFonts w:ascii="Arial" w:hAnsi="Arial" w:cs="Arial"/>
          <w:sz w:val="22"/>
          <w:szCs w:val="22"/>
        </w:rPr>
        <w:t xml:space="preserve"> výrob</w:t>
      </w:r>
      <w:r w:rsidR="00A61B67">
        <w:rPr>
          <w:rFonts w:ascii="Arial" w:hAnsi="Arial" w:cs="Arial"/>
          <w:sz w:val="22"/>
          <w:szCs w:val="22"/>
        </w:rPr>
        <w:t>y</w:t>
      </w:r>
      <w:r w:rsidR="00FC4CAD">
        <w:rPr>
          <w:rFonts w:ascii="Arial" w:hAnsi="Arial" w:cs="Arial"/>
          <w:sz w:val="22"/>
          <w:szCs w:val="22"/>
        </w:rPr>
        <w:t xml:space="preserve"> </w:t>
      </w:r>
      <w:r w:rsidR="00693AC5">
        <w:rPr>
          <w:rFonts w:ascii="Arial" w:hAnsi="Arial" w:cs="Arial"/>
          <w:sz w:val="22"/>
          <w:szCs w:val="22"/>
        </w:rPr>
        <w:t xml:space="preserve">trvanlivého mléka (+ </w:t>
      </w:r>
      <w:proofErr w:type="gramStart"/>
      <w:r w:rsidR="00641E5D">
        <w:rPr>
          <w:rFonts w:ascii="Arial" w:hAnsi="Arial" w:cs="Arial"/>
          <w:sz w:val="22"/>
          <w:szCs w:val="22"/>
        </w:rPr>
        <w:t>8,94</w:t>
      </w:r>
      <w:r w:rsidR="00693AC5">
        <w:rPr>
          <w:rFonts w:ascii="Arial" w:hAnsi="Arial" w:cs="Arial"/>
          <w:sz w:val="22"/>
          <w:szCs w:val="22"/>
        </w:rPr>
        <w:t>%</w:t>
      </w:r>
      <w:proofErr w:type="gramEnd"/>
      <w:r w:rsidR="00693AC5">
        <w:rPr>
          <w:rFonts w:ascii="Arial" w:hAnsi="Arial" w:cs="Arial"/>
          <w:sz w:val="22"/>
          <w:szCs w:val="22"/>
        </w:rPr>
        <w:t xml:space="preserve">), </w:t>
      </w:r>
      <w:r w:rsidR="00641E5D">
        <w:rPr>
          <w:rFonts w:ascii="Arial" w:hAnsi="Arial" w:cs="Arial"/>
          <w:sz w:val="22"/>
          <w:szCs w:val="22"/>
        </w:rPr>
        <w:t xml:space="preserve">jogurtů (+ </w:t>
      </w:r>
      <w:proofErr w:type="gramStart"/>
      <w:r w:rsidR="00641E5D">
        <w:rPr>
          <w:rFonts w:ascii="Arial" w:hAnsi="Arial" w:cs="Arial"/>
          <w:sz w:val="22"/>
          <w:szCs w:val="22"/>
        </w:rPr>
        <w:t>8,78%</w:t>
      </w:r>
      <w:proofErr w:type="gramEnd"/>
      <w:r w:rsidR="00641E5D">
        <w:rPr>
          <w:rFonts w:ascii="Arial" w:hAnsi="Arial" w:cs="Arial"/>
          <w:sz w:val="22"/>
          <w:szCs w:val="22"/>
        </w:rPr>
        <w:t xml:space="preserve">), </w:t>
      </w:r>
      <w:r w:rsidR="001B4A8F">
        <w:rPr>
          <w:rFonts w:ascii="Arial" w:hAnsi="Arial" w:cs="Arial"/>
          <w:sz w:val="22"/>
          <w:szCs w:val="22"/>
        </w:rPr>
        <w:t xml:space="preserve">tvarohů (+ </w:t>
      </w:r>
      <w:proofErr w:type="gramStart"/>
      <w:r w:rsidR="001B4A8F">
        <w:rPr>
          <w:rFonts w:ascii="Arial" w:hAnsi="Arial" w:cs="Arial"/>
          <w:sz w:val="22"/>
          <w:szCs w:val="22"/>
        </w:rPr>
        <w:t>7,66%</w:t>
      </w:r>
      <w:proofErr w:type="gramEnd"/>
      <w:r w:rsidR="001B4A8F">
        <w:rPr>
          <w:rFonts w:ascii="Arial" w:hAnsi="Arial" w:cs="Arial"/>
          <w:sz w:val="22"/>
          <w:szCs w:val="22"/>
        </w:rPr>
        <w:t xml:space="preserve">), čerstvého mléka pasterovaného (+ </w:t>
      </w:r>
      <w:proofErr w:type="gramStart"/>
      <w:r w:rsidR="001B4A8F">
        <w:rPr>
          <w:rFonts w:ascii="Arial" w:hAnsi="Arial" w:cs="Arial"/>
          <w:sz w:val="22"/>
          <w:szCs w:val="22"/>
        </w:rPr>
        <w:t>3,78%</w:t>
      </w:r>
      <w:proofErr w:type="gramEnd"/>
      <w:r w:rsidR="001B4A8F">
        <w:rPr>
          <w:rFonts w:ascii="Arial" w:hAnsi="Arial" w:cs="Arial"/>
          <w:sz w:val="22"/>
          <w:szCs w:val="22"/>
        </w:rPr>
        <w:t>)</w:t>
      </w:r>
      <w:r w:rsidR="00A61B67">
        <w:rPr>
          <w:rFonts w:ascii="Arial" w:hAnsi="Arial" w:cs="Arial"/>
          <w:sz w:val="22"/>
          <w:szCs w:val="22"/>
        </w:rPr>
        <w:t xml:space="preserve"> </w:t>
      </w:r>
      <w:r w:rsidR="00832D5D" w:rsidRPr="00832D5D">
        <w:rPr>
          <w:rFonts w:ascii="Arial" w:hAnsi="Arial" w:cs="Arial"/>
          <w:b/>
          <w:bCs/>
          <w:sz w:val="22"/>
          <w:szCs w:val="22"/>
        </w:rPr>
        <w:t>(</w:t>
      </w:r>
      <w:r w:rsidR="007F7114" w:rsidRPr="00642381">
        <w:rPr>
          <w:rFonts w:ascii="Arial" w:hAnsi="Arial" w:cs="Arial"/>
          <w:b/>
          <w:sz w:val="22"/>
          <w:szCs w:val="22"/>
        </w:rPr>
        <w:t>viz soubor: Srovn</w:t>
      </w:r>
      <w:r w:rsidR="00E15D3B">
        <w:rPr>
          <w:rFonts w:ascii="Arial" w:hAnsi="Arial" w:cs="Arial"/>
          <w:b/>
          <w:sz w:val="22"/>
          <w:szCs w:val="22"/>
        </w:rPr>
        <w:t>á</w:t>
      </w:r>
      <w:r w:rsidR="007F7114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7F7114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7F7114" w:rsidRPr="00642381">
        <w:rPr>
          <w:rFonts w:ascii="Arial" w:hAnsi="Arial" w:cs="Arial"/>
          <w:b/>
          <w:sz w:val="22"/>
          <w:szCs w:val="22"/>
        </w:rPr>
        <w:t>_</w:t>
      </w:r>
      <w:r w:rsidR="001B4A8F">
        <w:rPr>
          <w:rFonts w:ascii="Arial" w:hAnsi="Arial" w:cs="Arial"/>
          <w:b/>
          <w:sz w:val="22"/>
          <w:szCs w:val="22"/>
        </w:rPr>
        <w:t>duben</w:t>
      </w:r>
      <w:r w:rsidR="007F7114" w:rsidRPr="00642381">
        <w:rPr>
          <w:rFonts w:ascii="Arial" w:hAnsi="Arial" w:cs="Arial"/>
          <w:b/>
          <w:sz w:val="22"/>
          <w:szCs w:val="22"/>
        </w:rPr>
        <w:t>_202</w:t>
      </w:r>
      <w:r w:rsidR="00EC797D">
        <w:rPr>
          <w:rFonts w:ascii="Arial" w:hAnsi="Arial" w:cs="Arial"/>
          <w:b/>
          <w:sz w:val="22"/>
          <w:szCs w:val="22"/>
        </w:rPr>
        <w:t>5</w:t>
      </w:r>
      <w:r w:rsidR="007F7114" w:rsidRPr="00642381">
        <w:rPr>
          <w:rFonts w:ascii="Arial" w:hAnsi="Arial" w:cs="Arial"/>
          <w:b/>
          <w:sz w:val="22"/>
          <w:szCs w:val="22"/>
        </w:rPr>
        <w:t>.xls)</w:t>
      </w:r>
      <w:r w:rsidR="007F7114" w:rsidRPr="00A32995">
        <w:rPr>
          <w:rFonts w:ascii="Arial" w:hAnsi="Arial" w:cs="Arial"/>
          <w:sz w:val="22"/>
          <w:szCs w:val="22"/>
        </w:rPr>
        <w:t>.</w:t>
      </w:r>
    </w:p>
    <w:p w14:paraId="5774DBEC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786830C5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5023F77E" w14:textId="77777777" w:rsidR="00887880" w:rsidRDefault="00887880" w:rsidP="00887880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887880" w:rsidSect="00EE35AC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6242" w14:textId="77777777" w:rsidR="00F5450A" w:rsidRDefault="00F5450A">
      <w:r>
        <w:separator/>
      </w:r>
    </w:p>
  </w:endnote>
  <w:endnote w:type="continuationSeparator" w:id="0">
    <w:p w14:paraId="4704E0CC" w14:textId="77777777" w:rsidR="00F5450A" w:rsidRDefault="00F5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D23E" w14:textId="77777777" w:rsidR="00F5450A" w:rsidRDefault="00F5450A">
      <w:r>
        <w:separator/>
      </w:r>
    </w:p>
  </w:footnote>
  <w:footnote w:type="continuationSeparator" w:id="0">
    <w:p w14:paraId="742A9330" w14:textId="77777777" w:rsidR="00F5450A" w:rsidRDefault="00F54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17B0"/>
    <w:rsid w:val="00001932"/>
    <w:rsid w:val="00001EDE"/>
    <w:rsid w:val="00002E00"/>
    <w:rsid w:val="00002E31"/>
    <w:rsid w:val="000031AB"/>
    <w:rsid w:val="00003BF2"/>
    <w:rsid w:val="00004551"/>
    <w:rsid w:val="000046C4"/>
    <w:rsid w:val="00004EE5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3AB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CAA"/>
    <w:rsid w:val="00073519"/>
    <w:rsid w:val="00073CEC"/>
    <w:rsid w:val="00073D74"/>
    <w:rsid w:val="00074076"/>
    <w:rsid w:val="000745B7"/>
    <w:rsid w:val="0007495C"/>
    <w:rsid w:val="00074C2A"/>
    <w:rsid w:val="00075964"/>
    <w:rsid w:val="00075AFA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4CF9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A69"/>
    <w:rsid w:val="000B24E0"/>
    <w:rsid w:val="000B2654"/>
    <w:rsid w:val="000B2DBF"/>
    <w:rsid w:val="000B2F48"/>
    <w:rsid w:val="000B2F54"/>
    <w:rsid w:val="000B3281"/>
    <w:rsid w:val="000B34A5"/>
    <w:rsid w:val="000B38BC"/>
    <w:rsid w:val="000B3B6E"/>
    <w:rsid w:val="000B495B"/>
    <w:rsid w:val="000B49CD"/>
    <w:rsid w:val="000B5B3C"/>
    <w:rsid w:val="000B5B5C"/>
    <w:rsid w:val="000B5D51"/>
    <w:rsid w:val="000B7E68"/>
    <w:rsid w:val="000C00A8"/>
    <w:rsid w:val="000C020C"/>
    <w:rsid w:val="000C02D0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178F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6098"/>
    <w:rsid w:val="00206741"/>
    <w:rsid w:val="00206A73"/>
    <w:rsid w:val="00206C10"/>
    <w:rsid w:val="00207EBB"/>
    <w:rsid w:val="00207F51"/>
    <w:rsid w:val="002100F7"/>
    <w:rsid w:val="00210239"/>
    <w:rsid w:val="00210B8F"/>
    <w:rsid w:val="00211032"/>
    <w:rsid w:val="002110BE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29A3"/>
    <w:rsid w:val="002539F8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D7E"/>
    <w:rsid w:val="00263F39"/>
    <w:rsid w:val="00264393"/>
    <w:rsid w:val="002643B7"/>
    <w:rsid w:val="00264B0F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3A6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61D8"/>
    <w:rsid w:val="002F745B"/>
    <w:rsid w:val="00301D79"/>
    <w:rsid w:val="00302645"/>
    <w:rsid w:val="0030392C"/>
    <w:rsid w:val="00304AB2"/>
    <w:rsid w:val="00304F26"/>
    <w:rsid w:val="00305406"/>
    <w:rsid w:val="003067E6"/>
    <w:rsid w:val="00306C21"/>
    <w:rsid w:val="00307DCE"/>
    <w:rsid w:val="0031032E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C40"/>
    <w:rsid w:val="00333E84"/>
    <w:rsid w:val="00334097"/>
    <w:rsid w:val="003349B1"/>
    <w:rsid w:val="00334C1D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2EF"/>
    <w:rsid w:val="00367F77"/>
    <w:rsid w:val="00370189"/>
    <w:rsid w:val="00370967"/>
    <w:rsid w:val="00370A94"/>
    <w:rsid w:val="003713E6"/>
    <w:rsid w:val="0037147B"/>
    <w:rsid w:val="00372545"/>
    <w:rsid w:val="00372DDF"/>
    <w:rsid w:val="003730DA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62"/>
    <w:rsid w:val="00461E79"/>
    <w:rsid w:val="004635A3"/>
    <w:rsid w:val="00464D6B"/>
    <w:rsid w:val="00465246"/>
    <w:rsid w:val="0046597A"/>
    <w:rsid w:val="00465D3C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961"/>
    <w:rsid w:val="004A728C"/>
    <w:rsid w:val="004B06AE"/>
    <w:rsid w:val="004B08C8"/>
    <w:rsid w:val="004B1C2C"/>
    <w:rsid w:val="004B2069"/>
    <w:rsid w:val="004B3166"/>
    <w:rsid w:val="004B354C"/>
    <w:rsid w:val="004B44DB"/>
    <w:rsid w:val="004B4CE5"/>
    <w:rsid w:val="004B5363"/>
    <w:rsid w:val="004B5487"/>
    <w:rsid w:val="004B55D0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C05"/>
    <w:rsid w:val="00510E5D"/>
    <w:rsid w:val="00510F01"/>
    <w:rsid w:val="00511748"/>
    <w:rsid w:val="00512219"/>
    <w:rsid w:val="005123B6"/>
    <w:rsid w:val="0051327E"/>
    <w:rsid w:val="005158E5"/>
    <w:rsid w:val="005168B9"/>
    <w:rsid w:val="00517761"/>
    <w:rsid w:val="00520120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3793"/>
    <w:rsid w:val="00534713"/>
    <w:rsid w:val="00534B5D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E6"/>
    <w:rsid w:val="00594C3E"/>
    <w:rsid w:val="00594EC9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99D"/>
    <w:rsid w:val="005C7AFF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E075D"/>
    <w:rsid w:val="005E0EFB"/>
    <w:rsid w:val="005E2E6D"/>
    <w:rsid w:val="005E32FE"/>
    <w:rsid w:val="005E3D38"/>
    <w:rsid w:val="005E3EAD"/>
    <w:rsid w:val="005E43AA"/>
    <w:rsid w:val="005E4727"/>
    <w:rsid w:val="005E4731"/>
    <w:rsid w:val="005E6468"/>
    <w:rsid w:val="005E658A"/>
    <w:rsid w:val="005E6AA8"/>
    <w:rsid w:val="005E6D92"/>
    <w:rsid w:val="005E7480"/>
    <w:rsid w:val="005E792C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81A"/>
    <w:rsid w:val="006868D4"/>
    <w:rsid w:val="00686DB7"/>
    <w:rsid w:val="006909DB"/>
    <w:rsid w:val="0069211A"/>
    <w:rsid w:val="006921DB"/>
    <w:rsid w:val="0069249E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52C"/>
    <w:rsid w:val="006A7530"/>
    <w:rsid w:val="006B0B63"/>
    <w:rsid w:val="006B1248"/>
    <w:rsid w:val="006B13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71DA"/>
    <w:rsid w:val="0078791A"/>
    <w:rsid w:val="0079060C"/>
    <w:rsid w:val="0079088F"/>
    <w:rsid w:val="00790AFF"/>
    <w:rsid w:val="00790FCE"/>
    <w:rsid w:val="00791743"/>
    <w:rsid w:val="00791828"/>
    <w:rsid w:val="007926EA"/>
    <w:rsid w:val="00792780"/>
    <w:rsid w:val="00792AA7"/>
    <w:rsid w:val="00793620"/>
    <w:rsid w:val="00793D51"/>
    <w:rsid w:val="0079460C"/>
    <w:rsid w:val="007955FD"/>
    <w:rsid w:val="007958F9"/>
    <w:rsid w:val="00795E27"/>
    <w:rsid w:val="007972AA"/>
    <w:rsid w:val="0079772E"/>
    <w:rsid w:val="00797971"/>
    <w:rsid w:val="007A0A8A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D04BD"/>
    <w:rsid w:val="007D2AB8"/>
    <w:rsid w:val="007D2C27"/>
    <w:rsid w:val="007D3F9D"/>
    <w:rsid w:val="007D4D49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F56"/>
    <w:rsid w:val="00805215"/>
    <w:rsid w:val="00805D41"/>
    <w:rsid w:val="00806113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27"/>
    <w:rsid w:val="0082721E"/>
    <w:rsid w:val="008278FB"/>
    <w:rsid w:val="00827AFF"/>
    <w:rsid w:val="00830300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18AD"/>
    <w:rsid w:val="00843437"/>
    <w:rsid w:val="00843552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167D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7573"/>
    <w:rsid w:val="008A7ABF"/>
    <w:rsid w:val="008B0934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6275"/>
    <w:rsid w:val="008B66E3"/>
    <w:rsid w:val="008B6B31"/>
    <w:rsid w:val="008B6D35"/>
    <w:rsid w:val="008B6EB8"/>
    <w:rsid w:val="008B7ABC"/>
    <w:rsid w:val="008B7EFF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CEF"/>
    <w:rsid w:val="008F4DE3"/>
    <w:rsid w:val="008F6208"/>
    <w:rsid w:val="008F6310"/>
    <w:rsid w:val="008F6D80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7817"/>
    <w:rsid w:val="00907822"/>
    <w:rsid w:val="0091058E"/>
    <w:rsid w:val="00910686"/>
    <w:rsid w:val="00910852"/>
    <w:rsid w:val="009111E9"/>
    <w:rsid w:val="009114C2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5B7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F8E"/>
    <w:rsid w:val="0094157B"/>
    <w:rsid w:val="009425DF"/>
    <w:rsid w:val="00942A43"/>
    <w:rsid w:val="00942E61"/>
    <w:rsid w:val="00942F5D"/>
    <w:rsid w:val="00943360"/>
    <w:rsid w:val="0094449D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DEF"/>
    <w:rsid w:val="009C2E9B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688"/>
    <w:rsid w:val="00A47D22"/>
    <w:rsid w:val="00A47F7C"/>
    <w:rsid w:val="00A50250"/>
    <w:rsid w:val="00A50759"/>
    <w:rsid w:val="00A520C2"/>
    <w:rsid w:val="00A5240D"/>
    <w:rsid w:val="00A53F89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7EC"/>
    <w:rsid w:val="00A63D33"/>
    <w:rsid w:val="00A63F02"/>
    <w:rsid w:val="00A648D8"/>
    <w:rsid w:val="00A64A51"/>
    <w:rsid w:val="00A65908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61F"/>
    <w:rsid w:val="00A878FB"/>
    <w:rsid w:val="00A87D8C"/>
    <w:rsid w:val="00A91512"/>
    <w:rsid w:val="00A91ADF"/>
    <w:rsid w:val="00A920CE"/>
    <w:rsid w:val="00A92AD0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75A9"/>
    <w:rsid w:val="00A97C37"/>
    <w:rsid w:val="00AA1245"/>
    <w:rsid w:val="00AA1345"/>
    <w:rsid w:val="00AA143D"/>
    <w:rsid w:val="00AA1970"/>
    <w:rsid w:val="00AA23E6"/>
    <w:rsid w:val="00AA2B22"/>
    <w:rsid w:val="00AA36BE"/>
    <w:rsid w:val="00AA3734"/>
    <w:rsid w:val="00AA3B33"/>
    <w:rsid w:val="00AA3C3E"/>
    <w:rsid w:val="00AA42D0"/>
    <w:rsid w:val="00AA43C6"/>
    <w:rsid w:val="00AA4772"/>
    <w:rsid w:val="00AA5746"/>
    <w:rsid w:val="00AA58AC"/>
    <w:rsid w:val="00AA681B"/>
    <w:rsid w:val="00AA6A28"/>
    <w:rsid w:val="00AA7249"/>
    <w:rsid w:val="00AA79E9"/>
    <w:rsid w:val="00AB1DEC"/>
    <w:rsid w:val="00AB1F4F"/>
    <w:rsid w:val="00AB1FE0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3177"/>
    <w:rsid w:val="00AE40D4"/>
    <w:rsid w:val="00AE469B"/>
    <w:rsid w:val="00AE4752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5BA5"/>
    <w:rsid w:val="00B0611C"/>
    <w:rsid w:val="00B06846"/>
    <w:rsid w:val="00B06B3B"/>
    <w:rsid w:val="00B07733"/>
    <w:rsid w:val="00B07E72"/>
    <w:rsid w:val="00B07F2E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42F4"/>
    <w:rsid w:val="00B24A74"/>
    <w:rsid w:val="00B24F4C"/>
    <w:rsid w:val="00B2538C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A02"/>
    <w:rsid w:val="00BA1BEE"/>
    <w:rsid w:val="00BA207E"/>
    <w:rsid w:val="00BA23A0"/>
    <w:rsid w:val="00BA2B5E"/>
    <w:rsid w:val="00BA3A68"/>
    <w:rsid w:val="00BA3D4A"/>
    <w:rsid w:val="00BA3D86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E81"/>
    <w:rsid w:val="00BE4166"/>
    <w:rsid w:val="00BE53F3"/>
    <w:rsid w:val="00BE64C4"/>
    <w:rsid w:val="00BE64CC"/>
    <w:rsid w:val="00BE6761"/>
    <w:rsid w:val="00BE6A12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ACA"/>
    <w:rsid w:val="00C25CDD"/>
    <w:rsid w:val="00C25DA5"/>
    <w:rsid w:val="00C2688B"/>
    <w:rsid w:val="00C26C05"/>
    <w:rsid w:val="00C27EA1"/>
    <w:rsid w:val="00C30094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63B0"/>
    <w:rsid w:val="00C664B7"/>
    <w:rsid w:val="00C66774"/>
    <w:rsid w:val="00C667A1"/>
    <w:rsid w:val="00C701F8"/>
    <w:rsid w:val="00C7098E"/>
    <w:rsid w:val="00C72421"/>
    <w:rsid w:val="00C72977"/>
    <w:rsid w:val="00C7386D"/>
    <w:rsid w:val="00C74DBA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3A3"/>
    <w:rsid w:val="00CA690B"/>
    <w:rsid w:val="00CA7194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5A3"/>
    <w:rsid w:val="00D05675"/>
    <w:rsid w:val="00D05E28"/>
    <w:rsid w:val="00D069E6"/>
    <w:rsid w:val="00D07384"/>
    <w:rsid w:val="00D079F4"/>
    <w:rsid w:val="00D1018A"/>
    <w:rsid w:val="00D11267"/>
    <w:rsid w:val="00D1164F"/>
    <w:rsid w:val="00D116BB"/>
    <w:rsid w:val="00D11966"/>
    <w:rsid w:val="00D12AD6"/>
    <w:rsid w:val="00D139B1"/>
    <w:rsid w:val="00D14FD0"/>
    <w:rsid w:val="00D1502F"/>
    <w:rsid w:val="00D15038"/>
    <w:rsid w:val="00D1509B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A53"/>
    <w:rsid w:val="00D260FD"/>
    <w:rsid w:val="00D267BB"/>
    <w:rsid w:val="00D26A1B"/>
    <w:rsid w:val="00D27040"/>
    <w:rsid w:val="00D271CE"/>
    <w:rsid w:val="00D27A10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1938"/>
    <w:rsid w:val="00D8239E"/>
    <w:rsid w:val="00D82731"/>
    <w:rsid w:val="00D82B16"/>
    <w:rsid w:val="00D831FE"/>
    <w:rsid w:val="00D8341D"/>
    <w:rsid w:val="00D83ECB"/>
    <w:rsid w:val="00D83F7D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C5C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78C4"/>
    <w:rsid w:val="00DA03D3"/>
    <w:rsid w:val="00DA058A"/>
    <w:rsid w:val="00DA06E7"/>
    <w:rsid w:val="00DA082D"/>
    <w:rsid w:val="00DA0A03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623"/>
    <w:rsid w:val="00DB064A"/>
    <w:rsid w:val="00DB0AE6"/>
    <w:rsid w:val="00DB101B"/>
    <w:rsid w:val="00DB1232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41F"/>
    <w:rsid w:val="00DC7438"/>
    <w:rsid w:val="00DC7844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70A0"/>
    <w:rsid w:val="00E276C5"/>
    <w:rsid w:val="00E278C6"/>
    <w:rsid w:val="00E27A92"/>
    <w:rsid w:val="00E33667"/>
    <w:rsid w:val="00E33753"/>
    <w:rsid w:val="00E33F17"/>
    <w:rsid w:val="00E35F89"/>
    <w:rsid w:val="00E36199"/>
    <w:rsid w:val="00E36D79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5010"/>
    <w:rsid w:val="00E65DF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468B"/>
    <w:rsid w:val="00EA4A7D"/>
    <w:rsid w:val="00EA4AAD"/>
    <w:rsid w:val="00EA4F60"/>
    <w:rsid w:val="00EA5905"/>
    <w:rsid w:val="00EA65EB"/>
    <w:rsid w:val="00EA67E1"/>
    <w:rsid w:val="00EA69FB"/>
    <w:rsid w:val="00EB0101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14AB"/>
    <w:rsid w:val="00ED194B"/>
    <w:rsid w:val="00ED1BAD"/>
    <w:rsid w:val="00ED2E1F"/>
    <w:rsid w:val="00ED32CA"/>
    <w:rsid w:val="00ED43CA"/>
    <w:rsid w:val="00ED444B"/>
    <w:rsid w:val="00ED44B4"/>
    <w:rsid w:val="00ED5549"/>
    <w:rsid w:val="00ED68E9"/>
    <w:rsid w:val="00ED6D78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C82"/>
    <w:rsid w:val="00F01FD3"/>
    <w:rsid w:val="00F0231B"/>
    <w:rsid w:val="00F03845"/>
    <w:rsid w:val="00F03BD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C91"/>
    <w:rsid w:val="00F213EF"/>
    <w:rsid w:val="00F24DCE"/>
    <w:rsid w:val="00F25F35"/>
    <w:rsid w:val="00F26589"/>
    <w:rsid w:val="00F26EC4"/>
    <w:rsid w:val="00F2789E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166D"/>
    <w:rsid w:val="00FA2A33"/>
    <w:rsid w:val="00FA2E21"/>
    <w:rsid w:val="00FA3CE5"/>
    <w:rsid w:val="00FA3DB3"/>
    <w:rsid w:val="00FA3E03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C1E"/>
    <w:rsid w:val="00FB5E11"/>
    <w:rsid w:val="00FB623F"/>
    <w:rsid w:val="00FB6B44"/>
    <w:rsid w:val="00FB6E53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875"/>
    <w:rsid w:val="00FE2F25"/>
    <w:rsid w:val="00FE34AE"/>
    <w:rsid w:val="00FE36CB"/>
    <w:rsid w:val="00FE3A8F"/>
    <w:rsid w:val="00FE4701"/>
    <w:rsid w:val="00FE575E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Rajhelová Dagmar</cp:lastModifiedBy>
  <cp:revision>16</cp:revision>
  <cp:lastPrinted>2025-05-20T08:31:00Z</cp:lastPrinted>
  <dcterms:created xsi:type="dcterms:W3CDTF">2025-05-20T06:46:00Z</dcterms:created>
  <dcterms:modified xsi:type="dcterms:W3CDTF">2025-05-20T08:57:00Z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