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15F57E96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BB7346">
        <w:rPr>
          <w:rFonts w:ascii="Arial" w:hAnsi="Arial" w:cs="Arial"/>
        </w:rPr>
        <w:t>červ</w:t>
      </w:r>
      <w:r w:rsidR="00754507" w:rsidRPr="00CA6A3C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u </w:t>
      </w:r>
      <w:r w:rsidR="00AC0B3A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 xml:space="preserve">proběhlo měsíční statistické zjišťování o nákupu, zásobách, prodeji a cenách drůbeže a drůbežích výrobků za </w:t>
      </w:r>
      <w:r w:rsidR="00BB7346">
        <w:rPr>
          <w:rFonts w:ascii="Arial" w:hAnsi="Arial" w:cs="Arial"/>
        </w:rPr>
        <w:t>květ</w:t>
      </w:r>
      <w:r w:rsidR="00697A5F">
        <w:rPr>
          <w:rFonts w:ascii="Arial" w:hAnsi="Arial" w:cs="Arial"/>
        </w:rPr>
        <w:t>en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4CAEB48F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BB7346">
        <w:rPr>
          <w:rFonts w:ascii="Arial" w:hAnsi="Arial" w:cs="Arial"/>
        </w:rPr>
        <w:t>květ</w:t>
      </w:r>
      <w:r w:rsidR="00697A5F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u 2025 nákup drůbeže celkem </w:t>
      </w:r>
      <w:r w:rsidR="00697A5F">
        <w:rPr>
          <w:rFonts w:ascii="Arial" w:hAnsi="Arial" w:cs="Arial"/>
        </w:rPr>
        <w:t>21</w:t>
      </w:r>
      <w:r w:rsidRPr="00CA6A3C">
        <w:rPr>
          <w:rFonts w:ascii="Arial" w:hAnsi="Arial" w:cs="Arial"/>
        </w:rPr>
        <w:t>,</w:t>
      </w:r>
      <w:r w:rsidR="00BB7346">
        <w:rPr>
          <w:rFonts w:ascii="Arial" w:hAnsi="Arial" w:cs="Arial"/>
        </w:rPr>
        <w:t>85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tis. tun. </w:t>
      </w:r>
      <w:r w:rsidR="001A4381">
        <w:rPr>
          <w:rFonts w:ascii="Arial" w:hAnsi="Arial" w:cs="Arial"/>
        </w:rPr>
        <w:t>T</w:t>
      </w:r>
      <w:r w:rsidRPr="00CA6A3C">
        <w:rPr>
          <w:rFonts w:ascii="Arial" w:hAnsi="Arial" w:cs="Arial"/>
        </w:rPr>
        <w:t>abul</w:t>
      </w:r>
      <w:r w:rsidR="001A4381">
        <w:rPr>
          <w:rFonts w:ascii="Arial" w:hAnsi="Arial" w:cs="Arial"/>
        </w:rPr>
        <w:t>ka</w:t>
      </w:r>
      <w:r w:rsidRPr="00CA6A3C">
        <w:rPr>
          <w:rFonts w:ascii="Arial" w:hAnsi="Arial" w:cs="Arial"/>
        </w:rPr>
        <w:t xml:space="preserve"> „Nákup drůbeže“</w:t>
      </w:r>
      <w:r w:rsidR="00F2381F">
        <w:rPr>
          <w:rFonts w:ascii="Arial" w:hAnsi="Arial" w:cs="Arial"/>
        </w:rPr>
        <w:t xml:space="preserve"> uvádí</w:t>
      </w:r>
      <w:r w:rsidRPr="00CA6A3C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>od roku 2025</w:t>
      </w:r>
      <w:r w:rsidR="00B225E1">
        <w:rPr>
          <w:rFonts w:ascii="Arial" w:hAnsi="Arial" w:cs="Arial"/>
        </w:rPr>
        <w:t xml:space="preserve"> </w:t>
      </w:r>
      <w:r w:rsidR="00D16D12" w:rsidRPr="00D16D12">
        <w:rPr>
          <w:rFonts w:ascii="Arial" w:hAnsi="Arial" w:cs="Arial"/>
        </w:rPr>
        <w:t>nově</w:t>
      </w:r>
      <w:r w:rsidR="00D16D12" w:rsidRPr="00D16D12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jen</w:t>
      </w:r>
      <w:r w:rsidR="003F3B1E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 v</w:t>
      </w:r>
      <w:r w:rsidR="0010079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živé hmotnosti nakoupené zpracovateli, tzn. 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>por</w:t>
      </w:r>
      <w:r w:rsidR="003F3B1E">
        <w:rPr>
          <w:rFonts w:ascii="Arial" w:hAnsi="Arial" w:cs="Arial"/>
        </w:rPr>
        <w:t>ažené</w:t>
      </w:r>
      <w:r w:rsidRPr="00CA6A3C">
        <w:rPr>
          <w:rFonts w:ascii="Arial" w:hAnsi="Arial" w:cs="Arial"/>
        </w:rPr>
        <w:t xml:space="preserve"> drůbeže od chovatelů. </w:t>
      </w:r>
      <w:r w:rsidR="00981877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K</w:t>
      </w:r>
      <w:r w:rsidR="00981877">
        <w:rPr>
          <w:rFonts w:ascii="Arial" w:hAnsi="Arial" w:cs="Arial"/>
        </w:rPr>
        <w:t xml:space="preserve">vůli </w:t>
      </w:r>
      <w:r w:rsidRPr="00CA6A3C">
        <w:rPr>
          <w:rFonts w:ascii="Arial" w:hAnsi="Arial" w:cs="Arial"/>
        </w:rPr>
        <w:t xml:space="preserve">porovnání </w:t>
      </w:r>
      <w:r w:rsidR="00D16D12" w:rsidRPr="00D16D12">
        <w:rPr>
          <w:rFonts w:ascii="Arial" w:hAnsi="Arial" w:cs="Arial"/>
        </w:rPr>
        <w:t xml:space="preserve">nákupu </w:t>
      </w:r>
      <w:r w:rsidRPr="00CA6A3C">
        <w:rPr>
          <w:rFonts w:ascii="Arial" w:hAnsi="Arial" w:cs="Arial"/>
        </w:rPr>
        <w:t xml:space="preserve">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075CF1">
        <w:rPr>
          <w:rFonts w:ascii="Arial" w:hAnsi="Arial" w:cs="Arial"/>
        </w:rPr>
        <w:t xml:space="preserve"> </w:t>
      </w:r>
      <w:r w:rsidR="00CC574E">
        <w:rPr>
          <w:rFonts w:ascii="Arial" w:hAnsi="Arial" w:cs="Arial"/>
        </w:rPr>
        <w:t>jsou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 xml:space="preserve">výsledky za rok 2024 </w:t>
      </w:r>
      <w:r w:rsidR="00D16D12" w:rsidRPr="00D16D12">
        <w:rPr>
          <w:rFonts w:ascii="Arial" w:hAnsi="Arial" w:cs="Arial"/>
        </w:rPr>
        <w:t>přepočteny</w:t>
      </w:r>
      <w:r w:rsidR="00D16D12" w:rsidRPr="00D16D12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podle nové metodiky šetření</w:t>
      </w:r>
      <w:r w:rsidRPr="00CA6A3C">
        <w:rPr>
          <w:rFonts w:ascii="Arial" w:hAnsi="Arial" w:cs="Arial"/>
        </w:rPr>
        <w:t xml:space="preserve">.  Nákup drůbeže </w:t>
      </w:r>
      <w:r w:rsidR="00B63224">
        <w:rPr>
          <w:rFonts w:ascii="Arial" w:hAnsi="Arial" w:cs="Arial"/>
        </w:rPr>
        <w:t xml:space="preserve">celkem byl </w:t>
      </w:r>
      <w:r w:rsidRPr="00CA6A3C">
        <w:rPr>
          <w:rFonts w:ascii="Arial" w:hAnsi="Arial" w:cs="Arial"/>
        </w:rPr>
        <w:t xml:space="preserve">v </w:t>
      </w:r>
      <w:r w:rsidR="006058FB">
        <w:rPr>
          <w:rFonts w:ascii="Arial" w:hAnsi="Arial" w:cs="Arial"/>
        </w:rPr>
        <w:t>květ</w:t>
      </w:r>
      <w:r w:rsidR="00EC6BDE">
        <w:rPr>
          <w:rFonts w:ascii="Arial" w:hAnsi="Arial" w:cs="Arial"/>
        </w:rPr>
        <w:t>nu</w:t>
      </w:r>
      <w:r w:rsidR="00576652">
        <w:rPr>
          <w:rFonts w:ascii="Arial" w:hAnsi="Arial" w:cs="Arial"/>
        </w:rPr>
        <w:t xml:space="preserve"> </w:t>
      </w:r>
      <w:r w:rsidR="00D16D12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>o</w:t>
      </w:r>
      <w:r w:rsidR="009B27AD">
        <w:rPr>
          <w:rFonts w:ascii="Arial" w:hAnsi="Arial" w:cs="Arial"/>
        </w:rPr>
        <w:t xml:space="preserve"> </w:t>
      </w:r>
      <w:r w:rsidR="006058FB">
        <w:rPr>
          <w:rFonts w:ascii="Arial" w:hAnsi="Arial" w:cs="Arial"/>
        </w:rPr>
        <w:t>1</w:t>
      </w:r>
      <w:r w:rsidR="00A06270">
        <w:rPr>
          <w:rFonts w:ascii="Arial" w:hAnsi="Arial" w:cs="Arial"/>
        </w:rPr>
        <w:t xml:space="preserve"> a </w:t>
      </w:r>
      <w:r w:rsidR="006058FB">
        <w:rPr>
          <w:rFonts w:ascii="Arial" w:hAnsi="Arial" w:cs="Arial"/>
        </w:rPr>
        <w:t>5</w:t>
      </w:r>
      <w:r w:rsidR="0096024B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96024B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v</w:t>
      </w:r>
      <w:r w:rsidR="00A06270">
        <w:rPr>
          <w:rFonts w:ascii="Arial" w:hAnsi="Arial" w:cs="Arial"/>
        </w:rPr>
        <w:t> </w:t>
      </w:r>
      <w:r w:rsidR="006058FB">
        <w:rPr>
          <w:rFonts w:ascii="Arial" w:hAnsi="Arial" w:cs="Arial"/>
        </w:rPr>
        <w:t>dub</w:t>
      </w:r>
      <w:r w:rsidR="00D2567E">
        <w:rPr>
          <w:rFonts w:ascii="Arial" w:hAnsi="Arial" w:cs="Arial"/>
        </w:rPr>
        <w:t>nu</w:t>
      </w:r>
      <w:r w:rsidR="00A06270">
        <w:rPr>
          <w:rFonts w:ascii="Arial" w:hAnsi="Arial" w:cs="Arial"/>
        </w:rPr>
        <w:t xml:space="preserve"> a v </w:t>
      </w:r>
      <w:r w:rsidR="006058FB">
        <w:rPr>
          <w:rFonts w:ascii="Arial" w:hAnsi="Arial" w:cs="Arial"/>
        </w:rPr>
        <w:t>květ</w:t>
      </w:r>
      <w:r w:rsidR="00A06270">
        <w:rPr>
          <w:rFonts w:ascii="Arial" w:hAnsi="Arial" w:cs="Arial"/>
        </w:rPr>
        <w:t>nu</w:t>
      </w:r>
      <w:r w:rsidR="00D2567E">
        <w:rPr>
          <w:rFonts w:ascii="Arial" w:hAnsi="Arial" w:cs="Arial"/>
        </w:rPr>
        <w:t xml:space="preserve"> 2024</w:t>
      </w:r>
      <w:r w:rsidR="000E321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10079F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 kuřat, který tvoří největší podíl z</w:t>
      </w:r>
      <w:r w:rsidR="00C1586A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celkového nákupu drůbeže</w:t>
      </w:r>
      <w:r w:rsidR="0010079F">
        <w:rPr>
          <w:rFonts w:ascii="Arial" w:hAnsi="Arial" w:cs="Arial"/>
        </w:rPr>
        <w:t xml:space="preserve">, </w:t>
      </w:r>
      <w:r w:rsidR="00EB2A01">
        <w:rPr>
          <w:rFonts w:ascii="Arial" w:hAnsi="Arial" w:cs="Arial"/>
        </w:rPr>
        <w:t>se</w:t>
      </w:r>
      <w:r w:rsidR="006058FB">
        <w:rPr>
          <w:rFonts w:ascii="Arial" w:hAnsi="Arial" w:cs="Arial"/>
        </w:rPr>
        <w:t xml:space="preserve"> od</w:t>
      </w:r>
      <w:r w:rsidR="00D16D12">
        <w:rPr>
          <w:rFonts w:ascii="Arial" w:hAnsi="Arial" w:cs="Arial"/>
        </w:rPr>
        <w:t> </w:t>
      </w:r>
      <w:r w:rsidR="006058FB">
        <w:rPr>
          <w:rFonts w:ascii="Arial" w:hAnsi="Arial" w:cs="Arial"/>
        </w:rPr>
        <w:t xml:space="preserve">dubna </w:t>
      </w:r>
      <w:r w:rsidR="00EB2A01">
        <w:rPr>
          <w:rFonts w:ascii="Arial" w:hAnsi="Arial" w:cs="Arial"/>
        </w:rPr>
        <w:t xml:space="preserve">snížil </w:t>
      </w:r>
      <w:r w:rsidR="006058FB">
        <w:rPr>
          <w:rFonts w:ascii="Arial" w:hAnsi="Arial" w:cs="Arial"/>
        </w:rPr>
        <w:t xml:space="preserve">o 1 %, </w:t>
      </w:r>
      <w:r w:rsidR="00D16D12">
        <w:rPr>
          <w:rFonts w:ascii="Arial" w:hAnsi="Arial" w:cs="Arial"/>
        </w:rPr>
        <w:t>a</w:t>
      </w:r>
      <w:r w:rsidR="004D4A89">
        <w:rPr>
          <w:rFonts w:ascii="Arial" w:hAnsi="Arial" w:cs="Arial"/>
        </w:rPr>
        <w:t>le</w:t>
      </w:r>
      <w:r w:rsidR="006058FB">
        <w:rPr>
          <w:rFonts w:ascii="Arial" w:hAnsi="Arial" w:cs="Arial"/>
        </w:rPr>
        <w:t xml:space="preserve"> byl</w:t>
      </w:r>
      <w:r w:rsidR="0010079F">
        <w:rPr>
          <w:rFonts w:ascii="Arial" w:hAnsi="Arial" w:cs="Arial"/>
        </w:rPr>
        <w:t xml:space="preserve"> </w:t>
      </w:r>
      <w:r w:rsidR="006058FB">
        <w:rPr>
          <w:rFonts w:ascii="Arial" w:hAnsi="Arial" w:cs="Arial"/>
        </w:rPr>
        <w:t>3</w:t>
      </w:r>
      <w:r w:rsidR="0010079F">
        <w:rPr>
          <w:rFonts w:ascii="Arial" w:hAnsi="Arial" w:cs="Arial"/>
        </w:rPr>
        <w:t xml:space="preserve"> %</w:t>
      </w:r>
      <w:r w:rsidR="006058FB">
        <w:rPr>
          <w:rFonts w:ascii="Arial" w:hAnsi="Arial" w:cs="Arial"/>
        </w:rPr>
        <w:t xml:space="preserve"> vyšší než</w:t>
      </w:r>
      <w:r w:rsidR="002205CD">
        <w:rPr>
          <w:rFonts w:ascii="Arial" w:hAnsi="Arial" w:cs="Arial"/>
        </w:rPr>
        <w:t xml:space="preserve"> v květnu minulého roku</w:t>
      </w:r>
      <w:r w:rsidRPr="00CA6A3C">
        <w:rPr>
          <w:rFonts w:ascii="Arial" w:hAnsi="Arial" w:cs="Arial"/>
        </w:rPr>
        <w:t xml:space="preserve">. </w:t>
      </w:r>
      <w:r w:rsidR="00D16D12">
        <w:rPr>
          <w:rFonts w:ascii="Arial" w:hAnsi="Arial" w:cs="Arial"/>
        </w:rPr>
        <w:t>O</w:t>
      </w:r>
      <w:r w:rsidR="00EB2A01">
        <w:rPr>
          <w:rFonts w:ascii="Arial" w:hAnsi="Arial" w:cs="Arial"/>
        </w:rPr>
        <w:t>proti</w:t>
      </w:r>
      <w:r w:rsidR="002205CD" w:rsidRPr="002205CD">
        <w:rPr>
          <w:rFonts w:ascii="Arial" w:hAnsi="Arial" w:cs="Arial"/>
        </w:rPr>
        <w:t xml:space="preserve"> sledovaným</w:t>
      </w:r>
      <w:r w:rsidR="00EB2A01">
        <w:rPr>
          <w:rFonts w:ascii="Arial" w:hAnsi="Arial" w:cs="Arial"/>
        </w:rPr>
        <w:t xml:space="preserve"> </w:t>
      </w:r>
      <w:r w:rsidR="002205CD" w:rsidRPr="002205CD">
        <w:rPr>
          <w:rFonts w:ascii="Arial" w:hAnsi="Arial" w:cs="Arial"/>
        </w:rPr>
        <w:t>měsíc</w:t>
      </w:r>
      <w:r w:rsidR="00EB2A01">
        <w:rPr>
          <w:rFonts w:ascii="Arial" w:hAnsi="Arial" w:cs="Arial"/>
        </w:rPr>
        <w:t>ům</w:t>
      </w:r>
      <w:r w:rsidR="002205CD" w:rsidRPr="002205CD">
        <w:rPr>
          <w:rFonts w:ascii="Arial" w:hAnsi="Arial" w:cs="Arial"/>
        </w:rPr>
        <w:t xml:space="preserve"> </w:t>
      </w:r>
      <w:r w:rsidR="00D16D12">
        <w:rPr>
          <w:rFonts w:ascii="Arial" w:hAnsi="Arial" w:cs="Arial"/>
        </w:rPr>
        <w:t xml:space="preserve">se </w:t>
      </w:r>
      <w:r w:rsidR="001D2D22">
        <w:rPr>
          <w:rFonts w:ascii="Arial" w:hAnsi="Arial" w:cs="Arial"/>
        </w:rPr>
        <w:t xml:space="preserve">výrazně </w:t>
      </w:r>
      <w:r w:rsidR="002205CD">
        <w:rPr>
          <w:rFonts w:ascii="Arial" w:hAnsi="Arial" w:cs="Arial"/>
        </w:rPr>
        <w:t>zvýšil</w:t>
      </w:r>
      <w:r w:rsidR="00D16D12" w:rsidRPr="00D16D12">
        <w:t xml:space="preserve"> </w:t>
      </w:r>
      <w:r w:rsidR="00D16D12" w:rsidRPr="00D16D12">
        <w:rPr>
          <w:rFonts w:ascii="Arial" w:hAnsi="Arial" w:cs="Arial"/>
        </w:rPr>
        <w:t xml:space="preserve">nákup slepic </w:t>
      </w:r>
      <w:r w:rsidR="001D2D22">
        <w:rPr>
          <w:rFonts w:ascii="Arial" w:hAnsi="Arial" w:cs="Arial"/>
        </w:rPr>
        <w:t>i</w:t>
      </w:r>
      <w:r w:rsidR="00D16D12" w:rsidRPr="00D16D12">
        <w:rPr>
          <w:rFonts w:ascii="Arial" w:hAnsi="Arial" w:cs="Arial"/>
        </w:rPr>
        <w:t xml:space="preserve"> krůt</w:t>
      </w:r>
      <w:r w:rsidR="002205CD">
        <w:rPr>
          <w:rFonts w:ascii="Arial" w:hAnsi="Arial" w:cs="Arial"/>
        </w:rPr>
        <w:t>,</w:t>
      </w:r>
      <w:r w:rsidR="00DB7991">
        <w:rPr>
          <w:rFonts w:ascii="Arial" w:hAnsi="Arial" w:cs="Arial"/>
        </w:rPr>
        <w:t xml:space="preserve"> </w:t>
      </w:r>
      <w:r w:rsidR="004D4A89" w:rsidRPr="004D4A89">
        <w:rPr>
          <w:rFonts w:ascii="Arial" w:hAnsi="Arial" w:cs="Arial"/>
        </w:rPr>
        <w:t>naopak</w:t>
      </w:r>
      <w:r w:rsidR="004D4A89" w:rsidRPr="004D4A89">
        <w:rPr>
          <w:rFonts w:ascii="Arial" w:hAnsi="Arial" w:cs="Arial"/>
        </w:rPr>
        <w:t xml:space="preserve"> </w:t>
      </w:r>
      <w:r w:rsidR="002205CD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ákup kachen </w:t>
      </w:r>
      <w:r w:rsidR="004D4A89">
        <w:rPr>
          <w:rFonts w:ascii="Arial" w:hAnsi="Arial" w:cs="Arial"/>
        </w:rPr>
        <w:t>po</w:t>
      </w:r>
      <w:r w:rsidR="007D1E2F">
        <w:rPr>
          <w:rFonts w:ascii="Arial" w:hAnsi="Arial" w:cs="Arial"/>
        </w:rPr>
        <w:t>klesl</w:t>
      </w:r>
      <w:r w:rsidR="00687123">
        <w:rPr>
          <w:rFonts w:ascii="Arial" w:hAnsi="Arial" w:cs="Arial"/>
        </w:rPr>
        <w:t xml:space="preserve"> </w:t>
      </w:r>
      <w:r w:rsidR="007D1E2F">
        <w:rPr>
          <w:rFonts w:ascii="Arial" w:hAnsi="Arial" w:cs="Arial"/>
        </w:rPr>
        <w:t>(</w:t>
      </w:r>
      <w:r w:rsidR="00687123">
        <w:rPr>
          <w:rFonts w:ascii="Arial" w:hAnsi="Arial" w:cs="Arial"/>
        </w:rPr>
        <w:t xml:space="preserve">o </w:t>
      </w:r>
      <w:r w:rsidR="002205CD">
        <w:rPr>
          <w:rFonts w:ascii="Arial" w:hAnsi="Arial" w:cs="Arial"/>
        </w:rPr>
        <w:t>15</w:t>
      </w:r>
      <w:r w:rsidR="00687123">
        <w:rPr>
          <w:rFonts w:ascii="Arial" w:hAnsi="Arial" w:cs="Arial"/>
        </w:rPr>
        <w:t xml:space="preserve"> a </w:t>
      </w:r>
      <w:r w:rsidR="002205CD">
        <w:rPr>
          <w:rFonts w:ascii="Arial" w:hAnsi="Arial" w:cs="Arial"/>
        </w:rPr>
        <w:t>26</w:t>
      </w:r>
      <w:r w:rsidR="00EB2A01">
        <w:rPr>
          <w:rFonts w:ascii="Arial" w:hAnsi="Arial" w:cs="Arial"/>
        </w:rPr>
        <w:t> </w:t>
      </w:r>
      <w:r w:rsidR="00687123">
        <w:rPr>
          <w:rFonts w:ascii="Arial" w:hAnsi="Arial" w:cs="Arial"/>
        </w:rPr>
        <w:t>%</w:t>
      </w:r>
      <w:r w:rsidR="00EB2A01">
        <w:rPr>
          <w:rFonts w:ascii="Arial" w:hAnsi="Arial" w:cs="Arial"/>
        </w:rPr>
        <w:t>)</w:t>
      </w:r>
      <w:r w:rsidR="00FB2E04">
        <w:rPr>
          <w:rFonts w:ascii="Arial" w:hAnsi="Arial" w:cs="Arial"/>
        </w:rPr>
        <w:t>.</w:t>
      </w:r>
      <w:r w:rsidR="001D2D22">
        <w:rPr>
          <w:rFonts w:ascii="Arial" w:hAnsi="Arial" w:cs="Arial"/>
        </w:rPr>
        <w:t xml:space="preserve"> </w:t>
      </w:r>
      <w:r w:rsidR="00FB2E0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EB2A01">
        <w:rPr>
          <w:rFonts w:ascii="Arial" w:hAnsi="Arial" w:cs="Arial"/>
        </w:rPr>
        <w:t xml:space="preserve">u krůt a kachen </w:t>
      </w:r>
      <w:r w:rsidR="001D2D22" w:rsidRPr="001D2D22">
        <w:rPr>
          <w:rFonts w:ascii="Arial" w:hAnsi="Arial" w:cs="Arial"/>
        </w:rPr>
        <w:t>nelze</w:t>
      </w:r>
      <w:r w:rsidR="001D2D22" w:rsidRPr="001D2D22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z důvodu ochrany důvěrnosti údajů zveřejnit. </w:t>
      </w:r>
    </w:p>
    <w:p w14:paraId="5D1F4CD4" w14:textId="776E2FD7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05435F">
        <w:rPr>
          <w:rFonts w:ascii="Arial" w:hAnsi="Arial" w:cs="Arial"/>
        </w:rPr>
        <w:t xml:space="preserve">se </w:t>
      </w:r>
      <w:r w:rsidR="003758FE" w:rsidRPr="003758FE">
        <w:rPr>
          <w:rFonts w:ascii="Arial" w:hAnsi="Arial" w:cs="Arial"/>
        </w:rPr>
        <w:t xml:space="preserve">v porovnání s </w:t>
      </w:r>
      <w:r w:rsidR="00EB2A01">
        <w:rPr>
          <w:rFonts w:ascii="Arial" w:hAnsi="Arial" w:cs="Arial"/>
        </w:rPr>
        <w:t>dub</w:t>
      </w:r>
      <w:r w:rsidR="00551F94">
        <w:rPr>
          <w:rFonts w:ascii="Arial" w:hAnsi="Arial" w:cs="Arial"/>
        </w:rPr>
        <w:t>n</w:t>
      </w:r>
      <w:r w:rsidR="003758FE">
        <w:rPr>
          <w:rFonts w:ascii="Arial" w:hAnsi="Arial" w:cs="Arial"/>
        </w:rPr>
        <w:t>em</w:t>
      </w:r>
      <w:r w:rsidRPr="00CA6A3C">
        <w:rPr>
          <w:rFonts w:ascii="Arial" w:hAnsi="Arial" w:cs="Arial"/>
        </w:rPr>
        <w:t xml:space="preserve"> </w:t>
      </w:r>
      <w:r w:rsidR="002F347D">
        <w:rPr>
          <w:rFonts w:ascii="Arial" w:hAnsi="Arial" w:cs="Arial"/>
        </w:rPr>
        <w:t xml:space="preserve">2025 </w:t>
      </w:r>
      <w:r w:rsidR="0005435F">
        <w:rPr>
          <w:rFonts w:ascii="Arial" w:hAnsi="Arial" w:cs="Arial"/>
        </w:rPr>
        <w:t xml:space="preserve">a </w:t>
      </w:r>
      <w:r w:rsidR="003758FE">
        <w:rPr>
          <w:rFonts w:ascii="Arial" w:hAnsi="Arial" w:cs="Arial"/>
        </w:rPr>
        <w:t xml:space="preserve">s </w:t>
      </w:r>
      <w:r w:rsidR="00EB2A01">
        <w:rPr>
          <w:rFonts w:ascii="Arial" w:hAnsi="Arial" w:cs="Arial"/>
        </w:rPr>
        <w:t>květ</w:t>
      </w:r>
      <w:r w:rsidR="0005435F">
        <w:rPr>
          <w:rFonts w:ascii="Arial" w:hAnsi="Arial" w:cs="Arial"/>
        </w:rPr>
        <w:t>n</w:t>
      </w:r>
      <w:r w:rsidR="003758FE">
        <w:rPr>
          <w:rFonts w:ascii="Arial" w:hAnsi="Arial" w:cs="Arial"/>
        </w:rPr>
        <w:t>em</w:t>
      </w:r>
      <w:r w:rsidR="0005435F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202</w:t>
      </w:r>
      <w:r w:rsidR="0005435F">
        <w:rPr>
          <w:rFonts w:ascii="Arial" w:hAnsi="Arial" w:cs="Arial"/>
        </w:rPr>
        <w:t xml:space="preserve">4 zvýšila o </w:t>
      </w:r>
      <w:r w:rsidR="00EB2A01">
        <w:rPr>
          <w:rFonts w:ascii="Arial" w:hAnsi="Arial" w:cs="Arial"/>
        </w:rPr>
        <w:t>1</w:t>
      </w:r>
      <w:r w:rsidR="0005435F">
        <w:rPr>
          <w:rFonts w:ascii="Arial" w:hAnsi="Arial" w:cs="Arial"/>
        </w:rPr>
        <w:t xml:space="preserve"> a </w:t>
      </w:r>
      <w:r w:rsidR="00EB2A01">
        <w:rPr>
          <w:rFonts w:ascii="Arial" w:hAnsi="Arial" w:cs="Arial"/>
        </w:rPr>
        <w:t>6</w:t>
      </w:r>
      <w:r w:rsidR="0005435F">
        <w:rPr>
          <w:rFonts w:ascii="Arial" w:hAnsi="Arial" w:cs="Arial"/>
        </w:rPr>
        <w:t xml:space="preserve"> %</w:t>
      </w:r>
      <w:r w:rsidR="00551F94">
        <w:rPr>
          <w:rFonts w:ascii="Arial" w:hAnsi="Arial" w:cs="Arial"/>
        </w:rPr>
        <w:t xml:space="preserve">. </w:t>
      </w:r>
      <w:r w:rsidR="002F347D">
        <w:rPr>
          <w:rFonts w:ascii="Arial" w:hAnsi="Arial" w:cs="Arial"/>
        </w:rPr>
        <w:t>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0C19E3">
        <w:rPr>
          <w:rFonts w:ascii="Arial" w:hAnsi="Arial" w:cs="Arial"/>
        </w:rPr>
        <w:t>krůt</w:t>
      </w:r>
      <w:r w:rsidR="002F347D">
        <w:rPr>
          <w:rFonts w:ascii="Arial" w:hAnsi="Arial" w:cs="Arial"/>
        </w:rPr>
        <w:t xml:space="preserve"> </w:t>
      </w:r>
      <w:r w:rsidR="000C19E3">
        <w:rPr>
          <w:rFonts w:ascii="Arial" w:hAnsi="Arial" w:cs="Arial"/>
        </w:rPr>
        <w:t>se</w:t>
      </w:r>
      <w:r w:rsidR="003758FE" w:rsidRPr="003758FE">
        <w:rPr>
          <w:rFonts w:ascii="Arial" w:hAnsi="Arial" w:cs="Arial"/>
        </w:rPr>
        <w:t xml:space="preserve"> </w:t>
      </w:r>
      <w:r w:rsidR="002F347D" w:rsidRPr="002F347D">
        <w:rPr>
          <w:rFonts w:ascii="Arial" w:hAnsi="Arial" w:cs="Arial"/>
        </w:rPr>
        <w:t xml:space="preserve">oproti </w:t>
      </w:r>
      <w:r w:rsidR="000C19E3">
        <w:rPr>
          <w:rFonts w:ascii="Arial" w:hAnsi="Arial" w:cs="Arial"/>
        </w:rPr>
        <w:t>květ</w:t>
      </w:r>
      <w:r w:rsidR="002F347D" w:rsidRPr="002F347D">
        <w:rPr>
          <w:rFonts w:ascii="Arial" w:hAnsi="Arial" w:cs="Arial"/>
        </w:rPr>
        <w:t xml:space="preserve">nu </w:t>
      </w:r>
      <w:r w:rsidR="00121D3E">
        <w:rPr>
          <w:rFonts w:ascii="Arial" w:hAnsi="Arial" w:cs="Arial"/>
        </w:rPr>
        <w:t>loňského roku</w:t>
      </w:r>
      <w:r w:rsidR="000C19E3">
        <w:rPr>
          <w:rFonts w:ascii="Arial" w:hAnsi="Arial" w:cs="Arial"/>
        </w:rPr>
        <w:t xml:space="preserve"> zvýšila </w:t>
      </w:r>
      <w:r w:rsidR="00551F94">
        <w:rPr>
          <w:rFonts w:ascii="Arial" w:hAnsi="Arial" w:cs="Arial"/>
        </w:rPr>
        <w:t>o 3 %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kachen </w:t>
      </w:r>
      <w:r w:rsidR="000C19E3">
        <w:rPr>
          <w:rFonts w:ascii="Arial" w:hAnsi="Arial" w:cs="Arial"/>
        </w:rPr>
        <w:t>byla</w:t>
      </w:r>
      <w:r w:rsidR="003758FE">
        <w:rPr>
          <w:rFonts w:ascii="Arial" w:hAnsi="Arial" w:cs="Arial"/>
        </w:rPr>
        <w:t xml:space="preserve"> </w:t>
      </w:r>
      <w:r w:rsidR="0006318A">
        <w:rPr>
          <w:rFonts w:ascii="Arial" w:hAnsi="Arial" w:cs="Arial"/>
        </w:rPr>
        <w:t xml:space="preserve">v květnu </w:t>
      </w:r>
      <w:r w:rsidRPr="00CA6A3C">
        <w:rPr>
          <w:rFonts w:ascii="Arial" w:hAnsi="Arial" w:cs="Arial"/>
        </w:rPr>
        <w:t>o</w:t>
      </w:r>
      <w:r w:rsidR="00D82BED">
        <w:rPr>
          <w:rFonts w:ascii="Arial" w:hAnsi="Arial" w:cs="Arial"/>
        </w:rPr>
        <w:t> </w:t>
      </w:r>
      <w:r w:rsidR="000C19E3">
        <w:rPr>
          <w:rFonts w:ascii="Arial" w:hAnsi="Arial" w:cs="Arial"/>
        </w:rPr>
        <w:t>2 a 4</w:t>
      </w:r>
      <w:r w:rsidRPr="00CA6A3C">
        <w:rPr>
          <w:rFonts w:ascii="Arial" w:hAnsi="Arial" w:cs="Arial"/>
        </w:rPr>
        <w:t xml:space="preserve"> %</w:t>
      </w:r>
      <w:r w:rsidR="000C19E3">
        <w:rPr>
          <w:rFonts w:ascii="Arial" w:hAnsi="Arial" w:cs="Arial"/>
        </w:rPr>
        <w:t xml:space="preserve"> nižší než ve sledovaných obdobích</w:t>
      </w:r>
      <w:r w:rsidR="0006318A">
        <w:rPr>
          <w:rFonts w:ascii="Arial" w:hAnsi="Arial" w:cs="Arial"/>
        </w:rPr>
        <w:t>, ale p</w:t>
      </w:r>
      <w:r w:rsidRPr="00CA6A3C">
        <w:rPr>
          <w:rFonts w:ascii="Arial" w:hAnsi="Arial" w:cs="Arial"/>
        </w:rPr>
        <w:t xml:space="preserve">řesné údaje </w:t>
      </w:r>
      <w:r w:rsidR="0006318A">
        <w:rPr>
          <w:rFonts w:ascii="Arial" w:hAnsi="Arial" w:cs="Arial"/>
        </w:rPr>
        <w:t>ne</w:t>
      </w:r>
      <w:r w:rsidRPr="00CA6A3C">
        <w:rPr>
          <w:rFonts w:ascii="Arial" w:hAnsi="Arial" w:cs="Arial"/>
        </w:rPr>
        <w:t xml:space="preserve">mohou být </w:t>
      </w:r>
      <w:r w:rsidR="0006318A">
        <w:rPr>
          <w:rFonts w:ascii="Arial" w:hAnsi="Arial" w:cs="Arial"/>
        </w:rPr>
        <w:t xml:space="preserve">u kachen a krůt </w:t>
      </w:r>
      <w:r w:rsidRPr="00CA6A3C">
        <w:rPr>
          <w:rFonts w:ascii="Arial" w:hAnsi="Arial" w:cs="Arial"/>
        </w:rPr>
        <w:t>z důvodu ochrany důvěrnosti údajů</w:t>
      </w:r>
      <w:r w:rsidR="0006318A" w:rsidRPr="0006318A">
        <w:t xml:space="preserve"> </w:t>
      </w:r>
      <w:r w:rsidR="0006318A" w:rsidRPr="0006318A">
        <w:rPr>
          <w:rFonts w:ascii="Arial" w:hAnsi="Arial" w:cs="Arial"/>
        </w:rPr>
        <w:t>zveřejněny</w:t>
      </w:r>
      <w:r w:rsidR="0006318A">
        <w:rPr>
          <w:rFonts w:ascii="Arial" w:hAnsi="Arial" w:cs="Arial"/>
        </w:rPr>
        <w:t>.</w:t>
      </w:r>
    </w:p>
    <w:p w14:paraId="14D33B9B" w14:textId="054EB572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„Porážky drůbeže určené k lidské spotřebě“</w:t>
      </w:r>
      <w:r>
        <w:rPr>
          <w:rFonts w:ascii="Arial" w:hAnsi="Arial" w:cs="Arial"/>
        </w:rPr>
        <w:t xml:space="preserve"> se </w:t>
      </w:r>
      <w:r w:rsidR="00946A99" w:rsidRPr="00946A99">
        <w:rPr>
          <w:rFonts w:ascii="Arial" w:hAnsi="Arial" w:cs="Arial"/>
        </w:rPr>
        <w:t xml:space="preserve">od </w:t>
      </w:r>
      <w:r w:rsidR="00946A99">
        <w:rPr>
          <w:rFonts w:ascii="Arial" w:hAnsi="Arial" w:cs="Arial"/>
        </w:rPr>
        <w:t xml:space="preserve">počátku </w:t>
      </w:r>
      <w:r w:rsidR="00946A99" w:rsidRPr="00946A99">
        <w:rPr>
          <w:rFonts w:ascii="Arial" w:hAnsi="Arial" w:cs="Arial"/>
        </w:rPr>
        <w:t>roku 2025</w:t>
      </w:r>
      <w:r w:rsidR="00946A99" w:rsidRPr="00946A99">
        <w:t xml:space="preserve"> </w:t>
      </w:r>
      <w:r w:rsidR="00946A99" w:rsidRPr="00946A99">
        <w:rPr>
          <w:rFonts w:ascii="Arial" w:hAnsi="Arial" w:cs="Arial"/>
        </w:rPr>
        <w:t xml:space="preserve">uvádí </w:t>
      </w:r>
      <w:r w:rsidRPr="00B675F3">
        <w:rPr>
          <w:rFonts w:ascii="Arial" w:hAnsi="Arial" w:cs="Arial"/>
        </w:rPr>
        <w:t xml:space="preserve">ve sledovaných měsících </w:t>
      </w:r>
      <w:r w:rsidR="00232FDB">
        <w:rPr>
          <w:rFonts w:ascii="Arial" w:hAnsi="Arial" w:cs="Arial"/>
        </w:rPr>
        <w:t>celkový</w:t>
      </w:r>
      <w:r w:rsidR="009626ED" w:rsidRPr="00CA6A3C">
        <w:rPr>
          <w:rFonts w:ascii="Arial" w:hAnsi="Arial" w:cs="Arial"/>
        </w:rPr>
        <w:t xml:space="preserve"> poč</w:t>
      </w:r>
      <w:r w:rsidR="00232FDB">
        <w:rPr>
          <w:rFonts w:ascii="Arial" w:hAnsi="Arial" w:cs="Arial"/>
        </w:rPr>
        <w:t>et</w:t>
      </w:r>
      <w:r w:rsidR="009626ED" w:rsidRPr="00CA6A3C">
        <w:rPr>
          <w:rFonts w:ascii="Arial" w:hAnsi="Arial" w:cs="Arial"/>
        </w:rPr>
        <w:t xml:space="preserve"> a hmotnost jatečně upravených těl </w:t>
      </w:r>
      <w:r w:rsidR="00C2261B">
        <w:rPr>
          <w:rFonts w:ascii="Arial" w:hAnsi="Arial" w:cs="Arial"/>
        </w:rPr>
        <w:t xml:space="preserve">k lidské spotřebě </w:t>
      </w:r>
      <w:r w:rsidR="009626ED" w:rsidRPr="00CA6A3C">
        <w:rPr>
          <w:rFonts w:ascii="Arial" w:hAnsi="Arial" w:cs="Arial"/>
        </w:rPr>
        <w:t xml:space="preserve">za </w:t>
      </w:r>
      <w:r w:rsidR="003219DA">
        <w:rPr>
          <w:rFonts w:ascii="Arial" w:hAnsi="Arial" w:cs="Arial"/>
        </w:rPr>
        <w:t xml:space="preserve">celou </w:t>
      </w:r>
      <w:r w:rsidR="009626ED" w:rsidRPr="00CA6A3C">
        <w:rPr>
          <w:rFonts w:ascii="Arial" w:hAnsi="Arial" w:cs="Arial"/>
        </w:rPr>
        <w:t>ČR</w:t>
      </w:r>
      <w:r w:rsidR="001F3510" w:rsidRPr="00CA6A3C">
        <w:rPr>
          <w:rFonts w:ascii="Arial" w:hAnsi="Arial" w:cs="Arial"/>
        </w:rPr>
        <w:t>.</w:t>
      </w:r>
    </w:p>
    <w:p w14:paraId="06A273F1" w14:textId="503F515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4B7C06">
        <w:rPr>
          <w:rFonts w:ascii="Arial" w:hAnsi="Arial" w:cs="Arial"/>
        </w:rPr>
        <w:t>od dubna</w:t>
      </w:r>
      <w:r w:rsidR="00023EEF">
        <w:rPr>
          <w:rFonts w:ascii="Arial" w:hAnsi="Arial" w:cs="Arial"/>
        </w:rPr>
        <w:t xml:space="preserve"> 2025</w:t>
      </w:r>
      <w:r w:rsidR="007748AC">
        <w:rPr>
          <w:rFonts w:ascii="Arial" w:hAnsi="Arial" w:cs="Arial"/>
        </w:rPr>
        <w:t xml:space="preserve"> </w:t>
      </w:r>
      <w:r w:rsidR="008E4111">
        <w:rPr>
          <w:rFonts w:ascii="Arial" w:hAnsi="Arial" w:cs="Arial"/>
        </w:rPr>
        <w:t>zvýš</w:t>
      </w:r>
      <w:r w:rsidR="00EE6AEE">
        <w:rPr>
          <w:rFonts w:ascii="Arial" w:hAnsi="Arial" w:cs="Arial"/>
        </w:rPr>
        <w:t xml:space="preserve">ily </w:t>
      </w:r>
      <w:r w:rsidR="007748AC">
        <w:rPr>
          <w:rFonts w:ascii="Arial" w:hAnsi="Arial" w:cs="Arial"/>
        </w:rPr>
        <w:t xml:space="preserve">o </w:t>
      </w:r>
      <w:r w:rsidR="008E4111">
        <w:rPr>
          <w:rFonts w:ascii="Arial" w:hAnsi="Arial" w:cs="Arial"/>
        </w:rPr>
        <w:t>13</w:t>
      </w:r>
      <w:r w:rsidR="007748AC">
        <w:rPr>
          <w:rFonts w:ascii="Arial" w:hAnsi="Arial" w:cs="Arial"/>
        </w:rPr>
        <w:t xml:space="preserve"> %</w:t>
      </w:r>
      <w:r w:rsidR="008E4111">
        <w:rPr>
          <w:rFonts w:ascii="Arial" w:hAnsi="Arial" w:cs="Arial"/>
        </w:rPr>
        <w:t>,</w:t>
      </w:r>
      <w:r w:rsidR="007748AC">
        <w:rPr>
          <w:rFonts w:ascii="Arial" w:hAnsi="Arial" w:cs="Arial"/>
        </w:rPr>
        <w:t xml:space="preserve"> </w:t>
      </w:r>
      <w:r w:rsidR="008E4111">
        <w:rPr>
          <w:rFonts w:ascii="Arial" w:hAnsi="Arial" w:cs="Arial"/>
        </w:rPr>
        <w:t xml:space="preserve">přesto byly poloviční než </w:t>
      </w:r>
      <w:r w:rsidR="009F7851">
        <w:rPr>
          <w:rFonts w:ascii="Arial" w:hAnsi="Arial" w:cs="Arial"/>
        </w:rPr>
        <w:t>v květnu</w:t>
      </w:r>
      <w:r w:rsidR="008E4111">
        <w:rPr>
          <w:rFonts w:ascii="Arial" w:hAnsi="Arial" w:cs="Arial"/>
        </w:rPr>
        <w:t xml:space="preserve"> </w:t>
      </w:r>
      <w:r w:rsidR="004B7C06">
        <w:rPr>
          <w:rFonts w:ascii="Arial" w:hAnsi="Arial" w:cs="Arial"/>
        </w:rPr>
        <w:t>2024</w:t>
      </w:r>
      <w:r w:rsidRPr="00CA6A3C">
        <w:rPr>
          <w:rFonts w:ascii="Arial" w:hAnsi="Arial" w:cs="Arial"/>
        </w:rPr>
        <w:t xml:space="preserve">. Zásoby </w:t>
      </w:r>
      <w:r w:rsidR="007748AC">
        <w:rPr>
          <w:rFonts w:ascii="Arial" w:hAnsi="Arial" w:cs="Arial"/>
        </w:rPr>
        <w:t>slepic</w:t>
      </w:r>
      <w:r w:rsidR="008E4111" w:rsidRPr="008E4111">
        <w:rPr>
          <w:rFonts w:ascii="Arial" w:hAnsi="Arial" w:cs="Arial"/>
        </w:rPr>
        <w:t xml:space="preserve"> </w:t>
      </w:r>
      <w:r w:rsidR="00F629A5">
        <w:rPr>
          <w:rFonts w:ascii="Arial" w:hAnsi="Arial" w:cs="Arial"/>
        </w:rPr>
        <w:t>se také</w:t>
      </w:r>
      <w:r w:rsidR="009F7851" w:rsidRPr="009F7851">
        <w:rPr>
          <w:rFonts w:ascii="Arial" w:hAnsi="Arial" w:cs="Arial"/>
        </w:rPr>
        <w:t xml:space="preserve"> </w:t>
      </w:r>
      <w:r w:rsidR="008E4111">
        <w:rPr>
          <w:rFonts w:ascii="Arial" w:hAnsi="Arial" w:cs="Arial"/>
        </w:rPr>
        <w:t>od dubna</w:t>
      </w:r>
      <w:r w:rsidR="007748AC">
        <w:rPr>
          <w:rFonts w:ascii="Arial" w:hAnsi="Arial" w:cs="Arial"/>
        </w:rPr>
        <w:t xml:space="preserve"> </w:t>
      </w:r>
      <w:r w:rsidR="00F629A5">
        <w:rPr>
          <w:rFonts w:ascii="Arial" w:hAnsi="Arial" w:cs="Arial"/>
        </w:rPr>
        <w:t xml:space="preserve">zvýšily </w:t>
      </w:r>
      <w:r w:rsidR="008E4111" w:rsidRPr="008E4111">
        <w:rPr>
          <w:rFonts w:ascii="Arial" w:hAnsi="Arial" w:cs="Arial"/>
        </w:rPr>
        <w:t>o 13 %</w:t>
      </w:r>
      <w:r w:rsidR="008E4111">
        <w:rPr>
          <w:rFonts w:ascii="Arial" w:hAnsi="Arial" w:cs="Arial"/>
        </w:rPr>
        <w:t xml:space="preserve">. </w:t>
      </w:r>
      <w:r w:rsidR="007748AC">
        <w:rPr>
          <w:rFonts w:ascii="Arial" w:hAnsi="Arial" w:cs="Arial"/>
        </w:rPr>
        <w:t xml:space="preserve">Zásoby </w:t>
      </w:r>
      <w:r w:rsidRPr="00CA6A3C">
        <w:rPr>
          <w:rFonts w:ascii="Arial" w:hAnsi="Arial" w:cs="Arial"/>
        </w:rPr>
        <w:t xml:space="preserve">krůt </w:t>
      </w:r>
      <w:r w:rsidR="008E4111">
        <w:rPr>
          <w:rFonts w:ascii="Arial" w:hAnsi="Arial" w:cs="Arial"/>
        </w:rPr>
        <w:t xml:space="preserve">se </w:t>
      </w:r>
      <w:r w:rsidR="00F629A5">
        <w:rPr>
          <w:rFonts w:ascii="Arial" w:hAnsi="Arial" w:cs="Arial"/>
        </w:rPr>
        <w:t>při srovnání s</w:t>
      </w:r>
      <w:r w:rsidR="00023EEF">
        <w:rPr>
          <w:rFonts w:ascii="Arial" w:hAnsi="Arial" w:cs="Arial"/>
        </w:rPr>
        <w:t> </w:t>
      </w:r>
      <w:r w:rsidR="004B7C06">
        <w:rPr>
          <w:rFonts w:ascii="Arial" w:hAnsi="Arial" w:cs="Arial"/>
        </w:rPr>
        <w:t>předchozím měsíc</w:t>
      </w:r>
      <w:r w:rsidR="00F629A5">
        <w:rPr>
          <w:rFonts w:ascii="Arial" w:hAnsi="Arial" w:cs="Arial"/>
        </w:rPr>
        <w:t>em</w:t>
      </w:r>
      <w:r w:rsidR="007748AC">
        <w:rPr>
          <w:rFonts w:ascii="Arial" w:hAnsi="Arial" w:cs="Arial"/>
        </w:rPr>
        <w:t xml:space="preserve"> </w:t>
      </w:r>
      <w:r w:rsidR="008E4111">
        <w:rPr>
          <w:rFonts w:ascii="Arial" w:hAnsi="Arial" w:cs="Arial"/>
        </w:rPr>
        <w:t xml:space="preserve">a </w:t>
      </w:r>
      <w:r w:rsidR="00BC481C">
        <w:rPr>
          <w:rFonts w:ascii="Arial" w:hAnsi="Arial" w:cs="Arial"/>
        </w:rPr>
        <w:t>loňsk</w:t>
      </w:r>
      <w:r w:rsidR="00F629A5">
        <w:rPr>
          <w:rFonts w:ascii="Arial" w:hAnsi="Arial" w:cs="Arial"/>
        </w:rPr>
        <w:t>ým</w:t>
      </w:r>
      <w:r w:rsidR="00BC481C">
        <w:rPr>
          <w:rFonts w:ascii="Arial" w:hAnsi="Arial" w:cs="Arial"/>
        </w:rPr>
        <w:t xml:space="preserve"> </w:t>
      </w:r>
      <w:r w:rsidR="008E4111">
        <w:rPr>
          <w:rFonts w:ascii="Arial" w:hAnsi="Arial" w:cs="Arial"/>
        </w:rPr>
        <w:t>květn</w:t>
      </w:r>
      <w:r w:rsidR="00F629A5">
        <w:rPr>
          <w:rFonts w:ascii="Arial" w:hAnsi="Arial" w:cs="Arial"/>
        </w:rPr>
        <w:t>em</w:t>
      </w:r>
      <w:r w:rsidR="008E4111">
        <w:rPr>
          <w:rFonts w:ascii="Arial" w:hAnsi="Arial" w:cs="Arial"/>
        </w:rPr>
        <w:t xml:space="preserve"> snížily </w:t>
      </w:r>
      <w:r w:rsidR="007748AC">
        <w:rPr>
          <w:rFonts w:ascii="Arial" w:hAnsi="Arial" w:cs="Arial"/>
        </w:rPr>
        <w:t xml:space="preserve">o </w:t>
      </w:r>
      <w:r w:rsidR="008E4111">
        <w:rPr>
          <w:rFonts w:ascii="Arial" w:hAnsi="Arial" w:cs="Arial"/>
        </w:rPr>
        <w:t>60 a 10</w:t>
      </w:r>
      <w:r w:rsidR="007748AC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</w:t>
      </w:r>
      <w:r w:rsidR="00304233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 xml:space="preserve">ásoby kachen </w:t>
      </w:r>
      <w:r w:rsidR="00262ECF">
        <w:rPr>
          <w:rFonts w:ascii="Arial" w:hAnsi="Arial" w:cs="Arial"/>
        </w:rPr>
        <w:t xml:space="preserve">se </w:t>
      </w:r>
      <w:r w:rsidR="00F629A5">
        <w:rPr>
          <w:rFonts w:ascii="Arial" w:hAnsi="Arial" w:cs="Arial"/>
        </w:rPr>
        <w:t xml:space="preserve">oproti </w:t>
      </w:r>
      <w:r w:rsidR="00086343">
        <w:rPr>
          <w:rFonts w:ascii="Arial" w:hAnsi="Arial" w:cs="Arial"/>
        </w:rPr>
        <w:t>dubn</w:t>
      </w:r>
      <w:r w:rsidR="00F629A5">
        <w:rPr>
          <w:rFonts w:ascii="Arial" w:hAnsi="Arial" w:cs="Arial"/>
        </w:rPr>
        <w:t>u</w:t>
      </w:r>
      <w:r w:rsidR="00086343">
        <w:rPr>
          <w:rFonts w:ascii="Arial" w:hAnsi="Arial" w:cs="Arial"/>
        </w:rPr>
        <w:t xml:space="preserve"> </w:t>
      </w:r>
      <w:r w:rsidR="002D13DF">
        <w:rPr>
          <w:rFonts w:ascii="Arial" w:hAnsi="Arial" w:cs="Arial"/>
        </w:rPr>
        <w:t>zvýšily</w:t>
      </w:r>
      <w:r w:rsidR="00262ECF">
        <w:rPr>
          <w:rFonts w:ascii="Arial" w:hAnsi="Arial" w:cs="Arial"/>
        </w:rPr>
        <w:t xml:space="preserve"> </w:t>
      </w:r>
      <w:r w:rsidR="000828EB" w:rsidRPr="00CA6A3C">
        <w:rPr>
          <w:rFonts w:ascii="Arial" w:hAnsi="Arial" w:cs="Arial"/>
        </w:rPr>
        <w:t xml:space="preserve">o </w:t>
      </w:r>
      <w:r w:rsidR="00086343">
        <w:rPr>
          <w:rFonts w:ascii="Arial" w:hAnsi="Arial" w:cs="Arial"/>
        </w:rPr>
        <w:t>14</w:t>
      </w:r>
      <w:r w:rsidR="000828EB" w:rsidRPr="00CA6A3C">
        <w:rPr>
          <w:rFonts w:ascii="Arial" w:hAnsi="Arial" w:cs="Arial"/>
        </w:rPr>
        <w:t xml:space="preserve"> %</w:t>
      </w:r>
      <w:r w:rsidR="00086343">
        <w:rPr>
          <w:rFonts w:ascii="Arial" w:hAnsi="Arial" w:cs="Arial"/>
        </w:rPr>
        <w:t xml:space="preserve">, přesto byly o 11 % nižší než v květnu </w:t>
      </w:r>
      <w:r w:rsidR="00F629A5">
        <w:rPr>
          <w:rFonts w:ascii="Arial" w:hAnsi="Arial" w:cs="Arial"/>
        </w:rPr>
        <w:t>v </w:t>
      </w:r>
      <w:r w:rsidR="004B7C06">
        <w:rPr>
          <w:rFonts w:ascii="Arial" w:hAnsi="Arial" w:cs="Arial"/>
        </w:rPr>
        <w:t>ro</w:t>
      </w:r>
      <w:r w:rsidR="00F629A5">
        <w:rPr>
          <w:rFonts w:ascii="Arial" w:hAnsi="Arial" w:cs="Arial"/>
        </w:rPr>
        <w:t>ce 2024</w:t>
      </w:r>
      <w:r w:rsidRPr="00CA6A3C">
        <w:rPr>
          <w:rFonts w:ascii="Arial" w:hAnsi="Arial" w:cs="Arial"/>
        </w:rPr>
        <w:t>. Přesné údaje mohou být 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zveřejněny pouze u kuřat</w:t>
      </w:r>
      <w:r w:rsidR="006C4FB6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 </w:t>
      </w:r>
    </w:p>
    <w:p w14:paraId="214694BB" w14:textId="74A51D3D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</w:t>
      </w:r>
      <w:r w:rsidR="007A7AC5">
        <w:rPr>
          <w:rFonts w:ascii="Arial" w:hAnsi="Arial" w:cs="Arial"/>
        </w:rPr>
        <w:t>jednotlivých</w:t>
      </w:r>
      <w:r w:rsidR="00086343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drůbež</w:t>
      </w:r>
      <w:r w:rsidR="00086343">
        <w:rPr>
          <w:rFonts w:ascii="Arial" w:hAnsi="Arial" w:cs="Arial"/>
        </w:rPr>
        <w:t>ích výrobků</w:t>
      </w:r>
      <w:r w:rsidRPr="00CA6A3C">
        <w:rPr>
          <w:rFonts w:ascii="Arial" w:hAnsi="Arial" w:cs="Arial"/>
        </w:rPr>
        <w:t xml:space="preserve"> </w:t>
      </w:r>
      <w:r w:rsidR="00583879">
        <w:rPr>
          <w:rFonts w:ascii="Arial" w:hAnsi="Arial" w:cs="Arial"/>
        </w:rPr>
        <w:t xml:space="preserve">se </w:t>
      </w:r>
      <w:r w:rsidR="007A7AC5">
        <w:rPr>
          <w:rFonts w:ascii="Arial" w:hAnsi="Arial" w:cs="Arial"/>
        </w:rPr>
        <w:t>v porovnání se</w:t>
      </w:r>
      <w:r w:rsidR="00BC481C">
        <w:rPr>
          <w:rFonts w:ascii="Arial" w:hAnsi="Arial" w:cs="Arial"/>
        </w:rPr>
        <w:t xml:space="preserve"> sledovaným</w:t>
      </w:r>
      <w:r w:rsidR="007A7AC5">
        <w:rPr>
          <w:rFonts w:ascii="Arial" w:hAnsi="Arial" w:cs="Arial"/>
        </w:rPr>
        <w:t>i</w:t>
      </w:r>
      <w:r w:rsidR="00BC481C">
        <w:rPr>
          <w:rFonts w:ascii="Arial" w:hAnsi="Arial" w:cs="Arial"/>
        </w:rPr>
        <w:t xml:space="preserve"> obdobím</w:t>
      </w:r>
      <w:r w:rsidR="007A7AC5">
        <w:rPr>
          <w:rFonts w:ascii="Arial" w:hAnsi="Arial" w:cs="Arial"/>
        </w:rPr>
        <w:t>i</w:t>
      </w:r>
      <w:r w:rsidR="00622BC5">
        <w:rPr>
          <w:rFonts w:ascii="Arial" w:hAnsi="Arial" w:cs="Arial"/>
        </w:rPr>
        <w:t xml:space="preserve"> </w:t>
      </w:r>
      <w:r w:rsidR="009C117A">
        <w:rPr>
          <w:rFonts w:ascii="Arial" w:hAnsi="Arial" w:cs="Arial"/>
        </w:rPr>
        <w:t>sníž</w:t>
      </w:r>
      <w:r w:rsidR="00583879">
        <w:rPr>
          <w:rFonts w:ascii="Arial" w:hAnsi="Arial" w:cs="Arial"/>
        </w:rPr>
        <w:t>ily</w:t>
      </w:r>
      <w:r w:rsidR="00086343">
        <w:rPr>
          <w:rFonts w:ascii="Arial" w:hAnsi="Arial" w:cs="Arial"/>
        </w:rPr>
        <w:t xml:space="preserve">. </w:t>
      </w:r>
      <w:r w:rsidR="00BC481C">
        <w:rPr>
          <w:rFonts w:ascii="Arial" w:hAnsi="Arial" w:cs="Arial"/>
        </w:rPr>
        <w:t>K n</w:t>
      </w:r>
      <w:r w:rsidR="00086343">
        <w:rPr>
          <w:rFonts w:ascii="Arial" w:hAnsi="Arial" w:cs="Arial"/>
        </w:rPr>
        <w:t>ejv</w:t>
      </w:r>
      <w:r w:rsidR="00BC481C">
        <w:rPr>
          <w:rFonts w:ascii="Arial" w:hAnsi="Arial" w:cs="Arial"/>
        </w:rPr>
        <w:t>ětšímu</w:t>
      </w:r>
      <w:r w:rsidR="00086343">
        <w:rPr>
          <w:rFonts w:ascii="Arial" w:hAnsi="Arial" w:cs="Arial"/>
        </w:rPr>
        <w:t xml:space="preserve"> </w:t>
      </w:r>
      <w:r w:rsidR="00BC481C">
        <w:rPr>
          <w:rFonts w:ascii="Arial" w:hAnsi="Arial" w:cs="Arial"/>
        </w:rPr>
        <w:t>snížení došlo</w:t>
      </w:r>
      <w:r w:rsidR="00622BC5">
        <w:rPr>
          <w:rFonts w:ascii="Arial" w:hAnsi="Arial" w:cs="Arial"/>
        </w:rPr>
        <w:t xml:space="preserve"> </w:t>
      </w:r>
      <w:r w:rsidR="007A7AC5">
        <w:rPr>
          <w:rFonts w:ascii="Arial" w:hAnsi="Arial" w:cs="Arial"/>
        </w:rPr>
        <w:t>od</w:t>
      </w:r>
      <w:r w:rsidR="00622BC5">
        <w:rPr>
          <w:rFonts w:ascii="Arial" w:hAnsi="Arial" w:cs="Arial"/>
        </w:rPr>
        <w:t> </w:t>
      </w:r>
      <w:r w:rsidR="00BC481C">
        <w:rPr>
          <w:rFonts w:ascii="Arial" w:hAnsi="Arial" w:cs="Arial"/>
        </w:rPr>
        <w:t>dub</w:t>
      </w:r>
      <w:r w:rsidR="007A7AC5">
        <w:rPr>
          <w:rFonts w:ascii="Arial" w:hAnsi="Arial" w:cs="Arial"/>
        </w:rPr>
        <w:t>na</w:t>
      </w:r>
      <w:r w:rsidR="00622BC5" w:rsidRPr="00622BC5">
        <w:rPr>
          <w:rFonts w:ascii="Arial" w:hAnsi="Arial" w:cs="Arial"/>
        </w:rPr>
        <w:t xml:space="preserve"> </w:t>
      </w:r>
      <w:r w:rsidR="00BC481C">
        <w:rPr>
          <w:rFonts w:ascii="Arial" w:hAnsi="Arial" w:cs="Arial"/>
        </w:rPr>
        <w:t xml:space="preserve">v </w:t>
      </w:r>
      <w:r w:rsidR="00086343">
        <w:rPr>
          <w:rFonts w:ascii="Arial" w:hAnsi="Arial" w:cs="Arial"/>
        </w:rPr>
        <w:t>z</w:t>
      </w:r>
      <w:r w:rsidR="00ED1698" w:rsidRPr="00ED1698">
        <w:rPr>
          <w:rFonts w:ascii="Arial" w:hAnsi="Arial" w:cs="Arial"/>
        </w:rPr>
        <w:t>ásob</w:t>
      </w:r>
      <w:r w:rsidR="00BC481C">
        <w:rPr>
          <w:rFonts w:ascii="Arial" w:hAnsi="Arial" w:cs="Arial"/>
        </w:rPr>
        <w:t>ách</w:t>
      </w:r>
      <w:r w:rsidR="00ED1698" w:rsidRPr="00ED1698">
        <w:rPr>
          <w:rFonts w:ascii="Arial" w:hAnsi="Arial" w:cs="Arial"/>
        </w:rPr>
        <w:t xml:space="preserve"> drůbežích </w:t>
      </w:r>
      <w:r w:rsidR="00086343">
        <w:rPr>
          <w:rFonts w:ascii="Arial" w:hAnsi="Arial" w:cs="Arial"/>
        </w:rPr>
        <w:t>polotovar</w:t>
      </w:r>
      <w:r w:rsidR="00ED1698" w:rsidRPr="00ED1698">
        <w:rPr>
          <w:rFonts w:ascii="Arial" w:hAnsi="Arial" w:cs="Arial"/>
        </w:rPr>
        <w:t>ů</w:t>
      </w:r>
      <w:r w:rsidR="007A7AC5">
        <w:rPr>
          <w:rFonts w:ascii="Arial" w:hAnsi="Arial" w:cs="Arial"/>
        </w:rPr>
        <w:t xml:space="preserve"> (o 34 %)</w:t>
      </w:r>
      <w:r w:rsidR="00086343">
        <w:rPr>
          <w:rFonts w:ascii="Arial" w:hAnsi="Arial" w:cs="Arial"/>
        </w:rPr>
        <w:t>, ale</w:t>
      </w:r>
      <w:r w:rsidR="00086343" w:rsidRPr="00086343">
        <w:t xml:space="preserve"> </w:t>
      </w:r>
      <w:r w:rsidR="00086343">
        <w:rPr>
          <w:rFonts w:ascii="Arial" w:hAnsi="Arial" w:cs="Arial"/>
        </w:rPr>
        <w:t>p</w:t>
      </w:r>
      <w:r w:rsidR="00086343" w:rsidRPr="00086343">
        <w:rPr>
          <w:rFonts w:ascii="Arial" w:hAnsi="Arial" w:cs="Arial"/>
        </w:rPr>
        <w:t>řesné údaje nemohou být z</w:t>
      </w:r>
      <w:r w:rsidR="00622BC5">
        <w:rPr>
          <w:rFonts w:ascii="Arial" w:hAnsi="Arial" w:cs="Arial"/>
        </w:rPr>
        <w:t> </w:t>
      </w:r>
      <w:r w:rsidR="00086343" w:rsidRPr="00086343">
        <w:rPr>
          <w:rFonts w:ascii="Arial" w:hAnsi="Arial" w:cs="Arial"/>
        </w:rPr>
        <w:t xml:space="preserve">důvodu ochrany důvěrnosti údajů zveřejněny. </w:t>
      </w:r>
      <w:r w:rsidR="00ED1698" w:rsidRPr="00ED1698">
        <w:rPr>
          <w:rFonts w:ascii="Arial" w:hAnsi="Arial" w:cs="Arial"/>
        </w:rPr>
        <w:t xml:space="preserve"> </w:t>
      </w:r>
      <w:r w:rsidR="00F762C2">
        <w:rPr>
          <w:rFonts w:ascii="Arial" w:hAnsi="Arial" w:cs="Arial"/>
        </w:rPr>
        <w:t>O</w:t>
      </w:r>
      <w:r w:rsidR="007A7AC5" w:rsidRPr="007A7AC5">
        <w:rPr>
          <w:rFonts w:ascii="Arial" w:hAnsi="Arial" w:cs="Arial"/>
        </w:rPr>
        <w:t xml:space="preserve">proti květnu 2024 </w:t>
      </w:r>
      <w:r w:rsidR="00F762C2" w:rsidRPr="00F762C2">
        <w:rPr>
          <w:rFonts w:ascii="Arial" w:hAnsi="Arial" w:cs="Arial"/>
        </w:rPr>
        <w:t>kles</w:t>
      </w:r>
      <w:r w:rsidR="00F762C2">
        <w:rPr>
          <w:rFonts w:ascii="Arial" w:hAnsi="Arial" w:cs="Arial"/>
        </w:rPr>
        <w:t>ly n</w:t>
      </w:r>
      <w:r w:rsidR="00F762C2" w:rsidRPr="00F762C2">
        <w:rPr>
          <w:rFonts w:ascii="Arial" w:hAnsi="Arial" w:cs="Arial"/>
        </w:rPr>
        <w:t>ejvýrazněj</w:t>
      </w:r>
      <w:r w:rsidR="00F762C2">
        <w:rPr>
          <w:rFonts w:ascii="Arial" w:hAnsi="Arial" w:cs="Arial"/>
        </w:rPr>
        <w:t>i</w:t>
      </w:r>
      <w:r w:rsidR="00F762C2" w:rsidRPr="00F762C2">
        <w:rPr>
          <w:rFonts w:ascii="Arial" w:hAnsi="Arial" w:cs="Arial"/>
        </w:rPr>
        <w:t xml:space="preserve"> </w:t>
      </w:r>
      <w:r w:rsidR="00F762C2">
        <w:rPr>
          <w:rFonts w:ascii="Arial" w:hAnsi="Arial" w:cs="Arial"/>
        </w:rPr>
        <w:t>zásoby</w:t>
      </w:r>
      <w:r w:rsidR="007A7AC5" w:rsidRPr="007A7AC5">
        <w:t xml:space="preserve"> </w:t>
      </w:r>
      <w:r w:rsidR="007A7AC5" w:rsidRPr="007A7AC5">
        <w:rPr>
          <w:rFonts w:ascii="Arial" w:hAnsi="Arial" w:cs="Arial"/>
        </w:rPr>
        <w:t>drůbežích drobů</w:t>
      </w:r>
      <w:r w:rsidR="007A7AC5">
        <w:rPr>
          <w:rFonts w:ascii="Arial" w:hAnsi="Arial" w:cs="Arial"/>
        </w:rPr>
        <w:t xml:space="preserve"> (</w:t>
      </w:r>
      <w:r w:rsidR="007A7AC5" w:rsidRPr="007A7AC5">
        <w:rPr>
          <w:rFonts w:ascii="Arial" w:hAnsi="Arial" w:cs="Arial"/>
        </w:rPr>
        <w:t>téměř na polovinu</w:t>
      </w:r>
      <w:r w:rsidR="007A7AC5">
        <w:rPr>
          <w:rFonts w:ascii="Arial" w:hAnsi="Arial" w:cs="Arial"/>
        </w:rPr>
        <w:t>).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64AB8102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se </w:t>
      </w:r>
      <w:r w:rsidR="00916D81">
        <w:rPr>
          <w:rFonts w:ascii="Arial" w:hAnsi="Arial" w:cs="Arial"/>
        </w:rPr>
        <w:t>při s</w:t>
      </w:r>
      <w:r w:rsidR="007C5DBE">
        <w:rPr>
          <w:rFonts w:ascii="Arial" w:hAnsi="Arial" w:cs="Arial"/>
        </w:rPr>
        <w:t>rovnání s dubnem 2025 a s květnem 2024 snížil</w:t>
      </w:r>
      <w:r w:rsidR="00676749">
        <w:rPr>
          <w:rFonts w:ascii="Arial" w:hAnsi="Arial" w:cs="Arial"/>
        </w:rPr>
        <w:t xml:space="preserve"> o </w:t>
      </w:r>
      <w:r w:rsidR="00B3305F">
        <w:rPr>
          <w:rFonts w:ascii="Arial" w:hAnsi="Arial" w:cs="Arial"/>
        </w:rPr>
        <w:t>1</w:t>
      </w:r>
      <w:r w:rsidR="007C5DBE">
        <w:rPr>
          <w:rFonts w:ascii="Arial" w:hAnsi="Arial" w:cs="Arial"/>
        </w:rPr>
        <w:t>5 a 13</w:t>
      </w:r>
      <w:r w:rsidR="00676749">
        <w:rPr>
          <w:rFonts w:ascii="Arial" w:hAnsi="Arial" w:cs="Arial"/>
        </w:rPr>
        <w:t xml:space="preserve"> %</w:t>
      </w:r>
      <w:r w:rsidR="00676749" w:rsidRPr="00676749">
        <w:t xml:space="preserve"> </w:t>
      </w:r>
      <w:r w:rsidR="00676749" w:rsidRPr="00676749">
        <w:rPr>
          <w:rFonts w:ascii="Arial" w:hAnsi="Arial" w:cs="Arial"/>
        </w:rPr>
        <w:t xml:space="preserve">na </w:t>
      </w:r>
      <w:r w:rsidR="007C5DBE">
        <w:rPr>
          <w:rFonts w:ascii="Arial" w:hAnsi="Arial" w:cs="Arial"/>
        </w:rPr>
        <w:t>2</w:t>
      </w:r>
      <w:r w:rsidR="00676749" w:rsidRPr="00676749">
        <w:rPr>
          <w:rFonts w:ascii="Arial" w:hAnsi="Arial" w:cs="Arial"/>
        </w:rPr>
        <w:t>,</w:t>
      </w:r>
      <w:r w:rsidR="00676749">
        <w:rPr>
          <w:rFonts w:ascii="Arial" w:hAnsi="Arial" w:cs="Arial"/>
        </w:rPr>
        <w:t>7</w:t>
      </w:r>
      <w:r w:rsidR="007C5DBE">
        <w:rPr>
          <w:rFonts w:ascii="Arial" w:hAnsi="Arial" w:cs="Arial"/>
        </w:rPr>
        <w:t>8</w:t>
      </w:r>
      <w:r w:rsidR="00676749" w:rsidRPr="00676749">
        <w:rPr>
          <w:rFonts w:ascii="Arial" w:hAnsi="Arial" w:cs="Arial"/>
        </w:rPr>
        <w:t xml:space="preserve"> tis. tun</w:t>
      </w:r>
      <w:r w:rsidRPr="00CA6A3C">
        <w:rPr>
          <w:rFonts w:ascii="Arial" w:hAnsi="Arial" w:cs="Arial"/>
        </w:rPr>
        <w:t xml:space="preserve">. </w:t>
      </w:r>
      <w:r w:rsidR="00C8282A">
        <w:rPr>
          <w:rFonts w:ascii="Arial" w:hAnsi="Arial" w:cs="Arial"/>
        </w:rPr>
        <w:t>Po</w:t>
      </w:r>
      <w:r w:rsidR="008F3481">
        <w:rPr>
          <w:rFonts w:ascii="Arial" w:hAnsi="Arial" w:cs="Arial"/>
        </w:rPr>
        <w:t xml:space="preserve">dobně </w:t>
      </w:r>
      <w:r w:rsidR="00916D81">
        <w:rPr>
          <w:rFonts w:ascii="Arial" w:hAnsi="Arial" w:cs="Arial"/>
        </w:rPr>
        <w:t>tomu bylo v</w:t>
      </w:r>
      <w:r w:rsidR="008F3481">
        <w:rPr>
          <w:rFonts w:ascii="Arial" w:hAnsi="Arial" w:cs="Arial"/>
        </w:rPr>
        <w:t xml:space="preserve"> prodej</w:t>
      </w:r>
      <w:r w:rsidR="00916D81">
        <w:rPr>
          <w:rFonts w:ascii="Arial" w:hAnsi="Arial" w:cs="Arial"/>
        </w:rPr>
        <w:t>i</w:t>
      </w:r>
      <w:r w:rsidR="008F3481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1759D3">
        <w:rPr>
          <w:rFonts w:ascii="Arial" w:hAnsi="Arial" w:cs="Arial"/>
        </w:rPr>
        <w:t xml:space="preserve">Prodej slepic byl </w:t>
      </w:r>
      <w:r w:rsidR="00916D81" w:rsidRPr="00916D81">
        <w:rPr>
          <w:rFonts w:ascii="Arial" w:hAnsi="Arial" w:cs="Arial"/>
        </w:rPr>
        <w:t xml:space="preserve">v květnu </w:t>
      </w:r>
      <w:r w:rsidR="001759D3">
        <w:rPr>
          <w:rFonts w:ascii="Arial" w:hAnsi="Arial" w:cs="Arial"/>
        </w:rPr>
        <w:t>téměř o 50 %</w:t>
      </w:r>
      <w:r w:rsidR="001759D3" w:rsidRPr="001759D3">
        <w:rPr>
          <w:rFonts w:ascii="Arial" w:hAnsi="Arial" w:cs="Arial"/>
        </w:rPr>
        <w:t xml:space="preserve"> vyšší než </w:t>
      </w:r>
      <w:r w:rsidR="00916D81">
        <w:rPr>
          <w:rFonts w:ascii="Arial" w:hAnsi="Arial" w:cs="Arial"/>
        </w:rPr>
        <w:t>ve stejném měsíci</w:t>
      </w:r>
      <w:r w:rsidR="00653E33">
        <w:rPr>
          <w:rFonts w:ascii="Arial" w:hAnsi="Arial" w:cs="Arial"/>
        </w:rPr>
        <w:t xml:space="preserve"> </w:t>
      </w:r>
      <w:r w:rsidR="00653E33" w:rsidRPr="00653E33">
        <w:rPr>
          <w:rFonts w:ascii="Arial" w:hAnsi="Arial" w:cs="Arial"/>
        </w:rPr>
        <w:t>předchozího roku</w:t>
      </w:r>
      <w:r w:rsidR="001759D3">
        <w:rPr>
          <w:rFonts w:ascii="Arial" w:hAnsi="Arial" w:cs="Arial"/>
        </w:rPr>
        <w:t xml:space="preserve">.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4E1134">
        <w:rPr>
          <w:rFonts w:ascii="Arial" w:hAnsi="Arial" w:cs="Arial"/>
        </w:rPr>
        <w:t xml:space="preserve">klesl </w:t>
      </w:r>
      <w:r w:rsidR="008F3481">
        <w:rPr>
          <w:rFonts w:ascii="Arial" w:hAnsi="Arial" w:cs="Arial"/>
        </w:rPr>
        <w:t>od</w:t>
      </w:r>
      <w:r w:rsidR="00916D81">
        <w:rPr>
          <w:rFonts w:ascii="Arial" w:hAnsi="Arial" w:cs="Arial"/>
        </w:rPr>
        <w:t> </w:t>
      </w:r>
      <w:r w:rsidR="008F3481">
        <w:rPr>
          <w:rFonts w:ascii="Arial" w:hAnsi="Arial" w:cs="Arial"/>
        </w:rPr>
        <w:t xml:space="preserve">dubna </w:t>
      </w:r>
      <w:r w:rsidR="00C8282A">
        <w:rPr>
          <w:rFonts w:ascii="Arial" w:hAnsi="Arial" w:cs="Arial"/>
        </w:rPr>
        <w:t>přibližně</w:t>
      </w:r>
      <w:r w:rsidR="004E1134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 xml:space="preserve">na polovinu, </w:t>
      </w:r>
      <w:r w:rsidR="00916D81">
        <w:rPr>
          <w:rFonts w:ascii="Arial" w:hAnsi="Arial" w:cs="Arial"/>
        </w:rPr>
        <w:t>přesto</w:t>
      </w:r>
      <w:r w:rsidR="008F3481">
        <w:rPr>
          <w:rFonts w:ascii="Arial" w:hAnsi="Arial" w:cs="Arial"/>
        </w:rPr>
        <w:t xml:space="preserve"> byl o 6 % vyšší než v</w:t>
      </w:r>
      <w:r w:rsidR="00653E33">
        <w:rPr>
          <w:rFonts w:ascii="Arial" w:hAnsi="Arial" w:cs="Arial"/>
        </w:rPr>
        <w:t> květnu 2024</w:t>
      </w:r>
      <w:r w:rsidR="00676749">
        <w:rPr>
          <w:rFonts w:ascii="Arial" w:hAnsi="Arial" w:cs="Arial"/>
        </w:rPr>
        <w:t xml:space="preserve">. </w:t>
      </w:r>
      <w:r w:rsidR="004E113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676749">
        <w:rPr>
          <w:rFonts w:ascii="Arial" w:hAnsi="Arial" w:cs="Arial"/>
        </w:rPr>
        <w:t>se</w:t>
      </w:r>
      <w:r w:rsidR="004E1134">
        <w:rPr>
          <w:rFonts w:ascii="Arial" w:hAnsi="Arial" w:cs="Arial"/>
        </w:rPr>
        <w:t xml:space="preserve"> </w:t>
      </w:r>
      <w:r w:rsidR="00332B6C">
        <w:rPr>
          <w:rFonts w:ascii="Arial" w:hAnsi="Arial" w:cs="Arial"/>
        </w:rPr>
        <w:t>o</w:t>
      </w:r>
      <w:r w:rsidR="00916D81">
        <w:rPr>
          <w:rFonts w:ascii="Arial" w:hAnsi="Arial" w:cs="Arial"/>
        </w:rPr>
        <w:t>proti</w:t>
      </w:r>
      <w:r w:rsidR="00332B6C">
        <w:rPr>
          <w:rFonts w:ascii="Arial" w:hAnsi="Arial" w:cs="Arial"/>
        </w:rPr>
        <w:t xml:space="preserve"> </w:t>
      </w:r>
      <w:r w:rsidR="001759D3">
        <w:rPr>
          <w:rFonts w:ascii="Arial" w:hAnsi="Arial" w:cs="Arial"/>
        </w:rPr>
        <w:t>dub</w:t>
      </w:r>
      <w:r w:rsidR="00332B6C">
        <w:rPr>
          <w:rFonts w:ascii="Arial" w:hAnsi="Arial" w:cs="Arial"/>
        </w:rPr>
        <w:t>n</w:t>
      </w:r>
      <w:r w:rsidR="00916D81">
        <w:rPr>
          <w:rFonts w:ascii="Arial" w:hAnsi="Arial" w:cs="Arial"/>
        </w:rPr>
        <w:t>u</w:t>
      </w:r>
      <w:r w:rsidR="00332B6C">
        <w:rPr>
          <w:rFonts w:ascii="Arial" w:hAnsi="Arial" w:cs="Arial"/>
        </w:rPr>
        <w:t xml:space="preserve"> </w:t>
      </w:r>
      <w:r w:rsidR="001759D3">
        <w:rPr>
          <w:rFonts w:ascii="Arial" w:hAnsi="Arial" w:cs="Arial"/>
        </w:rPr>
        <w:t>zvýš</w:t>
      </w:r>
      <w:r w:rsidR="00332B6C">
        <w:rPr>
          <w:rFonts w:ascii="Arial" w:hAnsi="Arial" w:cs="Arial"/>
        </w:rPr>
        <w:t>il o 3</w:t>
      </w:r>
      <w:r w:rsidR="001759D3">
        <w:rPr>
          <w:rFonts w:ascii="Arial" w:hAnsi="Arial" w:cs="Arial"/>
        </w:rPr>
        <w:t>2</w:t>
      </w:r>
      <w:r w:rsidR="00791EEF" w:rsidRPr="00CA6A3C">
        <w:rPr>
          <w:rFonts w:ascii="Arial" w:hAnsi="Arial" w:cs="Arial"/>
        </w:rPr>
        <w:t xml:space="preserve"> %</w:t>
      </w:r>
      <w:r w:rsidR="00332B6C">
        <w:rPr>
          <w:rFonts w:ascii="Arial" w:hAnsi="Arial" w:cs="Arial"/>
        </w:rPr>
        <w:t xml:space="preserve">, </w:t>
      </w:r>
      <w:r w:rsidR="00653E33">
        <w:rPr>
          <w:rFonts w:ascii="Arial" w:hAnsi="Arial" w:cs="Arial"/>
        </w:rPr>
        <w:t>avšak</w:t>
      </w:r>
      <w:r w:rsidR="00332B6C">
        <w:rPr>
          <w:rFonts w:ascii="Arial" w:hAnsi="Arial" w:cs="Arial"/>
        </w:rPr>
        <w:t xml:space="preserve"> </w:t>
      </w:r>
      <w:r w:rsidR="004F3CCB">
        <w:rPr>
          <w:rFonts w:ascii="Arial" w:hAnsi="Arial" w:cs="Arial"/>
        </w:rPr>
        <w:t xml:space="preserve">byl </w:t>
      </w:r>
      <w:r w:rsidR="004F3CCB" w:rsidRPr="004F3CCB">
        <w:rPr>
          <w:rFonts w:ascii="Arial" w:hAnsi="Arial" w:cs="Arial"/>
        </w:rPr>
        <w:t xml:space="preserve">o </w:t>
      </w:r>
      <w:r w:rsidR="001759D3">
        <w:rPr>
          <w:rFonts w:ascii="Arial" w:hAnsi="Arial" w:cs="Arial"/>
        </w:rPr>
        <w:t>10</w:t>
      </w:r>
      <w:r w:rsidR="004F3CCB" w:rsidRPr="004F3CCB">
        <w:rPr>
          <w:rFonts w:ascii="Arial" w:hAnsi="Arial" w:cs="Arial"/>
        </w:rPr>
        <w:t xml:space="preserve"> % </w:t>
      </w:r>
      <w:r w:rsidR="001759D3">
        <w:rPr>
          <w:rFonts w:ascii="Arial" w:hAnsi="Arial" w:cs="Arial"/>
        </w:rPr>
        <w:t>niž</w:t>
      </w:r>
      <w:r w:rsidR="004F3CCB" w:rsidRPr="004F3CCB">
        <w:rPr>
          <w:rFonts w:ascii="Arial" w:hAnsi="Arial" w:cs="Arial"/>
        </w:rPr>
        <w:t xml:space="preserve">ší </w:t>
      </w:r>
      <w:r w:rsidR="004F3CCB">
        <w:rPr>
          <w:rFonts w:ascii="Arial" w:hAnsi="Arial" w:cs="Arial"/>
        </w:rPr>
        <w:t>než v</w:t>
      </w:r>
      <w:r w:rsidR="004E1134">
        <w:rPr>
          <w:rFonts w:ascii="Arial" w:hAnsi="Arial" w:cs="Arial"/>
        </w:rPr>
        <w:t> </w:t>
      </w:r>
      <w:r w:rsidR="001759D3">
        <w:rPr>
          <w:rFonts w:ascii="Arial" w:hAnsi="Arial" w:cs="Arial"/>
        </w:rPr>
        <w:t>květ</w:t>
      </w:r>
      <w:r w:rsidR="00332B6C">
        <w:rPr>
          <w:rFonts w:ascii="Arial" w:hAnsi="Arial" w:cs="Arial"/>
        </w:rPr>
        <w:t>nu</w:t>
      </w:r>
      <w:r w:rsidR="004E1134">
        <w:rPr>
          <w:rFonts w:ascii="Arial" w:hAnsi="Arial" w:cs="Arial"/>
        </w:rPr>
        <w:t xml:space="preserve"> </w:t>
      </w:r>
      <w:r w:rsidR="00653E33" w:rsidRPr="00653E33">
        <w:rPr>
          <w:rFonts w:ascii="Arial" w:hAnsi="Arial" w:cs="Arial"/>
        </w:rPr>
        <w:t>loňského roku</w:t>
      </w:r>
      <w:r w:rsidRPr="00CA6A3C">
        <w:rPr>
          <w:rFonts w:ascii="Arial" w:hAnsi="Arial" w:cs="Arial"/>
        </w:rPr>
        <w:t xml:space="preserve">. Přesné údaje </w:t>
      </w:r>
      <w:r w:rsidR="004E1134">
        <w:rPr>
          <w:rFonts w:ascii="Arial" w:hAnsi="Arial" w:cs="Arial"/>
        </w:rPr>
        <w:t>o</w:t>
      </w:r>
      <w:r w:rsidR="00653E33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prodej</w:t>
      </w:r>
      <w:r w:rsidR="00332B6C">
        <w:rPr>
          <w:rFonts w:ascii="Arial" w:hAnsi="Arial" w:cs="Arial"/>
        </w:rPr>
        <w:t>i</w:t>
      </w:r>
      <w:r w:rsidR="00B56FA6" w:rsidRPr="00B56FA6">
        <w:rPr>
          <w:rFonts w:ascii="Arial" w:hAnsi="Arial" w:cs="Arial"/>
        </w:rPr>
        <w:t xml:space="preserve"> </w:t>
      </w:r>
      <w:r w:rsidR="001759D3">
        <w:rPr>
          <w:rFonts w:ascii="Arial" w:hAnsi="Arial" w:cs="Arial"/>
        </w:rPr>
        <w:t xml:space="preserve">slepic a </w:t>
      </w:r>
      <w:r w:rsidR="00B56FA6" w:rsidRPr="00B56FA6">
        <w:rPr>
          <w:rFonts w:ascii="Arial" w:hAnsi="Arial" w:cs="Arial"/>
        </w:rPr>
        <w:t xml:space="preserve">kachen </w:t>
      </w:r>
      <w:r w:rsidRPr="00CA6A3C">
        <w:rPr>
          <w:rFonts w:ascii="Arial" w:hAnsi="Arial" w:cs="Arial"/>
        </w:rPr>
        <w:t xml:space="preserve">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05475D41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se </w:t>
      </w:r>
      <w:r w:rsidR="0070251A">
        <w:rPr>
          <w:rFonts w:ascii="Arial" w:hAnsi="Arial" w:cs="Arial"/>
        </w:rPr>
        <w:t>při srovnání</w:t>
      </w:r>
      <w:r w:rsidR="00D0249E">
        <w:rPr>
          <w:rFonts w:ascii="Arial" w:hAnsi="Arial" w:cs="Arial"/>
        </w:rPr>
        <w:t xml:space="preserve"> s </w:t>
      </w:r>
      <w:r w:rsidR="00650DE9">
        <w:rPr>
          <w:rFonts w:ascii="Arial" w:hAnsi="Arial" w:cs="Arial"/>
        </w:rPr>
        <w:t>dub</w:t>
      </w:r>
      <w:r w:rsidR="00D0249E">
        <w:rPr>
          <w:rFonts w:ascii="Arial" w:hAnsi="Arial" w:cs="Arial"/>
        </w:rPr>
        <w:t xml:space="preserve">nem </w:t>
      </w:r>
      <w:r w:rsidR="007004A5">
        <w:rPr>
          <w:rFonts w:ascii="Arial" w:hAnsi="Arial" w:cs="Arial"/>
        </w:rPr>
        <w:t xml:space="preserve">a s květnem </w:t>
      </w:r>
      <w:r w:rsidR="00D0249E">
        <w:rPr>
          <w:rFonts w:ascii="Arial" w:hAnsi="Arial" w:cs="Arial"/>
        </w:rPr>
        <w:t>2024</w:t>
      </w:r>
      <w:r w:rsidR="0070251A">
        <w:rPr>
          <w:rFonts w:ascii="Arial" w:hAnsi="Arial" w:cs="Arial"/>
        </w:rPr>
        <w:t xml:space="preserve"> zvýšil o</w:t>
      </w:r>
      <w:r w:rsidR="00D0249E">
        <w:rPr>
          <w:rFonts w:ascii="Arial" w:hAnsi="Arial" w:cs="Arial"/>
        </w:rPr>
        <w:t> </w:t>
      </w:r>
      <w:r w:rsidR="007004A5">
        <w:rPr>
          <w:rFonts w:ascii="Arial" w:hAnsi="Arial" w:cs="Arial"/>
        </w:rPr>
        <w:t>3</w:t>
      </w:r>
      <w:r w:rsidR="0070251A">
        <w:rPr>
          <w:rFonts w:ascii="Arial" w:hAnsi="Arial" w:cs="Arial"/>
        </w:rPr>
        <w:t xml:space="preserve"> a </w:t>
      </w:r>
      <w:r w:rsidR="007004A5">
        <w:rPr>
          <w:rFonts w:ascii="Arial" w:hAnsi="Arial" w:cs="Arial"/>
        </w:rPr>
        <w:t>5</w:t>
      </w:r>
      <w:r w:rsidR="0070251A">
        <w:rPr>
          <w:rFonts w:ascii="Arial" w:hAnsi="Arial" w:cs="Arial"/>
        </w:rPr>
        <w:t xml:space="preserve"> % na </w:t>
      </w:r>
      <w:r w:rsidR="00650DE9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>,</w:t>
      </w:r>
      <w:r w:rsidR="007004A5">
        <w:rPr>
          <w:rFonts w:ascii="Arial" w:hAnsi="Arial" w:cs="Arial"/>
        </w:rPr>
        <w:t>37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tis. tun. </w:t>
      </w:r>
      <w:r w:rsidR="00D647CA">
        <w:rPr>
          <w:rFonts w:ascii="Arial" w:hAnsi="Arial" w:cs="Arial"/>
        </w:rPr>
        <w:t>Po</w:t>
      </w:r>
      <w:r w:rsidR="00694D45" w:rsidRPr="00CA6A3C">
        <w:rPr>
          <w:rFonts w:ascii="Arial" w:hAnsi="Arial" w:cs="Arial"/>
        </w:rPr>
        <w:t>dobně tomu bylo v</w:t>
      </w:r>
      <w:r w:rsidRPr="00CA6A3C">
        <w:rPr>
          <w:rFonts w:ascii="Arial" w:hAnsi="Arial" w:cs="Arial"/>
        </w:rPr>
        <w:t xml:space="preserve"> prodej</w:t>
      </w:r>
      <w:r w:rsidR="00694D45" w:rsidRPr="00CA6A3C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</w:t>
      </w:r>
      <w:r w:rsidR="00EF7AFC" w:rsidRPr="00EF7AFC">
        <w:rPr>
          <w:rFonts w:ascii="Arial" w:hAnsi="Arial" w:cs="Arial"/>
        </w:rPr>
        <w:t>kuřat</w:t>
      </w:r>
      <w:r w:rsidR="00EF7AFC" w:rsidRPr="00EF7AF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dělených. </w:t>
      </w:r>
      <w:r w:rsidR="0070251A">
        <w:rPr>
          <w:rFonts w:ascii="Arial" w:hAnsi="Arial" w:cs="Arial"/>
        </w:rPr>
        <w:t>K n</w:t>
      </w:r>
      <w:r w:rsidR="0070251A" w:rsidRPr="0070251A">
        <w:rPr>
          <w:rFonts w:ascii="Arial" w:hAnsi="Arial" w:cs="Arial"/>
        </w:rPr>
        <w:t>ejv</w:t>
      </w:r>
      <w:r w:rsidR="00816DA7">
        <w:rPr>
          <w:rFonts w:ascii="Arial" w:hAnsi="Arial" w:cs="Arial"/>
        </w:rPr>
        <w:t>ět</w:t>
      </w:r>
      <w:r w:rsidR="0070251A" w:rsidRPr="0070251A">
        <w:rPr>
          <w:rFonts w:ascii="Arial" w:hAnsi="Arial" w:cs="Arial"/>
        </w:rPr>
        <w:t>ší</w:t>
      </w:r>
      <w:r w:rsidR="0070251A">
        <w:rPr>
          <w:rFonts w:ascii="Arial" w:hAnsi="Arial" w:cs="Arial"/>
        </w:rPr>
        <w:t xml:space="preserve">mu zvýšení </w:t>
      </w:r>
      <w:r w:rsidR="00AB4D2B">
        <w:rPr>
          <w:rFonts w:ascii="Arial" w:hAnsi="Arial" w:cs="Arial"/>
        </w:rPr>
        <w:t xml:space="preserve">v </w:t>
      </w:r>
      <w:r w:rsidR="00ED22E5">
        <w:rPr>
          <w:rFonts w:ascii="Arial" w:hAnsi="Arial" w:cs="Arial"/>
        </w:rPr>
        <w:t>prodej</w:t>
      </w:r>
      <w:r w:rsidR="00AB4D2B">
        <w:rPr>
          <w:rFonts w:ascii="Arial" w:hAnsi="Arial" w:cs="Arial"/>
        </w:rPr>
        <w:t>i</w:t>
      </w:r>
      <w:r w:rsidR="00ED22E5">
        <w:rPr>
          <w:rFonts w:ascii="Arial" w:hAnsi="Arial" w:cs="Arial"/>
        </w:rPr>
        <w:t xml:space="preserve"> </w:t>
      </w:r>
      <w:r w:rsidR="0070251A">
        <w:rPr>
          <w:rFonts w:ascii="Arial" w:hAnsi="Arial" w:cs="Arial"/>
        </w:rPr>
        <w:t>došlo</w:t>
      </w:r>
      <w:r w:rsidR="00650DE9">
        <w:rPr>
          <w:rFonts w:ascii="Arial" w:hAnsi="Arial" w:cs="Arial"/>
        </w:rPr>
        <w:t xml:space="preserve"> </w:t>
      </w:r>
      <w:r w:rsidR="0070251A">
        <w:rPr>
          <w:rFonts w:ascii="Arial" w:hAnsi="Arial" w:cs="Arial"/>
        </w:rPr>
        <w:t>oproti</w:t>
      </w:r>
      <w:r w:rsidR="00D0249E">
        <w:rPr>
          <w:rFonts w:ascii="Arial" w:hAnsi="Arial" w:cs="Arial"/>
        </w:rPr>
        <w:t xml:space="preserve"> </w:t>
      </w:r>
      <w:r w:rsidR="0070251A" w:rsidRPr="0070251A">
        <w:rPr>
          <w:rFonts w:ascii="Arial" w:hAnsi="Arial" w:cs="Arial"/>
        </w:rPr>
        <w:t xml:space="preserve">sledovaným </w:t>
      </w:r>
      <w:r w:rsidR="00EF7AFC">
        <w:rPr>
          <w:rFonts w:ascii="Arial" w:hAnsi="Arial" w:cs="Arial"/>
        </w:rPr>
        <w:t>měsíců</w:t>
      </w:r>
      <w:r w:rsidR="0070251A" w:rsidRPr="0070251A">
        <w:rPr>
          <w:rFonts w:ascii="Arial" w:hAnsi="Arial" w:cs="Arial"/>
        </w:rPr>
        <w:t>m</w:t>
      </w:r>
      <w:r w:rsidR="0070251A">
        <w:rPr>
          <w:rFonts w:ascii="Arial" w:hAnsi="Arial" w:cs="Arial"/>
        </w:rPr>
        <w:t xml:space="preserve"> </w:t>
      </w:r>
      <w:r w:rsidR="00ED22E5">
        <w:rPr>
          <w:rFonts w:ascii="Arial" w:hAnsi="Arial" w:cs="Arial"/>
        </w:rPr>
        <w:t>u</w:t>
      </w:r>
      <w:r w:rsidR="0070251A">
        <w:rPr>
          <w:rFonts w:ascii="Arial" w:hAnsi="Arial" w:cs="Arial"/>
        </w:rPr>
        <w:t xml:space="preserve"> </w:t>
      </w:r>
      <w:r w:rsidR="00650DE9">
        <w:rPr>
          <w:rFonts w:ascii="Arial" w:hAnsi="Arial" w:cs="Arial"/>
        </w:rPr>
        <w:t>drůbež</w:t>
      </w:r>
      <w:r w:rsidR="00482CEE">
        <w:rPr>
          <w:rFonts w:ascii="Arial" w:hAnsi="Arial" w:cs="Arial"/>
        </w:rPr>
        <w:t xml:space="preserve">ích polotovarů </w:t>
      </w:r>
      <w:r w:rsidR="00D0249E">
        <w:rPr>
          <w:rFonts w:ascii="Arial" w:hAnsi="Arial" w:cs="Arial"/>
        </w:rPr>
        <w:t>(</w:t>
      </w:r>
      <w:r w:rsidR="00D647CA">
        <w:rPr>
          <w:rFonts w:ascii="Arial" w:hAnsi="Arial" w:cs="Arial"/>
        </w:rPr>
        <w:t>o</w:t>
      </w:r>
      <w:r w:rsidR="00874A14">
        <w:rPr>
          <w:rFonts w:ascii="Arial" w:hAnsi="Arial" w:cs="Arial"/>
        </w:rPr>
        <w:t> 1</w:t>
      </w:r>
      <w:r w:rsidR="00482CEE">
        <w:rPr>
          <w:rFonts w:ascii="Arial" w:hAnsi="Arial" w:cs="Arial"/>
        </w:rPr>
        <w:t>2 a 19</w:t>
      </w:r>
      <w:r w:rsidR="00AB4D2B">
        <w:rPr>
          <w:rFonts w:ascii="Arial" w:hAnsi="Arial" w:cs="Arial"/>
        </w:rPr>
        <w:t xml:space="preserve"> %</w:t>
      </w:r>
      <w:r w:rsidR="00325528">
        <w:rPr>
          <w:rFonts w:ascii="Arial" w:hAnsi="Arial" w:cs="Arial"/>
        </w:rPr>
        <w:t xml:space="preserve">). </w:t>
      </w:r>
      <w:r w:rsidR="00650DE9">
        <w:rPr>
          <w:rFonts w:ascii="Arial" w:hAnsi="Arial" w:cs="Arial"/>
        </w:rPr>
        <w:t>Nejv</w:t>
      </w:r>
      <w:r w:rsidR="00325528">
        <w:rPr>
          <w:rFonts w:ascii="Arial" w:hAnsi="Arial" w:cs="Arial"/>
        </w:rPr>
        <w:t>ýrazněji</w:t>
      </w:r>
      <w:r w:rsidR="00650DE9">
        <w:rPr>
          <w:rFonts w:ascii="Arial" w:hAnsi="Arial" w:cs="Arial"/>
        </w:rPr>
        <w:t xml:space="preserve"> </w:t>
      </w:r>
      <w:r w:rsidR="00EF7AFC">
        <w:rPr>
          <w:rFonts w:ascii="Arial" w:hAnsi="Arial" w:cs="Arial"/>
        </w:rPr>
        <w:t xml:space="preserve">se </w:t>
      </w:r>
      <w:r w:rsidR="00650DE9">
        <w:rPr>
          <w:rFonts w:ascii="Arial" w:hAnsi="Arial" w:cs="Arial"/>
        </w:rPr>
        <w:t>od</w:t>
      </w:r>
      <w:r w:rsidR="00874A14">
        <w:rPr>
          <w:rFonts w:ascii="Arial" w:hAnsi="Arial" w:cs="Arial"/>
        </w:rPr>
        <w:t> </w:t>
      </w:r>
      <w:r w:rsidR="00325528">
        <w:rPr>
          <w:rFonts w:ascii="Arial" w:hAnsi="Arial" w:cs="Arial"/>
        </w:rPr>
        <w:t>dub</w:t>
      </w:r>
      <w:r w:rsidR="00650DE9">
        <w:rPr>
          <w:rFonts w:ascii="Arial" w:hAnsi="Arial" w:cs="Arial"/>
        </w:rPr>
        <w:t xml:space="preserve">na </w:t>
      </w:r>
      <w:r w:rsidR="00EF7AFC">
        <w:rPr>
          <w:rFonts w:ascii="Arial" w:hAnsi="Arial" w:cs="Arial"/>
        </w:rPr>
        <w:t>snížil</w:t>
      </w:r>
      <w:r w:rsidR="00650DE9">
        <w:rPr>
          <w:rFonts w:ascii="Arial" w:hAnsi="Arial" w:cs="Arial"/>
        </w:rPr>
        <w:t xml:space="preserve"> prodej drůbež</w:t>
      </w:r>
      <w:r w:rsidR="00325528">
        <w:rPr>
          <w:rFonts w:ascii="Arial" w:hAnsi="Arial" w:cs="Arial"/>
        </w:rPr>
        <w:t xml:space="preserve">e dělené jiné než kuřat </w:t>
      </w:r>
      <w:r w:rsidR="00F14F2B">
        <w:rPr>
          <w:rFonts w:ascii="Arial" w:hAnsi="Arial" w:cs="Arial"/>
        </w:rPr>
        <w:t xml:space="preserve">(o </w:t>
      </w:r>
      <w:r w:rsidR="00325528">
        <w:rPr>
          <w:rFonts w:ascii="Arial" w:hAnsi="Arial" w:cs="Arial"/>
        </w:rPr>
        <w:t>7</w:t>
      </w:r>
      <w:r w:rsidR="00F14F2B">
        <w:rPr>
          <w:rFonts w:ascii="Arial" w:hAnsi="Arial" w:cs="Arial"/>
        </w:rPr>
        <w:t xml:space="preserve"> %)</w:t>
      </w:r>
      <w:r w:rsidR="00650DE9">
        <w:rPr>
          <w:rFonts w:ascii="Arial" w:hAnsi="Arial" w:cs="Arial"/>
        </w:rPr>
        <w:t xml:space="preserve">, </w:t>
      </w:r>
      <w:r w:rsidR="00325528">
        <w:rPr>
          <w:rFonts w:ascii="Arial" w:hAnsi="Arial" w:cs="Arial"/>
        </w:rPr>
        <w:t>přesto</w:t>
      </w:r>
      <w:r w:rsidR="0080616A">
        <w:rPr>
          <w:rFonts w:ascii="Arial" w:hAnsi="Arial" w:cs="Arial"/>
        </w:rPr>
        <w:t xml:space="preserve"> byl o </w:t>
      </w:r>
      <w:r w:rsidR="00325528">
        <w:rPr>
          <w:rFonts w:ascii="Arial" w:hAnsi="Arial" w:cs="Arial"/>
        </w:rPr>
        <w:t>3</w:t>
      </w:r>
      <w:r w:rsidR="0080616A">
        <w:rPr>
          <w:rFonts w:ascii="Arial" w:hAnsi="Arial" w:cs="Arial"/>
        </w:rPr>
        <w:t xml:space="preserve"> % </w:t>
      </w:r>
      <w:r w:rsidR="0080616A">
        <w:rPr>
          <w:rFonts w:ascii="Arial" w:hAnsi="Arial" w:cs="Arial"/>
        </w:rPr>
        <w:lastRenderedPageBreak/>
        <w:t>vyšší než v </w:t>
      </w:r>
      <w:r w:rsidR="00325528">
        <w:rPr>
          <w:rFonts w:ascii="Arial" w:hAnsi="Arial" w:cs="Arial"/>
        </w:rPr>
        <w:t>květ</w:t>
      </w:r>
      <w:r w:rsidR="0080616A">
        <w:rPr>
          <w:rFonts w:ascii="Arial" w:hAnsi="Arial" w:cs="Arial"/>
        </w:rPr>
        <w:t>nu 2024.</w:t>
      </w:r>
      <w:r w:rsidRPr="00CA6A3C">
        <w:rPr>
          <w:rFonts w:ascii="Arial" w:hAnsi="Arial" w:cs="Arial"/>
        </w:rPr>
        <w:t xml:space="preserve"> 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07880857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6D2DF2">
        <w:rPr>
          <w:rFonts w:ascii="Arial" w:hAnsi="Arial" w:cs="Arial"/>
        </w:rPr>
        <w:t>květ</w:t>
      </w:r>
      <w:r w:rsidR="00572FC0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u 2025 zpracovatelské ceny</w:t>
      </w:r>
      <w:r w:rsidR="00EC4EED">
        <w:rPr>
          <w:rFonts w:ascii="Arial" w:hAnsi="Arial" w:cs="Arial"/>
        </w:rPr>
        <w:t xml:space="preserve"> </w:t>
      </w:r>
      <w:r w:rsidR="00AB4D2B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EF7AFC">
        <w:rPr>
          <w:rFonts w:ascii="Arial" w:hAnsi="Arial" w:cs="Arial"/>
        </w:rPr>
        <w:t> </w:t>
      </w:r>
      <w:r w:rsidR="006D2DF2">
        <w:rPr>
          <w:rFonts w:ascii="Arial" w:hAnsi="Arial" w:cs="Arial"/>
        </w:rPr>
        <w:t>dub</w:t>
      </w:r>
      <w:r w:rsidR="00131E40">
        <w:rPr>
          <w:rFonts w:ascii="Arial" w:hAnsi="Arial" w:cs="Arial"/>
        </w:rPr>
        <w:t>nu</w:t>
      </w:r>
      <w:r w:rsidR="00EF7AFC">
        <w:rPr>
          <w:rFonts w:ascii="Arial" w:hAnsi="Arial" w:cs="Arial"/>
        </w:rPr>
        <w:t>,</w:t>
      </w:r>
      <w:r w:rsidR="00DA1402">
        <w:rPr>
          <w:rFonts w:ascii="Arial" w:hAnsi="Arial" w:cs="Arial"/>
        </w:rPr>
        <w:t xml:space="preserve"> výjimkou bylo zvýšení ceny</w:t>
      </w:r>
      <w:r w:rsidR="00EF7AFC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kuřat mrazených</w:t>
      </w:r>
      <w:r w:rsidR="00EF7AFC">
        <w:rPr>
          <w:rFonts w:ascii="Arial" w:hAnsi="Arial" w:cs="Arial"/>
        </w:rPr>
        <w:t xml:space="preserve"> (</w:t>
      </w:r>
      <w:r w:rsidR="00DA1402">
        <w:rPr>
          <w:rFonts w:ascii="Arial" w:hAnsi="Arial" w:cs="Arial"/>
        </w:rPr>
        <w:t>o 10 %</w:t>
      </w:r>
      <w:r w:rsidR="00EF7AFC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572FC0">
        <w:rPr>
          <w:rFonts w:ascii="Arial" w:hAnsi="Arial" w:cs="Arial"/>
        </w:rPr>
        <w:t>V</w:t>
      </w:r>
      <w:r w:rsidRPr="00CA6A3C">
        <w:rPr>
          <w:rFonts w:ascii="Arial" w:hAnsi="Arial" w:cs="Arial"/>
        </w:rPr>
        <w:t>ýrazněj</w:t>
      </w:r>
      <w:r w:rsidR="00AC5874" w:rsidRPr="00CA6A3C">
        <w:rPr>
          <w:rFonts w:ascii="Arial" w:hAnsi="Arial" w:cs="Arial"/>
        </w:rPr>
        <w:t>ší</w:t>
      </w:r>
      <w:r w:rsidR="00572FC0">
        <w:rPr>
          <w:rFonts w:ascii="Arial" w:hAnsi="Arial" w:cs="Arial"/>
        </w:rPr>
        <w:t xml:space="preserve"> </w:t>
      </w:r>
      <w:r w:rsidR="00B73006">
        <w:rPr>
          <w:rFonts w:ascii="Arial" w:hAnsi="Arial" w:cs="Arial"/>
        </w:rPr>
        <w:t>změny</w:t>
      </w:r>
      <w:r w:rsidR="00AC0AEC" w:rsidRPr="00CA6A3C">
        <w:rPr>
          <w:rFonts w:ascii="Arial" w:hAnsi="Arial" w:cs="Arial"/>
        </w:rPr>
        <w:t xml:space="preserve"> cen</w:t>
      </w:r>
      <w:r w:rsidR="00BB4DDA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drůbežích výrobků</w:t>
      </w:r>
      <w:r w:rsidRPr="00CA6A3C">
        <w:rPr>
          <w:rFonts w:ascii="Arial" w:hAnsi="Arial" w:cs="Arial"/>
        </w:rPr>
        <w:t xml:space="preserve"> </w:t>
      </w:r>
      <w:r w:rsidR="00874A14">
        <w:rPr>
          <w:rFonts w:ascii="Arial" w:hAnsi="Arial" w:cs="Arial"/>
        </w:rPr>
        <w:t xml:space="preserve">byly </w:t>
      </w:r>
      <w:r w:rsidR="00572FC0">
        <w:rPr>
          <w:rFonts w:ascii="Arial" w:hAnsi="Arial" w:cs="Arial"/>
        </w:rPr>
        <w:t>zaznamenán</w:t>
      </w:r>
      <w:r w:rsidR="00F4791D">
        <w:rPr>
          <w:rFonts w:ascii="Arial" w:hAnsi="Arial" w:cs="Arial"/>
        </w:rPr>
        <w:t>y</w:t>
      </w:r>
      <w:r w:rsidR="00295EBD" w:rsidRPr="00EC4EED">
        <w:rPr>
          <w:rFonts w:ascii="Arial" w:hAnsi="Arial" w:cs="Arial"/>
        </w:rPr>
        <w:t xml:space="preserve"> </w:t>
      </w:r>
      <w:r w:rsidR="000F1365">
        <w:rPr>
          <w:rFonts w:ascii="Arial" w:hAnsi="Arial" w:cs="Arial"/>
        </w:rPr>
        <w:t>oproti</w:t>
      </w:r>
      <w:r w:rsidR="00D647CA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květ</w:t>
      </w:r>
      <w:r w:rsidR="00EC4EED" w:rsidRPr="00EC4EED">
        <w:rPr>
          <w:rFonts w:ascii="Arial" w:hAnsi="Arial" w:cs="Arial"/>
        </w:rPr>
        <w:t>n</w:t>
      </w:r>
      <w:r w:rsidR="000F1365">
        <w:rPr>
          <w:rFonts w:ascii="Arial" w:hAnsi="Arial" w:cs="Arial"/>
        </w:rPr>
        <w:t>u</w:t>
      </w:r>
      <w:r w:rsidR="00EC4EED" w:rsidRPr="00EC4EED">
        <w:rPr>
          <w:rFonts w:ascii="Arial" w:hAnsi="Arial" w:cs="Arial"/>
        </w:rPr>
        <w:t xml:space="preserve"> </w:t>
      </w:r>
      <w:r w:rsidR="00BB4DDA">
        <w:rPr>
          <w:rFonts w:ascii="Arial" w:hAnsi="Arial" w:cs="Arial"/>
        </w:rPr>
        <w:t>2024</w:t>
      </w:r>
      <w:r w:rsidR="00AB4D2B">
        <w:rPr>
          <w:rFonts w:ascii="Arial" w:hAnsi="Arial" w:cs="Arial"/>
        </w:rPr>
        <w:t>,</w:t>
      </w:r>
      <w:r w:rsidR="00DA1402">
        <w:rPr>
          <w:rFonts w:ascii="Arial" w:hAnsi="Arial" w:cs="Arial"/>
        </w:rPr>
        <w:t xml:space="preserve"> zejména u kuřat </w:t>
      </w:r>
      <w:r w:rsidR="00424BB1">
        <w:rPr>
          <w:rFonts w:ascii="Arial" w:hAnsi="Arial" w:cs="Arial"/>
        </w:rPr>
        <w:t xml:space="preserve">chlazených, mrazených a </w:t>
      </w:r>
      <w:r w:rsidR="00DA1402">
        <w:rPr>
          <w:rFonts w:ascii="Arial" w:hAnsi="Arial" w:cs="Arial"/>
        </w:rPr>
        <w:t>kuřecích výrobků (až o 12 %)</w:t>
      </w:r>
      <w:r w:rsidR="00D069F1">
        <w:rPr>
          <w:rFonts w:ascii="Arial" w:hAnsi="Arial" w:cs="Arial"/>
        </w:rPr>
        <w:t>.</w:t>
      </w:r>
      <w:r w:rsidR="00295EBD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Nejv</w:t>
      </w:r>
      <w:r w:rsidR="00D97EAB">
        <w:rPr>
          <w:rFonts w:ascii="Arial" w:hAnsi="Arial" w:cs="Arial"/>
        </w:rPr>
        <w:t>íce</w:t>
      </w:r>
      <w:r w:rsidR="00D069F1">
        <w:rPr>
          <w:rFonts w:ascii="Arial" w:hAnsi="Arial" w:cs="Arial"/>
        </w:rPr>
        <w:t xml:space="preserve"> se o</w:t>
      </w:r>
      <w:r w:rsidR="00BB4DDA">
        <w:rPr>
          <w:rFonts w:ascii="Arial" w:hAnsi="Arial" w:cs="Arial"/>
        </w:rPr>
        <w:t>proti</w:t>
      </w:r>
      <w:r w:rsidR="00D069F1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květnu 2024</w:t>
      </w:r>
      <w:r w:rsidR="00D069F1">
        <w:rPr>
          <w:rFonts w:ascii="Arial" w:hAnsi="Arial" w:cs="Arial"/>
        </w:rPr>
        <w:t xml:space="preserve"> </w:t>
      </w:r>
      <w:r w:rsidR="00E0572E" w:rsidRPr="00CA6A3C">
        <w:rPr>
          <w:rFonts w:ascii="Arial" w:hAnsi="Arial" w:cs="Arial"/>
        </w:rPr>
        <w:t>zvýš</w:t>
      </w:r>
      <w:r w:rsidR="00D069F1">
        <w:rPr>
          <w:rFonts w:ascii="Arial" w:hAnsi="Arial" w:cs="Arial"/>
        </w:rPr>
        <w:t>ila</w:t>
      </w:r>
      <w:r w:rsidR="00E0572E" w:rsidRPr="00CA6A3C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prodejní cena</w:t>
      </w:r>
      <w:r w:rsidR="00D97EAB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k</w:t>
      </w:r>
      <w:r w:rsidR="00DA1402">
        <w:rPr>
          <w:rFonts w:ascii="Arial" w:hAnsi="Arial" w:cs="Arial"/>
        </w:rPr>
        <w:t>achen</w:t>
      </w:r>
      <w:r w:rsidR="00D069F1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mr</w:t>
      </w:r>
      <w:r w:rsidR="00D069F1">
        <w:rPr>
          <w:rFonts w:ascii="Arial" w:hAnsi="Arial" w:cs="Arial"/>
        </w:rPr>
        <w:t>azených (o</w:t>
      </w:r>
      <w:r w:rsidR="00DA1402">
        <w:rPr>
          <w:rFonts w:ascii="Arial" w:hAnsi="Arial" w:cs="Arial"/>
        </w:rPr>
        <w:t xml:space="preserve"> 38 </w:t>
      </w:r>
      <w:r w:rsidR="00D069F1">
        <w:rPr>
          <w:rFonts w:ascii="Arial" w:hAnsi="Arial" w:cs="Arial"/>
        </w:rPr>
        <w:t>%)</w:t>
      </w:r>
      <w:r w:rsidR="00D97EAB">
        <w:rPr>
          <w:rFonts w:ascii="Arial" w:hAnsi="Arial" w:cs="Arial"/>
        </w:rPr>
        <w:t xml:space="preserve">. </w:t>
      </w:r>
      <w:r w:rsidR="00424BB1">
        <w:rPr>
          <w:rFonts w:ascii="Arial" w:hAnsi="Arial" w:cs="Arial"/>
        </w:rPr>
        <w:t>N</w:t>
      </w:r>
      <w:r w:rsidR="00DA1402">
        <w:rPr>
          <w:rFonts w:ascii="Arial" w:hAnsi="Arial" w:cs="Arial"/>
        </w:rPr>
        <w:t>ejvýrazněji</w:t>
      </w:r>
      <w:r w:rsidR="00D069F1" w:rsidRPr="00D069F1">
        <w:rPr>
          <w:rFonts w:ascii="Arial" w:hAnsi="Arial" w:cs="Arial"/>
        </w:rPr>
        <w:t xml:space="preserve"> </w:t>
      </w:r>
      <w:r w:rsidR="00EC4EED">
        <w:rPr>
          <w:rFonts w:ascii="Arial" w:hAnsi="Arial" w:cs="Arial"/>
        </w:rPr>
        <w:t>pokles</w:t>
      </w:r>
      <w:r w:rsidR="00DA1402">
        <w:rPr>
          <w:rFonts w:ascii="Arial" w:hAnsi="Arial" w:cs="Arial"/>
        </w:rPr>
        <w:t>ly</w:t>
      </w:r>
      <w:r w:rsidR="00D069F1" w:rsidRPr="00D069F1">
        <w:rPr>
          <w:rFonts w:ascii="Arial" w:hAnsi="Arial" w:cs="Arial"/>
        </w:rPr>
        <w:t xml:space="preserve"> </w:t>
      </w:r>
      <w:r w:rsidR="000F1365" w:rsidRPr="00D97EAB">
        <w:rPr>
          <w:rFonts w:ascii="Arial" w:hAnsi="Arial" w:cs="Arial"/>
        </w:rPr>
        <w:t>v</w:t>
      </w:r>
      <w:r w:rsidR="00BB4DDA" w:rsidRPr="00D97EAB">
        <w:rPr>
          <w:rFonts w:ascii="Arial" w:hAnsi="Arial" w:cs="Arial"/>
        </w:rPr>
        <w:t> </w:t>
      </w:r>
      <w:r w:rsidR="000F1365" w:rsidRPr="00D97EAB">
        <w:rPr>
          <w:rFonts w:ascii="Arial" w:hAnsi="Arial" w:cs="Arial"/>
        </w:rPr>
        <w:t>po</w:t>
      </w:r>
      <w:r w:rsidR="00D647CA" w:rsidRPr="00D97EAB">
        <w:rPr>
          <w:rFonts w:ascii="Arial" w:hAnsi="Arial" w:cs="Arial"/>
        </w:rPr>
        <w:t>rovnání</w:t>
      </w:r>
      <w:r w:rsidR="00D647CA">
        <w:rPr>
          <w:rFonts w:ascii="Arial" w:hAnsi="Arial" w:cs="Arial"/>
        </w:rPr>
        <w:t xml:space="preserve"> s</w:t>
      </w:r>
      <w:r w:rsidR="00DA1402">
        <w:rPr>
          <w:rFonts w:ascii="Arial" w:hAnsi="Arial" w:cs="Arial"/>
        </w:rPr>
        <w:t>e sledovanými</w:t>
      </w:r>
      <w:r w:rsidR="00D97EAB">
        <w:rPr>
          <w:rFonts w:ascii="Arial" w:hAnsi="Arial" w:cs="Arial"/>
        </w:rPr>
        <w:t xml:space="preserve"> měsí</w:t>
      </w:r>
      <w:r w:rsidR="00DA1402">
        <w:rPr>
          <w:rFonts w:ascii="Arial" w:hAnsi="Arial" w:cs="Arial"/>
        </w:rPr>
        <w:t>ci</w:t>
      </w:r>
      <w:r w:rsidR="000F1365">
        <w:rPr>
          <w:rFonts w:ascii="Arial" w:hAnsi="Arial" w:cs="Arial"/>
        </w:rPr>
        <w:t xml:space="preserve"> </w:t>
      </w:r>
      <w:r w:rsidR="00424BB1" w:rsidRPr="00424BB1">
        <w:rPr>
          <w:rFonts w:ascii="Arial" w:hAnsi="Arial" w:cs="Arial"/>
        </w:rPr>
        <w:t xml:space="preserve">prodejní ceny </w:t>
      </w:r>
      <w:r w:rsidR="00D069F1" w:rsidRPr="00D069F1">
        <w:rPr>
          <w:rFonts w:ascii="Arial" w:hAnsi="Arial" w:cs="Arial"/>
        </w:rPr>
        <w:t>u k</w:t>
      </w:r>
      <w:r w:rsidR="00DA1402">
        <w:rPr>
          <w:rFonts w:ascii="Arial" w:hAnsi="Arial" w:cs="Arial"/>
        </w:rPr>
        <w:t>růt chl</w:t>
      </w:r>
      <w:r w:rsidR="00D069F1" w:rsidRPr="00D069F1">
        <w:rPr>
          <w:rFonts w:ascii="Arial" w:hAnsi="Arial" w:cs="Arial"/>
        </w:rPr>
        <w:t>azených (o</w:t>
      </w:r>
      <w:r w:rsidR="00424BB1">
        <w:rPr>
          <w:rFonts w:ascii="Arial" w:hAnsi="Arial" w:cs="Arial"/>
        </w:rPr>
        <w:t> </w:t>
      </w:r>
      <w:r w:rsidR="00DA1402">
        <w:rPr>
          <w:rFonts w:ascii="Arial" w:hAnsi="Arial" w:cs="Arial"/>
        </w:rPr>
        <w:t>15 a 5</w:t>
      </w:r>
      <w:r w:rsidR="00D069F1" w:rsidRPr="00D069F1">
        <w:rPr>
          <w:rFonts w:ascii="Arial" w:hAnsi="Arial" w:cs="Arial"/>
        </w:rPr>
        <w:t xml:space="preserve"> %). </w:t>
      </w:r>
      <w:r w:rsidRPr="00CA6A3C">
        <w:rPr>
          <w:rFonts w:ascii="Arial" w:hAnsi="Arial" w:cs="Arial"/>
        </w:rPr>
        <w:t xml:space="preserve">Zpracovatelské ceny </w:t>
      </w:r>
      <w:r w:rsidR="00BB4DD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23EEF"/>
    <w:rsid w:val="0002653E"/>
    <w:rsid w:val="00027363"/>
    <w:rsid w:val="00034B82"/>
    <w:rsid w:val="000503A1"/>
    <w:rsid w:val="0005435F"/>
    <w:rsid w:val="00056E8F"/>
    <w:rsid w:val="0006318A"/>
    <w:rsid w:val="00066460"/>
    <w:rsid w:val="00075CF1"/>
    <w:rsid w:val="000828EB"/>
    <w:rsid w:val="00086343"/>
    <w:rsid w:val="000953AC"/>
    <w:rsid w:val="00095BC9"/>
    <w:rsid w:val="000A4D01"/>
    <w:rsid w:val="000B0C90"/>
    <w:rsid w:val="000B0F8C"/>
    <w:rsid w:val="000C19E3"/>
    <w:rsid w:val="000C27F2"/>
    <w:rsid w:val="000C4E2E"/>
    <w:rsid w:val="000D7895"/>
    <w:rsid w:val="000E321C"/>
    <w:rsid w:val="000E602D"/>
    <w:rsid w:val="000F1365"/>
    <w:rsid w:val="000F7552"/>
    <w:rsid w:val="00100621"/>
    <w:rsid w:val="0010079F"/>
    <w:rsid w:val="0011522E"/>
    <w:rsid w:val="00121D3E"/>
    <w:rsid w:val="00131E40"/>
    <w:rsid w:val="00163C45"/>
    <w:rsid w:val="00164A00"/>
    <w:rsid w:val="001759D3"/>
    <w:rsid w:val="001A4381"/>
    <w:rsid w:val="001A6C53"/>
    <w:rsid w:val="001A6E2B"/>
    <w:rsid w:val="001D2D22"/>
    <w:rsid w:val="001D589A"/>
    <w:rsid w:val="001E45F8"/>
    <w:rsid w:val="001E5B7B"/>
    <w:rsid w:val="001F3510"/>
    <w:rsid w:val="0021315D"/>
    <w:rsid w:val="00215CA2"/>
    <w:rsid w:val="002205CD"/>
    <w:rsid w:val="002220A3"/>
    <w:rsid w:val="00232FDB"/>
    <w:rsid w:val="00234834"/>
    <w:rsid w:val="00243DA6"/>
    <w:rsid w:val="002530B3"/>
    <w:rsid w:val="00262ECF"/>
    <w:rsid w:val="00266FCA"/>
    <w:rsid w:val="00286713"/>
    <w:rsid w:val="00291C52"/>
    <w:rsid w:val="0029475F"/>
    <w:rsid w:val="00295EBD"/>
    <w:rsid w:val="002A2C0E"/>
    <w:rsid w:val="002A6862"/>
    <w:rsid w:val="002B4E03"/>
    <w:rsid w:val="002D13DF"/>
    <w:rsid w:val="002F347D"/>
    <w:rsid w:val="0030032D"/>
    <w:rsid w:val="003024E3"/>
    <w:rsid w:val="00304233"/>
    <w:rsid w:val="0030427D"/>
    <w:rsid w:val="0030515F"/>
    <w:rsid w:val="00306A89"/>
    <w:rsid w:val="0031316A"/>
    <w:rsid w:val="003219DA"/>
    <w:rsid w:val="00325528"/>
    <w:rsid w:val="00327E93"/>
    <w:rsid w:val="00332B6C"/>
    <w:rsid w:val="00334718"/>
    <w:rsid w:val="003758FE"/>
    <w:rsid w:val="003971E5"/>
    <w:rsid w:val="003A1DD3"/>
    <w:rsid w:val="003D3254"/>
    <w:rsid w:val="003D34FF"/>
    <w:rsid w:val="003F35B2"/>
    <w:rsid w:val="003F3B1E"/>
    <w:rsid w:val="00400951"/>
    <w:rsid w:val="00424BB1"/>
    <w:rsid w:val="00432C77"/>
    <w:rsid w:val="00432D38"/>
    <w:rsid w:val="00482CEE"/>
    <w:rsid w:val="004B7C06"/>
    <w:rsid w:val="004D4A89"/>
    <w:rsid w:val="004E1134"/>
    <w:rsid w:val="004E5F20"/>
    <w:rsid w:val="004F3CCB"/>
    <w:rsid w:val="00506913"/>
    <w:rsid w:val="00544224"/>
    <w:rsid w:val="00546716"/>
    <w:rsid w:val="005475E9"/>
    <w:rsid w:val="00551F94"/>
    <w:rsid w:val="00557635"/>
    <w:rsid w:val="00572FC0"/>
    <w:rsid w:val="00576652"/>
    <w:rsid w:val="00583879"/>
    <w:rsid w:val="00585652"/>
    <w:rsid w:val="005A2620"/>
    <w:rsid w:val="005D45AB"/>
    <w:rsid w:val="005E6996"/>
    <w:rsid w:val="00604DC6"/>
    <w:rsid w:val="006058FB"/>
    <w:rsid w:val="0061029E"/>
    <w:rsid w:val="00611B3E"/>
    <w:rsid w:val="00622BC5"/>
    <w:rsid w:val="0063369D"/>
    <w:rsid w:val="00650DE9"/>
    <w:rsid w:val="006538FA"/>
    <w:rsid w:val="00653E33"/>
    <w:rsid w:val="00656BD7"/>
    <w:rsid w:val="006619CA"/>
    <w:rsid w:val="00672AFE"/>
    <w:rsid w:val="00673184"/>
    <w:rsid w:val="00676749"/>
    <w:rsid w:val="006867D9"/>
    <w:rsid w:val="00687123"/>
    <w:rsid w:val="00694D45"/>
    <w:rsid w:val="00697A5F"/>
    <w:rsid w:val="006A1643"/>
    <w:rsid w:val="006A5F9F"/>
    <w:rsid w:val="006B07A4"/>
    <w:rsid w:val="006C4FB6"/>
    <w:rsid w:val="006D08FE"/>
    <w:rsid w:val="006D2DF2"/>
    <w:rsid w:val="006D3CBE"/>
    <w:rsid w:val="007004A5"/>
    <w:rsid w:val="0070162D"/>
    <w:rsid w:val="0070251A"/>
    <w:rsid w:val="00702AA0"/>
    <w:rsid w:val="00705AF1"/>
    <w:rsid w:val="00706A7C"/>
    <w:rsid w:val="00707745"/>
    <w:rsid w:val="00723481"/>
    <w:rsid w:val="00735C31"/>
    <w:rsid w:val="00740C61"/>
    <w:rsid w:val="0074396F"/>
    <w:rsid w:val="0075428E"/>
    <w:rsid w:val="00754507"/>
    <w:rsid w:val="007748AC"/>
    <w:rsid w:val="007871A5"/>
    <w:rsid w:val="00791EEF"/>
    <w:rsid w:val="007A03AC"/>
    <w:rsid w:val="007A43DB"/>
    <w:rsid w:val="007A7AC5"/>
    <w:rsid w:val="007B1A87"/>
    <w:rsid w:val="007C5DBE"/>
    <w:rsid w:val="007C72F2"/>
    <w:rsid w:val="007D0159"/>
    <w:rsid w:val="007D1E2F"/>
    <w:rsid w:val="007D4B23"/>
    <w:rsid w:val="007F1A54"/>
    <w:rsid w:val="007F5337"/>
    <w:rsid w:val="007F5F45"/>
    <w:rsid w:val="00800F25"/>
    <w:rsid w:val="0080616A"/>
    <w:rsid w:val="00816DA7"/>
    <w:rsid w:val="00845251"/>
    <w:rsid w:val="00846B98"/>
    <w:rsid w:val="00864FF8"/>
    <w:rsid w:val="00867BC2"/>
    <w:rsid w:val="00874A14"/>
    <w:rsid w:val="00877882"/>
    <w:rsid w:val="00877DE2"/>
    <w:rsid w:val="0088782B"/>
    <w:rsid w:val="00897F53"/>
    <w:rsid w:val="008A5169"/>
    <w:rsid w:val="008B1071"/>
    <w:rsid w:val="008E3015"/>
    <w:rsid w:val="008E4111"/>
    <w:rsid w:val="008F3481"/>
    <w:rsid w:val="008F52D3"/>
    <w:rsid w:val="00900872"/>
    <w:rsid w:val="00900AFB"/>
    <w:rsid w:val="009150C1"/>
    <w:rsid w:val="009165E9"/>
    <w:rsid w:val="00916D81"/>
    <w:rsid w:val="0092278E"/>
    <w:rsid w:val="00925167"/>
    <w:rsid w:val="009321B4"/>
    <w:rsid w:val="00946A99"/>
    <w:rsid w:val="00947E29"/>
    <w:rsid w:val="00953DFD"/>
    <w:rsid w:val="0096024B"/>
    <w:rsid w:val="009626ED"/>
    <w:rsid w:val="00981877"/>
    <w:rsid w:val="009B1D67"/>
    <w:rsid w:val="009B27AD"/>
    <w:rsid w:val="009C117A"/>
    <w:rsid w:val="009D39B6"/>
    <w:rsid w:val="009F6E73"/>
    <w:rsid w:val="009F7851"/>
    <w:rsid w:val="00A01E10"/>
    <w:rsid w:val="00A048B5"/>
    <w:rsid w:val="00A06270"/>
    <w:rsid w:val="00A103F0"/>
    <w:rsid w:val="00A469FA"/>
    <w:rsid w:val="00A50A8F"/>
    <w:rsid w:val="00A54A1B"/>
    <w:rsid w:val="00A7252E"/>
    <w:rsid w:val="00A8385D"/>
    <w:rsid w:val="00A90EF9"/>
    <w:rsid w:val="00AB4D2B"/>
    <w:rsid w:val="00AC0AEC"/>
    <w:rsid w:val="00AC0B3A"/>
    <w:rsid w:val="00AC5874"/>
    <w:rsid w:val="00AD552B"/>
    <w:rsid w:val="00AD69C5"/>
    <w:rsid w:val="00AE3504"/>
    <w:rsid w:val="00B1292E"/>
    <w:rsid w:val="00B16062"/>
    <w:rsid w:val="00B22548"/>
    <w:rsid w:val="00B225E1"/>
    <w:rsid w:val="00B27130"/>
    <w:rsid w:val="00B326A5"/>
    <w:rsid w:val="00B3305F"/>
    <w:rsid w:val="00B40F45"/>
    <w:rsid w:val="00B46667"/>
    <w:rsid w:val="00B4766A"/>
    <w:rsid w:val="00B56FA6"/>
    <w:rsid w:val="00B63224"/>
    <w:rsid w:val="00B675F3"/>
    <w:rsid w:val="00B73006"/>
    <w:rsid w:val="00B803F5"/>
    <w:rsid w:val="00BB4DDA"/>
    <w:rsid w:val="00BB7346"/>
    <w:rsid w:val="00BC360F"/>
    <w:rsid w:val="00BC481C"/>
    <w:rsid w:val="00BD33A7"/>
    <w:rsid w:val="00BF1941"/>
    <w:rsid w:val="00BF2826"/>
    <w:rsid w:val="00BF437C"/>
    <w:rsid w:val="00C118D7"/>
    <w:rsid w:val="00C1586A"/>
    <w:rsid w:val="00C2261B"/>
    <w:rsid w:val="00C25536"/>
    <w:rsid w:val="00C353F4"/>
    <w:rsid w:val="00C42120"/>
    <w:rsid w:val="00C43CE7"/>
    <w:rsid w:val="00C67552"/>
    <w:rsid w:val="00C8184F"/>
    <w:rsid w:val="00C8282A"/>
    <w:rsid w:val="00CA1DA0"/>
    <w:rsid w:val="00CA6A3C"/>
    <w:rsid w:val="00CB55ED"/>
    <w:rsid w:val="00CB5F56"/>
    <w:rsid w:val="00CC17B5"/>
    <w:rsid w:val="00CC574E"/>
    <w:rsid w:val="00CD267B"/>
    <w:rsid w:val="00CD47C3"/>
    <w:rsid w:val="00CE2BBA"/>
    <w:rsid w:val="00CE7384"/>
    <w:rsid w:val="00D006D5"/>
    <w:rsid w:val="00D0249E"/>
    <w:rsid w:val="00D069F1"/>
    <w:rsid w:val="00D16D12"/>
    <w:rsid w:val="00D16E55"/>
    <w:rsid w:val="00D2567E"/>
    <w:rsid w:val="00D30401"/>
    <w:rsid w:val="00D44144"/>
    <w:rsid w:val="00D476C1"/>
    <w:rsid w:val="00D647CA"/>
    <w:rsid w:val="00D650AB"/>
    <w:rsid w:val="00D657A5"/>
    <w:rsid w:val="00D82BED"/>
    <w:rsid w:val="00D877C1"/>
    <w:rsid w:val="00D91C6B"/>
    <w:rsid w:val="00D9337A"/>
    <w:rsid w:val="00D97EAB"/>
    <w:rsid w:val="00DA1402"/>
    <w:rsid w:val="00DA55A7"/>
    <w:rsid w:val="00DB00F9"/>
    <w:rsid w:val="00DB7991"/>
    <w:rsid w:val="00DD2F93"/>
    <w:rsid w:val="00E0447B"/>
    <w:rsid w:val="00E0572E"/>
    <w:rsid w:val="00E11CB2"/>
    <w:rsid w:val="00E250E8"/>
    <w:rsid w:val="00E3114C"/>
    <w:rsid w:val="00E41CC7"/>
    <w:rsid w:val="00E42AB4"/>
    <w:rsid w:val="00E50FA3"/>
    <w:rsid w:val="00E57C36"/>
    <w:rsid w:val="00E57E96"/>
    <w:rsid w:val="00E87B02"/>
    <w:rsid w:val="00E90067"/>
    <w:rsid w:val="00EB2A01"/>
    <w:rsid w:val="00EC4EED"/>
    <w:rsid w:val="00EC5FDC"/>
    <w:rsid w:val="00EC6BDE"/>
    <w:rsid w:val="00EC7AF3"/>
    <w:rsid w:val="00ED07D5"/>
    <w:rsid w:val="00ED1698"/>
    <w:rsid w:val="00ED22E5"/>
    <w:rsid w:val="00EE6180"/>
    <w:rsid w:val="00EE6AEE"/>
    <w:rsid w:val="00EF0017"/>
    <w:rsid w:val="00EF7AFC"/>
    <w:rsid w:val="00F14387"/>
    <w:rsid w:val="00F14F2B"/>
    <w:rsid w:val="00F2381F"/>
    <w:rsid w:val="00F24616"/>
    <w:rsid w:val="00F4235C"/>
    <w:rsid w:val="00F4253C"/>
    <w:rsid w:val="00F46674"/>
    <w:rsid w:val="00F47705"/>
    <w:rsid w:val="00F4782A"/>
    <w:rsid w:val="00F4791D"/>
    <w:rsid w:val="00F545FE"/>
    <w:rsid w:val="00F57588"/>
    <w:rsid w:val="00F629A5"/>
    <w:rsid w:val="00F66349"/>
    <w:rsid w:val="00F67DF1"/>
    <w:rsid w:val="00F762C2"/>
    <w:rsid w:val="00F772EA"/>
    <w:rsid w:val="00F8757C"/>
    <w:rsid w:val="00F967A0"/>
    <w:rsid w:val="00F974A6"/>
    <w:rsid w:val="00F97FF8"/>
    <w:rsid w:val="00FB2E04"/>
    <w:rsid w:val="00FB72E3"/>
    <w:rsid w:val="00FB7E3B"/>
    <w:rsid w:val="00FC183D"/>
    <w:rsid w:val="00FD6353"/>
    <w:rsid w:val="00FE30ED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2</Pages>
  <Words>650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273</cp:revision>
  <dcterms:created xsi:type="dcterms:W3CDTF">2025-02-27T14:53:00Z</dcterms:created>
  <dcterms:modified xsi:type="dcterms:W3CDTF">2025-06-24T11:33:00Z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