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27047CA2" w14:textId="77777777" w:rsidR="00027584" w:rsidRDefault="00027584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9B8BD7" w14:textId="77777777" w:rsidR="00027584" w:rsidRDefault="00027584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7EADC02E" w:rsidR="007F1CEF" w:rsidRDefault="00A54C8B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B010C">
        <w:rPr>
          <w:rFonts w:ascii="Arial" w:hAnsi="Arial" w:cs="Arial"/>
          <w:sz w:val="22"/>
          <w:szCs w:val="22"/>
        </w:rPr>
        <w:t>lékárny 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1B010C">
        <w:rPr>
          <w:rFonts w:ascii="Arial" w:hAnsi="Arial" w:cs="Arial"/>
          <w:sz w:val="22"/>
          <w:szCs w:val="22"/>
        </w:rPr>
        <w:t xml:space="preserve">ČR nakoupily </w:t>
      </w:r>
      <w:r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0C0611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 xml:space="preserve"> 2025 </w:t>
      </w:r>
      <w:r w:rsidR="001B010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0C0611">
        <w:rPr>
          <w:rFonts w:ascii="Arial" w:hAnsi="Arial" w:cs="Arial"/>
          <w:sz w:val="22"/>
          <w:szCs w:val="22"/>
        </w:rPr>
        <w:t>2</w:t>
      </w:r>
      <w:r w:rsidR="00F305B6">
        <w:rPr>
          <w:rFonts w:ascii="Arial" w:hAnsi="Arial" w:cs="Arial"/>
          <w:sz w:val="22"/>
          <w:szCs w:val="22"/>
        </w:rPr>
        <w:t xml:space="preserve"> </w:t>
      </w:r>
      <w:r w:rsidR="000C0611">
        <w:rPr>
          <w:rFonts w:ascii="Arial" w:hAnsi="Arial" w:cs="Arial"/>
          <w:sz w:val="22"/>
          <w:szCs w:val="22"/>
        </w:rPr>
        <w:t>540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010C">
        <w:rPr>
          <w:rFonts w:ascii="Arial" w:hAnsi="Arial" w:cs="Arial"/>
          <w:sz w:val="22"/>
          <w:szCs w:val="22"/>
        </w:rPr>
        <w:t>3,</w:t>
      </w:r>
      <w:r w:rsidR="000C0611">
        <w:rPr>
          <w:rFonts w:ascii="Arial" w:hAnsi="Arial" w:cs="Arial"/>
          <w:sz w:val="22"/>
          <w:szCs w:val="22"/>
        </w:rPr>
        <w:t>82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D83F7D">
        <w:rPr>
          <w:rFonts w:ascii="Arial" w:hAnsi="Arial" w:cs="Arial"/>
          <w:sz w:val="22"/>
          <w:szCs w:val="22"/>
        </w:rPr>
        <w:t>4</w:t>
      </w:r>
      <w:r w:rsidR="000C0611">
        <w:rPr>
          <w:rFonts w:ascii="Arial" w:hAnsi="Arial" w:cs="Arial"/>
          <w:sz w:val="22"/>
          <w:szCs w:val="22"/>
        </w:rPr>
        <w:t>6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</w:t>
      </w:r>
      <w:r w:rsidR="00593D75">
        <w:rPr>
          <w:rFonts w:ascii="Arial" w:hAnsi="Arial" w:cs="Arial"/>
          <w:sz w:val="22"/>
          <w:szCs w:val="22"/>
        </w:rPr>
        <w:t xml:space="preserve">2025 </w:t>
      </w:r>
      <w:r w:rsidR="007F1CEF">
        <w:rPr>
          <w:rFonts w:ascii="Arial" w:hAnsi="Arial" w:cs="Arial"/>
          <w:sz w:val="22"/>
          <w:szCs w:val="22"/>
        </w:rPr>
        <w:t xml:space="preserve">nakoupily o </w:t>
      </w:r>
      <w:r w:rsidR="000C0611">
        <w:rPr>
          <w:rFonts w:ascii="Arial" w:hAnsi="Arial" w:cs="Arial"/>
          <w:sz w:val="22"/>
          <w:szCs w:val="22"/>
        </w:rPr>
        <w:t>1</w:t>
      </w:r>
      <w:r w:rsidR="00F305B6">
        <w:rPr>
          <w:rFonts w:ascii="Arial" w:hAnsi="Arial" w:cs="Arial"/>
          <w:sz w:val="22"/>
          <w:szCs w:val="22"/>
        </w:rPr>
        <w:t xml:space="preserve"> </w:t>
      </w:r>
      <w:r w:rsidR="000C0611">
        <w:rPr>
          <w:rFonts w:ascii="Arial" w:hAnsi="Arial" w:cs="Arial"/>
          <w:sz w:val="22"/>
          <w:szCs w:val="22"/>
        </w:rPr>
        <w:t>579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 w:rsidR="000C0611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0611">
        <w:rPr>
          <w:rFonts w:ascii="Arial" w:hAnsi="Arial" w:cs="Arial"/>
          <w:sz w:val="22"/>
          <w:szCs w:val="22"/>
        </w:rPr>
        <w:t>0,67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0C0611">
        <w:rPr>
          <w:rFonts w:ascii="Arial" w:hAnsi="Arial" w:cs="Arial"/>
          <w:sz w:val="22"/>
          <w:szCs w:val="22"/>
        </w:rPr>
        <w:t>méně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 xml:space="preserve">v </w:t>
      </w:r>
      <w:r w:rsidR="000C0611">
        <w:rPr>
          <w:rFonts w:ascii="Arial" w:hAnsi="Arial" w:cs="Arial"/>
          <w:sz w:val="22"/>
          <w:szCs w:val="22"/>
        </w:rPr>
        <w:t>srpnu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>
        <w:rPr>
          <w:rFonts w:ascii="Arial" w:hAnsi="Arial" w:cs="Arial"/>
          <w:sz w:val="22"/>
          <w:szCs w:val="22"/>
        </w:rPr>
        <w:t>nárůst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0C0611">
        <w:rPr>
          <w:rFonts w:ascii="Arial" w:hAnsi="Arial" w:cs="Arial"/>
          <w:sz w:val="22"/>
          <w:szCs w:val="22"/>
        </w:rPr>
        <w:t>3 302</w:t>
      </w:r>
      <w:r w:rsidR="00593D7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0611">
        <w:rPr>
          <w:rFonts w:ascii="Arial" w:hAnsi="Arial" w:cs="Arial"/>
          <w:sz w:val="22"/>
          <w:szCs w:val="22"/>
        </w:rPr>
        <w:t>1,4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45C89C82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srpnu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FD2D93">
        <w:rPr>
          <w:rFonts w:ascii="Arial" w:hAnsi="Arial" w:cs="Arial"/>
          <w:sz w:val="22"/>
          <w:szCs w:val="22"/>
        </w:rPr>
        <w:t>7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DC725D">
        <w:rPr>
          <w:rFonts w:ascii="Arial" w:hAnsi="Arial" w:cs="Arial"/>
          <w:sz w:val="22"/>
          <w:szCs w:val="22"/>
        </w:rPr>
        <w:t>5</w:t>
      </w:r>
      <w:r w:rsidR="00DA0E11">
        <w:rPr>
          <w:rFonts w:ascii="Arial" w:hAnsi="Arial" w:cs="Arial"/>
          <w:sz w:val="22"/>
          <w:szCs w:val="22"/>
        </w:rPr>
        <w:t>01,3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552,2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811C9F">
        <w:rPr>
          <w:rFonts w:ascii="Arial" w:hAnsi="Arial" w:cs="Arial"/>
          <w:sz w:val="22"/>
          <w:szCs w:val="22"/>
        </w:rPr>
        <w:t>pokles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50,9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811C9F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0E11">
        <w:rPr>
          <w:rFonts w:ascii="Arial" w:hAnsi="Arial" w:cs="Arial"/>
          <w:sz w:val="22"/>
          <w:szCs w:val="22"/>
        </w:rPr>
        <w:t>0,67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>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42B7798A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BE3296">
        <w:rPr>
          <w:rFonts w:ascii="Arial" w:hAnsi="Arial" w:cs="Arial"/>
          <w:sz w:val="22"/>
          <w:szCs w:val="22"/>
        </w:rPr>
        <w:t>1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BB3199">
        <w:rPr>
          <w:rFonts w:ascii="Arial" w:hAnsi="Arial" w:cs="Arial"/>
          <w:sz w:val="22"/>
          <w:szCs w:val="22"/>
        </w:rPr>
        <w:t>857 585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BE3296">
        <w:rPr>
          <w:rFonts w:ascii="Arial" w:hAnsi="Arial" w:cs="Arial"/>
          <w:sz w:val="22"/>
          <w:szCs w:val="22"/>
        </w:rPr>
        <w:t>2</w:t>
      </w:r>
      <w:r w:rsidR="00BB3199">
        <w:rPr>
          <w:rFonts w:ascii="Arial" w:hAnsi="Arial" w:cs="Arial"/>
          <w:sz w:val="22"/>
          <w:szCs w:val="22"/>
        </w:rPr>
        <w:t>3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BB3199">
        <w:rPr>
          <w:rFonts w:ascii="Arial" w:hAnsi="Arial" w:cs="Arial"/>
          <w:sz w:val="22"/>
          <w:szCs w:val="22"/>
        </w:rPr>
        <w:t>596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2AC5">
        <w:rPr>
          <w:rFonts w:ascii="Arial" w:hAnsi="Arial" w:cs="Arial"/>
          <w:sz w:val="22"/>
          <w:szCs w:val="22"/>
        </w:rPr>
        <w:t>1</w:t>
      </w:r>
      <w:r w:rsidR="00771D64">
        <w:rPr>
          <w:rFonts w:ascii="Arial" w:hAnsi="Arial" w:cs="Arial"/>
          <w:sz w:val="22"/>
          <w:szCs w:val="22"/>
        </w:rPr>
        <w:t>,</w:t>
      </w:r>
      <w:r w:rsidR="00BB3199">
        <w:rPr>
          <w:rFonts w:ascii="Arial" w:hAnsi="Arial" w:cs="Arial"/>
          <w:sz w:val="22"/>
          <w:szCs w:val="22"/>
        </w:rPr>
        <w:t>3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13508993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2A4E9E">
        <w:rPr>
          <w:rFonts w:ascii="Arial" w:hAnsi="Arial" w:cs="Arial"/>
          <w:sz w:val="22"/>
          <w:szCs w:val="22"/>
        </w:rPr>
        <w:t>srpnu</w:t>
      </w:r>
      <w:r w:rsidR="00243E6F">
        <w:rPr>
          <w:rFonts w:ascii="Arial" w:hAnsi="Arial" w:cs="Arial"/>
          <w:sz w:val="22"/>
          <w:szCs w:val="22"/>
        </w:rPr>
        <w:t xml:space="preserve"> 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nelze zveřejnit z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3D45766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46D5E1C2" w:rsidR="00243E6F" w:rsidRDefault="002B09B6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5338F4">
        <w:rPr>
          <w:rFonts w:ascii="Arial" w:hAnsi="Arial" w:cs="Arial"/>
          <w:sz w:val="22"/>
          <w:szCs w:val="22"/>
        </w:rPr>
        <w:t>srpnu</w:t>
      </w:r>
      <w:r w:rsidR="00002464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průměrně </w:t>
      </w:r>
      <w:r w:rsidR="00434930">
        <w:rPr>
          <w:rFonts w:ascii="Arial" w:hAnsi="Arial" w:cs="Arial"/>
          <w:sz w:val="22"/>
          <w:szCs w:val="22"/>
        </w:rPr>
        <w:t>13,</w:t>
      </w:r>
      <w:r w:rsidR="00002464">
        <w:rPr>
          <w:rFonts w:ascii="Arial" w:hAnsi="Arial" w:cs="Arial"/>
          <w:sz w:val="22"/>
          <w:szCs w:val="22"/>
        </w:rPr>
        <w:t>3</w:t>
      </w:r>
      <w:r w:rsidR="005338F4">
        <w:rPr>
          <w:rFonts w:ascii="Arial" w:hAnsi="Arial" w:cs="Arial"/>
          <w:sz w:val="22"/>
          <w:szCs w:val="22"/>
        </w:rPr>
        <w:t>9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CA61D4">
        <w:rPr>
          <w:rFonts w:ascii="Arial" w:hAnsi="Arial" w:cs="Arial"/>
          <w:sz w:val="22"/>
          <w:szCs w:val="22"/>
        </w:rPr>
        <w:t>0</w:t>
      </w:r>
      <w:r w:rsidR="00906B89">
        <w:rPr>
          <w:rFonts w:ascii="Arial" w:hAnsi="Arial" w:cs="Arial"/>
          <w:sz w:val="22"/>
          <w:szCs w:val="22"/>
        </w:rPr>
        <w:t>7</w:t>
      </w:r>
      <w:r w:rsidR="00243E6F">
        <w:rPr>
          <w:rFonts w:ascii="Arial" w:hAnsi="Arial" w:cs="Arial"/>
          <w:sz w:val="22"/>
          <w:szCs w:val="22"/>
        </w:rPr>
        <w:t xml:space="preserve"> Kč/l více 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 w:rsidR="00002464">
        <w:rPr>
          <w:rFonts w:ascii="Arial" w:hAnsi="Arial" w:cs="Arial"/>
          <w:sz w:val="22"/>
          <w:szCs w:val="22"/>
        </w:rPr>
        <w:t>červ</w:t>
      </w:r>
      <w:r w:rsidR="00906B89">
        <w:rPr>
          <w:rFonts w:ascii="Arial" w:hAnsi="Arial" w:cs="Arial"/>
          <w:sz w:val="22"/>
          <w:szCs w:val="22"/>
        </w:rPr>
        <w:t>enci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8D21C8">
        <w:rPr>
          <w:rFonts w:ascii="Arial" w:hAnsi="Arial" w:cs="Arial"/>
          <w:sz w:val="22"/>
          <w:szCs w:val="22"/>
        </w:rPr>
        <w:t>2</w:t>
      </w:r>
      <w:r w:rsidR="00445F2C">
        <w:rPr>
          <w:rFonts w:ascii="Arial" w:hAnsi="Arial" w:cs="Arial"/>
          <w:sz w:val="22"/>
          <w:szCs w:val="22"/>
        </w:rPr>
        <w:t>,</w:t>
      </w:r>
      <w:r w:rsidR="00434930">
        <w:rPr>
          <w:rFonts w:ascii="Arial" w:hAnsi="Arial" w:cs="Arial"/>
          <w:sz w:val="22"/>
          <w:szCs w:val="22"/>
        </w:rPr>
        <w:t>2</w:t>
      </w:r>
      <w:r w:rsidR="00906B89">
        <w:rPr>
          <w:rFonts w:ascii="Arial" w:hAnsi="Arial" w:cs="Arial"/>
          <w:sz w:val="22"/>
          <w:szCs w:val="22"/>
        </w:rPr>
        <w:t>2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77777777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A97C37">
        <w:rPr>
          <w:rFonts w:ascii="Arial" w:hAnsi="Arial" w:cs="Arial"/>
          <w:sz w:val="22"/>
          <w:szCs w:val="22"/>
          <w:u w:val="single"/>
        </w:rPr>
        <w:t> </w:t>
      </w:r>
      <w:r w:rsidRPr="00EF1963">
        <w:rPr>
          <w:rFonts w:ascii="Arial" w:hAnsi="Arial" w:cs="Arial"/>
          <w:sz w:val="22"/>
          <w:szCs w:val="22"/>
          <w:u w:val="single"/>
        </w:rPr>
        <w:t>objemovém a 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07B6E24D" w:rsidR="00C15186" w:rsidRDefault="002953E1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sušeného mléka celkem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3F6FC0">
        <w:rPr>
          <w:rFonts w:ascii="Arial" w:hAnsi="Arial" w:cs="Arial"/>
          <w:sz w:val="22"/>
          <w:szCs w:val="22"/>
        </w:rPr>
        <w:t>snížily</w:t>
      </w:r>
      <w:r w:rsidR="00BB7309">
        <w:rPr>
          <w:rFonts w:ascii="Arial" w:hAnsi="Arial" w:cs="Arial"/>
          <w:sz w:val="22"/>
          <w:szCs w:val="22"/>
        </w:rPr>
        <w:t xml:space="preserve"> </w:t>
      </w:r>
      <w:r w:rsidR="00C4750C">
        <w:rPr>
          <w:rFonts w:ascii="Arial" w:hAnsi="Arial" w:cs="Arial"/>
          <w:sz w:val="22"/>
          <w:szCs w:val="22"/>
        </w:rPr>
        <w:t xml:space="preserve">o </w:t>
      </w:r>
      <w:r w:rsidR="003F6FC0">
        <w:rPr>
          <w:rFonts w:ascii="Arial" w:hAnsi="Arial" w:cs="Arial"/>
          <w:sz w:val="22"/>
          <w:szCs w:val="22"/>
        </w:rPr>
        <w:t>58,5</w:t>
      </w:r>
      <w:r w:rsidR="00290610">
        <w:rPr>
          <w:rFonts w:ascii="Arial" w:hAnsi="Arial" w:cs="Arial"/>
          <w:sz w:val="22"/>
          <w:szCs w:val="22"/>
        </w:rPr>
        <w:t xml:space="preserve"> tun na </w:t>
      </w:r>
      <w:r w:rsidR="00EE7195">
        <w:rPr>
          <w:rFonts w:ascii="Arial" w:hAnsi="Arial" w:cs="Arial"/>
          <w:sz w:val="22"/>
          <w:szCs w:val="22"/>
        </w:rPr>
        <w:t>2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3F6FC0">
        <w:rPr>
          <w:rFonts w:ascii="Arial" w:hAnsi="Arial" w:cs="Arial"/>
          <w:sz w:val="22"/>
          <w:szCs w:val="22"/>
        </w:rPr>
        <w:t>785,19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 w:rsidR="003F6FC0">
        <w:rPr>
          <w:rFonts w:ascii="Arial" w:hAnsi="Arial" w:cs="Arial"/>
          <w:sz w:val="22"/>
          <w:szCs w:val="22"/>
        </w:rPr>
        <w:t>-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758E">
        <w:rPr>
          <w:rFonts w:ascii="Arial" w:hAnsi="Arial" w:cs="Arial"/>
          <w:sz w:val="22"/>
          <w:szCs w:val="22"/>
        </w:rPr>
        <w:t>2,</w:t>
      </w:r>
      <w:r w:rsidR="003F6FC0">
        <w:rPr>
          <w:rFonts w:ascii="Arial" w:hAnsi="Arial" w:cs="Arial"/>
          <w:sz w:val="22"/>
          <w:szCs w:val="22"/>
        </w:rPr>
        <w:t>06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0B758E">
        <w:rPr>
          <w:rFonts w:ascii="Arial" w:hAnsi="Arial" w:cs="Arial"/>
          <w:sz w:val="22"/>
          <w:szCs w:val="22"/>
        </w:rPr>
        <w:t>2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3F6FC0">
        <w:rPr>
          <w:rFonts w:ascii="Arial" w:hAnsi="Arial" w:cs="Arial"/>
          <w:sz w:val="22"/>
          <w:szCs w:val="22"/>
        </w:rPr>
        <w:t>105,51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 w:rsidR="003F6FC0">
        <w:rPr>
          <w:rFonts w:ascii="Arial" w:hAnsi="Arial" w:cs="Arial"/>
          <w:sz w:val="22"/>
          <w:szCs w:val="22"/>
        </w:rPr>
        <w:t>snížilo</w:t>
      </w:r>
      <w:r w:rsidR="002D6613">
        <w:rPr>
          <w:rFonts w:ascii="Arial" w:hAnsi="Arial" w:cs="Arial"/>
          <w:sz w:val="22"/>
          <w:szCs w:val="22"/>
        </w:rPr>
        <w:t xml:space="preserve"> o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3F6FC0">
        <w:rPr>
          <w:rFonts w:ascii="Arial" w:hAnsi="Arial" w:cs="Arial"/>
          <w:sz w:val="22"/>
          <w:szCs w:val="22"/>
        </w:rPr>
        <w:t>6</w:t>
      </w:r>
      <w:r w:rsidR="000B758E">
        <w:rPr>
          <w:rFonts w:ascii="Arial" w:hAnsi="Arial" w:cs="Arial"/>
          <w:sz w:val="22"/>
          <w:szCs w:val="22"/>
        </w:rPr>
        <w:t>,</w:t>
      </w:r>
      <w:r w:rsidR="003F6FC0">
        <w:rPr>
          <w:rFonts w:ascii="Arial" w:hAnsi="Arial" w:cs="Arial"/>
          <w:sz w:val="22"/>
          <w:szCs w:val="22"/>
        </w:rPr>
        <w:t>34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 w:rsidR="003F6FC0">
        <w:rPr>
          <w:rFonts w:ascii="Arial" w:hAnsi="Arial" w:cs="Arial"/>
          <w:sz w:val="22"/>
          <w:szCs w:val="22"/>
        </w:rPr>
        <w:t>-</w:t>
      </w:r>
      <w:r w:rsidR="008271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6FC0">
        <w:rPr>
          <w:rFonts w:ascii="Arial" w:hAnsi="Arial" w:cs="Arial"/>
          <w:sz w:val="22"/>
          <w:szCs w:val="22"/>
        </w:rPr>
        <w:t>0,3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>Při meziročním srovnání došlo k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5227D1">
        <w:rPr>
          <w:rFonts w:ascii="Arial" w:hAnsi="Arial" w:cs="Arial"/>
          <w:sz w:val="22"/>
          <w:szCs w:val="22"/>
        </w:rPr>
        <w:t>poklesu</w:t>
      </w:r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3F6FC0">
        <w:rPr>
          <w:rFonts w:ascii="Arial" w:hAnsi="Arial" w:cs="Arial"/>
          <w:sz w:val="22"/>
          <w:szCs w:val="22"/>
        </w:rPr>
        <w:t>1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3F6FC0">
        <w:rPr>
          <w:rFonts w:ascii="Arial" w:hAnsi="Arial" w:cs="Arial"/>
          <w:sz w:val="22"/>
          <w:szCs w:val="22"/>
        </w:rPr>
        <w:t>126,29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5227D1">
        <w:rPr>
          <w:rFonts w:ascii="Arial" w:hAnsi="Arial" w:cs="Arial"/>
          <w:sz w:val="22"/>
          <w:szCs w:val="22"/>
        </w:rPr>
        <w:t>-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758E">
        <w:rPr>
          <w:rFonts w:ascii="Arial" w:hAnsi="Arial" w:cs="Arial"/>
          <w:sz w:val="22"/>
          <w:szCs w:val="22"/>
        </w:rPr>
        <w:t>2</w:t>
      </w:r>
      <w:r w:rsidR="003F6FC0">
        <w:rPr>
          <w:rFonts w:ascii="Arial" w:hAnsi="Arial" w:cs="Arial"/>
          <w:sz w:val="22"/>
          <w:szCs w:val="22"/>
        </w:rPr>
        <w:t>8,79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1E35AAE5" w:rsidR="00340A64" w:rsidRPr="007F0326" w:rsidRDefault="00424BD2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másla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593977">
        <w:rPr>
          <w:rFonts w:ascii="Arial" w:hAnsi="Arial" w:cs="Arial"/>
          <w:sz w:val="22"/>
          <w:szCs w:val="22"/>
        </w:rPr>
        <w:t>zvýšily</w:t>
      </w:r>
      <w:r>
        <w:rPr>
          <w:rFonts w:ascii="Arial" w:hAnsi="Arial" w:cs="Arial"/>
          <w:sz w:val="22"/>
          <w:szCs w:val="22"/>
        </w:rPr>
        <w:t xml:space="preserve"> </w:t>
      </w:r>
      <w:r w:rsidR="000139A1">
        <w:rPr>
          <w:rFonts w:ascii="Arial" w:hAnsi="Arial" w:cs="Arial"/>
          <w:sz w:val="22"/>
          <w:szCs w:val="22"/>
        </w:rPr>
        <w:t xml:space="preserve">o </w:t>
      </w:r>
      <w:r w:rsidR="00593977">
        <w:rPr>
          <w:rFonts w:ascii="Arial" w:hAnsi="Arial" w:cs="Arial"/>
          <w:sz w:val="22"/>
          <w:szCs w:val="22"/>
        </w:rPr>
        <w:t>40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 w:rsidR="00593977">
        <w:rPr>
          <w:rFonts w:ascii="Arial" w:hAnsi="Arial" w:cs="Arial"/>
          <w:sz w:val="22"/>
          <w:szCs w:val="22"/>
        </w:rPr>
        <w:t>+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3977">
        <w:rPr>
          <w:rFonts w:ascii="Arial" w:hAnsi="Arial" w:cs="Arial"/>
          <w:sz w:val="22"/>
          <w:szCs w:val="22"/>
        </w:rPr>
        <w:t>2,22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 w:rsidR="00821932">
        <w:rPr>
          <w:rFonts w:ascii="Arial" w:hAnsi="Arial" w:cs="Arial"/>
          <w:sz w:val="22"/>
          <w:szCs w:val="22"/>
        </w:rPr>
        <w:t>1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="00593977">
        <w:rPr>
          <w:rFonts w:ascii="Arial" w:hAnsi="Arial" w:cs="Arial"/>
          <w:sz w:val="22"/>
          <w:szCs w:val="22"/>
        </w:rPr>
        <w:t>42,36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 w:rsidR="00ED7330">
        <w:rPr>
          <w:rFonts w:ascii="Arial" w:hAnsi="Arial" w:cs="Arial"/>
          <w:sz w:val="22"/>
          <w:szCs w:val="22"/>
        </w:rPr>
        <w:t>204,81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7330">
        <w:rPr>
          <w:rFonts w:ascii="Arial" w:hAnsi="Arial" w:cs="Arial"/>
          <w:sz w:val="22"/>
          <w:szCs w:val="22"/>
        </w:rPr>
        <w:t>12,51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 w:rsidR="00ED7330">
        <w:rPr>
          <w:rFonts w:ascii="Arial" w:hAnsi="Arial" w:cs="Arial"/>
          <w:sz w:val="22"/>
          <w:szCs w:val="22"/>
        </w:rPr>
        <w:t>srpnu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2265AD72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sýrů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E51241">
        <w:rPr>
          <w:rFonts w:ascii="Arial" w:hAnsi="Arial" w:cs="Arial"/>
          <w:sz w:val="22"/>
          <w:szCs w:val="22"/>
        </w:rPr>
        <w:t>srpnu zvýšily</w:t>
      </w:r>
      <w:r w:rsidR="008B1B62">
        <w:rPr>
          <w:rFonts w:ascii="Arial" w:hAnsi="Arial" w:cs="Arial"/>
          <w:sz w:val="22"/>
          <w:szCs w:val="22"/>
        </w:rPr>
        <w:t xml:space="preserve"> </w:t>
      </w:r>
      <w:r w:rsidR="00847624">
        <w:rPr>
          <w:rFonts w:ascii="Arial" w:hAnsi="Arial" w:cs="Arial"/>
          <w:sz w:val="22"/>
          <w:szCs w:val="22"/>
        </w:rPr>
        <w:t xml:space="preserve">o </w:t>
      </w:r>
      <w:r w:rsidR="00B06476">
        <w:rPr>
          <w:rFonts w:ascii="Arial" w:hAnsi="Arial" w:cs="Arial"/>
          <w:sz w:val="22"/>
          <w:szCs w:val="22"/>
        </w:rPr>
        <w:t>1</w:t>
      </w:r>
      <w:r w:rsidR="00E51241">
        <w:rPr>
          <w:rFonts w:ascii="Arial" w:hAnsi="Arial" w:cs="Arial"/>
          <w:sz w:val="22"/>
          <w:szCs w:val="22"/>
        </w:rPr>
        <w:t>78,3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E51241">
        <w:rPr>
          <w:rFonts w:ascii="Arial" w:hAnsi="Arial" w:cs="Arial"/>
          <w:sz w:val="22"/>
          <w:szCs w:val="22"/>
        </w:rPr>
        <w:t>+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1241">
        <w:rPr>
          <w:rFonts w:ascii="Arial" w:hAnsi="Arial" w:cs="Arial"/>
          <w:sz w:val="22"/>
          <w:szCs w:val="22"/>
        </w:rPr>
        <w:t>3,36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E51241">
        <w:rPr>
          <w:rFonts w:ascii="Arial" w:hAnsi="Arial" w:cs="Arial"/>
          <w:sz w:val="22"/>
          <w:szCs w:val="22"/>
        </w:rPr>
        <w:t>477,28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r w:rsidR="00AF4C55">
        <w:rPr>
          <w:rFonts w:ascii="Arial" w:hAnsi="Arial" w:cs="Arial"/>
          <w:sz w:val="22"/>
          <w:szCs w:val="22"/>
        </w:rPr>
        <w:t>k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r w:rsidR="00400EDA">
        <w:rPr>
          <w:rFonts w:ascii="Arial" w:hAnsi="Arial" w:cs="Arial"/>
          <w:sz w:val="22"/>
          <w:szCs w:val="22"/>
        </w:rPr>
        <w:t xml:space="preserve"> o </w:t>
      </w:r>
      <w:r w:rsidR="00E51241">
        <w:rPr>
          <w:rFonts w:ascii="Arial" w:hAnsi="Arial" w:cs="Arial"/>
          <w:sz w:val="22"/>
          <w:szCs w:val="22"/>
        </w:rPr>
        <w:t>772,13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1241">
        <w:rPr>
          <w:rFonts w:ascii="Arial" w:hAnsi="Arial" w:cs="Arial"/>
          <w:sz w:val="22"/>
          <w:szCs w:val="22"/>
        </w:rPr>
        <w:t>16,41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30A7E981" w:rsidR="00716569" w:rsidRDefault="009F0A0F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sledovaných výrobků v</w:t>
      </w:r>
      <w:r w:rsidR="0052063F">
        <w:rPr>
          <w:rFonts w:ascii="Arial" w:hAnsi="Arial" w:cs="Arial"/>
          <w:sz w:val="22"/>
          <w:szCs w:val="22"/>
        </w:rPr>
        <w:t xml:space="preserve"> </w:t>
      </w:r>
      <w:r w:rsidR="0068530F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 xml:space="preserve"> 2025 </w:t>
      </w:r>
      <w:r w:rsidR="0068530F">
        <w:rPr>
          <w:rFonts w:ascii="Arial" w:hAnsi="Arial" w:cs="Arial"/>
          <w:sz w:val="22"/>
          <w:szCs w:val="22"/>
        </w:rPr>
        <w:t>zůstaly na přibližně stejné cenové úrovni,</w:t>
      </w:r>
      <w:r>
        <w:rPr>
          <w:rFonts w:ascii="Arial" w:hAnsi="Arial" w:cs="Arial"/>
          <w:sz w:val="22"/>
          <w:szCs w:val="22"/>
        </w:rPr>
        <w:t xml:space="preserve"> výjimkou byl</w:t>
      </w:r>
      <w:r w:rsidR="006853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jen </w:t>
      </w:r>
      <w:r w:rsidR="0068530F">
        <w:rPr>
          <w:rFonts w:ascii="Arial" w:hAnsi="Arial" w:cs="Arial"/>
          <w:sz w:val="22"/>
          <w:szCs w:val="22"/>
        </w:rPr>
        <w:t xml:space="preserve">mléko polotučné čerstvé </w:t>
      </w:r>
      <w:r>
        <w:rPr>
          <w:rFonts w:ascii="Arial" w:hAnsi="Arial" w:cs="Arial"/>
          <w:sz w:val="22"/>
          <w:szCs w:val="22"/>
        </w:rPr>
        <w:t xml:space="preserve">(+ </w:t>
      </w:r>
      <w:proofErr w:type="gramStart"/>
      <w:r w:rsidR="0068530F">
        <w:rPr>
          <w:rFonts w:ascii="Arial" w:hAnsi="Arial" w:cs="Arial"/>
          <w:sz w:val="22"/>
          <w:szCs w:val="22"/>
        </w:rPr>
        <w:t>10,3</w:t>
      </w:r>
      <w:r>
        <w:rPr>
          <w:rFonts w:ascii="Arial" w:hAnsi="Arial" w:cs="Arial"/>
          <w:sz w:val="22"/>
          <w:szCs w:val="22"/>
        </w:rPr>
        <w:t>%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68530F">
        <w:rPr>
          <w:rFonts w:ascii="Arial" w:hAnsi="Arial" w:cs="Arial"/>
          <w:sz w:val="22"/>
          <w:szCs w:val="22"/>
        </w:rPr>
        <w:t xml:space="preserve"> a mléko plnotučné čerstvé (+ </w:t>
      </w:r>
      <w:proofErr w:type="gramStart"/>
      <w:r w:rsidR="0068530F">
        <w:rPr>
          <w:rFonts w:ascii="Arial" w:hAnsi="Arial" w:cs="Arial"/>
          <w:sz w:val="22"/>
          <w:szCs w:val="22"/>
        </w:rPr>
        <w:t>7,6%</w:t>
      </w:r>
      <w:proofErr w:type="gramEnd"/>
      <w:r w:rsidR="0068530F">
        <w:rPr>
          <w:rFonts w:ascii="Arial" w:hAnsi="Arial" w:cs="Arial"/>
          <w:sz w:val="22"/>
          <w:szCs w:val="22"/>
        </w:rPr>
        <w:t>).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53BD6D38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</w:t>
      </w:r>
      <w:r w:rsidR="00E96379">
        <w:rPr>
          <w:rFonts w:ascii="Arial" w:hAnsi="Arial" w:cs="Arial"/>
          <w:sz w:val="22"/>
          <w:szCs w:val="22"/>
        </w:rPr>
        <w:t>však i nadále rostou ceny</w:t>
      </w:r>
      <w:r w:rsidR="007632C9">
        <w:rPr>
          <w:rFonts w:ascii="Arial" w:hAnsi="Arial" w:cs="Arial"/>
          <w:sz w:val="22"/>
          <w:szCs w:val="22"/>
        </w:rPr>
        <w:t xml:space="preserve"> u </w:t>
      </w:r>
      <w:r w:rsidR="0068530F">
        <w:rPr>
          <w:rFonts w:ascii="Arial" w:hAnsi="Arial" w:cs="Arial"/>
          <w:sz w:val="22"/>
          <w:szCs w:val="22"/>
        </w:rPr>
        <w:t xml:space="preserve">mléka plnotučného čerstvého (+ 20%), mléka polotučného čerstvého (+ 19,8%), </w:t>
      </w:r>
      <w:r w:rsidR="007632C9">
        <w:rPr>
          <w:rFonts w:ascii="Arial" w:hAnsi="Arial" w:cs="Arial"/>
          <w:sz w:val="22"/>
          <w:szCs w:val="22"/>
        </w:rPr>
        <w:t xml:space="preserve">másla ve spotřebitelském balení (+ </w:t>
      </w:r>
      <w:r w:rsidR="0068530F">
        <w:rPr>
          <w:rFonts w:ascii="Arial" w:hAnsi="Arial" w:cs="Arial"/>
          <w:sz w:val="22"/>
          <w:szCs w:val="22"/>
        </w:rPr>
        <w:t>17,1</w:t>
      </w:r>
      <w:r w:rsidR="00517B30">
        <w:rPr>
          <w:rFonts w:ascii="Arial" w:hAnsi="Arial" w:cs="Arial"/>
          <w:sz w:val="22"/>
          <w:szCs w:val="22"/>
        </w:rPr>
        <w:t>9</w:t>
      </w:r>
      <w:r w:rsidR="007632C9">
        <w:rPr>
          <w:rFonts w:ascii="Arial" w:hAnsi="Arial" w:cs="Arial"/>
          <w:sz w:val="22"/>
          <w:szCs w:val="22"/>
        </w:rPr>
        <w:t>%),</w:t>
      </w:r>
      <w:r w:rsidR="00AC7D2D">
        <w:rPr>
          <w:rFonts w:ascii="Arial" w:hAnsi="Arial" w:cs="Arial"/>
          <w:sz w:val="22"/>
          <w:szCs w:val="22"/>
        </w:rPr>
        <w:t xml:space="preserve"> </w:t>
      </w:r>
      <w:r w:rsidR="007632C9">
        <w:rPr>
          <w:rFonts w:ascii="Arial" w:hAnsi="Arial" w:cs="Arial"/>
          <w:sz w:val="22"/>
          <w:szCs w:val="22"/>
        </w:rPr>
        <w:t xml:space="preserve">sýrů eidamského typu do 30% (+ </w:t>
      </w:r>
      <w:r>
        <w:rPr>
          <w:rFonts w:ascii="Arial" w:hAnsi="Arial" w:cs="Arial"/>
          <w:sz w:val="22"/>
          <w:szCs w:val="22"/>
        </w:rPr>
        <w:t>1</w:t>
      </w:r>
      <w:r w:rsidR="0068530F">
        <w:rPr>
          <w:rFonts w:ascii="Arial" w:hAnsi="Arial" w:cs="Arial"/>
          <w:sz w:val="22"/>
          <w:szCs w:val="22"/>
        </w:rPr>
        <w:t>2</w:t>
      </w:r>
      <w:r w:rsidR="007632C9">
        <w:rPr>
          <w:rFonts w:ascii="Arial" w:hAnsi="Arial" w:cs="Arial"/>
          <w:sz w:val="22"/>
          <w:szCs w:val="22"/>
        </w:rPr>
        <w:t xml:space="preserve">%), </w:t>
      </w:r>
      <w:r w:rsidR="00517B30">
        <w:rPr>
          <w:rFonts w:ascii="Arial" w:hAnsi="Arial" w:cs="Arial"/>
          <w:sz w:val="22"/>
          <w:szCs w:val="22"/>
        </w:rPr>
        <w:t>sýrů eidamského typu nad 40% (+ 1</w:t>
      </w:r>
      <w:r w:rsidR="0068530F">
        <w:rPr>
          <w:rFonts w:ascii="Arial" w:hAnsi="Arial" w:cs="Arial"/>
          <w:sz w:val="22"/>
          <w:szCs w:val="22"/>
        </w:rPr>
        <w:t>1,9</w:t>
      </w:r>
      <w:r w:rsidR="00517B30">
        <w:rPr>
          <w:rFonts w:ascii="Arial" w:hAnsi="Arial" w:cs="Arial"/>
          <w:sz w:val="22"/>
          <w:szCs w:val="22"/>
        </w:rPr>
        <w:t>%), mléka p</w:t>
      </w:r>
      <w:r w:rsidR="00E96379">
        <w:rPr>
          <w:rFonts w:ascii="Arial" w:hAnsi="Arial" w:cs="Arial"/>
          <w:sz w:val="22"/>
          <w:szCs w:val="22"/>
        </w:rPr>
        <w:t>olotučného trvanlivého (+ 1</w:t>
      </w:r>
      <w:r w:rsidR="0068530F">
        <w:rPr>
          <w:rFonts w:ascii="Arial" w:hAnsi="Arial" w:cs="Arial"/>
          <w:sz w:val="22"/>
          <w:szCs w:val="22"/>
        </w:rPr>
        <w:t>1,7</w:t>
      </w:r>
      <w:r w:rsidR="00E96379">
        <w:rPr>
          <w:rFonts w:ascii="Arial" w:hAnsi="Arial" w:cs="Arial"/>
          <w:sz w:val="22"/>
          <w:szCs w:val="22"/>
        </w:rPr>
        <w:t>%</w:t>
      </w:r>
      <w:r w:rsidR="00912556">
        <w:rPr>
          <w:rFonts w:ascii="Arial" w:hAnsi="Arial" w:cs="Arial"/>
          <w:sz w:val="22"/>
          <w:szCs w:val="22"/>
        </w:rPr>
        <w:t>),</w:t>
      </w:r>
      <w:r w:rsidR="009B5DCC">
        <w:rPr>
          <w:rFonts w:ascii="Arial" w:hAnsi="Arial" w:cs="Arial"/>
          <w:sz w:val="22"/>
          <w:szCs w:val="22"/>
        </w:rPr>
        <w:t xml:space="preserve"> </w:t>
      </w:r>
      <w:r w:rsidR="00942CF6">
        <w:rPr>
          <w:rFonts w:ascii="Arial" w:hAnsi="Arial" w:cs="Arial"/>
          <w:sz w:val="22"/>
          <w:szCs w:val="22"/>
        </w:rPr>
        <w:t>jogurtu bílého (+ 11,4%)</w:t>
      </w:r>
      <w:r w:rsidR="009B5DCC">
        <w:rPr>
          <w:rFonts w:ascii="Arial" w:hAnsi="Arial" w:cs="Arial"/>
          <w:sz w:val="22"/>
          <w:szCs w:val="22"/>
        </w:rPr>
        <w:t>,</w:t>
      </w:r>
      <w:r w:rsidR="00912556">
        <w:rPr>
          <w:rFonts w:ascii="Arial" w:hAnsi="Arial" w:cs="Arial"/>
          <w:sz w:val="22"/>
          <w:szCs w:val="22"/>
        </w:rPr>
        <w:t xml:space="preserve"> </w:t>
      </w:r>
      <w:r w:rsidR="00517B30">
        <w:rPr>
          <w:rFonts w:ascii="Arial" w:hAnsi="Arial" w:cs="Arial"/>
          <w:sz w:val="22"/>
          <w:szCs w:val="22"/>
        </w:rPr>
        <w:t>tvarohu mě</w:t>
      </w:r>
      <w:r w:rsidR="00A23AE4">
        <w:rPr>
          <w:rFonts w:ascii="Arial" w:hAnsi="Arial" w:cs="Arial"/>
          <w:sz w:val="22"/>
          <w:szCs w:val="22"/>
        </w:rPr>
        <w:t>kk</w:t>
      </w:r>
      <w:r w:rsidR="00517B30">
        <w:rPr>
          <w:rFonts w:ascii="Arial" w:hAnsi="Arial" w:cs="Arial"/>
          <w:sz w:val="22"/>
          <w:szCs w:val="22"/>
        </w:rPr>
        <w:t xml:space="preserve">ého (+ </w:t>
      </w:r>
      <w:r w:rsidR="00A23AE4">
        <w:rPr>
          <w:rFonts w:ascii="Arial" w:hAnsi="Arial" w:cs="Arial"/>
          <w:sz w:val="22"/>
          <w:szCs w:val="22"/>
        </w:rPr>
        <w:t>8,</w:t>
      </w:r>
      <w:r w:rsidR="0068530F">
        <w:rPr>
          <w:rFonts w:ascii="Arial" w:hAnsi="Arial" w:cs="Arial"/>
          <w:sz w:val="22"/>
          <w:szCs w:val="22"/>
        </w:rPr>
        <w:t>3</w:t>
      </w:r>
      <w:r w:rsidR="00A23AE4">
        <w:rPr>
          <w:rFonts w:ascii="Arial" w:hAnsi="Arial" w:cs="Arial"/>
          <w:sz w:val="22"/>
          <w:szCs w:val="22"/>
        </w:rPr>
        <w:t xml:space="preserve">%), </w:t>
      </w:r>
      <w:r w:rsidR="00F32C7A">
        <w:rPr>
          <w:rFonts w:ascii="Arial" w:hAnsi="Arial" w:cs="Arial"/>
          <w:sz w:val="22"/>
          <w:szCs w:val="22"/>
        </w:rPr>
        <w:t>sýrů tavených</w:t>
      </w:r>
      <w:r w:rsidR="007632C9">
        <w:rPr>
          <w:rFonts w:ascii="Arial" w:hAnsi="Arial" w:cs="Arial"/>
          <w:sz w:val="22"/>
          <w:szCs w:val="22"/>
        </w:rPr>
        <w:t xml:space="preserve"> (+ </w:t>
      </w:r>
      <w:r w:rsidR="0068530F">
        <w:rPr>
          <w:rFonts w:ascii="Arial" w:hAnsi="Arial" w:cs="Arial"/>
          <w:sz w:val="22"/>
          <w:szCs w:val="22"/>
        </w:rPr>
        <w:t>3,8%</w:t>
      </w:r>
      <w:r w:rsidR="007632C9">
        <w:rPr>
          <w:rFonts w:ascii="Arial" w:hAnsi="Arial" w:cs="Arial"/>
          <w:sz w:val="22"/>
          <w:szCs w:val="22"/>
        </w:rPr>
        <w:t>)</w:t>
      </w:r>
      <w:r w:rsidR="00A23AE4">
        <w:rPr>
          <w:rFonts w:ascii="Arial" w:hAnsi="Arial" w:cs="Arial"/>
          <w:sz w:val="22"/>
          <w:szCs w:val="22"/>
        </w:rPr>
        <w:t>, naopak</w:t>
      </w:r>
      <w:r w:rsidR="009C25CC">
        <w:rPr>
          <w:rFonts w:ascii="Arial" w:hAnsi="Arial" w:cs="Arial"/>
          <w:sz w:val="22"/>
          <w:szCs w:val="22"/>
        </w:rPr>
        <w:t xml:space="preserve"> cena klesla </w:t>
      </w:r>
      <w:r w:rsidR="00A23AE4">
        <w:rPr>
          <w:rFonts w:ascii="Arial" w:hAnsi="Arial" w:cs="Arial"/>
          <w:sz w:val="22"/>
          <w:szCs w:val="22"/>
        </w:rPr>
        <w:t>u sušeného odtučněného mléka (- 2</w:t>
      </w:r>
      <w:r w:rsidR="0068530F">
        <w:rPr>
          <w:rFonts w:ascii="Arial" w:hAnsi="Arial" w:cs="Arial"/>
          <w:sz w:val="22"/>
          <w:szCs w:val="22"/>
        </w:rPr>
        <w:t>,6</w:t>
      </w:r>
      <w:r w:rsidR="00A23AE4">
        <w:rPr>
          <w:rFonts w:ascii="Arial" w:hAnsi="Arial" w:cs="Arial"/>
          <w:sz w:val="22"/>
          <w:szCs w:val="22"/>
        </w:rPr>
        <w:t>%)</w:t>
      </w:r>
      <w:r w:rsidR="0052063F">
        <w:rPr>
          <w:rFonts w:ascii="Arial" w:hAnsi="Arial" w:cs="Arial"/>
          <w:sz w:val="22"/>
          <w:szCs w:val="22"/>
        </w:rPr>
        <w:t xml:space="preserve"> </w:t>
      </w:r>
      <w:r w:rsidR="002A3B14" w:rsidRPr="00832D5D">
        <w:rPr>
          <w:rFonts w:ascii="Arial" w:hAnsi="Arial" w:cs="Arial"/>
          <w:b/>
          <w:bCs/>
          <w:sz w:val="22"/>
          <w:szCs w:val="22"/>
        </w:rPr>
        <w:t>(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68530F">
        <w:rPr>
          <w:rFonts w:ascii="Arial" w:hAnsi="Arial" w:cs="Arial"/>
          <w:b/>
          <w:sz w:val="22"/>
          <w:szCs w:val="22"/>
        </w:rPr>
        <w:t>srpen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5C7C21A" w14:textId="31BBA56A" w:rsidR="004B5EB5" w:rsidRDefault="0007243F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Meziměsíčně se zvýšila výroba másla (+ </w:t>
      </w:r>
      <w:proofErr w:type="gramStart"/>
      <w:r>
        <w:rPr>
          <w:rFonts w:ascii="Arial" w:hAnsi="Arial" w:cs="Arial"/>
          <w:sz w:val="22"/>
          <w:szCs w:val="22"/>
        </w:rPr>
        <w:t>19,43%</w:t>
      </w:r>
      <w:proofErr w:type="gramEnd"/>
      <w:r>
        <w:rPr>
          <w:rFonts w:ascii="Arial" w:hAnsi="Arial" w:cs="Arial"/>
          <w:sz w:val="22"/>
          <w:szCs w:val="22"/>
        </w:rPr>
        <w:t xml:space="preserve">), smetany (+ </w:t>
      </w:r>
      <w:proofErr w:type="gramStart"/>
      <w:r>
        <w:rPr>
          <w:rFonts w:ascii="Arial" w:hAnsi="Arial" w:cs="Arial"/>
          <w:sz w:val="22"/>
          <w:szCs w:val="22"/>
        </w:rPr>
        <w:t>13,77%</w:t>
      </w:r>
      <w:proofErr w:type="gramEnd"/>
      <w:r>
        <w:rPr>
          <w:rFonts w:ascii="Arial" w:hAnsi="Arial" w:cs="Arial"/>
          <w:sz w:val="22"/>
          <w:szCs w:val="22"/>
        </w:rPr>
        <w:t xml:space="preserve">), trvanlivého mléka (+ </w:t>
      </w:r>
      <w:proofErr w:type="gramStart"/>
      <w:r>
        <w:rPr>
          <w:rFonts w:ascii="Arial" w:hAnsi="Arial" w:cs="Arial"/>
          <w:sz w:val="22"/>
          <w:szCs w:val="22"/>
        </w:rPr>
        <w:t>1,66%</w:t>
      </w:r>
      <w:proofErr w:type="gramEnd"/>
      <w:r>
        <w:rPr>
          <w:rFonts w:ascii="Arial" w:hAnsi="Arial" w:cs="Arial"/>
          <w:sz w:val="22"/>
          <w:szCs w:val="22"/>
        </w:rPr>
        <w:t>), tavených sýrů (+</w:t>
      </w:r>
      <w:r w:rsidR="0082711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0,19%</w:t>
      </w:r>
      <w:proofErr w:type="gramEnd"/>
      <w:r>
        <w:rPr>
          <w:rFonts w:ascii="Arial" w:hAnsi="Arial" w:cs="Arial"/>
          <w:sz w:val="22"/>
          <w:szCs w:val="22"/>
        </w:rPr>
        <w:t xml:space="preserve">). Ostatní sledované položky vykázaly pokles, zejména výroba čerstvého mléka pasterovaného (- </w:t>
      </w:r>
      <w:proofErr w:type="gramStart"/>
      <w:r>
        <w:rPr>
          <w:rFonts w:ascii="Arial" w:hAnsi="Arial" w:cs="Arial"/>
          <w:sz w:val="22"/>
          <w:szCs w:val="22"/>
        </w:rPr>
        <w:t>8,42%</w:t>
      </w:r>
      <w:proofErr w:type="gramEnd"/>
      <w:r>
        <w:rPr>
          <w:rFonts w:ascii="Arial" w:hAnsi="Arial" w:cs="Arial"/>
          <w:sz w:val="22"/>
          <w:szCs w:val="22"/>
        </w:rPr>
        <w:t xml:space="preserve">), sýrů přírodních (- </w:t>
      </w:r>
      <w:proofErr w:type="gramStart"/>
      <w:r>
        <w:rPr>
          <w:rFonts w:ascii="Arial" w:hAnsi="Arial" w:cs="Arial"/>
          <w:sz w:val="22"/>
          <w:szCs w:val="22"/>
        </w:rPr>
        <w:t>5,05%</w:t>
      </w:r>
      <w:proofErr w:type="gramEnd"/>
      <w:r>
        <w:rPr>
          <w:rFonts w:ascii="Arial" w:hAnsi="Arial" w:cs="Arial"/>
          <w:sz w:val="22"/>
          <w:szCs w:val="22"/>
        </w:rPr>
        <w:t>), jogurtů (-</w:t>
      </w:r>
      <w:r w:rsidR="005828B8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4,79%</w:t>
      </w:r>
      <w:proofErr w:type="gramEnd"/>
      <w:r>
        <w:rPr>
          <w:rFonts w:ascii="Arial" w:hAnsi="Arial" w:cs="Arial"/>
          <w:sz w:val="22"/>
          <w:szCs w:val="22"/>
        </w:rPr>
        <w:t xml:space="preserve">), tvarohů (- </w:t>
      </w:r>
      <w:proofErr w:type="gramStart"/>
      <w:r>
        <w:rPr>
          <w:rFonts w:ascii="Arial" w:hAnsi="Arial" w:cs="Arial"/>
          <w:sz w:val="22"/>
          <w:szCs w:val="22"/>
        </w:rPr>
        <w:t>1,67%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096C89C2" w14:textId="77777777" w:rsidR="00AA47E8" w:rsidRDefault="00AA47E8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19EDFB4D" w:rsidR="007F7114" w:rsidRDefault="00373060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Meziročně se zvýšila výroba</w:t>
      </w:r>
      <w:r w:rsidR="00ED0F8F">
        <w:rPr>
          <w:rFonts w:ascii="Arial" w:hAnsi="Arial" w:cs="Arial"/>
          <w:sz w:val="22"/>
          <w:szCs w:val="22"/>
        </w:rPr>
        <w:t xml:space="preserve"> tvarohů (+ </w:t>
      </w:r>
      <w:proofErr w:type="gramStart"/>
      <w:r w:rsidR="00ED0F8F">
        <w:rPr>
          <w:rFonts w:ascii="Arial" w:hAnsi="Arial" w:cs="Arial"/>
          <w:sz w:val="22"/>
          <w:szCs w:val="22"/>
        </w:rPr>
        <w:t>13,</w:t>
      </w:r>
      <w:r w:rsidR="0007243F">
        <w:rPr>
          <w:rFonts w:ascii="Arial" w:hAnsi="Arial" w:cs="Arial"/>
          <w:sz w:val="22"/>
          <w:szCs w:val="22"/>
        </w:rPr>
        <w:t>32</w:t>
      </w:r>
      <w:r w:rsidR="00ED0F8F">
        <w:rPr>
          <w:rFonts w:ascii="Arial" w:hAnsi="Arial" w:cs="Arial"/>
          <w:sz w:val="22"/>
          <w:szCs w:val="22"/>
        </w:rPr>
        <w:t>%</w:t>
      </w:r>
      <w:proofErr w:type="gramEnd"/>
      <w:r w:rsidR="00ED0F8F">
        <w:rPr>
          <w:rFonts w:ascii="Arial" w:hAnsi="Arial" w:cs="Arial"/>
          <w:sz w:val="22"/>
          <w:szCs w:val="22"/>
        </w:rPr>
        <w:t xml:space="preserve">), </w:t>
      </w:r>
      <w:r w:rsidR="0007243F">
        <w:rPr>
          <w:rFonts w:ascii="Arial" w:hAnsi="Arial" w:cs="Arial"/>
          <w:sz w:val="22"/>
          <w:szCs w:val="22"/>
        </w:rPr>
        <w:t xml:space="preserve">másla (+ </w:t>
      </w:r>
      <w:proofErr w:type="gramStart"/>
      <w:r w:rsidR="00C3108F">
        <w:rPr>
          <w:rFonts w:ascii="Arial" w:hAnsi="Arial" w:cs="Arial"/>
          <w:sz w:val="22"/>
          <w:szCs w:val="22"/>
        </w:rPr>
        <w:t>10,51%</w:t>
      </w:r>
      <w:proofErr w:type="gramEnd"/>
      <w:r w:rsidR="00C3108F">
        <w:rPr>
          <w:rFonts w:ascii="Arial" w:hAnsi="Arial" w:cs="Arial"/>
          <w:sz w:val="22"/>
          <w:szCs w:val="22"/>
        </w:rPr>
        <w:t xml:space="preserve">), sýrů tavených (+ </w:t>
      </w:r>
      <w:proofErr w:type="gramStart"/>
      <w:r w:rsidR="00C3108F">
        <w:rPr>
          <w:rFonts w:ascii="Arial" w:hAnsi="Arial" w:cs="Arial"/>
          <w:sz w:val="22"/>
          <w:szCs w:val="22"/>
        </w:rPr>
        <w:t>6,45%</w:t>
      </w:r>
      <w:proofErr w:type="gramEnd"/>
      <w:r w:rsidR="00C3108F">
        <w:rPr>
          <w:rFonts w:ascii="Arial" w:hAnsi="Arial" w:cs="Arial"/>
          <w:sz w:val="22"/>
          <w:szCs w:val="22"/>
        </w:rPr>
        <w:t xml:space="preserve">), smetany (+ </w:t>
      </w:r>
      <w:proofErr w:type="gramStart"/>
      <w:r w:rsidR="00C3108F">
        <w:rPr>
          <w:rFonts w:ascii="Arial" w:hAnsi="Arial" w:cs="Arial"/>
          <w:sz w:val="22"/>
          <w:szCs w:val="22"/>
        </w:rPr>
        <w:t>5,68%</w:t>
      </w:r>
      <w:proofErr w:type="gramEnd"/>
      <w:r w:rsidR="00C3108F">
        <w:rPr>
          <w:rFonts w:ascii="Arial" w:hAnsi="Arial" w:cs="Arial"/>
          <w:sz w:val="22"/>
          <w:szCs w:val="22"/>
        </w:rPr>
        <w:t xml:space="preserve">), trvanlivého mléka (+ </w:t>
      </w:r>
      <w:proofErr w:type="gramStart"/>
      <w:r w:rsidR="00C3108F">
        <w:rPr>
          <w:rFonts w:ascii="Arial" w:hAnsi="Arial" w:cs="Arial"/>
          <w:sz w:val="22"/>
          <w:szCs w:val="22"/>
        </w:rPr>
        <w:t>1,04%</w:t>
      </w:r>
      <w:proofErr w:type="gramEnd"/>
      <w:r w:rsidR="00C3108F">
        <w:rPr>
          <w:rFonts w:ascii="Arial" w:hAnsi="Arial" w:cs="Arial"/>
          <w:sz w:val="22"/>
          <w:szCs w:val="22"/>
        </w:rPr>
        <w:t xml:space="preserve">), jogurtů (+ </w:t>
      </w:r>
      <w:proofErr w:type="gramStart"/>
      <w:r w:rsidR="00C3108F">
        <w:rPr>
          <w:rFonts w:ascii="Arial" w:hAnsi="Arial" w:cs="Arial"/>
          <w:sz w:val="22"/>
          <w:szCs w:val="22"/>
        </w:rPr>
        <w:t>0,39%</w:t>
      </w:r>
      <w:proofErr w:type="gramEnd"/>
      <w:r w:rsidR="00C3108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="00EB0D3B">
        <w:rPr>
          <w:rFonts w:ascii="Arial" w:hAnsi="Arial" w:cs="Arial"/>
          <w:sz w:val="22"/>
          <w:szCs w:val="22"/>
        </w:rPr>
        <w:t xml:space="preserve">naopak </w:t>
      </w:r>
      <w:r w:rsidR="00C3108F">
        <w:rPr>
          <w:rFonts w:ascii="Arial" w:hAnsi="Arial" w:cs="Arial"/>
          <w:sz w:val="22"/>
          <w:szCs w:val="22"/>
        </w:rPr>
        <w:t xml:space="preserve">se snížila výroba sýrů přírodních (- </w:t>
      </w:r>
      <w:proofErr w:type="gramStart"/>
      <w:r w:rsidR="00C3108F">
        <w:rPr>
          <w:rFonts w:ascii="Arial" w:hAnsi="Arial" w:cs="Arial"/>
          <w:sz w:val="22"/>
          <w:szCs w:val="22"/>
        </w:rPr>
        <w:t>1,08%</w:t>
      </w:r>
      <w:proofErr w:type="gramEnd"/>
      <w:r w:rsidR="00C3108F">
        <w:rPr>
          <w:rFonts w:ascii="Arial" w:hAnsi="Arial" w:cs="Arial"/>
          <w:sz w:val="22"/>
          <w:szCs w:val="22"/>
        </w:rPr>
        <w:t xml:space="preserve">), čerstvého mléka pasterovaného (- </w:t>
      </w:r>
      <w:proofErr w:type="gramStart"/>
      <w:r w:rsidR="00C3108F">
        <w:rPr>
          <w:rFonts w:ascii="Arial" w:hAnsi="Arial" w:cs="Arial"/>
          <w:sz w:val="22"/>
          <w:szCs w:val="22"/>
        </w:rPr>
        <w:t>1,06%</w:t>
      </w:r>
      <w:proofErr w:type="gramEnd"/>
      <w:r w:rsidR="00C3108F">
        <w:rPr>
          <w:rFonts w:ascii="Arial" w:hAnsi="Arial" w:cs="Arial"/>
          <w:sz w:val="22"/>
          <w:szCs w:val="22"/>
        </w:rPr>
        <w:t>)</w:t>
      </w:r>
      <w:r w:rsidR="00EB0D3B">
        <w:rPr>
          <w:rFonts w:ascii="Arial" w:hAnsi="Arial" w:cs="Arial"/>
          <w:sz w:val="22"/>
          <w:szCs w:val="22"/>
        </w:rPr>
        <w:t xml:space="preserve">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 w:rsidR="00C3108F">
        <w:rPr>
          <w:rFonts w:ascii="Arial" w:hAnsi="Arial" w:cs="Arial"/>
          <w:b/>
          <w:sz w:val="22"/>
          <w:szCs w:val="22"/>
        </w:rPr>
        <w:t>srpen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D6D78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A844" w14:textId="77777777" w:rsidR="009D2693" w:rsidRDefault="009D2693">
      <w:r>
        <w:separator/>
      </w:r>
    </w:p>
  </w:endnote>
  <w:endnote w:type="continuationSeparator" w:id="0">
    <w:p w14:paraId="2CADA760" w14:textId="77777777" w:rsidR="009D2693" w:rsidRDefault="009D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AAF9" w14:textId="77777777" w:rsidR="009D2693" w:rsidRDefault="009D2693">
      <w:r>
        <w:separator/>
      </w:r>
    </w:p>
  </w:footnote>
  <w:footnote w:type="continuationSeparator" w:id="0">
    <w:p w14:paraId="18BB5C43" w14:textId="77777777" w:rsidR="009D2693" w:rsidRDefault="009D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964"/>
    <w:rsid w:val="00075AFA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A69"/>
    <w:rsid w:val="000B24E0"/>
    <w:rsid w:val="000B2654"/>
    <w:rsid w:val="000B2DBF"/>
    <w:rsid w:val="000B2F48"/>
    <w:rsid w:val="000B2F54"/>
    <w:rsid w:val="000B3281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D7E"/>
    <w:rsid w:val="00263F39"/>
    <w:rsid w:val="00264393"/>
    <w:rsid w:val="002643B7"/>
    <w:rsid w:val="00264B0F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67E6"/>
    <w:rsid w:val="00306C21"/>
    <w:rsid w:val="00307DCE"/>
    <w:rsid w:val="0031032E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961"/>
    <w:rsid w:val="004A728C"/>
    <w:rsid w:val="004B06AE"/>
    <w:rsid w:val="004B08C8"/>
    <w:rsid w:val="004B1C2C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C05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3793"/>
    <w:rsid w:val="005338F4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99D"/>
    <w:rsid w:val="005C7AFF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E075D"/>
    <w:rsid w:val="005E0EFB"/>
    <w:rsid w:val="005E2E6D"/>
    <w:rsid w:val="005E32FE"/>
    <w:rsid w:val="005E3D38"/>
    <w:rsid w:val="005E3EAD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26EA"/>
    <w:rsid w:val="00792780"/>
    <w:rsid w:val="00792AA7"/>
    <w:rsid w:val="00793620"/>
    <w:rsid w:val="00793D51"/>
    <w:rsid w:val="0079460C"/>
    <w:rsid w:val="007955FD"/>
    <w:rsid w:val="007958F9"/>
    <w:rsid w:val="00795E27"/>
    <w:rsid w:val="007972AA"/>
    <w:rsid w:val="0079772E"/>
    <w:rsid w:val="00797971"/>
    <w:rsid w:val="007A0A8A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18AD"/>
    <w:rsid w:val="00843437"/>
    <w:rsid w:val="00843552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6275"/>
    <w:rsid w:val="008B66E3"/>
    <w:rsid w:val="008B6B31"/>
    <w:rsid w:val="008B6D35"/>
    <w:rsid w:val="008B6EB8"/>
    <w:rsid w:val="008B7ABC"/>
    <w:rsid w:val="008B7EFF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CEF"/>
    <w:rsid w:val="008F4DE3"/>
    <w:rsid w:val="008F6208"/>
    <w:rsid w:val="008F6310"/>
    <w:rsid w:val="008F6D80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63B0"/>
    <w:rsid w:val="00C664B7"/>
    <w:rsid w:val="00C66774"/>
    <w:rsid w:val="00C667A1"/>
    <w:rsid w:val="00C701F8"/>
    <w:rsid w:val="00C7098E"/>
    <w:rsid w:val="00C72421"/>
    <w:rsid w:val="00C72977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938"/>
    <w:rsid w:val="00D8239E"/>
    <w:rsid w:val="00D8273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623"/>
    <w:rsid w:val="00DB064A"/>
    <w:rsid w:val="00DB0AE6"/>
    <w:rsid w:val="00DB101B"/>
    <w:rsid w:val="00DB1232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70A0"/>
    <w:rsid w:val="00E276C5"/>
    <w:rsid w:val="00E278C6"/>
    <w:rsid w:val="00E27A92"/>
    <w:rsid w:val="00E33667"/>
    <w:rsid w:val="00E33753"/>
    <w:rsid w:val="00E33F17"/>
    <w:rsid w:val="00E35F89"/>
    <w:rsid w:val="00E36199"/>
    <w:rsid w:val="00E36D79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5010"/>
    <w:rsid w:val="00E65DF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C1E"/>
    <w:rsid w:val="00FB5E11"/>
    <w:rsid w:val="00FB623F"/>
    <w:rsid w:val="00FB6B44"/>
    <w:rsid w:val="00FB6E53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481B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2</cp:revision>
  <cp:lastPrinted>2025-09-22T11:37:00Z</cp:lastPrinted>
  <dcterms:created xsi:type="dcterms:W3CDTF">2025-09-23T05:07:00Z</dcterms:created>
  <dcterms:modified xsi:type="dcterms:W3CDTF">2025-09-23T05:07:00Z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