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99470" w14:textId="77777777" w:rsidR="00480F71" w:rsidRDefault="00A0343E" w:rsidP="00AA6A28">
      <w:pPr>
        <w:pStyle w:val="Nadpis2"/>
        <w:spacing w:before="0" w:after="0"/>
        <w:jc w:val="center"/>
        <w:rPr>
          <w:szCs w:val="24"/>
        </w:rPr>
      </w:pPr>
      <w:r>
        <w:rPr>
          <w:rFonts w:cs="Arial"/>
          <w:i w:val="0"/>
          <w:iCs/>
          <w:szCs w:val="24"/>
        </w:rPr>
        <w:t>K</w:t>
      </w:r>
      <w:r w:rsidR="000B170B" w:rsidRPr="00E01389">
        <w:rPr>
          <w:rFonts w:cs="Arial"/>
          <w:i w:val="0"/>
          <w:iCs/>
          <w:szCs w:val="24"/>
        </w:rPr>
        <w:t>omentář</w:t>
      </w:r>
    </w:p>
    <w:p w14:paraId="4CC06913" w14:textId="77777777" w:rsidR="00672C76" w:rsidRDefault="00672C76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8326A63" w14:textId="77777777" w:rsidR="003908BD" w:rsidRDefault="003908BD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0C8BD652" w14:textId="32DD2071" w:rsidR="007F1CEF" w:rsidRDefault="00507DBF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říjnu 2025</w:t>
      </w:r>
      <w:r w:rsidR="001B01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mlékárny v ČR </w:t>
      </w:r>
      <w:r w:rsidR="001B010C">
        <w:rPr>
          <w:rFonts w:ascii="Arial" w:hAnsi="Arial" w:cs="Arial"/>
          <w:sz w:val="22"/>
          <w:szCs w:val="22"/>
        </w:rPr>
        <w:t>nakoupily 2</w:t>
      </w:r>
      <w:r w:rsidR="00EB4DD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8</w:t>
      </w:r>
      <w:r w:rsidR="00F305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215</w:t>
      </w:r>
      <w:r w:rsidR="007F1CEF" w:rsidRPr="007F0326">
        <w:rPr>
          <w:rFonts w:ascii="Arial" w:hAnsi="Arial" w:cs="Arial"/>
          <w:sz w:val="22"/>
          <w:szCs w:val="22"/>
        </w:rPr>
        <w:t xml:space="preserve"> tis. litrů </w:t>
      </w:r>
      <w:r w:rsidR="007F1CEF">
        <w:rPr>
          <w:rFonts w:ascii="Arial" w:hAnsi="Arial" w:cs="Arial"/>
          <w:sz w:val="22"/>
          <w:szCs w:val="22"/>
        </w:rPr>
        <w:t xml:space="preserve">kravského </w:t>
      </w:r>
      <w:r w:rsidR="007F1CEF" w:rsidRPr="007F0326">
        <w:rPr>
          <w:rFonts w:ascii="Arial" w:hAnsi="Arial" w:cs="Arial"/>
          <w:sz w:val="22"/>
          <w:szCs w:val="22"/>
        </w:rPr>
        <w:t>mléka o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průměrném obsahu tuku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010C">
        <w:rPr>
          <w:rFonts w:ascii="Arial" w:hAnsi="Arial" w:cs="Arial"/>
          <w:sz w:val="22"/>
          <w:szCs w:val="22"/>
        </w:rPr>
        <w:t>3,</w:t>
      </w:r>
      <w:r>
        <w:rPr>
          <w:rFonts w:ascii="Arial" w:hAnsi="Arial" w:cs="Arial"/>
          <w:sz w:val="22"/>
          <w:szCs w:val="22"/>
        </w:rPr>
        <w:t>98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a průměrném obsahu </w:t>
      </w:r>
      <w:r w:rsidR="007F1CEF" w:rsidRPr="007F0326">
        <w:rPr>
          <w:rFonts w:ascii="Arial" w:hAnsi="Arial" w:cs="Arial"/>
          <w:sz w:val="22"/>
          <w:szCs w:val="22"/>
        </w:rPr>
        <w:t xml:space="preserve">bílkovin </w:t>
      </w:r>
      <w:proofErr w:type="gramStart"/>
      <w:r w:rsidR="007F1CEF" w:rsidRPr="00C859CF">
        <w:rPr>
          <w:rFonts w:ascii="Arial" w:hAnsi="Arial" w:cs="Arial"/>
          <w:sz w:val="22"/>
          <w:szCs w:val="22"/>
        </w:rPr>
        <w:t>3,</w:t>
      </w:r>
      <w:r w:rsidR="00EB4DD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8</w:t>
      </w:r>
      <w:r w:rsidR="007F1CEF" w:rsidRPr="00C859CF">
        <w:rPr>
          <w:rFonts w:ascii="Arial" w:hAnsi="Arial" w:cs="Arial"/>
          <w:sz w:val="22"/>
          <w:szCs w:val="22"/>
        </w:rPr>
        <w:t>%</w:t>
      </w:r>
      <w:proofErr w:type="gramEnd"/>
      <w:r w:rsidR="007F1CEF" w:rsidRPr="00C859CF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V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porovnání s</w:t>
      </w:r>
      <w:r w:rsidR="00D2186F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 xml:space="preserve">předchozím měsícem nakoupily o </w:t>
      </w:r>
      <w:r>
        <w:rPr>
          <w:rFonts w:ascii="Arial" w:hAnsi="Arial" w:cs="Arial"/>
          <w:sz w:val="22"/>
          <w:szCs w:val="22"/>
        </w:rPr>
        <w:t>5</w:t>
      </w:r>
      <w:r w:rsidR="00F305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404</w:t>
      </w:r>
      <w:r w:rsidR="007F1CEF">
        <w:rPr>
          <w:rFonts w:ascii="Arial" w:hAnsi="Arial" w:cs="Arial"/>
          <w:sz w:val="22"/>
          <w:szCs w:val="22"/>
        </w:rPr>
        <w:t xml:space="preserve"> tis. litrů mléka </w:t>
      </w:r>
      <w:r w:rsidR="007F1CEF" w:rsidRPr="008F165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2,43</w:t>
      </w:r>
      <w:r w:rsidR="007F1CEF" w:rsidRPr="008F1652">
        <w:rPr>
          <w:rFonts w:ascii="Arial" w:hAnsi="Arial" w:cs="Arial"/>
          <w:sz w:val="22"/>
          <w:szCs w:val="22"/>
        </w:rPr>
        <w:t>%</w:t>
      </w:r>
      <w:proofErr w:type="gramEnd"/>
      <w:r w:rsidR="007F1CEF" w:rsidRPr="008F1652">
        <w:rPr>
          <w:rFonts w:ascii="Arial" w:hAnsi="Arial" w:cs="Arial"/>
          <w:sz w:val="22"/>
          <w:szCs w:val="22"/>
        </w:rPr>
        <w:t>)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více</w:t>
      </w:r>
      <w:r w:rsidR="007F1CEF" w:rsidRPr="008F1652">
        <w:rPr>
          <w:rFonts w:ascii="Arial" w:hAnsi="Arial" w:cs="Arial"/>
          <w:sz w:val="22"/>
          <w:szCs w:val="22"/>
        </w:rPr>
        <w:t>.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Při porovnání nákupu mléka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D83F7D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>říjnu</w:t>
      </w:r>
      <w:r w:rsidR="007F1CEF">
        <w:rPr>
          <w:rFonts w:ascii="Arial" w:hAnsi="Arial" w:cs="Arial"/>
          <w:sz w:val="22"/>
          <w:szCs w:val="22"/>
        </w:rPr>
        <w:t xml:space="preserve"> 202</w:t>
      </w:r>
      <w:r w:rsidR="002949B2">
        <w:rPr>
          <w:rFonts w:ascii="Arial" w:hAnsi="Arial" w:cs="Arial"/>
          <w:sz w:val="22"/>
          <w:szCs w:val="22"/>
        </w:rPr>
        <w:t>5</w:t>
      </w:r>
      <w:r w:rsidR="007F1CEF" w:rsidRPr="007F0326">
        <w:rPr>
          <w:rFonts w:ascii="Arial" w:hAnsi="Arial" w:cs="Arial"/>
          <w:sz w:val="22"/>
          <w:szCs w:val="22"/>
        </w:rPr>
        <w:t xml:space="preserve"> s</w:t>
      </w:r>
      <w:r w:rsidR="00D601F6">
        <w:rPr>
          <w:rFonts w:ascii="Arial" w:hAnsi="Arial" w:cs="Arial"/>
          <w:sz w:val="22"/>
          <w:szCs w:val="22"/>
        </w:rPr>
        <w:t xml:space="preserve">e stejným </w:t>
      </w:r>
      <w:r w:rsidR="007F1CEF">
        <w:rPr>
          <w:rFonts w:ascii="Arial" w:hAnsi="Arial" w:cs="Arial"/>
          <w:sz w:val="22"/>
          <w:szCs w:val="22"/>
        </w:rPr>
        <w:t>měsícem předchozího roku 202</w:t>
      </w:r>
      <w:r w:rsidR="002949B2">
        <w:rPr>
          <w:rFonts w:ascii="Arial" w:hAnsi="Arial" w:cs="Arial"/>
          <w:sz w:val="22"/>
          <w:szCs w:val="22"/>
        </w:rPr>
        <w:t>4</w:t>
      </w:r>
      <w:r w:rsidR="007F1CEF" w:rsidRPr="007F0326">
        <w:rPr>
          <w:rFonts w:ascii="Arial" w:hAnsi="Arial" w:cs="Arial"/>
          <w:sz w:val="22"/>
          <w:szCs w:val="22"/>
        </w:rPr>
        <w:t xml:space="preserve"> </w:t>
      </w:r>
      <w:r w:rsidR="007F1CEF">
        <w:rPr>
          <w:rFonts w:ascii="Arial" w:hAnsi="Arial" w:cs="Arial"/>
          <w:sz w:val="22"/>
          <w:szCs w:val="22"/>
        </w:rPr>
        <w:t>byl</w:t>
      </w:r>
      <w:r w:rsidR="007D5807">
        <w:rPr>
          <w:rFonts w:ascii="Arial" w:hAnsi="Arial" w:cs="Arial"/>
          <w:sz w:val="22"/>
          <w:szCs w:val="22"/>
        </w:rPr>
        <w:t xml:space="preserve"> zjištěn </w:t>
      </w:r>
      <w:r w:rsidR="00A54C8B">
        <w:rPr>
          <w:rFonts w:ascii="Arial" w:hAnsi="Arial" w:cs="Arial"/>
          <w:sz w:val="22"/>
          <w:szCs w:val="22"/>
        </w:rPr>
        <w:t>nárůst</w:t>
      </w:r>
      <w:r w:rsidR="007F1CEF">
        <w:rPr>
          <w:rFonts w:ascii="Arial" w:hAnsi="Arial" w:cs="Arial"/>
          <w:sz w:val="22"/>
          <w:szCs w:val="22"/>
        </w:rPr>
        <w:t xml:space="preserve"> </w:t>
      </w:r>
      <w:r w:rsidR="007F1CEF" w:rsidRPr="007F0326">
        <w:rPr>
          <w:rFonts w:ascii="Arial" w:hAnsi="Arial" w:cs="Arial"/>
          <w:sz w:val="22"/>
          <w:szCs w:val="22"/>
        </w:rPr>
        <w:t>o</w:t>
      </w:r>
      <w:r w:rsidR="007F1CE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</w:t>
      </w:r>
      <w:r w:rsidR="000C06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632</w:t>
      </w:r>
      <w:r w:rsidR="00593D75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7F1CEF">
        <w:rPr>
          <w:rFonts w:ascii="Arial" w:hAnsi="Arial" w:cs="Arial"/>
          <w:sz w:val="22"/>
          <w:szCs w:val="22"/>
        </w:rPr>
        <w:t>t</w:t>
      </w:r>
      <w:r w:rsidR="007F1CEF" w:rsidRPr="007F0326">
        <w:rPr>
          <w:rFonts w:ascii="Arial" w:hAnsi="Arial" w:cs="Arial"/>
          <w:sz w:val="22"/>
          <w:szCs w:val="22"/>
        </w:rPr>
        <w:t>is.</w:t>
      </w:r>
      <w:r w:rsidR="007F1CEF">
        <w:rPr>
          <w:rFonts w:ascii="Arial" w:hAnsi="Arial" w:cs="Arial"/>
          <w:sz w:val="22"/>
          <w:szCs w:val="22"/>
        </w:rPr>
        <w:t>l</w:t>
      </w:r>
      <w:r w:rsidR="007F1CEF" w:rsidRPr="007F0326">
        <w:rPr>
          <w:rFonts w:ascii="Arial" w:hAnsi="Arial" w:cs="Arial"/>
          <w:sz w:val="22"/>
          <w:szCs w:val="22"/>
        </w:rPr>
        <w:t>itrů</w:t>
      </w:r>
      <w:proofErr w:type="spellEnd"/>
      <w:proofErr w:type="gramEnd"/>
      <w:r w:rsidR="007F1CEF">
        <w:rPr>
          <w:rFonts w:ascii="Arial" w:hAnsi="Arial" w:cs="Arial"/>
          <w:sz w:val="22"/>
          <w:szCs w:val="22"/>
        </w:rPr>
        <w:t xml:space="preserve"> (</w:t>
      </w:r>
      <w:r w:rsidR="00A54C8B">
        <w:rPr>
          <w:rFonts w:ascii="Arial" w:hAnsi="Arial" w:cs="Arial"/>
          <w:sz w:val="22"/>
          <w:szCs w:val="22"/>
        </w:rPr>
        <w:t>+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3,5</w:t>
      </w:r>
      <w:r w:rsidR="007F1CEF">
        <w:rPr>
          <w:rFonts w:ascii="Arial" w:hAnsi="Arial" w:cs="Arial"/>
          <w:sz w:val="22"/>
          <w:szCs w:val="22"/>
        </w:rPr>
        <w:t>%</w:t>
      </w:r>
      <w:proofErr w:type="gramEnd"/>
      <w:r w:rsidR="007F1CEF">
        <w:rPr>
          <w:rFonts w:ascii="Arial" w:hAnsi="Arial" w:cs="Arial"/>
          <w:sz w:val="22"/>
          <w:szCs w:val="22"/>
        </w:rPr>
        <w:t>).</w:t>
      </w:r>
    </w:p>
    <w:p w14:paraId="6BA9C826" w14:textId="77777777" w:rsidR="001624C8" w:rsidRDefault="001624C8" w:rsidP="007F1CEF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6B705B21" w14:textId="2865D5BA" w:rsidR="00ED194B" w:rsidRDefault="00372545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 xml:space="preserve">Při přepočtu celkového nákupu mléka </w:t>
      </w:r>
      <w:r w:rsidR="00821037">
        <w:rPr>
          <w:rFonts w:ascii="Arial" w:hAnsi="Arial" w:cs="Arial"/>
          <w:sz w:val="22"/>
          <w:szCs w:val="22"/>
        </w:rPr>
        <w:t>v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D15121">
        <w:rPr>
          <w:rFonts w:ascii="Arial" w:hAnsi="Arial" w:cs="Arial"/>
          <w:sz w:val="22"/>
          <w:szCs w:val="22"/>
        </w:rPr>
        <w:t>říjnu</w:t>
      </w:r>
      <w:r w:rsidR="00ED194B">
        <w:rPr>
          <w:rFonts w:ascii="Arial" w:hAnsi="Arial" w:cs="Arial"/>
          <w:sz w:val="22"/>
          <w:szCs w:val="22"/>
        </w:rPr>
        <w:t xml:space="preserve"> 202</w:t>
      </w:r>
      <w:r w:rsidR="008F6D80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toto množství představuje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D2D93">
        <w:rPr>
          <w:rFonts w:ascii="Arial" w:hAnsi="Arial" w:cs="Arial"/>
          <w:sz w:val="22"/>
          <w:szCs w:val="22"/>
        </w:rPr>
        <w:t>7</w:t>
      </w:r>
      <w:r w:rsidR="00D15121">
        <w:rPr>
          <w:rFonts w:ascii="Arial" w:hAnsi="Arial" w:cs="Arial"/>
          <w:sz w:val="22"/>
          <w:szCs w:val="22"/>
        </w:rPr>
        <w:t xml:space="preserve"> 361,8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 nakoupeného za jeden den</w:t>
      </w:r>
      <w:r w:rsidR="00ED194B">
        <w:rPr>
          <w:rFonts w:ascii="Arial" w:hAnsi="Arial" w:cs="Arial"/>
          <w:sz w:val="22"/>
          <w:szCs w:val="22"/>
        </w:rPr>
        <w:t xml:space="preserve"> a</w:t>
      </w:r>
      <w:r w:rsidRPr="007F0326">
        <w:rPr>
          <w:rFonts w:ascii="Arial" w:hAnsi="Arial" w:cs="Arial"/>
          <w:sz w:val="22"/>
          <w:szCs w:val="22"/>
        </w:rPr>
        <w:t xml:space="preserve"> ve srovnání s</w:t>
      </w:r>
      <w:r w:rsidR="00626118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denním nákupem mléka v</w:t>
      </w:r>
      <w:r w:rsidR="00FC0F4F">
        <w:rPr>
          <w:rFonts w:ascii="Arial" w:hAnsi="Arial" w:cs="Arial"/>
          <w:sz w:val="22"/>
          <w:szCs w:val="22"/>
        </w:rPr>
        <w:t xml:space="preserve"> </w:t>
      </w:r>
      <w:r w:rsidR="00ED194B">
        <w:rPr>
          <w:rFonts w:ascii="Arial" w:hAnsi="Arial" w:cs="Arial"/>
          <w:sz w:val="22"/>
          <w:szCs w:val="22"/>
        </w:rPr>
        <w:t>předchozím</w:t>
      </w:r>
      <w:r w:rsidRPr="007F0326">
        <w:rPr>
          <w:rFonts w:ascii="Arial" w:hAnsi="Arial" w:cs="Arial"/>
          <w:sz w:val="22"/>
          <w:szCs w:val="22"/>
        </w:rPr>
        <w:t xml:space="preserve"> měsíci</w:t>
      </w:r>
      <w:r w:rsidR="00ED194B">
        <w:rPr>
          <w:rFonts w:ascii="Arial" w:hAnsi="Arial" w:cs="Arial"/>
          <w:sz w:val="22"/>
          <w:szCs w:val="22"/>
        </w:rPr>
        <w:t>,</w:t>
      </w:r>
      <w:r w:rsidRPr="007F0326">
        <w:rPr>
          <w:rFonts w:ascii="Arial" w:hAnsi="Arial" w:cs="Arial"/>
          <w:sz w:val="22"/>
          <w:szCs w:val="22"/>
        </w:rPr>
        <w:t xml:space="preserve"> ve výši </w:t>
      </w:r>
      <w:r w:rsidR="007F1CEF">
        <w:rPr>
          <w:rFonts w:ascii="Arial" w:hAnsi="Arial" w:cs="Arial"/>
          <w:sz w:val="22"/>
          <w:szCs w:val="22"/>
        </w:rPr>
        <w:t>7</w:t>
      </w:r>
      <w:r w:rsidR="00E37164">
        <w:rPr>
          <w:rFonts w:ascii="Arial" w:hAnsi="Arial" w:cs="Arial"/>
          <w:sz w:val="22"/>
          <w:szCs w:val="22"/>
        </w:rPr>
        <w:t xml:space="preserve"> </w:t>
      </w:r>
      <w:r w:rsidR="00D15121">
        <w:rPr>
          <w:rFonts w:ascii="Arial" w:hAnsi="Arial" w:cs="Arial"/>
          <w:sz w:val="22"/>
          <w:szCs w:val="22"/>
        </w:rPr>
        <w:t>427</w:t>
      </w:r>
      <w:r w:rsidR="007F1C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B07E72">
        <w:rPr>
          <w:rFonts w:ascii="Arial" w:hAnsi="Arial" w:cs="Arial"/>
          <w:sz w:val="22"/>
          <w:szCs w:val="22"/>
        </w:rPr>
        <w:t>tis.</w:t>
      </w:r>
      <w:r w:rsidR="00DF0D9E">
        <w:rPr>
          <w:rFonts w:ascii="Arial" w:hAnsi="Arial" w:cs="Arial"/>
          <w:sz w:val="22"/>
          <w:szCs w:val="22"/>
        </w:rPr>
        <w:t>li</w:t>
      </w:r>
      <w:r w:rsidRPr="007F0326">
        <w:rPr>
          <w:rFonts w:ascii="Arial" w:hAnsi="Arial" w:cs="Arial"/>
          <w:sz w:val="22"/>
          <w:szCs w:val="22"/>
        </w:rPr>
        <w:t>trů</w:t>
      </w:r>
      <w:proofErr w:type="spellEnd"/>
      <w:proofErr w:type="gramEnd"/>
      <w:r w:rsidR="00FC7D1A">
        <w:rPr>
          <w:rFonts w:ascii="Arial" w:hAnsi="Arial" w:cs="Arial"/>
          <w:sz w:val="22"/>
          <w:szCs w:val="22"/>
        </w:rPr>
        <w:t xml:space="preserve"> byl</w:t>
      </w:r>
      <w:r w:rsidR="00ED194B">
        <w:rPr>
          <w:rFonts w:ascii="Arial" w:hAnsi="Arial" w:cs="Arial"/>
          <w:sz w:val="22"/>
          <w:szCs w:val="22"/>
        </w:rPr>
        <w:t xml:space="preserve"> vykázán </w:t>
      </w:r>
      <w:r w:rsidR="00811C9F">
        <w:rPr>
          <w:rFonts w:ascii="Arial" w:hAnsi="Arial" w:cs="Arial"/>
          <w:sz w:val="22"/>
          <w:szCs w:val="22"/>
        </w:rPr>
        <w:t>pokles</w:t>
      </w:r>
      <w:r w:rsidR="0061445A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="00F459F2">
        <w:rPr>
          <w:rFonts w:ascii="Arial" w:hAnsi="Arial" w:cs="Arial"/>
          <w:sz w:val="22"/>
          <w:szCs w:val="22"/>
        </w:rPr>
        <w:t>65,2</w:t>
      </w:r>
      <w:r w:rsidR="0024711F">
        <w:rPr>
          <w:rFonts w:ascii="Arial" w:hAnsi="Arial" w:cs="Arial"/>
          <w:sz w:val="22"/>
          <w:szCs w:val="22"/>
        </w:rPr>
        <w:t xml:space="preserve"> </w:t>
      </w:r>
      <w:r w:rsidR="007539E4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is</w:t>
      </w:r>
      <w:r w:rsidRPr="007F0326">
        <w:rPr>
          <w:rFonts w:ascii="Arial" w:hAnsi="Arial" w:cs="Arial"/>
          <w:sz w:val="22"/>
          <w:szCs w:val="22"/>
        </w:rPr>
        <w:t>. litrů</w:t>
      </w:r>
      <w:r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(</w:t>
      </w:r>
      <w:r w:rsidR="00811C9F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r w:rsidR="00DA0E11">
        <w:rPr>
          <w:rFonts w:ascii="Arial" w:hAnsi="Arial" w:cs="Arial"/>
          <w:sz w:val="22"/>
          <w:szCs w:val="22"/>
        </w:rPr>
        <w:t>0,</w:t>
      </w:r>
      <w:r w:rsidR="00F459F2">
        <w:rPr>
          <w:rFonts w:ascii="Arial" w:hAnsi="Arial" w:cs="Arial"/>
          <w:sz w:val="22"/>
          <w:szCs w:val="22"/>
        </w:rPr>
        <w:t>88</w:t>
      </w:r>
      <w:r w:rsidRPr="007F0326">
        <w:rPr>
          <w:rFonts w:ascii="Arial" w:hAnsi="Arial" w:cs="Arial"/>
          <w:sz w:val="22"/>
          <w:szCs w:val="22"/>
        </w:rPr>
        <w:t>%)</w:t>
      </w:r>
      <w:r w:rsidR="00D20E2E">
        <w:rPr>
          <w:rFonts w:ascii="Arial" w:hAnsi="Arial" w:cs="Arial"/>
          <w:sz w:val="22"/>
          <w:szCs w:val="22"/>
        </w:rPr>
        <w:t>.</w:t>
      </w:r>
    </w:p>
    <w:p w14:paraId="5064EE9C" w14:textId="77777777" w:rsidR="00ED194B" w:rsidRDefault="00ED194B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B22A69F" w14:textId="46B81296" w:rsidR="00BE1987" w:rsidRPr="007F0326" w:rsidRDefault="00BE1987" w:rsidP="00ED194B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Od počátku roku 20</w:t>
      </w:r>
      <w:r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5</w:t>
      </w:r>
      <w:r w:rsidRPr="007F0326">
        <w:rPr>
          <w:rFonts w:ascii="Arial" w:hAnsi="Arial" w:cs="Arial"/>
          <w:sz w:val="22"/>
          <w:szCs w:val="22"/>
        </w:rPr>
        <w:t xml:space="preserve"> nakoupily mlékárny celkem</w:t>
      </w:r>
      <w:r w:rsidR="000B2DBF">
        <w:rPr>
          <w:rFonts w:ascii="Arial" w:hAnsi="Arial" w:cs="Arial"/>
          <w:sz w:val="22"/>
          <w:szCs w:val="22"/>
        </w:rPr>
        <w:t xml:space="preserve"> </w:t>
      </w:r>
      <w:r w:rsidR="005C70A9">
        <w:rPr>
          <w:rFonts w:ascii="Arial" w:hAnsi="Arial" w:cs="Arial"/>
          <w:sz w:val="22"/>
          <w:szCs w:val="22"/>
        </w:rPr>
        <w:t>2</w:t>
      </w:r>
      <w:r w:rsidR="001327FC">
        <w:rPr>
          <w:rFonts w:ascii="Arial" w:hAnsi="Arial" w:cs="Arial"/>
          <w:sz w:val="22"/>
          <w:szCs w:val="22"/>
        </w:rPr>
        <w:t xml:space="preserve"> 308 611</w:t>
      </w:r>
      <w:r w:rsidR="00175A35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mléka, při srovnání se stejným obdobím roku 20</w:t>
      </w:r>
      <w:r w:rsidR="00B36D01">
        <w:rPr>
          <w:rFonts w:ascii="Arial" w:hAnsi="Arial" w:cs="Arial"/>
          <w:sz w:val="22"/>
          <w:szCs w:val="22"/>
        </w:rPr>
        <w:t>2</w:t>
      </w:r>
      <w:r w:rsidR="00DD24B8">
        <w:rPr>
          <w:rFonts w:ascii="Arial" w:hAnsi="Arial" w:cs="Arial"/>
          <w:sz w:val="22"/>
          <w:szCs w:val="22"/>
        </w:rPr>
        <w:t>4</w:t>
      </w:r>
      <w:r w:rsidRPr="007F0326">
        <w:rPr>
          <w:rFonts w:ascii="Arial" w:hAnsi="Arial" w:cs="Arial"/>
          <w:sz w:val="22"/>
          <w:szCs w:val="22"/>
        </w:rPr>
        <w:t xml:space="preserve"> </w:t>
      </w:r>
      <w:r w:rsidR="00A60961">
        <w:rPr>
          <w:rFonts w:ascii="Arial" w:hAnsi="Arial" w:cs="Arial"/>
          <w:sz w:val="22"/>
          <w:szCs w:val="22"/>
        </w:rPr>
        <w:t>bylo nakoupeno</w:t>
      </w:r>
      <w:r w:rsidR="00CA7194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o </w:t>
      </w:r>
      <w:r w:rsidR="001327FC">
        <w:rPr>
          <w:rFonts w:ascii="Arial" w:hAnsi="Arial" w:cs="Arial"/>
          <w:sz w:val="22"/>
          <w:szCs w:val="22"/>
        </w:rPr>
        <w:t>9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1327FC">
        <w:rPr>
          <w:rFonts w:ascii="Arial" w:hAnsi="Arial" w:cs="Arial"/>
          <w:sz w:val="22"/>
          <w:szCs w:val="22"/>
        </w:rPr>
        <w:t>659</w:t>
      </w:r>
      <w:r w:rsidR="0028399E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tis. litrů (</w:t>
      </w:r>
      <w:r w:rsidR="00DD24B8">
        <w:rPr>
          <w:rFonts w:ascii="Arial" w:hAnsi="Arial" w:cs="Arial"/>
          <w:sz w:val="22"/>
          <w:szCs w:val="22"/>
        </w:rPr>
        <w:t>-</w:t>
      </w:r>
      <w:r w:rsidR="00C22D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6F5E">
        <w:rPr>
          <w:rFonts w:ascii="Arial" w:hAnsi="Arial" w:cs="Arial"/>
          <w:sz w:val="22"/>
          <w:szCs w:val="22"/>
        </w:rPr>
        <w:t>0,</w:t>
      </w:r>
      <w:r w:rsidR="001327FC">
        <w:rPr>
          <w:rFonts w:ascii="Arial" w:hAnsi="Arial" w:cs="Arial"/>
          <w:sz w:val="22"/>
          <w:szCs w:val="22"/>
        </w:rPr>
        <w:t>40</w:t>
      </w:r>
      <w:r w:rsidRPr="007F0326">
        <w:rPr>
          <w:rFonts w:ascii="Arial" w:hAnsi="Arial" w:cs="Arial"/>
          <w:sz w:val="22"/>
          <w:szCs w:val="22"/>
        </w:rPr>
        <w:t>%</w:t>
      </w:r>
      <w:proofErr w:type="gramEnd"/>
      <w:r w:rsidRPr="007F0326">
        <w:rPr>
          <w:rFonts w:ascii="Arial" w:hAnsi="Arial" w:cs="Arial"/>
          <w:sz w:val="22"/>
          <w:szCs w:val="22"/>
        </w:rPr>
        <w:t xml:space="preserve">) </w:t>
      </w:r>
      <w:r w:rsidR="00DD24B8">
        <w:rPr>
          <w:rFonts w:ascii="Arial" w:hAnsi="Arial" w:cs="Arial"/>
          <w:sz w:val="22"/>
          <w:szCs w:val="22"/>
        </w:rPr>
        <w:t>méně</w:t>
      </w:r>
      <w:r>
        <w:rPr>
          <w:rFonts w:ascii="Arial" w:hAnsi="Arial" w:cs="Arial"/>
          <w:sz w:val="22"/>
          <w:szCs w:val="22"/>
        </w:rPr>
        <w:t>.</w:t>
      </w:r>
    </w:p>
    <w:p w14:paraId="0B5EF456" w14:textId="77777777" w:rsidR="002934D2" w:rsidRDefault="002934D2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54D04129" w14:textId="6568F105" w:rsidR="00282C67" w:rsidRPr="00AC537A" w:rsidRDefault="00972A74" w:rsidP="008F11F4">
      <w:pPr>
        <w:keepNext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</w:t>
      </w:r>
      <w:r w:rsidR="0061349D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množství </w:t>
      </w:r>
      <w:r w:rsidR="00E93F93">
        <w:rPr>
          <w:rFonts w:ascii="Arial" w:hAnsi="Arial" w:cs="Arial"/>
          <w:sz w:val="22"/>
          <w:szCs w:val="22"/>
        </w:rPr>
        <w:t xml:space="preserve">kravského </w:t>
      </w:r>
      <w:r>
        <w:rPr>
          <w:rFonts w:ascii="Arial" w:hAnsi="Arial" w:cs="Arial"/>
          <w:sz w:val="22"/>
          <w:szCs w:val="22"/>
        </w:rPr>
        <w:t>mléka vyvezeného</w:t>
      </w:r>
      <w:r w:rsidRPr="007F0326">
        <w:rPr>
          <w:rFonts w:ascii="Arial" w:hAnsi="Arial" w:cs="Arial"/>
          <w:sz w:val="22"/>
          <w:szCs w:val="22"/>
        </w:rPr>
        <w:t xml:space="preserve"> do zahraničí </w:t>
      </w:r>
      <w:r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FF16F3">
        <w:rPr>
          <w:rFonts w:ascii="Arial" w:hAnsi="Arial" w:cs="Arial"/>
          <w:sz w:val="22"/>
          <w:szCs w:val="22"/>
        </w:rPr>
        <w:t>zahraničí</w:t>
      </w:r>
      <w:r w:rsidR="00243E6F">
        <w:rPr>
          <w:rFonts w:ascii="Arial" w:hAnsi="Arial" w:cs="Arial"/>
          <w:sz w:val="22"/>
          <w:szCs w:val="22"/>
        </w:rPr>
        <w:t xml:space="preserve"> 2</w:t>
      </w:r>
      <w:r w:rsidR="00E94003">
        <w:rPr>
          <w:rFonts w:ascii="Arial" w:hAnsi="Arial" w:cs="Arial"/>
          <w:sz w:val="22"/>
          <w:szCs w:val="22"/>
        </w:rPr>
        <w:t>02</w:t>
      </w:r>
      <w:r w:rsidR="006A6158">
        <w:rPr>
          <w:rFonts w:ascii="Arial" w:hAnsi="Arial" w:cs="Arial"/>
          <w:sz w:val="22"/>
          <w:szCs w:val="22"/>
        </w:rPr>
        <w:t>5</w:t>
      </w:r>
      <w:r w:rsidR="00E940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nelze zveřejnit z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důvodu ochrany důvěrnosti údaje </w:t>
      </w:r>
      <w:r w:rsidRPr="007F0326">
        <w:rPr>
          <w:rFonts w:ascii="Arial" w:hAnsi="Arial" w:cs="Arial"/>
          <w:sz w:val="22"/>
          <w:szCs w:val="22"/>
        </w:rPr>
        <w:t>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89/1995 Sb., o státní statistické službě, ve znění pozdějších předpisů.</w:t>
      </w:r>
    </w:p>
    <w:p w14:paraId="5460AB65" w14:textId="77777777" w:rsidR="00D20799" w:rsidRDefault="00D20799" w:rsidP="000839F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</w:p>
    <w:p w14:paraId="1B9C11F1" w14:textId="73D45766" w:rsidR="00E12FF2" w:rsidRPr="007F0326" w:rsidRDefault="00E12FF2" w:rsidP="00E12FF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1D25B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se rovněž nakoupilo </w:t>
      </w:r>
      <w:r w:rsidR="00E93F93">
        <w:rPr>
          <w:rFonts w:ascii="Arial" w:hAnsi="Arial" w:cs="Arial"/>
          <w:sz w:val="22"/>
          <w:szCs w:val="22"/>
        </w:rPr>
        <w:t xml:space="preserve">kravské </w:t>
      </w:r>
      <w:r w:rsidRPr="007F0326">
        <w:rPr>
          <w:rFonts w:ascii="Arial" w:hAnsi="Arial" w:cs="Arial"/>
          <w:sz w:val="22"/>
          <w:szCs w:val="22"/>
        </w:rPr>
        <w:t>mléko ze zahraničí</w:t>
      </w:r>
      <w:r>
        <w:rPr>
          <w:rFonts w:ascii="Arial" w:hAnsi="Arial" w:cs="Arial"/>
          <w:sz w:val="22"/>
          <w:szCs w:val="22"/>
        </w:rPr>
        <w:t>,</w:t>
      </w:r>
      <w:r w:rsidRPr="00B76BA3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avšak </w:t>
      </w:r>
      <w:r>
        <w:rPr>
          <w:rFonts w:ascii="Arial" w:hAnsi="Arial" w:cs="Arial"/>
          <w:sz w:val="22"/>
          <w:szCs w:val="22"/>
        </w:rPr>
        <w:t xml:space="preserve">není </w:t>
      </w:r>
      <w:r w:rsidRPr="007F0326">
        <w:rPr>
          <w:rFonts w:ascii="Arial" w:hAnsi="Arial" w:cs="Arial"/>
          <w:sz w:val="22"/>
          <w:szCs w:val="22"/>
        </w:rPr>
        <w:t xml:space="preserve">možné zveřejnit </w:t>
      </w:r>
      <w:r>
        <w:rPr>
          <w:rFonts w:ascii="Arial" w:hAnsi="Arial" w:cs="Arial"/>
          <w:sz w:val="22"/>
          <w:szCs w:val="22"/>
        </w:rPr>
        <w:t xml:space="preserve">údaj </w:t>
      </w:r>
      <w:r w:rsidRPr="007F0326">
        <w:rPr>
          <w:rFonts w:ascii="Arial" w:hAnsi="Arial" w:cs="Arial"/>
          <w:sz w:val="22"/>
          <w:szCs w:val="22"/>
        </w:rPr>
        <w:t>z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>důvodu ochrany důvěrnosti údajů dle zákona č.</w:t>
      </w:r>
      <w:r w:rsidR="00C2688B">
        <w:rPr>
          <w:rFonts w:ascii="Arial" w:hAnsi="Arial" w:cs="Arial"/>
          <w:sz w:val="22"/>
          <w:szCs w:val="22"/>
        </w:rPr>
        <w:t xml:space="preserve"> </w:t>
      </w:r>
      <w:r w:rsidRPr="007F0326">
        <w:rPr>
          <w:rFonts w:ascii="Arial" w:hAnsi="Arial" w:cs="Arial"/>
          <w:sz w:val="22"/>
          <w:szCs w:val="22"/>
        </w:rPr>
        <w:t xml:space="preserve">89/1995 Sb., o státní statistické službě, ve znění pozdějších předpisů. </w:t>
      </w:r>
      <w:r w:rsidRPr="007F0326">
        <w:rPr>
          <w:rFonts w:ascii="Arial" w:hAnsi="Arial" w:cs="Arial"/>
          <w:b/>
          <w:sz w:val="22"/>
          <w:szCs w:val="22"/>
        </w:rPr>
        <w:t>(nákup mléka ze zahraničí není zahrnut do nákupu mléka celkem).</w:t>
      </w:r>
    </w:p>
    <w:p w14:paraId="4D6912A2" w14:textId="77777777" w:rsidR="00790FCE" w:rsidRPr="007F0326" w:rsidRDefault="00790FCE" w:rsidP="003853B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52FCA0A6" w14:textId="08629C2B" w:rsidR="00243E6F" w:rsidRDefault="002B09B6" w:rsidP="00243E6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 w:rsidRPr="007F0326">
        <w:rPr>
          <w:rFonts w:ascii="Arial" w:hAnsi="Arial" w:cs="Arial"/>
          <w:sz w:val="22"/>
          <w:szCs w:val="22"/>
        </w:rPr>
        <w:t>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D829C1">
        <w:rPr>
          <w:rFonts w:ascii="Arial" w:hAnsi="Arial" w:cs="Arial"/>
          <w:sz w:val="22"/>
          <w:szCs w:val="22"/>
        </w:rPr>
        <w:t>říjnu</w:t>
      </w:r>
      <w:r w:rsidR="00002464">
        <w:rPr>
          <w:rFonts w:ascii="Arial" w:hAnsi="Arial" w:cs="Arial"/>
          <w:sz w:val="22"/>
          <w:szCs w:val="22"/>
        </w:rPr>
        <w:t xml:space="preserve"> 2025</w:t>
      </w:r>
      <w:r>
        <w:rPr>
          <w:rFonts w:ascii="Arial" w:hAnsi="Arial" w:cs="Arial"/>
          <w:sz w:val="22"/>
          <w:szCs w:val="22"/>
        </w:rPr>
        <w:t xml:space="preserve"> zaplatily mlékárny podle výkazu Mlék (</w:t>
      </w:r>
      <w:proofErr w:type="spellStart"/>
      <w:r>
        <w:rPr>
          <w:rFonts w:ascii="Arial" w:hAnsi="Arial" w:cs="Arial"/>
          <w:sz w:val="22"/>
          <w:szCs w:val="22"/>
        </w:rPr>
        <w:t>MZe</w:t>
      </w:r>
      <w:proofErr w:type="spellEnd"/>
      <w:r>
        <w:rPr>
          <w:rFonts w:ascii="Arial" w:hAnsi="Arial" w:cs="Arial"/>
          <w:sz w:val="22"/>
          <w:szCs w:val="22"/>
        </w:rPr>
        <w:t>) 6-12 za mléko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průměrně </w:t>
      </w:r>
      <w:r w:rsidR="00434930">
        <w:rPr>
          <w:rFonts w:ascii="Arial" w:hAnsi="Arial" w:cs="Arial"/>
          <w:sz w:val="22"/>
          <w:szCs w:val="22"/>
        </w:rPr>
        <w:t>13,</w:t>
      </w:r>
      <w:r w:rsidR="00D829C1">
        <w:rPr>
          <w:rFonts w:ascii="Arial" w:hAnsi="Arial" w:cs="Arial"/>
          <w:sz w:val="22"/>
          <w:szCs w:val="22"/>
        </w:rPr>
        <w:t>34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 xml:space="preserve">Kč/l, </w:t>
      </w:r>
      <w:r w:rsidR="00243E6F">
        <w:rPr>
          <w:rFonts w:ascii="Arial" w:hAnsi="Arial" w:cs="Arial"/>
          <w:sz w:val="22"/>
          <w:szCs w:val="22"/>
        </w:rPr>
        <w:t>což je o 0,</w:t>
      </w:r>
      <w:r w:rsidR="00CA61D4">
        <w:rPr>
          <w:rFonts w:ascii="Arial" w:hAnsi="Arial" w:cs="Arial"/>
          <w:sz w:val="22"/>
          <w:szCs w:val="22"/>
        </w:rPr>
        <w:t>0</w:t>
      </w:r>
      <w:r w:rsidR="00D829C1">
        <w:rPr>
          <w:rFonts w:ascii="Arial" w:hAnsi="Arial" w:cs="Arial"/>
          <w:sz w:val="22"/>
          <w:szCs w:val="22"/>
        </w:rPr>
        <w:t>9</w:t>
      </w:r>
      <w:r w:rsidR="00243E6F">
        <w:rPr>
          <w:rFonts w:ascii="Arial" w:hAnsi="Arial" w:cs="Arial"/>
          <w:sz w:val="22"/>
          <w:szCs w:val="22"/>
        </w:rPr>
        <w:t xml:space="preserve"> Kč/l </w:t>
      </w:r>
      <w:r w:rsidR="00D829C1">
        <w:rPr>
          <w:rFonts w:ascii="Arial" w:hAnsi="Arial" w:cs="Arial"/>
          <w:sz w:val="22"/>
          <w:szCs w:val="22"/>
        </w:rPr>
        <w:t xml:space="preserve">méně </w:t>
      </w:r>
      <w:r w:rsidR="00243E6F">
        <w:rPr>
          <w:rFonts w:ascii="Arial" w:hAnsi="Arial" w:cs="Arial"/>
          <w:sz w:val="22"/>
          <w:szCs w:val="22"/>
        </w:rPr>
        <w:t>než</w:t>
      </w:r>
      <w:r w:rsidR="00445F2C">
        <w:rPr>
          <w:rFonts w:ascii="Arial" w:hAnsi="Arial" w:cs="Arial"/>
          <w:sz w:val="22"/>
          <w:szCs w:val="22"/>
        </w:rPr>
        <w:t xml:space="preserve"> v </w:t>
      </w:r>
      <w:r w:rsidR="00D829C1">
        <w:rPr>
          <w:rFonts w:ascii="Arial" w:hAnsi="Arial" w:cs="Arial"/>
          <w:sz w:val="22"/>
          <w:szCs w:val="22"/>
        </w:rPr>
        <w:t>září</w:t>
      </w:r>
      <w:r w:rsidR="00243E6F">
        <w:rPr>
          <w:rFonts w:ascii="Arial" w:hAnsi="Arial" w:cs="Arial"/>
          <w:sz w:val="22"/>
          <w:szCs w:val="22"/>
        </w:rPr>
        <w:t xml:space="preserve"> 202</w:t>
      </w:r>
      <w:r w:rsidR="00AB79D5">
        <w:rPr>
          <w:rFonts w:ascii="Arial" w:hAnsi="Arial" w:cs="Arial"/>
          <w:sz w:val="22"/>
          <w:szCs w:val="22"/>
        </w:rPr>
        <w:t>5</w:t>
      </w:r>
      <w:r w:rsidR="00243E6F">
        <w:rPr>
          <w:rFonts w:ascii="Arial" w:hAnsi="Arial" w:cs="Arial"/>
          <w:sz w:val="22"/>
          <w:szCs w:val="22"/>
        </w:rPr>
        <w:t xml:space="preserve"> a </w:t>
      </w:r>
      <w:r w:rsidR="00243E6F" w:rsidRPr="007F0326">
        <w:rPr>
          <w:rFonts w:ascii="Arial" w:hAnsi="Arial" w:cs="Arial"/>
          <w:sz w:val="22"/>
          <w:szCs w:val="22"/>
        </w:rPr>
        <w:t xml:space="preserve">při meziročním srovnání se cena </w:t>
      </w:r>
      <w:r w:rsidR="00DD0D3D">
        <w:rPr>
          <w:rFonts w:ascii="Arial" w:hAnsi="Arial" w:cs="Arial"/>
          <w:sz w:val="22"/>
          <w:szCs w:val="22"/>
        </w:rPr>
        <w:t>zvýšila</w:t>
      </w:r>
      <w:r w:rsidR="00243E6F" w:rsidRPr="007F0326">
        <w:rPr>
          <w:rFonts w:ascii="Arial" w:hAnsi="Arial" w:cs="Arial"/>
          <w:sz w:val="22"/>
          <w:szCs w:val="22"/>
        </w:rPr>
        <w:t xml:space="preserve"> o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E37164">
        <w:rPr>
          <w:rFonts w:ascii="Arial" w:hAnsi="Arial" w:cs="Arial"/>
          <w:sz w:val="22"/>
          <w:szCs w:val="22"/>
        </w:rPr>
        <w:t>1,</w:t>
      </w:r>
      <w:r w:rsidR="00D829C1">
        <w:rPr>
          <w:rFonts w:ascii="Arial" w:hAnsi="Arial" w:cs="Arial"/>
          <w:sz w:val="22"/>
          <w:szCs w:val="22"/>
        </w:rPr>
        <w:t>50</w:t>
      </w:r>
      <w:r w:rsidR="00243E6F">
        <w:rPr>
          <w:rFonts w:ascii="Arial" w:hAnsi="Arial" w:cs="Arial"/>
          <w:sz w:val="22"/>
          <w:szCs w:val="22"/>
        </w:rPr>
        <w:t xml:space="preserve"> </w:t>
      </w:r>
      <w:r w:rsidR="00243E6F" w:rsidRPr="007F0326">
        <w:rPr>
          <w:rFonts w:ascii="Arial" w:hAnsi="Arial" w:cs="Arial"/>
          <w:sz w:val="22"/>
          <w:szCs w:val="22"/>
        </w:rPr>
        <w:t>Kč/l.</w:t>
      </w:r>
      <w:r w:rsidR="00243E6F">
        <w:rPr>
          <w:rFonts w:ascii="Arial" w:hAnsi="Arial" w:cs="Arial"/>
          <w:sz w:val="22"/>
          <w:szCs w:val="22"/>
        </w:rPr>
        <w:t xml:space="preserve"> </w:t>
      </w:r>
    </w:p>
    <w:p w14:paraId="40ABEB4D" w14:textId="25C6D9B4" w:rsidR="00790FCE" w:rsidRDefault="00790FCE" w:rsidP="000B2DBF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(</w:t>
      </w:r>
      <w:r w:rsidRPr="00EF1963">
        <w:rPr>
          <w:rFonts w:ascii="Arial" w:hAnsi="Arial" w:cs="Arial"/>
          <w:sz w:val="22"/>
          <w:szCs w:val="22"/>
          <w:u w:val="single"/>
        </w:rPr>
        <w:t>Poznámka: Nákupní ceny mléka jsou odvozeny z nákupu mléka zjišťovaného v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objemovém a</w:t>
      </w:r>
      <w:r w:rsidR="003A06BD">
        <w:rPr>
          <w:rFonts w:ascii="Arial" w:hAnsi="Arial" w:cs="Arial"/>
          <w:sz w:val="22"/>
          <w:szCs w:val="22"/>
          <w:u w:val="single"/>
        </w:rPr>
        <w:t xml:space="preserve"> </w:t>
      </w:r>
      <w:r w:rsidRPr="00EF1963">
        <w:rPr>
          <w:rFonts w:ascii="Arial" w:hAnsi="Arial" w:cs="Arial"/>
          <w:sz w:val="22"/>
          <w:szCs w:val="22"/>
          <w:u w:val="single"/>
        </w:rPr>
        <w:t>hodnotovém vyjádření, který respondenti vykazují do 10. kalendářního dne po skončení sledovaného období.)</w:t>
      </w:r>
      <w:r w:rsidRPr="00EF196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1E6ED180" w14:textId="77777777" w:rsidR="005A6572" w:rsidRPr="00282C67" w:rsidRDefault="005A6572" w:rsidP="000B2DB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C67DDE4" w14:textId="3BD4B925" w:rsidR="00C15186" w:rsidRDefault="002953E1" w:rsidP="00C1518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sušeného mléka celkem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3F6FC0">
        <w:rPr>
          <w:rFonts w:ascii="Arial" w:hAnsi="Arial" w:cs="Arial"/>
          <w:sz w:val="22"/>
          <w:szCs w:val="22"/>
        </w:rPr>
        <w:t>snížily</w:t>
      </w:r>
      <w:r w:rsidR="00BB7309">
        <w:rPr>
          <w:rFonts w:ascii="Arial" w:hAnsi="Arial" w:cs="Arial"/>
          <w:sz w:val="22"/>
          <w:szCs w:val="22"/>
        </w:rPr>
        <w:t xml:space="preserve"> </w:t>
      </w:r>
      <w:r w:rsidR="00C4750C">
        <w:rPr>
          <w:rFonts w:ascii="Arial" w:hAnsi="Arial" w:cs="Arial"/>
          <w:sz w:val="22"/>
          <w:szCs w:val="22"/>
        </w:rPr>
        <w:t xml:space="preserve">o </w:t>
      </w:r>
      <w:r w:rsidR="009400BE">
        <w:rPr>
          <w:rFonts w:ascii="Arial" w:hAnsi="Arial" w:cs="Arial"/>
          <w:sz w:val="22"/>
          <w:szCs w:val="22"/>
        </w:rPr>
        <w:t>121,31 t</w:t>
      </w:r>
      <w:r w:rsidR="00290610">
        <w:rPr>
          <w:rFonts w:ascii="Arial" w:hAnsi="Arial" w:cs="Arial"/>
          <w:sz w:val="22"/>
          <w:szCs w:val="22"/>
        </w:rPr>
        <w:t xml:space="preserve">un na </w:t>
      </w:r>
      <w:r w:rsidR="00EE7195">
        <w:rPr>
          <w:rFonts w:ascii="Arial" w:hAnsi="Arial" w:cs="Arial"/>
          <w:sz w:val="22"/>
          <w:szCs w:val="22"/>
        </w:rPr>
        <w:t>2</w:t>
      </w:r>
      <w:r w:rsidR="009400BE">
        <w:rPr>
          <w:rFonts w:ascii="Arial" w:hAnsi="Arial" w:cs="Arial"/>
          <w:sz w:val="22"/>
          <w:szCs w:val="22"/>
        </w:rPr>
        <w:t xml:space="preserve"> 409,55</w:t>
      </w:r>
      <w:r w:rsidR="00F12847">
        <w:rPr>
          <w:rFonts w:ascii="Arial" w:hAnsi="Arial" w:cs="Arial"/>
          <w:sz w:val="22"/>
          <w:szCs w:val="22"/>
        </w:rPr>
        <w:t xml:space="preserve"> tun (</w:t>
      </w:r>
      <w:r w:rsidR="003F6FC0">
        <w:rPr>
          <w:rFonts w:ascii="Arial" w:hAnsi="Arial" w:cs="Arial"/>
          <w:sz w:val="22"/>
          <w:szCs w:val="22"/>
        </w:rPr>
        <w:t>-</w:t>
      </w:r>
      <w:r w:rsidR="00F1284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400BE">
        <w:rPr>
          <w:rFonts w:ascii="Arial" w:hAnsi="Arial" w:cs="Arial"/>
          <w:sz w:val="22"/>
          <w:szCs w:val="22"/>
        </w:rPr>
        <w:t>4,79</w:t>
      </w:r>
      <w:r w:rsidR="00F12847">
        <w:rPr>
          <w:rFonts w:ascii="Arial" w:hAnsi="Arial" w:cs="Arial"/>
          <w:sz w:val="22"/>
          <w:szCs w:val="22"/>
        </w:rPr>
        <w:t>%</w:t>
      </w:r>
      <w:proofErr w:type="gramEnd"/>
      <w:r w:rsidR="00F12847">
        <w:rPr>
          <w:rFonts w:ascii="Arial" w:hAnsi="Arial" w:cs="Arial"/>
          <w:sz w:val="22"/>
          <w:szCs w:val="22"/>
        </w:rPr>
        <w:t>)</w:t>
      </w:r>
      <w:r w:rsidR="002D6613">
        <w:rPr>
          <w:rFonts w:ascii="Arial" w:hAnsi="Arial" w:cs="Arial"/>
          <w:sz w:val="22"/>
          <w:szCs w:val="22"/>
        </w:rPr>
        <w:t xml:space="preserve">, z tohoto množství bylo sušeného odtučněného mléka </w:t>
      </w:r>
      <w:r w:rsidR="00E37164">
        <w:rPr>
          <w:rFonts w:ascii="Arial" w:hAnsi="Arial" w:cs="Arial"/>
          <w:sz w:val="22"/>
          <w:szCs w:val="22"/>
        </w:rPr>
        <w:t>1</w:t>
      </w:r>
      <w:r w:rsidR="009400BE">
        <w:rPr>
          <w:rFonts w:ascii="Arial" w:hAnsi="Arial" w:cs="Arial"/>
          <w:sz w:val="22"/>
          <w:szCs w:val="22"/>
        </w:rPr>
        <w:t xml:space="preserve"> 719,79</w:t>
      </w:r>
      <w:r w:rsidR="002D6613">
        <w:rPr>
          <w:rFonts w:ascii="Arial" w:hAnsi="Arial" w:cs="Arial"/>
          <w:sz w:val="22"/>
          <w:szCs w:val="22"/>
        </w:rPr>
        <w:t xml:space="preserve"> tun, které se v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>porovnání s</w:t>
      </w:r>
      <w:r w:rsidR="001D25BB">
        <w:rPr>
          <w:rFonts w:ascii="Arial" w:hAnsi="Arial" w:cs="Arial"/>
          <w:sz w:val="22"/>
          <w:szCs w:val="22"/>
        </w:rPr>
        <w:t xml:space="preserve"> </w:t>
      </w:r>
      <w:r w:rsidR="002D6613">
        <w:rPr>
          <w:rFonts w:ascii="Arial" w:hAnsi="Arial" w:cs="Arial"/>
          <w:sz w:val="22"/>
          <w:szCs w:val="22"/>
        </w:rPr>
        <w:t xml:space="preserve">předchozím měsícem </w:t>
      </w:r>
      <w:r w:rsidR="003F6FC0">
        <w:rPr>
          <w:rFonts w:ascii="Arial" w:hAnsi="Arial" w:cs="Arial"/>
          <w:sz w:val="22"/>
          <w:szCs w:val="22"/>
        </w:rPr>
        <w:t>snížilo</w:t>
      </w:r>
      <w:r w:rsidR="002D6613">
        <w:rPr>
          <w:rFonts w:ascii="Arial" w:hAnsi="Arial" w:cs="Arial"/>
          <w:sz w:val="22"/>
          <w:szCs w:val="22"/>
        </w:rPr>
        <w:t xml:space="preserve"> o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9400BE">
        <w:rPr>
          <w:rFonts w:ascii="Arial" w:hAnsi="Arial" w:cs="Arial"/>
          <w:sz w:val="22"/>
          <w:szCs w:val="22"/>
        </w:rPr>
        <w:t>120,12</w:t>
      </w:r>
      <w:r w:rsidR="002D6613">
        <w:rPr>
          <w:rFonts w:ascii="Arial" w:hAnsi="Arial" w:cs="Arial"/>
          <w:sz w:val="22"/>
          <w:szCs w:val="22"/>
        </w:rPr>
        <w:t xml:space="preserve"> tun (</w:t>
      </w:r>
      <w:r w:rsidR="003F6FC0">
        <w:rPr>
          <w:rFonts w:ascii="Arial" w:hAnsi="Arial" w:cs="Arial"/>
          <w:sz w:val="22"/>
          <w:szCs w:val="22"/>
        </w:rPr>
        <w:t>-</w:t>
      </w:r>
      <w:r w:rsidR="0082711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400BE">
        <w:rPr>
          <w:rFonts w:ascii="Arial" w:hAnsi="Arial" w:cs="Arial"/>
          <w:sz w:val="22"/>
          <w:szCs w:val="22"/>
        </w:rPr>
        <w:t>6,53</w:t>
      </w:r>
      <w:r w:rsidR="00E079A7">
        <w:rPr>
          <w:rFonts w:ascii="Arial" w:hAnsi="Arial" w:cs="Arial"/>
          <w:sz w:val="22"/>
          <w:szCs w:val="22"/>
        </w:rPr>
        <w:t>%</w:t>
      </w:r>
      <w:proofErr w:type="gramEnd"/>
      <w:r w:rsidR="002D6613">
        <w:rPr>
          <w:rFonts w:ascii="Arial" w:hAnsi="Arial" w:cs="Arial"/>
          <w:sz w:val="22"/>
          <w:szCs w:val="22"/>
        </w:rPr>
        <w:t>).</w:t>
      </w:r>
      <w:r w:rsidR="003B1F8A">
        <w:rPr>
          <w:rFonts w:ascii="Arial" w:hAnsi="Arial" w:cs="Arial"/>
          <w:sz w:val="22"/>
          <w:szCs w:val="22"/>
        </w:rPr>
        <w:t xml:space="preserve"> </w:t>
      </w:r>
      <w:r w:rsidR="00C15186">
        <w:rPr>
          <w:rFonts w:ascii="Arial" w:hAnsi="Arial" w:cs="Arial"/>
          <w:sz w:val="22"/>
          <w:szCs w:val="22"/>
        </w:rPr>
        <w:t>Při meziročním srovnání došlo k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5227D1">
        <w:rPr>
          <w:rFonts w:ascii="Arial" w:hAnsi="Arial" w:cs="Arial"/>
          <w:sz w:val="22"/>
          <w:szCs w:val="22"/>
        </w:rPr>
        <w:t>poklesu</w:t>
      </w:r>
      <w:r w:rsidR="00C15186">
        <w:rPr>
          <w:rFonts w:ascii="Arial" w:hAnsi="Arial" w:cs="Arial"/>
          <w:sz w:val="22"/>
          <w:szCs w:val="22"/>
        </w:rPr>
        <w:t xml:space="preserve"> </w:t>
      </w:r>
      <w:r w:rsidR="006C7454">
        <w:rPr>
          <w:rFonts w:ascii="Arial" w:hAnsi="Arial" w:cs="Arial"/>
          <w:sz w:val="22"/>
          <w:szCs w:val="22"/>
        </w:rPr>
        <w:t xml:space="preserve">zásob </w:t>
      </w:r>
      <w:r w:rsidR="00C15186">
        <w:rPr>
          <w:rFonts w:ascii="Arial" w:hAnsi="Arial" w:cs="Arial"/>
          <w:sz w:val="22"/>
          <w:szCs w:val="22"/>
        </w:rPr>
        <w:t xml:space="preserve">sušeného mléka celkem o </w:t>
      </w:r>
      <w:r w:rsidR="009400BE">
        <w:rPr>
          <w:rFonts w:ascii="Arial" w:hAnsi="Arial" w:cs="Arial"/>
          <w:sz w:val="22"/>
          <w:szCs w:val="22"/>
        </w:rPr>
        <w:t>415,65</w:t>
      </w:r>
      <w:r w:rsidR="00C15186">
        <w:rPr>
          <w:rFonts w:ascii="Arial" w:hAnsi="Arial" w:cs="Arial"/>
          <w:sz w:val="22"/>
          <w:szCs w:val="22"/>
        </w:rPr>
        <w:t xml:space="preserve"> tun (</w:t>
      </w:r>
      <w:r w:rsidR="005227D1">
        <w:rPr>
          <w:rFonts w:ascii="Arial" w:hAnsi="Arial" w:cs="Arial"/>
          <w:sz w:val="22"/>
          <w:szCs w:val="22"/>
        </w:rPr>
        <w:t>-</w:t>
      </w:r>
      <w:r w:rsidR="00DE635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400BE">
        <w:rPr>
          <w:rFonts w:ascii="Arial" w:hAnsi="Arial" w:cs="Arial"/>
          <w:sz w:val="22"/>
          <w:szCs w:val="22"/>
        </w:rPr>
        <w:t>14</w:t>
      </w:r>
      <w:r w:rsidR="003F6FC0">
        <w:rPr>
          <w:rFonts w:ascii="Arial" w:hAnsi="Arial" w:cs="Arial"/>
          <w:sz w:val="22"/>
          <w:szCs w:val="22"/>
        </w:rPr>
        <w:t>,7</w:t>
      </w:r>
      <w:r w:rsidR="009400BE">
        <w:rPr>
          <w:rFonts w:ascii="Arial" w:hAnsi="Arial" w:cs="Arial"/>
          <w:sz w:val="22"/>
          <w:szCs w:val="22"/>
        </w:rPr>
        <w:t>1</w:t>
      </w:r>
      <w:r w:rsidR="00C15186">
        <w:rPr>
          <w:rFonts w:ascii="Arial" w:hAnsi="Arial" w:cs="Arial"/>
          <w:sz w:val="22"/>
          <w:szCs w:val="22"/>
        </w:rPr>
        <w:t>%</w:t>
      </w:r>
      <w:proofErr w:type="gramEnd"/>
      <w:r w:rsidR="00C15186">
        <w:rPr>
          <w:rFonts w:ascii="Arial" w:hAnsi="Arial" w:cs="Arial"/>
          <w:sz w:val="22"/>
          <w:szCs w:val="22"/>
        </w:rPr>
        <w:t>).</w:t>
      </w:r>
    </w:p>
    <w:p w14:paraId="57B824C1" w14:textId="77777777" w:rsidR="004A3CAC" w:rsidRDefault="004A3CAC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14:paraId="4E66F168" w14:textId="2D4E4D43" w:rsidR="00340A64" w:rsidRPr="007F0326" w:rsidRDefault="00424BD2" w:rsidP="00340A6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másla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tomto měsíci </w:t>
      </w:r>
      <w:r w:rsidR="00E64C9F">
        <w:rPr>
          <w:rFonts w:ascii="Arial" w:hAnsi="Arial" w:cs="Arial"/>
          <w:sz w:val="22"/>
          <w:szCs w:val="22"/>
        </w:rPr>
        <w:t>snížily</w:t>
      </w:r>
      <w:r>
        <w:rPr>
          <w:rFonts w:ascii="Arial" w:hAnsi="Arial" w:cs="Arial"/>
          <w:sz w:val="22"/>
          <w:szCs w:val="22"/>
        </w:rPr>
        <w:t xml:space="preserve"> </w:t>
      </w:r>
      <w:r w:rsidR="000139A1">
        <w:rPr>
          <w:rFonts w:ascii="Arial" w:hAnsi="Arial" w:cs="Arial"/>
          <w:sz w:val="22"/>
          <w:szCs w:val="22"/>
        </w:rPr>
        <w:t xml:space="preserve">o </w:t>
      </w:r>
      <w:r w:rsidR="00E64C9F">
        <w:rPr>
          <w:rFonts w:ascii="Arial" w:hAnsi="Arial" w:cs="Arial"/>
          <w:sz w:val="22"/>
          <w:szCs w:val="22"/>
        </w:rPr>
        <w:t>63,13</w:t>
      </w:r>
      <w:r w:rsidR="00FA3CE5">
        <w:rPr>
          <w:rFonts w:ascii="Arial" w:hAnsi="Arial" w:cs="Arial"/>
          <w:sz w:val="22"/>
          <w:szCs w:val="22"/>
        </w:rPr>
        <w:t xml:space="preserve"> </w:t>
      </w:r>
      <w:r w:rsidR="00340A64">
        <w:rPr>
          <w:rFonts w:ascii="Arial" w:hAnsi="Arial" w:cs="Arial"/>
          <w:sz w:val="22"/>
          <w:szCs w:val="22"/>
        </w:rPr>
        <w:t>tun (</w:t>
      </w:r>
      <w:r w:rsidR="00E64C9F">
        <w:rPr>
          <w:rFonts w:ascii="Arial" w:hAnsi="Arial" w:cs="Arial"/>
          <w:sz w:val="22"/>
          <w:szCs w:val="22"/>
        </w:rPr>
        <w:t>-</w:t>
      </w:r>
      <w:r w:rsidR="00340A6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64C9F">
        <w:rPr>
          <w:rFonts w:ascii="Arial" w:hAnsi="Arial" w:cs="Arial"/>
          <w:sz w:val="22"/>
          <w:szCs w:val="22"/>
        </w:rPr>
        <w:t>3,36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 xml:space="preserve">) na hodnotu </w:t>
      </w:r>
      <w:r w:rsidR="00821932">
        <w:rPr>
          <w:rFonts w:ascii="Arial" w:hAnsi="Arial" w:cs="Arial"/>
          <w:sz w:val="22"/>
          <w:szCs w:val="22"/>
        </w:rPr>
        <w:t>1</w:t>
      </w:r>
      <w:r w:rsidR="00E64C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="00E64C9F">
        <w:rPr>
          <w:rFonts w:ascii="Arial" w:hAnsi="Arial" w:cs="Arial"/>
          <w:sz w:val="22"/>
          <w:szCs w:val="22"/>
        </w:rPr>
        <w:t>13,98</w:t>
      </w:r>
      <w:r w:rsidR="001B20D0">
        <w:rPr>
          <w:rFonts w:ascii="Arial" w:hAnsi="Arial" w:cs="Arial"/>
          <w:sz w:val="22"/>
          <w:szCs w:val="22"/>
        </w:rPr>
        <w:t xml:space="preserve"> tun, </w:t>
      </w:r>
      <w:r w:rsidR="00340A64" w:rsidRPr="0018118F">
        <w:rPr>
          <w:rFonts w:ascii="Arial" w:hAnsi="Arial" w:cs="Arial"/>
          <w:sz w:val="22"/>
          <w:szCs w:val="22"/>
        </w:rPr>
        <w:t>a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to je </w:t>
      </w:r>
      <w:r w:rsidR="00E06C39">
        <w:rPr>
          <w:rFonts w:ascii="Arial" w:hAnsi="Arial" w:cs="Arial"/>
          <w:sz w:val="22"/>
          <w:szCs w:val="22"/>
        </w:rPr>
        <w:t>zvýšení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>o</w:t>
      </w:r>
      <w:r w:rsidR="008A18ED">
        <w:rPr>
          <w:rFonts w:ascii="Arial" w:hAnsi="Arial" w:cs="Arial"/>
          <w:sz w:val="22"/>
          <w:szCs w:val="22"/>
        </w:rPr>
        <w:t xml:space="preserve"> </w:t>
      </w:r>
      <w:r w:rsidR="00E64C9F">
        <w:rPr>
          <w:rFonts w:ascii="Arial" w:hAnsi="Arial" w:cs="Arial"/>
          <w:sz w:val="22"/>
          <w:szCs w:val="22"/>
        </w:rPr>
        <w:t>77,39</w:t>
      </w:r>
      <w:r w:rsidR="00340A64">
        <w:rPr>
          <w:rFonts w:ascii="Arial" w:hAnsi="Arial" w:cs="Arial"/>
          <w:sz w:val="22"/>
          <w:szCs w:val="22"/>
        </w:rPr>
        <w:t xml:space="preserve"> </w:t>
      </w:r>
      <w:r w:rsidR="00340A64" w:rsidRPr="0018118F">
        <w:rPr>
          <w:rFonts w:ascii="Arial" w:hAnsi="Arial" w:cs="Arial"/>
          <w:sz w:val="22"/>
          <w:szCs w:val="22"/>
        </w:rPr>
        <w:t xml:space="preserve">tun </w:t>
      </w:r>
      <w:r w:rsidR="00340A64">
        <w:rPr>
          <w:rFonts w:ascii="Arial" w:hAnsi="Arial" w:cs="Arial"/>
          <w:sz w:val="22"/>
          <w:szCs w:val="22"/>
        </w:rPr>
        <w:t>(</w:t>
      </w:r>
      <w:r w:rsidR="00E06C39">
        <w:rPr>
          <w:rFonts w:ascii="Arial" w:hAnsi="Arial" w:cs="Arial"/>
          <w:sz w:val="22"/>
          <w:szCs w:val="22"/>
        </w:rPr>
        <w:t>+</w:t>
      </w:r>
      <w:r w:rsidR="00DE717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64C9F">
        <w:rPr>
          <w:rFonts w:ascii="Arial" w:hAnsi="Arial" w:cs="Arial"/>
          <w:sz w:val="22"/>
          <w:szCs w:val="22"/>
        </w:rPr>
        <w:t>4,46</w:t>
      </w:r>
      <w:r w:rsidR="00340A64">
        <w:rPr>
          <w:rFonts w:ascii="Arial" w:hAnsi="Arial" w:cs="Arial"/>
          <w:sz w:val="22"/>
          <w:szCs w:val="22"/>
        </w:rPr>
        <w:t>%</w:t>
      </w:r>
      <w:proofErr w:type="gramEnd"/>
      <w:r w:rsidR="00340A64">
        <w:rPr>
          <w:rFonts w:ascii="Arial" w:hAnsi="Arial" w:cs="Arial"/>
          <w:sz w:val="22"/>
          <w:szCs w:val="22"/>
        </w:rPr>
        <w:t>) oproti</w:t>
      </w:r>
      <w:r w:rsidR="00340A64" w:rsidRPr="0018118F">
        <w:rPr>
          <w:rFonts w:ascii="Arial" w:hAnsi="Arial" w:cs="Arial"/>
          <w:sz w:val="22"/>
          <w:szCs w:val="22"/>
        </w:rPr>
        <w:t xml:space="preserve"> </w:t>
      </w:r>
      <w:r w:rsidR="00E64C9F">
        <w:rPr>
          <w:rFonts w:ascii="Arial" w:hAnsi="Arial" w:cs="Arial"/>
          <w:sz w:val="22"/>
          <w:szCs w:val="22"/>
        </w:rPr>
        <w:t>říjnu</w:t>
      </w:r>
      <w:r w:rsidR="00340A64">
        <w:rPr>
          <w:rFonts w:ascii="Arial" w:hAnsi="Arial" w:cs="Arial"/>
          <w:sz w:val="22"/>
          <w:szCs w:val="22"/>
        </w:rPr>
        <w:t xml:space="preserve"> 202</w:t>
      </w:r>
      <w:r w:rsidR="000139A1">
        <w:rPr>
          <w:rFonts w:ascii="Arial" w:hAnsi="Arial" w:cs="Arial"/>
          <w:sz w:val="22"/>
          <w:szCs w:val="22"/>
        </w:rPr>
        <w:t>4</w:t>
      </w:r>
      <w:r w:rsidR="00340A64">
        <w:rPr>
          <w:rFonts w:ascii="Arial" w:hAnsi="Arial" w:cs="Arial"/>
          <w:sz w:val="22"/>
          <w:szCs w:val="22"/>
        </w:rPr>
        <w:t>.</w:t>
      </w:r>
    </w:p>
    <w:p w14:paraId="5E47EED5" w14:textId="77777777" w:rsidR="00CC0509" w:rsidRPr="007F0326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8A2493C" w14:textId="5FCC1CAF" w:rsidR="00400EDA" w:rsidRPr="007F0326" w:rsidRDefault="00191124" w:rsidP="00400EDA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sýrů se v</w:t>
      </w:r>
      <w:r w:rsidR="00827112">
        <w:rPr>
          <w:rFonts w:ascii="Arial" w:hAnsi="Arial" w:cs="Arial"/>
          <w:sz w:val="22"/>
          <w:szCs w:val="22"/>
        </w:rPr>
        <w:t xml:space="preserve"> </w:t>
      </w:r>
      <w:r w:rsidR="00B04B66">
        <w:rPr>
          <w:rFonts w:ascii="Arial" w:hAnsi="Arial" w:cs="Arial"/>
          <w:sz w:val="22"/>
          <w:szCs w:val="22"/>
        </w:rPr>
        <w:t>říjnu</w:t>
      </w:r>
      <w:r w:rsidR="00E51241">
        <w:rPr>
          <w:rFonts w:ascii="Arial" w:hAnsi="Arial" w:cs="Arial"/>
          <w:sz w:val="22"/>
          <w:szCs w:val="22"/>
        </w:rPr>
        <w:t xml:space="preserve"> </w:t>
      </w:r>
      <w:r w:rsidR="00B04B66">
        <w:rPr>
          <w:rFonts w:ascii="Arial" w:hAnsi="Arial" w:cs="Arial"/>
          <w:sz w:val="22"/>
          <w:szCs w:val="22"/>
        </w:rPr>
        <w:t>zvýšily</w:t>
      </w:r>
      <w:r w:rsidR="008B1B62">
        <w:rPr>
          <w:rFonts w:ascii="Arial" w:hAnsi="Arial" w:cs="Arial"/>
          <w:sz w:val="22"/>
          <w:szCs w:val="22"/>
        </w:rPr>
        <w:t xml:space="preserve"> </w:t>
      </w:r>
      <w:r w:rsidR="00847624">
        <w:rPr>
          <w:rFonts w:ascii="Arial" w:hAnsi="Arial" w:cs="Arial"/>
          <w:sz w:val="22"/>
          <w:szCs w:val="22"/>
        </w:rPr>
        <w:t xml:space="preserve">o </w:t>
      </w:r>
      <w:r w:rsidR="00B04B66">
        <w:rPr>
          <w:rFonts w:ascii="Arial" w:hAnsi="Arial" w:cs="Arial"/>
          <w:sz w:val="22"/>
          <w:szCs w:val="22"/>
        </w:rPr>
        <w:t>161,85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 w:rsidR="00B04B66">
        <w:rPr>
          <w:rFonts w:ascii="Arial" w:hAnsi="Arial" w:cs="Arial"/>
          <w:sz w:val="22"/>
          <w:szCs w:val="22"/>
        </w:rPr>
        <w:t>+</w:t>
      </w:r>
      <w:r w:rsidR="00400ED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04B66">
        <w:rPr>
          <w:rFonts w:ascii="Arial" w:hAnsi="Arial" w:cs="Arial"/>
          <w:sz w:val="22"/>
          <w:szCs w:val="22"/>
        </w:rPr>
        <w:t>2,99</w:t>
      </w:r>
      <w:r w:rsidR="00400EDA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 xml:space="preserve">) na hodnotu </w:t>
      </w:r>
      <w:r>
        <w:rPr>
          <w:rFonts w:ascii="Arial" w:hAnsi="Arial" w:cs="Arial"/>
          <w:sz w:val="22"/>
          <w:szCs w:val="22"/>
        </w:rPr>
        <w:t>5</w:t>
      </w:r>
      <w:r w:rsidR="00B04B66">
        <w:rPr>
          <w:rFonts w:ascii="Arial" w:hAnsi="Arial" w:cs="Arial"/>
          <w:sz w:val="22"/>
          <w:szCs w:val="22"/>
        </w:rPr>
        <w:t xml:space="preserve"> 578,27</w:t>
      </w:r>
      <w:r w:rsidR="00400EDA">
        <w:rPr>
          <w:rFonts w:ascii="Arial" w:hAnsi="Arial" w:cs="Arial"/>
          <w:sz w:val="22"/>
          <w:szCs w:val="22"/>
        </w:rPr>
        <w:t xml:space="preserve"> tun. Meziročně došlo </w:t>
      </w:r>
      <w:r w:rsidR="00AF4C55">
        <w:rPr>
          <w:rFonts w:ascii="Arial" w:hAnsi="Arial" w:cs="Arial"/>
          <w:sz w:val="22"/>
          <w:szCs w:val="22"/>
        </w:rPr>
        <w:t>k</w:t>
      </w:r>
      <w:r w:rsidR="00827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navýšení</w:t>
      </w:r>
      <w:r w:rsidR="00400EDA">
        <w:rPr>
          <w:rFonts w:ascii="Arial" w:hAnsi="Arial" w:cs="Arial"/>
          <w:sz w:val="22"/>
          <w:szCs w:val="22"/>
        </w:rPr>
        <w:t xml:space="preserve"> o </w:t>
      </w:r>
      <w:r w:rsidR="00B04B66">
        <w:rPr>
          <w:rFonts w:ascii="Arial" w:hAnsi="Arial" w:cs="Arial"/>
          <w:sz w:val="22"/>
          <w:szCs w:val="22"/>
        </w:rPr>
        <w:t>796,58</w:t>
      </w:r>
      <w:r w:rsidR="00400EDA">
        <w:rPr>
          <w:rFonts w:ascii="Arial" w:hAnsi="Arial" w:cs="Arial"/>
          <w:sz w:val="22"/>
          <w:szCs w:val="22"/>
        </w:rPr>
        <w:t xml:space="preserve"> tun (</w:t>
      </w:r>
      <w:r>
        <w:rPr>
          <w:rFonts w:ascii="Arial" w:hAnsi="Arial" w:cs="Arial"/>
          <w:sz w:val="22"/>
          <w:szCs w:val="22"/>
        </w:rPr>
        <w:t>+</w:t>
      </w:r>
      <w:r w:rsidR="00A25DB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51241">
        <w:rPr>
          <w:rFonts w:ascii="Arial" w:hAnsi="Arial" w:cs="Arial"/>
          <w:sz w:val="22"/>
          <w:szCs w:val="22"/>
        </w:rPr>
        <w:t>1</w:t>
      </w:r>
      <w:r w:rsidR="00B04B66">
        <w:rPr>
          <w:rFonts w:ascii="Arial" w:hAnsi="Arial" w:cs="Arial"/>
          <w:sz w:val="22"/>
          <w:szCs w:val="22"/>
        </w:rPr>
        <w:t>6</w:t>
      </w:r>
      <w:r w:rsidR="00E51241">
        <w:rPr>
          <w:rFonts w:ascii="Arial" w:hAnsi="Arial" w:cs="Arial"/>
          <w:sz w:val="22"/>
          <w:szCs w:val="22"/>
        </w:rPr>
        <w:t>,</w:t>
      </w:r>
      <w:r w:rsidR="00B04B66">
        <w:rPr>
          <w:rFonts w:ascii="Arial" w:hAnsi="Arial" w:cs="Arial"/>
          <w:sz w:val="22"/>
          <w:szCs w:val="22"/>
        </w:rPr>
        <w:t>66</w:t>
      </w:r>
      <w:r w:rsidR="00AF4C55">
        <w:rPr>
          <w:rFonts w:ascii="Arial" w:hAnsi="Arial" w:cs="Arial"/>
          <w:sz w:val="22"/>
          <w:szCs w:val="22"/>
        </w:rPr>
        <w:t>%</w:t>
      </w:r>
      <w:proofErr w:type="gramEnd"/>
      <w:r w:rsidR="00400EDA">
        <w:rPr>
          <w:rFonts w:ascii="Arial" w:hAnsi="Arial" w:cs="Arial"/>
          <w:sz w:val="22"/>
          <w:szCs w:val="22"/>
        </w:rPr>
        <w:t>).</w:t>
      </w:r>
    </w:p>
    <w:p w14:paraId="54E02CD5" w14:textId="77777777" w:rsidR="00CC0509" w:rsidRDefault="00CC0509" w:rsidP="00CC0509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3724BD66" w14:textId="44B89627" w:rsidR="00716569" w:rsidRDefault="009F0A0F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Ceny</w:t>
      </w:r>
      <w:r w:rsidRPr="007F03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sledovaných výrobků </w:t>
      </w:r>
      <w:r w:rsidR="0084316E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v</w:t>
      </w:r>
      <w:r w:rsidR="0052063F">
        <w:rPr>
          <w:rFonts w:ascii="Arial" w:hAnsi="Arial" w:cs="Arial"/>
          <w:sz w:val="22"/>
          <w:szCs w:val="22"/>
        </w:rPr>
        <w:t xml:space="preserve"> </w:t>
      </w:r>
      <w:r w:rsidR="0084316E">
        <w:rPr>
          <w:rFonts w:ascii="Arial" w:hAnsi="Arial" w:cs="Arial"/>
          <w:sz w:val="22"/>
          <w:szCs w:val="22"/>
        </w:rPr>
        <w:t>říjnu</w:t>
      </w:r>
      <w:r>
        <w:rPr>
          <w:rFonts w:ascii="Arial" w:hAnsi="Arial" w:cs="Arial"/>
          <w:sz w:val="22"/>
          <w:szCs w:val="22"/>
        </w:rPr>
        <w:t xml:space="preserve"> 2025 </w:t>
      </w:r>
      <w:r w:rsidR="007C7813">
        <w:rPr>
          <w:rFonts w:ascii="Arial" w:hAnsi="Arial" w:cs="Arial"/>
          <w:sz w:val="22"/>
          <w:szCs w:val="22"/>
        </w:rPr>
        <w:t>mírně klesly</w:t>
      </w:r>
      <w:r w:rsidR="00C8168A">
        <w:rPr>
          <w:rFonts w:ascii="Arial" w:hAnsi="Arial" w:cs="Arial"/>
          <w:sz w:val="22"/>
          <w:szCs w:val="22"/>
        </w:rPr>
        <w:t xml:space="preserve">. Výrazněji klesla cena </w:t>
      </w:r>
      <w:r w:rsidR="0084316E">
        <w:rPr>
          <w:rFonts w:ascii="Arial" w:hAnsi="Arial" w:cs="Arial"/>
          <w:sz w:val="22"/>
          <w:szCs w:val="22"/>
        </w:rPr>
        <w:t xml:space="preserve">sýrů eidamského typu do </w:t>
      </w:r>
      <w:proofErr w:type="gramStart"/>
      <w:r w:rsidR="0084316E">
        <w:rPr>
          <w:rFonts w:ascii="Arial" w:hAnsi="Arial" w:cs="Arial"/>
          <w:sz w:val="22"/>
          <w:szCs w:val="22"/>
        </w:rPr>
        <w:t>30%</w:t>
      </w:r>
      <w:proofErr w:type="gramEnd"/>
      <w:r w:rsidR="0084316E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84316E">
        <w:rPr>
          <w:rFonts w:ascii="Arial" w:hAnsi="Arial" w:cs="Arial"/>
          <w:sz w:val="22"/>
          <w:szCs w:val="22"/>
        </w:rPr>
        <w:t>8,9%</w:t>
      </w:r>
      <w:proofErr w:type="gramEnd"/>
      <w:r w:rsidR="0084316E">
        <w:rPr>
          <w:rFonts w:ascii="Arial" w:hAnsi="Arial" w:cs="Arial"/>
          <w:sz w:val="22"/>
          <w:szCs w:val="22"/>
        </w:rPr>
        <w:t xml:space="preserve">), másla ve spotřebitelském balení (- </w:t>
      </w:r>
      <w:proofErr w:type="gramStart"/>
      <w:r w:rsidR="0084316E">
        <w:rPr>
          <w:rFonts w:ascii="Arial" w:hAnsi="Arial" w:cs="Arial"/>
          <w:sz w:val="22"/>
          <w:szCs w:val="22"/>
        </w:rPr>
        <w:t>5,7%</w:t>
      </w:r>
      <w:proofErr w:type="gramEnd"/>
      <w:r w:rsidR="0084316E">
        <w:rPr>
          <w:rFonts w:ascii="Arial" w:hAnsi="Arial" w:cs="Arial"/>
          <w:sz w:val="22"/>
          <w:szCs w:val="22"/>
        </w:rPr>
        <w:t xml:space="preserve">), </w:t>
      </w:r>
      <w:r w:rsidR="00C8168A">
        <w:rPr>
          <w:rFonts w:ascii="Arial" w:hAnsi="Arial" w:cs="Arial"/>
          <w:sz w:val="22"/>
          <w:szCs w:val="22"/>
        </w:rPr>
        <w:t xml:space="preserve">mléka polotučného </w:t>
      </w:r>
      <w:r w:rsidR="0084316E">
        <w:rPr>
          <w:rFonts w:ascii="Arial" w:hAnsi="Arial" w:cs="Arial"/>
          <w:sz w:val="22"/>
          <w:szCs w:val="22"/>
        </w:rPr>
        <w:t xml:space="preserve">trvanlivého (- </w:t>
      </w:r>
      <w:proofErr w:type="gramStart"/>
      <w:r w:rsidR="0084316E">
        <w:rPr>
          <w:rFonts w:ascii="Arial" w:hAnsi="Arial" w:cs="Arial"/>
          <w:sz w:val="22"/>
          <w:szCs w:val="22"/>
        </w:rPr>
        <w:t>3,2%</w:t>
      </w:r>
      <w:proofErr w:type="gramEnd"/>
      <w:r w:rsidR="0084316E">
        <w:rPr>
          <w:rFonts w:ascii="Arial" w:hAnsi="Arial" w:cs="Arial"/>
          <w:sz w:val="22"/>
          <w:szCs w:val="22"/>
        </w:rPr>
        <w:t xml:space="preserve">). Ostatní sledované položky zůstaly </w:t>
      </w:r>
      <w:r w:rsidR="00C8168A">
        <w:rPr>
          <w:rFonts w:ascii="Arial" w:hAnsi="Arial" w:cs="Arial"/>
          <w:sz w:val="22"/>
          <w:szCs w:val="22"/>
        </w:rPr>
        <w:t>na přibližně stejné cenové úrovni.</w:t>
      </w:r>
    </w:p>
    <w:p w14:paraId="1782B99D" w14:textId="77777777" w:rsidR="001624C8" w:rsidRDefault="001624C8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0D17816C" w14:textId="09CD140A" w:rsidR="00FF7BDB" w:rsidRDefault="00BC1F8B" w:rsidP="00A762E5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Při meziročním srovnání </w:t>
      </w:r>
      <w:r w:rsidR="00E96379">
        <w:rPr>
          <w:rFonts w:ascii="Arial" w:hAnsi="Arial" w:cs="Arial"/>
          <w:sz w:val="22"/>
          <w:szCs w:val="22"/>
        </w:rPr>
        <w:t>rost</w:t>
      </w:r>
      <w:r w:rsidR="008A6993">
        <w:rPr>
          <w:rFonts w:ascii="Arial" w:hAnsi="Arial" w:cs="Arial"/>
          <w:sz w:val="22"/>
          <w:szCs w:val="22"/>
        </w:rPr>
        <w:t xml:space="preserve">ly ceny u mléka plnotučného čerstvého (+ </w:t>
      </w:r>
      <w:proofErr w:type="gramStart"/>
      <w:r w:rsidR="008A6993">
        <w:rPr>
          <w:rFonts w:ascii="Arial" w:hAnsi="Arial" w:cs="Arial"/>
          <w:sz w:val="22"/>
          <w:szCs w:val="22"/>
        </w:rPr>
        <w:t>11,6%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mléka polotučného čerstvého (+ </w:t>
      </w:r>
      <w:proofErr w:type="gramStart"/>
      <w:r w:rsidR="008A6993">
        <w:rPr>
          <w:rFonts w:ascii="Arial" w:hAnsi="Arial" w:cs="Arial"/>
          <w:sz w:val="22"/>
          <w:szCs w:val="22"/>
        </w:rPr>
        <w:t>8,6%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sýrů tavených (+ </w:t>
      </w:r>
      <w:proofErr w:type="gramStart"/>
      <w:r w:rsidR="008A6993">
        <w:rPr>
          <w:rFonts w:ascii="Arial" w:hAnsi="Arial" w:cs="Arial"/>
          <w:sz w:val="22"/>
          <w:szCs w:val="22"/>
        </w:rPr>
        <w:t>7,8%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tvarohu měkkého (+ </w:t>
      </w:r>
      <w:proofErr w:type="gramStart"/>
      <w:r w:rsidR="008A6993">
        <w:rPr>
          <w:rFonts w:ascii="Arial" w:hAnsi="Arial" w:cs="Arial"/>
          <w:sz w:val="22"/>
          <w:szCs w:val="22"/>
        </w:rPr>
        <w:t>6,9%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sýrů eidamských nad </w:t>
      </w:r>
      <w:proofErr w:type="gramStart"/>
      <w:r w:rsidR="008A6993">
        <w:rPr>
          <w:rFonts w:ascii="Arial" w:hAnsi="Arial" w:cs="Arial"/>
          <w:sz w:val="22"/>
          <w:szCs w:val="22"/>
        </w:rPr>
        <w:t>40%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 (+ </w:t>
      </w:r>
      <w:proofErr w:type="gramStart"/>
      <w:r w:rsidR="008A6993">
        <w:rPr>
          <w:rFonts w:ascii="Arial" w:hAnsi="Arial" w:cs="Arial"/>
          <w:sz w:val="22"/>
          <w:szCs w:val="22"/>
        </w:rPr>
        <w:t>6,8%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jogurtů bílých (+ </w:t>
      </w:r>
      <w:proofErr w:type="gramStart"/>
      <w:r w:rsidR="008A6993">
        <w:rPr>
          <w:rFonts w:ascii="Arial" w:hAnsi="Arial" w:cs="Arial"/>
          <w:sz w:val="22"/>
          <w:szCs w:val="22"/>
        </w:rPr>
        <w:t>6,3%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mléka polotučného trvanlivého (+ </w:t>
      </w:r>
      <w:proofErr w:type="gramStart"/>
      <w:r w:rsidR="008A6993">
        <w:rPr>
          <w:rFonts w:ascii="Arial" w:hAnsi="Arial" w:cs="Arial"/>
          <w:sz w:val="22"/>
          <w:szCs w:val="22"/>
        </w:rPr>
        <w:t>4%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naopak klesly ceny sýrů eidamských do </w:t>
      </w:r>
      <w:proofErr w:type="gramStart"/>
      <w:r w:rsidR="008A6993">
        <w:rPr>
          <w:rFonts w:ascii="Arial" w:hAnsi="Arial" w:cs="Arial"/>
          <w:sz w:val="22"/>
          <w:szCs w:val="22"/>
        </w:rPr>
        <w:t>30%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 (- </w:t>
      </w:r>
      <w:proofErr w:type="gramStart"/>
      <w:r w:rsidR="008A6993">
        <w:rPr>
          <w:rFonts w:ascii="Arial" w:hAnsi="Arial" w:cs="Arial"/>
          <w:sz w:val="22"/>
          <w:szCs w:val="22"/>
        </w:rPr>
        <w:t>12,2%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sušeného odtučněného mléka (- </w:t>
      </w:r>
      <w:proofErr w:type="gramStart"/>
      <w:r w:rsidR="008A6993">
        <w:rPr>
          <w:rFonts w:ascii="Arial" w:hAnsi="Arial" w:cs="Arial"/>
          <w:sz w:val="22"/>
          <w:szCs w:val="22"/>
        </w:rPr>
        <w:t>8,3%</w:t>
      </w:r>
      <w:proofErr w:type="gramEnd"/>
      <w:r w:rsidR="008A6993">
        <w:rPr>
          <w:rFonts w:ascii="Arial" w:hAnsi="Arial" w:cs="Arial"/>
          <w:sz w:val="22"/>
          <w:szCs w:val="22"/>
        </w:rPr>
        <w:t xml:space="preserve">), másla ve spotřebitelském balení (- </w:t>
      </w:r>
      <w:proofErr w:type="gramStart"/>
      <w:r w:rsidR="008A6993">
        <w:rPr>
          <w:rFonts w:ascii="Arial" w:hAnsi="Arial" w:cs="Arial"/>
          <w:sz w:val="22"/>
          <w:szCs w:val="22"/>
        </w:rPr>
        <w:t>6,1%</w:t>
      </w:r>
      <w:proofErr w:type="gramEnd"/>
      <w:r w:rsidR="008A6993">
        <w:rPr>
          <w:rFonts w:ascii="Arial" w:hAnsi="Arial" w:cs="Arial"/>
          <w:sz w:val="22"/>
          <w:szCs w:val="22"/>
        </w:rPr>
        <w:t>).</w:t>
      </w:r>
      <w:r w:rsidR="00D0507A">
        <w:rPr>
          <w:rFonts w:ascii="Arial" w:hAnsi="Arial" w:cs="Arial"/>
          <w:sz w:val="22"/>
          <w:szCs w:val="22"/>
        </w:rPr>
        <w:t xml:space="preserve"> </w:t>
      </w:r>
      <w:r w:rsidR="00914BF9" w:rsidRPr="00642381">
        <w:rPr>
          <w:rFonts w:ascii="Arial" w:hAnsi="Arial" w:cs="Arial"/>
          <w:b/>
          <w:sz w:val="22"/>
          <w:szCs w:val="22"/>
        </w:rPr>
        <w:t>viz soubor: Srovn</w:t>
      </w:r>
      <w:r w:rsidR="00524095">
        <w:rPr>
          <w:rFonts w:ascii="Arial" w:hAnsi="Arial" w:cs="Arial"/>
          <w:b/>
          <w:sz w:val="22"/>
          <w:szCs w:val="22"/>
        </w:rPr>
        <w:t>á</w:t>
      </w:r>
      <w:r w:rsidR="00914BF9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914BF9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524095">
        <w:rPr>
          <w:rFonts w:ascii="Arial" w:hAnsi="Arial" w:cs="Arial"/>
          <w:b/>
          <w:sz w:val="22"/>
          <w:szCs w:val="22"/>
        </w:rPr>
        <w:t>ý</w:t>
      </w:r>
      <w:r w:rsidR="00914BF9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914BF9" w:rsidRPr="00642381">
        <w:rPr>
          <w:rFonts w:ascii="Arial" w:hAnsi="Arial" w:cs="Arial"/>
          <w:b/>
          <w:sz w:val="22"/>
          <w:szCs w:val="22"/>
        </w:rPr>
        <w:t>_</w:t>
      </w:r>
      <w:r w:rsidR="00233F3F">
        <w:rPr>
          <w:rFonts w:ascii="Arial" w:hAnsi="Arial" w:cs="Arial"/>
          <w:b/>
          <w:sz w:val="22"/>
          <w:szCs w:val="22"/>
        </w:rPr>
        <w:t>rijen</w:t>
      </w:r>
      <w:r w:rsidR="00914BF9" w:rsidRPr="00642381">
        <w:rPr>
          <w:rFonts w:ascii="Arial" w:hAnsi="Arial" w:cs="Arial"/>
          <w:b/>
          <w:sz w:val="22"/>
          <w:szCs w:val="22"/>
        </w:rPr>
        <w:t>_202</w:t>
      </w:r>
      <w:r w:rsidR="007632C9">
        <w:rPr>
          <w:rFonts w:ascii="Arial" w:hAnsi="Arial" w:cs="Arial"/>
          <w:b/>
          <w:sz w:val="22"/>
          <w:szCs w:val="22"/>
        </w:rPr>
        <w:t>5</w:t>
      </w:r>
      <w:r w:rsidR="00914BF9" w:rsidRPr="00642381">
        <w:rPr>
          <w:rFonts w:ascii="Arial" w:hAnsi="Arial" w:cs="Arial"/>
          <w:b/>
          <w:sz w:val="22"/>
          <w:szCs w:val="22"/>
        </w:rPr>
        <w:t>.xls)</w:t>
      </w:r>
      <w:r w:rsidR="00914BF9" w:rsidRPr="00A32995">
        <w:rPr>
          <w:rFonts w:ascii="Arial" w:hAnsi="Arial" w:cs="Arial"/>
          <w:sz w:val="22"/>
          <w:szCs w:val="22"/>
        </w:rPr>
        <w:t>.</w:t>
      </w:r>
    </w:p>
    <w:p w14:paraId="59CCC75A" w14:textId="77777777" w:rsidR="00FF7BDB" w:rsidRDefault="00FF7BDB" w:rsidP="00E46AD1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55C7C21A" w14:textId="40B839AB" w:rsidR="004B5EB5" w:rsidRDefault="00B2572B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Meziměsíčně se výroba v říjnu 2025 zvýšila hlavně u </w:t>
      </w:r>
      <w:r w:rsidR="00173DE6">
        <w:rPr>
          <w:rFonts w:ascii="Arial" w:hAnsi="Arial" w:cs="Arial"/>
          <w:sz w:val="22"/>
          <w:szCs w:val="22"/>
        </w:rPr>
        <w:t xml:space="preserve">másla o </w:t>
      </w:r>
      <w:r w:rsidR="00D96E6E">
        <w:rPr>
          <w:rFonts w:ascii="Arial" w:hAnsi="Arial" w:cs="Arial"/>
          <w:sz w:val="22"/>
          <w:szCs w:val="22"/>
        </w:rPr>
        <w:t xml:space="preserve">(+ </w:t>
      </w:r>
      <w:proofErr w:type="gramStart"/>
      <w:r w:rsidR="00D96E6E">
        <w:rPr>
          <w:rFonts w:ascii="Arial" w:hAnsi="Arial" w:cs="Arial"/>
          <w:sz w:val="22"/>
          <w:szCs w:val="22"/>
        </w:rPr>
        <w:t>12,12%</w:t>
      </w:r>
      <w:proofErr w:type="gramEnd"/>
      <w:r w:rsidR="00D96E6E">
        <w:rPr>
          <w:rFonts w:ascii="Arial" w:hAnsi="Arial" w:cs="Arial"/>
          <w:sz w:val="22"/>
          <w:szCs w:val="22"/>
        </w:rPr>
        <w:t xml:space="preserve">), jogurtů (+ </w:t>
      </w:r>
      <w:proofErr w:type="gramStart"/>
      <w:r w:rsidR="00D96E6E">
        <w:rPr>
          <w:rFonts w:ascii="Arial" w:hAnsi="Arial" w:cs="Arial"/>
          <w:sz w:val="22"/>
          <w:szCs w:val="22"/>
        </w:rPr>
        <w:t>5,55%</w:t>
      </w:r>
      <w:proofErr w:type="gramEnd"/>
      <w:r w:rsidR="00D96E6E">
        <w:rPr>
          <w:rFonts w:ascii="Arial" w:hAnsi="Arial" w:cs="Arial"/>
          <w:sz w:val="22"/>
          <w:szCs w:val="22"/>
        </w:rPr>
        <w:t xml:space="preserve">), čerstvého mléka pasterovaného (+ </w:t>
      </w:r>
      <w:proofErr w:type="gramStart"/>
      <w:r w:rsidR="00D96E6E">
        <w:rPr>
          <w:rFonts w:ascii="Arial" w:hAnsi="Arial" w:cs="Arial"/>
          <w:sz w:val="22"/>
          <w:szCs w:val="22"/>
        </w:rPr>
        <w:t>3,7%</w:t>
      </w:r>
      <w:proofErr w:type="gramEnd"/>
      <w:r w:rsidR="00D96E6E">
        <w:rPr>
          <w:rFonts w:ascii="Arial" w:hAnsi="Arial" w:cs="Arial"/>
          <w:sz w:val="22"/>
          <w:szCs w:val="22"/>
        </w:rPr>
        <w:t xml:space="preserve">), tvarohů (+ </w:t>
      </w:r>
      <w:proofErr w:type="gramStart"/>
      <w:r w:rsidR="00D96E6E">
        <w:rPr>
          <w:rFonts w:ascii="Arial" w:hAnsi="Arial" w:cs="Arial"/>
          <w:sz w:val="22"/>
          <w:szCs w:val="22"/>
        </w:rPr>
        <w:t>3,19%</w:t>
      </w:r>
      <w:proofErr w:type="gramEnd"/>
      <w:r w:rsidR="00D96E6E">
        <w:rPr>
          <w:rFonts w:ascii="Arial" w:hAnsi="Arial" w:cs="Arial"/>
          <w:sz w:val="22"/>
          <w:szCs w:val="22"/>
        </w:rPr>
        <w:t xml:space="preserve">), sýrů přírodních (+ </w:t>
      </w:r>
      <w:proofErr w:type="gramStart"/>
      <w:r w:rsidR="00D96E6E">
        <w:rPr>
          <w:rFonts w:ascii="Arial" w:hAnsi="Arial" w:cs="Arial"/>
          <w:sz w:val="22"/>
          <w:szCs w:val="22"/>
        </w:rPr>
        <w:t>1,97%</w:t>
      </w:r>
      <w:proofErr w:type="gramEnd"/>
      <w:r w:rsidR="00D96E6E">
        <w:rPr>
          <w:rFonts w:ascii="Arial" w:hAnsi="Arial" w:cs="Arial"/>
          <w:sz w:val="22"/>
          <w:szCs w:val="22"/>
        </w:rPr>
        <w:t>)</w:t>
      </w:r>
      <w:r w:rsidR="00D818F4">
        <w:rPr>
          <w:rFonts w:ascii="Arial" w:hAnsi="Arial" w:cs="Arial"/>
          <w:sz w:val="22"/>
          <w:szCs w:val="22"/>
        </w:rPr>
        <w:t>, n</w:t>
      </w:r>
      <w:r w:rsidR="00173DE6">
        <w:rPr>
          <w:rFonts w:ascii="Arial" w:hAnsi="Arial" w:cs="Arial"/>
          <w:sz w:val="22"/>
          <w:szCs w:val="22"/>
        </w:rPr>
        <w:t xml:space="preserve">aopak došlo ke snížení výroby sýrů tavených (- </w:t>
      </w:r>
      <w:proofErr w:type="gramStart"/>
      <w:r w:rsidR="00173DE6">
        <w:rPr>
          <w:rFonts w:ascii="Arial" w:hAnsi="Arial" w:cs="Arial"/>
          <w:sz w:val="22"/>
          <w:szCs w:val="22"/>
        </w:rPr>
        <w:t>6,81%</w:t>
      </w:r>
      <w:proofErr w:type="gramEnd"/>
      <w:r w:rsidR="00173DE6">
        <w:rPr>
          <w:rFonts w:ascii="Arial" w:hAnsi="Arial" w:cs="Arial"/>
          <w:sz w:val="22"/>
          <w:szCs w:val="22"/>
        </w:rPr>
        <w:t xml:space="preserve">), smetany (- </w:t>
      </w:r>
      <w:proofErr w:type="gramStart"/>
      <w:r w:rsidR="00173DE6">
        <w:rPr>
          <w:rFonts w:ascii="Arial" w:hAnsi="Arial" w:cs="Arial"/>
          <w:sz w:val="22"/>
          <w:szCs w:val="22"/>
        </w:rPr>
        <w:t>5,1%</w:t>
      </w:r>
      <w:proofErr w:type="gramEnd"/>
      <w:r w:rsidR="00173DE6">
        <w:rPr>
          <w:rFonts w:ascii="Arial" w:hAnsi="Arial" w:cs="Arial"/>
          <w:sz w:val="22"/>
          <w:szCs w:val="22"/>
        </w:rPr>
        <w:t xml:space="preserve">), trvanlivého mléka (- </w:t>
      </w:r>
      <w:proofErr w:type="gramStart"/>
      <w:r w:rsidR="00173DE6">
        <w:rPr>
          <w:rFonts w:ascii="Arial" w:hAnsi="Arial" w:cs="Arial"/>
          <w:sz w:val="22"/>
          <w:szCs w:val="22"/>
        </w:rPr>
        <w:t>1,67%</w:t>
      </w:r>
      <w:proofErr w:type="gramEnd"/>
      <w:r w:rsidR="00173DE6">
        <w:rPr>
          <w:rFonts w:ascii="Arial" w:hAnsi="Arial" w:cs="Arial"/>
          <w:sz w:val="22"/>
          <w:szCs w:val="22"/>
        </w:rPr>
        <w:t>).</w:t>
      </w:r>
    </w:p>
    <w:p w14:paraId="096C89C2" w14:textId="77777777" w:rsidR="00AA47E8" w:rsidRDefault="00AA47E8" w:rsidP="00641E5D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85D1ED6" w14:textId="098A91A5" w:rsidR="007F7114" w:rsidRDefault="00373060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Meziročně se zvýšila výroba</w:t>
      </w:r>
      <w:r w:rsidR="00ED0F8F">
        <w:rPr>
          <w:rFonts w:ascii="Arial" w:hAnsi="Arial" w:cs="Arial"/>
          <w:sz w:val="22"/>
          <w:szCs w:val="22"/>
        </w:rPr>
        <w:t xml:space="preserve"> </w:t>
      </w:r>
      <w:r w:rsidR="003908BD">
        <w:rPr>
          <w:rFonts w:ascii="Arial" w:hAnsi="Arial" w:cs="Arial"/>
          <w:sz w:val="22"/>
          <w:szCs w:val="22"/>
        </w:rPr>
        <w:t xml:space="preserve">másla </w:t>
      </w:r>
      <w:r w:rsidR="00D818F4">
        <w:rPr>
          <w:rFonts w:ascii="Arial" w:hAnsi="Arial" w:cs="Arial"/>
          <w:sz w:val="22"/>
          <w:szCs w:val="22"/>
        </w:rPr>
        <w:t xml:space="preserve">o </w:t>
      </w:r>
      <w:r w:rsidR="003908BD">
        <w:rPr>
          <w:rFonts w:ascii="Arial" w:hAnsi="Arial" w:cs="Arial"/>
          <w:sz w:val="22"/>
          <w:szCs w:val="22"/>
        </w:rPr>
        <w:t xml:space="preserve">(+ </w:t>
      </w:r>
      <w:proofErr w:type="gramStart"/>
      <w:r w:rsidR="003908BD">
        <w:rPr>
          <w:rFonts w:ascii="Arial" w:hAnsi="Arial" w:cs="Arial"/>
          <w:sz w:val="22"/>
          <w:szCs w:val="22"/>
        </w:rPr>
        <w:t>14,99%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sýrů přírodních (+ </w:t>
      </w:r>
      <w:proofErr w:type="gramStart"/>
      <w:r w:rsidR="003908BD">
        <w:rPr>
          <w:rFonts w:ascii="Arial" w:hAnsi="Arial" w:cs="Arial"/>
          <w:sz w:val="22"/>
          <w:szCs w:val="22"/>
        </w:rPr>
        <w:t>6,29%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jogurtů (+ </w:t>
      </w:r>
      <w:proofErr w:type="gramStart"/>
      <w:r w:rsidR="003908BD">
        <w:rPr>
          <w:rFonts w:ascii="Arial" w:hAnsi="Arial" w:cs="Arial"/>
          <w:sz w:val="22"/>
          <w:szCs w:val="22"/>
        </w:rPr>
        <w:t>2,74%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naopak klesla výroba sýrů tavených (- </w:t>
      </w:r>
      <w:proofErr w:type="gramStart"/>
      <w:r w:rsidR="003908BD">
        <w:rPr>
          <w:rFonts w:ascii="Arial" w:hAnsi="Arial" w:cs="Arial"/>
          <w:sz w:val="22"/>
          <w:szCs w:val="22"/>
        </w:rPr>
        <w:t>7,88%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</w:t>
      </w:r>
      <w:r w:rsidR="003C4A83">
        <w:rPr>
          <w:rFonts w:ascii="Arial" w:hAnsi="Arial" w:cs="Arial"/>
          <w:sz w:val="22"/>
          <w:szCs w:val="22"/>
        </w:rPr>
        <w:t>smetany (</w:t>
      </w:r>
      <w:r w:rsidR="003908BD">
        <w:rPr>
          <w:rFonts w:ascii="Arial" w:hAnsi="Arial" w:cs="Arial"/>
          <w:sz w:val="22"/>
          <w:szCs w:val="22"/>
        </w:rPr>
        <w:t>-</w:t>
      </w:r>
      <w:r w:rsidR="003C4A8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908BD">
        <w:rPr>
          <w:rFonts w:ascii="Arial" w:hAnsi="Arial" w:cs="Arial"/>
          <w:sz w:val="22"/>
          <w:szCs w:val="22"/>
        </w:rPr>
        <w:t>7,4%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trvanlivého mléka (- </w:t>
      </w:r>
      <w:proofErr w:type="gramStart"/>
      <w:r w:rsidR="003908BD">
        <w:rPr>
          <w:rFonts w:ascii="Arial" w:hAnsi="Arial" w:cs="Arial"/>
          <w:sz w:val="22"/>
          <w:szCs w:val="22"/>
        </w:rPr>
        <w:t>3,07%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), čerstvého mléka pasterovaného (- </w:t>
      </w:r>
      <w:proofErr w:type="gramStart"/>
      <w:r w:rsidR="003908BD">
        <w:rPr>
          <w:rFonts w:ascii="Arial" w:hAnsi="Arial" w:cs="Arial"/>
          <w:sz w:val="22"/>
          <w:szCs w:val="22"/>
        </w:rPr>
        <w:t>0,2%</w:t>
      </w:r>
      <w:proofErr w:type="gramEnd"/>
      <w:r w:rsidR="003908BD">
        <w:rPr>
          <w:rFonts w:ascii="Arial" w:hAnsi="Arial" w:cs="Arial"/>
          <w:sz w:val="22"/>
          <w:szCs w:val="22"/>
        </w:rPr>
        <w:t xml:space="preserve">) </w:t>
      </w:r>
      <w:r w:rsidR="00832D5D" w:rsidRPr="00832D5D">
        <w:rPr>
          <w:rFonts w:ascii="Arial" w:hAnsi="Arial" w:cs="Arial"/>
          <w:b/>
          <w:bCs/>
          <w:sz w:val="22"/>
          <w:szCs w:val="22"/>
        </w:rPr>
        <w:t>(</w:t>
      </w:r>
      <w:r w:rsidR="007F7114" w:rsidRPr="00642381">
        <w:rPr>
          <w:rFonts w:ascii="Arial" w:hAnsi="Arial" w:cs="Arial"/>
          <w:b/>
          <w:sz w:val="22"/>
          <w:szCs w:val="22"/>
        </w:rPr>
        <w:t>viz soubor: Srovn</w:t>
      </w:r>
      <w:r w:rsidR="00E15D3B">
        <w:rPr>
          <w:rFonts w:ascii="Arial" w:hAnsi="Arial" w:cs="Arial"/>
          <w:b/>
          <w:sz w:val="22"/>
          <w:szCs w:val="22"/>
        </w:rPr>
        <w:t>á</w:t>
      </w:r>
      <w:r w:rsidR="007F7114" w:rsidRPr="00642381">
        <w:rPr>
          <w:rFonts w:ascii="Arial" w:hAnsi="Arial" w:cs="Arial"/>
          <w:b/>
          <w:sz w:val="22"/>
          <w:szCs w:val="22"/>
        </w:rPr>
        <w:t>n</w:t>
      </w:r>
      <w:r w:rsidR="00885946">
        <w:rPr>
          <w:rFonts w:ascii="Arial" w:hAnsi="Arial" w:cs="Arial"/>
          <w:b/>
          <w:sz w:val="22"/>
          <w:szCs w:val="22"/>
        </w:rPr>
        <w:t>í</w:t>
      </w:r>
      <w:r w:rsidR="007F7114" w:rsidRPr="00642381">
        <w:rPr>
          <w:rFonts w:ascii="Arial" w:hAnsi="Arial" w:cs="Arial"/>
          <w:b/>
          <w:sz w:val="22"/>
          <w:szCs w:val="22"/>
        </w:rPr>
        <w:t xml:space="preserve"> cen a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roby vybraných mlékárenských v</w:t>
      </w:r>
      <w:r w:rsidR="00E15D3B">
        <w:rPr>
          <w:rFonts w:ascii="Arial" w:hAnsi="Arial" w:cs="Arial"/>
          <w:b/>
          <w:sz w:val="22"/>
          <w:szCs w:val="22"/>
        </w:rPr>
        <w:t>ý</w:t>
      </w:r>
      <w:r w:rsidR="007F7114" w:rsidRPr="00642381">
        <w:rPr>
          <w:rFonts w:ascii="Arial" w:hAnsi="Arial" w:cs="Arial"/>
          <w:b/>
          <w:sz w:val="22"/>
          <w:szCs w:val="22"/>
        </w:rPr>
        <w:t>robk</w:t>
      </w:r>
      <w:r w:rsidR="00885946">
        <w:rPr>
          <w:rFonts w:ascii="Arial" w:hAnsi="Arial" w:cs="Arial"/>
          <w:b/>
          <w:sz w:val="22"/>
          <w:szCs w:val="22"/>
        </w:rPr>
        <w:t>ů</w:t>
      </w:r>
      <w:r w:rsidR="007F7114" w:rsidRPr="00642381">
        <w:rPr>
          <w:rFonts w:ascii="Arial" w:hAnsi="Arial" w:cs="Arial"/>
          <w:b/>
          <w:sz w:val="22"/>
          <w:szCs w:val="22"/>
        </w:rPr>
        <w:t>_</w:t>
      </w:r>
      <w:r w:rsidR="003908BD">
        <w:rPr>
          <w:rFonts w:ascii="Arial" w:hAnsi="Arial" w:cs="Arial"/>
          <w:b/>
          <w:sz w:val="22"/>
          <w:szCs w:val="22"/>
        </w:rPr>
        <w:t>rijen</w:t>
      </w:r>
      <w:r w:rsidR="007F7114" w:rsidRPr="00642381">
        <w:rPr>
          <w:rFonts w:ascii="Arial" w:hAnsi="Arial" w:cs="Arial"/>
          <w:b/>
          <w:sz w:val="22"/>
          <w:szCs w:val="22"/>
        </w:rPr>
        <w:t>_202</w:t>
      </w:r>
      <w:r w:rsidR="00EC797D">
        <w:rPr>
          <w:rFonts w:ascii="Arial" w:hAnsi="Arial" w:cs="Arial"/>
          <w:b/>
          <w:sz w:val="22"/>
          <w:szCs w:val="22"/>
        </w:rPr>
        <w:t>5</w:t>
      </w:r>
      <w:r w:rsidR="007F7114" w:rsidRPr="00642381">
        <w:rPr>
          <w:rFonts w:ascii="Arial" w:hAnsi="Arial" w:cs="Arial"/>
          <w:b/>
          <w:sz w:val="22"/>
          <w:szCs w:val="22"/>
        </w:rPr>
        <w:t>.xls)</w:t>
      </w:r>
      <w:r w:rsidR="007F7114" w:rsidRPr="00A32995">
        <w:rPr>
          <w:rFonts w:ascii="Arial" w:hAnsi="Arial" w:cs="Arial"/>
          <w:sz w:val="22"/>
          <w:szCs w:val="22"/>
        </w:rPr>
        <w:t>.</w:t>
      </w:r>
    </w:p>
    <w:p w14:paraId="5774DBEC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65F47013" w14:textId="63F25133" w:rsidR="003C4A83" w:rsidRDefault="003C4A83" w:rsidP="003C4A83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p w14:paraId="786830C5" w14:textId="77777777" w:rsidR="00ED6D78" w:rsidRDefault="00ED6D78" w:rsidP="0093089F">
      <w:pPr>
        <w:pStyle w:val="Normln0"/>
        <w:widowControl/>
        <w:ind w:firstLine="709"/>
        <w:jc w:val="both"/>
        <w:rPr>
          <w:rFonts w:ascii="Arial" w:hAnsi="Arial" w:cs="Arial"/>
          <w:sz w:val="22"/>
          <w:szCs w:val="22"/>
        </w:rPr>
      </w:pPr>
    </w:p>
    <w:sectPr w:rsidR="00ED6D78" w:rsidSect="00EE35AC">
      <w:footerReference w:type="even" r:id="rId7"/>
      <w:footerReference w:type="default" r:id="rId8"/>
      <w:pgSz w:w="11907" w:h="16840"/>
      <w:pgMar w:top="720" w:right="720" w:bottom="720" w:left="720" w:header="510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BE76B" w14:textId="77777777" w:rsidR="00310F78" w:rsidRDefault="00310F78">
      <w:r>
        <w:separator/>
      </w:r>
    </w:p>
  </w:endnote>
  <w:endnote w:type="continuationSeparator" w:id="0">
    <w:p w14:paraId="39AA9E3D" w14:textId="77777777" w:rsidR="00310F78" w:rsidRDefault="0031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B1CAF" w14:textId="77777777" w:rsidR="00B36AB5" w:rsidRDefault="00B36AB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148256A" w14:textId="77777777" w:rsidR="00B36AB5" w:rsidRDefault="00B36AB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4110A" w14:textId="77777777" w:rsidR="00B36AB5" w:rsidRDefault="00B36AB5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7990" w14:textId="77777777" w:rsidR="00310F78" w:rsidRDefault="00310F78">
      <w:r>
        <w:separator/>
      </w:r>
    </w:p>
  </w:footnote>
  <w:footnote w:type="continuationSeparator" w:id="0">
    <w:p w14:paraId="4B551E41" w14:textId="77777777" w:rsidR="00310F78" w:rsidRDefault="00310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E0"/>
    <w:rsid w:val="000001D0"/>
    <w:rsid w:val="0000080A"/>
    <w:rsid w:val="0000096E"/>
    <w:rsid w:val="000017B0"/>
    <w:rsid w:val="00001932"/>
    <w:rsid w:val="00001EDE"/>
    <w:rsid w:val="00002464"/>
    <w:rsid w:val="00002E00"/>
    <w:rsid w:val="00002E31"/>
    <w:rsid w:val="000031AB"/>
    <w:rsid w:val="00003BF2"/>
    <w:rsid w:val="00004551"/>
    <w:rsid w:val="000046C4"/>
    <w:rsid w:val="00004EE5"/>
    <w:rsid w:val="00006021"/>
    <w:rsid w:val="000064BB"/>
    <w:rsid w:val="000072E6"/>
    <w:rsid w:val="00007580"/>
    <w:rsid w:val="00007A9D"/>
    <w:rsid w:val="000100EB"/>
    <w:rsid w:val="000101A4"/>
    <w:rsid w:val="00011A5D"/>
    <w:rsid w:val="00012464"/>
    <w:rsid w:val="000124C0"/>
    <w:rsid w:val="00012A5D"/>
    <w:rsid w:val="00012E68"/>
    <w:rsid w:val="00013905"/>
    <w:rsid w:val="000139A1"/>
    <w:rsid w:val="00014995"/>
    <w:rsid w:val="00014BDF"/>
    <w:rsid w:val="00015020"/>
    <w:rsid w:val="00015AF0"/>
    <w:rsid w:val="00015BB8"/>
    <w:rsid w:val="00016B0D"/>
    <w:rsid w:val="00016FBB"/>
    <w:rsid w:val="00017168"/>
    <w:rsid w:val="000175BB"/>
    <w:rsid w:val="0001792E"/>
    <w:rsid w:val="00017BBA"/>
    <w:rsid w:val="00021B9B"/>
    <w:rsid w:val="00022B06"/>
    <w:rsid w:val="00022D7B"/>
    <w:rsid w:val="0002329C"/>
    <w:rsid w:val="00023514"/>
    <w:rsid w:val="00023BF1"/>
    <w:rsid w:val="00025574"/>
    <w:rsid w:val="0002655A"/>
    <w:rsid w:val="000269A1"/>
    <w:rsid w:val="00026D02"/>
    <w:rsid w:val="00027584"/>
    <w:rsid w:val="0003205F"/>
    <w:rsid w:val="00032CAC"/>
    <w:rsid w:val="000338FC"/>
    <w:rsid w:val="0003444A"/>
    <w:rsid w:val="00035111"/>
    <w:rsid w:val="00035791"/>
    <w:rsid w:val="00035891"/>
    <w:rsid w:val="00037205"/>
    <w:rsid w:val="0004424E"/>
    <w:rsid w:val="0004451A"/>
    <w:rsid w:val="0004604C"/>
    <w:rsid w:val="000463AB"/>
    <w:rsid w:val="00046754"/>
    <w:rsid w:val="00047B98"/>
    <w:rsid w:val="000503CE"/>
    <w:rsid w:val="00050820"/>
    <w:rsid w:val="0005097E"/>
    <w:rsid w:val="00050BEC"/>
    <w:rsid w:val="000517F7"/>
    <w:rsid w:val="00051958"/>
    <w:rsid w:val="00051973"/>
    <w:rsid w:val="00051F7F"/>
    <w:rsid w:val="000523A5"/>
    <w:rsid w:val="00053119"/>
    <w:rsid w:val="00053402"/>
    <w:rsid w:val="0005376C"/>
    <w:rsid w:val="00053CC5"/>
    <w:rsid w:val="00053E95"/>
    <w:rsid w:val="00053ED3"/>
    <w:rsid w:val="00054DCE"/>
    <w:rsid w:val="00055891"/>
    <w:rsid w:val="000559B5"/>
    <w:rsid w:val="00055BB6"/>
    <w:rsid w:val="00056261"/>
    <w:rsid w:val="00056A19"/>
    <w:rsid w:val="00056B32"/>
    <w:rsid w:val="000574BC"/>
    <w:rsid w:val="00057D93"/>
    <w:rsid w:val="00057DA8"/>
    <w:rsid w:val="00060907"/>
    <w:rsid w:val="000620FE"/>
    <w:rsid w:val="00062699"/>
    <w:rsid w:val="00064BF7"/>
    <w:rsid w:val="00064C11"/>
    <w:rsid w:val="00064C8E"/>
    <w:rsid w:val="00064ED7"/>
    <w:rsid w:val="00066617"/>
    <w:rsid w:val="00066B17"/>
    <w:rsid w:val="00066D15"/>
    <w:rsid w:val="000672E3"/>
    <w:rsid w:val="0007134D"/>
    <w:rsid w:val="0007243F"/>
    <w:rsid w:val="00072CAA"/>
    <w:rsid w:val="00073519"/>
    <w:rsid w:val="00073CEC"/>
    <w:rsid w:val="00073D74"/>
    <w:rsid w:val="00074076"/>
    <w:rsid w:val="000745B7"/>
    <w:rsid w:val="0007495C"/>
    <w:rsid w:val="00074C2A"/>
    <w:rsid w:val="00075964"/>
    <w:rsid w:val="00075AFA"/>
    <w:rsid w:val="00076BE6"/>
    <w:rsid w:val="0007729F"/>
    <w:rsid w:val="0007796A"/>
    <w:rsid w:val="0008062C"/>
    <w:rsid w:val="0008097A"/>
    <w:rsid w:val="00080AD2"/>
    <w:rsid w:val="0008113C"/>
    <w:rsid w:val="0008129F"/>
    <w:rsid w:val="000817EE"/>
    <w:rsid w:val="000824F5"/>
    <w:rsid w:val="00082A09"/>
    <w:rsid w:val="00082DA1"/>
    <w:rsid w:val="0008314C"/>
    <w:rsid w:val="000839FA"/>
    <w:rsid w:val="00083E5A"/>
    <w:rsid w:val="0008476D"/>
    <w:rsid w:val="00084919"/>
    <w:rsid w:val="00084F13"/>
    <w:rsid w:val="00086075"/>
    <w:rsid w:val="00086202"/>
    <w:rsid w:val="000867DD"/>
    <w:rsid w:val="00086837"/>
    <w:rsid w:val="00086BE1"/>
    <w:rsid w:val="000871B5"/>
    <w:rsid w:val="00087A00"/>
    <w:rsid w:val="00087C4C"/>
    <w:rsid w:val="00090018"/>
    <w:rsid w:val="00090975"/>
    <w:rsid w:val="00090CD4"/>
    <w:rsid w:val="00091837"/>
    <w:rsid w:val="00092DAC"/>
    <w:rsid w:val="0009329A"/>
    <w:rsid w:val="00093463"/>
    <w:rsid w:val="00094CF9"/>
    <w:rsid w:val="00095DD3"/>
    <w:rsid w:val="00096E4C"/>
    <w:rsid w:val="00097472"/>
    <w:rsid w:val="000976C2"/>
    <w:rsid w:val="000A0548"/>
    <w:rsid w:val="000A06C8"/>
    <w:rsid w:val="000A0985"/>
    <w:rsid w:val="000A0F3F"/>
    <w:rsid w:val="000A126A"/>
    <w:rsid w:val="000A176C"/>
    <w:rsid w:val="000A17ED"/>
    <w:rsid w:val="000A2197"/>
    <w:rsid w:val="000A29DD"/>
    <w:rsid w:val="000A2F34"/>
    <w:rsid w:val="000A3466"/>
    <w:rsid w:val="000A3524"/>
    <w:rsid w:val="000A376C"/>
    <w:rsid w:val="000A43AF"/>
    <w:rsid w:val="000A4545"/>
    <w:rsid w:val="000A482D"/>
    <w:rsid w:val="000A625C"/>
    <w:rsid w:val="000A6277"/>
    <w:rsid w:val="000A66FA"/>
    <w:rsid w:val="000A68EC"/>
    <w:rsid w:val="000A6DC1"/>
    <w:rsid w:val="000A7BAC"/>
    <w:rsid w:val="000B0311"/>
    <w:rsid w:val="000B0700"/>
    <w:rsid w:val="000B0A25"/>
    <w:rsid w:val="000B170B"/>
    <w:rsid w:val="000B1A69"/>
    <w:rsid w:val="000B24E0"/>
    <w:rsid w:val="000B2654"/>
    <w:rsid w:val="000B2DBF"/>
    <w:rsid w:val="000B2F48"/>
    <w:rsid w:val="000B2F54"/>
    <w:rsid w:val="000B3281"/>
    <w:rsid w:val="000B34A5"/>
    <w:rsid w:val="000B38BC"/>
    <w:rsid w:val="000B3B6E"/>
    <w:rsid w:val="000B495B"/>
    <w:rsid w:val="000B49CD"/>
    <w:rsid w:val="000B5B3C"/>
    <w:rsid w:val="000B5B5C"/>
    <w:rsid w:val="000B5D51"/>
    <w:rsid w:val="000B758E"/>
    <w:rsid w:val="000B7E68"/>
    <w:rsid w:val="000C00A8"/>
    <w:rsid w:val="000C020C"/>
    <w:rsid w:val="000C02D0"/>
    <w:rsid w:val="000C0611"/>
    <w:rsid w:val="000C09BB"/>
    <w:rsid w:val="000C09FC"/>
    <w:rsid w:val="000C0B72"/>
    <w:rsid w:val="000C0BD0"/>
    <w:rsid w:val="000C2D92"/>
    <w:rsid w:val="000C3D4A"/>
    <w:rsid w:val="000C41CA"/>
    <w:rsid w:val="000C44B6"/>
    <w:rsid w:val="000C45DD"/>
    <w:rsid w:val="000C4762"/>
    <w:rsid w:val="000C4C5B"/>
    <w:rsid w:val="000C4D01"/>
    <w:rsid w:val="000C639A"/>
    <w:rsid w:val="000C651D"/>
    <w:rsid w:val="000C67B1"/>
    <w:rsid w:val="000C68E9"/>
    <w:rsid w:val="000C6D9A"/>
    <w:rsid w:val="000C6E06"/>
    <w:rsid w:val="000C7846"/>
    <w:rsid w:val="000C7863"/>
    <w:rsid w:val="000D0A8A"/>
    <w:rsid w:val="000D1616"/>
    <w:rsid w:val="000D1618"/>
    <w:rsid w:val="000D2934"/>
    <w:rsid w:val="000D3033"/>
    <w:rsid w:val="000D33D6"/>
    <w:rsid w:val="000D4324"/>
    <w:rsid w:val="000D4560"/>
    <w:rsid w:val="000D47BA"/>
    <w:rsid w:val="000D47D9"/>
    <w:rsid w:val="000D49DA"/>
    <w:rsid w:val="000D5FCA"/>
    <w:rsid w:val="000D6024"/>
    <w:rsid w:val="000D608B"/>
    <w:rsid w:val="000D628F"/>
    <w:rsid w:val="000D6DE8"/>
    <w:rsid w:val="000D6F0F"/>
    <w:rsid w:val="000D738B"/>
    <w:rsid w:val="000D75F7"/>
    <w:rsid w:val="000D78FF"/>
    <w:rsid w:val="000D7DBD"/>
    <w:rsid w:val="000E11DC"/>
    <w:rsid w:val="000E13DC"/>
    <w:rsid w:val="000E1A3A"/>
    <w:rsid w:val="000E1E0A"/>
    <w:rsid w:val="000E24AD"/>
    <w:rsid w:val="000E2D30"/>
    <w:rsid w:val="000E323A"/>
    <w:rsid w:val="000E32FC"/>
    <w:rsid w:val="000E3D5A"/>
    <w:rsid w:val="000E4E2E"/>
    <w:rsid w:val="000E52B0"/>
    <w:rsid w:val="000E5EEF"/>
    <w:rsid w:val="000E680F"/>
    <w:rsid w:val="000E6AC7"/>
    <w:rsid w:val="000E6AD7"/>
    <w:rsid w:val="000E6F6F"/>
    <w:rsid w:val="000E6F74"/>
    <w:rsid w:val="000E75F7"/>
    <w:rsid w:val="000F092A"/>
    <w:rsid w:val="000F0A13"/>
    <w:rsid w:val="000F0F74"/>
    <w:rsid w:val="000F1087"/>
    <w:rsid w:val="000F1DFF"/>
    <w:rsid w:val="000F1E8B"/>
    <w:rsid w:val="000F2523"/>
    <w:rsid w:val="000F273C"/>
    <w:rsid w:val="000F2ED8"/>
    <w:rsid w:val="000F2F5C"/>
    <w:rsid w:val="000F3790"/>
    <w:rsid w:val="000F3B88"/>
    <w:rsid w:val="000F40EB"/>
    <w:rsid w:val="000F447A"/>
    <w:rsid w:val="000F46AA"/>
    <w:rsid w:val="000F46CA"/>
    <w:rsid w:val="000F495E"/>
    <w:rsid w:val="000F4F47"/>
    <w:rsid w:val="000F5C79"/>
    <w:rsid w:val="000F65C1"/>
    <w:rsid w:val="000F660F"/>
    <w:rsid w:val="000F722E"/>
    <w:rsid w:val="000F7FCC"/>
    <w:rsid w:val="00100689"/>
    <w:rsid w:val="00101275"/>
    <w:rsid w:val="00101B76"/>
    <w:rsid w:val="00102188"/>
    <w:rsid w:val="00103610"/>
    <w:rsid w:val="00103849"/>
    <w:rsid w:val="00104CE5"/>
    <w:rsid w:val="00105B91"/>
    <w:rsid w:val="0010655A"/>
    <w:rsid w:val="00106B19"/>
    <w:rsid w:val="00106B31"/>
    <w:rsid w:val="00107705"/>
    <w:rsid w:val="00107B82"/>
    <w:rsid w:val="00107C10"/>
    <w:rsid w:val="00110315"/>
    <w:rsid w:val="0011098C"/>
    <w:rsid w:val="0011178F"/>
    <w:rsid w:val="00111F97"/>
    <w:rsid w:val="0011242B"/>
    <w:rsid w:val="00112F09"/>
    <w:rsid w:val="0011380E"/>
    <w:rsid w:val="001153D1"/>
    <w:rsid w:val="001156F2"/>
    <w:rsid w:val="001160C1"/>
    <w:rsid w:val="00117526"/>
    <w:rsid w:val="0011764E"/>
    <w:rsid w:val="001176C4"/>
    <w:rsid w:val="001202E2"/>
    <w:rsid w:val="00120527"/>
    <w:rsid w:val="00120E52"/>
    <w:rsid w:val="00120F03"/>
    <w:rsid w:val="00120FD1"/>
    <w:rsid w:val="001216D2"/>
    <w:rsid w:val="001218D7"/>
    <w:rsid w:val="00121989"/>
    <w:rsid w:val="001219E6"/>
    <w:rsid w:val="00121B57"/>
    <w:rsid w:val="001228AA"/>
    <w:rsid w:val="001229B9"/>
    <w:rsid w:val="00122D8E"/>
    <w:rsid w:val="00122DF4"/>
    <w:rsid w:val="00123814"/>
    <w:rsid w:val="00123858"/>
    <w:rsid w:val="00125BB4"/>
    <w:rsid w:val="00125E01"/>
    <w:rsid w:val="001261D9"/>
    <w:rsid w:val="00126DE6"/>
    <w:rsid w:val="00126E37"/>
    <w:rsid w:val="00127372"/>
    <w:rsid w:val="00131226"/>
    <w:rsid w:val="00131C07"/>
    <w:rsid w:val="001327FC"/>
    <w:rsid w:val="0013336A"/>
    <w:rsid w:val="0013340E"/>
    <w:rsid w:val="0013374B"/>
    <w:rsid w:val="00133F62"/>
    <w:rsid w:val="00136940"/>
    <w:rsid w:val="00136B56"/>
    <w:rsid w:val="001373B1"/>
    <w:rsid w:val="001376F6"/>
    <w:rsid w:val="0013773D"/>
    <w:rsid w:val="0013778A"/>
    <w:rsid w:val="00140FC0"/>
    <w:rsid w:val="001416AF"/>
    <w:rsid w:val="00141CDC"/>
    <w:rsid w:val="00141D90"/>
    <w:rsid w:val="001429BC"/>
    <w:rsid w:val="00142B46"/>
    <w:rsid w:val="00143A03"/>
    <w:rsid w:val="00143B82"/>
    <w:rsid w:val="001447CF"/>
    <w:rsid w:val="001455C0"/>
    <w:rsid w:val="001458D8"/>
    <w:rsid w:val="00145AFB"/>
    <w:rsid w:val="00145CBB"/>
    <w:rsid w:val="001463EB"/>
    <w:rsid w:val="00146AE3"/>
    <w:rsid w:val="0014730C"/>
    <w:rsid w:val="0014760C"/>
    <w:rsid w:val="001503F7"/>
    <w:rsid w:val="00150924"/>
    <w:rsid w:val="001511BC"/>
    <w:rsid w:val="00152712"/>
    <w:rsid w:val="0015292E"/>
    <w:rsid w:val="00152E82"/>
    <w:rsid w:val="00153117"/>
    <w:rsid w:val="0015313F"/>
    <w:rsid w:val="00153777"/>
    <w:rsid w:val="00153C83"/>
    <w:rsid w:val="00153CF9"/>
    <w:rsid w:val="00154DF0"/>
    <w:rsid w:val="001553BE"/>
    <w:rsid w:val="0015566E"/>
    <w:rsid w:val="0015578D"/>
    <w:rsid w:val="001557BD"/>
    <w:rsid w:val="001558E0"/>
    <w:rsid w:val="0015659A"/>
    <w:rsid w:val="001567C2"/>
    <w:rsid w:val="0015694F"/>
    <w:rsid w:val="00156EDA"/>
    <w:rsid w:val="001573EF"/>
    <w:rsid w:val="00157635"/>
    <w:rsid w:val="001603C8"/>
    <w:rsid w:val="00160546"/>
    <w:rsid w:val="001608BA"/>
    <w:rsid w:val="00162059"/>
    <w:rsid w:val="001624C8"/>
    <w:rsid w:val="0016265C"/>
    <w:rsid w:val="0016284B"/>
    <w:rsid w:val="0016327A"/>
    <w:rsid w:val="001636F0"/>
    <w:rsid w:val="00163A69"/>
    <w:rsid w:val="00163CA0"/>
    <w:rsid w:val="001646C5"/>
    <w:rsid w:val="001649B2"/>
    <w:rsid w:val="00165078"/>
    <w:rsid w:val="0016563B"/>
    <w:rsid w:val="00165731"/>
    <w:rsid w:val="00165C77"/>
    <w:rsid w:val="00165F34"/>
    <w:rsid w:val="00166375"/>
    <w:rsid w:val="0016706C"/>
    <w:rsid w:val="00167D2D"/>
    <w:rsid w:val="00167F7D"/>
    <w:rsid w:val="00170112"/>
    <w:rsid w:val="0017063B"/>
    <w:rsid w:val="0017065C"/>
    <w:rsid w:val="00170FC6"/>
    <w:rsid w:val="00171689"/>
    <w:rsid w:val="00171F41"/>
    <w:rsid w:val="00172899"/>
    <w:rsid w:val="00172902"/>
    <w:rsid w:val="00172C15"/>
    <w:rsid w:val="001730E0"/>
    <w:rsid w:val="001731B7"/>
    <w:rsid w:val="00173DE6"/>
    <w:rsid w:val="0017459F"/>
    <w:rsid w:val="0017460E"/>
    <w:rsid w:val="00174887"/>
    <w:rsid w:val="001749EA"/>
    <w:rsid w:val="00174A71"/>
    <w:rsid w:val="00174AB1"/>
    <w:rsid w:val="001757F6"/>
    <w:rsid w:val="00175A35"/>
    <w:rsid w:val="00175CDE"/>
    <w:rsid w:val="00175DC2"/>
    <w:rsid w:val="001760D0"/>
    <w:rsid w:val="00177A61"/>
    <w:rsid w:val="0018118F"/>
    <w:rsid w:val="00181751"/>
    <w:rsid w:val="0018175D"/>
    <w:rsid w:val="001829EF"/>
    <w:rsid w:val="0018301D"/>
    <w:rsid w:val="00183755"/>
    <w:rsid w:val="00183CB1"/>
    <w:rsid w:val="00183FC5"/>
    <w:rsid w:val="001844E0"/>
    <w:rsid w:val="001858C5"/>
    <w:rsid w:val="00185BF1"/>
    <w:rsid w:val="00186076"/>
    <w:rsid w:val="0018630B"/>
    <w:rsid w:val="00186B80"/>
    <w:rsid w:val="001878BD"/>
    <w:rsid w:val="00187E92"/>
    <w:rsid w:val="0019045C"/>
    <w:rsid w:val="001907AF"/>
    <w:rsid w:val="00190E8F"/>
    <w:rsid w:val="00191124"/>
    <w:rsid w:val="001913BE"/>
    <w:rsid w:val="001922B7"/>
    <w:rsid w:val="001925A6"/>
    <w:rsid w:val="001925B2"/>
    <w:rsid w:val="00192C21"/>
    <w:rsid w:val="00192D55"/>
    <w:rsid w:val="00193264"/>
    <w:rsid w:val="0019340C"/>
    <w:rsid w:val="001935E3"/>
    <w:rsid w:val="00193D67"/>
    <w:rsid w:val="00193F91"/>
    <w:rsid w:val="00194026"/>
    <w:rsid w:val="00195161"/>
    <w:rsid w:val="00195875"/>
    <w:rsid w:val="001965B6"/>
    <w:rsid w:val="001969C3"/>
    <w:rsid w:val="00197925"/>
    <w:rsid w:val="00197EA5"/>
    <w:rsid w:val="001A0076"/>
    <w:rsid w:val="001A00D7"/>
    <w:rsid w:val="001A06B2"/>
    <w:rsid w:val="001A100A"/>
    <w:rsid w:val="001A1C42"/>
    <w:rsid w:val="001A1F4C"/>
    <w:rsid w:val="001A37B2"/>
    <w:rsid w:val="001A3CAA"/>
    <w:rsid w:val="001A3CF3"/>
    <w:rsid w:val="001A40B7"/>
    <w:rsid w:val="001A4122"/>
    <w:rsid w:val="001A4987"/>
    <w:rsid w:val="001A4E8D"/>
    <w:rsid w:val="001A5580"/>
    <w:rsid w:val="001A61A8"/>
    <w:rsid w:val="001A628A"/>
    <w:rsid w:val="001A6923"/>
    <w:rsid w:val="001A6CB7"/>
    <w:rsid w:val="001A7182"/>
    <w:rsid w:val="001A7BDF"/>
    <w:rsid w:val="001A7C41"/>
    <w:rsid w:val="001B010C"/>
    <w:rsid w:val="001B03F5"/>
    <w:rsid w:val="001B06DF"/>
    <w:rsid w:val="001B0F6F"/>
    <w:rsid w:val="001B155C"/>
    <w:rsid w:val="001B17A8"/>
    <w:rsid w:val="001B2095"/>
    <w:rsid w:val="001B20BB"/>
    <w:rsid w:val="001B20D0"/>
    <w:rsid w:val="001B29AE"/>
    <w:rsid w:val="001B2AEC"/>
    <w:rsid w:val="001B34CC"/>
    <w:rsid w:val="001B3730"/>
    <w:rsid w:val="001B393E"/>
    <w:rsid w:val="001B3E4E"/>
    <w:rsid w:val="001B409F"/>
    <w:rsid w:val="001B492C"/>
    <w:rsid w:val="001B4A8F"/>
    <w:rsid w:val="001B5132"/>
    <w:rsid w:val="001B5758"/>
    <w:rsid w:val="001B58AF"/>
    <w:rsid w:val="001B69ED"/>
    <w:rsid w:val="001B6D52"/>
    <w:rsid w:val="001B7395"/>
    <w:rsid w:val="001B7889"/>
    <w:rsid w:val="001C25B8"/>
    <w:rsid w:val="001C2831"/>
    <w:rsid w:val="001C378A"/>
    <w:rsid w:val="001C49D1"/>
    <w:rsid w:val="001C4E96"/>
    <w:rsid w:val="001C4EE5"/>
    <w:rsid w:val="001C51A8"/>
    <w:rsid w:val="001C5D99"/>
    <w:rsid w:val="001C6255"/>
    <w:rsid w:val="001C6511"/>
    <w:rsid w:val="001C673A"/>
    <w:rsid w:val="001C6BD5"/>
    <w:rsid w:val="001C7C3C"/>
    <w:rsid w:val="001C7D91"/>
    <w:rsid w:val="001D1F35"/>
    <w:rsid w:val="001D25BB"/>
    <w:rsid w:val="001D2857"/>
    <w:rsid w:val="001D33EC"/>
    <w:rsid w:val="001D3EA7"/>
    <w:rsid w:val="001D41B7"/>
    <w:rsid w:val="001D4249"/>
    <w:rsid w:val="001D4656"/>
    <w:rsid w:val="001D50D2"/>
    <w:rsid w:val="001D53E7"/>
    <w:rsid w:val="001D7697"/>
    <w:rsid w:val="001D7B9E"/>
    <w:rsid w:val="001E0EF0"/>
    <w:rsid w:val="001E104E"/>
    <w:rsid w:val="001E2EB2"/>
    <w:rsid w:val="001E2FA1"/>
    <w:rsid w:val="001E3AA6"/>
    <w:rsid w:val="001E6871"/>
    <w:rsid w:val="001E6B97"/>
    <w:rsid w:val="001E759B"/>
    <w:rsid w:val="001E76B6"/>
    <w:rsid w:val="001E7E15"/>
    <w:rsid w:val="001F0139"/>
    <w:rsid w:val="001F0211"/>
    <w:rsid w:val="001F045D"/>
    <w:rsid w:val="001F07BA"/>
    <w:rsid w:val="001F0A0A"/>
    <w:rsid w:val="001F172F"/>
    <w:rsid w:val="001F19F5"/>
    <w:rsid w:val="001F2274"/>
    <w:rsid w:val="001F231A"/>
    <w:rsid w:val="001F2BDF"/>
    <w:rsid w:val="001F33D7"/>
    <w:rsid w:val="001F3E61"/>
    <w:rsid w:val="001F4B33"/>
    <w:rsid w:val="001F5730"/>
    <w:rsid w:val="001F6413"/>
    <w:rsid w:val="001F644A"/>
    <w:rsid w:val="001F6952"/>
    <w:rsid w:val="001F6CD4"/>
    <w:rsid w:val="001F6FB1"/>
    <w:rsid w:val="002006E4"/>
    <w:rsid w:val="00202869"/>
    <w:rsid w:val="00202B79"/>
    <w:rsid w:val="00202D23"/>
    <w:rsid w:val="00203077"/>
    <w:rsid w:val="00203197"/>
    <w:rsid w:val="0020398D"/>
    <w:rsid w:val="00203B45"/>
    <w:rsid w:val="00204704"/>
    <w:rsid w:val="00204E65"/>
    <w:rsid w:val="002055C5"/>
    <w:rsid w:val="00206098"/>
    <w:rsid w:val="00206741"/>
    <w:rsid w:val="00206A73"/>
    <w:rsid w:val="00206C10"/>
    <w:rsid w:val="00207EBB"/>
    <w:rsid w:val="00207F51"/>
    <w:rsid w:val="002100F7"/>
    <w:rsid w:val="00210239"/>
    <w:rsid w:val="00210B8F"/>
    <w:rsid w:val="00211032"/>
    <w:rsid w:val="002110BE"/>
    <w:rsid w:val="00212E15"/>
    <w:rsid w:val="00212E5C"/>
    <w:rsid w:val="002133B4"/>
    <w:rsid w:val="002135A1"/>
    <w:rsid w:val="002142E5"/>
    <w:rsid w:val="002143A4"/>
    <w:rsid w:val="0021448C"/>
    <w:rsid w:val="002146B7"/>
    <w:rsid w:val="002147F5"/>
    <w:rsid w:val="002149F1"/>
    <w:rsid w:val="00214DC4"/>
    <w:rsid w:val="002155A0"/>
    <w:rsid w:val="00215745"/>
    <w:rsid w:val="00215AAD"/>
    <w:rsid w:val="002160F2"/>
    <w:rsid w:val="002160F3"/>
    <w:rsid w:val="002167AF"/>
    <w:rsid w:val="00216ABB"/>
    <w:rsid w:val="00216B03"/>
    <w:rsid w:val="00216FE5"/>
    <w:rsid w:val="0021754A"/>
    <w:rsid w:val="0021783A"/>
    <w:rsid w:val="0022019F"/>
    <w:rsid w:val="0022025B"/>
    <w:rsid w:val="00220A65"/>
    <w:rsid w:val="00221112"/>
    <w:rsid w:val="0022162F"/>
    <w:rsid w:val="002221BE"/>
    <w:rsid w:val="002225C6"/>
    <w:rsid w:val="002227A8"/>
    <w:rsid w:val="00223167"/>
    <w:rsid w:val="00224040"/>
    <w:rsid w:val="0022430D"/>
    <w:rsid w:val="00224813"/>
    <w:rsid w:val="0022530A"/>
    <w:rsid w:val="002255BA"/>
    <w:rsid w:val="002255CE"/>
    <w:rsid w:val="00225651"/>
    <w:rsid w:val="0022610B"/>
    <w:rsid w:val="00226CB3"/>
    <w:rsid w:val="00226D4D"/>
    <w:rsid w:val="00226DBC"/>
    <w:rsid w:val="0022713A"/>
    <w:rsid w:val="00227484"/>
    <w:rsid w:val="00227FF5"/>
    <w:rsid w:val="00230458"/>
    <w:rsid w:val="00230A1E"/>
    <w:rsid w:val="00232180"/>
    <w:rsid w:val="002325FF"/>
    <w:rsid w:val="002327C5"/>
    <w:rsid w:val="0023285A"/>
    <w:rsid w:val="00233160"/>
    <w:rsid w:val="00233BDF"/>
    <w:rsid w:val="00233F3F"/>
    <w:rsid w:val="00234A82"/>
    <w:rsid w:val="00234C6D"/>
    <w:rsid w:val="00235A1A"/>
    <w:rsid w:val="00236AC7"/>
    <w:rsid w:val="00236EAD"/>
    <w:rsid w:val="002374B9"/>
    <w:rsid w:val="002400B4"/>
    <w:rsid w:val="0024042F"/>
    <w:rsid w:val="002408AB"/>
    <w:rsid w:val="00240C2C"/>
    <w:rsid w:val="00241F8E"/>
    <w:rsid w:val="00243438"/>
    <w:rsid w:val="00243948"/>
    <w:rsid w:val="00243E6F"/>
    <w:rsid w:val="00245457"/>
    <w:rsid w:val="00246195"/>
    <w:rsid w:val="0024711F"/>
    <w:rsid w:val="002476D8"/>
    <w:rsid w:val="00247980"/>
    <w:rsid w:val="00250A38"/>
    <w:rsid w:val="0025163B"/>
    <w:rsid w:val="002529A3"/>
    <w:rsid w:val="002539F8"/>
    <w:rsid w:val="00255FFE"/>
    <w:rsid w:val="00256FC3"/>
    <w:rsid w:val="0025716F"/>
    <w:rsid w:val="002572D9"/>
    <w:rsid w:val="00257670"/>
    <w:rsid w:val="0025780A"/>
    <w:rsid w:val="00257BCF"/>
    <w:rsid w:val="00257EFE"/>
    <w:rsid w:val="00260310"/>
    <w:rsid w:val="00260581"/>
    <w:rsid w:val="002609EB"/>
    <w:rsid w:val="00261049"/>
    <w:rsid w:val="00261995"/>
    <w:rsid w:val="00261C91"/>
    <w:rsid w:val="00261CD6"/>
    <w:rsid w:val="00261E98"/>
    <w:rsid w:val="00262025"/>
    <w:rsid w:val="00262829"/>
    <w:rsid w:val="0026302A"/>
    <w:rsid w:val="00263374"/>
    <w:rsid w:val="00263403"/>
    <w:rsid w:val="00263D7E"/>
    <w:rsid w:val="00263F39"/>
    <w:rsid w:val="00264393"/>
    <w:rsid w:val="002643B7"/>
    <w:rsid w:val="00264B0F"/>
    <w:rsid w:val="002658DF"/>
    <w:rsid w:val="00266DB0"/>
    <w:rsid w:val="00266F2E"/>
    <w:rsid w:val="00267639"/>
    <w:rsid w:val="00271CDB"/>
    <w:rsid w:val="00271F59"/>
    <w:rsid w:val="002725F9"/>
    <w:rsid w:val="00272A71"/>
    <w:rsid w:val="00272D40"/>
    <w:rsid w:val="0027351F"/>
    <w:rsid w:val="00273BBD"/>
    <w:rsid w:val="00273DD1"/>
    <w:rsid w:val="0027452F"/>
    <w:rsid w:val="00274754"/>
    <w:rsid w:val="0027495E"/>
    <w:rsid w:val="00274F15"/>
    <w:rsid w:val="002755F3"/>
    <w:rsid w:val="00275A39"/>
    <w:rsid w:val="00275B18"/>
    <w:rsid w:val="00275F0E"/>
    <w:rsid w:val="00277101"/>
    <w:rsid w:val="00277D04"/>
    <w:rsid w:val="00277F41"/>
    <w:rsid w:val="002808F5"/>
    <w:rsid w:val="00280B1A"/>
    <w:rsid w:val="00280B92"/>
    <w:rsid w:val="00280C4B"/>
    <w:rsid w:val="00280DB3"/>
    <w:rsid w:val="00281124"/>
    <w:rsid w:val="002817C8"/>
    <w:rsid w:val="00281A54"/>
    <w:rsid w:val="00282C67"/>
    <w:rsid w:val="002831FB"/>
    <w:rsid w:val="002832EA"/>
    <w:rsid w:val="0028342A"/>
    <w:rsid w:val="00283733"/>
    <w:rsid w:val="002837D2"/>
    <w:rsid w:val="0028399E"/>
    <w:rsid w:val="00283D9D"/>
    <w:rsid w:val="00286897"/>
    <w:rsid w:val="00286EF3"/>
    <w:rsid w:val="00287501"/>
    <w:rsid w:val="00287694"/>
    <w:rsid w:val="00287B6A"/>
    <w:rsid w:val="00287C4C"/>
    <w:rsid w:val="00290415"/>
    <w:rsid w:val="00290610"/>
    <w:rsid w:val="00290EEC"/>
    <w:rsid w:val="00290FC6"/>
    <w:rsid w:val="00291EBD"/>
    <w:rsid w:val="0029276C"/>
    <w:rsid w:val="002934D2"/>
    <w:rsid w:val="00293F0A"/>
    <w:rsid w:val="002942B1"/>
    <w:rsid w:val="002949B2"/>
    <w:rsid w:val="002953A6"/>
    <w:rsid w:val="002953E1"/>
    <w:rsid w:val="002957FA"/>
    <w:rsid w:val="0029582C"/>
    <w:rsid w:val="00295FD9"/>
    <w:rsid w:val="00296515"/>
    <w:rsid w:val="00296C41"/>
    <w:rsid w:val="00297322"/>
    <w:rsid w:val="002973A8"/>
    <w:rsid w:val="0029755D"/>
    <w:rsid w:val="00297F8D"/>
    <w:rsid w:val="002A052C"/>
    <w:rsid w:val="002A08EE"/>
    <w:rsid w:val="002A1151"/>
    <w:rsid w:val="002A216B"/>
    <w:rsid w:val="002A2FA6"/>
    <w:rsid w:val="002A33B6"/>
    <w:rsid w:val="002A37FF"/>
    <w:rsid w:val="002A3AE8"/>
    <w:rsid w:val="002A3B14"/>
    <w:rsid w:val="002A3CC0"/>
    <w:rsid w:val="002A4E33"/>
    <w:rsid w:val="002A4E9E"/>
    <w:rsid w:val="002A528D"/>
    <w:rsid w:val="002A56AE"/>
    <w:rsid w:val="002A5E64"/>
    <w:rsid w:val="002A5EC6"/>
    <w:rsid w:val="002A621B"/>
    <w:rsid w:val="002A66F0"/>
    <w:rsid w:val="002A711D"/>
    <w:rsid w:val="002A735B"/>
    <w:rsid w:val="002A73FD"/>
    <w:rsid w:val="002A7784"/>
    <w:rsid w:val="002A79A6"/>
    <w:rsid w:val="002B07C0"/>
    <w:rsid w:val="002B09B6"/>
    <w:rsid w:val="002B0AEA"/>
    <w:rsid w:val="002B1088"/>
    <w:rsid w:val="002B1290"/>
    <w:rsid w:val="002B19B7"/>
    <w:rsid w:val="002B1B6E"/>
    <w:rsid w:val="002B214F"/>
    <w:rsid w:val="002B2D88"/>
    <w:rsid w:val="002B2F05"/>
    <w:rsid w:val="002B3241"/>
    <w:rsid w:val="002B3549"/>
    <w:rsid w:val="002B3903"/>
    <w:rsid w:val="002B3AAC"/>
    <w:rsid w:val="002B3BE6"/>
    <w:rsid w:val="002B4470"/>
    <w:rsid w:val="002B6977"/>
    <w:rsid w:val="002B69FD"/>
    <w:rsid w:val="002B7A35"/>
    <w:rsid w:val="002B7C4A"/>
    <w:rsid w:val="002B7E30"/>
    <w:rsid w:val="002B7ECC"/>
    <w:rsid w:val="002B7FA4"/>
    <w:rsid w:val="002C18D0"/>
    <w:rsid w:val="002C2239"/>
    <w:rsid w:val="002C28A1"/>
    <w:rsid w:val="002C352E"/>
    <w:rsid w:val="002C3B10"/>
    <w:rsid w:val="002C3BE3"/>
    <w:rsid w:val="002C4056"/>
    <w:rsid w:val="002C41FC"/>
    <w:rsid w:val="002C42FF"/>
    <w:rsid w:val="002C51A0"/>
    <w:rsid w:val="002C5536"/>
    <w:rsid w:val="002C6E21"/>
    <w:rsid w:val="002C767B"/>
    <w:rsid w:val="002C79AB"/>
    <w:rsid w:val="002D1B59"/>
    <w:rsid w:val="002D25AF"/>
    <w:rsid w:val="002D2D7E"/>
    <w:rsid w:val="002D3275"/>
    <w:rsid w:val="002D365E"/>
    <w:rsid w:val="002D3826"/>
    <w:rsid w:val="002D38C9"/>
    <w:rsid w:val="002D401D"/>
    <w:rsid w:val="002D49D9"/>
    <w:rsid w:val="002D5F27"/>
    <w:rsid w:val="002D5FCD"/>
    <w:rsid w:val="002D613C"/>
    <w:rsid w:val="002D6613"/>
    <w:rsid w:val="002D6EA9"/>
    <w:rsid w:val="002D704D"/>
    <w:rsid w:val="002E038F"/>
    <w:rsid w:val="002E0E86"/>
    <w:rsid w:val="002E1058"/>
    <w:rsid w:val="002E15C7"/>
    <w:rsid w:val="002E2272"/>
    <w:rsid w:val="002E318D"/>
    <w:rsid w:val="002E35FB"/>
    <w:rsid w:val="002E582D"/>
    <w:rsid w:val="002E5ED8"/>
    <w:rsid w:val="002E5F3C"/>
    <w:rsid w:val="002E6E1D"/>
    <w:rsid w:val="002E76C7"/>
    <w:rsid w:val="002E7C4F"/>
    <w:rsid w:val="002F02A1"/>
    <w:rsid w:val="002F0836"/>
    <w:rsid w:val="002F0FDC"/>
    <w:rsid w:val="002F2164"/>
    <w:rsid w:val="002F2A37"/>
    <w:rsid w:val="002F2A49"/>
    <w:rsid w:val="002F2B56"/>
    <w:rsid w:val="002F34C8"/>
    <w:rsid w:val="002F4566"/>
    <w:rsid w:val="002F61D8"/>
    <w:rsid w:val="002F745B"/>
    <w:rsid w:val="00301D79"/>
    <w:rsid w:val="00302645"/>
    <w:rsid w:val="0030392C"/>
    <w:rsid w:val="00304AB2"/>
    <w:rsid w:val="00304F26"/>
    <w:rsid w:val="00305406"/>
    <w:rsid w:val="003067E6"/>
    <w:rsid w:val="00306C21"/>
    <w:rsid w:val="00307DCE"/>
    <w:rsid w:val="0031032E"/>
    <w:rsid w:val="00310F78"/>
    <w:rsid w:val="0031104A"/>
    <w:rsid w:val="0031104E"/>
    <w:rsid w:val="00313AA3"/>
    <w:rsid w:val="00313DF2"/>
    <w:rsid w:val="00313EE6"/>
    <w:rsid w:val="003143C0"/>
    <w:rsid w:val="003161D6"/>
    <w:rsid w:val="003163A6"/>
    <w:rsid w:val="003164A6"/>
    <w:rsid w:val="00316DC0"/>
    <w:rsid w:val="00317596"/>
    <w:rsid w:val="003209D3"/>
    <w:rsid w:val="0032183D"/>
    <w:rsid w:val="003229C7"/>
    <w:rsid w:val="00323800"/>
    <w:rsid w:val="00323ED2"/>
    <w:rsid w:val="0032432B"/>
    <w:rsid w:val="003251B4"/>
    <w:rsid w:val="00325247"/>
    <w:rsid w:val="00325D47"/>
    <w:rsid w:val="00325E7D"/>
    <w:rsid w:val="00326895"/>
    <w:rsid w:val="00326C11"/>
    <w:rsid w:val="00327167"/>
    <w:rsid w:val="003308AE"/>
    <w:rsid w:val="00330E52"/>
    <w:rsid w:val="0033165B"/>
    <w:rsid w:val="003317F7"/>
    <w:rsid w:val="00332472"/>
    <w:rsid w:val="00332485"/>
    <w:rsid w:val="00332C40"/>
    <w:rsid w:val="00333E84"/>
    <w:rsid w:val="00334097"/>
    <w:rsid w:val="003349B1"/>
    <w:rsid w:val="00334C1D"/>
    <w:rsid w:val="003356D1"/>
    <w:rsid w:val="003359D0"/>
    <w:rsid w:val="0033614A"/>
    <w:rsid w:val="00336AB6"/>
    <w:rsid w:val="00336FD3"/>
    <w:rsid w:val="00337019"/>
    <w:rsid w:val="003372A7"/>
    <w:rsid w:val="00340A64"/>
    <w:rsid w:val="003416F5"/>
    <w:rsid w:val="00342119"/>
    <w:rsid w:val="00342A1E"/>
    <w:rsid w:val="0034391A"/>
    <w:rsid w:val="003445E7"/>
    <w:rsid w:val="003450C9"/>
    <w:rsid w:val="00346407"/>
    <w:rsid w:val="00346A13"/>
    <w:rsid w:val="003479C5"/>
    <w:rsid w:val="00347A1E"/>
    <w:rsid w:val="00347D82"/>
    <w:rsid w:val="00350810"/>
    <w:rsid w:val="003508B9"/>
    <w:rsid w:val="00351C29"/>
    <w:rsid w:val="003521D1"/>
    <w:rsid w:val="00352259"/>
    <w:rsid w:val="0035265B"/>
    <w:rsid w:val="0035268B"/>
    <w:rsid w:val="0035287D"/>
    <w:rsid w:val="00354309"/>
    <w:rsid w:val="003555B2"/>
    <w:rsid w:val="003559CD"/>
    <w:rsid w:val="00355E8B"/>
    <w:rsid w:val="00355EF4"/>
    <w:rsid w:val="003566EE"/>
    <w:rsid w:val="00356A4D"/>
    <w:rsid w:val="00356C07"/>
    <w:rsid w:val="0035795F"/>
    <w:rsid w:val="0035799C"/>
    <w:rsid w:val="00361EBE"/>
    <w:rsid w:val="00362D2E"/>
    <w:rsid w:val="0036344C"/>
    <w:rsid w:val="003647A1"/>
    <w:rsid w:val="00364A77"/>
    <w:rsid w:val="00364D9A"/>
    <w:rsid w:val="0036502D"/>
    <w:rsid w:val="00365D03"/>
    <w:rsid w:val="00365DC7"/>
    <w:rsid w:val="0036637A"/>
    <w:rsid w:val="00366557"/>
    <w:rsid w:val="003672EF"/>
    <w:rsid w:val="00367F77"/>
    <w:rsid w:val="00370189"/>
    <w:rsid w:val="00370967"/>
    <w:rsid w:val="00370A94"/>
    <w:rsid w:val="003713E6"/>
    <w:rsid w:val="0037147B"/>
    <w:rsid w:val="00372545"/>
    <w:rsid w:val="00372DDF"/>
    <w:rsid w:val="00373060"/>
    <w:rsid w:val="003730DA"/>
    <w:rsid w:val="003734BE"/>
    <w:rsid w:val="00373A38"/>
    <w:rsid w:val="00373C42"/>
    <w:rsid w:val="00373E0D"/>
    <w:rsid w:val="00373FD5"/>
    <w:rsid w:val="003744BE"/>
    <w:rsid w:val="003746A0"/>
    <w:rsid w:val="003746D4"/>
    <w:rsid w:val="00374A36"/>
    <w:rsid w:val="00374B30"/>
    <w:rsid w:val="00375A85"/>
    <w:rsid w:val="00376F85"/>
    <w:rsid w:val="00377233"/>
    <w:rsid w:val="0037743F"/>
    <w:rsid w:val="0037775B"/>
    <w:rsid w:val="00381F9D"/>
    <w:rsid w:val="00382263"/>
    <w:rsid w:val="003831EA"/>
    <w:rsid w:val="00383954"/>
    <w:rsid w:val="003843DE"/>
    <w:rsid w:val="00384653"/>
    <w:rsid w:val="00384BD1"/>
    <w:rsid w:val="003852B7"/>
    <w:rsid w:val="0038535A"/>
    <w:rsid w:val="003853B7"/>
    <w:rsid w:val="0038569B"/>
    <w:rsid w:val="00385F48"/>
    <w:rsid w:val="00386295"/>
    <w:rsid w:val="00386CFB"/>
    <w:rsid w:val="00386F57"/>
    <w:rsid w:val="003870A1"/>
    <w:rsid w:val="0038721D"/>
    <w:rsid w:val="00387A2D"/>
    <w:rsid w:val="00390558"/>
    <w:rsid w:val="003908BD"/>
    <w:rsid w:val="00390D51"/>
    <w:rsid w:val="00391272"/>
    <w:rsid w:val="00391336"/>
    <w:rsid w:val="00391615"/>
    <w:rsid w:val="0039193A"/>
    <w:rsid w:val="00392675"/>
    <w:rsid w:val="00392C18"/>
    <w:rsid w:val="0039374F"/>
    <w:rsid w:val="0039382C"/>
    <w:rsid w:val="00393F4E"/>
    <w:rsid w:val="00394A21"/>
    <w:rsid w:val="0039569A"/>
    <w:rsid w:val="003965A8"/>
    <w:rsid w:val="00396F21"/>
    <w:rsid w:val="00397CE4"/>
    <w:rsid w:val="003A06BD"/>
    <w:rsid w:val="003A0CF9"/>
    <w:rsid w:val="003A15AF"/>
    <w:rsid w:val="003A1657"/>
    <w:rsid w:val="003A185D"/>
    <w:rsid w:val="003A2444"/>
    <w:rsid w:val="003A2840"/>
    <w:rsid w:val="003A3429"/>
    <w:rsid w:val="003A4368"/>
    <w:rsid w:val="003A488C"/>
    <w:rsid w:val="003A4CC6"/>
    <w:rsid w:val="003A5B41"/>
    <w:rsid w:val="003A5D42"/>
    <w:rsid w:val="003A5F5E"/>
    <w:rsid w:val="003A6322"/>
    <w:rsid w:val="003A7B0C"/>
    <w:rsid w:val="003B06B6"/>
    <w:rsid w:val="003B0F78"/>
    <w:rsid w:val="003B119C"/>
    <w:rsid w:val="003B16E9"/>
    <w:rsid w:val="003B1C52"/>
    <w:rsid w:val="003B1EE0"/>
    <w:rsid w:val="003B1F8A"/>
    <w:rsid w:val="003B1FF0"/>
    <w:rsid w:val="003B2689"/>
    <w:rsid w:val="003B2A7F"/>
    <w:rsid w:val="003B3F20"/>
    <w:rsid w:val="003B5BB9"/>
    <w:rsid w:val="003B7DFF"/>
    <w:rsid w:val="003C048C"/>
    <w:rsid w:val="003C0506"/>
    <w:rsid w:val="003C05D3"/>
    <w:rsid w:val="003C11AE"/>
    <w:rsid w:val="003C1C44"/>
    <w:rsid w:val="003C2832"/>
    <w:rsid w:val="003C2A43"/>
    <w:rsid w:val="003C2BD4"/>
    <w:rsid w:val="003C323F"/>
    <w:rsid w:val="003C33F8"/>
    <w:rsid w:val="003C3A1D"/>
    <w:rsid w:val="003C452D"/>
    <w:rsid w:val="003C46C3"/>
    <w:rsid w:val="003C4A83"/>
    <w:rsid w:val="003C4EE6"/>
    <w:rsid w:val="003C5E94"/>
    <w:rsid w:val="003C6660"/>
    <w:rsid w:val="003C7232"/>
    <w:rsid w:val="003C7332"/>
    <w:rsid w:val="003C77A8"/>
    <w:rsid w:val="003C7C43"/>
    <w:rsid w:val="003C7DDD"/>
    <w:rsid w:val="003D018B"/>
    <w:rsid w:val="003D0A63"/>
    <w:rsid w:val="003D0B59"/>
    <w:rsid w:val="003D0E5D"/>
    <w:rsid w:val="003D1600"/>
    <w:rsid w:val="003D1919"/>
    <w:rsid w:val="003D1A50"/>
    <w:rsid w:val="003D2335"/>
    <w:rsid w:val="003D3EE9"/>
    <w:rsid w:val="003D42A6"/>
    <w:rsid w:val="003D4550"/>
    <w:rsid w:val="003D47BE"/>
    <w:rsid w:val="003D5D33"/>
    <w:rsid w:val="003D61C0"/>
    <w:rsid w:val="003D638C"/>
    <w:rsid w:val="003D6891"/>
    <w:rsid w:val="003D6F0F"/>
    <w:rsid w:val="003D6F79"/>
    <w:rsid w:val="003D741A"/>
    <w:rsid w:val="003D7B5D"/>
    <w:rsid w:val="003E009A"/>
    <w:rsid w:val="003E00D2"/>
    <w:rsid w:val="003E0722"/>
    <w:rsid w:val="003E0821"/>
    <w:rsid w:val="003E0E3F"/>
    <w:rsid w:val="003E1350"/>
    <w:rsid w:val="003E1452"/>
    <w:rsid w:val="003E175B"/>
    <w:rsid w:val="003E1FC7"/>
    <w:rsid w:val="003E21C0"/>
    <w:rsid w:val="003E24AB"/>
    <w:rsid w:val="003E25AF"/>
    <w:rsid w:val="003E2AB1"/>
    <w:rsid w:val="003E2C2F"/>
    <w:rsid w:val="003E32D7"/>
    <w:rsid w:val="003E38AB"/>
    <w:rsid w:val="003E3AAA"/>
    <w:rsid w:val="003E3C32"/>
    <w:rsid w:val="003E439B"/>
    <w:rsid w:val="003E4AC2"/>
    <w:rsid w:val="003E4AED"/>
    <w:rsid w:val="003E581A"/>
    <w:rsid w:val="003E6862"/>
    <w:rsid w:val="003E68B4"/>
    <w:rsid w:val="003E70B2"/>
    <w:rsid w:val="003E7117"/>
    <w:rsid w:val="003E75F9"/>
    <w:rsid w:val="003F0019"/>
    <w:rsid w:val="003F0155"/>
    <w:rsid w:val="003F0D53"/>
    <w:rsid w:val="003F13CA"/>
    <w:rsid w:val="003F1653"/>
    <w:rsid w:val="003F1787"/>
    <w:rsid w:val="003F21EC"/>
    <w:rsid w:val="003F23AC"/>
    <w:rsid w:val="003F34B0"/>
    <w:rsid w:val="003F3D67"/>
    <w:rsid w:val="003F3D78"/>
    <w:rsid w:val="003F3DBE"/>
    <w:rsid w:val="003F3F29"/>
    <w:rsid w:val="003F4C29"/>
    <w:rsid w:val="003F63B3"/>
    <w:rsid w:val="003F6979"/>
    <w:rsid w:val="003F6FC0"/>
    <w:rsid w:val="003F71D3"/>
    <w:rsid w:val="003F797D"/>
    <w:rsid w:val="003F7FB6"/>
    <w:rsid w:val="003F7FF4"/>
    <w:rsid w:val="00400A64"/>
    <w:rsid w:val="00400C04"/>
    <w:rsid w:val="00400EDA"/>
    <w:rsid w:val="004014AC"/>
    <w:rsid w:val="00401B76"/>
    <w:rsid w:val="00401D95"/>
    <w:rsid w:val="00401F0E"/>
    <w:rsid w:val="0040282E"/>
    <w:rsid w:val="0040295C"/>
    <w:rsid w:val="00402AF7"/>
    <w:rsid w:val="00403299"/>
    <w:rsid w:val="00403679"/>
    <w:rsid w:val="00403EF2"/>
    <w:rsid w:val="00403F20"/>
    <w:rsid w:val="00405092"/>
    <w:rsid w:val="00407407"/>
    <w:rsid w:val="00407EB2"/>
    <w:rsid w:val="00410030"/>
    <w:rsid w:val="0041118B"/>
    <w:rsid w:val="00411D5D"/>
    <w:rsid w:val="004125B7"/>
    <w:rsid w:val="004127B2"/>
    <w:rsid w:val="004134F8"/>
    <w:rsid w:val="00413808"/>
    <w:rsid w:val="00413D05"/>
    <w:rsid w:val="00414E56"/>
    <w:rsid w:val="00415588"/>
    <w:rsid w:val="00415FF3"/>
    <w:rsid w:val="004163FC"/>
    <w:rsid w:val="00416D60"/>
    <w:rsid w:val="00416E2D"/>
    <w:rsid w:val="00417AD7"/>
    <w:rsid w:val="004202BD"/>
    <w:rsid w:val="004204B4"/>
    <w:rsid w:val="004206EC"/>
    <w:rsid w:val="00420E62"/>
    <w:rsid w:val="00422E3A"/>
    <w:rsid w:val="00423DA6"/>
    <w:rsid w:val="00423DFB"/>
    <w:rsid w:val="00424BD2"/>
    <w:rsid w:val="00425865"/>
    <w:rsid w:val="00425EB7"/>
    <w:rsid w:val="004262CE"/>
    <w:rsid w:val="00426756"/>
    <w:rsid w:val="00426B03"/>
    <w:rsid w:val="00427552"/>
    <w:rsid w:val="00427E5C"/>
    <w:rsid w:val="00430071"/>
    <w:rsid w:val="00431278"/>
    <w:rsid w:val="00432278"/>
    <w:rsid w:val="004322D6"/>
    <w:rsid w:val="004325B3"/>
    <w:rsid w:val="00433DF3"/>
    <w:rsid w:val="00434148"/>
    <w:rsid w:val="00434241"/>
    <w:rsid w:val="00434324"/>
    <w:rsid w:val="00434348"/>
    <w:rsid w:val="00434457"/>
    <w:rsid w:val="004344A2"/>
    <w:rsid w:val="004347A3"/>
    <w:rsid w:val="00434930"/>
    <w:rsid w:val="00434AC7"/>
    <w:rsid w:val="00434D19"/>
    <w:rsid w:val="00435E19"/>
    <w:rsid w:val="004364F4"/>
    <w:rsid w:val="004368D8"/>
    <w:rsid w:val="00437A21"/>
    <w:rsid w:val="00437BE4"/>
    <w:rsid w:val="00440281"/>
    <w:rsid w:val="004403AB"/>
    <w:rsid w:val="00440788"/>
    <w:rsid w:val="00441AB3"/>
    <w:rsid w:val="00441D56"/>
    <w:rsid w:val="0044357D"/>
    <w:rsid w:val="004449C3"/>
    <w:rsid w:val="00444A0E"/>
    <w:rsid w:val="00445A78"/>
    <w:rsid w:val="00445F2C"/>
    <w:rsid w:val="0044644E"/>
    <w:rsid w:val="004465B4"/>
    <w:rsid w:val="00446D58"/>
    <w:rsid w:val="0044733E"/>
    <w:rsid w:val="00447662"/>
    <w:rsid w:val="00447DDE"/>
    <w:rsid w:val="00451804"/>
    <w:rsid w:val="00451869"/>
    <w:rsid w:val="0045232B"/>
    <w:rsid w:val="00452AD0"/>
    <w:rsid w:val="00452B09"/>
    <w:rsid w:val="00454281"/>
    <w:rsid w:val="004551D1"/>
    <w:rsid w:val="00455825"/>
    <w:rsid w:val="00455DAC"/>
    <w:rsid w:val="004561C4"/>
    <w:rsid w:val="00456D4C"/>
    <w:rsid w:val="00457B70"/>
    <w:rsid w:val="00460492"/>
    <w:rsid w:val="004613A7"/>
    <w:rsid w:val="00461D19"/>
    <w:rsid w:val="00461D62"/>
    <w:rsid w:val="00461E79"/>
    <w:rsid w:val="004635A3"/>
    <w:rsid w:val="00464D6B"/>
    <w:rsid w:val="00465246"/>
    <w:rsid w:val="0046597A"/>
    <w:rsid w:val="00465D3C"/>
    <w:rsid w:val="0046762C"/>
    <w:rsid w:val="00467822"/>
    <w:rsid w:val="00470163"/>
    <w:rsid w:val="00471041"/>
    <w:rsid w:val="0047165A"/>
    <w:rsid w:val="00471674"/>
    <w:rsid w:val="00471E87"/>
    <w:rsid w:val="004725F8"/>
    <w:rsid w:val="00472ABB"/>
    <w:rsid w:val="004747E5"/>
    <w:rsid w:val="0047529E"/>
    <w:rsid w:val="004755E2"/>
    <w:rsid w:val="00475CB0"/>
    <w:rsid w:val="00475F6D"/>
    <w:rsid w:val="0047604F"/>
    <w:rsid w:val="0047623E"/>
    <w:rsid w:val="004763F4"/>
    <w:rsid w:val="004772DF"/>
    <w:rsid w:val="004776C9"/>
    <w:rsid w:val="00477D03"/>
    <w:rsid w:val="00480413"/>
    <w:rsid w:val="004804D4"/>
    <w:rsid w:val="00480A71"/>
    <w:rsid w:val="00480F4A"/>
    <w:rsid w:val="00480F71"/>
    <w:rsid w:val="00480FC8"/>
    <w:rsid w:val="0048125C"/>
    <w:rsid w:val="00481647"/>
    <w:rsid w:val="004817C9"/>
    <w:rsid w:val="00481F3D"/>
    <w:rsid w:val="00482254"/>
    <w:rsid w:val="00482D9E"/>
    <w:rsid w:val="00482E3D"/>
    <w:rsid w:val="00483289"/>
    <w:rsid w:val="00483623"/>
    <w:rsid w:val="00483893"/>
    <w:rsid w:val="00483AC8"/>
    <w:rsid w:val="004843DE"/>
    <w:rsid w:val="00484BDB"/>
    <w:rsid w:val="00484D4D"/>
    <w:rsid w:val="0048551B"/>
    <w:rsid w:val="00487335"/>
    <w:rsid w:val="00487ADD"/>
    <w:rsid w:val="00487C6F"/>
    <w:rsid w:val="00490B66"/>
    <w:rsid w:val="00490D55"/>
    <w:rsid w:val="00490FDF"/>
    <w:rsid w:val="00491828"/>
    <w:rsid w:val="0049186B"/>
    <w:rsid w:val="004919D3"/>
    <w:rsid w:val="00491F47"/>
    <w:rsid w:val="004922BD"/>
    <w:rsid w:val="004925BB"/>
    <w:rsid w:val="004926ED"/>
    <w:rsid w:val="00492722"/>
    <w:rsid w:val="00492C45"/>
    <w:rsid w:val="00492C5F"/>
    <w:rsid w:val="00492D97"/>
    <w:rsid w:val="004931C3"/>
    <w:rsid w:val="0049378F"/>
    <w:rsid w:val="00493D44"/>
    <w:rsid w:val="00493DB0"/>
    <w:rsid w:val="0049417A"/>
    <w:rsid w:val="00494AC2"/>
    <w:rsid w:val="0049575C"/>
    <w:rsid w:val="00495C55"/>
    <w:rsid w:val="004969A8"/>
    <w:rsid w:val="004969FE"/>
    <w:rsid w:val="00496A30"/>
    <w:rsid w:val="00496F0B"/>
    <w:rsid w:val="00497851"/>
    <w:rsid w:val="004A038D"/>
    <w:rsid w:val="004A0A68"/>
    <w:rsid w:val="004A0B6A"/>
    <w:rsid w:val="004A16DB"/>
    <w:rsid w:val="004A1E9A"/>
    <w:rsid w:val="004A237D"/>
    <w:rsid w:val="004A25DB"/>
    <w:rsid w:val="004A3A45"/>
    <w:rsid w:val="004A3CAC"/>
    <w:rsid w:val="004A3F33"/>
    <w:rsid w:val="004A3F43"/>
    <w:rsid w:val="004A4903"/>
    <w:rsid w:val="004A4D78"/>
    <w:rsid w:val="004A55DC"/>
    <w:rsid w:val="004A56CB"/>
    <w:rsid w:val="004A5961"/>
    <w:rsid w:val="004A728C"/>
    <w:rsid w:val="004B06AE"/>
    <w:rsid w:val="004B08C8"/>
    <w:rsid w:val="004B1C2C"/>
    <w:rsid w:val="004B2069"/>
    <w:rsid w:val="004B3166"/>
    <w:rsid w:val="004B354C"/>
    <w:rsid w:val="004B44DB"/>
    <w:rsid w:val="004B4CE5"/>
    <w:rsid w:val="004B5363"/>
    <w:rsid w:val="004B5487"/>
    <w:rsid w:val="004B55D0"/>
    <w:rsid w:val="004B5EB5"/>
    <w:rsid w:val="004B662C"/>
    <w:rsid w:val="004B6654"/>
    <w:rsid w:val="004B6BE4"/>
    <w:rsid w:val="004C03FC"/>
    <w:rsid w:val="004C0546"/>
    <w:rsid w:val="004C065A"/>
    <w:rsid w:val="004C08BB"/>
    <w:rsid w:val="004C1235"/>
    <w:rsid w:val="004C1285"/>
    <w:rsid w:val="004C18AF"/>
    <w:rsid w:val="004C2543"/>
    <w:rsid w:val="004C25EB"/>
    <w:rsid w:val="004C2D58"/>
    <w:rsid w:val="004C2F6F"/>
    <w:rsid w:val="004C36A8"/>
    <w:rsid w:val="004C3917"/>
    <w:rsid w:val="004C396B"/>
    <w:rsid w:val="004C3D96"/>
    <w:rsid w:val="004C3EA1"/>
    <w:rsid w:val="004C45A6"/>
    <w:rsid w:val="004C472B"/>
    <w:rsid w:val="004C5668"/>
    <w:rsid w:val="004C5719"/>
    <w:rsid w:val="004C57BC"/>
    <w:rsid w:val="004C57F3"/>
    <w:rsid w:val="004C6299"/>
    <w:rsid w:val="004C7410"/>
    <w:rsid w:val="004C7E3A"/>
    <w:rsid w:val="004D07C6"/>
    <w:rsid w:val="004D08B5"/>
    <w:rsid w:val="004D0B34"/>
    <w:rsid w:val="004D0C40"/>
    <w:rsid w:val="004D0C53"/>
    <w:rsid w:val="004D0C5F"/>
    <w:rsid w:val="004D0CD2"/>
    <w:rsid w:val="004D0E0D"/>
    <w:rsid w:val="004D1922"/>
    <w:rsid w:val="004D19CE"/>
    <w:rsid w:val="004D1EE5"/>
    <w:rsid w:val="004D257B"/>
    <w:rsid w:val="004D261B"/>
    <w:rsid w:val="004D2AF0"/>
    <w:rsid w:val="004D3F01"/>
    <w:rsid w:val="004D406A"/>
    <w:rsid w:val="004D4939"/>
    <w:rsid w:val="004D4D36"/>
    <w:rsid w:val="004D5DCD"/>
    <w:rsid w:val="004D6456"/>
    <w:rsid w:val="004D7DF8"/>
    <w:rsid w:val="004E10D6"/>
    <w:rsid w:val="004E1731"/>
    <w:rsid w:val="004E1CDE"/>
    <w:rsid w:val="004E28E7"/>
    <w:rsid w:val="004E2A39"/>
    <w:rsid w:val="004E2E21"/>
    <w:rsid w:val="004E2F33"/>
    <w:rsid w:val="004E356A"/>
    <w:rsid w:val="004E3C80"/>
    <w:rsid w:val="004E440D"/>
    <w:rsid w:val="004E5DE0"/>
    <w:rsid w:val="004E63DB"/>
    <w:rsid w:val="004E656B"/>
    <w:rsid w:val="004E7852"/>
    <w:rsid w:val="004F005E"/>
    <w:rsid w:val="004F0A00"/>
    <w:rsid w:val="004F0CC7"/>
    <w:rsid w:val="004F1A0D"/>
    <w:rsid w:val="004F21C8"/>
    <w:rsid w:val="004F21F3"/>
    <w:rsid w:val="004F24A7"/>
    <w:rsid w:val="004F2C5D"/>
    <w:rsid w:val="004F309D"/>
    <w:rsid w:val="004F341A"/>
    <w:rsid w:val="004F3DA6"/>
    <w:rsid w:val="004F4020"/>
    <w:rsid w:val="004F5CE3"/>
    <w:rsid w:val="004F6BBF"/>
    <w:rsid w:val="004F6F3D"/>
    <w:rsid w:val="004F6F97"/>
    <w:rsid w:val="004F7C51"/>
    <w:rsid w:val="004F7F87"/>
    <w:rsid w:val="00500736"/>
    <w:rsid w:val="00500C2B"/>
    <w:rsid w:val="00500CFA"/>
    <w:rsid w:val="0050179B"/>
    <w:rsid w:val="00501B0A"/>
    <w:rsid w:val="00501BC4"/>
    <w:rsid w:val="00502DCB"/>
    <w:rsid w:val="005038FF"/>
    <w:rsid w:val="005043CB"/>
    <w:rsid w:val="00504810"/>
    <w:rsid w:val="00504A70"/>
    <w:rsid w:val="00504C1C"/>
    <w:rsid w:val="00505102"/>
    <w:rsid w:val="00505E1D"/>
    <w:rsid w:val="00505FD0"/>
    <w:rsid w:val="00506058"/>
    <w:rsid w:val="005060D2"/>
    <w:rsid w:val="00506600"/>
    <w:rsid w:val="00506B3F"/>
    <w:rsid w:val="00506D29"/>
    <w:rsid w:val="00507387"/>
    <w:rsid w:val="00507C05"/>
    <w:rsid w:val="00507DBF"/>
    <w:rsid w:val="00510E5D"/>
    <w:rsid w:val="00510F01"/>
    <w:rsid w:val="00511748"/>
    <w:rsid w:val="00512219"/>
    <w:rsid w:val="005123B6"/>
    <w:rsid w:val="0051327E"/>
    <w:rsid w:val="005158E5"/>
    <w:rsid w:val="005168B9"/>
    <w:rsid w:val="00517761"/>
    <w:rsid w:val="00517B30"/>
    <w:rsid w:val="00520120"/>
    <w:rsid w:val="0052063F"/>
    <w:rsid w:val="00520658"/>
    <w:rsid w:val="00520E58"/>
    <w:rsid w:val="00521774"/>
    <w:rsid w:val="00521C04"/>
    <w:rsid w:val="00521ED0"/>
    <w:rsid w:val="00522540"/>
    <w:rsid w:val="00522757"/>
    <w:rsid w:val="005227D1"/>
    <w:rsid w:val="005229EC"/>
    <w:rsid w:val="00522B50"/>
    <w:rsid w:val="00522C56"/>
    <w:rsid w:val="00523209"/>
    <w:rsid w:val="00523233"/>
    <w:rsid w:val="00523685"/>
    <w:rsid w:val="00524095"/>
    <w:rsid w:val="00524A18"/>
    <w:rsid w:val="00524A64"/>
    <w:rsid w:val="00524A70"/>
    <w:rsid w:val="00525240"/>
    <w:rsid w:val="0052563B"/>
    <w:rsid w:val="00525D53"/>
    <w:rsid w:val="00525ED7"/>
    <w:rsid w:val="005261B3"/>
    <w:rsid w:val="0052685F"/>
    <w:rsid w:val="00526B22"/>
    <w:rsid w:val="00526DB9"/>
    <w:rsid w:val="00526F5F"/>
    <w:rsid w:val="005272CA"/>
    <w:rsid w:val="00530002"/>
    <w:rsid w:val="00530018"/>
    <w:rsid w:val="005306E9"/>
    <w:rsid w:val="00530BD2"/>
    <w:rsid w:val="0053180A"/>
    <w:rsid w:val="00531D8D"/>
    <w:rsid w:val="0053288D"/>
    <w:rsid w:val="00532944"/>
    <w:rsid w:val="00533793"/>
    <w:rsid w:val="005338F4"/>
    <w:rsid w:val="00534713"/>
    <w:rsid w:val="00534B5D"/>
    <w:rsid w:val="00542940"/>
    <w:rsid w:val="00542B02"/>
    <w:rsid w:val="00542B1E"/>
    <w:rsid w:val="00542F71"/>
    <w:rsid w:val="00543E13"/>
    <w:rsid w:val="00544038"/>
    <w:rsid w:val="00544617"/>
    <w:rsid w:val="0054496E"/>
    <w:rsid w:val="0054558F"/>
    <w:rsid w:val="00545969"/>
    <w:rsid w:val="00547C78"/>
    <w:rsid w:val="0055031C"/>
    <w:rsid w:val="0055174A"/>
    <w:rsid w:val="005518F9"/>
    <w:rsid w:val="00551CE0"/>
    <w:rsid w:val="005526D6"/>
    <w:rsid w:val="005529C9"/>
    <w:rsid w:val="00552AA6"/>
    <w:rsid w:val="00553179"/>
    <w:rsid w:val="00553473"/>
    <w:rsid w:val="00553CD4"/>
    <w:rsid w:val="005553B5"/>
    <w:rsid w:val="00555B3C"/>
    <w:rsid w:val="00555EF1"/>
    <w:rsid w:val="00556275"/>
    <w:rsid w:val="00556840"/>
    <w:rsid w:val="005574BF"/>
    <w:rsid w:val="005575C7"/>
    <w:rsid w:val="0055778E"/>
    <w:rsid w:val="00557CB6"/>
    <w:rsid w:val="005606FA"/>
    <w:rsid w:val="00560F0F"/>
    <w:rsid w:val="0056199E"/>
    <w:rsid w:val="00561A02"/>
    <w:rsid w:val="00561EEF"/>
    <w:rsid w:val="00561F91"/>
    <w:rsid w:val="00562C21"/>
    <w:rsid w:val="005630AB"/>
    <w:rsid w:val="00563BA3"/>
    <w:rsid w:val="005641F0"/>
    <w:rsid w:val="00565951"/>
    <w:rsid w:val="00565D2A"/>
    <w:rsid w:val="00566BD2"/>
    <w:rsid w:val="00566C41"/>
    <w:rsid w:val="00567537"/>
    <w:rsid w:val="00570411"/>
    <w:rsid w:val="0057051C"/>
    <w:rsid w:val="005709E2"/>
    <w:rsid w:val="00570BE4"/>
    <w:rsid w:val="00571DCF"/>
    <w:rsid w:val="0057227F"/>
    <w:rsid w:val="00572342"/>
    <w:rsid w:val="005728A1"/>
    <w:rsid w:val="00574521"/>
    <w:rsid w:val="00574543"/>
    <w:rsid w:val="005748D3"/>
    <w:rsid w:val="00574F68"/>
    <w:rsid w:val="00575441"/>
    <w:rsid w:val="00575727"/>
    <w:rsid w:val="00576724"/>
    <w:rsid w:val="00576C34"/>
    <w:rsid w:val="005775B2"/>
    <w:rsid w:val="00580793"/>
    <w:rsid w:val="00580EAE"/>
    <w:rsid w:val="00580FEA"/>
    <w:rsid w:val="005818C5"/>
    <w:rsid w:val="00582035"/>
    <w:rsid w:val="005825D0"/>
    <w:rsid w:val="005828B8"/>
    <w:rsid w:val="00582B41"/>
    <w:rsid w:val="005831D9"/>
    <w:rsid w:val="00583240"/>
    <w:rsid w:val="0058381A"/>
    <w:rsid w:val="00583E6C"/>
    <w:rsid w:val="00584E3C"/>
    <w:rsid w:val="00585B98"/>
    <w:rsid w:val="00585C53"/>
    <w:rsid w:val="005860B1"/>
    <w:rsid w:val="00586A2E"/>
    <w:rsid w:val="00586C13"/>
    <w:rsid w:val="00587A16"/>
    <w:rsid w:val="00587E37"/>
    <w:rsid w:val="005900C3"/>
    <w:rsid w:val="00590253"/>
    <w:rsid w:val="005909EB"/>
    <w:rsid w:val="0059151E"/>
    <w:rsid w:val="00591615"/>
    <w:rsid w:val="00591796"/>
    <w:rsid w:val="00592017"/>
    <w:rsid w:val="0059276B"/>
    <w:rsid w:val="0059338E"/>
    <w:rsid w:val="00593977"/>
    <w:rsid w:val="005939E6"/>
    <w:rsid w:val="00593D75"/>
    <w:rsid w:val="00594C3E"/>
    <w:rsid w:val="00594EC9"/>
    <w:rsid w:val="00595DCE"/>
    <w:rsid w:val="005967C8"/>
    <w:rsid w:val="005968EF"/>
    <w:rsid w:val="00596EAF"/>
    <w:rsid w:val="00597171"/>
    <w:rsid w:val="005971E5"/>
    <w:rsid w:val="005972EA"/>
    <w:rsid w:val="00597645"/>
    <w:rsid w:val="00597D1B"/>
    <w:rsid w:val="005A062C"/>
    <w:rsid w:val="005A0C06"/>
    <w:rsid w:val="005A1C15"/>
    <w:rsid w:val="005A277C"/>
    <w:rsid w:val="005A39C9"/>
    <w:rsid w:val="005A3B88"/>
    <w:rsid w:val="005A4167"/>
    <w:rsid w:val="005A44B1"/>
    <w:rsid w:val="005A4D59"/>
    <w:rsid w:val="005A50C4"/>
    <w:rsid w:val="005A55D1"/>
    <w:rsid w:val="005A6572"/>
    <w:rsid w:val="005A6DDF"/>
    <w:rsid w:val="005A725A"/>
    <w:rsid w:val="005A759A"/>
    <w:rsid w:val="005A797B"/>
    <w:rsid w:val="005B0429"/>
    <w:rsid w:val="005B0E7E"/>
    <w:rsid w:val="005B14D3"/>
    <w:rsid w:val="005B1701"/>
    <w:rsid w:val="005B1B46"/>
    <w:rsid w:val="005B1CDF"/>
    <w:rsid w:val="005B29A8"/>
    <w:rsid w:val="005B303F"/>
    <w:rsid w:val="005B3241"/>
    <w:rsid w:val="005B39A8"/>
    <w:rsid w:val="005B3B0C"/>
    <w:rsid w:val="005B3EF4"/>
    <w:rsid w:val="005B42E3"/>
    <w:rsid w:val="005B4461"/>
    <w:rsid w:val="005B45B4"/>
    <w:rsid w:val="005B4751"/>
    <w:rsid w:val="005B51F7"/>
    <w:rsid w:val="005B5ACA"/>
    <w:rsid w:val="005B5B4E"/>
    <w:rsid w:val="005B624E"/>
    <w:rsid w:val="005B7F21"/>
    <w:rsid w:val="005C0994"/>
    <w:rsid w:val="005C1E06"/>
    <w:rsid w:val="005C1F44"/>
    <w:rsid w:val="005C2087"/>
    <w:rsid w:val="005C211B"/>
    <w:rsid w:val="005C22FF"/>
    <w:rsid w:val="005C271A"/>
    <w:rsid w:val="005C273A"/>
    <w:rsid w:val="005C3222"/>
    <w:rsid w:val="005C356E"/>
    <w:rsid w:val="005C3BBE"/>
    <w:rsid w:val="005C4177"/>
    <w:rsid w:val="005C5029"/>
    <w:rsid w:val="005C54F0"/>
    <w:rsid w:val="005C5FA9"/>
    <w:rsid w:val="005C6BA3"/>
    <w:rsid w:val="005C70A9"/>
    <w:rsid w:val="005C799D"/>
    <w:rsid w:val="005C7AFF"/>
    <w:rsid w:val="005C7ED0"/>
    <w:rsid w:val="005D001E"/>
    <w:rsid w:val="005D0025"/>
    <w:rsid w:val="005D0318"/>
    <w:rsid w:val="005D07AB"/>
    <w:rsid w:val="005D0951"/>
    <w:rsid w:val="005D0EC3"/>
    <w:rsid w:val="005D1594"/>
    <w:rsid w:val="005D299B"/>
    <w:rsid w:val="005D2BC8"/>
    <w:rsid w:val="005D2F10"/>
    <w:rsid w:val="005D3EE3"/>
    <w:rsid w:val="005D41FC"/>
    <w:rsid w:val="005D4FF0"/>
    <w:rsid w:val="005D5266"/>
    <w:rsid w:val="005D68E1"/>
    <w:rsid w:val="005D75F2"/>
    <w:rsid w:val="005D76DC"/>
    <w:rsid w:val="005D7BAF"/>
    <w:rsid w:val="005D7C5E"/>
    <w:rsid w:val="005D7CFB"/>
    <w:rsid w:val="005E075D"/>
    <w:rsid w:val="005E0EFB"/>
    <w:rsid w:val="005E2E6D"/>
    <w:rsid w:val="005E32FE"/>
    <w:rsid w:val="005E3D38"/>
    <w:rsid w:val="005E3EAD"/>
    <w:rsid w:val="005E43AA"/>
    <w:rsid w:val="005E4727"/>
    <w:rsid w:val="005E4731"/>
    <w:rsid w:val="005E4B27"/>
    <w:rsid w:val="005E6468"/>
    <w:rsid w:val="005E658A"/>
    <w:rsid w:val="005E6AA8"/>
    <w:rsid w:val="005E6D92"/>
    <w:rsid w:val="005E7480"/>
    <w:rsid w:val="005E792C"/>
    <w:rsid w:val="005F0D02"/>
    <w:rsid w:val="005F0D9F"/>
    <w:rsid w:val="005F117D"/>
    <w:rsid w:val="005F1805"/>
    <w:rsid w:val="005F1B05"/>
    <w:rsid w:val="005F2991"/>
    <w:rsid w:val="005F5481"/>
    <w:rsid w:val="005F5882"/>
    <w:rsid w:val="005F6F8F"/>
    <w:rsid w:val="006001BA"/>
    <w:rsid w:val="0060074A"/>
    <w:rsid w:val="00600B0F"/>
    <w:rsid w:val="00600B30"/>
    <w:rsid w:val="00601801"/>
    <w:rsid w:val="00601E60"/>
    <w:rsid w:val="0060250D"/>
    <w:rsid w:val="00603BC5"/>
    <w:rsid w:val="00605D30"/>
    <w:rsid w:val="00605FB5"/>
    <w:rsid w:val="00606515"/>
    <w:rsid w:val="0060691A"/>
    <w:rsid w:val="00606C40"/>
    <w:rsid w:val="00606F57"/>
    <w:rsid w:val="00607662"/>
    <w:rsid w:val="00610060"/>
    <w:rsid w:val="00610387"/>
    <w:rsid w:val="006105BF"/>
    <w:rsid w:val="00610BE2"/>
    <w:rsid w:val="00610EA4"/>
    <w:rsid w:val="0061349D"/>
    <w:rsid w:val="006138DE"/>
    <w:rsid w:val="0061445A"/>
    <w:rsid w:val="006148F5"/>
    <w:rsid w:val="00614A5E"/>
    <w:rsid w:val="00616113"/>
    <w:rsid w:val="0061688D"/>
    <w:rsid w:val="006173CC"/>
    <w:rsid w:val="0061751D"/>
    <w:rsid w:val="00617BF3"/>
    <w:rsid w:val="00620804"/>
    <w:rsid w:val="0062163C"/>
    <w:rsid w:val="00621C14"/>
    <w:rsid w:val="00621C84"/>
    <w:rsid w:val="006226F2"/>
    <w:rsid w:val="0062275C"/>
    <w:rsid w:val="00623F76"/>
    <w:rsid w:val="006240DC"/>
    <w:rsid w:val="006247AC"/>
    <w:rsid w:val="00624A01"/>
    <w:rsid w:val="00624FF2"/>
    <w:rsid w:val="00625B8D"/>
    <w:rsid w:val="00625D49"/>
    <w:rsid w:val="00626118"/>
    <w:rsid w:val="006265AF"/>
    <w:rsid w:val="006269E6"/>
    <w:rsid w:val="00626A8B"/>
    <w:rsid w:val="00627490"/>
    <w:rsid w:val="006309A7"/>
    <w:rsid w:val="00630A5C"/>
    <w:rsid w:val="00630D0A"/>
    <w:rsid w:val="006318FF"/>
    <w:rsid w:val="006323A1"/>
    <w:rsid w:val="00632E2A"/>
    <w:rsid w:val="00633258"/>
    <w:rsid w:val="0063347C"/>
    <w:rsid w:val="00633FC8"/>
    <w:rsid w:val="006350E2"/>
    <w:rsid w:val="00635DAA"/>
    <w:rsid w:val="00636242"/>
    <w:rsid w:val="006362A5"/>
    <w:rsid w:val="006366EE"/>
    <w:rsid w:val="00637642"/>
    <w:rsid w:val="0064076A"/>
    <w:rsid w:val="00640DCF"/>
    <w:rsid w:val="0064148B"/>
    <w:rsid w:val="00641C9D"/>
    <w:rsid w:val="00641E02"/>
    <w:rsid w:val="00641E5D"/>
    <w:rsid w:val="00642381"/>
    <w:rsid w:val="006423F0"/>
    <w:rsid w:val="006424B9"/>
    <w:rsid w:val="006427BF"/>
    <w:rsid w:val="006436E6"/>
    <w:rsid w:val="0064391B"/>
    <w:rsid w:val="006445A4"/>
    <w:rsid w:val="0064525B"/>
    <w:rsid w:val="00645CF3"/>
    <w:rsid w:val="0064686C"/>
    <w:rsid w:val="0064722D"/>
    <w:rsid w:val="00647350"/>
    <w:rsid w:val="00647744"/>
    <w:rsid w:val="00650430"/>
    <w:rsid w:val="00651552"/>
    <w:rsid w:val="00651BC3"/>
    <w:rsid w:val="00652415"/>
    <w:rsid w:val="006526EB"/>
    <w:rsid w:val="0065329E"/>
    <w:rsid w:val="00653D34"/>
    <w:rsid w:val="006542F2"/>
    <w:rsid w:val="0065462B"/>
    <w:rsid w:val="0065501E"/>
    <w:rsid w:val="006558AF"/>
    <w:rsid w:val="00655A30"/>
    <w:rsid w:val="0065610B"/>
    <w:rsid w:val="00656AC8"/>
    <w:rsid w:val="00657024"/>
    <w:rsid w:val="006573E0"/>
    <w:rsid w:val="00660664"/>
    <w:rsid w:val="00660BE8"/>
    <w:rsid w:val="00661562"/>
    <w:rsid w:val="00661AE4"/>
    <w:rsid w:val="0066218B"/>
    <w:rsid w:val="006623E0"/>
    <w:rsid w:val="00663922"/>
    <w:rsid w:val="00665693"/>
    <w:rsid w:val="00666B0E"/>
    <w:rsid w:val="00667891"/>
    <w:rsid w:val="00667D26"/>
    <w:rsid w:val="00667D8B"/>
    <w:rsid w:val="00667E01"/>
    <w:rsid w:val="00670906"/>
    <w:rsid w:val="00671585"/>
    <w:rsid w:val="00671B5B"/>
    <w:rsid w:val="006722C8"/>
    <w:rsid w:val="00672977"/>
    <w:rsid w:val="00672C5E"/>
    <w:rsid w:val="00672C76"/>
    <w:rsid w:val="0067341D"/>
    <w:rsid w:val="00675755"/>
    <w:rsid w:val="00675895"/>
    <w:rsid w:val="00675982"/>
    <w:rsid w:val="006768F0"/>
    <w:rsid w:val="00677221"/>
    <w:rsid w:val="00681893"/>
    <w:rsid w:val="0068196A"/>
    <w:rsid w:val="00682C71"/>
    <w:rsid w:val="006843D4"/>
    <w:rsid w:val="0068530F"/>
    <w:rsid w:val="0068581A"/>
    <w:rsid w:val="006868D4"/>
    <w:rsid w:val="00686DB7"/>
    <w:rsid w:val="006909DB"/>
    <w:rsid w:val="0069211A"/>
    <w:rsid w:val="006921DB"/>
    <w:rsid w:val="0069249E"/>
    <w:rsid w:val="00692678"/>
    <w:rsid w:val="0069353D"/>
    <w:rsid w:val="00693AC5"/>
    <w:rsid w:val="00693DCA"/>
    <w:rsid w:val="006942E7"/>
    <w:rsid w:val="00694458"/>
    <w:rsid w:val="0069450E"/>
    <w:rsid w:val="00694EA3"/>
    <w:rsid w:val="00695ECE"/>
    <w:rsid w:val="0069606F"/>
    <w:rsid w:val="00696941"/>
    <w:rsid w:val="0069773C"/>
    <w:rsid w:val="006978DB"/>
    <w:rsid w:val="00697AB6"/>
    <w:rsid w:val="006A041D"/>
    <w:rsid w:val="006A07D1"/>
    <w:rsid w:val="006A0D02"/>
    <w:rsid w:val="006A12D9"/>
    <w:rsid w:val="006A1B2F"/>
    <w:rsid w:val="006A293B"/>
    <w:rsid w:val="006A3593"/>
    <w:rsid w:val="006A383A"/>
    <w:rsid w:val="006A3E90"/>
    <w:rsid w:val="006A429B"/>
    <w:rsid w:val="006A4F78"/>
    <w:rsid w:val="006A59AB"/>
    <w:rsid w:val="006A6158"/>
    <w:rsid w:val="006A644C"/>
    <w:rsid w:val="006A6A2E"/>
    <w:rsid w:val="006A6C7C"/>
    <w:rsid w:val="006A752C"/>
    <w:rsid w:val="006A7530"/>
    <w:rsid w:val="006B0B63"/>
    <w:rsid w:val="006B1248"/>
    <w:rsid w:val="006B131B"/>
    <w:rsid w:val="006B1C5E"/>
    <w:rsid w:val="006B1D16"/>
    <w:rsid w:val="006B242D"/>
    <w:rsid w:val="006B2AD9"/>
    <w:rsid w:val="006B330D"/>
    <w:rsid w:val="006B38CB"/>
    <w:rsid w:val="006B39E9"/>
    <w:rsid w:val="006B3BE3"/>
    <w:rsid w:val="006B445B"/>
    <w:rsid w:val="006B5183"/>
    <w:rsid w:val="006B51CE"/>
    <w:rsid w:val="006B5BDD"/>
    <w:rsid w:val="006B74F3"/>
    <w:rsid w:val="006B75C6"/>
    <w:rsid w:val="006B7F8F"/>
    <w:rsid w:val="006C0955"/>
    <w:rsid w:val="006C1634"/>
    <w:rsid w:val="006C16CE"/>
    <w:rsid w:val="006C1D14"/>
    <w:rsid w:val="006C290C"/>
    <w:rsid w:val="006C36C5"/>
    <w:rsid w:val="006C4257"/>
    <w:rsid w:val="006C4389"/>
    <w:rsid w:val="006C46B1"/>
    <w:rsid w:val="006C4715"/>
    <w:rsid w:val="006C4CE7"/>
    <w:rsid w:val="006C4EEE"/>
    <w:rsid w:val="006C4FBB"/>
    <w:rsid w:val="006C5224"/>
    <w:rsid w:val="006C5802"/>
    <w:rsid w:val="006C63AE"/>
    <w:rsid w:val="006C69DD"/>
    <w:rsid w:val="006C6AE5"/>
    <w:rsid w:val="006C7454"/>
    <w:rsid w:val="006D0064"/>
    <w:rsid w:val="006D05B7"/>
    <w:rsid w:val="006D05D2"/>
    <w:rsid w:val="006D05FB"/>
    <w:rsid w:val="006D0BD8"/>
    <w:rsid w:val="006D0EDE"/>
    <w:rsid w:val="006D1131"/>
    <w:rsid w:val="006D1B4F"/>
    <w:rsid w:val="006D1D28"/>
    <w:rsid w:val="006D2883"/>
    <w:rsid w:val="006D2A58"/>
    <w:rsid w:val="006D2D52"/>
    <w:rsid w:val="006D31FE"/>
    <w:rsid w:val="006D389B"/>
    <w:rsid w:val="006D3CBC"/>
    <w:rsid w:val="006D3FF1"/>
    <w:rsid w:val="006D435C"/>
    <w:rsid w:val="006D4E20"/>
    <w:rsid w:val="006D4E6E"/>
    <w:rsid w:val="006D4F9C"/>
    <w:rsid w:val="006D50BF"/>
    <w:rsid w:val="006D520A"/>
    <w:rsid w:val="006D5326"/>
    <w:rsid w:val="006D54EE"/>
    <w:rsid w:val="006D58B9"/>
    <w:rsid w:val="006D59A8"/>
    <w:rsid w:val="006D6D7A"/>
    <w:rsid w:val="006D716E"/>
    <w:rsid w:val="006D73C4"/>
    <w:rsid w:val="006D7541"/>
    <w:rsid w:val="006E0F24"/>
    <w:rsid w:val="006E0FF7"/>
    <w:rsid w:val="006E127D"/>
    <w:rsid w:val="006E1370"/>
    <w:rsid w:val="006E1733"/>
    <w:rsid w:val="006E221B"/>
    <w:rsid w:val="006E329A"/>
    <w:rsid w:val="006E3D2E"/>
    <w:rsid w:val="006E417E"/>
    <w:rsid w:val="006E4335"/>
    <w:rsid w:val="006E4639"/>
    <w:rsid w:val="006E4E79"/>
    <w:rsid w:val="006E5441"/>
    <w:rsid w:val="006E5F5A"/>
    <w:rsid w:val="006E6728"/>
    <w:rsid w:val="006E6DCF"/>
    <w:rsid w:val="006E7419"/>
    <w:rsid w:val="006E7D93"/>
    <w:rsid w:val="006F01B7"/>
    <w:rsid w:val="006F0A87"/>
    <w:rsid w:val="006F13A8"/>
    <w:rsid w:val="006F13EA"/>
    <w:rsid w:val="006F1601"/>
    <w:rsid w:val="006F17E2"/>
    <w:rsid w:val="006F27F4"/>
    <w:rsid w:val="006F35BC"/>
    <w:rsid w:val="006F42A2"/>
    <w:rsid w:val="006F43E6"/>
    <w:rsid w:val="006F4B46"/>
    <w:rsid w:val="006F4EE1"/>
    <w:rsid w:val="006F533D"/>
    <w:rsid w:val="006F6101"/>
    <w:rsid w:val="006F66BA"/>
    <w:rsid w:val="006F686C"/>
    <w:rsid w:val="006F744B"/>
    <w:rsid w:val="00700B60"/>
    <w:rsid w:val="00701732"/>
    <w:rsid w:val="00702384"/>
    <w:rsid w:val="007024D1"/>
    <w:rsid w:val="0070299C"/>
    <w:rsid w:val="00702C6D"/>
    <w:rsid w:val="00703356"/>
    <w:rsid w:val="00703E96"/>
    <w:rsid w:val="00703F09"/>
    <w:rsid w:val="0070405D"/>
    <w:rsid w:val="0070416F"/>
    <w:rsid w:val="00705508"/>
    <w:rsid w:val="00705695"/>
    <w:rsid w:val="007060F4"/>
    <w:rsid w:val="0070614A"/>
    <w:rsid w:val="007061DF"/>
    <w:rsid w:val="007064D4"/>
    <w:rsid w:val="00706B9D"/>
    <w:rsid w:val="00706DA6"/>
    <w:rsid w:val="007073B4"/>
    <w:rsid w:val="00707490"/>
    <w:rsid w:val="00707568"/>
    <w:rsid w:val="00707918"/>
    <w:rsid w:val="0071043F"/>
    <w:rsid w:val="00710664"/>
    <w:rsid w:val="00710AC6"/>
    <w:rsid w:val="00710AFA"/>
    <w:rsid w:val="00710E29"/>
    <w:rsid w:val="00711761"/>
    <w:rsid w:val="00711D35"/>
    <w:rsid w:val="00711F22"/>
    <w:rsid w:val="0071281A"/>
    <w:rsid w:val="007133F8"/>
    <w:rsid w:val="00713474"/>
    <w:rsid w:val="007134F8"/>
    <w:rsid w:val="00713834"/>
    <w:rsid w:val="00715852"/>
    <w:rsid w:val="00715AA3"/>
    <w:rsid w:val="0071606E"/>
    <w:rsid w:val="00716569"/>
    <w:rsid w:val="0071689B"/>
    <w:rsid w:val="00716901"/>
    <w:rsid w:val="00717569"/>
    <w:rsid w:val="007201A2"/>
    <w:rsid w:val="007201B6"/>
    <w:rsid w:val="00720298"/>
    <w:rsid w:val="0072059A"/>
    <w:rsid w:val="00720A1B"/>
    <w:rsid w:val="007211D5"/>
    <w:rsid w:val="00721C8B"/>
    <w:rsid w:val="00721CA6"/>
    <w:rsid w:val="00721D5D"/>
    <w:rsid w:val="0072240A"/>
    <w:rsid w:val="00722474"/>
    <w:rsid w:val="00722871"/>
    <w:rsid w:val="00722884"/>
    <w:rsid w:val="00722E0E"/>
    <w:rsid w:val="00723557"/>
    <w:rsid w:val="00723E6E"/>
    <w:rsid w:val="00724193"/>
    <w:rsid w:val="0072438E"/>
    <w:rsid w:val="0072442C"/>
    <w:rsid w:val="00724596"/>
    <w:rsid w:val="00724F6F"/>
    <w:rsid w:val="00725093"/>
    <w:rsid w:val="00727015"/>
    <w:rsid w:val="007271B3"/>
    <w:rsid w:val="007278FA"/>
    <w:rsid w:val="00727A42"/>
    <w:rsid w:val="00727EA8"/>
    <w:rsid w:val="007307B9"/>
    <w:rsid w:val="00730833"/>
    <w:rsid w:val="00731383"/>
    <w:rsid w:val="00731523"/>
    <w:rsid w:val="00731A12"/>
    <w:rsid w:val="0073296E"/>
    <w:rsid w:val="0073313E"/>
    <w:rsid w:val="00733644"/>
    <w:rsid w:val="00733F3E"/>
    <w:rsid w:val="00735067"/>
    <w:rsid w:val="00735731"/>
    <w:rsid w:val="00736BED"/>
    <w:rsid w:val="00737589"/>
    <w:rsid w:val="007401DA"/>
    <w:rsid w:val="007407A4"/>
    <w:rsid w:val="00741D5B"/>
    <w:rsid w:val="007420D8"/>
    <w:rsid w:val="007422C7"/>
    <w:rsid w:val="007436E2"/>
    <w:rsid w:val="0074433B"/>
    <w:rsid w:val="007448A5"/>
    <w:rsid w:val="00744D2F"/>
    <w:rsid w:val="007451D1"/>
    <w:rsid w:val="0074521D"/>
    <w:rsid w:val="00746290"/>
    <w:rsid w:val="007477D5"/>
    <w:rsid w:val="00747C5E"/>
    <w:rsid w:val="00750527"/>
    <w:rsid w:val="00751156"/>
    <w:rsid w:val="0075135F"/>
    <w:rsid w:val="00751645"/>
    <w:rsid w:val="007517D5"/>
    <w:rsid w:val="007519AB"/>
    <w:rsid w:val="00751BEC"/>
    <w:rsid w:val="00751CCE"/>
    <w:rsid w:val="00751CFA"/>
    <w:rsid w:val="007529D1"/>
    <w:rsid w:val="00752A59"/>
    <w:rsid w:val="00752EEF"/>
    <w:rsid w:val="007539E4"/>
    <w:rsid w:val="00753A79"/>
    <w:rsid w:val="007550DD"/>
    <w:rsid w:val="00755BD0"/>
    <w:rsid w:val="00755CD5"/>
    <w:rsid w:val="00755DB4"/>
    <w:rsid w:val="00755E3D"/>
    <w:rsid w:val="00755FE0"/>
    <w:rsid w:val="00756586"/>
    <w:rsid w:val="00756734"/>
    <w:rsid w:val="00756C4E"/>
    <w:rsid w:val="00757249"/>
    <w:rsid w:val="0075730E"/>
    <w:rsid w:val="00757B1A"/>
    <w:rsid w:val="00760E0E"/>
    <w:rsid w:val="007611D0"/>
    <w:rsid w:val="00761A24"/>
    <w:rsid w:val="007623C9"/>
    <w:rsid w:val="0076266F"/>
    <w:rsid w:val="00762AC5"/>
    <w:rsid w:val="007632C9"/>
    <w:rsid w:val="00763306"/>
    <w:rsid w:val="0076360B"/>
    <w:rsid w:val="00764250"/>
    <w:rsid w:val="007643FF"/>
    <w:rsid w:val="007644A9"/>
    <w:rsid w:val="00764BE4"/>
    <w:rsid w:val="00765263"/>
    <w:rsid w:val="00766F15"/>
    <w:rsid w:val="00767C5A"/>
    <w:rsid w:val="0077042B"/>
    <w:rsid w:val="00771D64"/>
    <w:rsid w:val="00772D10"/>
    <w:rsid w:val="00773F11"/>
    <w:rsid w:val="0077451F"/>
    <w:rsid w:val="0077477B"/>
    <w:rsid w:val="00774BCF"/>
    <w:rsid w:val="00774D7C"/>
    <w:rsid w:val="00774E06"/>
    <w:rsid w:val="0077512E"/>
    <w:rsid w:val="00776145"/>
    <w:rsid w:val="007805B9"/>
    <w:rsid w:val="007806CB"/>
    <w:rsid w:val="007808EC"/>
    <w:rsid w:val="00781CFB"/>
    <w:rsid w:val="007835DA"/>
    <w:rsid w:val="007839B2"/>
    <w:rsid w:val="00783D25"/>
    <w:rsid w:val="00784126"/>
    <w:rsid w:val="0078443E"/>
    <w:rsid w:val="00784804"/>
    <w:rsid w:val="00785AD1"/>
    <w:rsid w:val="00785F99"/>
    <w:rsid w:val="00786408"/>
    <w:rsid w:val="007871DA"/>
    <w:rsid w:val="0078791A"/>
    <w:rsid w:val="0079060C"/>
    <w:rsid w:val="0079088F"/>
    <w:rsid w:val="00790AFF"/>
    <w:rsid w:val="00790FCE"/>
    <w:rsid w:val="00791743"/>
    <w:rsid w:val="00791828"/>
    <w:rsid w:val="007926EA"/>
    <w:rsid w:val="00792780"/>
    <w:rsid w:val="00792AA7"/>
    <w:rsid w:val="00793620"/>
    <w:rsid w:val="00793D51"/>
    <w:rsid w:val="0079460C"/>
    <w:rsid w:val="007955FD"/>
    <w:rsid w:val="007958F9"/>
    <w:rsid w:val="00795E27"/>
    <w:rsid w:val="007972AA"/>
    <w:rsid w:val="0079772E"/>
    <w:rsid w:val="00797971"/>
    <w:rsid w:val="007A0A8A"/>
    <w:rsid w:val="007A2733"/>
    <w:rsid w:val="007A29A2"/>
    <w:rsid w:val="007A2C4C"/>
    <w:rsid w:val="007A34D1"/>
    <w:rsid w:val="007A3B8E"/>
    <w:rsid w:val="007A44C7"/>
    <w:rsid w:val="007A4B82"/>
    <w:rsid w:val="007A5272"/>
    <w:rsid w:val="007A53A6"/>
    <w:rsid w:val="007A5513"/>
    <w:rsid w:val="007A6689"/>
    <w:rsid w:val="007A66B7"/>
    <w:rsid w:val="007A6DD3"/>
    <w:rsid w:val="007A79D0"/>
    <w:rsid w:val="007A7D56"/>
    <w:rsid w:val="007A7E5A"/>
    <w:rsid w:val="007A7F40"/>
    <w:rsid w:val="007B16B6"/>
    <w:rsid w:val="007B1886"/>
    <w:rsid w:val="007B1B0B"/>
    <w:rsid w:val="007B1B70"/>
    <w:rsid w:val="007B32A2"/>
    <w:rsid w:val="007B3EE1"/>
    <w:rsid w:val="007B4306"/>
    <w:rsid w:val="007B593F"/>
    <w:rsid w:val="007B5D27"/>
    <w:rsid w:val="007B62A7"/>
    <w:rsid w:val="007B6B2C"/>
    <w:rsid w:val="007C06C4"/>
    <w:rsid w:val="007C0A3E"/>
    <w:rsid w:val="007C0D1F"/>
    <w:rsid w:val="007C0DEB"/>
    <w:rsid w:val="007C28A2"/>
    <w:rsid w:val="007C3BA1"/>
    <w:rsid w:val="007C4626"/>
    <w:rsid w:val="007C4CA3"/>
    <w:rsid w:val="007C55A5"/>
    <w:rsid w:val="007C5732"/>
    <w:rsid w:val="007C7813"/>
    <w:rsid w:val="007D04BD"/>
    <w:rsid w:val="007D2AB8"/>
    <w:rsid w:val="007D2C27"/>
    <w:rsid w:val="007D3F9D"/>
    <w:rsid w:val="007D4D49"/>
    <w:rsid w:val="007D570C"/>
    <w:rsid w:val="007D57C1"/>
    <w:rsid w:val="007D5807"/>
    <w:rsid w:val="007D63F8"/>
    <w:rsid w:val="007D6428"/>
    <w:rsid w:val="007D6473"/>
    <w:rsid w:val="007D660B"/>
    <w:rsid w:val="007D7A27"/>
    <w:rsid w:val="007E0874"/>
    <w:rsid w:val="007E13C2"/>
    <w:rsid w:val="007E1CC7"/>
    <w:rsid w:val="007E27FB"/>
    <w:rsid w:val="007E470B"/>
    <w:rsid w:val="007E4936"/>
    <w:rsid w:val="007E59E4"/>
    <w:rsid w:val="007E6D1F"/>
    <w:rsid w:val="007E75FB"/>
    <w:rsid w:val="007E77EE"/>
    <w:rsid w:val="007F02EC"/>
    <w:rsid w:val="007F0326"/>
    <w:rsid w:val="007F08CB"/>
    <w:rsid w:val="007F16A2"/>
    <w:rsid w:val="007F1AAB"/>
    <w:rsid w:val="007F1CB3"/>
    <w:rsid w:val="007F1CEF"/>
    <w:rsid w:val="007F20E8"/>
    <w:rsid w:val="007F219A"/>
    <w:rsid w:val="007F2447"/>
    <w:rsid w:val="007F2E8F"/>
    <w:rsid w:val="007F2F05"/>
    <w:rsid w:val="007F3054"/>
    <w:rsid w:val="007F37D9"/>
    <w:rsid w:val="007F3CF2"/>
    <w:rsid w:val="007F4A88"/>
    <w:rsid w:val="007F4E1B"/>
    <w:rsid w:val="007F5ABD"/>
    <w:rsid w:val="007F5C25"/>
    <w:rsid w:val="007F6700"/>
    <w:rsid w:val="007F6F56"/>
    <w:rsid w:val="007F7114"/>
    <w:rsid w:val="007F73E9"/>
    <w:rsid w:val="007F7652"/>
    <w:rsid w:val="007F77D4"/>
    <w:rsid w:val="007F7B79"/>
    <w:rsid w:val="00800502"/>
    <w:rsid w:val="00800F59"/>
    <w:rsid w:val="008012F3"/>
    <w:rsid w:val="0080167C"/>
    <w:rsid w:val="00802735"/>
    <w:rsid w:val="00803590"/>
    <w:rsid w:val="00803BEA"/>
    <w:rsid w:val="00804F56"/>
    <w:rsid w:val="00805215"/>
    <w:rsid w:val="00805D41"/>
    <w:rsid w:val="00806113"/>
    <w:rsid w:val="00806316"/>
    <w:rsid w:val="00806446"/>
    <w:rsid w:val="0080656E"/>
    <w:rsid w:val="00807404"/>
    <w:rsid w:val="00807FA6"/>
    <w:rsid w:val="00810123"/>
    <w:rsid w:val="00810531"/>
    <w:rsid w:val="00810BA0"/>
    <w:rsid w:val="00810DD0"/>
    <w:rsid w:val="008113F3"/>
    <w:rsid w:val="00811A92"/>
    <w:rsid w:val="00811C9F"/>
    <w:rsid w:val="00811EFF"/>
    <w:rsid w:val="00812280"/>
    <w:rsid w:val="00813018"/>
    <w:rsid w:val="00813941"/>
    <w:rsid w:val="008141F7"/>
    <w:rsid w:val="00814503"/>
    <w:rsid w:val="00814623"/>
    <w:rsid w:val="00815F5F"/>
    <w:rsid w:val="0081602C"/>
    <w:rsid w:val="00816632"/>
    <w:rsid w:val="00817395"/>
    <w:rsid w:val="00820260"/>
    <w:rsid w:val="00820C26"/>
    <w:rsid w:val="00820E7C"/>
    <w:rsid w:val="00821037"/>
    <w:rsid w:val="008216A8"/>
    <w:rsid w:val="00821932"/>
    <w:rsid w:val="00823F74"/>
    <w:rsid w:val="0082410B"/>
    <w:rsid w:val="00825BF7"/>
    <w:rsid w:val="00825C04"/>
    <w:rsid w:val="00825F24"/>
    <w:rsid w:val="00827112"/>
    <w:rsid w:val="00827127"/>
    <w:rsid w:val="0082721E"/>
    <w:rsid w:val="008278FB"/>
    <w:rsid w:val="00827AFF"/>
    <w:rsid w:val="00830300"/>
    <w:rsid w:val="00830A28"/>
    <w:rsid w:val="00830E58"/>
    <w:rsid w:val="0083176D"/>
    <w:rsid w:val="00832D5D"/>
    <w:rsid w:val="0083337F"/>
    <w:rsid w:val="00833767"/>
    <w:rsid w:val="00833A48"/>
    <w:rsid w:val="00833FE5"/>
    <w:rsid w:val="008343AD"/>
    <w:rsid w:val="008348F4"/>
    <w:rsid w:val="00834DD6"/>
    <w:rsid w:val="00834EDD"/>
    <w:rsid w:val="0083501D"/>
    <w:rsid w:val="00835C9D"/>
    <w:rsid w:val="00836433"/>
    <w:rsid w:val="00836783"/>
    <w:rsid w:val="00836797"/>
    <w:rsid w:val="008418AD"/>
    <w:rsid w:val="0084316E"/>
    <w:rsid w:val="00843437"/>
    <w:rsid w:val="00843552"/>
    <w:rsid w:val="00844B02"/>
    <w:rsid w:val="008464E7"/>
    <w:rsid w:val="008471EF"/>
    <w:rsid w:val="00847624"/>
    <w:rsid w:val="00847649"/>
    <w:rsid w:val="0084791A"/>
    <w:rsid w:val="008508D7"/>
    <w:rsid w:val="00850D73"/>
    <w:rsid w:val="008519FD"/>
    <w:rsid w:val="00851A0B"/>
    <w:rsid w:val="00853E3B"/>
    <w:rsid w:val="0085414A"/>
    <w:rsid w:val="00854482"/>
    <w:rsid w:val="00854AAA"/>
    <w:rsid w:val="008563D0"/>
    <w:rsid w:val="00860EB2"/>
    <w:rsid w:val="0086128C"/>
    <w:rsid w:val="00861743"/>
    <w:rsid w:val="0086223A"/>
    <w:rsid w:val="00862378"/>
    <w:rsid w:val="00862572"/>
    <w:rsid w:val="0086287D"/>
    <w:rsid w:val="00863657"/>
    <w:rsid w:val="00863BD4"/>
    <w:rsid w:val="00864065"/>
    <w:rsid w:val="008645FA"/>
    <w:rsid w:val="00864B90"/>
    <w:rsid w:val="0086506A"/>
    <w:rsid w:val="00865F93"/>
    <w:rsid w:val="00867167"/>
    <w:rsid w:val="00867402"/>
    <w:rsid w:val="00867446"/>
    <w:rsid w:val="008709E8"/>
    <w:rsid w:val="00870AA5"/>
    <w:rsid w:val="0087209B"/>
    <w:rsid w:val="008722DD"/>
    <w:rsid w:val="00873B23"/>
    <w:rsid w:val="00873E3D"/>
    <w:rsid w:val="0087540D"/>
    <w:rsid w:val="00875D56"/>
    <w:rsid w:val="008761F5"/>
    <w:rsid w:val="00876231"/>
    <w:rsid w:val="00876DAC"/>
    <w:rsid w:val="00877663"/>
    <w:rsid w:val="008778BE"/>
    <w:rsid w:val="00880137"/>
    <w:rsid w:val="00880460"/>
    <w:rsid w:val="00880A9B"/>
    <w:rsid w:val="0088167D"/>
    <w:rsid w:val="0088282A"/>
    <w:rsid w:val="008847E8"/>
    <w:rsid w:val="00884848"/>
    <w:rsid w:val="008848F9"/>
    <w:rsid w:val="00884A9B"/>
    <w:rsid w:val="00884B6A"/>
    <w:rsid w:val="00884BBE"/>
    <w:rsid w:val="00885946"/>
    <w:rsid w:val="00885E89"/>
    <w:rsid w:val="00885FBD"/>
    <w:rsid w:val="0088735F"/>
    <w:rsid w:val="0088739D"/>
    <w:rsid w:val="00887880"/>
    <w:rsid w:val="0089098C"/>
    <w:rsid w:val="00890993"/>
    <w:rsid w:val="008926B8"/>
    <w:rsid w:val="00892DA0"/>
    <w:rsid w:val="0089316A"/>
    <w:rsid w:val="00893BDC"/>
    <w:rsid w:val="00894AE1"/>
    <w:rsid w:val="00895E49"/>
    <w:rsid w:val="008968E4"/>
    <w:rsid w:val="00896924"/>
    <w:rsid w:val="008A0506"/>
    <w:rsid w:val="008A0FDD"/>
    <w:rsid w:val="008A1052"/>
    <w:rsid w:val="008A18ED"/>
    <w:rsid w:val="008A2441"/>
    <w:rsid w:val="008A2D8F"/>
    <w:rsid w:val="008A374A"/>
    <w:rsid w:val="008A485B"/>
    <w:rsid w:val="008A4DA9"/>
    <w:rsid w:val="008A5E6F"/>
    <w:rsid w:val="008A6444"/>
    <w:rsid w:val="008A6663"/>
    <w:rsid w:val="008A6771"/>
    <w:rsid w:val="008A6993"/>
    <w:rsid w:val="008A7573"/>
    <w:rsid w:val="008A7ABF"/>
    <w:rsid w:val="008B0934"/>
    <w:rsid w:val="008B1B62"/>
    <w:rsid w:val="008B1C77"/>
    <w:rsid w:val="008B2474"/>
    <w:rsid w:val="008B2F37"/>
    <w:rsid w:val="008B339C"/>
    <w:rsid w:val="008B3D80"/>
    <w:rsid w:val="008B3DA5"/>
    <w:rsid w:val="008B3DBB"/>
    <w:rsid w:val="008B44F5"/>
    <w:rsid w:val="008B4B42"/>
    <w:rsid w:val="008B4ED5"/>
    <w:rsid w:val="008B6275"/>
    <w:rsid w:val="008B66E3"/>
    <w:rsid w:val="008B6B31"/>
    <w:rsid w:val="008B6D35"/>
    <w:rsid w:val="008B6EB8"/>
    <w:rsid w:val="008B7ABC"/>
    <w:rsid w:val="008B7EFF"/>
    <w:rsid w:val="008B7F5B"/>
    <w:rsid w:val="008C0821"/>
    <w:rsid w:val="008C0A78"/>
    <w:rsid w:val="008C0C60"/>
    <w:rsid w:val="008C1700"/>
    <w:rsid w:val="008C269D"/>
    <w:rsid w:val="008C322E"/>
    <w:rsid w:val="008C4426"/>
    <w:rsid w:val="008C4DAD"/>
    <w:rsid w:val="008C5783"/>
    <w:rsid w:val="008C6D57"/>
    <w:rsid w:val="008C6FD1"/>
    <w:rsid w:val="008C733C"/>
    <w:rsid w:val="008C7488"/>
    <w:rsid w:val="008D0962"/>
    <w:rsid w:val="008D0E4E"/>
    <w:rsid w:val="008D185F"/>
    <w:rsid w:val="008D1E36"/>
    <w:rsid w:val="008D1F5A"/>
    <w:rsid w:val="008D2128"/>
    <w:rsid w:val="008D21C8"/>
    <w:rsid w:val="008D2708"/>
    <w:rsid w:val="008D371B"/>
    <w:rsid w:val="008D3942"/>
    <w:rsid w:val="008D3E09"/>
    <w:rsid w:val="008D4E96"/>
    <w:rsid w:val="008D51D4"/>
    <w:rsid w:val="008D56D1"/>
    <w:rsid w:val="008D5768"/>
    <w:rsid w:val="008D5C4E"/>
    <w:rsid w:val="008D6220"/>
    <w:rsid w:val="008D68CC"/>
    <w:rsid w:val="008D75A1"/>
    <w:rsid w:val="008D7FEE"/>
    <w:rsid w:val="008E06D8"/>
    <w:rsid w:val="008E0714"/>
    <w:rsid w:val="008E07B3"/>
    <w:rsid w:val="008E0916"/>
    <w:rsid w:val="008E0C9B"/>
    <w:rsid w:val="008E1834"/>
    <w:rsid w:val="008E20D6"/>
    <w:rsid w:val="008E2185"/>
    <w:rsid w:val="008E2C9A"/>
    <w:rsid w:val="008E2D4D"/>
    <w:rsid w:val="008E3A50"/>
    <w:rsid w:val="008E43E2"/>
    <w:rsid w:val="008E693F"/>
    <w:rsid w:val="008E7183"/>
    <w:rsid w:val="008E753D"/>
    <w:rsid w:val="008F11F4"/>
    <w:rsid w:val="008F1366"/>
    <w:rsid w:val="008F163C"/>
    <w:rsid w:val="008F1652"/>
    <w:rsid w:val="008F1F9D"/>
    <w:rsid w:val="008F2425"/>
    <w:rsid w:val="008F360E"/>
    <w:rsid w:val="008F38B6"/>
    <w:rsid w:val="008F3E77"/>
    <w:rsid w:val="008F4749"/>
    <w:rsid w:val="008F49A5"/>
    <w:rsid w:val="008F4CEF"/>
    <w:rsid w:val="008F4DE3"/>
    <w:rsid w:val="008F6208"/>
    <w:rsid w:val="008F6310"/>
    <w:rsid w:val="008F6D80"/>
    <w:rsid w:val="008F7021"/>
    <w:rsid w:val="008F7072"/>
    <w:rsid w:val="008F7C3C"/>
    <w:rsid w:val="008F7CE9"/>
    <w:rsid w:val="009002CC"/>
    <w:rsid w:val="00900D74"/>
    <w:rsid w:val="00900F8C"/>
    <w:rsid w:val="00901F23"/>
    <w:rsid w:val="009022A3"/>
    <w:rsid w:val="009024DC"/>
    <w:rsid w:val="009026C5"/>
    <w:rsid w:val="00902C1A"/>
    <w:rsid w:val="00902D3C"/>
    <w:rsid w:val="009030F3"/>
    <w:rsid w:val="0090311B"/>
    <w:rsid w:val="0090351F"/>
    <w:rsid w:val="00903F80"/>
    <w:rsid w:val="00906140"/>
    <w:rsid w:val="00906B89"/>
    <w:rsid w:val="00907817"/>
    <w:rsid w:val="00907822"/>
    <w:rsid w:val="0091058E"/>
    <w:rsid w:val="00910686"/>
    <w:rsid w:val="00910852"/>
    <w:rsid w:val="009111E9"/>
    <w:rsid w:val="009114C2"/>
    <w:rsid w:val="00912556"/>
    <w:rsid w:val="00912640"/>
    <w:rsid w:val="00913041"/>
    <w:rsid w:val="009133E7"/>
    <w:rsid w:val="0091350B"/>
    <w:rsid w:val="009137B8"/>
    <w:rsid w:val="00913AD2"/>
    <w:rsid w:val="009140FA"/>
    <w:rsid w:val="00914BF9"/>
    <w:rsid w:val="00914E2D"/>
    <w:rsid w:val="00914F91"/>
    <w:rsid w:val="00915A4E"/>
    <w:rsid w:val="00915A6A"/>
    <w:rsid w:val="00915AF8"/>
    <w:rsid w:val="00915FE1"/>
    <w:rsid w:val="0091696E"/>
    <w:rsid w:val="009173C2"/>
    <w:rsid w:val="009177F3"/>
    <w:rsid w:val="00917ACA"/>
    <w:rsid w:val="00917E92"/>
    <w:rsid w:val="0092027E"/>
    <w:rsid w:val="00920CAB"/>
    <w:rsid w:val="00920EC8"/>
    <w:rsid w:val="00921AE6"/>
    <w:rsid w:val="0092219B"/>
    <w:rsid w:val="009240B9"/>
    <w:rsid w:val="009242DC"/>
    <w:rsid w:val="00924519"/>
    <w:rsid w:val="00924968"/>
    <w:rsid w:val="009253A7"/>
    <w:rsid w:val="009254AA"/>
    <w:rsid w:val="00925D97"/>
    <w:rsid w:val="00927FC9"/>
    <w:rsid w:val="0093089F"/>
    <w:rsid w:val="009309E5"/>
    <w:rsid w:val="00930B27"/>
    <w:rsid w:val="009315B7"/>
    <w:rsid w:val="0093291F"/>
    <w:rsid w:val="00932C73"/>
    <w:rsid w:val="00932EF0"/>
    <w:rsid w:val="00933563"/>
    <w:rsid w:val="00934985"/>
    <w:rsid w:val="00934BEC"/>
    <w:rsid w:val="00935107"/>
    <w:rsid w:val="00935D2B"/>
    <w:rsid w:val="00935EA3"/>
    <w:rsid w:val="0093626E"/>
    <w:rsid w:val="00936B7E"/>
    <w:rsid w:val="00936F18"/>
    <w:rsid w:val="00937133"/>
    <w:rsid w:val="00937E7D"/>
    <w:rsid w:val="00940001"/>
    <w:rsid w:val="00940075"/>
    <w:rsid w:val="009400BE"/>
    <w:rsid w:val="00940F8E"/>
    <w:rsid w:val="0094157B"/>
    <w:rsid w:val="009425DF"/>
    <w:rsid w:val="00942A43"/>
    <w:rsid w:val="00942CF6"/>
    <w:rsid w:val="00942E61"/>
    <w:rsid w:val="00942F5D"/>
    <w:rsid w:val="00943360"/>
    <w:rsid w:val="0094449D"/>
    <w:rsid w:val="009457B5"/>
    <w:rsid w:val="00945A09"/>
    <w:rsid w:val="009463D2"/>
    <w:rsid w:val="00946E5A"/>
    <w:rsid w:val="00947932"/>
    <w:rsid w:val="00950530"/>
    <w:rsid w:val="00950C2B"/>
    <w:rsid w:val="0095279D"/>
    <w:rsid w:val="0095324A"/>
    <w:rsid w:val="00953320"/>
    <w:rsid w:val="00953AE1"/>
    <w:rsid w:val="0095417C"/>
    <w:rsid w:val="00954B0A"/>
    <w:rsid w:val="009556DE"/>
    <w:rsid w:val="00956AD5"/>
    <w:rsid w:val="00957479"/>
    <w:rsid w:val="009576C8"/>
    <w:rsid w:val="009576ED"/>
    <w:rsid w:val="00957E94"/>
    <w:rsid w:val="0096182B"/>
    <w:rsid w:val="009619F2"/>
    <w:rsid w:val="00961D2A"/>
    <w:rsid w:val="00961FD0"/>
    <w:rsid w:val="00962128"/>
    <w:rsid w:val="0096229A"/>
    <w:rsid w:val="00962BC8"/>
    <w:rsid w:val="00962E89"/>
    <w:rsid w:val="00963693"/>
    <w:rsid w:val="00964B14"/>
    <w:rsid w:val="00964CFD"/>
    <w:rsid w:val="00964F8C"/>
    <w:rsid w:val="00964FFE"/>
    <w:rsid w:val="009652A3"/>
    <w:rsid w:val="00965572"/>
    <w:rsid w:val="00965FCB"/>
    <w:rsid w:val="00966B6B"/>
    <w:rsid w:val="00966C66"/>
    <w:rsid w:val="00966EEC"/>
    <w:rsid w:val="00967EAE"/>
    <w:rsid w:val="009700B2"/>
    <w:rsid w:val="00970525"/>
    <w:rsid w:val="0097087B"/>
    <w:rsid w:val="0097101F"/>
    <w:rsid w:val="00971DD5"/>
    <w:rsid w:val="00972A74"/>
    <w:rsid w:val="00972B91"/>
    <w:rsid w:val="00974810"/>
    <w:rsid w:val="00974E26"/>
    <w:rsid w:val="0097510C"/>
    <w:rsid w:val="00975716"/>
    <w:rsid w:val="00975A8E"/>
    <w:rsid w:val="009765CD"/>
    <w:rsid w:val="00976D71"/>
    <w:rsid w:val="00976D9C"/>
    <w:rsid w:val="00976F97"/>
    <w:rsid w:val="00977713"/>
    <w:rsid w:val="00977FD2"/>
    <w:rsid w:val="00980368"/>
    <w:rsid w:val="00982C7E"/>
    <w:rsid w:val="009833A6"/>
    <w:rsid w:val="00983726"/>
    <w:rsid w:val="009839C6"/>
    <w:rsid w:val="00983C43"/>
    <w:rsid w:val="00984245"/>
    <w:rsid w:val="00984429"/>
    <w:rsid w:val="00984B6C"/>
    <w:rsid w:val="009856FA"/>
    <w:rsid w:val="00985DFD"/>
    <w:rsid w:val="00985EB6"/>
    <w:rsid w:val="00986010"/>
    <w:rsid w:val="009864C8"/>
    <w:rsid w:val="00986544"/>
    <w:rsid w:val="00986AE1"/>
    <w:rsid w:val="009872CB"/>
    <w:rsid w:val="00987648"/>
    <w:rsid w:val="0098775F"/>
    <w:rsid w:val="00987B26"/>
    <w:rsid w:val="00991160"/>
    <w:rsid w:val="00992049"/>
    <w:rsid w:val="00992228"/>
    <w:rsid w:val="00992A78"/>
    <w:rsid w:val="00993584"/>
    <w:rsid w:val="009940C5"/>
    <w:rsid w:val="009940F4"/>
    <w:rsid w:val="00994900"/>
    <w:rsid w:val="009955B1"/>
    <w:rsid w:val="009978A8"/>
    <w:rsid w:val="00997B0E"/>
    <w:rsid w:val="00997DB9"/>
    <w:rsid w:val="009A069E"/>
    <w:rsid w:val="009A095A"/>
    <w:rsid w:val="009A27E8"/>
    <w:rsid w:val="009A28FC"/>
    <w:rsid w:val="009A2FB9"/>
    <w:rsid w:val="009A3732"/>
    <w:rsid w:val="009A3849"/>
    <w:rsid w:val="009A44CA"/>
    <w:rsid w:val="009A45AF"/>
    <w:rsid w:val="009A4646"/>
    <w:rsid w:val="009A5532"/>
    <w:rsid w:val="009A5623"/>
    <w:rsid w:val="009A58B5"/>
    <w:rsid w:val="009A5BA9"/>
    <w:rsid w:val="009A6008"/>
    <w:rsid w:val="009A7E31"/>
    <w:rsid w:val="009B0267"/>
    <w:rsid w:val="009B0A0E"/>
    <w:rsid w:val="009B0D94"/>
    <w:rsid w:val="009B1AA8"/>
    <w:rsid w:val="009B1F12"/>
    <w:rsid w:val="009B2250"/>
    <w:rsid w:val="009B22C9"/>
    <w:rsid w:val="009B2FEC"/>
    <w:rsid w:val="009B35E2"/>
    <w:rsid w:val="009B3D13"/>
    <w:rsid w:val="009B3E4A"/>
    <w:rsid w:val="009B43D5"/>
    <w:rsid w:val="009B44D3"/>
    <w:rsid w:val="009B4692"/>
    <w:rsid w:val="009B4C4D"/>
    <w:rsid w:val="009B4E59"/>
    <w:rsid w:val="009B533B"/>
    <w:rsid w:val="009B5DCA"/>
    <w:rsid w:val="009B5DCC"/>
    <w:rsid w:val="009B5FE6"/>
    <w:rsid w:val="009B68BE"/>
    <w:rsid w:val="009B6F7B"/>
    <w:rsid w:val="009B71FD"/>
    <w:rsid w:val="009B75CA"/>
    <w:rsid w:val="009B7924"/>
    <w:rsid w:val="009B7BF6"/>
    <w:rsid w:val="009C0117"/>
    <w:rsid w:val="009C0249"/>
    <w:rsid w:val="009C0AD0"/>
    <w:rsid w:val="009C0BF0"/>
    <w:rsid w:val="009C2294"/>
    <w:rsid w:val="009C25CC"/>
    <w:rsid w:val="009C2DEF"/>
    <w:rsid w:val="009C2E9B"/>
    <w:rsid w:val="009C5837"/>
    <w:rsid w:val="009C606A"/>
    <w:rsid w:val="009C618B"/>
    <w:rsid w:val="009C6241"/>
    <w:rsid w:val="009C65B0"/>
    <w:rsid w:val="009C6ECA"/>
    <w:rsid w:val="009C7742"/>
    <w:rsid w:val="009C7F75"/>
    <w:rsid w:val="009C7FC3"/>
    <w:rsid w:val="009D0BDC"/>
    <w:rsid w:val="009D1562"/>
    <w:rsid w:val="009D1CEF"/>
    <w:rsid w:val="009D2011"/>
    <w:rsid w:val="009D2693"/>
    <w:rsid w:val="009D2AFF"/>
    <w:rsid w:val="009D34DE"/>
    <w:rsid w:val="009D38DE"/>
    <w:rsid w:val="009D38FA"/>
    <w:rsid w:val="009D3B05"/>
    <w:rsid w:val="009D42A9"/>
    <w:rsid w:val="009D478D"/>
    <w:rsid w:val="009D6150"/>
    <w:rsid w:val="009D6701"/>
    <w:rsid w:val="009D683B"/>
    <w:rsid w:val="009D72AD"/>
    <w:rsid w:val="009E0BAF"/>
    <w:rsid w:val="009E12A6"/>
    <w:rsid w:val="009E1611"/>
    <w:rsid w:val="009E220C"/>
    <w:rsid w:val="009E3056"/>
    <w:rsid w:val="009E310C"/>
    <w:rsid w:val="009E477F"/>
    <w:rsid w:val="009E4C32"/>
    <w:rsid w:val="009E538A"/>
    <w:rsid w:val="009E6311"/>
    <w:rsid w:val="009E67DA"/>
    <w:rsid w:val="009E77DF"/>
    <w:rsid w:val="009E7968"/>
    <w:rsid w:val="009F0A0F"/>
    <w:rsid w:val="009F0C4A"/>
    <w:rsid w:val="009F182E"/>
    <w:rsid w:val="009F1E4F"/>
    <w:rsid w:val="009F2013"/>
    <w:rsid w:val="009F26CE"/>
    <w:rsid w:val="009F2753"/>
    <w:rsid w:val="009F2C99"/>
    <w:rsid w:val="009F2D38"/>
    <w:rsid w:val="009F3A44"/>
    <w:rsid w:val="009F3EF4"/>
    <w:rsid w:val="009F4A2E"/>
    <w:rsid w:val="009F4B31"/>
    <w:rsid w:val="009F4BCB"/>
    <w:rsid w:val="009F4F30"/>
    <w:rsid w:val="009F4F39"/>
    <w:rsid w:val="009F52A4"/>
    <w:rsid w:val="009F5AAC"/>
    <w:rsid w:val="009F5DC0"/>
    <w:rsid w:val="009F6041"/>
    <w:rsid w:val="009F7286"/>
    <w:rsid w:val="009F757C"/>
    <w:rsid w:val="009F7BE1"/>
    <w:rsid w:val="009F7D2F"/>
    <w:rsid w:val="009F7EA1"/>
    <w:rsid w:val="00A00026"/>
    <w:rsid w:val="00A008A3"/>
    <w:rsid w:val="00A00B86"/>
    <w:rsid w:val="00A00BC9"/>
    <w:rsid w:val="00A00D6F"/>
    <w:rsid w:val="00A017CE"/>
    <w:rsid w:val="00A01946"/>
    <w:rsid w:val="00A024C7"/>
    <w:rsid w:val="00A02EBD"/>
    <w:rsid w:val="00A0343E"/>
    <w:rsid w:val="00A0359F"/>
    <w:rsid w:val="00A03E57"/>
    <w:rsid w:val="00A04241"/>
    <w:rsid w:val="00A059BB"/>
    <w:rsid w:val="00A06CF8"/>
    <w:rsid w:val="00A0703A"/>
    <w:rsid w:val="00A0715D"/>
    <w:rsid w:val="00A07381"/>
    <w:rsid w:val="00A074C9"/>
    <w:rsid w:val="00A07F72"/>
    <w:rsid w:val="00A105CA"/>
    <w:rsid w:val="00A10A5F"/>
    <w:rsid w:val="00A10EBB"/>
    <w:rsid w:val="00A116F2"/>
    <w:rsid w:val="00A12500"/>
    <w:rsid w:val="00A127DB"/>
    <w:rsid w:val="00A12D28"/>
    <w:rsid w:val="00A137F4"/>
    <w:rsid w:val="00A13B0A"/>
    <w:rsid w:val="00A14746"/>
    <w:rsid w:val="00A1478F"/>
    <w:rsid w:val="00A14C0A"/>
    <w:rsid w:val="00A16039"/>
    <w:rsid w:val="00A160F4"/>
    <w:rsid w:val="00A176BB"/>
    <w:rsid w:val="00A20255"/>
    <w:rsid w:val="00A2032A"/>
    <w:rsid w:val="00A21C14"/>
    <w:rsid w:val="00A22022"/>
    <w:rsid w:val="00A22087"/>
    <w:rsid w:val="00A234DC"/>
    <w:rsid w:val="00A23773"/>
    <w:rsid w:val="00A23AE4"/>
    <w:rsid w:val="00A23B46"/>
    <w:rsid w:val="00A24BDC"/>
    <w:rsid w:val="00A250D2"/>
    <w:rsid w:val="00A258ED"/>
    <w:rsid w:val="00A258F8"/>
    <w:rsid w:val="00A25DBC"/>
    <w:rsid w:val="00A26492"/>
    <w:rsid w:val="00A267FE"/>
    <w:rsid w:val="00A2688F"/>
    <w:rsid w:val="00A268E5"/>
    <w:rsid w:val="00A274F5"/>
    <w:rsid w:val="00A277BA"/>
    <w:rsid w:val="00A27DC9"/>
    <w:rsid w:val="00A30250"/>
    <w:rsid w:val="00A31113"/>
    <w:rsid w:val="00A314B0"/>
    <w:rsid w:val="00A31F42"/>
    <w:rsid w:val="00A325DB"/>
    <w:rsid w:val="00A32995"/>
    <w:rsid w:val="00A329A3"/>
    <w:rsid w:val="00A336D0"/>
    <w:rsid w:val="00A33BF3"/>
    <w:rsid w:val="00A33C2A"/>
    <w:rsid w:val="00A34003"/>
    <w:rsid w:val="00A342AA"/>
    <w:rsid w:val="00A354D3"/>
    <w:rsid w:val="00A3583A"/>
    <w:rsid w:val="00A367E9"/>
    <w:rsid w:val="00A3745D"/>
    <w:rsid w:val="00A378B1"/>
    <w:rsid w:val="00A4075D"/>
    <w:rsid w:val="00A40832"/>
    <w:rsid w:val="00A40E45"/>
    <w:rsid w:val="00A41703"/>
    <w:rsid w:val="00A41733"/>
    <w:rsid w:val="00A417F6"/>
    <w:rsid w:val="00A41E81"/>
    <w:rsid w:val="00A42209"/>
    <w:rsid w:val="00A42989"/>
    <w:rsid w:val="00A42D9F"/>
    <w:rsid w:val="00A43155"/>
    <w:rsid w:val="00A43B01"/>
    <w:rsid w:val="00A45065"/>
    <w:rsid w:val="00A453A6"/>
    <w:rsid w:val="00A45853"/>
    <w:rsid w:val="00A45BAA"/>
    <w:rsid w:val="00A45CC7"/>
    <w:rsid w:val="00A45D32"/>
    <w:rsid w:val="00A47688"/>
    <w:rsid w:val="00A47D22"/>
    <w:rsid w:val="00A47F7C"/>
    <w:rsid w:val="00A50250"/>
    <w:rsid w:val="00A50759"/>
    <w:rsid w:val="00A520C2"/>
    <w:rsid w:val="00A5240D"/>
    <w:rsid w:val="00A53F89"/>
    <w:rsid w:val="00A54C8B"/>
    <w:rsid w:val="00A54DED"/>
    <w:rsid w:val="00A54FE4"/>
    <w:rsid w:val="00A55265"/>
    <w:rsid w:val="00A553DC"/>
    <w:rsid w:val="00A56D4E"/>
    <w:rsid w:val="00A57458"/>
    <w:rsid w:val="00A577A2"/>
    <w:rsid w:val="00A6073C"/>
    <w:rsid w:val="00A60961"/>
    <w:rsid w:val="00A61633"/>
    <w:rsid w:val="00A6172E"/>
    <w:rsid w:val="00A61B67"/>
    <w:rsid w:val="00A62539"/>
    <w:rsid w:val="00A62601"/>
    <w:rsid w:val="00A62763"/>
    <w:rsid w:val="00A633F2"/>
    <w:rsid w:val="00A634BF"/>
    <w:rsid w:val="00A637EC"/>
    <w:rsid w:val="00A63D33"/>
    <w:rsid w:val="00A63F02"/>
    <w:rsid w:val="00A648D8"/>
    <w:rsid w:val="00A64A51"/>
    <w:rsid w:val="00A65908"/>
    <w:rsid w:val="00A663BE"/>
    <w:rsid w:val="00A66EA2"/>
    <w:rsid w:val="00A66F9F"/>
    <w:rsid w:val="00A670B6"/>
    <w:rsid w:val="00A6711E"/>
    <w:rsid w:val="00A67175"/>
    <w:rsid w:val="00A6752E"/>
    <w:rsid w:val="00A67C78"/>
    <w:rsid w:val="00A67DD4"/>
    <w:rsid w:val="00A713D6"/>
    <w:rsid w:val="00A71579"/>
    <w:rsid w:val="00A71C63"/>
    <w:rsid w:val="00A71D52"/>
    <w:rsid w:val="00A726FC"/>
    <w:rsid w:val="00A72864"/>
    <w:rsid w:val="00A729C8"/>
    <w:rsid w:val="00A73772"/>
    <w:rsid w:val="00A7384C"/>
    <w:rsid w:val="00A73E36"/>
    <w:rsid w:val="00A74206"/>
    <w:rsid w:val="00A75807"/>
    <w:rsid w:val="00A75941"/>
    <w:rsid w:val="00A759EB"/>
    <w:rsid w:val="00A7607F"/>
    <w:rsid w:val="00A762E5"/>
    <w:rsid w:val="00A76DB3"/>
    <w:rsid w:val="00A77A53"/>
    <w:rsid w:val="00A77A55"/>
    <w:rsid w:val="00A77B35"/>
    <w:rsid w:val="00A81095"/>
    <w:rsid w:val="00A81B92"/>
    <w:rsid w:val="00A81EA5"/>
    <w:rsid w:val="00A842B9"/>
    <w:rsid w:val="00A853D3"/>
    <w:rsid w:val="00A856D6"/>
    <w:rsid w:val="00A859E3"/>
    <w:rsid w:val="00A85D1C"/>
    <w:rsid w:val="00A86ACA"/>
    <w:rsid w:val="00A87421"/>
    <w:rsid w:val="00A8761F"/>
    <w:rsid w:val="00A878FB"/>
    <w:rsid w:val="00A87D8C"/>
    <w:rsid w:val="00A91512"/>
    <w:rsid w:val="00A91ADF"/>
    <w:rsid w:val="00A920CE"/>
    <w:rsid w:val="00A92AD0"/>
    <w:rsid w:val="00A92B5C"/>
    <w:rsid w:val="00A93C27"/>
    <w:rsid w:val="00A94082"/>
    <w:rsid w:val="00A94821"/>
    <w:rsid w:val="00A94B3A"/>
    <w:rsid w:val="00A94C1B"/>
    <w:rsid w:val="00A94E80"/>
    <w:rsid w:val="00A951B5"/>
    <w:rsid w:val="00A95C6B"/>
    <w:rsid w:val="00A96C4B"/>
    <w:rsid w:val="00A975A9"/>
    <w:rsid w:val="00A97C37"/>
    <w:rsid w:val="00AA1245"/>
    <w:rsid w:val="00AA1345"/>
    <w:rsid w:val="00AA143D"/>
    <w:rsid w:val="00AA1970"/>
    <w:rsid w:val="00AA23E6"/>
    <w:rsid w:val="00AA2B22"/>
    <w:rsid w:val="00AA34D5"/>
    <w:rsid w:val="00AA36BE"/>
    <w:rsid w:val="00AA3734"/>
    <w:rsid w:val="00AA3B33"/>
    <w:rsid w:val="00AA3C3E"/>
    <w:rsid w:val="00AA42D0"/>
    <w:rsid w:val="00AA43C6"/>
    <w:rsid w:val="00AA4772"/>
    <w:rsid w:val="00AA47E8"/>
    <w:rsid w:val="00AA5746"/>
    <w:rsid w:val="00AA58AC"/>
    <w:rsid w:val="00AA681B"/>
    <w:rsid w:val="00AA6A28"/>
    <w:rsid w:val="00AA7249"/>
    <w:rsid w:val="00AA79E9"/>
    <w:rsid w:val="00AB1DEC"/>
    <w:rsid w:val="00AB1F4F"/>
    <w:rsid w:val="00AB1FE0"/>
    <w:rsid w:val="00AB2753"/>
    <w:rsid w:val="00AB2F3A"/>
    <w:rsid w:val="00AB34A7"/>
    <w:rsid w:val="00AB399E"/>
    <w:rsid w:val="00AB3A86"/>
    <w:rsid w:val="00AB4586"/>
    <w:rsid w:val="00AB4D9D"/>
    <w:rsid w:val="00AB509C"/>
    <w:rsid w:val="00AB516C"/>
    <w:rsid w:val="00AB60EA"/>
    <w:rsid w:val="00AB64CB"/>
    <w:rsid w:val="00AB65EB"/>
    <w:rsid w:val="00AB6AB0"/>
    <w:rsid w:val="00AB70AC"/>
    <w:rsid w:val="00AB7129"/>
    <w:rsid w:val="00AB75C4"/>
    <w:rsid w:val="00AB79BA"/>
    <w:rsid w:val="00AB79D5"/>
    <w:rsid w:val="00AB7E96"/>
    <w:rsid w:val="00AC16B2"/>
    <w:rsid w:val="00AC240B"/>
    <w:rsid w:val="00AC24F4"/>
    <w:rsid w:val="00AC2B00"/>
    <w:rsid w:val="00AC33FB"/>
    <w:rsid w:val="00AC4095"/>
    <w:rsid w:val="00AC499F"/>
    <w:rsid w:val="00AC5325"/>
    <w:rsid w:val="00AC537A"/>
    <w:rsid w:val="00AC5B3C"/>
    <w:rsid w:val="00AC5EFD"/>
    <w:rsid w:val="00AC5F8F"/>
    <w:rsid w:val="00AC649F"/>
    <w:rsid w:val="00AC65D3"/>
    <w:rsid w:val="00AC76E1"/>
    <w:rsid w:val="00AC7B71"/>
    <w:rsid w:val="00AC7D2D"/>
    <w:rsid w:val="00AD03AE"/>
    <w:rsid w:val="00AD1230"/>
    <w:rsid w:val="00AD1793"/>
    <w:rsid w:val="00AD1CE3"/>
    <w:rsid w:val="00AD2D59"/>
    <w:rsid w:val="00AD360D"/>
    <w:rsid w:val="00AD3A3B"/>
    <w:rsid w:val="00AD42C3"/>
    <w:rsid w:val="00AD46BB"/>
    <w:rsid w:val="00AD4932"/>
    <w:rsid w:val="00AD4BDE"/>
    <w:rsid w:val="00AD4F75"/>
    <w:rsid w:val="00AD517D"/>
    <w:rsid w:val="00AD532D"/>
    <w:rsid w:val="00AD5677"/>
    <w:rsid w:val="00AD56DC"/>
    <w:rsid w:val="00AD5A34"/>
    <w:rsid w:val="00AD5A3F"/>
    <w:rsid w:val="00AD5BAF"/>
    <w:rsid w:val="00AD5DD4"/>
    <w:rsid w:val="00AD66A3"/>
    <w:rsid w:val="00AD6752"/>
    <w:rsid w:val="00AD7688"/>
    <w:rsid w:val="00AD7DE2"/>
    <w:rsid w:val="00AE0907"/>
    <w:rsid w:val="00AE1463"/>
    <w:rsid w:val="00AE18D3"/>
    <w:rsid w:val="00AE3177"/>
    <w:rsid w:val="00AE40D4"/>
    <w:rsid w:val="00AE469B"/>
    <w:rsid w:val="00AE4752"/>
    <w:rsid w:val="00AE49B4"/>
    <w:rsid w:val="00AE5A10"/>
    <w:rsid w:val="00AE68F3"/>
    <w:rsid w:val="00AE6C8E"/>
    <w:rsid w:val="00AE7721"/>
    <w:rsid w:val="00AE7877"/>
    <w:rsid w:val="00AE78E8"/>
    <w:rsid w:val="00AE7D9F"/>
    <w:rsid w:val="00AE7E79"/>
    <w:rsid w:val="00AE7F4C"/>
    <w:rsid w:val="00AF0164"/>
    <w:rsid w:val="00AF044F"/>
    <w:rsid w:val="00AF0481"/>
    <w:rsid w:val="00AF0B95"/>
    <w:rsid w:val="00AF10AD"/>
    <w:rsid w:val="00AF29C1"/>
    <w:rsid w:val="00AF333F"/>
    <w:rsid w:val="00AF3CD6"/>
    <w:rsid w:val="00AF48B9"/>
    <w:rsid w:val="00AF4B65"/>
    <w:rsid w:val="00AF4C55"/>
    <w:rsid w:val="00AF5551"/>
    <w:rsid w:val="00AF5D7B"/>
    <w:rsid w:val="00AF702C"/>
    <w:rsid w:val="00AF75B1"/>
    <w:rsid w:val="00B00175"/>
    <w:rsid w:val="00B00347"/>
    <w:rsid w:val="00B0088D"/>
    <w:rsid w:val="00B00D27"/>
    <w:rsid w:val="00B00E71"/>
    <w:rsid w:val="00B0123C"/>
    <w:rsid w:val="00B013F0"/>
    <w:rsid w:val="00B01C69"/>
    <w:rsid w:val="00B0394D"/>
    <w:rsid w:val="00B03DFB"/>
    <w:rsid w:val="00B03E46"/>
    <w:rsid w:val="00B03FA6"/>
    <w:rsid w:val="00B03FF5"/>
    <w:rsid w:val="00B04077"/>
    <w:rsid w:val="00B04B66"/>
    <w:rsid w:val="00B05BA5"/>
    <w:rsid w:val="00B0611C"/>
    <w:rsid w:val="00B06476"/>
    <w:rsid w:val="00B06846"/>
    <w:rsid w:val="00B06B3B"/>
    <w:rsid w:val="00B07733"/>
    <w:rsid w:val="00B07E72"/>
    <w:rsid w:val="00B07F2E"/>
    <w:rsid w:val="00B11259"/>
    <w:rsid w:val="00B123E3"/>
    <w:rsid w:val="00B12793"/>
    <w:rsid w:val="00B12A19"/>
    <w:rsid w:val="00B13588"/>
    <w:rsid w:val="00B13CB6"/>
    <w:rsid w:val="00B148BA"/>
    <w:rsid w:val="00B14904"/>
    <w:rsid w:val="00B15331"/>
    <w:rsid w:val="00B16437"/>
    <w:rsid w:val="00B16706"/>
    <w:rsid w:val="00B168FF"/>
    <w:rsid w:val="00B16D02"/>
    <w:rsid w:val="00B17300"/>
    <w:rsid w:val="00B17693"/>
    <w:rsid w:val="00B17E50"/>
    <w:rsid w:val="00B20CE9"/>
    <w:rsid w:val="00B20D25"/>
    <w:rsid w:val="00B20E34"/>
    <w:rsid w:val="00B20F0D"/>
    <w:rsid w:val="00B22733"/>
    <w:rsid w:val="00B22947"/>
    <w:rsid w:val="00B22C84"/>
    <w:rsid w:val="00B242F4"/>
    <w:rsid w:val="00B24A74"/>
    <w:rsid w:val="00B24F4C"/>
    <w:rsid w:val="00B2538C"/>
    <w:rsid w:val="00B2572B"/>
    <w:rsid w:val="00B25E88"/>
    <w:rsid w:val="00B269C7"/>
    <w:rsid w:val="00B26B06"/>
    <w:rsid w:val="00B2711E"/>
    <w:rsid w:val="00B273BB"/>
    <w:rsid w:val="00B276FD"/>
    <w:rsid w:val="00B2784F"/>
    <w:rsid w:val="00B27EA3"/>
    <w:rsid w:val="00B3022A"/>
    <w:rsid w:val="00B3124F"/>
    <w:rsid w:val="00B3247B"/>
    <w:rsid w:val="00B3259B"/>
    <w:rsid w:val="00B345ED"/>
    <w:rsid w:val="00B349FD"/>
    <w:rsid w:val="00B35906"/>
    <w:rsid w:val="00B35DA0"/>
    <w:rsid w:val="00B365E9"/>
    <w:rsid w:val="00B36AB5"/>
    <w:rsid w:val="00B36D01"/>
    <w:rsid w:val="00B37671"/>
    <w:rsid w:val="00B410A8"/>
    <w:rsid w:val="00B413D2"/>
    <w:rsid w:val="00B4174D"/>
    <w:rsid w:val="00B417E3"/>
    <w:rsid w:val="00B41CE8"/>
    <w:rsid w:val="00B42276"/>
    <w:rsid w:val="00B42659"/>
    <w:rsid w:val="00B43034"/>
    <w:rsid w:val="00B43677"/>
    <w:rsid w:val="00B44274"/>
    <w:rsid w:val="00B44D5C"/>
    <w:rsid w:val="00B4501C"/>
    <w:rsid w:val="00B46643"/>
    <w:rsid w:val="00B466F5"/>
    <w:rsid w:val="00B46765"/>
    <w:rsid w:val="00B4791F"/>
    <w:rsid w:val="00B50248"/>
    <w:rsid w:val="00B509E4"/>
    <w:rsid w:val="00B50FA6"/>
    <w:rsid w:val="00B51169"/>
    <w:rsid w:val="00B51689"/>
    <w:rsid w:val="00B5258A"/>
    <w:rsid w:val="00B52766"/>
    <w:rsid w:val="00B5360F"/>
    <w:rsid w:val="00B53645"/>
    <w:rsid w:val="00B54623"/>
    <w:rsid w:val="00B5505F"/>
    <w:rsid w:val="00B55210"/>
    <w:rsid w:val="00B55ADB"/>
    <w:rsid w:val="00B560E2"/>
    <w:rsid w:val="00B565EF"/>
    <w:rsid w:val="00B567F7"/>
    <w:rsid w:val="00B575CD"/>
    <w:rsid w:val="00B6020D"/>
    <w:rsid w:val="00B615A6"/>
    <w:rsid w:val="00B616D7"/>
    <w:rsid w:val="00B61D46"/>
    <w:rsid w:val="00B6310F"/>
    <w:rsid w:val="00B63241"/>
    <w:rsid w:val="00B6436A"/>
    <w:rsid w:val="00B64496"/>
    <w:rsid w:val="00B646D4"/>
    <w:rsid w:val="00B64836"/>
    <w:rsid w:val="00B64A0A"/>
    <w:rsid w:val="00B66366"/>
    <w:rsid w:val="00B66509"/>
    <w:rsid w:val="00B668A0"/>
    <w:rsid w:val="00B66D3D"/>
    <w:rsid w:val="00B66F3C"/>
    <w:rsid w:val="00B67166"/>
    <w:rsid w:val="00B67352"/>
    <w:rsid w:val="00B6783F"/>
    <w:rsid w:val="00B67DDD"/>
    <w:rsid w:val="00B70497"/>
    <w:rsid w:val="00B705AC"/>
    <w:rsid w:val="00B70E55"/>
    <w:rsid w:val="00B71515"/>
    <w:rsid w:val="00B71877"/>
    <w:rsid w:val="00B71B26"/>
    <w:rsid w:val="00B732DC"/>
    <w:rsid w:val="00B735D7"/>
    <w:rsid w:val="00B74D8F"/>
    <w:rsid w:val="00B751EC"/>
    <w:rsid w:val="00B75D1F"/>
    <w:rsid w:val="00B76032"/>
    <w:rsid w:val="00B76BA3"/>
    <w:rsid w:val="00B7715F"/>
    <w:rsid w:val="00B77F89"/>
    <w:rsid w:val="00B80AF6"/>
    <w:rsid w:val="00B81EA3"/>
    <w:rsid w:val="00B8249B"/>
    <w:rsid w:val="00B835C2"/>
    <w:rsid w:val="00B8364A"/>
    <w:rsid w:val="00B842E4"/>
    <w:rsid w:val="00B851AB"/>
    <w:rsid w:val="00B85615"/>
    <w:rsid w:val="00B86637"/>
    <w:rsid w:val="00B87547"/>
    <w:rsid w:val="00B9017E"/>
    <w:rsid w:val="00B90792"/>
    <w:rsid w:val="00B907E9"/>
    <w:rsid w:val="00B90E55"/>
    <w:rsid w:val="00B9110F"/>
    <w:rsid w:val="00B91405"/>
    <w:rsid w:val="00B91562"/>
    <w:rsid w:val="00B91FE6"/>
    <w:rsid w:val="00B922B2"/>
    <w:rsid w:val="00B922B9"/>
    <w:rsid w:val="00B92D9F"/>
    <w:rsid w:val="00B9316D"/>
    <w:rsid w:val="00B93678"/>
    <w:rsid w:val="00B93AB3"/>
    <w:rsid w:val="00B941F9"/>
    <w:rsid w:val="00B94AB5"/>
    <w:rsid w:val="00B94B18"/>
    <w:rsid w:val="00B95132"/>
    <w:rsid w:val="00B95AC5"/>
    <w:rsid w:val="00B96016"/>
    <w:rsid w:val="00B965B9"/>
    <w:rsid w:val="00B968D4"/>
    <w:rsid w:val="00B96CD7"/>
    <w:rsid w:val="00B976FE"/>
    <w:rsid w:val="00B97E9E"/>
    <w:rsid w:val="00BA0049"/>
    <w:rsid w:val="00BA014E"/>
    <w:rsid w:val="00BA1987"/>
    <w:rsid w:val="00BA1A02"/>
    <w:rsid w:val="00BA1BEE"/>
    <w:rsid w:val="00BA207E"/>
    <w:rsid w:val="00BA23A0"/>
    <w:rsid w:val="00BA2B5E"/>
    <w:rsid w:val="00BA3A68"/>
    <w:rsid w:val="00BA3D4A"/>
    <w:rsid w:val="00BA3D86"/>
    <w:rsid w:val="00BA5157"/>
    <w:rsid w:val="00BA5622"/>
    <w:rsid w:val="00BA5D07"/>
    <w:rsid w:val="00BA5DDD"/>
    <w:rsid w:val="00BA5E04"/>
    <w:rsid w:val="00BA6275"/>
    <w:rsid w:val="00BA640C"/>
    <w:rsid w:val="00BA7E77"/>
    <w:rsid w:val="00BA7F8D"/>
    <w:rsid w:val="00BB011A"/>
    <w:rsid w:val="00BB0163"/>
    <w:rsid w:val="00BB03DF"/>
    <w:rsid w:val="00BB046E"/>
    <w:rsid w:val="00BB0EA2"/>
    <w:rsid w:val="00BB13D5"/>
    <w:rsid w:val="00BB1E6E"/>
    <w:rsid w:val="00BB2372"/>
    <w:rsid w:val="00BB2F50"/>
    <w:rsid w:val="00BB2F94"/>
    <w:rsid w:val="00BB3199"/>
    <w:rsid w:val="00BB3A85"/>
    <w:rsid w:val="00BB52A2"/>
    <w:rsid w:val="00BB531E"/>
    <w:rsid w:val="00BB5E28"/>
    <w:rsid w:val="00BB7309"/>
    <w:rsid w:val="00BC030F"/>
    <w:rsid w:val="00BC036A"/>
    <w:rsid w:val="00BC0905"/>
    <w:rsid w:val="00BC1C60"/>
    <w:rsid w:val="00BC1F5A"/>
    <w:rsid w:val="00BC1F8B"/>
    <w:rsid w:val="00BC302B"/>
    <w:rsid w:val="00BC3381"/>
    <w:rsid w:val="00BC3564"/>
    <w:rsid w:val="00BC3CA4"/>
    <w:rsid w:val="00BC3CBC"/>
    <w:rsid w:val="00BC5099"/>
    <w:rsid w:val="00BC6477"/>
    <w:rsid w:val="00BC6FE7"/>
    <w:rsid w:val="00BC7176"/>
    <w:rsid w:val="00BC753D"/>
    <w:rsid w:val="00BD10CC"/>
    <w:rsid w:val="00BD13FC"/>
    <w:rsid w:val="00BD1859"/>
    <w:rsid w:val="00BD189F"/>
    <w:rsid w:val="00BD2911"/>
    <w:rsid w:val="00BD29F1"/>
    <w:rsid w:val="00BD38F8"/>
    <w:rsid w:val="00BD3938"/>
    <w:rsid w:val="00BD4270"/>
    <w:rsid w:val="00BD44FE"/>
    <w:rsid w:val="00BD47E8"/>
    <w:rsid w:val="00BD4E01"/>
    <w:rsid w:val="00BD58AD"/>
    <w:rsid w:val="00BD5C94"/>
    <w:rsid w:val="00BD5ED3"/>
    <w:rsid w:val="00BD65E7"/>
    <w:rsid w:val="00BD66F0"/>
    <w:rsid w:val="00BD671F"/>
    <w:rsid w:val="00BD6FA1"/>
    <w:rsid w:val="00BD7928"/>
    <w:rsid w:val="00BD7E5C"/>
    <w:rsid w:val="00BD7F1C"/>
    <w:rsid w:val="00BE0A53"/>
    <w:rsid w:val="00BE0D02"/>
    <w:rsid w:val="00BE115D"/>
    <w:rsid w:val="00BE16D7"/>
    <w:rsid w:val="00BE1987"/>
    <w:rsid w:val="00BE1CB4"/>
    <w:rsid w:val="00BE1D2C"/>
    <w:rsid w:val="00BE22D3"/>
    <w:rsid w:val="00BE3164"/>
    <w:rsid w:val="00BE3296"/>
    <w:rsid w:val="00BE3E81"/>
    <w:rsid w:val="00BE4166"/>
    <w:rsid w:val="00BE53F3"/>
    <w:rsid w:val="00BE64C4"/>
    <w:rsid w:val="00BE64CC"/>
    <w:rsid w:val="00BE6761"/>
    <w:rsid w:val="00BE6A12"/>
    <w:rsid w:val="00BE6C5B"/>
    <w:rsid w:val="00BE6DAE"/>
    <w:rsid w:val="00BE6FC2"/>
    <w:rsid w:val="00BE71A0"/>
    <w:rsid w:val="00BE783B"/>
    <w:rsid w:val="00BE7D0C"/>
    <w:rsid w:val="00BF170D"/>
    <w:rsid w:val="00BF1B64"/>
    <w:rsid w:val="00BF201C"/>
    <w:rsid w:val="00BF204B"/>
    <w:rsid w:val="00BF3CB9"/>
    <w:rsid w:val="00BF3E60"/>
    <w:rsid w:val="00BF47D6"/>
    <w:rsid w:val="00BF50A4"/>
    <w:rsid w:val="00BF5848"/>
    <w:rsid w:val="00BF5BC9"/>
    <w:rsid w:val="00BF5D63"/>
    <w:rsid w:val="00BF6514"/>
    <w:rsid w:val="00C002A8"/>
    <w:rsid w:val="00C00AA7"/>
    <w:rsid w:val="00C01127"/>
    <w:rsid w:val="00C01829"/>
    <w:rsid w:val="00C01B4E"/>
    <w:rsid w:val="00C01D98"/>
    <w:rsid w:val="00C02A5F"/>
    <w:rsid w:val="00C02D29"/>
    <w:rsid w:val="00C030AE"/>
    <w:rsid w:val="00C03E17"/>
    <w:rsid w:val="00C041E9"/>
    <w:rsid w:val="00C05880"/>
    <w:rsid w:val="00C06197"/>
    <w:rsid w:val="00C06C3B"/>
    <w:rsid w:val="00C073C8"/>
    <w:rsid w:val="00C07A8E"/>
    <w:rsid w:val="00C103F9"/>
    <w:rsid w:val="00C10BB7"/>
    <w:rsid w:val="00C113A0"/>
    <w:rsid w:val="00C12E25"/>
    <w:rsid w:val="00C1396B"/>
    <w:rsid w:val="00C13A90"/>
    <w:rsid w:val="00C13C3D"/>
    <w:rsid w:val="00C13CA2"/>
    <w:rsid w:val="00C141C5"/>
    <w:rsid w:val="00C1442A"/>
    <w:rsid w:val="00C14FB7"/>
    <w:rsid w:val="00C150CD"/>
    <w:rsid w:val="00C15186"/>
    <w:rsid w:val="00C16169"/>
    <w:rsid w:val="00C16289"/>
    <w:rsid w:val="00C167F3"/>
    <w:rsid w:val="00C16968"/>
    <w:rsid w:val="00C1780F"/>
    <w:rsid w:val="00C17CBA"/>
    <w:rsid w:val="00C20888"/>
    <w:rsid w:val="00C2173A"/>
    <w:rsid w:val="00C224F6"/>
    <w:rsid w:val="00C225A2"/>
    <w:rsid w:val="00C22605"/>
    <w:rsid w:val="00C22D69"/>
    <w:rsid w:val="00C22DD4"/>
    <w:rsid w:val="00C231E5"/>
    <w:rsid w:val="00C23D16"/>
    <w:rsid w:val="00C24319"/>
    <w:rsid w:val="00C25947"/>
    <w:rsid w:val="00C259B5"/>
    <w:rsid w:val="00C25ACA"/>
    <w:rsid w:val="00C25CDD"/>
    <w:rsid w:val="00C25DA5"/>
    <w:rsid w:val="00C2688B"/>
    <w:rsid w:val="00C26C05"/>
    <w:rsid w:val="00C27EA1"/>
    <w:rsid w:val="00C30094"/>
    <w:rsid w:val="00C3108F"/>
    <w:rsid w:val="00C31294"/>
    <w:rsid w:val="00C31440"/>
    <w:rsid w:val="00C3179A"/>
    <w:rsid w:val="00C322D0"/>
    <w:rsid w:val="00C331A8"/>
    <w:rsid w:val="00C3330B"/>
    <w:rsid w:val="00C33CF7"/>
    <w:rsid w:val="00C344BC"/>
    <w:rsid w:val="00C349B3"/>
    <w:rsid w:val="00C34AD9"/>
    <w:rsid w:val="00C34CFE"/>
    <w:rsid w:val="00C34F3E"/>
    <w:rsid w:val="00C3631B"/>
    <w:rsid w:val="00C37658"/>
    <w:rsid w:val="00C37793"/>
    <w:rsid w:val="00C40ADA"/>
    <w:rsid w:val="00C40B15"/>
    <w:rsid w:val="00C4281A"/>
    <w:rsid w:val="00C4294E"/>
    <w:rsid w:val="00C42D1E"/>
    <w:rsid w:val="00C42D3C"/>
    <w:rsid w:val="00C42D94"/>
    <w:rsid w:val="00C432D9"/>
    <w:rsid w:val="00C445E1"/>
    <w:rsid w:val="00C4517B"/>
    <w:rsid w:val="00C458F5"/>
    <w:rsid w:val="00C45EA5"/>
    <w:rsid w:val="00C46953"/>
    <w:rsid w:val="00C46EA3"/>
    <w:rsid w:val="00C4750C"/>
    <w:rsid w:val="00C4775A"/>
    <w:rsid w:val="00C47A35"/>
    <w:rsid w:val="00C50275"/>
    <w:rsid w:val="00C5127A"/>
    <w:rsid w:val="00C51709"/>
    <w:rsid w:val="00C518A8"/>
    <w:rsid w:val="00C51AEA"/>
    <w:rsid w:val="00C51D21"/>
    <w:rsid w:val="00C53288"/>
    <w:rsid w:val="00C53414"/>
    <w:rsid w:val="00C53A31"/>
    <w:rsid w:val="00C53C77"/>
    <w:rsid w:val="00C54085"/>
    <w:rsid w:val="00C55565"/>
    <w:rsid w:val="00C55F34"/>
    <w:rsid w:val="00C570FC"/>
    <w:rsid w:val="00C573F9"/>
    <w:rsid w:val="00C57A58"/>
    <w:rsid w:val="00C60E17"/>
    <w:rsid w:val="00C614B9"/>
    <w:rsid w:val="00C617ED"/>
    <w:rsid w:val="00C6332B"/>
    <w:rsid w:val="00C63EC2"/>
    <w:rsid w:val="00C64428"/>
    <w:rsid w:val="00C65442"/>
    <w:rsid w:val="00C663B0"/>
    <w:rsid w:val="00C664B7"/>
    <w:rsid w:val="00C66774"/>
    <w:rsid w:val="00C667A1"/>
    <w:rsid w:val="00C701F8"/>
    <w:rsid w:val="00C7098E"/>
    <w:rsid w:val="00C72421"/>
    <w:rsid w:val="00C72977"/>
    <w:rsid w:val="00C7386D"/>
    <w:rsid w:val="00C74DBA"/>
    <w:rsid w:val="00C758F0"/>
    <w:rsid w:val="00C7623B"/>
    <w:rsid w:val="00C7689D"/>
    <w:rsid w:val="00C773CA"/>
    <w:rsid w:val="00C77824"/>
    <w:rsid w:val="00C806DC"/>
    <w:rsid w:val="00C81222"/>
    <w:rsid w:val="00C81282"/>
    <w:rsid w:val="00C8164D"/>
    <w:rsid w:val="00C8168A"/>
    <w:rsid w:val="00C8173C"/>
    <w:rsid w:val="00C81D6C"/>
    <w:rsid w:val="00C81DD7"/>
    <w:rsid w:val="00C82236"/>
    <w:rsid w:val="00C827B2"/>
    <w:rsid w:val="00C82E52"/>
    <w:rsid w:val="00C83934"/>
    <w:rsid w:val="00C83FB8"/>
    <w:rsid w:val="00C83FD7"/>
    <w:rsid w:val="00C8460D"/>
    <w:rsid w:val="00C84648"/>
    <w:rsid w:val="00C84C3F"/>
    <w:rsid w:val="00C859CF"/>
    <w:rsid w:val="00C869AE"/>
    <w:rsid w:val="00C87467"/>
    <w:rsid w:val="00C87C1A"/>
    <w:rsid w:val="00C90C35"/>
    <w:rsid w:val="00C916E4"/>
    <w:rsid w:val="00C91F42"/>
    <w:rsid w:val="00C92265"/>
    <w:rsid w:val="00C92440"/>
    <w:rsid w:val="00C925CC"/>
    <w:rsid w:val="00C929C1"/>
    <w:rsid w:val="00C92D6D"/>
    <w:rsid w:val="00C9367A"/>
    <w:rsid w:val="00C93A3E"/>
    <w:rsid w:val="00C93D28"/>
    <w:rsid w:val="00C95869"/>
    <w:rsid w:val="00C95C13"/>
    <w:rsid w:val="00C96401"/>
    <w:rsid w:val="00C96864"/>
    <w:rsid w:val="00C97527"/>
    <w:rsid w:val="00C97C67"/>
    <w:rsid w:val="00C97E0F"/>
    <w:rsid w:val="00CA006E"/>
    <w:rsid w:val="00CA0145"/>
    <w:rsid w:val="00CA0415"/>
    <w:rsid w:val="00CA0A67"/>
    <w:rsid w:val="00CA0DB5"/>
    <w:rsid w:val="00CA11EB"/>
    <w:rsid w:val="00CA1AF4"/>
    <w:rsid w:val="00CA1FE8"/>
    <w:rsid w:val="00CA3050"/>
    <w:rsid w:val="00CA49CB"/>
    <w:rsid w:val="00CA4D2F"/>
    <w:rsid w:val="00CA5976"/>
    <w:rsid w:val="00CA5C7A"/>
    <w:rsid w:val="00CA5D80"/>
    <w:rsid w:val="00CA61D4"/>
    <w:rsid w:val="00CA63A3"/>
    <w:rsid w:val="00CA690B"/>
    <w:rsid w:val="00CA7194"/>
    <w:rsid w:val="00CA77A7"/>
    <w:rsid w:val="00CB0512"/>
    <w:rsid w:val="00CB08F2"/>
    <w:rsid w:val="00CB097D"/>
    <w:rsid w:val="00CB0C9A"/>
    <w:rsid w:val="00CB119A"/>
    <w:rsid w:val="00CB29F9"/>
    <w:rsid w:val="00CB3473"/>
    <w:rsid w:val="00CB34EA"/>
    <w:rsid w:val="00CB4088"/>
    <w:rsid w:val="00CB4F66"/>
    <w:rsid w:val="00CB5408"/>
    <w:rsid w:val="00CB58C5"/>
    <w:rsid w:val="00CB5C15"/>
    <w:rsid w:val="00CB5EE9"/>
    <w:rsid w:val="00CB61A8"/>
    <w:rsid w:val="00CC0509"/>
    <w:rsid w:val="00CC0DA9"/>
    <w:rsid w:val="00CC0DFD"/>
    <w:rsid w:val="00CC0EB3"/>
    <w:rsid w:val="00CC15BC"/>
    <w:rsid w:val="00CC1DB5"/>
    <w:rsid w:val="00CC1DCF"/>
    <w:rsid w:val="00CC206B"/>
    <w:rsid w:val="00CC29E4"/>
    <w:rsid w:val="00CC2D8F"/>
    <w:rsid w:val="00CC5C60"/>
    <w:rsid w:val="00CC6013"/>
    <w:rsid w:val="00CC632B"/>
    <w:rsid w:val="00CC637A"/>
    <w:rsid w:val="00CC665F"/>
    <w:rsid w:val="00CC72A5"/>
    <w:rsid w:val="00CC7BEB"/>
    <w:rsid w:val="00CD0246"/>
    <w:rsid w:val="00CD05E3"/>
    <w:rsid w:val="00CD0BFE"/>
    <w:rsid w:val="00CD0CC6"/>
    <w:rsid w:val="00CD0FF9"/>
    <w:rsid w:val="00CD1622"/>
    <w:rsid w:val="00CD19AD"/>
    <w:rsid w:val="00CD1DD6"/>
    <w:rsid w:val="00CD2F07"/>
    <w:rsid w:val="00CD3496"/>
    <w:rsid w:val="00CD3BB9"/>
    <w:rsid w:val="00CD3D63"/>
    <w:rsid w:val="00CD46B1"/>
    <w:rsid w:val="00CD4EC7"/>
    <w:rsid w:val="00CD564E"/>
    <w:rsid w:val="00CD5769"/>
    <w:rsid w:val="00CD582D"/>
    <w:rsid w:val="00CD6586"/>
    <w:rsid w:val="00CD66C8"/>
    <w:rsid w:val="00CD6C46"/>
    <w:rsid w:val="00CD70F0"/>
    <w:rsid w:val="00CD73B7"/>
    <w:rsid w:val="00CD77D4"/>
    <w:rsid w:val="00CE0129"/>
    <w:rsid w:val="00CE1D87"/>
    <w:rsid w:val="00CE1E71"/>
    <w:rsid w:val="00CE333A"/>
    <w:rsid w:val="00CE3B50"/>
    <w:rsid w:val="00CE4325"/>
    <w:rsid w:val="00CE510E"/>
    <w:rsid w:val="00CE5C39"/>
    <w:rsid w:val="00CE5E15"/>
    <w:rsid w:val="00CE6266"/>
    <w:rsid w:val="00CE6752"/>
    <w:rsid w:val="00CE6C98"/>
    <w:rsid w:val="00CF070A"/>
    <w:rsid w:val="00CF0F93"/>
    <w:rsid w:val="00CF27E4"/>
    <w:rsid w:val="00CF3427"/>
    <w:rsid w:val="00CF3888"/>
    <w:rsid w:val="00CF3C4B"/>
    <w:rsid w:val="00CF5402"/>
    <w:rsid w:val="00CF545C"/>
    <w:rsid w:val="00CF5493"/>
    <w:rsid w:val="00CF56A4"/>
    <w:rsid w:val="00CF58A8"/>
    <w:rsid w:val="00CF6296"/>
    <w:rsid w:val="00CF6579"/>
    <w:rsid w:val="00CF6604"/>
    <w:rsid w:val="00CF6B27"/>
    <w:rsid w:val="00D00D64"/>
    <w:rsid w:val="00D00E96"/>
    <w:rsid w:val="00D00FAE"/>
    <w:rsid w:val="00D015CC"/>
    <w:rsid w:val="00D02306"/>
    <w:rsid w:val="00D024CD"/>
    <w:rsid w:val="00D026A5"/>
    <w:rsid w:val="00D02952"/>
    <w:rsid w:val="00D02A35"/>
    <w:rsid w:val="00D02EDD"/>
    <w:rsid w:val="00D030C0"/>
    <w:rsid w:val="00D03D18"/>
    <w:rsid w:val="00D04961"/>
    <w:rsid w:val="00D0507A"/>
    <w:rsid w:val="00D055A3"/>
    <w:rsid w:val="00D05675"/>
    <w:rsid w:val="00D05E28"/>
    <w:rsid w:val="00D069E6"/>
    <w:rsid w:val="00D07384"/>
    <w:rsid w:val="00D079F4"/>
    <w:rsid w:val="00D07A72"/>
    <w:rsid w:val="00D1018A"/>
    <w:rsid w:val="00D11267"/>
    <w:rsid w:val="00D1164F"/>
    <w:rsid w:val="00D116BB"/>
    <w:rsid w:val="00D11966"/>
    <w:rsid w:val="00D12AD6"/>
    <w:rsid w:val="00D139B1"/>
    <w:rsid w:val="00D14388"/>
    <w:rsid w:val="00D14FD0"/>
    <w:rsid w:val="00D1502F"/>
    <w:rsid w:val="00D15038"/>
    <w:rsid w:val="00D1509B"/>
    <w:rsid w:val="00D15121"/>
    <w:rsid w:val="00D152F7"/>
    <w:rsid w:val="00D16039"/>
    <w:rsid w:val="00D1616F"/>
    <w:rsid w:val="00D16E01"/>
    <w:rsid w:val="00D1777E"/>
    <w:rsid w:val="00D17C6D"/>
    <w:rsid w:val="00D20799"/>
    <w:rsid w:val="00D20E2E"/>
    <w:rsid w:val="00D20FDD"/>
    <w:rsid w:val="00D2186F"/>
    <w:rsid w:val="00D22984"/>
    <w:rsid w:val="00D22CC0"/>
    <w:rsid w:val="00D22D36"/>
    <w:rsid w:val="00D23110"/>
    <w:rsid w:val="00D2347A"/>
    <w:rsid w:val="00D24797"/>
    <w:rsid w:val="00D24AAA"/>
    <w:rsid w:val="00D24FE3"/>
    <w:rsid w:val="00D2503E"/>
    <w:rsid w:val="00D25346"/>
    <w:rsid w:val="00D25528"/>
    <w:rsid w:val="00D25A53"/>
    <w:rsid w:val="00D260FD"/>
    <w:rsid w:val="00D267BB"/>
    <w:rsid w:val="00D26A1B"/>
    <w:rsid w:val="00D27040"/>
    <w:rsid w:val="00D271CE"/>
    <w:rsid w:val="00D27A10"/>
    <w:rsid w:val="00D27D9B"/>
    <w:rsid w:val="00D30635"/>
    <w:rsid w:val="00D30E8B"/>
    <w:rsid w:val="00D30F2F"/>
    <w:rsid w:val="00D316D8"/>
    <w:rsid w:val="00D31A84"/>
    <w:rsid w:val="00D31A9E"/>
    <w:rsid w:val="00D31F39"/>
    <w:rsid w:val="00D3328A"/>
    <w:rsid w:val="00D332E9"/>
    <w:rsid w:val="00D3344F"/>
    <w:rsid w:val="00D33CEE"/>
    <w:rsid w:val="00D34754"/>
    <w:rsid w:val="00D34E9D"/>
    <w:rsid w:val="00D3599C"/>
    <w:rsid w:val="00D3617D"/>
    <w:rsid w:val="00D3643B"/>
    <w:rsid w:val="00D36729"/>
    <w:rsid w:val="00D36813"/>
    <w:rsid w:val="00D36B84"/>
    <w:rsid w:val="00D371C5"/>
    <w:rsid w:val="00D37449"/>
    <w:rsid w:val="00D3797F"/>
    <w:rsid w:val="00D37C18"/>
    <w:rsid w:val="00D401BD"/>
    <w:rsid w:val="00D403B1"/>
    <w:rsid w:val="00D40753"/>
    <w:rsid w:val="00D40A67"/>
    <w:rsid w:val="00D41EEE"/>
    <w:rsid w:val="00D42E8E"/>
    <w:rsid w:val="00D44475"/>
    <w:rsid w:val="00D44CAC"/>
    <w:rsid w:val="00D44E96"/>
    <w:rsid w:val="00D4531C"/>
    <w:rsid w:val="00D456BF"/>
    <w:rsid w:val="00D464A5"/>
    <w:rsid w:val="00D467A4"/>
    <w:rsid w:val="00D4686F"/>
    <w:rsid w:val="00D468BE"/>
    <w:rsid w:val="00D4753E"/>
    <w:rsid w:val="00D5084E"/>
    <w:rsid w:val="00D50FF4"/>
    <w:rsid w:val="00D514AE"/>
    <w:rsid w:val="00D51C54"/>
    <w:rsid w:val="00D52820"/>
    <w:rsid w:val="00D52BBB"/>
    <w:rsid w:val="00D531F9"/>
    <w:rsid w:val="00D54317"/>
    <w:rsid w:val="00D5490E"/>
    <w:rsid w:val="00D549DC"/>
    <w:rsid w:val="00D54C40"/>
    <w:rsid w:val="00D5541F"/>
    <w:rsid w:val="00D556E9"/>
    <w:rsid w:val="00D559A7"/>
    <w:rsid w:val="00D55BDA"/>
    <w:rsid w:val="00D564ED"/>
    <w:rsid w:val="00D56BE6"/>
    <w:rsid w:val="00D56CC7"/>
    <w:rsid w:val="00D57EE5"/>
    <w:rsid w:val="00D60064"/>
    <w:rsid w:val="00D601F6"/>
    <w:rsid w:val="00D60C2F"/>
    <w:rsid w:val="00D617F8"/>
    <w:rsid w:val="00D61D33"/>
    <w:rsid w:val="00D62094"/>
    <w:rsid w:val="00D621B5"/>
    <w:rsid w:val="00D62400"/>
    <w:rsid w:val="00D628E5"/>
    <w:rsid w:val="00D62C0B"/>
    <w:rsid w:val="00D65114"/>
    <w:rsid w:val="00D66340"/>
    <w:rsid w:val="00D672DA"/>
    <w:rsid w:val="00D67DB1"/>
    <w:rsid w:val="00D70A05"/>
    <w:rsid w:val="00D71930"/>
    <w:rsid w:val="00D71E48"/>
    <w:rsid w:val="00D74984"/>
    <w:rsid w:val="00D74BA1"/>
    <w:rsid w:val="00D758AB"/>
    <w:rsid w:val="00D760B8"/>
    <w:rsid w:val="00D760C2"/>
    <w:rsid w:val="00D76587"/>
    <w:rsid w:val="00D76CE5"/>
    <w:rsid w:val="00D77259"/>
    <w:rsid w:val="00D77C4C"/>
    <w:rsid w:val="00D77D34"/>
    <w:rsid w:val="00D77F07"/>
    <w:rsid w:val="00D8019B"/>
    <w:rsid w:val="00D807E9"/>
    <w:rsid w:val="00D818F4"/>
    <w:rsid w:val="00D81938"/>
    <w:rsid w:val="00D8239E"/>
    <w:rsid w:val="00D82731"/>
    <w:rsid w:val="00D829C1"/>
    <w:rsid w:val="00D82B16"/>
    <w:rsid w:val="00D831FE"/>
    <w:rsid w:val="00D8341D"/>
    <w:rsid w:val="00D83ECB"/>
    <w:rsid w:val="00D83F7D"/>
    <w:rsid w:val="00D84D9A"/>
    <w:rsid w:val="00D85BBC"/>
    <w:rsid w:val="00D867B0"/>
    <w:rsid w:val="00D86BB5"/>
    <w:rsid w:val="00D86FFD"/>
    <w:rsid w:val="00D8701A"/>
    <w:rsid w:val="00D876D5"/>
    <w:rsid w:val="00D8789E"/>
    <w:rsid w:val="00D87A36"/>
    <w:rsid w:val="00D87BAE"/>
    <w:rsid w:val="00D90005"/>
    <w:rsid w:val="00D90C44"/>
    <w:rsid w:val="00D91177"/>
    <w:rsid w:val="00D91C5C"/>
    <w:rsid w:val="00D9239A"/>
    <w:rsid w:val="00D93283"/>
    <w:rsid w:val="00D936B4"/>
    <w:rsid w:val="00D93E47"/>
    <w:rsid w:val="00D94000"/>
    <w:rsid w:val="00D94F55"/>
    <w:rsid w:val="00D96619"/>
    <w:rsid w:val="00D966DD"/>
    <w:rsid w:val="00D96D8B"/>
    <w:rsid w:val="00D96E6E"/>
    <w:rsid w:val="00D978C4"/>
    <w:rsid w:val="00DA03D3"/>
    <w:rsid w:val="00DA058A"/>
    <w:rsid w:val="00DA06E7"/>
    <w:rsid w:val="00DA082D"/>
    <w:rsid w:val="00DA0A03"/>
    <w:rsid w:val="00DA0E11"/>
    <w:rsid w:val="00DA1153"/>
    <w:rsid w:val="00DA1369"/>
    <w:rsid w:val="00DA2A2C"/>
    <w:rsid w:val="00DA4E9B"/>
    <w:rsid w:val="00DA6A13"/>
    <w:rsid w:val="00DA6B67"/>
    <w:rsid w:val="00DA706F"/>
    <w:rsid w:val="00DA7179"/>
    <w:rsid w:val="00DA7DDD"/>
    <w:rsid w:val="00DB0623"/>
    <w:rsid w:val="00DB064A"/>
    <w:rsid w:val="00DB0AE6"/>
    <w:rsid w:val="00DB101B"/>
    <w:rsid w:val="00DB1232"/>
    <w:rsid w:val="00DB18B4"/>
    <w:rsid w:val="00DB1BF1"/>
    <w:rsid w:val="00DB24F7"/>
    <w:rsid w:val="00DB27C1"/>
    <w:rsid w:val="00DB2CB2"/>
    <w:rsid w:val="00DB2D51"/>
    <w:rsid w:val="00DB2F69"/>
    <w:rsid w:val="00DB31B1"/>
    <w:rsid w:val="00DB3B0D"/>
    <w:rsid w:val="00DB3FAF"/>
    <w:rsid w:val="00DB40A8"/>
    <w:rsid w:val="00DB439D"/>
    <w:rsid w:val="00DB459E"/>
    <w:rsid w:val="00DB488B"/>
    <w:rsid w:val="00DB5375"/>
    <w:rsid w:val="00DB5CFD"/>
    <w:rsid w:val="00DB5E1C"/>
    <w:rsid w:val="00DB648C"/>
    <w:rsid w:val="00DB692F"/>
    <w:rsid w:val="00DB76E6"/>
    <w:rsid w:val="00DB792D"/>
    <w:rsid w:val="00DC039D"/>
    <w:rsid w:val="00DC0FF1"/>
    <w:rsid w:val="00DC1983"/>
    <w:rsid w:val="00DC1E2C"/>
    <w:rsid w:val="00DC1F28"/>
    <w:rsid w:val="00DC222A"/>
    <w:rsid w:val="00DC3AB8"/>
    <w:rsid w:val="00DC3CCB"/>
    <w:rsid w:val="00DC4565"/>
    <w:rsid w:val="00DC4F3A"/>
    <w:rsid w:val="00DC54AF"/>
    <w:rsid w:val="00DC58F1"/>
    <w:rsid w:val="00DC5A2F"/>
    <w:rsid w:val="00DC5D28"/>
    <w:rsid w:val="00DC6555"/>
    <w:rsid w:val="00DC6A65"/>
    <w:rsid w:val="00DC6F20"/>
    <w:rsid w:val="00DC7224"/>
    <w:rsid w:val="00DC725D"/>
    <w:rsid w:val="00DC741F"/>
    <w:rsid w:val="00DC7438"/>
    <w:rsid w:val="00DC7844"/>
    <w:rsid w:val="00DC7D86"/>
    <w:rsid w:val="00DD0D3D"/>
    <w:rsid w:val="00DD1DFE"/>
    <w:rsid w:val="00DD21D1"/>
    <w:rsid w:val="00DD22A4"/>
    <w:rsid w:val="00DD24B8"/>
    <w:rsid w:val="00DD32B1"/>
    <w:rsid w:val="00DD3320"/>
    <w:rsid w:val="00DD4CB6"/>
    <w:rsid w:val="00DD538D"/>
    <w:rsid w:val="00DD5B7F"/>
    <w:rsid w:val="00DD6004"/>
    <w:rsid w:val="00DD6C37"/>
    <w:rsid w:val="00DD766A"/>
    <w:rsid w:val="00DE00D9"/>
    <w:rsid w:val="00DE0767"/>
    <w:rsid w:val="00DE093E"/>
    <w:rsid w:val="00DE0BB6"/>
    <w:rsid w:val="00DE0FD3"/>
    <w:rsid w:val="00DE2223"/>
    <w:rsid w:val="00DE2749"/>
    <w:rsid w:val="00DE28D8"/>
    <w:rsid w:val="00DE2BD5"/>
    <w:rsid w:val="00DE3A8B"/>
    <w:rsid w:val="00DE3EE0"/>
    <w:rsid w:val="00DE46C2"/>
    <w:rsid w:val="00DE6358"/>
    <w:rsid w:val="00DE666E"/>
    <w:rsid w:val="00DE6D8D"/>
    <w:rsid w:val="00DE717B"/>
    <w:rsid w:val="00DE7232"/>
    <w:rsid w:val="00DE75A4"/>
    <w:rsid w:val="00DE7A6A"/>
    <w:rsid w:val="00DF02CC"/>
    <w:rsid w:val="00DF05B5"/>
    <w:rsid w:val="00DF0D9E"/>
    <w:rsid w:val="00DF0E49"/>
    <w:rsid w:val="00DF1220"/>
    <w:rsid w:val="00DF1DA3"/>
    <w:rsid w:val="00DF3038"/>
    <w:rsid w:val="00DF35EB"/>
    <w:rsid w:val="00DF3E19"/>
    <w:rsid w:val="00DF3F8B"/>
    <w:rsid w:val="00DF55E0"/>
    <w:rsid w:val="00DF5F37"/>
    <w:rsid w:val="00DF634D"/>
    <w:rsid w:val="00DF69AB"/>
    <w:rsid w:val="00DF7533"/>
    <w:rsid w:val="00DF76B4"/>
    <w:rsid w:val="00DF7AAB"/>
    <w:rsid w:val="00E001F7"/>
    <w:rsid w:val="00E00C35"/>
    <w:rsid w:val="00E010BA"/>
    <w:rsid w:val="00E01389"/>
    <w:rsid w:val="00E01431"/>
    <w:rsid w:val="00E01CD0"/>
    <w:rsid w:val="00E023FD"/>
    <w:rsid w:val="00E02B0D"/>
    <w:rsid w:val="00E02E01"/>
    <w:rsid w:val="00E03274"/>
    <w:rsid w:val="00E03F82"/>
    <w:rsid w:val="00E03F9E"/>
    <w:rsid w:val="00E04409"/>
    <w:rsid w:val="00E0441F"/>
    <w:rsid w:val="00E0451C"/>
    <w:rsid w:val="00E048C2"/>
    <w:rsid w:val="00E04BF9"/>
    <w:rsid w:val="00E04F7F"/>
    <w:rsid w:val="00E053F1"/>
    <w:rsid w:val="00E06256"/>
    <w:rsid w:val="00E064FF"/>
    <w:rsid w:val="00E0666C"/>
    <w:rsid w:val="00E06C39"/>
    <w:rsid w:val="00E06DFD"/>
    <w:rsid w:val="00E0781F"/>
    <w:rsid w:val="00E0787A"/>
    <w:rsid w:val="00E079A7"/>
    <w:rsid w:val="00E07C49"/>
    <w:rsid w:val="00E105CE"/>
    <w:rsid w:val="00E10789"/>
    <w:rsid w:val="00E10D10"/>
    <w:rsid w:val="00E115CB"/>
    <w:rsid w:val="00E1256C"/>
    <w:rsid w:val="00E12C1C"/>
    <w:rsid w:val="00E12CE8"/>
    <w:rsid w:val="00E12FF2"/>
    <w:rsid w:val="00E131C1"/>
    <w:rsid w:val="00E131E3"/>
    <w:rsid w:val="00E13853"/>
    <w:rsid w:val="00E138BB"/>
    <w:rsid w:val="00E1407B"/>
    <w:rsid w:val="00E1487E"/>
    <w:rsid w:val="00E14BA1"/>
    <w:rsid w:val="00E15D3B"/>
    <w:rsid w:val="00E15F0F"/>
    <w:rsid w:val="00E1636D"/>
    <w:rsid w:val="00E1644E"/>
    <w:rsid w:val="00E17482"/>
    <w:rsid w:val="00E20927"/>
    <w:rsid w:val="00E2104A"/>
    <w:rsid w:val="00E2252A"/>
    <w:rsid w:val="00E22740"/>
    <w:rsid w:val="00E2309E"/>
    <w:rsid w:val="00E2329C"/>
    <w:rsid w:val="00E23763"/>
    <w:rsid w:val="00E23B3C"/>
    <w:rsid w:val="00E23C85"/>
    <w:rsid w:val="00E25A1C"/>
    <w:rsid w:val="00E26693"/>
    <w:rsid w:val="00E26803"/>
    <w:rsid w:val="00E270A0"/>
    <w:rsid w:val="00E276C5"/>
    <w:rsid w:val="00E278C6"/>
    <w:rsid w:val="00E27A92"/>
    <w:rsid w:val="00E3336F"/>
    <w:rsid w:val="00E33667"/>
    <w:rsid w:val="00E33753"/>
    <w:rsid w:val="00E33F17"/>
    <w:rsid w:val="00E35F89"/>
    <w:rsid w:val="00E36199"/>
    <w:rsid w:val="00E36D79"/>
    <w:rsid w:val="00E37164"/>
    <w:rsid w:val="00E372BF"/>
    <w:rsid w:val="00E3744F"/>
    <w:rsid w:val="00E37A31"/>
    <w:rsid w:val="00E37CB4"/>
    <w:rsid w:val="00E4009D"/>
    <w:rsid w:val="00E408FF"/>
    <w:rsid w:val="00E40A49"/>
    <w:rsid w:val="00E41486"/>
    <w:rsid w:val="00E4156D"/>
    <w:rsid w:val="00E41923"/>
    <w:rsid w:val="00E42369"/>
    <w:rsid w:val="00E428EE"/>
    <w:rsid w:val="00E42C18"/>
    <w:rsid w:val="00E43BE0"/>
    <w:rsid w:val="00E43E61"/>
    <w:rsid w:val="00E4451C"/>
    <w:rsid w:val="00E44BDA"/>
    <w:rsid w:val="00E45A38"/>
    <w:rsid w:val="00E45B28"/>
    <w:rsid w:val="00E46AD1"/>
    <w:rsid w:val="00E46D22"/>
    <w:rsid w:val="00E47B43"/>
    <w:rsid w:val="00E50FD0"/>
    <w:rsid w:val="00E51241"/>
    <w:rsid w:val="00E51573"/>
    <w:rsid w:val="00E51ADB"/>
    <w:rsid w:val="00E534E4"/>
    <w:rsid w:val="00E5361D"/>
    <w:rsid w:val="00E5370F"/>
    <w:rsid w:val="00E53A45"/>
    <w:rsid w:val="00E5405B"/>
    <w:rsid w:val="00E5464A"/>
    <w:rsid w:val="00E54915"/>
    <w:rsid w:val="00E54C1D"/>
    <w:rsid w:val="00E54FA4"/>
    <w:rsid w:val="00E55915"/>
    <w:rsid w:val="00E579CA"/>
    <w:rsid w:val="00E579DE"/>
    <w:rsid w:val="00E6020F"/>
    <w:rsid w:val="00E603FE"/>
    <w:rsid w:val="00E60723"/>
    <w:rsid w:val="00E609D2"/>
    <w:rsid w:val="00E60DEB"/>
    <w:rsid w:val="00E60E1F"/>
    <w:rsid w:val="00E615C0"/>
    <w:rsid w:val="00E616C2"/>
    <w:rsid w:val="00E617E8"/>
    <w:rsid w:val="00E61848"/>
    <w:rsid w:val="00E61B91"/>
    <w:rsid w:val="00E63027"/>
    <w:rsid w:val="00E63306"/>
    <w:rsid w:val="00E63639"/>
    <w:rsid w:val="00E63A1D"/>
    <w:rsid w:val="00E63D7E"/>
    <w:rsid w:val="00E648B3"/>
    <w:rsid w:val="00E64BF0"/>
    <w:rsid w:val="00E64C9F"/>
    <w:rsid w:val="00E65010"/>
    <w:rsid w:val="00E65DFC"/>
    <w:rsid w:val="00E6651C"/>
    <w:rsid w:val="00E6680A"/>
    <w:rsid w:val="00E67B46"/>
    <w:rsid w:val="00E67FB4"/>
    <w:rsid w:val="00E7030D"/>
    <w:rsid w:val="00E706E5"/>
    <w:rsid w:val="00E707D3"/>
    <w:rsid w:val="00E7112D"/>
    <w:rsid w:val="00E71650"/>
    <w:rsid w:val="00E721ED"/>
    <w:rsid w:val="00E72AC4"/>
    <w:rsid w:val="00E73449"/>
    <w:rsid w:val="00E73584"/>
    <w:rsid w:val="00E749D5"/>
    <w:rsid w:val="00E74B5E"/>
    <w:rsid w:val="00E74D76"/>
    <w:rsid w:val="00E75073"/>
    <w:rsid w:val="00E75B87"/>
    <w:rsid w:val="00E7626F"/>
    <w:rsid w:val="00E76954"/>
    <w:rsid w:val="00E76DE7"/>
    <w:rsid w:val="00E773DC"/>
    <w:rsid w:val="00E80194"/>
    <w:rsid w:val="00E80433"/>
    <w:rsid w:val="00E805E2"/>
    <w:rsid w:val="00E80C4F"/>
    <w:rsid w:val="00E81293"/>
    <w:rsid w:val="00E8319B"/>
    <w:rsid w:val="00E83217"/>
    <w:rsid w:val="00E833F0"/>
    <w:rsid w:val="00E83A52"/>
    <w:rsid w:val="00E83A7B"/>
    <w:rsid w:val="00E84514"/>
    <w:rsid w:val="00E84DB2"/>
    <w:rsid w:val="00E84EB4"/>
    <w:rsid w:val="00E8584D"/>
    <w:rsid w:val="00E86923"/>
    <w:rsid w:val="00E86FA4"/>
    <w:rsid w:val="00E900F9"/>
    <w:rsid w:val="00E91063"/>
    <w:rsid w:val="00E9164B"/>
    <w:rsid w:val="00E920C3"/>
    <w:rsid w:val="00E9239F"/>
    <w:rsid w:val="00E925C2"/>
    <w:rsid w:val="00E92756"/>
    <w:rsid w:val="00E93A33"/>
    <w:rsid w:val="00E93B56"/>
    <w:rsid w:val="00E93F93"/>
    <w:rsid w:val="00E94003"/>
    <w:rsid w:val="00E943A2"/>
    <w:rsid w:val="00E9458A"/>
    <w:rsid w:val="00E945FC"/>
    <w:rsid w:val="00E9467F"/>
    <w:rsid w:val="00E94A43"/>
    <w:rsid w:val="00E957CA"/>
    <w:rsid w:val="00E95D03"/>
    <w:rsid w:val="00E95FFA"/>
    <w:rsid w:val="00E9613A"/>
    <w:rsid w:val="00E96379"/>
    <w:rsid w:val="00E96469"/>
    <w:rsid w:val="00E96691"/>
    <w:rsid w:val="00E968D8"/>
    <w:rsid w:val="00E96D58"/>
    <w:rsid w:val="00E96F5D"/>
    <w:rsid w:val="00EA13FC"/>
    <w:rsid w:val="00EA218F"/>
    <w:rsid w:val="00EA2220"/>
    <w:rsid w:val="00EA2334"/>
    <w:rsid w:val="00EA2B32"/>
    <w:rsid w:val="00EA2BED"/>
    <w:rsid w:val="00EA30ED"/>
    <w:rsid w:val="00EA32F2"/>
    <w:rsid w:val="00EA3716"/>
    <w:rsid w:val="00EA3894"/>
    <w:rsid w:val="00EA468B"/>
    <w:rsid w:val="00EA4858"/>
    <w:rsid w:val="00EA4A7D"/>
    <w:rsid w:val="00EA4AAD"/>
    <w:rsid w:val="00EA4F60"/>
    <w:rsid w:val="00EA5905"/>
    <w:rsid w:val="00EA65EB"/>
    <w:rsid w:val="00EA67E1"/>
    <w:rsid w:val="00EA69FB"/>
    <w:rsid w:val="00EB0101"/>
    <w:rsid w:val="00EB0D3B"/>
    <w:rsid w:val="00EB0FE3"/>
    <w:rsid w:val="00EB11B1"/>
    <w:rsid w:val="00EB1211"/>
    <w:rsid w:val="00EB19CB"/>
    <w:rsid w:val="00EB1AE5"/>
    <w:rsid w:val="00EB1BD9"/>
    <w:rsid w:val="00EB1F05"/>
    <w:rsid w:val="00EB1F1B"/>
    <w:rsid w:val="00EB22EA"/>
    <w:rsid w:val="00EB27FB"/>
    <w:rsid w:val="00EB3E3A"/>
    <w:rsid w:val="00EB47F8"/>
    <w:rsid w:val="00EB4B25"/>
    <w:rsid w:val="00EB4DD6"/>
    <w:rsid w:val="00EB5330"/>
    <w:rsid w:val="00EB5F74"/>
    <w:rsid w:val="00EB66BB"/>
    <w:rsid w:val="00EC0F9C"/>
    <w:rsid w:val="00EC2DF2"/>
    <w:rsid w:val="00EC337C"/>
    <w:rsid w:val="00EC352E"/>
    <w:rsid w:val="00EC39B4"/>
    <w:rsid w:val="00EC3B84"/>
    <w:rsid w:val="00EC459E"/>
    <w:rsid w:val="00EC4C61"/>
    <w:rsid w:val="00EC6CCE"/>
    <w:rsid w:val="00EC6E7A"/>
    <w:rsid w:val="00EC77EB"/>
    <w:rsid w:val="00EC797D"/>
    <w:rsid w:val="00EC7D28"/>
    <w:rsid w:val="00ED0F8F"/>
    <w:rsid w:val="00ED14AB"/>
    <w:rsid w:val="00ED194B"/>
    <w:rsid w:val="00ED1BAD"/>
    <w:rsid w:val="00ED2E1F"/>
    <w:rsid w:val="00ED32CA"/>
    <w:rsid w:val="00ED43CA"/>
    <w:rsid w:val="00ED444B"/>
    <w:rsid w:val="00ED44B4"/>
    <w:rsid w:val="00ED4763"/>
    <w:rsid w:val="00ED5549"/>
    <w:rsid w:val="00ED68E9"/>
    <w:rsid w:val="00ED6D78"/>
    <w:rsid w:val="00ED7330"/>
    <w:rsid w:val="00ED7B0D"/>
    <w:rsid w:val="00EE0872"/>
    <w:rsid w:val="00EE14DA"/>
    <w:rsid w:val="00EE23AC"/>
    <w:rsid w:val="00EE35AC"/>
    <w:rsid w:val="00EE39B2"/>
    <w:rsid w:val="00EE3EF6"/>
    <w:rsid w:val="00EE452E"/>
    <w:rsid w:val="00EE47EA"/>
    <w:rsid w:val="00EE4D56"/>
    <w:rsid w:val="00EE4F57"/>
    <w:rsid w:val="00EE6681"/>
    <w:rsid w:val="00EE6BD4"/>
    <w:rsid w:val="00EE70C8"/>
    <w:rsid w:val="00EE7195"/>
    <w:rsid w:val="00EE72B4"/>
    <w:rsid w:val="00EE7F44"/>
    <w:rsid w:val="00EF066B"/>
    <w:rsid w:val="00EF1398"/>
    <w:rsid w:val="00EF1568"/>
    <w:rsid w:val="00EF1963"/>
    <w:rsid w:val="00EF1AC3"/>
    <w:rsid w:val="00EF243F"/>
    <w:rsid w:val="00EF29EC"/>
    <w:rsid w:val="00EF2E85"/>
    <w:rsid w:val="00EF346A"/>
    <w:rsid w:val="00EF3B09"/>
    <w:rsid w:val="00EF45D3"/>
    <w:rsid w:val="00EF4636"/>
    <w:rsid w:val="00EF52B1"/>
    <w:rsid w:val="00EF7C1D"/>
    <w:rsid w:val="00F0093B"/>
    <w:rsid w:val="00F012CE"/>
    <w:rsid w:val="00F01C82"/>
    <w:rsid w:val="00F01FD3"/>
    <w:rsid w:val="00F0231B"/>
    <w:rsid w:val="00F03845"/>
    <w:rsid w:val="00F03BD9"/>
    <w:rsid w:val="00F0465C"/>
    <w:rsid w:val="00F0505E"/>
    <w:rsid w:val="00F0602D"/>
    <w:rsid w:val="00F100BF"/>
    <w:rsid w:val="00F1079E"/>
    <w:rsid w:val="00F107CE"/>
    <w:rsid w:val="00F10AC4"/>
    <w:rsid w:val="00F112F1"/>
    <w:rsid w:val="00F127A0"/>
    <w:rsid w:val="00F12847"/>
    <w:rsid w:val="00F130FF"/>
    <w:rsid w:val="00F138EC"/>
    <w:rsid w:val="00F13C05"/>
    <w:rsid w:val="00F13F1A"/>
    <w:rsid w:val="00F14024"/>
    <w:rsid w:val="00F1420C"/>
    <w:rsid w:val="00F15535"/>
    <w:rsid w:val="00F1611F"/>
    <w:rsid w:val="00F16607"/>
    <w:rsid w:val="00F16B5D"/>
    <w:rsid w:val="00F16B74"/>
    <w:rsid w:val="00F16E7A"/>
    <w:rsid w:val="00F17452"/>
    <w:rsid w:val="00F17535"/>
    <w:rsid w:val="00F176A1"/>
    <w:rsid w:val="00F17972"/>
    <w:rsid w:val="00F17C91"/>
    <w:rsid w:val="00F213EF"/>
    <w:rsid w:val="00F24DCE"/>
    <w:rsid w:val="00F25F35"/>
    <w:rsid w:val="00F26589"/>
    <w:rsid w:val="00F26EC4"/>
    <w:rsid w:val="00F2789E"/>
    <w:rsid w:val="00F305B6"/>
    <w:rsid w:val="00F308E9"/>
    <w:rsid w:val="00F309C6"/>
    <w:rsid w:val="00F30C8E"/>
    <w:rsid w:val="00F30F96"/>
    <w:rsid w:val="00F30F9C"/>
    <w:rsid w:val="00F324F0"/>
    <w:rsid w:val="00F32C7A"/>
    <w:rsid w:val="00F331A5"/>
    <w:rsid w:val="00F33A24"/>
    <w:rsid w:val="00F34540"/>
    <w:rsid w:val="00F34B1F"/>
    <w:rsid w:val="00F34D08"/>
    <w:rsid w:val="00F34FB0"/>
    <w:rsid w:val="00F352A8"/>
    <w:rsid w:val="00F35C80"/>
    <w:rsid w:val="00F36D4B"/>
    <w:rsid w:val="00F375AE"/>
    <w:rsid w:val="00F37961"/>
    <w:rsid w:val="00F37972"/>
    <w:rsid w:val="00F37D8A"/>
    <w:rsid w:val="00F401DB"/>
    <w:rsid w:val="00F408D6"/>
    <w:rsid w:val="00F40E02"/>
    <w:rsid w:val="00F40EB9"/>
    <w:rsid w:val="00F4119F"/>
    <w:rsid w:val="00F41995"/>
    <w:rsid w:val="00F422D9"/>
    <w:rsid w:val="00F42AF7"/>
    <w:rsid w:val="00F42C30"/>
    <w:rsid w:val="00F42D4E"/>
    <w:rsid w:val="00F42E57"/>
    <w:rsid w:val="00F43328"/>
    <w:rsid w:val="00F43680"/>
    <w:rsid w:val="00F44181"/>
    <w:rsid w:val="00F45023"/>
    <w:rsid w:val="00F4514C"/>
    <w:rsid w:val="00F4536A"/>
    <w:rsid w:val="00F459F2"/>
    <w:rsid w:val="00F45C88"/>
    <w:rsid w:val="00F461F4"/>
    <w:rsid w:val="00F46445"/>
    <w:rsid w:val="00F469F5"/>
    <w:rsid w:val="00F47400"/>
    <w:rsid w:val="00F50A1D"/>
    <w:rsid w:val="00F50FEA"/>
    <w:rsid w:val="00F51076"/>
    <w:rsid w:val="00F51584"/>
    <w:rsid w:val="00F51600"/>
    <w:rsid w:val="00F51782"/>
    <w:rsid w:val="00F51DEA"/>
    <w:rsid w:val="00F520BF"/>
    <w:rsid w:val="00F52504"/>
    <w:rsid w:val="00F532E0"/>
    <w:rsid w:val="00F537A4"/>
    <w:rsid w:val="00F53CCF"/>
    <w:rsid w:val="00F5450A"/>
    <w:rsid w:val="00F54798"/>
    <w:rsid w:val="00F563C0"/>
    <w:rsid w:val="00F56518"/>
    <w:rsid w:val="00F56E0F"/>
    <w:rsid w:val="00F56EFD"/>
    <w:rsid w:val="00F57726"/>
    <w:rsid w:val="00F600AB"/>
    <w:rsid w:val="00F600D7"/>
    <w:rsid w:val="00F615C3"/>
    <w:rsid w:val="00F61D08"/>
    <w:rsid w:val="00F61E43"/>
    <w:rsid w:val="00F62209"/>
    <w:rsid w:val="00F624B8"/>
    <w:rsid w:val="00F63E0F"/>
    <w:rsid w:val="00F63EAA"/>
    <w:rsid w:val="00F6469D"/>
    <w:rsid w:val="00F64769"/>
    <w:rsid w:val="00F64CAF"/>
    <w:rsid w:val="00F64D77"/>
    <w:rsid w:val="00F654C7"/>
    <w:rsid w:val="00F65A06"/>
    <w:rsid w:val="00F65BCE"/>
    <w:rsid w:val="00F66CCE"/>
    <w:rsid w:val="00F678F1"/>
    <w:rsid w:val="00F7054F"/>
    <w:rsid w:val="00F70BDE"/>
    <w:rsid w:val="00F70E7F"/>
    <w:rsid w:val="00F7155D"/>
    <w:rsid w:val="00F7157D"/>
    <w:rsid w:val="00F71648"/>
    <w:rsid w:val="00F71D3B"/>
    <w:rsid w:val="00F71D7C"/>
    <w:rsid w:val="00F72D9E"/>
    <w:rsid w:val="00F734D3"/>
    <w:rsid w:val="00F73782"/>
    <w:rsid w:val="00F73D12"/>
    <w:rsid w:val="00F73DE0"/>
    <w:rsid w:val="00F741BD"/>
    <w:rsid w:val="00F745A2"/>
    <w:rsid w:val="00F748EE"/>
    <w:rsid w:val="00F75FF0"/>
    <w:rsid w:val="00F7606A"/>
    <w:rsid w:val="00F76D06"/>
    <w:rsid w:val="00F76F1C"/>
    <w:rsid w:val="00F77666"/>
    <w:rsid w:val="00F779DD"/>
    <w:rsid w:val="00F800B4"/>
    <w:rsid w:val="00F80945"/>
    <w:rsid w:val="00F81580"/>
    <w:rsid w:val="00F81E31"/>
    <w:rsid w:val="00F82934"/>
    <w:rsid w:val="00F82C3D"/>
    <w:rsid w:val="00F82F00"/>
    <w:rsid w:val="00F82F2E"/>
    <w:rsid w:val="00F83C89"/>
    <w:rsid w:val="00F84F16"/>
    <w:rsid w:val="00F85FC6"/>
    <w:rsid w:val="00F86E9F"/>
    <w:rsid w:val="00F86FD7"/>
    <w:rsid w:val="00F873B2"/>
    <w:rsid w:val="00F87694"/>
    <w:rsid w:val="00F9016E"/>
    <w:rsid w:val="00F90506"/>
    <w:rsid w:val="00F908D7"/>
    <w:rsid w:val="00F91646"/>
    <w:rsid w:val="00F91B97"/>
    <w:rsid w:val="00F91CE7"/>
    <w:rsid w:val="00F922D4"/>
    <w:rsid w:val="00F925FB"/>
    <w:rsid w:val="00F92696"/>
    <w:rsid w:val="00F92ACF"/>
    <w:rsid w:val="00F93061"/>
    <w:rsid w:val="00F93728"/>
    <w:rsid w:val="00F94C6D"/>
    <w:rsid w:val="00F951C8"/>
    <w:rsid w:val="00F96016"/>
    <w:rsid w:val="00F96D19"/>
    <w:rsid w:val="00F970D1"/>
    <w:rsid w:val="00F971F6"/>
    <w:rsid w:val="00F97918"/>
    <w:rsid w:val="00F97EB7"/>
    <w:rsid w:val="00FA166D"/>
    <w:rsid w:val="00FA2A33"/>
    <w:rsid w:val="00FA2E21"/>
    <w:rsid w:val="00FA3CE5"/>
    <w:rsid w:val="00FA3DB3"/>
    <w:rsid w:val="00FA3E03"/>
    <w:rsid w:val="00FA65AB"/>
    <w:rsid w:val="00FA7AB7"/>
    <w:rsid w:val="00FA7F6F"/>
    <w:rsid w:val="00FB02A6"/>
    <w:rsid w:val="00FB1541"/>
    <w:rsid w:val="00FB16F4"/>
    <w:rsid w:val="00FB2149"/>
    <w:rsid w:val="00FB23C4"/>
    <w:rsid w:val="00FB2B0B"/>
    <w:rsid w:val="00FB2BE0"/>
    <w:rsid w:val="00FB2E2E"/>
    <w:rsid w:val="00FB2E33"/>
    <w:rsid w:val="00FB3298"/>
    <w:rsid w:val="00FB3621"/>
    <w:rsid w:val="00FB4C1E"/>
    <w:rsid w:val="00FB5E11"/>
    <w:rsid w:val="00FB623F"/>
    <w:rsid w:val="00FB6B44"/>
    <w:rsid w:val="00FB6E53"/>
    <w:rsid w:val="00FB6F5E"/>
    <w:rsid w:val="00FB7530"/>
    <w:rsid w:val="00FB7B89"/>
    <w:rsid w:val="00FB7D43"/>
    <w:rsid w:val="00FB7F0B"/>
    <w:rsid w:val="00FB7F73"/>
    <w:rsid w:val="00FC0F01"/>
    <w:rsid w:val="00FC0F4F"/>
    <w:rsid w:val="00FC1915"/>
    <w:rsid w:val="00FC1E43"/>
    <w:rsid w:val="00FC23AE"/>
    <w:rsid w:val="00FC33A5"/>
    <w:rsid w:val="00FC345F"/>
    <w:rsid w:val="00FC3ED0"/>
    <w:rsid w:val="00FC4B29"/>
    <w:rsid w:val="00FC4C10"/>
    <w:rsid w:val="00FC4CAD"/>
    <w:rsid w:val="00FC7102"/>
    <w:rsid w:val="00FC7A1F"/>
    <w:rsid w:val="00FC7CCC"/>
    <w:rsid w:val="00FC7D1A"/>
    <w:rsid w:val="00FC7F3B"/>
    <w:rsid w:val="00FD02C8"/>
    <w:rsid w:val="00FD0461"/>
    <w:rsid w:val="00FD04B6"/>
    <w:rsid w:val="00FD08DC"/>
    <w:rsid w:val="00FD0E18"/>
    <w:rsid w:val="00FD1018"/>
    <w:rsid w:val="00FD12FF"/>
    <w:rsid w:val="00FD2AF7"/>
    <w:rsid w:val="00FD2D93"/>
    <w:rsid w:val="00FD3433"/>
    <w:rsid w:val="00FD3A11"/>
    <w:rsid w:val="00FD4492"/>
    <w:rsid w:val="00FD4FD2"/>
    <w:rsid w:val="00FD574E"/>
    <w:rsid w:val="00FD5946"/>
    <w:rsid w:val="00FD5F98"/>
    <w:rsid w:val="00FD6456"/>
    <w:rsid w:val="00FD6789"/>
    <w:rsid w:val="00FD6ADE"/>
    <w:rsid w:val="00FD6D26"/>
    <w:rsid w:val="00FD6F36"/>
    <w:rsid w:val="00FD7184"/>
    <w:rsid w:val="00FD735F"/>
    <w:rsid w:val="00FD737D"/>
    <w:rsid w:val="00FD7647"/>
    <w:rsid w:val="00FE0171"/>
    <w:rsid w:val="00FE0581"/>
    <w:rsid w:val="00FE0E58"/>
    <w:rsid w:val="00FE132E"/>
    <w:rsid w:val="00FE22CF"/>
    <w:rsid w:val="00FE2875"/>
    <w:rsid w:val="00FE2F25"/>
    <w:rsid w:val="00FE34AE"/>
    <w:rsid w:val="00FE36CB"/>
    <w:rsid w:val="00FE3A8F"/>
    <w:rsid w:val="00FE4701"/>
    <w:rsid w:val="00FE481B"/>
    <w:rsid w:val="00FE575E"/>
    <w:rsid w:val="00FE6433"/>
    <w:rsid w:val="00FE6834"/>
    <w:rsid w:val="00FE68CD"/>
    <w:rsid w:val="00FE6E77"/>
    <w:rsid w:val="00FE72DD"/>
    <w:rsid w:val="00FE7764"/>
    <w:rsid w:val="00FE7B0F"/>
    <w:rsid w:val="00FE7B5C"/>
    <w:rsid w:val="00FE7E92"/>
    <w:rsid w:val="00FF03A0"/>
    <w:rsid w:val="00FF0B65"/>
    <w:rsid w:val="00FF111E"/>
    <w:rsid w:val="00FF16F3"/>
    <w:rsid w:val="00FF21B4"/>
    <w:rsid w:val="00FF2345"/>
    <w:rsid w:val="00FF241E"/>
    <w:rsid w:val="00FF3631"/>
    <w:rsid w:val="00FF385E"/>
    <w:rsid w:val="00FF38B0"/>
    <w:rsid w:val="00FF3FEC"/>
    <w:rsid w:val="00FF4352"/>
    <w:rsid w:val="00FF5413"/>
    <w:rsid w:val="00FF5490"/>
    <w:rsid w:val="00FF5B7F"/>
    <w:rsid w:val="00FF6148"/>
    <w:rsid w:val="00FF622F"/>
    <w:rsid w:val="00FF78CD"/>
    <w:rsid w:val="00FF7BDB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58E400"/>
  <w15:chartTrackingRefBased/>
  <w15:docId w15:val="{A9190220-73CB-497F-AA95-E8413319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72A74"/>
  </w:style>
  <w:style w:type="paragraph" w:styleId="Nadpis1">
    <w:name w:val="heading 1"/>
    <w:basedOn w:val="Normln"/>
    <w:next w:val="Normln"/>
    <w:qFormat/>
    <w:rsid w:val="003843D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pPr>
      <w:ind w:left="283" w:hanging="283"/>
    </w:pPr>
  </w:style>
  <w:style w:type="paragraph" w:styleId="Zkladntext">
    <w:name w:val="Body Text"/>
    <w:basedOn w:val="Normln"/>
    <w:pPr>
      <w:spacing w:after="120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link w:val="TextbublinyChar"/>
    <w:rsid w:val="00F7157D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F7157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D64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D6456"/>
  </w:style>
  <w:style w:type="paragraph" w:customStyle="1" w:styleId="Normln0">
    <w:name w:val="Norm‡ln’"/>
    <w:rsid w:val="000B170B"/>
    <w:pPr>
      <w:widowControl w:val="0"/>
    </w:pPr>
  </w:style>
  <w:style w:type="character" w:customStyle="1" w:styleId="ZpatChar">
    <w:name w:val="Zápatí Char"/>
    <w:basedOn w:val="Standardnpsmoodstavce"/>
    <w:link w:val="Zpat"/>
    <w:uiPriority w:val="99"/>
    <w:rsid w:val="00F0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50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67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6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E3CB-0870-4739-9127-98DBCFFF6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TP č.1/97-3321                                                   - 2 -                                      SFTR (MZe) 7a-04</vt:lpstr>
    </vt:vector>
  </TitlesOfParts>
  <Company>MZe ČR</Company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 č.1/97-3321                                                   - 2 -                                      SFTR (MZe) 7a-04</dc:title>
  <dc:subject/>
  <dc:creator>MZe CR</dc:creator>
  <cp:keywords/>
  <cp:lastModifiedBy>Rajhelová Dagmar</cp:lastModifiedBy>
  <cp:revision>34</cp:revision>
  <cp:lastPrinted>2025-11-20T09:18:00Z</cp:lastPrinted>
  <dcterms:created xsi:type="dcterms:W3CDTF">2025-09-23T05:07:00Z</dcterms:created>
  <dcterms:modified xsi:type="dcterms:W3CDTF">2025-11-20T09:27:00Z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2025-05-20T06:46:24Z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65c3abb7-6169-4e4f-8b27-71bec26545c8</vt:lpwstr>
  </property>
  <property fmtid="{D5CDD505-2E9C-101B-9397-08002B2CF9AE}" pid="8" name="MSIP_Label_92824bee-5c67-426c-bc98-23ad86c9419e_ContentBits">
    <vt:lpwstr>0</vt:lpwstr>
  </property>
  <property fmtid="{D5CDD505-2E9C-101B-9397-08002B2CF9AE}" pid="9" name="MSIP_Label_92824bee-5c67-426c-bc98-23ad86c9419e_Tag">
    <vt:lpwstr>10, 0, 1, 1</vt:lpwstr>
  </property>
</Properties>
</file>