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ADADF" w14:textId="77777777" w:rsidR="00A26FEA" w:rsidRPr="00CF57DB" w:rsidRDefault="000A6CBB" w:rsidP="00815891">
      <w:pPr>
        <w:jc w:val="center"/>
        <w:rPr>
          <w:rFonts w:cs="Arial"/>
          <w:b/>
          <w:sz w:val="28"/>
          <w:szCs w:val="28"/>
        </w:rPr>
      </w:pPr>
      <w:bookmarkStart w:id="0" w:name="_Hlk529122190"/>
      <w:r w:rsidRPr="00CF57DB">
        <w:rPr>
          <w:rFonts w:cs="Arial"/>
          <w:b/>
          <w:sz w:val="28"/>
          <w:szCs w:val="28"/>
        </w:rPr>
        <w:t>Zásady,</w:t>
      </w:r>
    </w:p>
    <w:p w14:paraId="456B7188" w14:textId="7AFB6151" w:rsidR="004004DD" w:rsidRPr="00D55B28" w:rsidRDefault="000A6CBB" w:rsidP="004004DD">
      <w:pPr>
        <w:jc w:val="center"/>
        <w:rPr>
          <w:rFonts w:cs="Arial"/>
          <w:b/>
          <w:sz w:val="28"/>
          <w:szCs w:val="28"/>
        </w:rPr>
      </w:pPr>
      <w:r w:rsidRPr="00CF57DB">
        <w:rPr>
          <w:rFonts w:cs="Arial"/>
          <w:b/>
          <w:sz w:val="28"/>
          <w:szCs w:val="28"/>
        </w:rPr>
        <w:t xml:space="preserve">kterými se stanovují podmínky pro poskytování dotací </w:t>
      </w:r>
      <w:r w:rsidR="00524DC5" w:rsidRPr="00CF57DB">
        <w:rPr>
          <w:rFonts w:cs="Arial"/>
          <w:b/>
          <w:sz w:val="28"/>
          <w:szCs w:val="28"/>
        </w:rPr>
        <w:t>v programu 129 6</w:t>
      </w:r>
      <w:r w:rsidR="00940EBB">
        <w:rPr>
          <w:rFonts w:cs="Arial"/>
          <w:b/>
          <w:sz w:val="28"/>
          <w:szCs w:val="28"/>
        </w:rPr>
        <w:t>7</w:t>
      </w:r>
      <w:r w:rsidR="00524DC5" w:rsidRPr="00CF57DB">
        <w:rPr>
          <w:rFonts w:cs="Arial"/>
          <w:b/>
          <w:sz w:val="28"/>
          <w:szCs w:val="28"/>
        </w:rPr>
        <w:t xml:space="preserve">0 Údržba a obnova </w:t>
      </w:r>
      <w:r w:rsidR="006F2745" w:rsidRPr="00CF57DB">
        <w:rPr>
          <w:rFonts w:cs="Arial"/>
          <w:b/>
          <w:sz w:val="28"/>
          <w:szCs w:val="28"/>
        </w:rPr>
        <w:t>kulturních a venkovských prvků</w:t>
      </w:r>
      <w:r w:rsidR="00940EBB">
        <w:rPr>
          <w:rFonts w:cs="Arial"/>
          <w:b/>
          <w:sz w:val="28"/>
          <w:szCs w:val="28"/>
        </w:rPr>
        <w:t xml:space="preserve"> II</w:t>
      </w:r>
      <w:r w:rsidR="0020288D" w:rsidRPr="00CF57DB">
        <w:rPr>
          <w:rFonts w:cs="Arial"/>
          <w:b/>
          <w:sz w:val="28"/>
          <w:szCs w:val="28"/>
        </w:rPr>
        <w:t xml:space="preserve"> </w:t>
      </w:r>
      <w:r w:rsidR="0047117D" w:rsidRPr="00CF57DB">
        <w:rPr>
          <w:rFonts w:cs="Arial"/>
          <w:b/>
          <w:sz w:val="28"/>
          <w:szCs w:val="28"/>
        </w:rPr>
        <w:t xml:space="preserve">            </w:t>
      </w:r>
      <w:r w:rsidR="00320869" w:rsidRPr="00CF57DB">
        <w:rPr>
          <w:rFonts w:cs="Arial"/>
          <w:b/>
          <w:sz w:val="28"/>
          <w:szCs w:val="28"/>
        </w:rPr>
        <w:t xml:space="preserve">pro </w:t>
      </w:r>
      <w:r w:rsidR="00320869" w:rsidRPr="00D55B28">
        <w:rPr>
          <w:rFonts w:cs="Arial"/>
          <w:b/>
          <w:sz w:val="28"/>
          <w:szCs w:val="28"/>
        </w:rPr>
        <w:t>rok</w:t>
      </w:r>
      <w:r w:rsidR="00524DC5" w:rsidRPr="00D55B28">
        <w:rPr>
          <w:rFonts w:cs="Arial"/>
          <w:b/>
          <w:sz w:val="28"/>
          <w:szCs w:val="28"/>
        </w:rPr>
        <w:t xml:space="preserve"> </w:t>
      </w:r>
      <w:r w:rsidR="00143AB1" w:rsidRPr="00D55B28">
        <w:rPr>
          <w:rFonts w:cs="Arial"/>
          <w:b/>
          <w:sz w:val="28"/>
          <w:szCs w:val="28"/>
        </w:rPr>
        <w:t>202</w:t>
      </w:r>
      <w:r w:rsidR="00143AB1">
        <w:rPr>
          <w:rFonts w:cs="Arial"/>
          <w:b/>
          <w:sz w:val="28"/>
          <w:szCs w:val="28"/>
        </w:rPr>
        <w:t>6</w:t>
      </w:r>
    </w:p>
    <w:p w14:paraId="45EF440D" w14:textId="3168FF63" w:rsidR="000A6CBB" w:rsidRPr="00D55B28" w:rsidRDefault="00E9229F" w:rsidP="00240079">
      <w:pPr>
        <w:pStyle w:val="Podnadpis1"/>
        <w:rPr>
          <w:rFonts w:cs="Arial"/>
          <w:color w:val="auto"/>
          <w:sz w:val="28"/>
          <w:szCs w:val="28"/>
        </w:rPr>
      </w:pPr>
      <w:r w:rsidRPr="00D55B28">
        <w:rPr>
          <w:rFonts w:cs="Arial"/>
          <w:color w:val="auto"/>
          <w:sz w:val="28"/>
          <w:szCs w:val="28"/>
        </w:rPr>
        <w:t>Č</w:t>
      </w:r>
      <w:r w:rsidR="000A6CBB" w:rsidRPr="00D55B28">
        <w:rPr>
          <w:rFonts w:cs="Arial"/>
          <w:color w:val="auto"/>
          <w:sz w:val="28"/>
          <w:szCs w:val="28"/>
        </w:rPr>
        <w:t>.</w:t>
      </w:r>
      <w:r w:rsidR="00F62784">
        <w:rPr>
          <w:rFonts w:cs="Arial"/>
          <w:color w:val="auto"/>
          <w:sz w:val="28"/>
          <w:szCs w:val="28"/>
        </w:rPr>
        <w:t xml:space="preserve"> </w:t>
      </w:r>
      <w:r w:rsidR="000A6CBB" w:rsidRPr="00D55B28">
        <w:rPr>
          <w:rFonts w:cs="Arial"/>
          <w:color w:val="auto"/>
          <w:sz w:val="28"/>
          <w:szCs w:val="28"/>
        </w:rPr>
        <w:t>j.:</w:t>
      </w:r>
      <w:r w:rsidR="000B0002" w:rsidRPr="00D55B28">
        <w:rPr>
          <w:rFonts w:cs="Arial"/>
          <w:color w:val="auto"/>
          <w:sz w:val="28"/>
          <w:szCs w:val="28"/>
        </w:rPr>
        <w:t xml:space="preserve"> </w:t>
      </w:r>
      <w:r w:rsidR="00F254EA" w:rsidRPr="00F254EA">
        <w:rPr>
          <w:rFonts w:cs="Arial"/>
          <w:color w:val="auto"/>
          <w:sz w:val="28"/>
          <w:szCs w:val="28"/>
        </w:rPr>
        <w:t>MZE-72746/2025-13111</w:t>
      </w:r>
    </w:p>
    <w:p w14:paraId="071271CE" w14:textId="77777777" w:rsidR="00D56866" w:rsidRPr="00D55B28" w:rsidRDefault="00D56866" w:rsidP="00240079">
      <w:pPr>
        <w:pStyle w:val="Podnadpis1"/>
        <w:rPr>
          <w:rFonts w:cs="Arial"/>
          <w:color w:val="auto"/>
          <w:sz w:val="20"/>
        </w:rPr>
      </w:pPr>
    </w:p>
    <w:p w14:paraId="69A49F76" w14:textId="77777777" w:rsidR="001C7666" w:rsidRPr="00D55B28" w:rsidRDefault="001C7666">
      <w:pPr>
        <w:pStyle w:val="Nadpisobsahu"/>
        <w:rPr>
          <w:rFonts w:ascii="Arial" w:hAnsi="Arial" w:cs="Arial"/>
          <w:color w:val="auto"/>
        </w:rPr>
      </w:pPr>
      <w:r w:rsidRPr="00D55B28">
        <w:rPr>
          <w:rFonts w:ascii="Arial" w:hAnsi="Arial" w:cs="Arial"/>
          <w:color w:val="auto"/>
        </w:rPr>
        <w:t>Obsah</w:t>
      </w:r>
    </w:p>
    <w:p w14:paraId="6B865179" w14:textId="77777777" w:rsidR="006E770B" w:rsidRPr="00D55B28" w:rsidRDefault="006E770B" w:rsidP="006E770B"/>
    <w:p w14:paraId="7647EECC" w14:textId="2D6E0ACF" w:rsidR="00D5194C" w:rsidRDefault="001C7666">
      <w:pPr>
        <w:pStyle w:val="Obsah1"/>
        <w:rPr>
          <w:rFonts w:asciiTheme="minorHAnsi" w:eastAsiaTheme="minorEastAsia" w:hAnsiTheme="minorHAnsi" w:cstheme="minorBidi"/>
          <w:noProof/>
          <w:kern w:val="2"/>
          <w:sz w:val="24"/>
          <w14:ligatures w14:val="standardContextual"/>
        </w:rPr>
      </w:pPr>
      <w:r w:rsidRPr="00D55B28">
        <w:fldChar w:fldCharType="begin"/>
      </w:r>
      <w:r w:rsidRPr="00D55B28">
        <w:instrText xml:space="preserve"> TOC \o "1-3" \h \z \u </w:instrText>
      </w:r>
      <w:r w:rsidRPr="00D55B28">
        <w:fldChar w:fldCharType="separate"/>
      </w:r>
      <w:hyperlink w:anchor="_Toc213323764" w:history="1">
        <w:r w:rsidR="00D5194C" w:rsidRPr="00A82757">
          <w:rPr>
            <w:rStyle w:val="Hypertextovodkaz"/>
            <w:noProof/>
          </w:rPr>
          <w:t>Část A – Obecné podmínky</w:t>
        </w:r>
        <w:r w:rsidR="00D5194C">
          <w:rPr>
            <w:noProof/>
            <w:webHidden/>
          </w:rPr>
          <w:tab/>
        </w:r>
        <w:r w:rsidR="00D5194C">
          <w:rPr>
            <w:noProof/>
            <w:webHidden/>
          </w:rPr>
          <w:fldChar w:fldCharType="begin"/>
        </w:r>
        <w:r w:rsidR="00D5194C">
          <w:rPr>
            <w:noProof/>
            <w:webHidden/>
          </w:rPr>
          <w:instrText xml:space="preserve"> PAGEREF _Toc213323764 \h </w:instrText>
        </w:r>
        <w:r w:rsidR="00D5194C">
          <w:rPr>
            <w:noProof/>
            <w:webHidden/>
          </w:rPr>
        </w:r>
        <w:r w:rsidR="00D5194C">
          <w:rPr>
            <w:noProof/>
            <w:webHidden/>
          </w:rPr>
          <w:fldChar w:fldCharType="separate"/>
        </w:r>
        <w:r w:rsidR="00D5194C">
          <w:rPr>
            <w:noProof/>
            <w:webHidden/>
          </w:rPr>
          <w:t>2</w:t>
        </w:r>
        <w:r w:rsidR="00D5194C">
          <w:rPr>
            <w:noProof/>
            <w:webHidden/>
          </w:rPr>
          <w:fldChar w:fldCharType="end"/>
        </w:r>
      </w:hyperlink>
    </w:p>
    <w:p w14:paraId="40A1029E" w14:textId="59060F27" w:rsidR="00D5194C" w:rsidRDefault="00D5194C">
      <w:pPr>
        <w:pStyle w:val="Obsah1"/>
        <w:rPr>
          <w:rFonts w:asciiTheme="minorHAnsi" w:eastAsiaTheme="minorEastAsia" w:hAnsiTheme="minorHAnsi" w:cstheme="minorBidi"/>
          <w:noProof/>
          <w:kern w:val="2"/>
          <w:sz w:val="24"/>
          <w14:ligatures w14:val="standardContextual"/>
        </w:rPr>
      </w:pPr>
      <w:hyperlink w:anchor="_Toc213323765" w:history="1">
        <w:r w:rsidRPr="00A82757">
          <w:rPr>
            <w:rStyle w:val="Hypertextovodkaz"/>
            <w:noProof/>
          </w:rPr>
          <w:t>1</w:t>
        </w:r>
        <w:r>
          <w:rPr>
            <w:rFonts w:asciiTheme="minorHAnsi" w:eastAsiaTheme="minorEastAsia" w:hAnsiTheme="minorHAnsi" w:cstheme="minorBidi"/>
            <w:noProof/>
            <w:kern w:val="2"/>
            <w:sz w:val="24"/>
            <w14:ligatures w14:val="standardContextual"/>
          </w:rPr>
          <w:tab/>
        </w:r>
        <w:r w:rsidRPr="00A82757">
          <w:rPr>
            <w:rStyle w:val="Hypertextovodkaz"/>
            <w:noProof/>
          </w:rPr>
          <w:t>Podmínky pro poskytnutí dotací a postup podávání žádostí o poskytnutí dotace</w:t>
        </w:r>
        <w:r>
          <w:rPr>
            <w:noProof/>
            <w:webHidden/>
          </w:rPr>
          <w:tab/>
        </w:r>
        <w:r>
          <w:rPr>
            <w:noProof/>
            <w:webHidden/>
          </w:rPr>
          <w:fldChar w:fldCharType="begin"/>
        </w:r>
        <w:r>
          <w:rPr>
            <w:noProof/>
            <w:webHidden/>
          </w:rPr>
          <w:instrText xml:space="preserve"> PAGEREF _Toc213323765 \h </w:instrText>
        </w:r>
        <w:r>
          <w:rPr>
            <w:noProof/>
            <w:webHidden/>
          </w:rPr>
        </w:r>
        <w:r>
          <w:rPr>
            <w:noProof/>
            <w:webHidden/>
          </w:rPr>
          <w:fldChar w:fldCharType="separate"/>
        </w:r>
        <w:r>
          <w:rPr>
            <w:noProof/>
            <w:webHidden/>
          </w:rPr>
          <w:t>2</w:t>
        </w:r>
        <w:r>
          <w:rPr>
            <w:noProof/>
            <w:webHidden/>
          </w:rPr>
          <w:fldChar w:fldCharType="end"/>
        </w:r>
      </w:hyperlink>
    </w:p>
    <w:p w14:paraId="7BEE40A2" w14:textId="48AAFD4B" w:rsidR="00D5194C" w:rsidRDefault="00D5194C">
      <w:pPr>
        <w:pStyle w:val="Obsah2"/>
        <w:rPr>
          <w:rFonts w:asciiTheme="minorHAnsi" w:eastAsiaTheme="minorEastAsia" w:hAnsiTheme="minorHAnsi" w:cstheme="minorBidi"/>
          <w:noProof/>
          <w:kern w:val="2"/>
          <w:sz w:val="24"/>
          <w14:ligatures w14:val="standardContextual"/>
        </w:rPr>
      </w:pPr>
      <w:hyperlink w:anchor="_Toc213323766" w:history="1">
        <w:r w:rsidRPr="00A82757">
          <w:rPr>
            <w:rStyle w:val="Hypertextovodkaz"/>
            <w:noProof/>
          </w:rPr>
          <w:t>1.1</w:t>
        </w:r>
        <w:r>
          <w:rPr>
            <w:rFonts w:asciiTheme="minorHAnsi" w:eastAsiaTheme="minorEastAsia" w:hAnsiTheme="minorHAnsi" w:cstheme="minorBidi"/>
            <w:noProof/>
            <w:kern w:val="2"/>
            <w:sz w:val="24"/>
            <w14:ligatures w14:val="standardContextual"/>
          </w:rPr>
          <w:tab/>
        </w:r>
        <w:r w:rsidRPr="00A82757">
          <w:rPr>
            <w:rStyle w:val="Hypertextovodkaz"/>
            <w:noProof/>
          </w:rPr>
          <w:t>Nezpůsobilé výdaje</w:t>
        </w:r>
        <w:r>
          <w:rPr>
            <w:noProof/>
            <w:webHidden/>
          </w:rPr>
          <w:tab/>
        </w:r>
        <w:r>
          <w:rPr>
            <w:noProof/>
            <w:webHidden/>
          </w:rPr>
          <w:fldChar w:fldCharType="begin"/>
        </w:r>
        <w:r>
          <w:rPr>
            <w:noProof/>
            <w:webHidden/>
          </w:rPr>
          <w:instrText xml:space="preserve"> PAGEREF _Toc213323766 \h </w:instrText>
        </w:r>
        <w:r>
          <w:rPr>
            <w:noProof/>
            <w:webHidden/>
          </w:rPr>
        </w:r>
        <w:r>
          <w:rPr>
            <w:noProof/>
            <w:webHidden/>
          </w:rPr>
          <w:fldChar w:fldCharType="separate"/>
        </w:r>
        <w:r>
          <w:rPr>
            <w:noProof/>
            <w:webHidden/>
          </w:rPr>
          <w:t>5</w:t>
        </w:r>
        <w:r>
          <w:rPr>
            <w:noProof/>
            <w:webHidden/>
          </w:rPr>
          <w:fldChar w:fldCharType="end"/>
        </w:r>
      </w:hyperlink>
    </w:p>
    <w:p w14:paraId="7E3293DD" w14:textId="13F96108" w:rsidR="00D5194C" w:rsidRDefault="00D5194C">
      <w:pPr>
        <w:pStyle w:val="Obsah1"/>
        <w:rPr>
          <w:rFonts w:asciiTheme="minorHAnsi" w:eastAsiaTheme="minorEastAsia" w:hAnsiTheme="minorHAnsi" w:cstheme="minorBidi"/>
          <w:noProof/>
          <w:kern w:val="2"/>
          <w:sz w:val="24"/>
          <w14:ligatures w14:val="standardContextual"/>
        </w:rPr>
      </w:pPr>
      <w:hyperlink w:anchor="_Toc213323767" w:history="1">
        <w:r w:rsidRPr="00A82757">
          <w:rPr>
            <w:rStyle w:val="Hypertextovodkaz"/>
            <w:noProof/>
          </w:rPr>
          <w:t>2</w:t>
        </w:r>
        <w:r>
          <w:rPr>
            <w:rFonts w:asciiTheme="minorHAnsi" w:eastAsiaTheme="minorEastAsia" w:hAnsiTheme="minorHAnsi" w:cstheme="minorBidi"/>
            <w:noProof/>
            <w:kern w:val="2"/>
            <w:sz w:val="24"/>
            <w14:ligatures w14:val="standardContextual"/>
          </w:rPr>
          <w:tab/>
        </w:r>
        <w:r w:rsidRPr="00A82757">
          <w:rPr>
            <w:rStyle w:val="Hypertextovodkaz"/>
            <w:noProof/>
          </w:rPr>
          <w:t>Odpovědnost žadatele – příjemce dotace</w:t>
        </w:r>
        <w:r>
          <w:rPr>
            <w:noProof/>
            <w:webHidden/>
          </w:rPr>
          <w:tab/>
        </w:r>
        <w:r>
          <w:rPr>
            <w:noProof/>
            <w:webHidden/>
          </w:rPr>
          <w:fldChar w:fldCharType="begin"/>
        </w:r>
        <w:r>
          <w:rPr>
            <w:noProof/>
            <w:webHidden/>
          </w:rPr>
          <w:instrText xml:space="preserve"> PAGEREF _Toc213323767 \h </w:instrText>
        </w:r>
        <w:r>
          <w:rPr>
            <w:noProof/>
            <w:webHidden/>
          </w:rPr>
        </w:r>
        <w:r>
          <w:rPr>
            <w:noProof/>
            <w:webHidden/>
          </w:rPr>
          <w:fldChar w:fldCharType="separate"/>
        </w:r>
        <w:r>
          <w:rPr>
            <w:noProof/>
            <w:webHidden/>
          </w:rPr>
          <w:t>6</w:t>
        </w:r>
        <w:r>
          <w:rPr>
            <w:noProof/>
            <w:webHidden/>
          </w:rPr>
          <w:fldChar w:fldCharType="end"/>
        </w:r>
      </w:hyperlink>
    </w:p>
    <w:p w14:paraId="755F7FCA" w14:textId="287446C2" w:rsidR="00D5194C" w:rsidRDefault="00D5194C">
      <w:pPr>
        <w:pStyle w:val="Obsah1"/>
        <w:rPr>
          <w:rFonts w:asciiTheme="minorHAnsi" w:eastAsiaTheme="minorEastAsia" w:hAnsiTheme="minorHAnsi" w:cstheme="minorBidi"/>
          <w:noProof/>
          <w:kern w:val="2"/>
          <w:sz w:val="24"/>
          <w14:ligatures w14:val="standardContextual"/>
        </w:rPr>
      </w:pPr>
      <w:hyperlink w:anchor="_Toc213323768" w:history="1">
        <w:r w:rsidRPr="00A82757">
          <w:rPr>
            <w:rStyle w:val="Hypertextovodkaz"/>
            <w:noProof/>
          </w:rPr>
          <w:t>3</w:t>
        </w:r>
        <w:r>
          <w:rPr>
            <w:rFonts w:asciiTheme="minorHAnsi" w:eastAsiaTheme="minorEastAsia" w:hAnsiTheme="minorHAnsi" w:cstheme="minorBidi"/>
            <w:noProof/>
            <w:kern w:val="2"/>
            <w:sz w:val="24"/>
            <w14:ligatures w14:val="standardContextual"/>
          </w:rPr>
          <w:tab/>
        </w:r>
        <w:r w:rsidRPr="00A82757">
          <w:rPr>
            <w:rStyle w:val="Hypertextovodkaz"/>
            <w:noProof/>
          </w:rPr>
          <w:t>Poskytování dotací</w:t>
        </w:r>
        <w:r>
          <w:rPr>
            <w:noProof/>
            <w:webHidden/>
          </w:rPr>
          <w:tab/>
        </w:r>
        <w:r>
          <w:rPr>
            <w:noProof/>
            <w:webHidden/>
          </w:rPr>
          <w:fldChar w:fldCharType="begin"/>
        </w:r>
        <w:r>
          <w:rPr>
            <w:noProof/>
            <w:webHidden/>
          </w:rPr>
          <w:instrText xml:space="preserve"> PAGEREF _Toc213323768 \h </w:instrText>
        </w:r>
        <w:r>
          <w:rPr>
            <w:noProof/>
            <w:webHidden/>
          </w:rPr>
        </w:r>
        <w:r>
          <w:rPr>
            <w:noProof/>
            <w:webHidden/>
          </w:rPr>
          <w:fldChar w:fldCharType="separate"/>
        </w:r>
        <w:r>
          <w:rPr>
            <w:noProof/>
            <w:webHidden/>
          </w:rPr>
          <w:t>8</w:t>
        </w:r>
        <w:r>
          <w:rPr>
            <w:noProof/>
            <w:webHidden/>
          </w:rPr>
          <w:fldChar w:fldCharType="end"/>
        </w:r>
      </w:hyperlink>
    </w:p>
    <w:p w14:paraId="6BB667FC" w14:textId="077165CF" w:rsidR="00D5194C" w:rsidRDefault="00D5194C">
      <w:pPr>
        <w:pStyle w:val="Obsah1"/>
        <w:rPr>
          <w:rFonts w:asciiTheme="minorHAnsi" w:eastAsiaTheme="minorEastAsia" w:hAnsiTheme="minorHAnsi" w:cstheme="minorBidi"/>
          <w:noProof/>
          <w:kern w:val="2"/>
          <w:sz w:val="24"/>
          <w14:ligatures w14:val="standardContextual"/>
        </w:rPr>
      </w:pPr>
      <w:hyperlink w:anchor="_Toc213323769" w:history="1">
        <w:r w:rsidRPr="00A82757">
          <w:rPr>
            <w:rStyle w:val="Hypertextovodkaz"/>
            <w:noProof/>
          </w:rPr>
          <w:t>4</w:t>
        </w:r>
        <w:r>
          <w:rPr>
            <w:rFonts w:asciiTheme="minorHAnsi" w:eastAsiaTheme="minorEastAsia" w:hAnsiTheme="minorHAnsi" w:cstheme="minorBidi"/>
            <w:noProof/>
            <w:kern w:val="2"/>
            <w:sz w:val="24"/>
            <w14:ligatures w14:val="standardContextual"/>
          </w:rPr>
          <w:tab/>
        </w:r>
        <w:r w:rsidRPr="00A82757">
          <w:rPr>
            <w:rStyle w:val="Hypertextovodkaz"/>
            <w:noProof/>
          </w:rPr>
          <w:t>Vydání Rozhodnutí</w:t>
        </w:r>
        <w:r>
          <w:rPr>
            <w:noProof/>
            <w:webHidden/>
          </w:rPr>
          <w:tab/>
        </w:r>
        <w:r>
          <w:rPr>
            <w:noProof/>
            <w:webHidden/>
          </w:rPr>
          <w:fldChar w:fldCharType="begin"/>
        </w:r>
        <w:r>
          <w:rPr>
            <w:noProof/>
            <w:webHidden/>
          </w:rPr>
          <w:instrText xml:space="preserve"> PAGEREF _Toc213323769 \h </w:instrText>
        </w:r>
        <w:r>
          <w:rPr>
            <w:noProof/>
            <w:webHidden/>
          </w:rPr>
        </w:r>
        <w:r>
          <w:rPr>
            <w:noProof/>
            <w:webHidden/>
          </w:rPr>
          <w:fldChar w:fldCharType="separate"/>
        </w:r>
        <w:r>
          <w:rPr>
            <w:noProof/>
            <w:webHidden/>
          </w:rPr>
          <w:t>9</w:t>
        </w:r>
        <w:r>
          <w:rPr>
            <w:noProof/>
            <w:webHidden/>
          </w:rPr>
          <w:fldChar w:fldCharType="end"/>
        </w:r>
      </w:hyperlink>
    </w:p>
    <w:p w14:paraId="4FC01546" w14:textId="61736935" w:rsidR="00D5194C" w:rsidRDefault="00D5194C">
      <w:pPr>
        <w:pStyle w:val="Obsah1"/>
        <w:rPr>
          <w:rFonts w:asciiTheme="minorHAnsi" w:eastAsiaTheme="minorEastAsia" w:hAnsiTheme="minorHAnsi" w:cstheme="minorBidi"/>
          <w:noProof/>
          <w:kern w:val="2"/>
          <w:sz w:val="24"/>
          <w14:ligatures w14:val="standardContextual"/>
        </w:rPr>
      </w:pPr>
      <w:hyperlink w:anchor="_Toc213323770" w:history="1">
        <w:r w:rsidRPr="00A82757">
          <w:rPr>
            <w:rStyle w:val="Hypertextovodkaz"/>
            <w:noProof/>
          </w:rPr>
          <w:t>5</w:t>
        </w:r>
        <w:r>
          <w:rPr>
            <w:rFonts w:asciiTheme="minorHAnsi" w:eastAsiaTheme="minorEastAsia" w:hAnsiTheme="minorHAnsi" w:cstheme="minorBidi"/>
            <w:noProof/>
            <w:kern w:val="2"/>
            <w:sz w:val="24"/>
            <w14:ligatures w14:val="standardContextual"/>
          </w:rPr>
          <w:tab/>
        </w:r>
        <w:r w:rsidRPr="00A82757">
          <w:rPr>
            <w:rStyle w:val="Hypertextovodkaz"/>
            <w:noProof/>
          </w:rPr>
          <w:t>Způsob účtování a poskytování dotace u subjektů, které mají povinnost vedení účetnictví nebo daňové evidence</w:t>
        </w:r>
        <w:r>
          <w:rPr>
            <w:noProof/>
            <w:webHidden/>
          </w:rPr>
          <w:tab/>
        </w:r>
        <w:r>
          <w:rPr>
            <w:noProof/>
            <w:webHidden/>
          </w:rPr>
          <w:fldChar w:fldCharType="begin"/>
        </w:r>
        <w:r>
          <w:rPr>
            <w:noProof/>
            <w:webHidden/>
          </w:rPr>
          <w:instrText xml:space="preserve"> PAGEREF _Toc213323770 \h </w:instrText>
        </w:r>
        <w:r>
          <w:rPr>
            <w:noProof/>
            <w:webHidden/>
          </w:rPr>
        </w:r>
        <w:r>
          <w:rPr>
            <w:noProof/>
            <w:webHidden/>
          </w:rPr>
          <w:fldChar w:fldCharType="separate"/>
        </w:r>
        <w:r>
          <w:rPr>
            <w:noProof/>
            <w:webHidden/>
          </w:rPr>
          <w:t>11</w:t>
        </w:r>
        <w:r>
          <w:rPr>
            <w:noProof/>
            <w:webHidden/>
          </w:rPr>
          <w:fldChar w:fldCharType="end"/>
        </w:r>
      </w:hyperlink>
    </w:p>
    <w:p w14:paraId="16FCF978" w14:textId="1AFEAB0F" w:rsidR="00D5194C" w:rsidRDefault="00D5194C">
      <w:pPr>
        <w:pStyle w:val="Obsah1"/>
        <w:rPr>
          <w:rFonts w:asciiTheme="minorHAnsi" w:eastAsiaTheme="minorEastAsia" w:hAnsiTheme="minorHAnsi" w:cstheme="minorBidi"/>
          <w:noProof/>
          <w:kern w:val="2"/>
          <w:sz w:val="24"/>
          <w14:ligatures w14:val="standardContextual"/>
        </w:rPr>
      </w:pPr>
      <w:hyperlink w:anchor="_Toc213323771" w:history="1">
        <w:r w:rsidRPr="00A82757">
          <w:rPr>
            <w:rStyle w:val="Hypertextovodkaz"/>
            <w:noProof/>
          </w:rPr>
          <w:t>6</w:t>
        </w:r>
        <w:r>
          <w:rPr>
            <w:rFonts w:asciiTheme="minorHAnsi" w:eastAsiaTheme="minorEastAsia" w:hAnsiTheme="minorHAnsi" w:cstheme="minorBidi"/>
            <w:noProof/>
            <w:kern w:val="2"/>
            <w:sz w:val="24"/>
            <w14:ligatures w14:val="standardContextual"/>
          </w:rPr>
          <w:tab/>
        </w:r>
        <w:r w:rsidRPr="00A82757">
          <w:rPr>
            <w:rStyle w:val="Hypertextovodkaz"/>
            <w:noProof/>
          </w:rPr>
          <w:t>Kontrola dodržování Zásad</w:t>
        </w:r>
        <w:r>
          <w:rPr>
            <w:noProof/>
            <w:webHidden/>
          </w:rPr>
          <w:tab/>
        </w:r>
        <w:r>
          <w:rPr>
            <w:noProof/>
            <w:webHidden/>
          </w:rPr>
          <w:fldChar w:fldCharType="begin"/>
        </w:r>
        <w:r>
          <w:rPr>
            <w:noProof/>
            <w:webHidden/>
          </w:rPr>
          <w:instrText xml:space="preserve"> PAGEREF _Toc213323771 \h </w:instrText>
        </w:r>
        <w:r>
          <w:rPr>
            <w:noProof/>
            <w:webHidden/>
          </w:rPr>
        </w:r>
        <w:r>
          <w:rPr>
            <w:noProof/>
            <w:webHidden/>
          </w:rPr>
          <w:fldChar w:fldCharType="separate"/>
        </w:r>
        <w:r>
          <w:rPr>
            <w:noProof/>
            <w:webHidden/>
          </w:rPr>
          <w:t>11</w:t>
        </w:r>
        <w:r>
          <w:rPr>
            <w:noProof/>
            <w:webHidden/>
          </w:rPr>
          <w:fldChar w:fldCharType="end"/>
        </w:r>
      </w:hyperlink>
    </w:p>
    <w:p w14:paraId="01FB3EAC" w14:textId="769A5647" w:rsidR="00D5194C" w:rsidRDefault="00D5194C">
      <w:pPr>
        <w:pStyle w:val="Obsah1"/>
        <w:rPr>
          <w:rFonts w:asciiTheme="minorHAnsi" w:eastAsiaTheme="minorEastAsia" w:hAnsiTheme="minorHAnsi" w:cstheme="minorBidi"/>
          <w:noProof/>
          <w:kern w:val="2"/>
          <w:sz w:val="24"/>
          <w14:ligatures w14:val="standardContextual"/>
        </w:rPr>
      </w:pPr>
      <w:hyperlink w:anchor="_Toc213323772" w:history="1">
        <w:r w:rsidRPr="00A82757">
          <w:rPr>
            <w:rStyle w:val="Hypertextovodkaz"/>
            <w:noProof/>
          </w:rPr>
          <w:t>7</w:t>
        </w:r>
        <w:r>
          <w:rPr>
            <w:rFonts w:asciiTheme="minorHAnsi" w:eastAsiaTheme="minorEastAsia" w:hAnsiTheme="minorHAnsi" w:cstheme="minorBidi"/>
            <w:noProof/>
            <w:kern w:val="2"/>
            <w:sz w:val="24"/>
            <w14:ligatures w14:val="standardContextual"/>
          </w:rPr>
          <w:tab/>
        </w:r>
        <w:r w:rsidRPr="00A82757">
          <w:rPr>
            <w:rStyle w:val="Hypertextovodkaz"/>
            <w:noProof/>
          </w:rPr>
          <w:t>Závěrečná ustanovení</w:t>
        </w:r>
        <w:r>
          <w:rPr>
            <w:noProof/>
            <w:webHidden/>
          </w:rPr>
          <w:tab/>
        </w:r>
        <w:r>
          <w:rPr>
            <w:noProof/>
            <w:webHidden/>
          </w:rPr>
          <w:fldChar w:fldCharType="begin"/>
        </w:r>
        <w:r>
          <w:rPr>
            <w:noProof/>
            <w:webHidden/>
          </w:rPr>
          <w:instrText xml:space="preserve"> PAGEREF _Toc213323772 \h </w:instrText>
        </w:r>
        <w:r>
          <w:rPr>
            <w:noProof/>
            <w:webHidden/>
          </w:rPr>
        </w:r>
        <w:r>
          <w:rPr>
            <w:noProof/>
            <w:webHidden/>
          </w:rPr>
          <w:fldChar w:fldCharType="separate"/>
        </w:r>
        <w:r>
          <w:rPr>
            <w:noProof/>
            <w:webHidden/>
          </w:rPr>
          <w:t>12</w:t>
        </w:r>
        <w:r>
          <w:rPr>
            <w:noProof/>
            <w:webHidden/>
          </w:rPr>
          <w:fldChar w:fldCharType="end"/>
        </w:r>
      </w:hyperlink>
    </w:p>
    <w:p w14:paraId="1EA00A4D" w14:textId="2FDA830F" w:rsidR="00D5194C" w:rsidRDefault="00D5194C">
      <w:pPr>
        <w:pStyle w:val="Obsah1"/>
        <w:rPr>
          <w:rFonts w:asciiTheme="minorHAnsi" w:eastAsiaTheme="minorEastAsia" w:hAnsiTheme="minorHAnsi" w:cstheme="minorBidi"/>
          <w:noProof/>
          <w:kern w:val="2"/>
          <w:sz w:val="24"/>
          <w14:ligatures w14:val="standardContextual"/>
        </w:rPr>
      </w:pPr>
      <w:hyperlink w:anchor="_Toc213323773" w:history="1">
        <w:r w:rsidRPr="00A82757">
          <w:rPr>
            <w:rStyle w:val="Hypertextovodkaz"/>
            <w:noProof/>
          </w:rPr>
          <w:t>Část B – Dotační program 129 670 Údržba a obnova kulturních a venkovských prvků II</w:t>
        </w:r>
        <w:r>
          <w:rPr>
            <w:noProof/>
            <w:webHidden/>
          </w:rPr>
          <w:tab/>
        </w:r>
        <w:r>
          <w:rPr>
            <w:noProof/>
            <w:webHidden/>
          </w:rPr>
          <w:fldChar w:fldCharType="begin"/>
        </w:r>
        <w:r>
          <w:rPr>
            <w:noProof/>
            <w:webHidden/>
          </w:rPr>
          <w:instrText xml:space="preserve"> PAGEREF _Toc213323773 \h </w:instrText>
        </w:r>
        <w:r>
          <w:rPr>
            <w:noProof/>
            <w:webHidden/>
          </w:rPr>
        </w:r>
        <w:r>
          <w:rPr>
            <w:noProof/>
            <w:webHidden/>
          </w:rPr>
          <w:fldChar w:fldCharType="separate"/>
        </w:r>
        <w:r>
          <w:rPr>
            <w:noProof/>
            <w:webHidden/>
          </w:rPr>
          <w:t>13</w:t>
        </w:r>
        <w:r>
          <w:rPr>
            <w:noProof/>
            <w:webHidden/>
          </w:rPr>
          <w:fldChar w:fldCharType="end"/>
        </w:r>
      </w:hyperlink>
    </w:p>
    <w:p w14:paraId="7CB80031" w14:textId="4B2DEB1F" w:rsidR="00D5194C" w:rsidRDefault="00D5194C">
      <w:pPr>
        <w:pStyle w:val="Obsah1"/>
        <w:rPr>
          <w:rFonts w:asciiTheme="minorHAnsi" w:eastAsiaTheme="minorEastAsia" w:hAnsiTheme="minorHAnsi" w:cstheme="minorBidi"/>
          <w:noProof/>
          <w:kern w:val="2"/>
          <w:sz w:val="24"/>
          <w14:ligatures w14:val="standardContextual"/>
        </w:rPr>
      </w:pPr>
      <w:hyperlink w:anchor="_Toc213323774" w:history="1">
        <w:r w:rsidRPr="00A82757">
          <w:rPr>
            <w:rStyle w:val="Hypertextovodkaz"/>
            <w:rFonts w:cs="Arial"/>
            <w:noProof/>
          </w:rPr>
          <w:t>8</w:t>
        </w:r>
        <w:r>
          <w:rPr>
            <w:rFonts w:asciiTheme="minorHAnsi" w:eastAsiaTheme="minorEastAsia" w:hAnsiTheme="minorHAnsi" w:cstheme="minorBidi"/>
            <w:noProof/>
            <w:kern w:val="2"/>
            <w:sz w:val="24"/>
            <w14:ligatures w14:val="standardContextual"/>
          </w:rPr>
          <w:tab/>
        </w:r>
        <w:r w:rsidRPr="00A82757">
          <w:rPr>
            <w:rStyle w:val="Hypertextovodkaz"/>
            <w:rFonts w:cs="Arial"/>
            <w:noProof/>
          </w:rPr>
          <w:t>Podprogram 129 672 Údržba a obnova stávajících kulturních prvků venkovské krajiny I</w:t>
        </w:r>
        <w:r>
          <w:rPr>
            <w:noProof/>
            <w:webHidden/>
          </w:rPr>
          <w:tab/>
        </w:r>
        <w:r>
          <w:rPr>
            <w:noProof/>
            <w:webHidden/>
          </w:rPr>
          <w:fldChar w:fldCharType="begin"/>
        </w:r>
        <w:r>
          <w:rPr>
            <w:noProof/>
            <w:webHidden/>
          </w:rPr>
          <w:instrText xml:space="preserve"> PAGEREF _Toc213323774 \h </w:instrText>
        </w:r>
        <w:r>
          <w:rPr>
            <w:noProof/>
            <w:webHidden/>
          </w:rPr>
        </w:r>
        <w:r>
          <w:rPr>
            <w:noProof/>
            <w:webHidden/>
          </w:rPr>
          <w:fldChar w:fldCharType="separate"/>
        </w:r>
        <w:r>
          <w:rPr>
            <w:noProof/>
            <w:webHidden/>
          </w:rPr>
          <w:t>13</w:t>
        </w:r>
        <w:r>
          <w:rPr>
            <w:noProof/>
            <w:webHidden/>
          </w:rPr>
          <w:fldChar w:fldCharType="end"/>
        </w:r>
      </w:hyperlink>
    </w:p>
    <w:p w14:paraId="39EC4EF0" w14:textId="4BC6DDA2" w:rsidR="00D5194C" w:rsidRDefault="00D5194C">
      <w:pPr>
        <w:pStyle w:val="Obsah1"/>
        <w:rPr>
          <w:rFonts w:asciiTheme="minorHAnsi" w:eastAsiaTheme="minorEastAsia" w:hAnsiTheme="minorHAnsi" w:cstheme="minorBidi"/>
          <w:noProof/>
          <w:kern w:val="2"/>
          <w:sz w:val="24"/>
          <w14:ligatures w14:val="standardContextual"/>
        </w:rPr>
      </w:pPr>
      <w:hyperlink w:anchor="_Toc213323775" w:history="1">
        <w:r w:rsidRPr="00A82757">
          <w:rPr>
            <w:rStyle w:val="Hypertextovodkaz"/>
            <w:noProof/>
          </w:rPr>
          <w:t>Organizační pokyny</w:t>
        </w:r>
        <w:r>
          <w:rPr>
            <w:noProof/>
            <w:webHidden/>
          </w:rPr>
          <w:tab/>
        </w:r>
        <w:r>
          <w:rPr>
            <w:noProof/>
            <w:webHidden/>
          </w:rPr>
          <w:fldChar w:fldCharType="begin"/>
        </w:r>
        <w:r>
          <w:rPr>
            <w:noProof/>
            <w:webHidden/>
          </w:rPr>
          <w:instrText xml:space="preserve"> PAGEREF _Toc213323775 \h </w:instrText>
        </w:r>
        <w:r>
          <w:rPr>
            <w:noProof/>
            <w:webHidden/>
          </w:rPr>
        </w:r>
        <w:r>
          <w:rPr>
            <w:noProof/>
            <w:webHidden/>
          </w:rPr>
          <w:fldChar w:fldCharType="separate"/>
        </w:r>
        <w:r>
          <w:rPr>
            <w:noProof/>
            <w:webHidden/>
          </w:rPr>
          <w:t>17</w:t>
        </w:r>
        <w:r>
          <w:rPr>
            <w:noProof/>
            <w:webHidden/>
          </w:rPr>
          <w:fldChar w:fldCharType="end"/>
        </w:r>
      </w:hyperlink>
    </w:p>
    <w:p w14:paraId="399D1FD6" w14:textId="3017A14C" w:rsidR="00D5194C" w:rsidRDefault="00D5194C">
      <w:pPr>
        <w:pStyle w:val="Obsah1"/>
        <w:rPr>
          <w:rFonts w:asciiTheme="minorHAnsi" w:eastAsiaTheme="minorEastAsia" w:hAnsiTheme="minorHAnsi" w:cstheme="minorBidi"/>
          <w:noProof/>
          <w:kern w:val="2"/>
          <w:sz w:val="24"/>
          <w14:ligatures w14:val="standardContextual"/>
        </w:rPr>
      </w:pPr>
      <w:hyperlink w:anchor="_Toc213323776" w:history="1">
        <w:r w:rsidRPr="00A82757">
          <w:rPr>
            <w:rStyle w:val="Hypertextovodkaz"/>
            <w:noProof/>
          </w:rPr>
          <w:t>Část C – Vzory formulářů</w:t>
        </w:r>
        <w:r>
          <w:rPr>
            <w:noProof/>
            <w:webHidden/>
          </w:rPr>
          <w:tab/>
        </w:r>
        <w:r>
          <w:rPr>
            <w:noProof/>
            <w:webHidden/>
          </w:rPr>
          <w:fldChar w:fldCharType="begin"/>
        </w:r>
        <w:r>
          <w:rPr>
            <w:noProof/>
            <w:webHidden/>
          </w:rPr>
          <w:instrText xml:space="preserve"> PAGEREF _Toc213323776 \h </w:instrText>
        </w:r>
        <w:r>
          <w:rPr>
            <w:noProof/>
            <w:webHidden/>
          </w:rPr>
        </w:r>
        <w:r>
          <w:rPr>
            <w:noProof/>
            <w:webHidden/>
          </w:rPr>
          <w:fldChar w:fldCharType="separate"/>
        </w:r>
        <w:r>
          <w:rPr>
            <w:noProof/>
            <w:webHidden/>
          </w:rPr>
          <w:t>18</w:t>
        </w:r>
        <w:r>
          <w:rPr>
            <w:noProof/>
            <w:webHidden/>
          </w:rPr>
          <w:fldChar w:fldCharType="end"/>
        </w:r>
      </w:hyperlink>
    </w:p>
    <w:p w14:paraId="5BDB15A1" w14:textId="5F649F73" w:rsidR="00D5194C" w:rsidRDefault="00D5194C">
      <w:pPr>
        <w:pStyle w:val="Obsah1"/>
        <w:rPr>
          <w:rFonts w:asciiTheme="minorHAnsi" w:eastAsiaTheme="minorEastAsia" w:hAnsiTheme="minorHAnsi" w:cstheme="minorBidi"/>
          <w:noProof/>
          <w:kern w:val="2"/>
          <w:sz w:val="24"/>
          <w14:ligatures w14:val="standardContextual"/>
        </w:rPr>
      </w:pPr>
      <w:hyperlink w:anchor="_Toc213323777" w:history="1">
        <w:r w:rsidRPr="00A82757">
          <w:rPr>
            <w:rStyle w:val="Hypertextovodkaz"/>
            <w:noProof/>
          </w:rPr>
          <w:t>Část D – Metodika k Zásadám, kterými se stanovují podmínky pro poskytování dotací v programu 129 670 Údržba a obnova kulturních a venkovských prvků II</w:t>
        </w:r>
        <w:r>
          <w:rPr>
            <w:noProof/>
            <w:webHidden/>
          </w:rPr>
          <w:tab/>
        </w:r>
        <w:r>
          <w:rPr>
            <w:noProof/>
            <w:webHidden/>
          </w:rPr>
          <w:fldChar w:fldCharType="begin"/>
        </w:r>
        <w:r>
          <w:rPr>
            <w:noProof/>
            <w:webHidden/>
          </w:rPr>
          <w:instrText xml:space="preserve"> PAGEREF _Toc213323777 \h </w:instrText>
        </w:r>
        <w:r>
          <w:rPr>
            <w:noProof/>
            <w:webHidden/>
          </w:rPr>
        </w:r>
        <w:r>
          <w:rPr>
            <w:noProof/>
            <w:webHidden/>
          </w:rPr>
          <w:fldChar w:fldCharType="separate"/>
        </w:r>
        <w:r>
          <w:rPr>
            <w:noProof/>
            <w:webHidden/>
          </w:rPr>
          <w:t>26</w:t>
        </w:r>
        <w:r>
          <w:rPr>
            <w:noProof/>
            <w:webHidden/>
          </w:rPr>
          <w:fldChar w:fldCharType="end"/>
        </w:r>
      </w:hyperlink>
    </w:p>
    <w:p w14:paraId="328E214D" w14:textId="7ED9A6DD" w:rsidR="001C7666" w:rsidRPr="00D55B28" w:rsidRDefault="001C7666" w:rsidP="002564FA">
      <w:pPr>
        <w:tabs>
          <w:tab w:val="left" w:pos="284"/>
          <w:tab w:val="left" w:pos="567"/>
          <w:tab w:val="left" w:pos="709"/>
        </w:tabs>
        <w:spacing w:line="360" w:lineRule="auto"/>
      </w:pPr>
      <w:r w:rsidRPr="00D55B28">
        <w:rPr>
          <w:b/>
          <w:bCs/>
        </w:rPr>
        <w:fldChar w:fldCharType="end"/>
      </w:r>
    </w:p>
    <w:p w14:paraId="11A04ADC" w14:textId="77777777" w:rsidR="00EE2899" w:rsidRPr="00D55B28" w:rsidRDefault="001C7666" w:rsidP="009C0ADD">
      <w:pPr>
        <w:pStyle w:val="Nadpis1"/>
        <w:numPr>
          <w:ilvl w:val="0"/>
          <w:numId w:val="0"/>
        </w:numPr>
        <w:spacing w:before="120" w:after="0"/>
        <w:ind w:left="432"/>
        <w:jc w:val="center"/>
      </w:pPr>
      <w:r w:rsidRPr="00D55B28">
        <w:rPr>
          <w:sz w:val="20"/>
        </w:rPr>
        <w:br w:type="page"/>
      </w:r>
      <w:bookmarkStart w:id="1" w:name="_Toc465332476"/>
      <w:bookmarkStart w:id="2" w:name="_Toc213323764"/>
      <w:bookmarkEnd w:id="1"/>
      <w:r w:rsidR="00EE2899" w:rsidRPr="00D55B28">
        <w:lastRenderedPageBreak/>
        <w:t>Část A – Obecné podmínky</w:t>
      </w:r>
      <w:bookmarkEnd w:id="2"/>
    </w:p>
    <w:p w14:paraId="4D64A320" w14:textId="77777777" w:rsidR="000A6CBB" w:rsidRPr="00D55B28" w:rsidRDefault="00E522B4" w:rsidP="009C0ADD">
      <w:pPr>
        <w:pStyle w:val="Odstavecmj"/>
        <w:spacing w:before="120" w:after="0"/>
        <w:ind w:firstLine="0"/>
        <w:rPr>
          <w:rFonts w:cs="Arial"/>
        </w:rPr>
      </w:pPr>
      <w:r w:rsidRPr="00D55B28">
        <w:rPr>
          <w:rFonts w:cs="Arial"/>
        </w:rPr>
        <w:t xml:space="preserve">pro poskytování dotací v rámci dotačního programu </w:t>
      </w:r>
      <w:r w:rsidR="00EB6429" w:rsidRPr="00D55B28">
        <w:rPr>
          <w:rFonts w:cs="Arial"/>
        </w:rPr>
        <w:t>129 </w:t>
      </w:r>
      <w:r w:rsidR="00940EBB" w:rsidRPr="00D55B28">
        <w:rPr>
          <w:rFonts w:cs="Arial"/>
        </w:rPr>
        <w:t xml:space="preserve">670 </w:t>
      </w:r>
      <w:r w:rsidR="00BF0045" w:rsidRPr="00D55B28">
        <w:rPr>
          <w:rFonts w:cs="Arial"/>
        </w:rPr>
        <w:t xml:space="preserve">– </w:t>
      </w:r>
      <w:r w:rsidR="00715FA5" w:rsidRPr="00D55B28">
        <w:rPr>
          <w:rFonts w:cs="Arial"/>
        </w:rPr>
        <w:t>Ú</w:t>
      </w:r>
      <w:r w:rsidRPr="00D55B28">
        <w:rPr>
          <w:rFonts w:cs="Arial"/>
        </w:rPr>
        <w:t>drž</w:t>
      </w:r>
      <w:r w:rsidR="00715FA5" w:rsidRPr="00D55B28">
        <w:rPr>
          <w:rFonts w:cs="Arial"/>
        </w:rPr>
        <w:t>ba a obnova kulturních</w:t>
      </w:r>
      <w:r w:rsidR="00D761A6" w:rsidRPr="00D55B28">
        <w:rPr>
          <w:rFonts w:cs="Arial"/>
        </w:rPr>
        <w:t xml:space="preserve"> </w:t>
      </w:r>
      <w:r w:rsidR="00715FA5" w:rsidRPr="00D55B28">
        <w:rPr>
          <w:rFonts w:cs="Arial"/>
        </w:rPr>
        <w:t>a</w:t>
      </w:r>
      <w:r w:rsidR="00D761A6" w:rsidRPr="00D55B28">
        <w:rPr>
          <w:rFonts w:cs="Arial"/>
        </w:rPr>
        <w:t> </w:t>
      </w:r>
      <w:r w:rsidR="00715FA5" w:rsidRPr="00D55B28">
        <w:rPr>
          <w:rFonts w:cs="Arial"/>
        </w:rPr>
        <w:t>venkovských prvků</w:t>
      </w:r>
      <w:r w:rsidR="00940EBB" w:rsidRPr="00D55B28">
        <w:rPr>
          <w:rFonts w:cs="Arial"/>
        </w:rPr>
        <w:t xml:space="preserve"> II</w:t>
      </w:r>
      <w:r w:rsidR="00715FA5" w:rsidRPr="00D55B28">
        <w:rPr>
          <w:rFonts w:cs="Arial"/>
        </w:rPr>
        <w:t xml:space="preserve"> (dále jen „Zásady</w:t>
      </w:r>
      <w:r w:rsidR="003506B5" w:rsidRPr="00D55B28">
        <w:rPr>
          <w:rFonts w:cs="Arial"/>
        </w:rPr>
        <w:t>“</w:t>
      </w:r>
      <w:r w:rsidR="00320869" w:rsidRPr="00D55B28">
        <w:rPr>
          <w:rFonts w:cs="Arial"/>
        </w:rPr>
        <w:t>)</w:t>
      </w:r>
      <w:r w:rsidR="00CE25B3" w:rsidRPr="00D55B28">
        <w:rPr>
          <w:rFonts w:cs="Arial"/>
        </w:rPr>
        <w:t>.</w:t>
      </w:r>
    </w:p>
    <w:p w14:paraId="28D2EE39" w14:textId="77777777" w:rsidR="0022302F" w:rsidRPr="00D55B28" w:rsidRDefault="0022302F" w:rsidP="009C0ADD">
      <w:pPr>
        <w:pStyle w:val="Odstavecmj"/>
        <w:spacing w:before="120" w:after="0"/>
        <w:ind w:firstLine="0"/>
        <w:rPr>
          <w:rFonts w:cs="Arial"/>
        </w:rPr>
      </w:pPr>
    </w:p>
    <w:p w14:paraId="3F09D441" w14:textId="77777777" w:rsidR="000A6CBB" w:rsidRPr="00D55B28" w:rsidRDefault="000A6CBB" w:rsidP="009C0ADD">
      <w:pPr>
        <w:pStyle w:val="Nadpis1"/>
        <w:spacing w:before="120" w:after="0"/>
      </w:pPr>
      <w:bookmarkStart w:id="3" w:name="_Toc213323765"/>
      <w:bookmarkStart w:id="4" w:name="_Hlk497245201"/>
      <w:r w:rsidRPr="00D55B28">
        <w:t>Podmínky pro poskytnutí dotací a postup podávání žádostí</w:t>
      </w:r>
      <w:r w:rsidR="00C66777" w:rsidRPr="00D55B28">
        <w:rPr>
          <w:lang w:val="cs-CZ"/>
        </w:rPr>
        <w:t xml:space="preserve"> o</w:t>
      </w:r>
      <w:r w:rsidR="009270AE" w:rsidRPr="00D55B28">
        <w:rPr>
          <w:lang w:val="cs-CZ"/>
        </w:rPr>
        <w:t> </w:t>
      </w:r>
      <w:r w:rsidR="00C66777" w:rsidRPr="00D55B28">
        <w:rPr>
          <w:lang w:val="cs-CZ"/>
        </w:rPr>
        <w:t>poskytnutí dotace</w:t>
      </w:r>
      <w:bookmarkEnd w:id="3"/>
    </w:p>
    <w:bookmarkEnd w:id="4"/>
    <w:p w14:paraId="77208964" w14:textId="77777777" w:rsidR="000A6CBB" w:rsidRPr="00D55B28" w:rsidRDefault="000A6CBB" w:rsidP="00C95665">
      <w:pPr>
        <w:numPr>
          <w:ilvl w:val="0"/>
          <w:numId w:val="37"/>
        </w:numPr>
        <w:tabs>
          <w:tab w:val="left" w:pos="567"/>
        </w:tabs>
        <w:spacing w:before="120"/>
        <w:ind w:left="567" w:hanging="567"/>
        <w:jc w:val="both"/>
      </w:pPr>
      <w:r w:rsidRPr="00D55B28">
        <w:t>dotaci lze poskytnout osobě (dále jen „žadatel</w:t>
      </w:r>
      <w:r w:rsidR="00A421F8" w:rsidRPr="00D55B28">
        <w:t>“</w:t>
      </w:r>
      <w:r w:rsidR="00E3477A" w:rsidRPr="00D55B28">
        <w:t xml:space="preserve"> nebo </w:t>
      </w:r>
      <w:r w:rsidR="00A421F8" w:rsidRPr="00D55B28">
        <w:t>„</w:t>
      </w:r>
      <w:r w:rsidR="00E3477A" w:rsidRPr="00D55B28">
        <w:t>příjemce dotace</w:t>
      </w:r>
      <w:r w:rsidRPr="00D55B28">
        <w:t>“), která splňuje níže uvedené podmínky</w:t>
      </w:r>
      <w:r w:rsidR="00DD3166" w:rsidRPr="00D55B28">
        <w:t>,</w:t>
      </w:r>
    </w:p>
    <w:p w14:paraId="3643C1FB" w14:textId="77777777" w:rsidR="000A6CBB" w:rsidRPr="00D55B28" w:rsidRDefault="00042B44" w:rsidP="00C95665">
      <w:pPr>
        <w:numPr>
          <w:ilvl w:val="0"/>
          <w:numId w:val="37"/>
        </w:numPr>
        <w:tabs>
          <w:tab w:val="left" w:pos="567"/>
        </w:tabs>
        <w:spacing w:before="120"/>
        <w:ind w:left="567" w:hanging="567"/>
        <w:jc w:val="both"/>
      </w:pPr>
      <w:r w:rsidRPr="00D55B28">
        <w:t>žadatelem nemůže být subjekt, který nemá trvalý pobyt, případně sídlo na území České republiky</w:t>
      </w:r>
      <w:r w:rsidR="0048354C" w:rsidRPr="00D55B28">
        <w:t>,</w:t>
      </w:r>
      <w:r w:rsidRPr="00D55B28">
        <w:t xml:space="preserve"> </w:t>
      </w:r>
    </w:p>
    <w:p w14:paraId="60758F60" w14:textId="77777777" w:rsidR="000A6CBB" w:rsidRPr="00D55B28" w:rsidRDefault="008200E7" w:rsidP="00C95665">
      <w:pPr>
        <w:numPr>
          <w:ilvl w:val="0"/>
          <w:numId w:val="37"/>
        </w:numPr>
        <w:tabs>
          <w:tab w:val="left" w:pos="567"/>
        </w:tabs>
        <w:spacing w:before="120"/>
        <w:ind w:left="567" w:hanging="567"/>
        <w:jc w:val="both"/>
      </w:pPr>
      <w:r w:rsidRPr="00D55B28">
        <w:t>předmět dotace</w:t>
      </w:r>
      <w:r w:rsidR="000A6CBB" w:rsidRPr="00D55B28">
        <w:t xml:space="preserve"> se</w:t>
      </w:r>
      <w:r w:rsidRPr="00D55B28">
        <w:t xml:space="preserve"> musí nacházet</w:t>
      </w:r>
      <w:r w:rsidR="000A6CBB" w:rsidRPr="00D55B28">
        <w:t xml:space="preserve"> na území České republiky,</w:t>
      </w:r>
    </w:p>
    <w:p w14:paraId="190A43DF" w14:textId="77777777" w:rsidR="000E608E" w:rsidRPr="00D55B28" w:rsidRDefault="000A6CBB" w:rsidP="00C95665">
      <w:pPr>
        <w:numPr>
          <w:ilvl w:val="0"/>
          <w:numId w:val="37"/>
        </w:numPr>
        <w:tabs>
          <w:tab w:val="left" w:pos="567"/>
        </w:tabs>
        <w:spacing w:before="120"/>
        <w:ind w:left="567" w:hanging="567"/>
        <w:jc w:val="both"/>
      </w:pPr>
      <w:r w:rsidRPr="00D55B28">
        <w:t>žadatelem nemůže být s</w:t>
      </w:r>
      <w:r w:rsidR="00A20847" w:rsidRPr="00D55B28">
        <w:t>pole</w:t>
      </w:r>
      <w:r w:rsidR="0039677A" w:rsidRPr="00D55B28">
        <w:t>čnost</w:t>
      </w:r>
      <w:r w:rsidRPr="00D55B28">
        <w:t xml:space="preserve"> vznikl</w:t>
      </w:r>
      <w:r w:rsidR="0039677A" w:rsidRPr="00D55B28">
        <w:t>á</w:t>
      </w:r>
      <w:r w:rsidRPr="00D55B28">
        <w:t xml:space="preserve"> podle § </w:t>
      </w:r>
      <w:r w:rsidR="0039677A" w:rsidRPr="00D55B28">
        <w:t>2716</w:t>
      </w:r>
      <w:r w:rsidR="0080449E" w:rsidRPr="00D55B28">
        <w:t>-2746</w:t>
      </w:r>
      <w:r w:rsidRPr="00D55B28">
        <w:t xml:space="preserve"> </w:t>
      </w:r>
      <w:r w:rsidR="00276FD4" w:rsidRPr="00D55B28">
        <w:t>zákona č. 89/2012 Sb.</w:t>
      </w:r>
      <w:r w:rsidR="00453209" w:rsidRPr="00D55B28">
        <w:t>,</w:t>
      </w:r>
      <w:r w:rsidR="00276FD4" w:rsidRPr="00D55B28">
        <w:t xml:space="preserve"> </w:t>
      </w:r>
      <w:r w:rsidRPr="00D55B28">
        <w:t>občansk</w:t>
      </w:r>
      <w:r w:rsidR="002749F1" w:rsidRPr="00D55B28">
        <w:t>ý</w:t>
      </w:r>
      <w:r w:rsidRPr="00D55B28">
        <w:t xml:space="preserve"> zákoník,</w:t>
      </w:r>
      <w:r w:rsidR="0063597E" w:rsidRPr="00D55B28">
        <w:t xml:space="preserve"> </w:t>
      </w:r>
      <w:r w:rsidRPr="00D55B28">
        <w:t>organizační složka státu,</w:t>
      </w:r>
      <w:r w:rsidR="00097C91" w:rsidRPr="00D55B28">
        <w:t xml:space="preserve"> příspěvková organizace,</w:t>
      </w:r>
      <w:r w:rsidRPr="00D55B28">
        <w:t xml:space="preserve"> subjekty v</w:t>
      </w:r>
      <w:r w:rsidR="00D761A6" w:rsidRPr="00D55B28">
        <w:t> </w:t>
      </w:r>
      <w:r w:rsidRPr="00D55B28">
        <w:t>působnosti Ministerstva obrany, Ministerstva školství, mládeže</w:t>
      </w:r>
      <w:r w:rsidR="000D3F6D" w:rsidRPr="00D55B28">
        <w:t xml:space="preserve"> </w:t>
      </w:r>
      <w:r w:rsidRPr="00D55B28">
        <w:t>a</w:t>
      </w:r>
      <w:r w:rsidR="0072450F" w:rsidRPr="00D55B28">
        <w:t> </w:t>
      </w:r>
      <w:r w:rsidRPr="00D55B28">
        <w:t>tělovýchovy, Ministerstva průmyslu a obchodu, Ministerstva životního prostředí, Ministerstva vnitra a Ministerstva pro místní rozvoj</w:t>
      </w:r>
      <w:r w:rsidR="00E670B6" w:rsidRPr="00D55B28">
        <w:t>,</w:t>
      </w:r>
    </w:p>
    <w:p w14:paraId="39DA8E5D" w14:textId="77777777" w:rsidR="000E608E" w:rsidRPr="00D55B28" w:rsidRDefault="000A6CBB" w:rsidP="00C95665">
      <w:pPr>
        <w:numPr>
          <w:ilvl w:val="0"/>
          <w:numId w:val="37"/>
        </w:numPr>
        <w:tabs>
          <w:tab w:val="left" w:pos="567"/>
        </w:tabs>
        <w:spacing w:before="120"/>
        <w:ind w:left="567" w:hanging="567"/>
        <w:jc w:val="both"/>
        <w:rPr>
          <w:rFonts w:cs="Arial"/>
          <w:szCs w:val="20"/>
        </w:rPr>
      </w:pPr>
      <w:r w:rsidRPr="00D55B28">
        <w:rPr>
          <w:szCs w:val="20"/>
        </w:rPr>
        <w:t>žadatelem může být subjekt, který obdržel v příslušném roce na účel nebo na</w:t>
      </w:r>
      <w:r w:rsidR="0072450F" w:rsidRPr="00D55B28">
        <w:rPr>
          <w:szCs w:val="20"/>
        </w:rPr>
        <w:t> </w:t>
      </w:r>
      <w:r w:rsidRPr="00D55B28">
        <w:rPr>
          <w:szCs w:val="20"/>
        </w:rPr>
        <w:t>předmět, pro který je požadována dotace, úvěr s podporou Podpůrného a</w:t>
      </w:r>
      <w:r w:rsidR="0072450F" w:rsidRPr="00D55B28">
        <w:rPr>
          <w:szCs w:val="20"/>
        </w:rPr>
        <w:t> </w:t>
      </w:r>
      <w:r w:rsidRPr="00D55B28">
        <w:rPr>
          <w:szCs w:val="20"/>
        </w:rPr>
        <w:t>garančního rolnického a</w:t>
      </w:r>
      <w:r w:rsidR="00C95665" w:rsidRPr="00D55B28">
        <w:rPr>
          <w:szCs w:val="20"/>
        </w:rPr>
        <w:t> </w:t>
      </w:r>
      <w:r w:rsidRPr="00D55B28">
        <w:rPr>
          <w:szCs w:val="20"/>
        </w:rPr>
        <w:t xml:space="preserve">lesnického fondu, a. s. (dále jen „PGRLF“) nebo dotaci či </w:t>
      </w:r>
      <w:r w:rsidR="00BE2B8A" w:rsidRPr="00D55B28">
        <w:rPr>
          <w:szCs w:val="20"/>
        </w:rPr>
        <w:t xml:space="preserve">finanční </w:t>
      </w:r>
      <w:r w:rsidRPr="00D55B28">
        <w:rPr>
          <w:szCs w:val="20"/>
        </w:rPr>
        <w:t xml:space="preserve">příspěvek z rozpočtu kapitoly </w:t>
      </w:r>
      <w:r w:rsidR="007F41C4" w:rsidRPr="00D55B28">
        <w:rPr>
          <w:szCs w:val="20"/>
        </w:rPr>
        <w:t>Ministerstva zemědělství (dále „</w:t>
      </w:r>
      <w:r w:rsidRPr="00D55B28">
        <w:rPr>
          <w:szCs w:val="20"/>
        </w:rPr>
        <w:t>MZe</w:t>
      </w:r>
      <w:r w:rsidR="007F41C4" w:rsidRPr="00D55B28">
        <w:rPr>
          <w:szCs w:val="20"/>
        </w:rPr>
        <w:t>“)</w:t>
      </w:r>
      <w:r w:rsidRPr="00D55B28">
        <w:rPr>
          <w:szCs w:val="20"/>
        </w:rPr>
        <w:t xml:space="preserve">, </w:t>
      </w:r>
      <w:r w:rsidR="000D3F6D" w:rsidRPr="00D55B28">
        <w:rPr>
          <w:szCs w:val="20"/>
        </w:rPr>
        <w:t xml:space="preserve">z </w:t>
      </w:r>
      <w:r w:rsidRPr="00D55B28">
        <w:rPr>
          <w:szCs w:val="20"/>
        </w:rPr>
        <w:t>jiných rozpočtových kapitol státního rozpočtu</w:t>
      </w:r>
      <w:r w:rsidR="004B2CBE" w:rsidRPr="00D55B28">
        <w:rPr>
          <w:szCs w:val="20"/>
        </w:rPr>
        <w:t xml:space="preserve">, </w:t>
      </w:r>
      <w:r w:rsidRPr="00D55B28">
        <w:rPr>
          <w:szCs w:val="20"/>
        </w:rPr>
        <w:t>státní</w:t>
      </w:r>
      <w:r w:rsidR="00BE2B8A" w:rsidRPr="00D55B28">
        <w:rPr>
          <w:szCs w:val="20"/>
        </w:rPr>
        <w:t>ch</w:t>
      </w:r>
      <w:r w:rsidRPr="00D55B28">
        <w:rPr>
          <w:szCs w:val="20"/>
        </w:rPr>
        <w:t xml:space="preserve"> fond</w:t>
      </w:r>
      <w:r w:rsidR="00BE2B8A" w:rsidRPr="00D55B28">
        <w:rPr>
          <w:szCs w:val="20"/>
        </w:rPr>
        <w:t>ů</w:t>
      </w:r>
      <w:r w:rsidR="0005584C" w:rsidRPr="00D55B28">
        <w:rPr>
          <w:szCs w:val="20"/>
        </w:rPr>
        <w:t>, fondů EU</w:t>
      </w:r>
      <w:r w:rsidR="004B2CBE" w:rsidRPr="00D55B28">
        <w:rPr>
          <w:szCs w:val="20"/>
        </w:rPr>
        <w:t xml:space="preserve"> nebo dotaci z</w:t>
      </w:r>
      <w:r w:rsidR="000D3F6D" w:rsidRPr="00D55B28">
        <w:rPr>
          <w:szCs w:val="20"/>
        </w:rPr>
        <w:t xml:space="preserve"> </w:t>
      </w:r>
      <w:r w:rsidR="004B2CBE" w:rsidRPr="00D55B28">
        <w:rPr>
          <w:szCs w:val="20"/>
        </w:rPr>
        <w:t>rozpočtu</w:t>
      </w:r>
      <w:r w:rsidR="007036B5" w:rsidRPr="00D55B28">
        <w:rPr>
          <w:szCs w:val="20"/>
        </w:rPr>
        <w:t xml:space="preserve"> </w:t>
      </w:r>
      <w:r w:rsidR="004B2CBE" w:rsidRPr="00D55B28">
        <w:rPr>
          <w:szCs w:val="20"/>
        </w:rPr>
        <w:t>územního samosprávn</w:t>
      </w:r>
      <w:r w:rsidR="00DB0C24" w:rsidRPr="00D55B28">
        <w:rPr>
          <w:szCs w:val="20"/>
        </w:rPr>
        <w:t>é</w:t>
      </w:r>
      <w:r w:rsidR="004B2CBE" w:rsidRPr="00D55B28">
        <w:rPr>
          <w:szCs w:val="20"/>
        </w:rPr>
        <w:t>ho</w:t>
      </w:r>
      <w:r w:rsidR="006A7352" w:rsidRPr="00D55B28">
        <w:rPr>
          <w:szCs w:val="20"/>
        </w:rPr>
        <w:t xml:space="preserve"> celku</w:t>
      </w:r>
      <w:r w:rsidR="00DD69AA" w:rsidRPr="00D55B28">
        <w:rPr>
          <w:szCs w:val="20"/>
        </w:rPr>
        <w:t>,</w:t>
      </w:r>
      <w:r w:rsidR="006B0822" w:rsidRPr="00D55B28">
        <w:rPr>
          <w:szCs w:val="20"/>
        </w:rPr>
        <w:t xml:space="preserve"> a to za předpokladu</w:t>
      </w:r>
      <w:r w:rsidR="000E608E" w:rsidRPr="00D55B28">
        <w:rPr>
          <w:szCs w:val="20"/>
        </w:rPr>
        <w:t>, že tyto dotace se vztahují k údržbě/obnově různých funkčních dílů/částí nebo etap projektu tohoto předmětu dotace a pravidla druhého poskytovatele to nevylučují</w:t>
      </w:r>
      <w:r w:rsidR="00D43B84">
        <w:rPr>
          <w:szCs w:val="20"/>
        </w:rPr>
        <w:t xml:space="preserve"> </w:t>
      </w:r>
      <w:r w:rsidR="00D43B84" w:rsidRPr="00D43B84">
        <w:rPr>
          <w:szCs w:val="20"/>
        </w:rPr>
        <w:t>(jinak je souběžné veřejné financování téhož projektu vyloučeno)</w:t>
      </w:r>
      <w:r w:rsidR="00C52083" w:rsidRPr="00D55B28">
        <w:rPr>
          <w:szCs w:val="20"/>
        </w:rPr>
        <w:t>,</w:t>
      </w:r>
    </w:p>
    <w:p w14:paraId="10946326" w14:textId="77777777" w:rsidR="00CD4948" w:rsidRPr="00D55B28" w:rsidRDefault="008E66CB" w:rsidP="00C95665">
      <w:pPr>
        <w:numPr>
          <w:ilvl w:val="0"/>
          <w:numId w:val="37"/>
        </w:numPr>
        <w:tabs>
          <w:tab w:val="left" w:pos="567"/>
        </w:tabs>
        <w:spacing w:before="120"/>
        <w:ind w:left="567" w:hanging="567"/>
        <w:jc w:val="both"/>
      </w:pPr>
      <w:r w:rsidRPr="00D55B28">
        <w:t xml:space="preserve">o </w:t>
      </w:r>
      <w:r w:rsidR="00CD4948" w:rsidRPr="00D55B28">
        <w:t xml:space="preserve">poskytnutí dotace </w:t>
      </w:r>
      <w:r w:rsidR="007D77A2" w:rsidRPr="00D55B28">
        <w:t xml:space="preserve">rozhoduje MZe </w:t>
      </w:r>
      <w:r w:rsidR="00CD4948" w:rsidRPr="00D55B28">
        <w:t xml:space="preserve">na základě </w:t>
      </w:r>
      <w:r w:rsidR="007B2843" w:rsidRPr="00D55B28">
        <w:t>podané</w:t>
      </w:r>
      <w:r w:rsidR="00C45538" w:rsidRPr="00D55B28">
        <w:t xml:space="preserve"> </w:t>
      </w:r>
      <w:r w:rsidR="00CD4948" w:rsidRPr="00D55B28">
        <w:t>žádosti</w:t>
      </w:r>
      <w:r w:rsidR="00E04613" w:rsidRPr="00D55B28">
        <w:t xml:space="preserve"> o </w:t>
      </w:r>
      <w:r w:rsidR="0036319A" w:rsidRPr="00D55B28">
        <w:t xml:space="preserve">poskytnutí </w:t>
      </w:r>
      <w:r w:rsidR="00E04613" w:rsidRPr="00D55B28">
        <w:t>dotac</w:t>
      </w:r>
      <w:r w:rsidR="0036319A" w:rsidRPr="00D55B28">
        <w:t>e</w:t>
      </w:r>
      <w:r w:rsidR="00E04613" w:rsidRPr="00D55B28">
        <w:t xml:space="preserve"> (dále jen </w:t>
      </w:r>
      <w:r w:rsidR="00A421F8" w:rsidRPr="00D55B28">
        <w:t>„</w:t>
      </w:r>
      <w:r w:rsidR="00E04613" w:rsidRPr="00D55B28">
        <w:t>žádost“)</w:t>
      </w:r>
      <w:r w:rsidR="00FF71B2">
        <w:t xml:space="preserve"> </w:t>
      </w:r>
      <w:r w:rsidR="00FF71B2" w:rsidRPr="00FF71B2">
        <w:t>podle zákona č. 218/2000 Sb., o rozpočtových pravidlech a o změně některých souvisejících zákonů (rozpočtová pravidla), ve znění pozdějších předpisů (dále jen „rozpočtová pravidla“)</w:t>
      </w:r>
      <w:r w:rsidR="007B79BC" w:rsidRPr="00D55B28">
        <w:t>,</w:t>
      </w:r>
    </w:p>
    <w:p w14:paraId="27AC68B8" w14:textId="77777777" w:rsidR="00D761A6" w:rsidRPr="00D55B28" w:rsidRDefault="000A6CBB" w:rsidP="00C95665">
      <w:pPr>
        <w:numPr>
          <w:ilvl w:val="0"/>
          <w:numId w:val="37"/>
        </w:numPr>
        <w:tabs>
          <w:tab w:val="left" w:pos="567"/>
        </w:tabs>
        <w:spacing w:before="120"/>
        <w:ind w:left="567" w:hanging="567"/>
        <w:jc w:val="both"/>
        <w:rPr>
          <w:rFonts w:ascii="Times New Roman" w:hAnsi="Times New Roman"/>
          <w:sz w:val="24"/>
        </w:rPr>
      </w:pPr>
      <w:r w:rsidRPr="00D55B28">
        <w:t xml:space="preserve">žadatel dokládá v žádosti své identifikační údaje </w:t>
      </w:r>
      <w:r w:rsidR="000D3F6D" w:rsidRPr="00D55B28">
        <w:t xml:space="preserve">včetně čestného prohlášení </w:t>
      </w:r>
      <w:r w:rsidR="002C1D13" w:rsidRPr="00D55B28">
        <w:t xml:space="preserve">(Část C Zásad) </w:t>
      </w:r>
      <w:r w:rsidR="000D3F6D" w:rsidRPr="00D55B28">
        <w:t>a</w:t>
      </w:r>
      <w:r w:rsidR="00067A07" w:rsidRPr="00D55B28">
        <w:t> </w:t>
      </w:r>
      <w:r w:rsidRPr="00D55B28">
        <w:t>dále údaje</w:t>
      </w:r>
      <w:r w:rsidR="0005584C" w:rsidRPr="00D55B28">
        <w:t xml:space="preserve"> </w:t>
      </w:r>
      <w:r w:rsidRPr="00D55B28">
        <w:t>a</w:t>
      </w:r>
      <w:r w:rsidR="00D761A6" w:rsidRPr="00D55B28">
        <w:t> </w:t>
      </w:r>
      <w:r w:rsidRPr="00D55B28">
        <w:t xml:space="preserve">informace uvedené u </w:t>
      </w:r>
      <w:r w:rsidR="00E67DBD" w:rsidRPr="00D55B28">
        <w:t>pod</w:t>
      </w:r>
      <w:r w:rsidRPr="00D55B28">
        <w:t>program</w:t>
      </w:r>
      <w:r w:rsidR="005A433C" w:rsidRPr="00D55B28">
        <w:t>u</w:t>
      </w:r>
      <w:r w:rsidRPr="00D55B28">
        <w:t xml:space="preserve"> v odstavci „</w:t>
      </w:r>
      <w:r w:rsidR="00405C5A" w:rsidRPr="00D55B28">
        <w:t>Obsah žádosti</w:t>
      </w:r>
      <w:r w:rsidRPr="00D55B28">
        <w:t>"</w:t>
      </w:r>
      <w:r w:rsidR="0005584C" w:rsidRPr="00D55B28">
        <w:t xml:space="preserve"> </w:t>
      </w:r>
      <w:r w:rsidR="002C1D13" w:rsidRPr="00D55B28">
        <w:t xml:space="preserve">(Část B Zásad) </w:t>
      </w:r>
      <w:r w:rsidRPr="00D55B28">
        <w:t>a</w:t>
      </w:r>
      <w:r w:rsidR="0072450F" w:rsidRPr="00D55B28">
        <w:t> </w:t>
      </w:r>
      <w:r w:rsidRPr="00D55B28">
        <w:t>v</w:t>
      </w:r>
      <w:r w:rsidR="0072450F" w:rsidRPr="00D55B28">
        <w:t> </w:t>
      </w:r>
      <w:r w:rsidRPr="00D55B28">
        <w:t>příslušných tabulkách</w:t>
      </w:r>
      <w:r w:rsidR="002C1D13" w:rsidRPr="00D55B28">
        <w:t xml:space="preserve"> (Část C Zásad)</w:t>
      </w:r>
      <w:r w:rsidRPr="00D55B28">
        <w:t>. Žadatel je povinen uvést požadované údaje úplně</w:t>
      </w:r>
      <w:r w:rsidR="0005584C" w:rsidRPr="00D55B28">
        <w:t xml:space="preserve"> </w:t>
      </w:r>
      <w:r w:rsidR="00AF415B" w:rsidRPr="00D55B28">
        <w:t>a</w:t>
      </w:r>
      <w:r w:rsidR="0072450F" w:rsidRPr="00D55B28">
        <w:t> </w:t>
      </w:r>
      <w:r w:rsidR="00520A1B" w:rsidRPr="00D55B28">
        <w:t>pravdivě,</w:t>
      </w:r>
    </w:p>
    <w:p w14:paraId="1C3A325D" w14:textId="4458DEBB" w:rsidR="00C63459" w:rsidRPr="00D55B28" w:rsidRDefault="00D314D8" w:rsidP="00C95665">
      <w:pPr>
        <w:numPr>
          <w:ilvl w:val="0"/>
          <w:numId w:val="37"/>
        </w:numPr>
        <w:tabs>
          <w:tab w:val="left" w:pos="567"/>
        </w:tabs>
        <w:spacing w:before="120"/>
        <w:ind w:left="567" w:hanging="567"/>
        <w:jc w:val="both"/>
      </w:pPr>
      <w:r w:rsidRPr="00D55B28">
        <w:t xml:space="preserve">žádost musí být </w:t>
      </w:r>
      <w:r w:rsidR="003E3D34">
        <w:t xml:space="preserve">předběžně </w:t>
      </w:r>
      <w:r w:rsidR="007B2843" w:rsidRPr="00D55B28">
        <w:t>registrovaná</w:t>
      </w:r>
      <w:r w:rsidRPr="00D55B28">
        <w:t xml:space="preserve"> </w:t>
      </w:r>
      <w:r w:rsidR="004122E6" w:rsidRPr="00D55B28">
        <w:t>vždy</w:t>
      </w:r>
      <w:r w:rsidRPr="00D55B28">
        <w:t xml:space="preserve"> elektronickou cestou prostřednictvím </w:t>
      </w:r>
      <w:r w:rsidR="00797784" w:rsidRPr="00D55B28">
        <w:t>Jednotného dotačního portálu</w:t>
      </w:r>
      <w:r w:rsidR="00BB1BCA" w:rsidRPr="00D55B28">
        <w:t xml:space="preserve"> (dále jen „</w:t>
      </w:r>
      <w:r w:rsidR="001254EC" w:rsidRPr="00D55B28">
        <w:t>JDP</w:t>
      </w:r>
      <w:r w:rsidR="00BB1BCA" w:rsidRPr="00D55B28">
        <w:t>“)</w:t>
      </w:r>
      <w:r w:rsidR="009B127E">
        <w:t xml:space="preserve"> </w:t>
      </w:r>
      <w:hyperlink r:id="rId8" w:history="1">
        <w:r w:rsidR="000E21D5" w:rsidRPr="000E21D5">
          <w:rPr>
            <w:rStyle w:val="Hypertextovodkaz"/>
            <w:rFonts w:cs="Arial"/>
          </w:rPr>
          <w:t>https://jdp.mf.gov.cz/rispf</w:t>
        </w:r>
      </w:hyperlink>
      <w:r w:rsidR="000E21D5">
        <w:rPr>
          <w:rFonts w:cs="Arial"/>
        </w:rPr>
        <w:t>.</w:t>
      </w:r>
      <w:r w:rsidR="007B2843" w:rsidRPr="00D55B28">
        <w:rPr>
          <w:rFonts w:cs="Arial"/>
        </w:rPr>
        <w:t xml:space="preserve"> Registrace </w:t>
      </w:r>
      <w:r w:rsidR="003C3866" w:rsidRPr="00D55B28">
        <w:rPr>
          <w:rFonts w:cs="Arial"/>
        </w:rPr>
        <w:t xml:space="preserve">bude </w:t>
      </w:r>
      <w:r w:rsidR="007B2843" w:rsidRPr="00D55B28">
        <w:rPr>
          <w:rFonts w:cs="Arial"/>
        </w:rPr>
        <w:t xml:space="preserve">zahájena </w:t>
      </w:r>
      <w:bookmarkStart w:id="5" w:name="_Hlk129257922"/>
      <w:r w:rsidR="006E4C8C">
        <w:rPr>
          <w:rFonts w:cs="Arial"/>
          <w:b/>
        </w:rPr>
        <w:t>2</w:t>
      </w:r>
      <w:r w:rsidR="007B34BC" w:rsidRPr="00D55B28">
        <w:rPr>
          <w:rFonts w:cs="Arial"/>
          <w:b/>
        </w:rPr>
        <w:t>.</w:t>
      </w:r>
      <w:r w:rsidR="003E3D34">
        <w:rPr>
          <w:rFonts w:cs="Arial"/>
          <w:b/>
        </w:rPr>
        <w:t> </w:t>
      </w:r>
      <w:r w:rsidR="001449FC" w:rsidRPr="00D55B28">
        <w:rPr>
          <w:rFonts w:cs="Arial"/>
          <w:b/>
        </w:rPr>
        <w:t>2</w:t>
      </w:r>
      <w:r w:rsidR="002857AE" w:rsidRPr="00D55B28">
        <w:rPr>
          <w:rFonts w:cs="Arial"/>
          <w:b/>
        </w:rPr>
        <w:t>.</w:t>
      </w:r>
      <w:r w:rsidR="003E3D34">
        <w:rPr>
          <w:rFonts w:cs="Arial"/>
          <w:b/>
        </w:rPr>
        <w:t> </w:t>
      </w:r>
      <w:bookmarkEnd w:id="5"/>
      <w:r w:rsidR="006E4C8C" w:rsidRPr="00D55B28">
        <w:rPr>
          <w:rFonts w:cs="Arial"/>
          <w:b/>
        </w:rPr>
        <w:t>202</w:t>
      </w:r>
      <w:r w:rsidR="006E4C8C">
        <w:rPr>
          <w:rFonts w:cs="Arial"/>
          <w:b/>
        </w:rPr>
        <w:t>6</w:t>
      </w:r>
      <w:r w:rsidR="006E4C8C" w:rsidRPr="00D55B28">
        <w:rPr>
          <w:rFonts w:cs="Arial"/>
          <w:b/>
        </w:rPr>
        <w:t xml:space="preserve"> </w:t>
      </w:r>
      <w:r w:rsidR="00884B55" w:rsidRPr="00D55B28">
        <w:rPr>
          <w:rFonts w:cs="Arial"/>
          <w:b/>
        </w:rPr>
        <w:t>v 8:00 hod</w:t>
      </w:r>
      <w:r w:rsidR="00884B55" w:rsidRPr="000D0283">
        <w:rPr>
          <w:rFonts w:cs="Arial"/>
          <w:b/>
        </w:rPr>
        <w:t>.</w:t>
      </w:r>
      <w:r w:rsidR="00ED7FB7" w:rsidRPr="000D0283">
        <w:rPr>
          <w:b/>
        </w:rPr>
        <w:t xml:space="preserve"> </w:t>
      </w:r>
      <w:r w:rsidR="000D0283" w:rsidRPr="000D0283">
        <w:rPr>
          <w:b/>
        </w:rPr>
        <w:t>a</w:t>
      </w:r>
      <w:r w:rsidR="000D0283">
        <w:t xml:space="preserve"> </w:t>
      </w:r>
      <w:r w:rsidR="000D0283" w:rsidRPr="000D0283">
        <w:rPr>
          <w:b/>
          <w:bCs/>
        </w:rPr>
        <w:t xml:space="preserve">ukončena </w:t>
      </w:r>
      <w:r w:rsidR="006E4C8C" w:rsidRPr="000D0283">
        <w:rPr>
          <w:b/>
          <w:bCs/>
        </w:rPr>
        <w:t>1</w:t>
      </w:r>
      <w:r w:rsidR="006E4C8C">
        <w:rPr>
          <w:b/>
          <w:bCs/>
        </w:rPr>
        <w:t>5</w:t>
      </w:r>
      <w:r w:rsidR="000D0283" w:rsidRPr="000D0283">
        <w:rPr>
          <w:b/>
          <w:bCs/>
        </w:rPr>
        <w:t xml:space="preserve">. 2. </w:t>
      </w:r>
      <w:r w:rsidR="008C7007" w:rsidRPr="000D0283">
        <w:rPr>
          <w:b/>
          <w:bCs/>
        </w:rPr>
        <w:t>202</w:t>
      </w:r>
      <w:r w:rsidR="008C7007">
        <w:rPr>
          <w:b/>
          <w:bCs/>
        </w:rPr>
        <w:t>6</w:t>
      </w:r>
      <w:r w:rsidR="008C7007" w:rsidRPr="000D0283">
        <w:rPr>
          <w:b/>
          <w:bCs/>
        </w:rPr>
        <w:t xml:space="preserve"> </w:t>
      </w:r>
      <w:r w:rsidR="000D0283" w:rsidRPr="000D0283">
        <w:rPr>
          <w:b/>
          <w:bCs/>
        </w:rPr>
        <w:t>v 18:00 hod.</w:t>
      </w:r>
      <w:r w:rsidR="000D0283">
        <w:t xml:space="preserve"> </w:t>
      </w:r>
      <w:r w:rsidRPr="00D55B28">
        <w:t xml:space="preserve">Pro registraci na uvedený </w:t>
      </w:r>
      <w:r w:rsidR="001254EC" w:rsidRPr="00D55B28">
        <w:t>p</w:t>
      </w:r>
      <w:r w:rsidRPr="00D55B28">
        <w:t>ortál postačuje, aby žadatel měl funkční e-mailovou adresu a</w:t>
      </w:r>
      <w:r w:rsidR="00C92F14" w:rsidRPr="00D55B28">
        <w:t> </w:t>
      </w:r>
      <w:r w:rsidRPr="00D55B28">
        <w:t>přístup na internet</w:t>
      </w:r>
      <w:r w:rsidR="00A6672A" w:rsidRPr="00D55B28">
        <w:t xml:space="preserve">. </w:t>
      </w:r>
      <w:r w:rsidR="003E3D34" w:rsidRPr="003E3D34">
        <w:t>Tato elektronická registrace žádosti není podáním žádosti o dotaci ve smyslu § 14 odst. 3 rozpočtových pravidel. K podání žádosti o dotaci dochází až předložením žádosti a příloh dle bodu 1 písm. m) Části A Zásad</w:t>
      </w:r>
      <w:r w:rsidR="00ED0787">
        <w:t>,</w:t>
      </w:r>
    </w:p>
    <w:p w14:paraId="7FAAD340" w14:textId="77777777" w:rsidR="00F53A66" w:rsidRDefault="00F53A66" w:rsidP="00C95665">
      <w:pPr>
        <w:numPr>
          <w:ilvl w:val="0"/>
          <w:numId w:val="37"/>
        </w:numPr>
        <w:tabs>
          <w:tab w:val="left" w:pos="567"/>
        </w:tabs>
        <w:spacing w:before="120"/>
        <w:ind w:left="567" w:hanging="567"/>
        <w:jc w:val="both"/>
      </w:pPr>
      <w:r w:rsidRPr="00027EB0">
        <w:t xml:space="preserve">název projektu uváděný žadatelem při registraci žádosti prostřednictvím </w:t>
      </w:r>
      <w:r>
        <w:t>JDP</w:t>
      </w:r>
      <w:r w:rsidRPr="00027EB0">
        <w:t xml:space="preserve"> musí obsahovat specifikaci předmětu dotace (např. Obnova hřbitovní zdi v obci XY, Údržba kapličky v obci XY apod.),</w:t>
      </w:r>
    </w:p>
    <w:p w14:paraId="57774AAA" w14:textId="77777777" w:rsidR="00C63818" w:rsidRPr="007627D0" w:rsidRDefault="006B57D3" w:rsidP="00C95665">
      <w:pPr>
        <w:numPr>
          <w:ilvl w:val="0"/>
          <w:numId w:val="37"/>
        </w:numPr>
        <w:tabs>
          <w:tab w:val="left" w:pos="567"/>
        </w:tabs>
        <w:spacing w:before="120"/>
        <w:ind w:left="567" w:hanging="567"/>
        <w:jc w:val="both"/>
      </w:pPr>
      <w:r w:rsidRPr="007627D0">
        <w:t>žádosti o dotaci</w:t>
      </w:r>
      <w:r w:rsidR="00282830" w:rsidRPr="007627D0">
        <w:t xml:space="preserve"> </w:t>
      </w:r>
      <w:r w:rsidRPr="007627D0">
        <w:t>zaregistrov</w:t>
      </w:r>
      <w:r w:rsidR="00282830" w:rsidRPr="007627D0">
        <w:t>a</w:t>
      </w:r>
      <w:r w:rsidRPr="007627D0">
        <w:t>n</w:t>
      </w:r>
      <w:r w:rsidR="00282830" w:rsidRPr="007627D0">
        <w:t>é</w:t>
      </w:r>
      <w:r w:rsidRPr="007627D0">
        <w:t xml:space="preserve"> elektronickou cestou budou seřazeny podle žadatelem požadovaného počtu bodů </w:t>
      </w:r>
      <w:r w:rsidR="005A4097" w:rsidRPr="005A4097">
        <w:t xml:space="preserve">(dle Tabulky č. 2) </w:t>
      </w:r>
      <w:r w:rsidRPr="007627D0">
        <w:t>sestupně. V případě rovnosti počtu bodů dostane přednost žádost s</w:t>
      </w:r>
      <w:r w:rsidR="00282830" w:rsidRPr="007627D0">
        <w:t> </w:t>
      </w:r>
      <w:r w:rsidRPr="007627D0">
        <w:t>nižší požadovanou částkou dotace</w:t>
      </w:r>
      <w:r w:rsidR="00C63818" w:rsidRPr="007627D0">
        <w:t>,</w:t>
      </w:r>
    </w:p>
    <w:p w14:paraId="167844E3" w14:textId="77777777" w:rsidR="00B96B03" w:rsidRDefault="00BA4F2C" w:rsidP="00B96B03">
      <w:pPr>
        <w:numPr>
          <w:ilvl w:val="0"/>
          <w:numId w:val="37"/>
        </w:numPr>
        <w:tabs>
          <w:tab w:val="left" w:pos="567"/>
        </w:tabs>
        <w:spacing w:before="120"/>
        <w:ind w:left="567" w:hanging="567"/>
        <w:jc w:val="both"/>
      </w:pPr>
      <w:r>
        <w:t xml:space="preserve">žádosti o dotaci budou doporučeny k financování </w:t>
      </w:r>
      <w:r w:rsidR="00C63818">
        <w:t>d</w:t>
      </w:r>
      <w:r w:rsidR="006B57D3" w:rsidRPr="006B57D3">
        <w:t xml:space="preserve">o výše finanční alokace (resp. </w:t>
      </w:r>
      <w:r w:rsidR="00C63818" w:rsidRPr="00C63818">
        <w:t>podle disponibilních finančních zdrojů</w:t>
      </w:r>
      <w:r w:rsidR="006B57D3" w:rsidRPr="006B57D3">
        <w:t xml:space="preserve">) stanovené </w:t>
      </w:r>
      <w:r w:rsidR="00C63818">
        <w:t>MZe</w:t>
      </w:r>
      <w:r w:rsidR="006B57D3" w:rsidRPr="006B57D3">
        <w:t xml:space="preserve">, další </w:t>
      </w:r>
      <w:r w:rsidR="001E515F">
        <w:t>žádosti</w:t>
      </w:r>
      <w:r w:rsidR="006B57D3" w:rsidRPr="006B57D3">
        <w:t xml:space="preserve"> </w:t>
      </w:r>
      <w:r w:rsidR="001E515F">
        <w:t>budou</w:t>
      </w:r>
      <w:r w:rsidR="006B57D3" w:rsidRPr="006B57D3">
        <w:t xml:space="preserve"> zařazeny do zásobníku </w:t>
      </w:r>
      <w:r w:rsidR="001E515F">
        <w:t>žádostí</w:t>
      </w:r>
      <w:r w:rsidR="00B96B03">
        <w:rPr>
          <w:rStyle w:val="Znakapoznpodarou"/>
        </w:rPr>
        <w:footnoteReference w:id="1"/>
      </w:r>
      <w:r w:rsidR="00B96B03">
        <w:t>,</w:t>
      </w:r>
    </w:p>
    <w:p w14:paraId="1EF765E0" w14:textId="77777777" w:rsidR="00813EB7" w:rsidRPr="00DE33BF" w:rsidRDefault="007544F1" w:rsidP="00813EB7">
      <w:pPr>
        <w:numPr>
          <w:ilvl w:val="0"/>
          <w:numId w:val="37"/>
        </w:numPr>
        <w:tabs>
          <w:tab w:val="left" w:pos="567"/>
        </w:tabs>
        <w:spacing w:before="120"/>
        <w:ind w:left="567" w:hanging="567"/>
        <w:jc w:val="both"/>
      </w:pPr>
      <w:r>
        <w:rPr>
          <w:bCs/>
        </w:rPr>
        <w:lastRenderedPageBreak/>
        <w:t>u žádosti doporučené k financování vyzve M</w:t>
      </w:r>
      <w:r w:rsidR="00F41A52">
        <w:rPr>
          <w:bCs/>
        </w:rPr>
        <w:t>Z</w:t>
      </w:r>
      <w:r>
        <w:rPr>
          <w:bCs/>
        </w:rPr>
        <w:t xml:space="preserve">e žadatele k předložení žádosti o dotaci </w:t>
      </w:r>
      <w:r w:rsidRPr="007544F1">
        <w:rPr>
          <w:bCs/>
        </w:rPr>
        <w:t xml:space="preserve">včetně příloh předkládaných při podání žádosti </w:t>
      </w:r>
      <w:r w:rsidR="00FE0AFC" w:rsidRPr="00DE33BF">
        <w:rPr>
          <w:b/>
        </w:rPr>
        <w:t xml:space="preserve">ve lhůtě podle bodu 1 písm. </w:t>
      </w:r>
      <w:r w:rsidR="00C76A21">
        <w:rPr>
          <w:b/>
        </w:rPr>
        <w:t>x</w:t>
      </w:r>
      <w:r w:rsidR="00FE0AFC" w:rsidRPr="00DE33BF">
        <w:rPr>
          <w:b/>
        </w:rPr>
        <w:t>)</w:t>
      </w:r>
      <w:r w:rsidR="00FE0AFC">
        <w:rPr>
          <w:bCs/>
        </w:rPr>
        <w:t xml:space="preserve"> (</w:t>
      </w:r>
      <w:r w:rsidR="00813EB7" w:rsidRPr="00DE33BF">
        <w:rPr>
          <w:bCs/>
        </w:rPr>
        <w:t>rozhoduje datum odeslání datové zprávy z datové schránky žadatele, datum doručení podání osobně nebo datum doručení datové zprávy odeslané na elektronickou adresu podatelny MZe nebo datum razítka podání na poště),</w:t>
      </w:r>
    </w:p>
    <w:p w14:paraId="140BF8B3" w14:textId="77777777" w:rsidR="00813EB7" w:rsidRPr="00DE33BF" w:rsidRDefault="00813EB7" w:rsidP="00813EB7">
      <w:pPr>
        <w:numPr>
          <w:ilvl w:val="0"/>
          <w:numId w:val="37"/>
        </w:numPr>
        <w:tabs>
          <w:tab w:val="left" w:pos="567"/>
        </w:tabs>
        <w:spacing w:before="120"/>
        <w:ind w:left="567" w:hanging="567"/>
        <w:jc w:val="both"/>
      </w:pPr>
      <w:r w:rsidRPr="00DE33BF">
        <w:t>žádost včetně příloh předkládaných při podání žádosti lze doručit:</w:t>
      </w:r>
    </w:p>
    <w:p w14:paraId="2A50B8F4" w14:textId="77777777" w:rsidR="00354947" w:rsidRPr="000E21D5" w:rsidRDefault="00354947" w:rsidP="000E21D5">
      <w:pPr>
        <w:numPr>
          <w:ilvl w:val="0"/>
          <w:numId w:val="57"/>
        </w:numPr>
        <w:spacing w:before="120"/>
        <w:ind w:left="709" w:hanging="142"/>
        <w:jc w:val="both"/>
        <w:rPr>
          <w:rFonts w:cs="Arial"/>
          <w:szCs w:val="20"/>
        </w:rPr>
      </w:pPr>
      <w:r w:rsidRPr="00DE33BF">
        <w:rPr>
          <w:b/>
          <w:bCs/>
        </w:rPr>
        <w:t xml:space="preserve">žadatelem, který </w:t>
      </w:r>
      <w:r>
        <w:rPr>
          <w:b/>
          <w:bCs/>
        </w:rPr>
        <w:t xml:space="preserve">je </w:t>
      </w:r>
      <w:r w:rsidRPr="00DE33BF">
        <w:rPr>
          <w:b/>
          <w:bCs/>
        </w:rPr>
        <w:t>orgán</w:t>
      </w:r>
      <w:r>
        <w:rPr>
          <w:b/>
          <w:bCs/>
        </w:rPr>
        <w:t>em</w:t>
      </w:r>
      <w:r w:rsidRPr="00DE33BF">
        <w:rPr>
          <w:b/>
          <w:bCs/>
        </w:rPr>
        <w:t xml:space="preserve"> veřejné moci, právnick</w:t>
      </w:r>
      <w:r>
        <w:rPr>
          <w:b/>
          <w:bCs/>
        </w:rPr>
        <w:t>ou</w:t>
      </w:r>
      <w:r w:rsidRPr="00DE33BF">
        <w:rPr>
          <w:b/>
          <w:bCs/>
        </w:rPr>
        <w:t xml:space="preserve"> osob</w:t>
      </w:r>
      <w:r>
        <w:rPr>
          <w:b/>
          <w:bCs/>
        </w:rPr>
        <w:t>ou,</w:t>
      </w:r>
      <w:r w:rsidRPr="00DE33BF">
        <w:rPr>
          <w:b/>
          <w:bCs/>
        </w:rPr>
        <w:t xml:space="preserve"> podnikající fyzick</w:t>
      </w:r>
      <w:r>
        <w:rPr>
          <w:b/>
          <w:bCs/>
        </w:rPr>
        <w:t>ou</w:t>
      </w:r>
      <w:r w:rsidRPr="00DE33BF">
        <w:rPr>
          <w:b/>
          <w:bCs/>
        </w:rPr>
        <w:t xml:space="preserve"> osob</w:t>
      </w:r>
      <w:r>
        <w:rPr>
          <w:b/>
          <w:bCs/>
        </w:rPr>
        <w:t>ou s povinností mít zřízenou datovou schránku nebo fyzickou osobou, která má zřízenou datovou schránku:</w:t>
      </w:r>
    </w:p>
    <w:p w14:paraId="75D43EE1" w14:textId="77777777" w:rsidR="00813EB7" w:rsidRPr="00DE33BF" w:rsidRDefault="00813EB7" w:rsidP="000E21D5">
      <w:pPr>
        <w:numPr>
          <w:ilvl w:val="0"/>
          <w:numId w:val="60"/>
        </w:numPr>
        <w:spacing w:before="120"/>
        <w:ind w:left="993" w:hanging="284"/>
        <w:jc w:val="both"/>
        <w:rPr>
          <w:rFonts w:cs="Arial"/>
          <w:szCs w:val="20"/>
        </w:rPr>
      </w:pPr>
      <w:r w:rsidRPr="00DE33BF">
        <w:t xml:space="preserve">v elektronické podobě prostřednictvím datové schránky Ministerstva zemědělství (identifikátor datové schránky: yphaax8) s určením „K rukám“ Odbor environmentální a ekologického zemědělství. </w:t>
      </w:r>
      <w:r w:rsidRPr="00DE33BF">
        <w:rPr>
          <w:rFonts w:cs="Arial"/>
          <w:szCs w:val="20"/>
        </w:rPr>
        <w:t xml:space="preserve">Všechny přílohy musí být předloženy v digitální podobě, </w:t>
      </w:r>
    </w:p>
    <w:p w14:paraId="6A7D4090" w14:textId="77777777" w:rsidR="00813EB7" w:rsidRPr="00DE33BF" w:rsidRDefault="00813EB7" w:rsidP="00813EB7">
      <w:pPr>
        <w:numPr>
          <w:ilvl w:val="0"/>
          <w:numId w:val="57"/>
        </w:numPr>
        <w:tabs>
          <w:tab w:val="left" w:pos="567"/>
        </w:tabs>
        <w:spacing w:before="120"/>
        <w:ind w:left="709" w:hanging="142"/>
        <w:jc w:val="both"/>
      </w:pPr>
      <w:r w:rsidRPr="00DE33BF">
        <w:rPr>
          <w:b/>
          <w:bCs/>
        </w:rPr>
        <w:t>žadatelem, který je fyzickou osobou a nemá zpřístupněnou datovou schránku</w:t>
      </w:r>
      <w:r w:rsidRPr="00DE33BF">
        <w:t>:</w:t>
      </w:r>
    </w:p>
    <w:p w14:paraId="6222B3D8" w14:textId="77777777" w:rsidR="007544F1" w:rsidRDefault="00813EB7" w:rsidP="007544F1">
      <w:pPr>
        <w:numPr>
          <w:ilvl w:val="1"/>
          <w:numId w:val="59"/>
        </w:numPr>
        <w:tabs>
          <w:tab w:val="left" w:pos="567"/>
        </w:tabs>
        <w:spacing w:before="120"/>
        <w:ind w:left="993" w:hanging="284"/>
        <w:jc w:val="both"/>
      </w:pPr>
      <w:r w:rsidRPr="00DE33BF">
        <w:t xml:space="preserve">v listinné podobě osobně nebo poštou, a to na adresu: Ministerstvo zemědělství, Odbor environmentální a ekologického zemědělství, </w:t>
      </w:r>
      <w:proofErr w:type="spellStart"/>
      <w:r w:rsidRPr="00DE33BF">
        <w:t>Těšnov</w:t>
      </w:r>
      <w:proofErr w:type="spellEnd"/>
      <w:r w:rsidRPr="00DE33BF">
        <w:t xml:space="preserve"> 65/17, 110 00 Praha 1,</w:t>
      </w:r>
    </w:p>
    <w:p w14:paraId="685A5602" w14:textId="469BF6FC" w:rsidR="00813EB7" w:rsidRPr="00813EB7" w:rsidRDefault="00813EB7" w:rsidP="00DE33BF">
      <w:pPr>
        <w:numPr>
          <w:ilvl w:val="1"/>
          <w:numId w:val="59"/>
        </w:numPr>
        <w:tabs>
          <w:tab w:val="left" w:pos="567"/>
        </w:tabs>
        <w:spacing w:before="120"/>
        <w:ind w:left="993" w:hanging="284"/>
        <w:jc w:val="both"/>
      </w:pPr>
      <w:r w:rsidRPr="00DE33BF">
        <w:rPr>
          <w:bCs/>
          <w:szCs w:val="20"/>
        </w:rPr>
        <w:t xml:space="preserve">v elektronické podobě </w:t>
      </w:r>
      <w:r w:rsidRPr="00DE33BF">
        <w:rPr>
          <w:b/>
          <w:szCs w:val="20"/>
        </w:rPr>
        <w:t>podepsané zaručeným elektronickým podpisem</w:t>
      </w:r>
      <w:r w:rsidRPr="00DE33BF">
        <w:rPr>
          <w:bCs/>
          <w:szCs w:val="20"/>
        </w:rPr>
        <w:t xml:space="preserve"> na adresu elektronické pošty MZe: podatelna@mze.</w:t>
      </w:r>
      <w:r w:rsidR="00B02060">
        <w:rPr>
          <w:bCs/>
          <w:szCs w:val="20"/>
        </w:rPr>
        <w:t>gov.</w:t>
      </w:r>
      <w:r w:rsidRPr="00DE33BF">
        <w:rPr>
          <w:bCs/>
          <w:szCs w:val="20"/>
        </w:rPr>
        <w:t xml:space="preserve">cz, </w:t>
      </w:r>
      <w:r w:rsidRPr="00DE33BF">
        <w:t xml:space="preserve">s uvedením textu „Určeno pro </w:t>
      </w:r>
      <w:r w:rsidRPr="00DE33BF">
        <w:rPr>
          <w:bCs/>
          <w:szCs w:val="20"/>
        </w:rPr>
        <w:t>Odbor environmentální a ekologického zemědělství“,</w:t>
      </w:r>
    </w:p>
    <w:p w14:paraId="6CA2842F" w14:textId="77777777" w:rsidR="00692B84" w:rsidRDefault="00692B84" w:rsidP="00C95665">
      <w:pPr>
        <w:numPr>
          <w:ilvl w:val="0"/>
          <w:numId w:val="37"/>
        </w:numPr>
        <w:tabs>
          <w:tab w:val="left" w:pos="567"/>
        </w:tabs>
        <w:spacing w:before="120"/>
        <w:ind w:left="567" w:hanging="567"/>
        <w:jc w:val="both"/>
      </w:pPr>
      <w:r w:rsidRPr="00692B84">
        <w:t xml:space="preserve">v případě, že na základě kontroly bodování </w:t>
      </w:r>
      <w:r>
        <w:t>ž</w:t>
      </w:r>
      <w:r w:rsidRPr="00692B84">
        <w:t xml:space="preserve">ádosti o dotaci ze strany </w:t>
      </w:r>
      <w:r>
        <w:t>MZe</w:t>
      </w:r>
      <w:r w:rsidRPr="00692B84">
        <w:t xml:space="preserve"> klesne bodové hodnocení </w:t>
      </w:r>
      <w:r>
        <w:t>ž</w:t>
      </w:r>
      <w:r w:rsidRPr="00692B84">
        <w:t xml:space="preserve">ádosti pod hranici pro doporučené žádosti, bude takováto </w:t>
      </w:r>
      <w:r>
        <w:t>ž</w:t>
      </w:r>
      <w:r w:rsidRPr="00692B84">
        <w:t xml:space="preserve">ádost o dotaci přeřazena do zásobníku </w:t>
      </w:r>
      <w:r>
        <w:t>žádostí</w:t>
      </w:r>
      <w:r w:rsidRPr="00692B84">
        <w:t>,</w:t>
      </w:r>
    </w:p>
    <w:p w14:paraId="31B5E9C6" w14:textId="77777777" w:rsidR="00692B84" w:rsidRDefault="00692B84" w:rsidP="00C95665">
      <w:pPr>
        <w:numPr>
          <w:ilvl w:val="0"/>
          <w:numId w:val="37"/>
        </w:numPr>
        <w:tabs>
          <w:tab w:val="left" w:pos="567"/>
        </w:tabs>
        <w:spacing w:before="120"/>
        <w:ind w:left="567" w:hanging="567"/>
        <w:jc w:val="both"/>
      </w:pPr>
      <w:r w:rsidRPr="00692B84">
        <w:t xml:space="preserve">žadatelé </w:t>
      </w:r>
      <w:r w:rsidR="00EB2AFE">
        <w:t>budou</w:t>
      </w:r>
      <w:r w:rsidRPr="00692B84">
        <w:t xml:space="preserve"> o přeřazení </w:t>
      </w:r>
      <w:r w:rsidR="00282830">
        <w:t>ž</w:t>
      </w:r>
      <w:r w:rsidRPr="00692B84">
        <w:t xml:space="preserve">ádosti o dotaci do zásobníku </w:t>
      </w:r>
      <w:r w:rsidR="00282830">
        <w:t>žádostí</w:t>
      </w:r>
      <w:r w:rsidR="003E3D34">
        <w:t xml:space="preserve"> </w:t>
      </w:r>
      <w:r w:rsidR="003E3D34" w:rsidRPr="003E3D34">
        <w:t>dle písm. n)</w:t>
      </w:r>
      <w:r w:rsidRPr="00692B84">
        <w:t xml:space="preserve"> informováni prostřednictvím Sdělení. Součástí sdělení </w:t>
      </w:r>
      <w:r w:rsidR="00EB2AFE">
        <w:t>MZe</w:t>
      </w:r>
      <w:r w:rsidRPr="00692B84">
        <w:t xml:space="preserve"> o přeřazení </w:t>
      </w:r>
      <w:r w:rsidR="00EB2AFE">
        <w:t>ž</w:t>
      </w:r>
      <w:r w:rsidRPr="00692B84">
        <w:t xml:space="preserve">ádosti o dotaci </w:t>
      </w:r>
      <w:r w:rsidR="00EB2AFE">
        <w:t>bude</w:t>
      </w:r>
      <w:r w:rsidRPr="00692B84">
        <w:t xml:space="preserve"> i odůvodnění tohoto postupu</w:t>
      </w:r>
      <w:r w:rsidR="003E3D34">
        <w:t xml:space="preserve">. </w:t>
      </w:r>
      <w:r w:rsidR="003E3D34" w:rsidRPr="003E3D34">
        <w:t>V případě, že tyto žádosti zůstanou v zásobníku i po vyčerpání alokace, vydá MZe rozhodnutí o jejich zamítnutí s odůvodněním tohoto postupu</w:t>
      </w:r>
      <w:r w:rsidR="003E3D34">
        <w:t>,</w:t>
      </w:r>
    </w:p>
    <w:p w14:paraId="2AD61D95" w14:textId="77777777" w:rsidR="00EB2AFE" w:rsidRDefault="00EB2AFE" w:rsidP="00C95665">
      <w:pPr>
        <w:numPr>
          <w:ilvl w:val="0"/>
          <w:numId w:val="37"/>
        </w:numPr>
        <w:tabs>
          <w:tab w:val="left" w:pos="567"/>
        </w:tabs>
        <w:spacing w:before="120"/>
        <w:ind w:left="567" w:hanging="567"/>
        <w:jc w:val="both"/>
      </w:pPr>
      <w:r>
        <w:t>ž</w:t>
      </w:r>
      <w:r w:rsidRPr="00EB2AFE">
        <w:t xml:space="preserve">ádosti, které </w:t>
      </w:r>
      <w:r>
        <w:t>nebudou</w:t>
      </w:r>
      <w:r w:rsidRPr="00EB2AFE">
        <w:t xml:space="preserve"> doporučeny k financování, nebo </w:t>
      </w:r>
      <w:r w:rsidR="00E95A12">
        <w:t>budou</w:t>
      </w:r>
      <w:r w:rsidRPr="00EB2AFE">
        <w:t xml:space="preserve"> doporučeny k financování a</w:t>
      </w:r>
      <w:r w:rsidR="00E95A12">
        <w:t> </w:t>
      </w:r>
      <w:r w:rsidRPr="00EB2AFE">
        <w:t xml:space="preserve">jejich bodové hodnocení </w:t>
      </w:r>
      <w:r w:rsidR="00E95A12">
        <w:t>klesne</w:t>
      </w:r>
      <w:r w:rsidRPr="00EB2AFE">
        <w:t xml:space="preserve"> po administrativní kontrole pod hranici pro žádosti doporučené k</w:t>
      </w:r>
      <w:r>
        <w:t> </w:t>
      </w:r>
      <w:r w:rsidRPr="00EB2AFE">
        <w:t xml:space="preserve">financování, </w:t>
      </w:r>
      <w:r>
        <w:t>budou</w:t>
      </w:r>
      <w:r w:rsidRPr="00EB2AFE">
        <w:t xml:space="preserve"> zařazeny do zásobníku </w:t>
      </w:r>
      <w:r>
        <w:t>žádostí,</w:t>
      </w:r>
    </w:p>
    <w:p w14:paraId="7339AFFF" w14:textId="77777777" w:rsidR="00B96B03" w:rsidRDefault="00EB2AFE" w:rsidP="00B96B03">
      <w:pPr>
        <w:numPr>
          <w:ilvl w:val="0"/>
          <w:numId w:val="37"/>
        </w:numPr>
        <w:tabs>
          <w:tab w:val="left" w:pos="567"/>
        </w:tabs>
        <w:spacing w:before="120"/>
        <w:ind w:left="567" w:hanging="567"/>
        <w:jc w:val="both"/>
      </w:pPr>
      <w:r>
        <w:t>žádosti</w:t>
      </w:r>
      <w:r w:rsidRPr="00EB2AFE">
        <w:t xml:space="preserve"> </w:t>
      </w:r>
      <w:r>
        <w:t>budou</w:t>
      </w:r>
      <w:r w:rsidRPr="00EB2AFE">
        <w:t xml:space="preserve"> v zásobníku </w:t>
      </w:r>
      <w:r>
        <w:t>žádostí</w:t>
      </w:r>
      <w:r w:rsidRPr="00EB2AFE">
        <w:t xml:space="preserve"> seřazeny stejným způsobem jako při doporučení/schválení,</w:t>
      </w:r>
    </w:p>
    <w:p w14:paraId="0721C5CC" w14:textId="77777777" w:rsidR="00B96B03" w:rsidRDefault="00B96B03" w:rsidP="00B96B03">
      <w:pPr>
        <w:numPr>
          <w:ilvl w:val="0"/>
          <w:numId w:val="37"/>
        </w:numPr>
        <w:tabs>
          <w:tab w:val="left" w:pos="567"/>
        </w:tabs>
        <w:spacing w:before="120"/>
        <w:ind w:left="567" w:hanging="567"/>
        <w:jc w:val="both"/>
      </w:pPr>
      <w:r>
        <w:t>seznam žádostí zařazených do zásobníku zveřejní MZe na svých webových stránkách,</w:t>
      </w:r>
    </w:p>
    <w:p w14:paraId="35ADD5D6" w14:textId="77777777" w:rsidR="00EB2AFE" w:rsidRPr="00027EB0" w:rsidRDefault="00EB2AFE" w:rsidP="00C95665">
      <w:pPr>
        <w:numPr>
          <w:ilvl w:val="0"/>
          <w:numId w:val="37"/>
        </w:numPr>
        <w:tabs>
          <w:tab w:val="left" w:pos="567"/>
        </w:tabs>
        <w:spacing w:before="120"/>
        <w:ind w:left="567" w:hanging="567"/>
        <w:jc w:val="both"/>
      </w:pPr>
      <w:r w:rsidRPr="00EB2AFE">
        <w:t xml:space="preserve">v případě, že nebude dočerpána celková částka alokace pro </w:t>
      </w:r>
      <w:r>
        <w:t>žádosti doporučen</w:t>
      </w:r>
      <w:r w:rsidR="00E95A12">
        <w:t>é</w:t>
      </w:r>
      <w:r>
        <w:t xml:space="preserve"> k financování</w:t>
      </w:r>
      <w:r w:rsidRPr="00EB2AFE">
        <w:t>, budou žádosti v zásobníku hodnoceny</w:t>
      </w:r>
      <w:r>
        <w:t xml:space="preserve"> obdobně</w:t>
      </w:r>
      <w:r w:rsidR="00E95A12">
        <w:t>,</w:t>
      </w:r>
      <w:r>
        <w:t xml:space="preserve"> způsoby uvedenými výše</w:t>
      </w:r>
      <w:r w:rsidR="00D236D4">
        <w:t xml:space="preserve">. </w:t>
      </w:r>
      <w:r w:rsidR="00D236D4" w:rsidRPr="00D236D4">
        <w:t>V tomto případě tedy vyzve MZe</w:t>
      </w:r>
      <w:r w:rsidR="00F25A2C">
        <w:t xml:space="preserve"> žadatele</w:t>
      </w:r>
      <w:r w:rsidR="00D236D4" w:rsidRPr="00D236D4">
        <w:t xml:space="preserve"> e-mailem k podání těch žádostí, jejichž bodové hodnocení umožňuje financování, k čemuž stanoví lhůtu 10 pracovních dnů</w:t>
      </w:r>
      <w:r w:rsidR="00C86CD4">
        <w:t>,</w:t>
      </w:r>
    </w:p>
    <w:p w14:paraId="68F14B75" w14:textId="62C84A12" w:rsidR="00FE36AA" w:rsidRPr="00D55B28" w:rsidRDefault="00A37FBB" w:rsidP="00C95665">
      <w:pPr>
        <w:numPr>
          <w:ilvl w:val="0"/>
          <w:numId w:val="37"/>
        </w:numPr>
        <w:tabs>
          <w:tab w:val="left" w:pos="567"/>
        </w:tabs>
        <w:spacing w:before="120"/>
        <w:ind w:left="567" w:hanging="567"/>
        <w:jc w:val="both"/>
      </w:pPr>
      <w:r w:rsidRPr="008940B8">
        <w:t xml:space="preserve">předložení </w:t>
      </w:r>
      <w:r w:rsidR="00111A69" w:rsidRPr="008940B8">
        <w:t xml:space="preserve">žádosti </w:t>
      </w:r>
      <w:r w:rsidRPr="008940B8">
        <w:t>a příloh předkládaných při podání</w:t>
      </w:r>
      <w:r w:rsidR="00FE36AA" w:rsidRPr="008940B8">
        <w:t xml:space="preserve"> žádost</w:t>
      </w:r>
      <w:r w:rsidRPr="008940B8">
        <w:t>i</w:t>
      </w:r>
      <w:r w:rsidR="00FE36AA" w:rsidRPr="008940B8">
        <w:t xml:space="preserve"> </w:t>
      </w:r>
      <w:r w:rsidR="00724DB0" w:rsidRPr="008940B8">
        <w:t xml:space="preserve">na </w:t>
      </w:r>
      <w:r w:rsidR="009C65FC" w:rsidRPr="008940B8">
        <w:t>MZe</w:t>
      </w:r>
      <w:r w:rsidR="00724DB0" w:rsidRPr="008940B8">
        <w:t xml:space="preserve"> </w:t>
      </w:r>
      <w:r w:rsidR="00FE36AA" w:rsidRPr="008940B8">
        <w:t xml:space="preserve">je </w:t>
      </w:r>
      <w:r w:rsidR="00E444E5" w:rsidRPr="008940B8">
        <w:t>možné od</w:t>
      </w:r>
      <w:r w:rsidR="00FE36AA" w:rsidRPr="008940B8">
        <w:t xml:space="preserve"> </w:t>
      </w:r>
      <w:r w:rsidR="008940B8" w:rsidRPr="00DE33BF">
        <w:t>obdržení výzvy MZe</w:t>
      </w:r>
      <w:r w:rsidR="008940B8" w:rsidRPr="008940B8">
        <w:t xml:space="preserve"> k předložení žádosti o dotaci včetně příloh předkládaných při podání žádosti</w:t>
      </w:r>
      <w:r w:rsidR="00C52083" w:rsidRPr="008940B8">
        <w:t>.</w:t>
      </w:r>
      <w:r w:rsidR="00FE36AA" w:rsidRPr="008940B8">
        <w:t xml:space="preserve"> </w:t>
      </w:r>
      <w:r w:rsidR="00FA53E0" w:rsidRPr="00FA53E0">
        <w:t xml:space="preserve">Tato výzva je zasílána pouze e-mailem. </w:t>
      </w:r>
      <w:r w:rsidR="00FE36AA" w:rsidRPr="008940B8">
        <w:t xml:space="preserve">Každou žádost </w:t>
      </w:r>
      <w:r w:rsidR="009C65FC" w:rsidRPr="008940B8">
        <w:t xml:space="preserve">MZe </w:t>
      </w:r>
      <w:r w:rsidR="00E444E5" w:rsidRPr="008940B8">
        <w:t>zaeviduje</w:t>
      </w:r>
      <w:r w:rsidR="00FE36AA" w:rsidRPr="008940B8">
        <w:t>.</w:t>
      </w:r>
      <w:r w:rsidR="00FE36AA" w:rsidRPr="00D55B28">
        <w:t xml:space="preserve"> </w:t>
      </w:r>
      <w:r w:rsidR="00FE36AA" w:rsidRPr="00D55B28">
        <w:rPr>
          <w:rFonts w:eastAsia="Calibri" w:cs="Arial"/>
          <w:bCs/>
          <w:szCs w:val="20"/>
          <w:lang w:eastAsia="en-US"/>
        </w:rPr>
        <w:t xml:space="preserve">Trpí-li žádost vadami, vyzve </w:t>
      </w:r>
      <w:r w:rsidR="009C65FC" w:rsidRPr="00D55B28">
        <w:rPr>
          <w:rFonts w:eastAsia="Calibri" w:cs="Arial"/>
          <w:bCs/>
          <w:szCs w:val="20"/>
          <w:lang w:eastAsia="en-US"/>
        </w:rPr>
        <w:t xml:space="preserve">MZe </w:t>
      </w:r>
      <w:r w:rsidR="00FE36AA" w:rsidRPr="00D55B28">
        <w:rPr>
          <w:rFonts w:eastAsia="Calibri" w:cs="Arial"/>
          <w:bCs/>
          <w:szCs w:val="20"/>
          <w:lang w:eastAsia="en-US"/>
        </w:rPr>
        <w:t>žadatele k</w:t>
      </w:r>
      <w:r w:rsidR="00EC09FA" w:rsidRPr="00D55B28">
        <w:rPr>
          <w:rFonts w:eastAsia="Calibri" w:cs="Arial"/>
          <w:bCs/>
          <w:szCs w:val="20"/>
          <w:lang w:eastAsia="en-US"/>
        </w:rPr>
        <w:t> </w:t>
      </w:r>
      <w:r w:rsidR="00FE36AA" w:rsidRPr="00D55B28">
        <w:rPr>
          <w:rFonts w:eastAsia="Calibri" w:cs="Arial"/>
          <w:bCs/>
          <w:szCs w:val="20"/>
          <w:lang w:eastAsia="en-US"/>
        </w:rPr>
        <w:t>odstranění vad; k tomu žadateli poskytne přiměřenou lhůtu. Neodstraní-li žadatel o</w:t>
      </w:r>
      <w:r w:rsidR="00B42CA2">
        <w:rPr>
          <w:rFonts w:eastAsia="Calibri" w:cs="Arial"/>
          <w:bCs/>
          <w:szCs w:val="20"/>
          <w:lang w:eastAsia="en-US"/>
        </w:rPr>
        <w:t> </w:t>
      </w:r>
      <w:r w:rsidR="00FE36AA" w:rsidRPr="00D55B28">
        <w:rPr>
          <w:rFonts w:eastAsia="Calibri" w:cs="Arial"/>
          <w:bCs/>
          <w:szCs w:val="20"/>
          <w:lang w:eastAsia="en-US"/>
        </w:rPr>
        <w:t xml:space="preserve">dotaci vady ve lhůtě podle předchozí věty, </w:t>
      </w:r>
      <w:r w:rsidR="00992974" w:rsidRPr="00D55B28">
        <w:rPr>
          <w:rFonts w:eastAsia="Calibri" w:cs="Arial"/>
          <w:bCs/>
          <w:szCs w:val="20"/>
          <w:lang w:eastAsia="en-US"/>
        </w:rPr>
        <w:t xml:space="preserve">MZe </w:t>
      </w:r>
      <w:r w:rsidR="00FE36AA" w:rsidRPr="00D55B28">
        <w:rPr>
          <w:rFonts w:eastAsia="Calibri" w:cs="Arial"/>
          <w:bCs/>
          <w:szCs w:val="20"/>
          <w:lang w:eastAsia="en-US"/>
        </w:rPr>
        <w:t>řízení o</w:t>
      </w:r>
      <w:r w:rsidR="007A5481" w:rsidRPr="00D55B28">
        <w:rPr>
          <w:rFonts w:eastAsia="Calibri" w:cs="Arial"/>
          <w:bCs/>
          <w:szCs w:val="20"/>
          <w:lang w:eastAsia="en-US"/>
        </w:rPr>
        <w:t> </w:t>
      </w:r>
      <w:r w:rsidR="00FE36AA" w:rsidRPr="00D55B28">
        <w:rPr>
          <w:rFonts w:eastAsia="Calibri" w:cs="Arial"/>
          <w:bCs/>
          <w:szCs w:val="20"/>
          <w:lang w:eastAsia="en-US"/>
        </w:rPr>
        <w:t>žádosti usnesením zastaví (§</w:t>
      </w:r>
      <w:r w:rsidR="00FA53E0">
        <w:rPr>
          <w:rFonts w:eastAsia="Calibri" w:cs="Arial"/>
          <w:bCs/>
          <w:szCs w:val="20"/>
          <w:lang w:eastAsia="en-US"/>
        </w:rPr>
        <w:t> </w:t>
      </w:r>
      <w:r w:rsidR="00FE36AA" w:rsidRPr="00D55B28">
        <w:rPr>
          <w:rFonts w:eastAsia="Calibri" w:cs="Arial"/>
          <w:bCs/>
          <w:szCs w:val="20"/>
          <w:lang w:eastAsia="en-US"/>
        </w:rPr>
        <w:t xml:space="preserve">14k odst. 2 </w:t>
      </w:r>
      <w:r w:rsidR="004C486D" w:rsidRPr="00D55B28">
        <w:rPr>
          <w:rFonts w:eastAsia="Calibri" w:cs="Arial"/>
          <w:bCs/>
          <w:szCs w:val="20"/>
          <w:lang w:eastAsia="en-US"/>
        </w:rPr>
        <w:t xml:space="preserve">rozpočtových </w:t>
      </w:r>
      <w:r w:rsidR="00E7417C">
        <w:rPr>
          <w:rFonts w:eastAsia="Calibri" w:cs="Arial"/>
          <w:bCs/>
          <w:szCs w:val="20"/>
          <w:lang w:eastAsia="en-US"/>
        </w:rPr>
        <w:t>pravidel</w:t>
      </w:r>
      <w:r w:rsidR="0020288D" w:rsidRPr="00D55B28">
        <w:rPr>
          <w:rFonts w:eastAsia="Calibri" w:cs="Arial"/>
          <w:bCs/>
          <w:szCs w:val="20"/>
          <w:lang w:eastAsia="en-US"/>
        </w:rPr>
        <w:t>)</w:t>
      </w:r>
      <w:r w:rsidR="004C486D" w:rsidRPr="00D55B28">
        <w:rPr>
          <w:rFonts w:eastAsia="Calibri" w:cs="Arial"/>
          <w:bCs/>
          <w:szCs w:val="20"/>
          <w:lang w:eastAsia="en-US"/>
        </w:rPr>
        <w:t xml:space="preserve">. </w:t>
      </w:r>
      <w:r w:rsidR="00FE36AA" w:rsidRPr="00D55B28">
        <w:t>Žádost MZe zamítne, obsahuje-li nepravdivé údaje, a</w:t>
      </w:r>
      <w:r w:rsidR="00FA53E0">
        <w:t> </w:t>
      </w:r>
      <w:r w:rsidR="00FE36AA" w:rsidRPr="00D55B28">
        <w:t>rovněž obsahuje-li (zcela nebo částečně) požadavky na dotaci v rozporu se Zásadami</w:t>
      </w:r>
      <w:r w:rsidR="007627D0">
        <w:t>.</w:t>
      </w:r>
    </w:p>
    <w:p w14:paraId="0BE8A3BE" w14:textId="77777777" w:rsidR="009270AE" w:rsidRPr="00D55B28" w:rsidRDefault="00FA1893" w:rsidP="00C95665">
      <w:pPr>
        <w:tabs>
          <w:tab w:val="left" w:pos="709"/>
        </w:tabs>
        <w:spacing w:before="120"/>
        <w:ind w:left="567"/>
        <w:jc w:val="both"/>
        <w:rPr>
          <w:rFonts w:eastAsia="Calibri" w:cs="Arial"/>
          <w:bCs/>
          <w:szCs w:val="20"/>
          <w:lang w:eastAsia="en-US"/>
        </w:rPr>
      </w:pPr>
      <w:r w:rsidRPr="00D55B28">
        <w:rPr>
          <w:rFonts w:eastAsia="Calibri" w:cs="Arial"/>
          <w:bCs/>
          <w:szCs w:val="20"/>
          <w:lang w:eastAsia="en-US"/>
        </w:rPr>
        <w:t xml:space="preserve">MZe </w:t>
      </w:r>
      <w:r w:rsidR="00FE36AA" w:rsidRPr="00D55B28">
        <w:rPr>
          <w:rFonts w:eastAsia="Calibri" w:cs="Arial"/>
          <w:bCs/>
          <w:szCs w:val="20"/>
          <w:lang w:eastAsia="en-US"/>
        </w:rPr>
        <w:t>může žadateli o dotaci doporučit úpravu žádosti, lze-li předpokládat, že upravené žádosti bude zcela vyhověno; vyhoví-li žadatel o dotaci tomuto doporučení, posuzuje se následně upravená žádost (§ 14k odst. 4 rozpočtových pravidel)</w:t>
      </w:r>
      <w:r w:rsidR="001E4139" w:rsidRPr="00D55B28">
        <w:rPr>
          <w:rFonts w:eastAsia="Calibri" w:cs="Arial"/>
          <w:bCs/>
          <w:szCs w:val="20"/>
          <w:lang w:eastAsia="en-US"/>
        </w:rPr>
        <w:t>,</w:t>
      </w:r>
    </w:p>
    <w:p w14:paraId="76DE7A80" w14:textId="77777777" w:rsidR="00A37FBB" w:rsidRPr="00D55B28" w:rsidRDefault="00A37FBB" w:rsidP="00C95665">
      <w:pPr>
        <w:numPr>
          <w:ilvl w:val="0"/>
          <w:numId w:val="37"/>
        </w:numPr>
        <w:tabs>
          <w:tab w:val="left" w:pos="567"/>
        </w:tabs>
        <w:spacing w:before="120"/>
        <w:ind w:left="567" w:hanging="567"/>
        <w:jc w:val="both"/>
        <w:rPr>
          <w:szCs w:val="20"/>
        </w:rPr>
      </w:pPr>
      <w:r w:rsidRPr="00D55B28">
        <w:rPr>
          <w:rFonts w:cs="Arial"/>
          <w:szCs w:val="20"/>
        </w:rPr>
        <w:t xml:space="preserve">žádost je považována za podanou předložením </w:t>
      </w:r>
      <w:r w:rsidR="00111A69">
        <w:rPr>
          <w:rFonts w:cs="Arial"/>
          <w:szCs w:val="20"/>
        </w:rPr>
        <w:t>žádosti</w:t>
      </w:r>
      <w:r w:rsidR="00F23CB5" w:rsidRPr="00D55B28">
        <w:rPr>
          <w:rFonts w:cs="Arial"/>
          <w:szCs w:val="20"/>
        </w:rPr>
        <w:t xml:space="preserve"> a </w:t>
      </w:r>
      <w:r w:rsidRPr="00D55B28">
        <w:rPr>
          <w:rFonts w:cs="Arial"/>
          <w:szCs w:val="20"/>
        </w:rPr>
        <w:t>příloh předkládaných při podání žádosti na </w:t>
      </w:r>
      <w:r w:rsidR="00906832" w:rsidRPr="00D55B28">
        <w:rPr>
          <w:rFonts w:cs="Arial"/>
          <w:szCs w:val="20"/>
        </w:rPr>
        <w:t>MZe</w:t>
      </w:r>
      <w:r w:rsidRPr="00D55B28">
        <w:rPr>
          <w:rFonts w:cs="Arial"/>
          <w:szCs w:val="20"/>
        </w:rPr>
        <w:t xml:space="preserve">, </w:t>
      </w:r>
    </w:p>
    <w:p w14:paraId="500E6F78" w14:textId="77777777" w:rsidR="00231138" w:rsidRDefault="00EE61F6" w:rsidP="00295A6E">
      <w:pPr>
        <w:numPr>
          <w:ilvl w:val="0"/>
          <w:numId w:val="37"/>
        </w:numPr>
        <w:tabs>
          <w:tab w:val="left" w:pos="567"/>
        </w:tabs>
        <w:spacing w:before="120"/>
        <w:ind w:left="567" w:hanging="567"/>
        <w:jc w:val="both"/>
        <w:rPr>
          <w:rFonts w:cs="Arial"/>
          <w:szCs w:val="20"/>
        </w:rPr>
      </w:pPr>
      <w:r w:rsidRPr="00EE61F6">
        <w:rPr>
          <w:rFonts w:cs="Arial"/>
          <w:szCs w:val="20"/>
        </w:rPr>
        <w:t>elektronicky registrovaná žádost v rámci JDP, k níž ve lhůtě podle bodu 1 písm. m) nebyla řádně předložena žádost s přílohami předkládanými při podání žádosti na MZe, se považuje za nepodanou,</w:t>
      </w:r>
      <w:r>
        <w:rPr>
          <w:rFonts w:cs="Arial"/>
          <w:szCs w:val="20"/>
        </w:rPr>
        <w:t xml:space="preserve"> </w:t>
      </w:r>
    </w:p>
    <w:p w14:paraId="54D728E2" w14:textId="77777777" w:rsidR="00295A6E" w:rsidRDefault="00FA53E0" w:rsidP="00DE33BF">
      <w:pPr>
        <w:numPr>
          <w:ilvl w:val="0"/>
          <w:numId w:val="37"/>
        </w:numPr>
        <w:spacing w:before="120"/>
        <w:ind w:left="567" w:hanging="567"/>
        <w:jc w:val="both"/>
        <w:rPr>
          <w:rFonts w:cs="Arial"/>
          <w:szCs w:val="20"/>
        </w:rPr>
      </w:pPr>
      <w:r w:rsidRPr="00295A6E">
        <w:rPr>
          <w:rFonts w:cs="Arial"/>
          <w:szCs w:val="20"/>
        </w:rPr>
        <w:lastRenderedPageBreak/>
        <w:t>po ukončení procesu hodnocení a alokování všech prostředků v rámci žádostí, které byly vyhodnoceny kladně, dojde k ukončení zásobníku žádostí, o čemž budou dotčení žadatelé informováni</w:t>
      </w:r>
      <w:r w:rsidR="00295A6E" w:rsidRPr="00295A6E">
        <w:rPr>
          <w:rFonts w:cs="Arial"/>
          <w:szCs w:val="20"/>
        </w:rPr>
        <w:t xml:space="preserve"> </w:t>
      </w:r>
      <w:r w:rsidR="00295A6E">
        <w:rPr>
          <w:rFonts w:cs="Arial"/>
          <w:szCs w:val="20"/>
        </w:rPr>
        <w:t>(</w:t>
      </w:r>
      <w:r w:rsidR="00295A6E" w:rsidRPr="00295A6E">
        <w:rPr>
          <w:rFonts w:cs="Arial"/>
          <w:szCs w:val="20"/>
        </w:rPr>
        <w:t>seznam</w:t>
      </w:r>
      <w:r w:rsidR="00295A6E">
        <w:rPr>
          <w:rFonts w:cs="Arial"/>
          <w:szCs w:val="20"/>
        </w:rPr>
        <w:t xml:space="preserve"> těchto</w:t>
      </w:r>
      <w:r w:rsidR="00295A6E" w:rsidRPr="00295A6E">
        <w:rPr>
          <w:rFonts w:cs="Arial"/>
          <w:szCs w:val="20"/>
        </w:rPr>
        <w:t xml:space="preserve"> žádostí zveřejní MZe na svých webových stránkách</w:t>
      </w:r>
      <w:r w:rsidR="00295A6E">
        <w:rPr>
          <w:rFonts w:cs="Arial"/>
          <w:szCs w:val="20"/>
        </w:rPr>
        <w:t>)</w:t>
      </w:r>
      <w:r w:rsidR="00295A6E" w:rsidRPr="00295A6E">
        <w:rPr>
          <w:rFonts w:cs="Arial"/>
          <w:szCs w:val="20"/>
        </w:rPr>
        <w:t>,</w:t>
      </w:r>
    </w:p>
    <w:p w14:paraId="5D483B38" w14:textId="77777777" w:rsidR="006C01E9" w:rsidRPr="00D55B28" w:rsidRDefault="00E76830" w:rsidP="00FD084B">
      <w:pPr>
        <w:numPr>
          <w:ilvl w:val="0"/>
          <w:numId w:val="37"/>
        </w:numPr>
        <w:tabs>
          <w:tab w:val="left" w:pos="567"/>
        </w:tabs>
        <w:spacing w:before="120" w:after="120"/>
        <w:ind w:left="567" w:hanging="567"/>
        <w:jc w:val="both"/>
      </w:pPr>
      <w:r w:rsidRPr="00231138">
        <w:rPr>
          <w:rFonts w:cs="Arial"/>
        </w:rPr>
        <w:t xml:space="preserve">přehled závazných </w:t>
      </w:r>
      <w:r w:rsidR="009E7968" w:rsidRPr="00231138">
        <w:rPr>
          <w:rFonts w:cs="Arial"/>
        </w:rPr>
        <w:t>termínů</w:t>
      </w:r>
      <w:r w:rsidR="00EE0656" w:rsidRPr="00231138">
        <w:rPr>
          <w:rFonts w:cs="Arial"/>
        </w:rPr>
        <w:t>:</w:t>
      </w:r>
    </w:p>
    <w:tbl>
      <w:tblPr>
        <w:tblW w:w="89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31"/>
        <w:gridCol w:w="3894"/>
      </w:tblGrid>
      <w:tr w:rsidR="00410364" w:rsidRPr="00FD084B" w14:paraId="4A660688" w14:textId="77777777" w:rsidTr="00D90937">
        <w:trPr>
          <w:jc w:val="center"/>
        </w:trPr>
        <w:tc>
          <w:tcPr>
            <w:tcW w:w="5031" w:type="dxa"/>
            <w:tcBorders>
              <w:top w:val="single" w:sz="18" w:space="0" w:color="auto"/>
              <w:bottom w:val="single" w:sz="12" w:space="0" w:color="auto"/>
            </w:tcBorders>
            <w:vAlign w:val="center"/>
          </w:tcPr>
          <w:p w14:paraId="3714BA5F" w14:textId="77777777" w:rsidR="00410364" w:rsidRPr="00FD084B" w:rsidRDefault="00410364" w:rsidP="00C95665">
            <w:pPr>
              <w:pStyle w:val="Znaeka"/>
              <w:tabs>
                <w:tab w:val="left" w:pos="567"/>
              </w:tabs>
              <w:spacing w:before="120" w:after="0"/>
              <w:ind w:left="567" w:hanging="567"/>
              <w:jc w:val="left"/>
              <w:rPr>
                <w:rFonts w:ascii="Arial" w:hAnsi="Arial" w:cs="Arial"/>
                <w:b/>
                <w:color w:val="auto"/>
                <w:sz w:val="20"/>
              </w:rPr>
            </w:pPr>
            <w:r w:rsidRPr="00FD084B">
              <w:rPr>
                <w:rFonts w:ascii="Arial" w:hAnsi="Arial" w:cs="Arial"/>
                <w:b/>
                <w:color w:val="auto"/>
                <w:sz w:val="20"/>
              </w:rPr>
              <w:t>Dotační program č. 129 </w:t>
            </w:r>
            <w:r w:rsidR="00940EBB" w:rsidRPr="00FD084B">
              <w:rPr>
                <w:rFonts w:ascii="Arial" w:hAnsi="Arial" w:cs="Arial"/>
                <w:b/>
                <w:color w:val="auto"/>
                <w:sz w:val="20"/>
              </w:rPr>
              <w:t xml:space="preserve">670 </w:t>
            </w:r>
          </w:p>
        </w:tc>
        <w:tc>
          <w:tcPr>
            <w:tcW w:w="3894" w:type="dxa"/>
            <w:tcBorders>
              <w:top w:val="single" w:sz="18" w:space="0" w:color="auto"/>
              <w:bottom w:val="single" w:sz="12" w:space="0" w:color="auto"/>
            </w:tcBorders>
            <w:vAlign w:val="center"/>
          </w:tcPr>
          <w:p w14:paraId="313E9EFC" w14:textId="605A41D8" w:rsidR="00410364" w:rsidRPr="00FD084B" w:rsidRDefault="00410364" w:rsidP="001449FC">
            <w:pPr>
              <w:pStyle w:val="Znaeka"/>
              <w:tabs>
                <w:tab w:val="left" w:pos="0"/>
              </w:tabs>
              <w:spacing w:before="120" w:after="0"/>
              <w:ind w:left="0"/>
              <w:jc w:val="left"/>
              <w:rPr>
                <w:rFonts w:ascii="Arial" w:hAnsi="Arial" w:cs="Arial"/>
                <w:b/>
                <w:color w:val="auto"/>
                <w:sz w:val="20"/>
              </w:rPr>
            </w:pPr>
            <w:r w:rsidRPr="00FD084B">
              <w:rPr>
                <w:rFonts w:ascii="Arial" w:hAnsi="Arial" w:cs="Arial"/>
                <w:b/>
                <w:color w:val="auto"/>
                <w:sz w:val="20"/>
              </w:rPr>
              <w:t>Údržba a obnova kulturních a venkovských prvků</w:t>
            </w:r>
            <w:r w:rsidR="00940EBB" w:rsidRPr="00FD084B">
              <w:rPr>
                <w:rFonts w:ascii="Arial" w:hAnsi="Arial" w:cs="Arial"/>
                <w:b/>
                <w:color w:val="auto"/>
                <w:sz w:val="20"/>
              </w:rPr>
              <w:t xml:space="preserve"> II</w:t>
            </w:r>
            <w:r w:rsidRPr="00FD084B">
              <w:rPr>
                <w:rFonts w:ascii="Arial" w:hAnsi="Arial" w:cs="Arial"/>
                <w:b/>
                <w:color w:val="auto"/>
                <w:sz w:val="20"/>
              </w:rPr>
              <w:t xml:space="preserve"> pro rok </w:t>
            </w:r>
            <w:r w:rsidR="00183120" w:rsidRPr="00FD084B">
              <w:rPr>
                <w:rFonts w:ascii="Arial" w:hAnsi="Arial" w:cs="Arial"/>
                <w:b/>
                <w:color w:val="auto"/>
                <w:sz w:val="20"/>
              </w:rPr>
              <w:t>202</w:t>
            </w:r>
            <w:r w:rsidR="00183120">
              <w:rPr>
                <w:rFonts w:ascii="Arial" w:hAnsi="Arial" w:cs="Arial"/>
                <w:b/>
                <w:color w:val="auto"/>
                <w:sz w:val="20"/>
              </w:rPr>
              <w:t>6</w:t>
            </w:r>
          </w:p>
        </w:tc>
      </w:tr>
      <w:tr w:rsidR="00CA3118" w:rsidRPr="00FD084B" w14:paraId="75EECD0C" w14:textId="77777777" w:rsidTr="00FD084B">
        <w:trPr>
          <w:trHeight w:val="689"/>
          <w:jc w:val="center"/>
        </w:trPr>
        <w:tc>
          <w:tcPr>
            <w:tcW w:w="5031" w:type="dxa"/>
            <w:tcBorders>
              <w:top w:val="single" w:sz="12" w:space="0" w:color="auto"/>
            </w:tcBorders>
            <w:vAlign w:val="center"/>
          </w:tcPr>
          <w:p w14:paraId="47157934" w14:textId="77777777" w:rsidR="00CA3118" w:rsidRPr="00FD084B" w:rsidDel="009F7F54" w:rsidRDefault="00CA3118" w:rsidP="00FD084B">
            <w:pPr>
              <w:pStyle w:val="Znaeka"/>
              <w:tabs>
                <w:tab w:val="left" w:pos="0"/>
              </w:tabs>
              <w:spacing w:before="120" w:after="0"/>
              <w:ind w:left="0"/>
              <w:rPr>
                <w:rFonts w:ascii="Arial" w:hAnsi="Arial" w:cs="Arial"/>
                <w:color w:val="auto"/>
                <w:sz w:val="20"/>
              </w:rPr>
            </w:pPr>
            <w:r w:rsidRPr="00FD084B">
              <w:rPr>
                <w:rFonts w:ascii="Arial" w:hAnsi="Arial" w:cs="Arial"/>
                <w:b/>
                <w:color w:val="auto"/>
                <w:sz w:val="20"/>
              </w:rPr>
              <w:t>Elektronická registrace žádosti prostřednictvím JDP</w:t>
            </w:r>
          </w:p>
        </w:tc>
        <w:tc>
          <w:tcPr>
            <w:tcW w:w="3894" w:type="dxa"/>
            <w:tcBorders>
              <w:top w:val="single" w:sz="12" w:space="0" w:color="auto"/>
            </w:tcBorders>
          </w:tcPr>
          <w:p w14:paraId="1DD7AC04" w14:textId="331F525F" w:rsidR="00CA3118" w:rsidRPr="00FD084B" w:rsidRDefault="00CA3118" w:rsidP="00CA3118">
            <w:pPr>
              <w:pStyle w:val="Znaeka"/>
              <w:tabs>
                <w:tab w:val="left" w:pos="0"/>
              </w:tabs>
              <w:spacing w:before="120" w:after="0"/>
              <w:ind w:left="0"/>
              <w:rPr>
                <w:rFonts w:ascii="Arial" w:hAnsi="Arial" w:cs="Arial"/>
                <w:color w:val="auto"/>
                <w:sz w:val="20"/>
              </w:rPr>
            </w:pPr>
            <w:r w:rsidRPr="00FD084B">
              <w:rPr>
                <w:rFonts w:ascii="Arial" w:hAnsi="Arial" w:cs="Arial"/>
                <w:color w:val="auto"/>
                <w:sz w:val="20"/>
              </w:rPr>
              <w:t xml:space="preserve">od </w:t>
            </w:r>
            <w:r w:rsidR="00183120">
              <w:rPr>
                <w:rFonts w:ascii="Arial" w:hAnsi="Arial" w:cs="Arial"/>
                <w:color w:val="auto"/>
                <w:sz w:val="20"/>
              </w:rPr>
              <w:t>2</w:t>
            </w:r>
            <w:r w:rsidRPr="00FD084B">
              <w:rPr>
                <w:rFonts w:ascii="Arial" w:hAnsi="Arial" w:cs="Arial"/>
                <w:color w:val="auto"/>
                <w:sz w:val="20"/>
              </w:rPr>
              <w:t>. 2. </w:t>
            </w:r>
            <w:r w:rsidR="00183120" w:rsidRPr="00FD084B">
              <w:rPr>
                <w:rFonts w:ascii="Arial" w:hAnsi="Arial" w:cs="Arial"/>
                <w:color w:val="auto"/>
                <w:sz w:val="20"/>
              </w:rPr>
              <w:t>202</w:t>
            </w:r>
            <w:r w:rsidR="00183120">
              <w:rPr>
                <w:rFonts w:ascii="Arial" w:hAnsi="Arial" w:cs="Arial"/>
                <w:color w:val="auto"/>
                <w:sz w:val="20"/>
              </w:rPr>
              <w:t>6</w:t>
            </w:r>
            <w:r w:rsidR="00183120" w:rsidRPr="00FD084B">
              <w:rPr>
                <w:rFonts w:ascii="Arial" w:hAnsi="Arial" w:cs="Arial"/>
                <w:color w:val="auto"/>
                <w:sz w:val="20"/>
              </w:rPr>
              <w:t xml:space="preserve"> </w:t>
            </w:r>
            <w:r w:rsidRPr="00FD084B">
              <w:rPr>
                <w:rFonts w:ascii="Arial" w:hAnsi="Arial" w:cs="Arial"/>
                <w:color w:val="auto"/>
                <w:sz w:val="20"/>
              </w:rPr>
              <w:t xml:space="preserve">(8:00 hod.) do </w:t>
            </w:r>
            <w:r w:rsidR="00183120">
              <w:rPr>
                <w:rFonts w:ascii="Arial" w:hAnsi="Arial" w:cs="Arial"/>
                <w:color w:val="auto"/>
                <w:sz w:val="20"/>
              </w:rPr>
              <w:t>15</w:t>
            </w:r>
            <w:r w:rsidRPr="00FD084B">
              <w:rPr>
                <w:rFonts w:ascii="Arial" w:hAnsi="Arial" w:cs="Arial"/>
                <w:color w:val="auto"/>
                <w:sz w:val="20"/>
              </w:rPr>
              <w:t>. 2. </w:t>
            </w:r>
            <w:r w:rsidR="00183120" w:rsidRPr="00FD084B">
              <w:rPr>
                <w:rFonts w:ascii="Arial" w:hAnsi="Arial" w:cs="Arial"/>
                <w:color w:val="auto"/>
                <w:sz w:val="20"/>
              </w:rPr>
              <w:t>202</w:t>
            </w:r>
            <w:r w:rsidR="00183120">
              <w:rPr>
                <w:rFonts w:ascii="Arial" w:hAnsi="Arial" w:cs="Arial"/>
                <w:color w:val="auto"/>
                <w:sz w:val="20"/>
              </w:rPr>
              <w:t>6</w:t>
            </w:r>
            <w:r w:rsidR="00183120" w:rsidRPr="00FD084B">
              <w:rPr>
                <w:rFonts w:ascii="Arial" w:hAnsi="Arial" w:cs="Arial"/>
                <w:color w:val="auto"/>
                <w:sz w:val="20"/>
              </w:rPr>
              <w:t xml:space="preserve"> </w:t>
            </w:r>
            <w:r w:rsidRPr="00FD084B">
              <w:rPr>
                <w:rFonts w:ascii="Arial" w:hAnsi="Arial" w:cs="Arial"/>
                <w:color w:val="auto"/>
                <w:sz w:val="20"/>
              </w:rPr>
              <w:t>(</w:t>
            </w:r>
            <w:r w:rsidR="00F7797A">
              <w:rPr>
                <w:rFonts w:ascii="Arial" w:hAnsi="Arial" w:cs="Arial"/>
                <w:color w:val="auto"/>
                <w:sz w:val="20"/>
              </w:rPr>
              <w:t>18:00</w:t>
            </w:r>
            <w:r w:rsidRPr="00FD084B">
              <w:rPr>
                <w:rFonts w:ascii="Arial" w:hAnsi="Arial" w:cs="Arial"/>
                <w:color w:val="auto"/>
                <w:sz w:val="20"/>
              </w:rPr>
              <w:t xml:space="preserve"> hod.)</w:t>
            </w:r>
          </w:p>
        </w:tc>
      </w:tr>
      <w:tr w:rsidR="00410364" w:rsidRPr="00FD084B" w14:paraId="2A633346" w14:textId="77777777" w:rsidTr="00D90937">
        <w:trPr>
          <w:jc w:val="center"/>
        </w:trPr>
        <w:tc>
          <w:tcPr>
            <w:tcW w:w="5031" w:type="dxa"/>
            <w:tcBorders>
              <w:top w:val="single" w:sz="12" w:space="0" w:color="auto"/>
            </w:tcBorders>
            <w:vAlign w:val="center"/>
          </w:tcPr>
          <w:p w14:paraId="653D3D05" w14:textId="77777777" w:rsidR="00410364" w:rsidRPr="00FD084B" w:rsidRDefault="00A37FBB" w:rsidP="00584277">
            <w:pPr>
              <w:pStyle w:val="Znaeka"/>
              <w:tabs>
                <w:tab w:val="left" w:pos="4"/>
              </w:tabs>
              <w:spacing w:before="120" w:after="0"/>
              <w:ind w:left="4" w:hanging="4"/>
              <w:rPr>
                <w:rFonts w:ascii="Arial" w:hAnsi="Arial" w:cs="Arial"/>
                <w:b/>
                <w:color w:val="auto"/>
                <w:sz w:val="20"/>
              </w:rPr>
            </w:pPr>
            <w:r w:rsidRPr="00FD084B">
              <w:rPr>
                <w:rFonts w:ascii="Arial" w:hAnsi="Arial" w:cs="Arial"/>
                <w:b/>
                <w:color w:val="auto"/>
                <w:sz w:val="20"/>
              </w:rPr>
              <w:t xml:space="preserve">Předložení </w:t>
            </w:r>
            <w:r w:rsidR="00F41449" w:rsidRPr="00FD084B">
              <w:rPr>
                <w:rFonts w:ascii="Arial" w:hAnsi="Arial" w:cs="Arial"/>
                <w:b/>
                <w:color w:val="auto"/>
                <w:sz w:val="20"/>
              </w:rPr>
              <w:t xml:space="preserve">žádosti </w:t>
            </w:r>
            <w:r w:rsidRPr="00FD084B">
              <w:rPr>
                <w:rFonts w:ascii="Arial" w:hAnsi="Arial" w:cs="Arial"/>
                <w:b/>
                <w:color w:val="auto"/>
                <w:sz w:val="20"/>
              </w:rPr>
              <w:t xml:space="preserve">a příloh předkládaných při podání žádosti na </w:t>
            </w:r>
            <w:r w:rsidR="00906832" w:rsidRPr="00FD084B">
              <w:rPr>
                <w:rFonts w:ascii="Arial" w:hAnsi="Arial" w:cs="Arial"/>
                <w:b/>
                <w:color w:val="auto"/>
                <w:sz w:val="20"/>
              </w:rPr>
              <w:t>MZe</w:t>
            </w:r>
            <w:r w:rsidR="00906832" w:rsidRPr="00FD084B">
              <w:rPr>
                <w:b/>
                <w:color w:val="auto"/>
                <w:sz w:val="20"/>
              </w:rPr>
              <w:t xml:space="preserve"> </w:t>
            </w:r>
          </w:p>
        </w:tc>
        <w:tc>
          <w:tcPr>
            <w:tcW w:w="3894" w:type="dxa"/>
            <w:tcBorders>
              <w:top w:val="single" w:sz="12" w:space="0" w:color="auto"/>
            </w:tcBorders>
          </w:tcPr>
          <w:p w14:paraId="795AC5CD" w14:textId="3BFDEB39" w:rsidR="00410364" w:rsidRPr="00FD084B" w:rsidRDefault="00295A6E" w:rsidP="00C95665">
            <w:pPr>
              <w:pStyle w:val="Znaeka"/>
              <w:tabs>
                <w:tab w:val="left" w:pos="0"/>
              </w:tabs>
              <w:spacing w:before="120" w:after="0"/>
              <w:ind w:left="0"/>
              <w:rPr>
                <w:rFonts w:ascii="Arial" w:hAnsi="Arial" w:cs="Arial"/>
                <w:color w:val="auto"/>
                <w:sz w:val="20"/>
              </w:rPr>
            </w:pPr>
            <w:r w:rsidRPr="00FD084B">
              <w:rPr>
                <w:rFonts w:ascii="Arial" w:hAnsi="Arial" w:cs="Arial"/>
                <w:color w:val="auto"/>
                <w:sz w:val="20"/>
              </w:rPr>
              <w:t xml:space="preserve">na základě výzvy MZe (zasílána e-mailem) do </w:t>
            </w:r>
            <w:r w:rsidR="00491987">
              <w:rPr>
                <w:rFonts w:ascii="Arial" w:hAnsi="Arial" w:cs="Arial"/>
                <w:color w:val="auto"/>
                <w:sz w:val="20"/>
              </w:rPr>
              <w:t>1</w:t>
            </w:r>
            <w:r w:rsidRPr="00FD084B">
              <w:rPr>
                <w:rFonts w:ascii="Arial" w:hAnsi="Arial" w:cs="Arial"/>
                <w:color w:val="auto"/>
                <w:sz w:val="20"/>
              </w:rPr>
              <w:t xml:space="preserve">. </w:t>
            </w:r>
            <w:r w:rsidR="00C034BE">
              <w:rPr>
                <w:rFonts w:ascii="Arial" w:hAnsi="Arial" w:cs="Arial"/>
                <w:color w:val="auto"/>
                <w:sz w:val="20"/>
              </w:rPr>
              <w:t>3</w:t>
            </w:r>
            <w:r w:rsidRPr="00FD084B">
              <w:rPr>
                <w:rFonts w:ascii="Arial" w:hAnsi="Arial" w:cs="Arial"/>
                <w:color w:val="auto"/>
                <w:sz w:val="20"/>
              </w:rPr>
              <w:t xml:space="preserve">. </w:t>
            </w:r>
            <w:r w:rsidR="00491987" w:rsidRPr="00FD084B">
              <w:rPr>
                <w:rFonts w:ascii="Arial" w:hAnsi="Arial" w:cs="Arial"/>
                <w:color w:val="auto"/>
                <w:sz w:val="20"/>
              </w:rPr>
              <w:t>202</w:t>
            </w:r>
            <w:r w:rsidR="00491987">
              <w:rPr>
                <w:rFonts w:ascii="Arial" w:hAnsi="Arial" w:cs="Arial"/>
                <w:color w:val="auto"/>
                <w:sz w:val="20"/>
              </w:rPr>
              <w:t>6</w:t>
            </w:r>
            <w:r w:rsidR="00491987" w:rsidRPr="00FD084B">
              <w:rPr>
                <w:rFonts w:ascii="Arial" w:hAnsi="Arial" w:cs="Arial"/>
                <w:color w:val="auto"/>
                <w:sz w:val="20"/>
              </w:rPr>
              <w:t xml:space="preserve"> </w:t>
            </w:r>
            <w:r w:rsidRPr="00FD084B">
              <w:rPr>
                <w:rFonts w:ascii="Arial" w:hAnsi="Arial" w:cs="Arial"/>
                <w:color w:val="auto"/>
                <w:sz w:val="20"/>
              </w:rPr>
              <w:t>(včetně)</w:t>
            </w:r>
          </w:p>
        </w:tc>
      </w:tr>
      <w:tr w:rsidR="00410364" w:rsidRPr="00FD084B" w14:paraId="3722275A" w14:textId="77777777" w:rsidTr="00D90937">
        <w:trPr>
          <w:jc w:val="center"/>
        </w:trPr>
        <w:tc>
          <w:tcPr>
            <w:tcW w:w="5031" w:type="dxa"/>
          </w:tcPr>
          <w:p w14:paraId="3AB2CA30" w14:textId="77777777" w:rsidR="00410364" w:rsidRPr="00FD084B" w:rsidRDefault="00410364" w:rsidP="00584277">
            <w:pPr>
              <w:pStyle w:val="Znaeka"/>
              <w:tabs>
                <w:tab w:val="left" w:pos="4"/>
              </w:tabs>
              <w:spacing w:before="120" w:after="0"/>
              <w:ind w:left="4" w:hanging="4"/>
              <w:rPr>
                <w:rFonts w:ascii="Arial" w:hAnsi="Arial" w:cs="Arial"/>
                <w:b/>
                <w:color w:val="auto"/>
                <w:sz w:val="20"/>
                <w:highlight w:val="yellow"/>
              </w:rPr>
            </w:pPr>
            <w:r w:rsidRPr="00FD084B">
              <w:rPr>
                <w:rFonts w:ascii="Arial" w:hAnsi="Arial" w:cs="Arial"/>
                <w:b/>
                <w:color w:val="auto"/>
                <w:sz w:val="20"/>
              </w:rPr>
              <w:t xml:space="preserve">Příjem </w:t>
            </w:r>
            <w:r w:rsidR="003F5E29" w:rsidRPr="00FD084B">
              <w:rPr>
                <w:rFonts w:ascii="Arial" w:hAnsi="Arial" w:cs="Arial"/>
                <w:b/>
                <w:color w:val="auto"/>
                <w:sz w:val="20"/>
              </w:rPr>
              <w:t>dokladů</w:t>
            </w:r>
            <w:r w:rsidRPr="00FD084B">
              <w:rPr>
                <w:rFonts w:ascii="Arial" w:hAnsi="Arial" w:cs="Arial"/>
                <w:b/>
                <w:color w:val="auto"/>
                <w:sz w:val="20"/>
              </w:rPr>
              <w:t xml:space="preserve"> předkládaných po realizaci údržby/obnovy</w:t>
            </w:r>
          </w:p>
        </w:tc>
        <w:tc>
          <w:tcPr>
            <w:tcW w:w="3894" w:type="dxa"/>
            <w:vAlign w:val="center"/>
          </w:tcPr>
          <w:p w14:paraId="78037165" w14:textId="2A86CAA3" w:rsidR="00410364" w:rsidRPr="00FD084B" w:rsidRDefault="00410364" w:rsidP="00C95665">
            <w:pPr>
              <w:pStyle w:val="Znaeka"/>
              <w:tabs>
                <w:tab w:val="left" w:pos="0"/>
              </w:tabs>
              <w:spacing w:before="120" w:after="0"/>
              <w:ind w:left="0"/>
              <w:jc w:val="left"/>
              <w:rPr>
                <w:rFonts w:ascii="Arial" w:hAnsi="Arial" w:cs="Arial"/>
                <w:color w:val="auto"/>
                <w:sz w:val="20"/>
              </w:rPr>
            </w:pPr>
            <w:r w:rsidRPr="00FD084B">
              <w:rPr>
                <w:rFonts w:ascii="Arial" w:hAnsi="Arial" w:cs="Arial"/>
                <w:color w:val="auto"/>
                <w:sz w:val="20"/>
              </w:rPr>
              <w:t xml:space="preserve">od </w:t>
            </w:r>
            <w:r w:rsidR="008C0D1C" w:rsidRPr="00FD084B">
              <w:rPr>
                <w:rFonts w:ascii="Arial" w:hAnsi="Arial" w:cs="Arial"/>
                <w:color w:val="auto"/>
                <w:sz w:val="20"/>
              </w:rPr>
              <w:t>vydání rozhodnutí</w:t>
            </w:r>
            <w:r w:rsidR="00906832" w:rsidRPr="00FD084B">
              <w:rPr>
                <w:rFonts w:ascii="Arial" w:hAnsi="Arial" w:cs="Arial"/>
                <w:color w:val="auto"/>
                <w:sz w:val="20"/>
              </w:rPr>
              <w:t xml:space="preserve"> </w:t>
            </w:r>
            <w:r w:rsidR="007D082E" w:rsidRPr="00FD084B">
              <w:rPr>
                <w:rFonts w:ascii="Arial" w:hAnsi="Arial" w:cs="Arial"/>
                <w:color w:val="auto"/>
                <w:sz w:val="20"/>
              </w:rPr>
              <w:t xml:space="preserve">o poskytnutí dotace </w:t>
            </w:r>
            <w:r w:rsidRPr="00FD084B">
              <w:rPr>
                <w:rFonts w:ascii="Arial" w:hAnsi="Arial" w:cs="Arial"/>
                <w:color w:val="auto"/>
                <w:sz w:val="20"/>
              </w:rPr>
              <w:t xml:space="preserve">do </w:t>
            </w:r>
            <w:r w:rsidR="00314FE7" w:rsidRPr="00FD084B">
              <w:rPr>
                <w:rFonts w:ascii="Arial" w:hAnsi="Arial" w:cs="Arial"/>
                <w:color w:val="auto"/>
                <w:sz w:val="20"/>
              </w:rPr>
              <w:t>30.</w:t>
            </w:r>
            <w:r w:rsidR="002857AE" w:rsidRPr="00FD084B">
              <w:rPr>
                <w:rFonts w:ascii="Arial" w:hAnsi="Arial" w:cs="Arial"/>
                <w:color w:val="auto"/>
                <w:sz w:val="20"/>
              </w:rPr>
              <w:t xml:space="preserve"> </w:t>
            </w:r>
            <w:r w:rsidR="00314FE7" w:rsidRPr="00FD084B">
              <w:rPr>
                <w:rFonts w:ascii="Arial" w:hAnsi="Arial" w:cs="Arial"/>
                <w:color w:val="auto"/>
                <w:sz w:val="20"/>
              </w:rPr>
              <w:t>9</w:t>
            </w:r>
            <w:r w:rsidR="002857AE" w:rsidRPr="00FD084B">
              <w:rPr>
                <w:rFonts w:ascii="Arial" w:hAnsi="Arial" w:cs="Arial"/>
                <w:color w:val="auto"/>
                <w:sz w:val="20"/>
              </w:rPr>
              <w:t xml:space="preserve">. </w:t>
            </w:r>
            <w:r w:rsidR="00AC596F" w:rsidRPr="00FD084B">
              <w:rPr>
                <w:rFonts w:ascii="Arial" w:hAnsi="Arial" w:cs="Arial"/>
                <w:color w:val="auto"/>
                <w:sz w:val="20"/>
              </w:rPr>
              <w:t>202</w:t>
            </w:r>
            <w:r w:rsidR="00AC596F">
              <w:rPr>
                <w:rFonts w:ascii="Arial" w:hAnsi="Arial" w:cs="Arial"/>
                <w:color w:val="auto"/>
                <w:sz w:val="20"/>
              </w:rPr>
              <w:t>7</w:t>
            </w:r>
            <w:r w:rsidR="00AC596F" w:rsidRPr="00FD084B">
              <w:rPr>
                <w:rFonts w:ascii="Arial" w:hAnsi="Arial" w:cs="Arial"/>
                <w:color w:val="auto"/>
                <w:sz w:val="20"/>
              </w:rPr>
              <w:t xml:space="preserve"> </w:t>
            </w:r>
            <w:r w:rsidRPr="00FD084B">
              <w:rPr>
                <w:rFonts w:ascii="Arial" w:hAnsi="Arial" w:cs="Arial"/>
                <w:color w:val="auto"/>
                <w:sz w:val="20"/>
              </w:rPr>
              <w:t>(včetně)</w:t>
            </w:r>
          </w:p>
        </w:tc>
      </w:tr>
    </w:tbl>
    <w:p w14:paraId="344C84AF" w14:textId="30249B8A" w:rsidR="005C53CF" w:rsidRPr="005C53CF" w:rsidRDefault="003F5E29" w:rsidP="009D6CEF">
      <w:pPr>
        <w:numPr>
          <w:ilvl w:val="0"/>
          <w:numId w:val="5"/>
        </w:numPr>
        <w:tabs>
          <w:tab w:val="clear" w:pos="360"/>
          <w:tab w:val="num" w:pos="567"/>
        </w:tabs>
        <w:autoSpaceDE w:val="0"/>
        <w:autoSpaceDN w:val="0"/>
        <w:spacing w:before="120"/>
        <w:ind w:left="567" w:hanging="567"/>
        <w:jc w:val="both"/>
        <w:rPr>
          <w:rFonts w:cs="Arial"/>
          <w:szCs w:val="20"/>
        </w:rPr>
      </w:pPr>
      <w:bookmarkStart w:id="6" w:name="_Hlk497245249"/>
      <w:r w:rsidRPr="00584277">
        <w:rPr>
          <w:rFonts w:cs="Arial"/>
        </w:rPr>
        <w:t>doklady</w:t>
      </w:r>
      <w:r w:rsidR="00F05BAA" w:rsidRPr="00584277">
        <w:rPr>
          <w:rFonts w:cs="Arial"/>
        </w:rPr>
        <w:t xml:space="preserve"> předkládané po realizaci údržby/obnovy</w:t>
      </w:r>
      <w:r w:rsidR="005C53CF" w:rsidRPr="00584277">
        <w:rPr>
          <w:rFonts w:cs="Arial"/>
        </w:rPr>
        <w:t xml:space="preserve"> musí žadatel předložit na MZe </w:t>
      </w:r>
      <w:r w:rsidR="005C53CF" w:rsidRPr="00584277">
        <w:rPr>
          <w:rFonts w:cs="Arial"/>
          <w:b/>
          <w:bCs/>
        </w:rPr>
        <w:t>do 30. 9. </w:t>
      </w:r>
      <w:r w:rsidR="00AC596F" w:rsidRPr="00584277">
        <w:rPr>
          <w:rFonts w:cs="Arial"/>
          <w:b/>
          <w:bCs/>
        </w:rPr>
        <w:t>202</w:t>
      </w:r>
      <w:r w:rsidR="00AC596F">
        <w:rPr>
          <w:rFonts w:cs="Arial"/>
          <w:b/>
          <w:bCs/>
        </w:rPr>
        <w:t xml:space="preserve">7 </w:t>
      </w:r>
      <w:r w:rsidR="003965A5">
        <w:rPr>
          <w:rFonts w:cs="Arial"/>
          <w:b/>
          <w:bCs/>
        </w:rPr>
        <w:t xml:space="preserve">(včetně) </w:t>
      </w:r>
      <w:r w:rsidR="005C53CF" w:rsidRPr="005C53CF">
        <w:rPr>
          <w:rFonts w:cs="Arial"/>
        </w:rPr>
        <w:t xml:space="preserve">(rozhoduje datum odeslání datové zprávy z datové schránky žadatele, datum </w:t>
      </w:r>
      <w:r w:rsidR="004D1484">
        <w:rPr>
          <w:bCs/>
        </w:rPr>
        <w:t>doručení osobně, datum doručení datové zprávy odeslané na elektronickou adresu podatelny</w:t>
      </w:r>
      <w:r w:rsidR="004D1484" w:rsidRPr="00B90F56">
        <w:rPr>
          <w:bCs/>
        </w:rPr>
        <w:t xml:space="preserve"> </w:t>
      </w:r>
      <w:r w:rsidR="005C53CF" w:rsidRPr="005C53CF">
        <w:rPr>
          <w:rFonts w:cs="Arial"/>
        </w:rPr>
        <w:t>MZe</w:t>
      </w:r>
      <w:r w:rsidR="004D1484">
        <w:rPr>
          <w:rFonts w:cs="Arial"/>
        </w:rPr>
        <w:t xml:space="preserve"> </w:t>
      </w:r>
      <w:r w:rsidR="005C53CF" w:rsidRPr="005C53CF">
        <w:rPr>
          <w:rFonts w:cs="Arial"/>
        </w:rPr>
        <w:t>nebo datum razítka podání na poště)</w:t>
      </w:r>
      <w:r w:rsidR="005C53CF">
        <w:rPr>
          <w:rFonts w:cs="Arial"/>
        </w:rPr>
        <w:t>,</w:t>
      </w:r>
    </w:p>
    <w:p w14:paraId="768AF102" w14:textId="77777777" w:rsidR="00AC4959" w:rsidRPr="00584277" w:rsidRDefault="00252B71" w:rsidP="00C22057">
      <w:pPr>
        <w:numPr>
          <w:ilvl w:val="0"/>
          <w:numId w:val="5"/>
        </w:numPr>
        <w:tabs>
          <w:tab w:val="clear" w:pos="360"/>
          <w:tab w:val="num" w:pos="567"/>
        </w:tabs>
        <w:autoSpaceDE w:val="0"/>
        <w:autoSpaceDN w:val="0"/>
        <w:spacing w:before="120"/>
        <w:ind w:left="567" w:hanging="567"/>
        <w:jc w:val="both"/>
        <w:rPr>
          <w:rFonts w:cs="Arial"/>
          <w:szCs w:val="20"/>
        </w:rPr>
      </w:pPr>
      <w:r w:rsidRPr="00584277">
        <w:rPr>
          <w:rFonts w:cs="Arial"/>
        </w:rPr>
        <w:t>doklady</w:t>
      </w:r>
      <w:r w:rsidR="005C53CF" w:rsidRPr="00584277">
        <w:rPr>
          <w:rFonts w:cs="Arial"/>
        </w:rPr>
        <w:t xml:space="preserve"> předkládané po realizaci údržby/obnovy</w:t>
      </w:r>
      <w:r w:rsidR="00AC4959" w:rsidRPr="00584277">
        <w:rPr>
          <w:rFonts w:cs="Arial"/>
        </w:rPr>
        <w:t xml:space="preserve"> lze doručit:</w:t>
      </w:r>
    </w:p>
    <w:p w14:paraId="4B4CC5D9" w14:textId="77777777" w:rsidR="00C22057" w:rsidRPr="00C22057" w:rsidRDefault="00C22057" w:rsidP="000E21D5">
      <w:pPr>
        <w:numPr>
          <w:ilvl w:val="0"/>
          <w:numId w:val="57"/>
        </w:numPr>
        <w:spacing w:before="120"/>
        <w:ind w:left="709" w:hanging="142"/>
        <w:jc w:val="both"/>
        <w:rPr>
          <w:b/>
          <w:bCs/>
        </w:rPr>
      </w:pPr>
      <w:r w:rsidRPr="00C22057">
        <w:rPr>
          <w:b/>
          <w:bCs/>
        </w:rPr>
        <w:t>žadatelem, který je orgánem veřejné moci, právnickou osobou, podnikající fyzickou osobou s povinností mít zřízenou datovou schránku nebo fyzickou osobou, která má zřízenou datovou schránku:</w:t>
      </w:r>
    </w:p>
    <w:p w14:paraId="5B4EF3DE" w14:textId="77777777" w:rsidR="00501081" w:rsidRDefault="00501081" w:rsidP="000E21D5">
      <w:pPr>
        <w:numPr>
          <w:ilvl w:val="0"/>
          <w:numId w:val="60"/>
        </w:numPr>
        <w:spacing w:before="120"/>
        <w:ind w:left="993" w:hanging="284"/>
        <w:jc w:val="both"/>
      </w:pPr>
      <w:r>
        <w:t xml:space="preserve">v elektronické podobě prostřednictvím datové schránky </w:t>
      </w:r>
      <w:r w:rsidRPr="002449A2">
        <w:t>Ministerstva zemědělství (identifikátor datové schránky: yphaax8)</w:t>
      </w:r>
      <w:r>
        <w:t xml:space="preserve"> s určením „K rukám“ O</w:t>
      </w:r>
      <w:r w:rsidRPr="002449A2">
        <w:t>dbor environmentální a</w:t>
      </w:r>
      <w:r>
        <w:t> </w:t>
      </w:r>
      <w:r w:rsidRPr="002449A2">
        <w:t>ekologického zemědělství</w:t>
      </w:r>
      <w:r w:rsidR="00DB3953">
        <w:t xml:space="preserve">. </w:t>
      </w:r>
      <w:r w:rsidR="00DB3953">
        <w:rPr>
          <w:rFonts w:cs="Arial"/>
          <w:szCs w:val="20"/>
        </w:rPr>
        <w:t>Všechny přílohy musí být předloženy v digitální podobě,</w:t>
      </w:r>
    </w:p>
    <w:p w14:paraId="7EEE63E9" w14:textId="77777777" w:rsidR="00501081" w:rsidRDefault="00501081" w:rsidP="00DE33BF">
      <w:pPr>
        <w:numPr>
          <w:ilvl w:val="0"/>
          <w:numId w:val="57"/>
        </w:numPr>
        <w:tabs>
          <w:tab w:val="num" w:pos="709"/>
        </w:tabs>
        <w:spacing w:before="120"/>
        <w:ind w:left="709" w:hanging="142"/>
        <w:jc w:val="both"/>
      </w:pPr>
      <w:r w:rsidRPr="00501081">
        <w:rPr>
          <w:b/>
          <w:bCs/>
        </w:rPr>
        <w:t>žadatelem, který je fyzickou osobou a nemá zpřístupněnou datovou schránku</w:t>
      </w:r>
      <w:r>
        <w:t>:</w:t>
      </w:r>
    </w:p>
    <w:p w14:paraId="1A7BE0CD" w14:textId="77777777" w:rsidR="00501081" w:rsidRDefault="00501081" w:rsidP="00DE33BF">
      <w:pPr>
        <w:numPr>
          <w:ilvl w:val="1"/>
          <w:numId w:val="59"/>
        </w:numPr>
        <w:tabs>
          <w:tab w:val="num" w:pos="709"/>
        </w:tabs>
        <w:spacing w:before="120"/>
        <w:ind w:left="993" w:hanging="284"/>
        <w:jc w:val="both"/>
      </w:pPr>
      <w:r>
        <w:t xml:space="preserve">v listinné podobě osobně nebo poštou, a to na adresu: </w:t>
      </w:r>
      <w:r w:rsidRPr="00715CCE">
        <w:t xml:space="preserve">Ministerstvo zemědělství, Odbor environmentální a ekologického zemědělství, </w:t>
      </w:r>
      <w:proofErr w:type="spellStart"/>
      <w:r w:rsidRPr="00715CCE">
        <w:t>Těšnov</w:t>
      </w:r>
      <w:proofErr w:type="spellEnd"/>
      <w:r w:rsidRPr="00715CCE">
        <w:t xml:space="preserve"> 65/17, 110 00 Praha 1</w:t>
      </w:r>
      <w:r>
        <w:t>,</w:t>
      </w:r>
    </w:p>
    <w:p w14:paraId="1D6BD564" w14:textId="3C06C0D5" w:rsidR="00501081" w:rsidRPr="00501081" w:rsidRDefault="00501081" w:rsidP="00DE33BF">
      <w:pPr>
        <w:numPr>
          <w:ilvl w:val="1"/>
          <w:numId w:val="59"/>
        </w:numPr>
        <w:tabs>
          <w:tab w:val="num" w:pos="709"/>
        </w:tabs>
        <w:spacing w:before="120"/>
        <w:ind w:left="993" w:hanging="284"/>
        <w:jc w:val="both"/>
      </w:pPr>
      <w:r w:rsidRPr="00501081">
        <w:rPr>
          <w:bCs/>
          <w:szCs w:val="20"/>
        </w:rPr>
        <w:t xml:space="preserve">v elektronické podobě </w:t>
      </w:r>
      <w:r w:rsidRPr="00501081">
        <w:rPr>
          <w:b/>
          <w:szCs w:val="20"/>
        </w:rPr>
        <w:t>podepsané zaručeným elektronickým podpisem</w:t>
      </w:r>
      <w:r w:rsidRPr="00501081">
        <w:rPr>
          <w:bCs/>
          <w:szCs w:val="20"/>
        </w:rPr>
        <w:t xml:space="preserve"> na adresu elektronické pošty MZe: podatelna@mze.</w:t>
      </w:r>
      <w:r w:rsidR="0040277A">
        <w:rPr>
          <w:bCs/>
          <w:szCs w:val="20"/>
        </w:rPr>
        <w:t>gov.</w:t>
      </w:r>
      <w:r w:rsidRPr="00501081">
        <w:rPr>
          <w:bCs/>
          <w:szCs w:val="20"/>
        </w:rPr>
        <w:t xml:space="preserve">cz, </w:t>
      </w:r>
      <w:r>
        <w:t xml:space="preserve">s uvedením textu „Určeno pro </w:t>
      </w:r>
      <w:r w:rsidRPr="00501081">
        <w:rPr>
          <w:bCs/>
          <w:szCs w:val="20"/>
        </w:rPr>
        <w:t>Odbor environmentální a ekologického zemědělství“,</w:t>
      </w:r>
    </w:p>
    <w:bookmarkEnd w:id="6"/>
    <w:p w14:paraId="4CE62AA7" w14:textId="77777777" w:rsidR="004E520F" w:rsidRPr="00D55B28" w:rsidRDefault="001E7639" w:rsidP="00DE33BF">
      <w:pPr>
        <w:numPr>
          <w:ilvl w:val="0"/>
          <w:numId w:val="5"/>
        </w:numPr>
        <w:tabs>
          <w:tab w:val="clear" w:pos="360"/>
          <w:tab w:val="num" w:pos="567"/>
        </w:tabs>
        <w:autoSpaceDE w:val="0"/>
        <w:autoSpaceDN w:val="0"/>
        <w:spacing w:before="120"/>
        <w:ind w:left="567" w:hanging="567"/>
        <w:jc w:val="both"/>
        <w:rPr>
          <w:rFonts w:cs="Arial"/>
          <w:szCs w:val="20"/>
        </w:rPr>
      </w:pPr>
      <w:r w:rsidRPr="00D55B28">
        <w:rPr>
          <w:rFonts w:cs="Arial"/>
        </w:rPr>
        <w:t>veškeré přílohy k žádosti, které žadatel potvrzuje svým podpisem</w:t>
      </w:r>
      <w:r w:rsidR="004122E6" w:rsidRPr="00D55B28">
        <w:rPr>
          <w:rFonts w:cs="Arial"/>
        </w:rPr>
        <w:t>,</w:t>
      </w:r>
      <w:r w:rsidRPr="00D55B28">
        <w:rPr>
          <w:rFonts w:cs="Arial"/>
        </w:rPr>
        <w:t xml:space="preserve"> se dokládají v originále </w:t>
      </w:r>
      <w:r w:rsidR="001F1D8A">
        <w:rPr>
          <w:rFonts w:cs="Arial"/>
        </w:rPr>
        <w:t>(v</w:t>
      </w:r>
      <w:r w:rsidR="00764093">
        <w:rPr>
          <w:rFonts w:cs="Arial"/>
        </w:rPr>
        <w:t> </w:t>
      </w:r>
      <w:r w:rsidR="001F1D8A">
        <w:rPr>
          <w:rFonts w:cs="Arial"/>
        </w:rPr>
        <w:t>případě listinné podoby)</w:t>
      </w:r>
      <w:r w:rsidR="00764093">
        <w:rPr>
          <w:rFonts w:cs="Arial"/>
        </w:rPr>
        <w:t xml:space="preserve">. </w:t>
      </w:r>
      <w:r w:rsidRPr="00D55B28">
        <w:rPr>
          <w:rFonts w:cs="Arial"/>
        </w:rPr>
        <w:t>Ostatní přílohy se dokládají ve formě prosté kopie, pokud není v obsahu žádosti uvedeno jinak,</w:t>
      </w:r>
    </w:p>
    <w:p w14:paraId="34FF33E4" w14:textId="77777777" w:rsidR="00E27BE3" w:rsidRPr="00D55B28" w:rsidRDefault="009E0824" w:rsidP="00DE33BF">
      <w:pPr>
        <w:numPr>
          <w:ilvl w:val="0"/>
          <w:numId w:val="5"/>
        </w:numPr>
        <w:tabs>
          <w:tab w:val="clear" w:pos="360"/>
          <w:tab w:val="num" w:pos="567"/>
        </w:tabs>
        <w:autoSpaceDE w:val="0"/>
        <w:autoSpaceDN w:val="0"/>
        <w:spacing w:before="120"/>
        <w:ind w:left="567" w:hanging="567"/>
        <w:jc w:val="both"/>
        <w:rPr>
          <w:rFonts w:cs="Arial"/>
          <w:szCs w:val="20"/>
        </w:rPr>
      </w:pPr>
      <w:r>
        <w:rPr>
          <w:rFonts w:cs="Arial"/>
          <w:szCs w:val="20"/>
        </w:rPr>
        <w:t xml:space="preserve">u </w:t>
      </w:r>
      <w:r w:rsidR="00E27BE3" w:rsidRPr="00D55B28">
        <w:rPr>
          <w:rFonts w:cs="Arial"/>
          <w:szCs w:val="20"/>
        </w:rPr>
        <w:t>doklad</w:t>
      </w:r>
      <w:r w:rsidR="00B17EC0">
        <w:rPr>
          <w:rFonts w:cs="Arial"/>
          <w:szCs w:val="20"/>
        </w:rPr>
        <w:t>ů</w:t>
      </w:r>
      <w:r w:rsidR="001F1D8A">
        <w:rPr>
          <w:rFonts w:cs="Arial"/>
          <w:szCs w:val="20"/>
        </w:rPr>
        <w:t>, které</w:t>
      </w:r>
      <w:r w:rsidR="00E27BE3" w:rsidRPr="00D55B28">
        <w:rPr>
          <w:rFonts w:cs="Arial"/>
          <w:szCs w:val="20"/>
        </w:rPr>
        <w:t xml:space="preserve"> je možno doložit výpisem pořízeným dálkovým přístupem, žadatel svým podpisem potvrdí správnost uvedených údajů v souladu s bodem 1</w:t>
      </w:r>
      <w:r w:rsidR="005E5C32" w:rsidRPr="00D55B28">
        <w:rPr>
          <w:rFonts w:cs="Arial"/>
          <w:szCs w:val="20"/>
        </w:rPr>
        <w:t xml:space="preserve"> písm. </w:t>
      </w:r>
      <w:r w:rsidR="00A35712" w:rsidRPr="00D55B28">
        <w:rPr>
          <w:rFonts w:cs="Arial"/>
          <w:szCs w:val="20"/>
        </w:rPr>
        <w:t>g</w:t>
      </w:r>
      <w:r w:rsidR="005E5C32" w:rsidRPr="00D55B28">
        <w:rPr>
          <w:rFonts w:cs="Arial"/>
          <w:szCs w:val="20"/>
        </w:rPr>
        <w:t>),</w:t>
      </w:r>
    </w:p>
    <w:p w14:paraId="3D7688E5" w14:textId="77777777" w:rsidR="004E520F" w:rsidRPr="00D55B28" w:rsidRDefault="001E7639" w:rsidP="00DE33BF">
      <w:pPr>
        <w:numPr>
          <w:ilvl w:val="0"/>
          <w:numId w:val="5"/>
        </w:numPr>
        <w:tabs>
          <w:tab w:val="clear" w:pos="360"/>
          <w:tab w:val="num" w:pos="567"/>
        </w:tabs>
        <w:autoSpaceDE w:val="0"/>
        <w:autoSpaceDN w:val="0"/>
        <w:spacing w:before="120"/>
        <w:ind w:left="567" w:hanging="567"/>
        <w:jc w:val="both"/>
        <w:rPr>
          <w:rFonts w:cs="Arial"/>
          <w:szCs w:val="20"/>
        </w:rPr>
      </w:pPr>
      <w:r w:rsidRPr="00D55B28">
        <w:rPr>
          <w:rFonts w:cs="Arial"/>
        </w:rPr>
        <w:t xml:space="preserve">veškeré </w:t>
      </w:r>
      <w:r w:rsidR="001D62EF" w:rsidRPr="00D55B28">
        <w:rPr>
          <w:rFonts w:cs="Arial"/>
        </w:rPr>
        <w:t xml:space="preserve">způsobilé </w:t>
      </w:r>
      <w:r w:rsidRPr="00D55B28">
        <w:rPr>
          <w:rFonts w:cs="Arial"/>
        </w:rPr>
        <w:t>výdaje, ze kterých je stanovena dotace</w:t>
      </w:r>
      <w:r w:rsidR="00421F39" w:rsidRPr="00D55B28">
        <w:rPr>
          <w:rFonts w:cs="Arial"/>
        </w:rPr>
        <w:t>,</w:t>
      </w:r>
      <w:r w:rsidRPr="00D55B28">
        <w:rPr>
          <w:rFonts w:cs="Arial"/>
        </w:rPr>
        <w:t xml:space="preserve"> musí být uhrazeny pouze z bankovního účtu žadatele. </w:t>
      </w:r>
      <w:r w:rsidR="00D31B84" w:rsidRPr="00D55B28">
        <w:rPr>
          <w:rFonts w:cs="Arial"/>
        </w:rPr>
        <w:t>Žádné v</w:t>
      </w:r>
      <w:r w:rsidRPr="00D55B28">
        <w:rPr>
          <w:rFonts w:cs="Arial"/>
        </w:rPr>
        <w:t>ýdaje uhrazené v hotovosti nelze uznat</w:t>
      </w:r>
      <w:r w:rsidR="006F2745" w:rsidRPr="00D55B28">
        <w:rPr>
          <w:rFonts w:cs="Arial"/>
        </w:rPr>
        <w:t>,</w:t>
      </w:r>
    </w:p>
    <w:p w14:paraId="076E9595" w14:textId="027DA9C0" w:rsidR="004E520F" w:rsidRPr="00D55B28" w:rsidRDefault="00E27BE3" w:rsidP="00DE33BF">
      <w:pPr>
        <w:numPr>
          <w:ilvl w:val="0"/>
          <w:numId w:val="5"/>
        </w:numPr>
        <w:tabs>
          <w:tab w:val="clear" w:pos="360"/>
          <w:tab w:val="num" w:pos="567"/>
        </w:tabs>
        <w:autoSpaceDE w:val="0"/>
        <w:autoSpaceDN w:val="0"/>
        <w:spacing w:before="120"/>
        <w:ind w:left="567" w:hanging="567"/>
        <w:jc w:val="both"/>
        <w:rPr>
          <w:rFonts w:cs="Arial"/>
          <w:szCs w:val="20"/>
        </w:rPr>
      </w:pPr>
      <w:r w:rsidRPr="00D55B28">
        <w:rPr>
          <w:rFonts w:cs="Arial"/>
          <w:spacing w:val="-1"/>
        </w:rPr>
        <w:t xml:space="preserve">veškeré </w:t>
      </w:r>
      <w:r w:rsidR="001D62EF" w:rsidRPr="00D55B28">
        <w:rPr>
          <w:rFonts w:cs="Arial"/>
          <w:spacing w:val="-1"/>
        </w:rPr>
        <w:t xml:space="preserve">způsobilé </w:t>
      </w:r>
      <w:r w:rsidRPr="00D55B28">
        <w:rPr>
          <w:rFonts w:cs="Arial"/>
          <w:spacing w:val="-1"/>
        </w:rPr>
        <w:t>výdaje se prokazují daňovými doklady</w:t>
      </w:r>
      <w:r w:rsidR="0069188F">
        <w:rPr>
          <w:rFonts w:cs="Arial"/>
          <w:spacing w:val="-1"/>
        </w:rPr>
        <w:t xml:space="preserve"> – </w:t>
      </w:r>
      <w:r w:rsidRPr="00D55B28">
        <w:rPr>
          <w:rFonts w:cs="Arial"/>
          <w:spacing w:val="-1"/>
        </w:rPr>
        <w:t>fakturami</w:t>
      </w:r>
      <w:r w:rsidR="006623D6" w:rsidRPr="00D55B28">
        <w:rPr>
          <w:rFonts w:cs="Arial"/>
          <w:spacing w:val="-1"/>
        </w:rPr>
        <w:t>,</w:t>
      </w:r>
      <w:r w:rsidRPr="00D55B28">
        <w:rPr>
          <w:rFonts w:cs="Arial"/>
          <w:spacing w:val="-1"/>
        </w:rPr>
        <w:t xml:space="preserve"> </w:t>
      </w:r>
      <w:r w:rsidR="006623D6" w:rsidRPr="00D55B28">
        <w:rPr>
          <w:rFonts w:cs="Arial"/>
          <w:spacing w:val="-1"/>
        </w:rPr>
        <w:t>p</w:t>
      </w:r>
      <w:r w:rsidR="001E7639" w:rsidRPr="00D55B28">
        <w:rPr>
          <w:rFonts w:cs="Arial"/>
        </w:rPr>
        <w:t xml:space="preserve">ro účely dotace není </w:t>
      </w:r>
      <w:r w:rsidR="001D62EF" w:rsidRPr="00D55B28">
        <w:rPr>
          <w:rFonts w:cs="Arial"/>
        </w:rPr>
        <w:t xml:space="preserve">způsobilý </w:t>
      </w:r>
      <w:r w:rsidR="001E7639" w:rsidRPr="00D55B28">
        <w:rPr>
          <w:rFonts w:cs="Arial"/>
        </w:rPr>
        <w:t>výdaj uhrazený formou zápočtu (vzájemný zápočet pohledávek)</w:t>
      </w:r>
      <w:r w:rsidR="00A604C9" w:rsidRPr="00D55B28">
        <w:rPr>
          <w:rFonts w:cs="Arial"/>
        </w:rPr>
        <w:t>,</w:t>
      </w:r>
    </w:p>
    <w:p w14:paraId="386D272F" w14:textId="407ED511" w:rsidR="0080449E" w:rsidRPr="00D55B28" w:rsidRDefault="001D62EF" w:rsidP="00DE33BF">
      <w:pPr>
        <w:numPr>
          <w:ilvl w:val="0"/>
          <w:numId w:val="5"/>
        </w:numPr>
        <w:tabs>
          <w:tab w:val="clear" w:pos="360"/>
          <w:tab w:val="num" w:pos="567"/>
        </w:tabs>
        <w:autoSpaceDE w:val="0"/>
        <w:autoSpaceDN w:val="0"/>
        <w:spacing w:before="120"/>
        <w:ind w:left="567" w:hanging="567"/>
        <w:jc w:val="both"/>
        <w:rPr>
          <w:rFonts w:cs="Arial"/>
          <w:szCs w:val="20"/>
        </w:rPr>
      </w:pPr>
      <w:r w:rsidRPr="00D55B28">
        <w:rPr>
          <w:rFonts w:cs="Arial"/>
          <w:szCs w:val="20"/>
        </w:rPr>
        <w:t xml:space="preserve">způsobilé </w:t>
      </w:r>
      <w:r w:rsidR="00E27BE3" w:rsidRPr="00D55B28">
        <w:rPr>
          <w:rFonts w:cs="Arial"/>
          <w:szCs w:val="20"/>
        </w:rPr>
        <w:t xml:space="preserve">výdaje jsou skutečně vynaložené a uhrazené výdaje na realizaci předmětu dotace, které vznikají nejdříve </w:t>
      </w:r>
      <w:r w:rsidR="00AC596F">
        <w:rPr>
          <w:rFonts w:cs="Arial"/>
          <w:szCs w:val="20"/>
        </w:rPr>
        <w:t>2</w:t>
      </w:r>
      <w:r w:rsidR="002857AE" w:rsidRPr="00D55B28">
        <w:rPr>
          <w:rFonts w:cs="Arial"/>
          <w:szCs w:val="20"/>
        </w:rPr>
        <w:t xml:space="preserve">. </w:t>
      </w:r>
      <w:r w:rsidR="00314FE7" w:rsidRPr="00D55B28">
        <w:rPr>
          <w:rFonts w:cs="Arial"/>
          <w:szCs w:val="20"/>
        </w:rPr>
        <w:t>2</w:t>
      </w:r>
      <w:r w:rsidR="002857AE" w:rsidRPr="00D55B28">
        <w:rPr>
          <w:rFonts w:cs="Arial"/>
          <w:szCs w:val="20"/>
        </w:rPr>
        <w:t xml:space="preserve">. </w:t>
      </w:r>
      <w:r w:rsidR="00AC596F" w:rsidRPr="00D55B28">
        <w:rPr>
          <w:rFonts w:cs="Arial"/>
          <w:szCs w:val="20"/>
        </w:rPr>
        <w:t>202</w:t>
      </w:r>
      <w:r w:rsidR="00AC596F">
        <w:rPr>
          <w:rFonts w:cs="Arial"/>
          <w:szCs w:val="20"/>
        </w:rPr>
        <w:t>6</w:t>
      </w:r>
      <w:r w:rsidR="00C81AF7" w:rsidRPr="00D55B28">
        <w:rPr>
          <w:rFonts w:cs="Arial"/>
          <w:szCs w:val="20"/>
        </w:rPr>
        <w:t>,</w:t>
      </w:r>
    </w:p>
    <w:p w14:paraId="4E84F670" w14:textId="77777777" w:rsidR="004C7492" w:rsidRPr="00D55B28" w:rsidRDefault="00105FDB" w:rsidP="00DE33BF">
      <w:pPr>
        <w:numPr>
          <w:ilvl w:val="0"/>
          <w:numId w:val="5"/>
        </w:numPr>
        <w:tabs>
          <w:tab w:val="clear" w:pos="360"/>
          <w:tab w:val="num" w:pos="567"/>
        </w:tabs>
        <w:autoSpaceDE w:val="0"/>
        <w:autoSpaceDN w:val="0"/>
        <w:spacing w:before="120"/>
        <w:ind w:left="567" w:hanging="567"/>
        <w:jc w:val="both"/>
        <w:rPr>
          <w:rFonts w:cs="Arial"/>
          <w:szCs w:val="20"/>
        </w:rPr>
      </w:pPr>
      <w:r>
        <w:rPr>
          <w:rFonts w:cs="Arial"/>
          <w:szCs w:val="20"/>
        </w:rPr>
        <w:t>ž</w:t>
      </w:r>
      <w:r w:rsidR="0010211B" w:rsidRPr="00D55B28">
        <w:rPr>
          <w:rFonts w:cs="Arial"/>
          <w:szCs w:val="20"/>
        </w:rPr>
        <w:t>adatel může</w:t>
      </w:r>
      <w:r w:rsidR="0080449E" w:rsidRPr="00D55B28">
        <w:rPr>
          <w:rFonts w:cs="Arial"/>
          <w:szCs w:val="20"/>
        </w:rPr>
        <w:t xml:space="preserve"> předložit jednu žádost s povinnými přílohami na více objektů/předmětů dotace stejného typu (např. 2 kapličky = 1 žádost s přílohami, 3 kříže = 1 žádost s přílohami)</w:t>
      </w:r>
      <w:r w:rsidR="0017112A" w:rsidRPr="00D55B28">
        <w:rPr>
          <w:rFonts w:cs="Arial"/>
          <w:szCs w:val="20"/>
        </w:rPr>
        <w:t>.</w:t>
      </w:r>
      <w:r w:rsidR="0080449E" w:rsidRPr="00D55B28">
        <w:rPr>
          <w:rFonts w:cs="Arial"/>
          <w:szCs w:val="20"/>
        </w:rPr>
        <w:t xml:space="preserve"> Na jednu žádost lze získat dotaci až do výše uvedené v Zásadách. </w:t>
      </w:r>
      <w:r w:rsidR="00D456C3" w:rsidRPr="00D55B28">
        <w:rPr>
          <w:rFonts w:cs="Arial"/>
          <w:szCs w:val="20"/>
        </w:rPr>
        <w:t>Ke každému objektu/předmětu dotace přiloží žadatel samostatný položkový rozpočet se způsobilými</w:t>
      </w:r>
      <w:r w:rsidR="00870EB1" w:rsidRPr="00D55B28">
        <w:rPr>
          <w:rFonts w:cs="Arial"/>
          <w:szCs w:val="20"/>
        </w:rPr>
        <w:t xml:space="preserve"> i celkovými </w:t>
      </w:r>
      <w:r w:rsidR="00D456C3" w:rsidRPr="00D55B28">
        <w:rPr>
          <w:rFonts w:cs="Arial"/>
          <w:szCs w:val="20"/>
        </w:rPr>
        <w:t>výdaji a současně souhrnný položkový rozpočet způsobilých</w:t>
      </w:r>
      <w:r w:rsidR="00870EB1" w:rsidRPr="00D55B28">
        <w:rPr>
          <w:rFonts w:cs="Arial"/>
          <w:szCs w:val="20"/>
        </w:rPr>
        <w:t xml:space="preserve"> a celkových</w:t>
      </w:r>
      <w:r w:rsidR="00D456C3" w:rsidRPr="00D55B28">
        <w:rPr>
          <w:rFonts w:cs="Arial"/>
          <w:szCs w:val="20"/>
        </w:rPr>
        <w:t xml:space="preserve"> výdajů za celou žádost. </w:t>
      </w:r>
      <w:r w:rsidR="000E608E" w:rsidRPr="00D55B28">
        <w:rPr>
          <w:rFonts w:cs="Arial"/>
        </w:rPr>
        <w:t>Na jeden předmět dotace nemůže být v příslušném roce</w:t>
      </w:r>
      <w:r w:rsidR="004A2702" w:rsidRPr="00D55B28">
        <w:rPr>
          <w:rFonts w:cs="Arial"/>
        </w:rPr>
        <w:t xml:space="preserve"> v rámci tohoto dotačního programu</w:t>
      </w:r>
      <w:r w:rsidR="000E608E" w:rsidRPr="00D55B28">
        <w:rPr>
          <w:rFonts w:cs="Arial"/>
        </w:rPr>
        <w:t xml:space="preserve"> podaných více žádostí vztahujících se k údržbě/obnově jeho různých funkčních dílů/částí nebo etap projektu</w:t>
      </w:r>
      <w:r w:rsidR="006473D8" w:rsidRPr="00D55B28">
        <w:rPr>
          <w:rFonts w:cs="Arial"/>
        </w:rPr>
        <w:t>,</w:t>
      </w:r>
    </w:p>
    <w:p w14:paraId="5DEF01A6" w14:textId="46D7EF8F" w:rsidR="006473D8" w:rsidRPr="00D55B28" w:rsidRDefault="006473D8" w:rsidP="00DE33BF">
      <w:pPr>
        <w:numPr>
          <w:ilvl w:val="0"/>
          <w:numId w:val="5"/>
        </w:numPr>
        <w:tabs>
          <w:tab w:val="clear" w:pos="360"/>
          <w:tab w:val="num" w:pos="567"/>
        </w:tabs>
        <w:autoSpaceDE w:val="0"/>
        <w:autoSpaceDN w:val="0"/>
        <w:spacing w:before="120"/>
        <w:ind w:left="567" w:hanging="567"/>
        <w:jc w:val="both"/>
        <w:rPr>
          <w:rFonts w:cs="Arial"/>
          <w:szCs w:val="20"/>
        </w:rPr>
      </w:pPr>
      <w:r w:rsidRPr="00D55B28">
        <w:rPr>
          <w:rFonts w:cs="Arial"/>
        </w:rPr>
        <w:t xml:space="preserve">žadatel může žádat </w:t>
      </w:r>
      <w:r w:rsidR="00FA1893" w:rsidRPr="00D55B28">
        <w:rPr>
          <w:rFonts w:cs="Arial"/>
        </w:rPr>
        <w:t xml:space="preserve">o </w:t>
      </w:r>
      <w:r w:rsidRPr="00D55B28">
        <w:rPr>
          <w:rFonts w:cs="Arial"/>
        </w:rPr>
        <w:t xml:space="preserve">dotaci i na </w:t>
      </w:r>
      <w:r w:rsidR="0010211B" w:rsidRPr="00D55B28">
        <w:rPr>
          <w:rFonts w:cs="Arial"/>
        </w:rPr>
        <w:t>objekt</w:t>
      </w:r>
      <w:r w:rsidRPr="00D55B28">
        <w:rPr>
          <w:rFonts w:cs="Arial"/>
        </w:rPr>
        <w:t xml:space="preserve">, </w:t>
      </w:r>
      <w:r w:rsidR="00A95FAA" w:rsidRPr="00D55B28">
        <w:rPr>
          <w:rFonts w:cs="Arial"/>
        </w:rPr>
        <w:t xml:space="preserve">na </w:t>
      </w:r>
      <w:r w:rsidRPr="00D55B28">
        <w:rPr>
          <w:rFonts w:cs="Arial"/>
        </w:rPr>
        <w:t>který</w:t>
      </w:r>
      <w:r w:rsidR="00A95FAA" w:rsidRPr="00D55B28">
        <w:rPr>
          <w:rFonts w:cs="Arial"/>
        </w:rPr>
        <w:t xml:space="preserve"> žádal o dotaci</w:t>
      </w:r>
      <w:r w:rsidRPr="00D55B28">
        <w:rPr>
          <w:rFonts w:cs="Arial"/>
        </w:rPr>
        <w:t xml:space="preserve"> v</w:t>
      </w:r>
      <w:r w:rsidR="00A95FAA" w:rsidRPr="00D55B28">
        <w:rPr>
          <w:rFonts w:cs="Arial"/>
        </w:rPr>
        <w:t> rámci</w:t>
      </w:r>
      <w:r w:rsidRPr="00D55B28">
        <w:rPr>
          <w:rFonts w:cs="Arial"/>
        </w:rPr>
        <w:t> </w:t>
      </w:r>
      <w:r w:rsidR="006478AD" w:rsidRPr="00D55B28">
        <w:rPr>
          <w:rFonts w:cs="Arial"/>
        </w:rPr>
        <w:t>výzvy 129 </w:t>
      </w:r>
      <w:r w:rsidR="00C034BE" w:rsidRPr="00D55B28">
        <w:rPr>
          <w:rFonts w:cs="Arial"/>
        </w:rPr>
        <w:t>6</w:t>
      </w:r>
      <w:r w:rsidR="00C034BE">
        <w:rPr>
          <w:rFonts w:cs="Arial"/>
        </w:rPr>
        <w:t>7</w:t>
      </w:r>
      <w:r w:rsidR="00C034BE" w:rsidRPr="00D55B28">
        <w:rPr>
          <w:rFonts w:cs="Arial"/>
        </w:rPr>
        <w:t>2</w:t>
      </w:r>
      <w:r w:rsidR="006478AD" w:rsidRPr="00D55B28">
        <w:rPr>
          <w:rFonts w:cs="Arial"/>
        </w:rPr>
        <w:t>-</w:t>
      </w:r>
      <w:r w:rsidR="00242FD5" w:rsidRPr="00D55B28">
        <w:rPr>
          <w:rFonts w:cs="Arial"/>
        </w:rPr>
        <w:t>2</w:t>
      </w:r>
      <w:r w:rsidR="00242FD5">
        <w:rPr>
          <w:rFonts w:cs="Arial"/>
        </w:rPr>
        <w:t>5</w:t>
      </w:r>
      <w:r w:rsidR="00242FD5" w:rsidRPr="00D55B28">
        <w:rPr>
          <w:rFonts w:cs="Arial"/>
        </w:rPr>
        <w:t xml:space="preserve"> </w:t>
      </w:r>
      <w:r w:rsidR="006478AD" w:rsidRPr="00D55B28">
        <w:rPr>
          <w:rFonts w:cs="Arial"/>
        </w:rPr>
        <w:t>(</w:t>
      </w:r>
      <w:r w:rsidR="006478AD" w:rsidRPr="00D55B28">
        <w:t>Údržba a</w:t>
      </w:r>
      <w:r w:rsidR="00E20A6A" w:rsidRPr="00D55B28">
        <w:t> </w:t>
      </w:r>
      <w:r w:rsidR="006478AD" w:rsidRPr="00D55B28">
        <w:t>obnova stávajících kulturních prvků venkovské krajiny</w:t>
      </w:r>
      <w:r w:rsidR="00C034BE">
        <w:t xml:space="preserve"> II</w:t>
      </w:r>
      <w:r w:rsidR="006478AD" w:rsidRPr="00D55B28">
        <w:t>)</w:t>
      </w:r>
      <w:r w:rsidR="00DD69AA" w:rsidRPr="00D55B28">
        <w:rPr>
          <w:rFonts w:cs="Arial"/>
          <w:b/>
        </w:rPr>
        <w:t>,</w:t>
      </w:r>
      <w:r w:rsidRPr="00D55B28">
        <w:rPr>
          <w:rFonts w:cs="Arial"/>
        </w:rPr>
        <w:t xml:space="preserve"> </w:t>
      </w:r>
      <w:r w:rsidR="00870EB1" w:rsidRPr="00D55B28">
        <w:rPr>
          <w:bCs/>
          <w:szCs w:val="20"/>
        </w:rPr>
        <w:t>kdy realizace ještě nebyla ukončena</w:t>
      </w:r>
      <w:r w:rsidR="00870EB1" w:rsidRPr="00D55B28">
        <w:rPr>
          <w:szCs w:val="20"/>
        </w:rPr>
        <w:t xml:space="preserve"> </w:t>
      </w:r>
      <w:r w:rsidR="00870EB1" w:rsidRPr="00D55B28">
        <w:rPr>
          <w:szCs w:val="20"/>
        </w:rPr>
        <w:lastRenderedPageBreak/>
        <w:t>a</w:t>
      </w:r>
      <w:r w:rsidR="00C95665" w:rsidRPr="00D55B28">
        <w:rPr>
          <w:szCs w:val="20"/>
        </w:rPr>
        <w:t> </w:t>
      </w:r>
      <w:r w:rsidR="00870EB1" w:rsidRPr="00D55B28">
        <w:rPr>
          <w:szCs w:val="20"/>
        </w:rPr>
        <w:t xml:space="preserve">za předpokladu, že žadatel požádá v r. </w:t>
      </w:r>
      <w:r w:rsidR="00242FD5" w:rsidRPr="00D55B28">
        <w:rPr>
          <w:szCs w:val="20"/>
        </w:rPr>
        <w:t>202</w:t>
      </w:r>
      <w:r w:rsidR="00242FD5">
        <w:rPr>
          <w:szCs w:val="20"/>
        </w:rPr>
        <w:t>6</w:t>
      </w:r>
      <w:r w:rsidR="00242FD5" w:rsidRPr="00D55B28">
        <w:rPr>
          <w:szCs w:val="20"/>
        </w:rPr>
        <w:t xml:space="preserve"> </w:t>
      </w:r>
      <w:r w:rsidR="00870EB1" w:rsidRPr="00D55B28">
        <w:rPr>
          <w:szCs w:val="20"/>
        </w:rPr>
        <w:t>o podporu na jiný funkční díl/část nebo etapu projektu stejného předmětu dotace (např. v r. </w:t>
      </w:r>
      <w:r w:rsidR="00242FD5" w:rsidRPr="00D55B28">
        <w:rPr>
          <w:szCs w:val="20"/>
        </w:rPr>
        <w:t>202</w:t>
      </w:r>
      <w:r w:rsidR="00242FD5">
        <w:rPr>
          <w:szCs w:val="20"/>
        </w:rPr>
        <w:t>5</w:t>
      </w:r>
      <w:r w:rsidR="00242FD5" w:rsidRPr="00D55B28">
        <w:rPr>
          <w:szCs w:val="20"/>
        </w:rPr>
        <w:t xml:space="preserve"> </w:t>
      </w:r>
      <w:r w:rsidR="00870EB1" w:rsidRPr="00D55B28">
        <w:rPr>
          <w:szCs w:val="20"/>
        </w:rPr>
        <w:t xml:space="preserve">byla opravována střecha kaple, v r. </w:t>
      </w:r>
      <w:r w:rsidR="00242FD5" w:rsidRPr="00D55B28">
        <w:rPr>
          <w:szCs w:val="20"/>
        </w:rPr>
        <w:t>202</w:t>
      </w:r>
      <w:r w:rsidR="00242FD5">
        <w:rPr>
          <w:szCs w:val="20"/>
        </w:rPr>
        <w:t>6</w:t>
      </w:r>
      <w:r w:rsidR="00242FD5" w:rsidRPr="00D55B28">
        <w:rPr>
          <w:szCs w:val="20"/>
        </w:rPr>
        <w:t xml:space="preserve"> </w:t>
      </w:r>
      <w:r w:rsidR="00870EB1" w:rsidRPr="00D55B28">
        <w:rPr>
          <w:szCs w:val="20"/>
        </w:rPr>
        <w:t xml:space="preserve">lze žádat na opravu vnějšího pláště téže </w:t>
      </w:r>
      <w:r w:rsidR="001E4139" w:rsidRPr="00D55B28">
        <w:rPr>
          <w:szCs w:val="20"/>
        </w:rPr>
        <w:t>kaple</w:t>
      </w:r>
      <w:r w:rsidR="00870EB1" w:rsidRPr="00D55B28">
        <w:rPr>
          <w:szCs w:val="20"/>
        </w:rPr>
        <w:t xml:space="preserve"> apod.)</w:t>
      </w:r>
      <w:r w:rsidR="00211638" w:rsidRPr="00D55B28">
        <w:rPr>
          <w:szCs w:val="20"/>
        </w:rPr>
        <w:t>,</w:t>
      </w:r>
    </w:p>
    <w:p w14:paraId="351F2AC7" w14:textId="77777777" w:rsidR="00BE037C" w:rsidRPr="00D55B28" w:rsidRDefault="00B91429" w:rsidP="00DE33BF">
      <w:pPr>
        <w:numPr>
          <w:ilvl w:val="0"/>
          <w:numId w:val="5"/>
        </w:numPr>
        <w:tabs>
          <w:tab w:val="clear" w:pos="360"/>
          <w:tab w:val="num" w:pos="567"/>
        </w:tabs>
        <w:autoSpaceDE w:val="0"/>
        <w:autoSpaceDN w:val="0"/>
        <w:spacing w:before="120"/>
        <w:ind w:left="567" w:hanging="567"/>
        <w:jc w:val="both"/>
        <w:rPr>
          <w:rFonts w:cs="Arial"/>
          <w:szCs w:val="20"/>
        </w:rPr>
      </w:pPr>
      <w:r w:rsidRPr="00D55B28">
        <w:rPr>
          <w:rFonts w:cs="Arial"/>
          <w:szCs w:val="20"/>
        </w:rPr>
        <w:t>v</w:t>
      </w:r>
      <w:r w:rsidR="00A66315" w:rsidRPr="00D55B28">
        <w:rPr>
          <w:rFonts w:cs="Arial"/>
          <w:szCs w:val="20"/>
        </w:rPr>
        <w:t xml:space="preserve">ýdaje musí být přiměřené, </w:t>
      </w:r>
      <w:r w:rsidR="00FF62E7" w:rsidRPr="00D55B28">
        <w:rPr>
          <w:rFonts w:cs="Arial"/>
          <w:szCs w:val="20"/>
        </w:rPr>
        <w:t>tzn., musí</w:t>
      </w:r>
      <w:r w:rsidR="00A66315" w:rsidRPr="00D55B28">
        <w:rPr>
          <w:rFonts w:cs="Arial"/>
          <w:szCs w:val="20"/>
        </w:rPr>
        <w:t xml:space="preserve"> odpovídat cenám v místě a čase obvyklým a musí </w:t>
      </w:r>
      <w:r w:rsidR="001124A1" w:rsidRPr="00D55B28">
        <w:rPr>
          <w:rFonts w:cs="Arial"/>
          <w:szCs w:val="20"/>
        </w:rPr>
        <w:t>být vynaloženy</w:t>
      </w:r>
      <w:r w:rsidR="00A66315" w:rsidRPr="00D55B28">
        <w:rPr>
          <w:rFonts w:cs="Arial"/>
          <w:szCs w:val="20"/>
        </w:rPr>
        <w:t xml:space="preserve"> v souladu s principy hospodárnosti (minimalizace výdajů při respektování cílů projektu), účelnosti (přímá vazba na projekt a nezbytnost pro realizaci projektu) a efektivnosti (maximalizace poměru mezi výstupy a vstupy projektu). Výdaje musí být identifikovatelné a</w:t>
      </w:r>
      <w:r w:rsidR="00A30F64" w:rsidRPr="00D55B28">
        <w:rPr>
          <w:rFonts w:cs="Arial"/>
          <w:szCs w:val="20"/>
        </w:rPr>
        <w:t> </w:t>
      </w:r>
      <w:r w:rsidR="00A66315" w:rsidRPr="00D55B28">
        <w:rPr>
          <w:rFonts w:cs="Arial"/>
          <w:szCs w:val="20"/>
        </w:rPr>
        <w:t xml:space="preserve">prokazatelné, musí být </w:t>
      </w:r>
      <w:r w:rsidR="00007AAF" w:rsidRPr="00D55B28">
        <w:rPr>
          <w:rFonts w:cs="Arial"/>
          <w:szCs w:val="20"/>
        </w:rPr>
        <w:t xml:space="preserve">doložené </w:t>
      </w:r>
      <w:r w:rsidR="00A66315" w:rsidRPr="00D55B28">
        <w:rPr>
          <w:rFonts w:cs="Arial"/>
          <w:szCs w:val="20"/>
        </w:rPr>
        <w:t xml:space="preserve">potvrzenými účetními doklady. Výdaje musí být žadatelem zaplaceny a zaplacení výdajů musí být </w:t>
      </w:r>
      <w:r w:rsidR="00007AAF" w:rsidRPr="00D55B28">
        <w:rPr>
          <w:rFonts w:cs="Arial"/>
          <w:szCs w:val="20"/>
        </w:rPr>
        <w:t xml:space="preserve">doložené </w:t>
      </w:r>
      <w:r w:rsidR="00A66315" w:rsidRPr="00D55B28">
        <w:rPr>
          <w:rFonts w:cs="Arial"/>
          <w:szCs w:val="20"/>
        </w:rPr>
        <w:t>před proplacením dotace ze strany MZe</w:t>
      </w:r>
      <w:r w:rsidR="00A604C9" w:rsidRPr="00D55B28">
        <w:rPr>
          <w:rFonts w:cs="Arial"/>
          <w:szCs w:val="20"/>
        </w:rPr>
        <w:t>,</w:t>
      </w:r>
    </w:p>
    <w:p w14:paraId="07B8D63C" w14:textId="77777777" w:rsidR="001A0B7A" w:rsidRPr="00D55B28" w:rsidRDefault="006D695A" w:rsidP="00DE33BF">
      <w:pPr>
        <w:numPr>
          <w:ilvl w:val="0"/>
          <w:numId w:val="5"/>
        </w:numPr>
        <w:tabs>
          <w:tab w:val="clear" w:pos="360"/>
          <w:tab w:val="num" w:pos="567"/>
        </w:tabs>
        <w:spacing w:before="120"/>
        <w:ind w:left="567" w:hanging="567"/>
        <w:jc w:val="both"/>
        <w:rPr>
          <w:rFonts w:cs="Arial"/>
          <w:szCs w:val="20"/>
        </w:rPr>
      </w:pPr>
      <w:r w:rsidRPr="00D55B28">
        <w:rPr>
          <w:rFonts w:cs="Arial"/>
          <w:szCs w:val="20"/>
        </w:rPr>
        <w:t>p</w:t>
      </w:r>
      <w:r w:rsidR="001A0B7A" w:rsidRPr="00D55B28">
        <w:rPr>
          <w:rFonts w:cs="Arial"/>
          <w:szCs w:val="20"/>
        </w:rPr>
        <w:t xml:space="preserve">látce </w:t>
      </w:r>
      <w:r w:rsidR="004C760E" w:rsidRPr="00D55B28">
        <w:rPr>
          <w:rFonts w:cs="Arial"/>
          <w:szCs w:val="20"/>
        </w:rPr>
        <w:t>daně z přidané hodnoty (dále jen „DPH“)</w:t>
      </w:r>
      <w:r w:rsidR="001A0B7A" w:rsidRPr="00D55B28">
        <w:rPr>
          <w:rFonts w:cs="Arial"/>
          <w:szCs w:val="20"/>
        </w:rPr>
        <w:t xml:space="preserve"> může uplatnit nárok na odpočet daně z</w:t>
      </w:r>
      <w:r w:rsidR="004C760E" w:rsidRPr="00D55B28">
        <w:rPr>
          <w:rFonts w:cs="Arial"/>
          <w:szCs w:val="20"/>
        </w:rPr>
        <w:t> </w:t>
      </w:r>
      <w:r w:rsidR="001A0B7A" w:rsidRPr="00D55B28">
        <w:rPr>
          <w:rFonts w:cs="Arial"/>
          <w:szCs w:val="20"/>
        </w:rPr>
        <w:t xml:space="preserve">prokázaných </w:t>
      </w:r>
      <w:r w:rsidR="00EB2B04" w:rsidRPr="00D55B28">
        <w:rPr>
          <w:rFonts w:cs="Arial"/>
          <w:szCs w:val="20"/>
        </w:rPr>
        <w:t xml:space="preserve">výdajů </w:t>
      </w:r>
      <w:r w:rsidR="001A0B7A" w:rsidRPr="00D55B28">
        <w:rPr>
          <w:rFonts w:cs="Arial"/>
          <w:szCs w:val="20"/>
        </w:rPr>
        <w:t>použitých v rámci své ekonomické činnosti podle zákona č. 235/2004 Sb., o</w:t>
      </w:r>
      <w:r w:rsidR="004C760E" w:rsidRPr="00D55B28">
        <w:rPr>
          <w:rFonts w:cs="Arial"/>
          <w:szCs w:val="20"/>
        </w:rPr>
        <w:t> </w:t>
      </w:r>
      <w:r w:rsidR="001A0B7A" w:rsidRPr="00D55B28">
        <w:rPr>
          <w:rFonts w:cs="Arial"/>
          <w:szCs w:val="20"/>
        </w:rPr>
        <w:t xml:space="preserve">dani z přidané hodnoty, ve znění pozdějších předpisů, zejména podle ustanovení § 72 až § 79 uvedeného zákona. Při uskutečňování ekonomické činnosti se prokázané </w:t>
      </w:r>
      <w:r w:rsidR="00971C89" w:rsidRPr="00D55B28">
        <w:rPr>
          <w:rFonts w:cs="Arial"/>
          <w:szCs w:val="20"/>
        </w:rPr>
        <w:t xml:space="preserve">výdaje </w:t>
      </w:r>
      <w:r w:rsidR="001A0B7A" w:rsidRPr="00D55B28">
        <w:rPr>
          <w:rFonts w:cs="Arial"/>
          <w:szCs w:val="20"/>
        </w:rPr>
        <w:t>hradí v úrovni včetně DPH pro neplátce DPH a v úrovni bez DPH u plátců DPH. U </w:t>
      </w:r>
      <w:r w:rsidR="00971C89" w:rsidRPr="00D55B28">
        <w:rPr>
          <w:rFonts w:cs="Arial"/>
          <w:szCs w:val="20"/>
        </w:rPr>
        <w:t xml:space="preserve">výdajů </w:t>
      </w:r>
      <w:r w:rsidR="001A0B7A" w:rsidRPr="00D55B28">
        <w:rPr>
          <w:rFonts w:cs="Arial"/>
          <w:szCs w:val="20"/>
        </w:rPr>
        <w:t xml:space="preserve">použitých mimo ekonomickou činnost se prokazatelné </w:t>
      </w:r>
      <w:r w:rsidR="00971C89" w:rsidRPr="00D55B28">
        <w:rPr>
          <w:rFonts w:cs="Arial"/>
          <w:szCs w:val="20"/>
        </w:rPr>
        <w:t xml:space="preserve">výdaje </w:t>
      </w:r>
      <w:r w:rsidR="001A0B7A" w:rsidRPr="00D55B28">
        <w:rPr>
          <w:rFonts w:cs="Arial"/>
          <w:szCs w:val="20"/>
        </w:rPr>
        <w:t>hradí v úrovni včetně DPH</w:t>
      </w:r>
      <w:r w:rsidR="00574801" w:rsidRPr="00D55B28">
        <w:rPr>
          <w:rFonts w:cs="Arial"/>
          <w:szCs w:val="20"/>
        </w:rPr>
        <w:t>,</w:t>
      </w:r>
    </w:p>
    <w:p w14:paraId="58FF6947" w14:textId="77777777" w:rsidR="00B21750" w:rsidRPr="00D55B28" w:rsidRDefault="00B95DD7" w:rsidP="00DE33BF">
      <w:pPr>
        <w:pStyle w:val="Znaeka"/>
        <w:numPr>
          <w:ilvl w:val="0"/>
          <w:numId w:val="5"/>
        </w:numPr>
        <w:tabs>
          <w:tab w:val="clear" w:pos="360"/>
          <w:tab w:val="num" w:pos="567"/>
        </w:tabs>
        <w:spacing w:before="120" w:after="0"/>
        <w:ind w:left="567" w:hanging="567"/>
        <w:rPr>
          <w:rFonts w:ascii="Arial" w:hAnsi="Arial" w:cs="Arial"/>
          <w:color w:val="auto"/>
          <w:sz w:val="20"/>
        </w:rPr>
      </w:pPr>
      <w:r w:rsidRPr="00D55B28">
        <w:rPr>
          <w:rFonts w:ascii="Arial" w:hAnsi="Arial" w:cs="Arial"/>
          <w:color w:val="auto"/>
          <w:sz w:val="20"/>
        </w:rPr>
        <w:t>p</w:t>
      </w:r>
      <w:r w:rsidR="00B21750" w:rsidRPr="00D55B28">
        <w:rPr>
          <w:rFonts w:ascii="Arial" w:hAnsi="Arial" w:cs="Arial"/>
          <w:color w:val="auto"/>
          <w:sz w:val="20"/>
        </w:rPr>
        <w:t xml:space="preserve">ředmět dotace nesmí být </w:t>
      </w:r>
      <w:r w:rsidRPr="00D55B28">
        <w:rPr>
          <w:rFonts w:ascii="Arial" w:hAnsi="Arial" w:cs="Arial"/>
          <w:color w:val="auto"/>
          <w:sz w:val="20"/>
        </w:rPr>
        <w:t xml:space="preserve">v průběhu realizace </w:t>
      </w:r>
      <w:r w:rsidR="00B21750" w:rsidRPr="00D55B28">
        <w:rPr>
          <w:rFonts w:ascii="Arial" w:hAnsi="Arial" w:cs="Arial"/>
          <w:color w:val="auto"/>
          <w:sz w:val="20"/>
        </w:rPr>
        <w:t>převeden na jinou právnickou či fyzickou osobu,</w:t>
      </w:r>
    </w:p>
    <w:p w14:paraId="5976AC72" w14:textId="77777777" w:rsidR="00B21750" w:rsidRPr="00231138" w:rsidRDefault="00B21750" w:rsidP="00DE33BF">
      <w:pPr>
        <w:pStyle w:val="Znaeka"/>
        <w:numPr>
          <w:ilvl w:val="0"/>
          <w:numId w:val="5"/>
        </w:numPr>
        <w:tabs>
          <w:tab w:val="clear" w:pos="360"/>
          <w:tab w:val="num" w:pos="567"/>
        </w:tabs>
        <w:spacing w:before="120" w:after="0"/>
        <w:ind w:left="567" w:hanging="567"/>
        <w:rPr>
          <w:rFonts w:ascii="Arial" w:hAnsi="Arial" w:cs="Arial"/>
          <w:color w:val="auto"/>
          <w:sz w:val="20"/>
        </w:rPr>
      </w:pPr>
      <w:r w:rsidRPr="00231138">
        <w:rPr>
          <w:rFonts w:ascii="Arial" w:hAnsi="Arial" w:cs="Arial"/>
          <w:color w:val="auto"/>
          <w:sz w:val="20"/>
        </w:rPr>
        <w:t>předmět dotace musí být bez omezení vlastnického práva s výjimkou omezení ve prospěch provozovatelů distribučních soustav (např. vedení plynu, elektřiny apod.)</w:t>
      </w:r>
      <w:r w:rsidR="00E075F9" w:rsidRPr="00231138">
        <w:rPr>
          <w:rFonts w:ascii="Arial" w:hAnsi="Arial" w:cs="Arial"/>
          <w:color w:val="auto"/>
          <w:sz w:val="20"/>
        </w:rPr>
        <w:t xml:space="preserve"> </w:t>
      </w:r>
      <w:r w:rsidR="002C4D09" w:rsidRPr="00231138">
        <w:rPr>
          <w:rFonts w:ascii="Arial" w:hAnsi="Arial" w:cs="Arial"/>
          <w:color w:val="auto"/>
          <w:sz w:val="20"/>
        </w:rPr>
        <w:t>nebo ve prospěch České republiky</w:t>
      </w:r>
      <w:r w:rsidR="000D6944" w:rsidRPr="00231138">
        <w:rPr>
          <w:rFonts w:ascii="Arial" w:hAnsi="Arial" w:cs="Arial"/>
          <w:color w:val="auto"/>
          <w:sz w:val="20"/>
        </w:rPr>
        <w:t xml:space="preserve"> </w:t>
      </w:r>
      <w:r w:rsidR="002C4D09" w:rsidRPr="00231138">
        <w:rPr>
          <w:rFonts w:ascii="Arial" w:hAnsi="Arial" w:cs="Arial"/>
          <w:color w:val="auto"/>
          <w:sz w:val="20"/>
        </w:rPr>
        <w:t>či</w:t>
      </w:r>
      <w:r w:rsidR="00E075F9" w:rsidRPr="00231138">
        <w:rPr>
          <w:rFonts w:ascii="Arial" w:hAnsi="Arial" w:cs="Arial"/>
          <w:color w:val="auto"/>
          <w:sz w:val="20"/>
        </w:rPr>
        <w:t xml:space="preserve"> jiných omezení ve veřejném zájmu,</w:t>
      </w:r>
    </w:p>
    <w:p w14:paraId="38C28195" w14:textId="77777777" w:rsidR="00FA6D3F" w:rsidRPr="00D55B28" w:rsidRDefault="00026E5B" w:rsidP="00DE33BF">
      <w:pPr>
        <w:pStyle w:val="Znaeka"/>
        <w:numPr>
          <w:ilvl w:val="0"/>
          <w:numId w:val="5"/>
        </w:numPr>
        <w:tabs>
          <w:tab w:val="clear" w:pos="360"/>
          <w:tab w:val="num" w:pos="567"/>
        </w:tabs>
        <w:spacing w:before="120" w:after="0"/>
        <w:ind w:left="567" w:hanging="567"/>
        <w:rPr>
          <w:rFonts w:ascii="Arial" w:hAnsi="Arial" w:cs="Arial"/>
          <w:color w:val="auto"/>
          <w:sz w:val="20"/>
        </w:rPr>
      </w:pPr>
      <w:r w:rsidRPr="00D55B28">
        <w:rPr>
          <w:rFonts w:ascii="Arial" w:hAnsi="Arial" w:cs="Arial"/>
          <w:color w:val="auto"/>
          <w:sz w:val="20"/>
        </w:rPr>
        <w:t>pro objektivní posouzení žádosti si kdykoli v průběhu řízení může MZe vyžádat doplňující údaje a</w:t>
      </w:r>
      <w:r w:rsidR="001E580C" w:rsidRPr="00D55B28">
        <w:rPr>
          <w:rFonts w:ascii="Arial" w:hAnsi="Arial" w:cs="Arial"/>
          <w:color w:val="auto"/>
          <w:sz w:val="20"/>
        </w:rPr>
        <w:t> </w:t>
      </w:r>
      <w:r w:rsidRPr="00D55B28">
        <w:rPr>
          <w:rFonts w:ascii="Arial" w:hAnsi="Arial" w:cs="Arial"/>
          <w:color w:val="auto"/>
          <w:sz w:val="20"/>
        </w:rPr>
        <w:t>doklady, k čemuž žadateli stanoví přiměřenou lhůtu (§ 14k odst. 3 rozpočtových pravidel),</w:t>
      </w:r>
    </w:p>
    <w:p w14:paraId="18F207C0" w14:textId="77777777" w:rsidR="00026E5B" w:rsidRPr="00D55B28" w:rsidRDefault="00026E5B" w:rsidP="00DE33BF">
      <w:pPr>
        <w:pStyle w:val="Znaeka"/>
        <w:numPr>
          <w:ilvl w:val="0"/>
          <w:numId w:val="5"/>
        </w:numPr>
        <w:tabs>
          <w:tab w:val="clear" w:pos="360"/>
          <w:tab w:val="num" w:pos="567"/>
        </w:tabs>
        <w:spacing w:before="120" w:after="0"/>
        <w:ind w:left="567" w:hanging="567"/>
        <w:rPr>
          <w:rFonts w:ascii="Arial" w:hAnsi="Arial" w:cs="Arial"/>
          <w:color w:val="auto"/>
          <w:sz w:val="20"/>
        </w:rPr>
      </w:pPr>
      <w:r w:rsidRPr="00D55B28">
        <w:rPr>
          <w:rFonts w:ascii="Arial" w:hAnsi="Arial" w:cs="Arial"/>
          <w:color w:val="auto"/>
          <w:sz w:val="20"/>
        </w:rPr>
        <w:t xml:space="preserve">zmeškání stanovených lhůt pro ukončení </w:t>
      </w:r>
      <w:r w:rsidR="00115C6B" w:rsidRPr="00D55B28">
        <w:rPr>
          <w:rFonts w:ascii="Arial" w:hAnsi="Arial" w:cs="Arial"/>
          <w:color w:val="auto"/>
          <w:sz w:val="20"/>
        </w:rPr>
        <w:t>podání</w:t>
      </w:r>
      <w:r w:rsidRPr="00D55B28">
        <w:rPr>
          <w:rFonts w:ascii="Arial" w:hAnsi="Arial" w:cs="Arial"/>
          <w:color w:val="auto"/>
          <w:sz w:val="20"/>
        </w:rPr>
        <w:t xml:space="preserve"> žádostí nelze prominout. V případě zmeškání stanovené lhůty </w:t>
      </w:r>
      <w:r w:rsidR="00FA1893" w:rsidRPr="00D55B28">
        <w:rPr>
          <w:rFonts w:ascii="Arial" w:hAnsi="Arial" w:cs="Arial"/>
          <w:color w:val="auto"/>
          <w:sz w:val="20"/>
        </w:rPr>
        <w:t xml:space="preserve">MZe </w:t>
      </w:r>
      <w:r w:rsidRPr="00D55B28">
        <w:rPr>
          <w:rFonts w:ascii="Arial" w:hAnsi="Arial" w:cs="Arial"/>
          <w:color w:val="auto"/>
          <w:sz w:val="20"/>
        </w:rPr>
        <w:t>řízení zastaví usnesením podle § 14j odst. 4 písm. a) rozpočtových pravidel,</w:t>
      </w:r>
      <w:r w:rsidRPr="00D55B28">
        <w:rPr>
          <w:rFonts w:ascii="Arial" w:hAnsi="Arial" w:cs="Arial"/>
          <w:strike/>
          <w:color w:val="auto"/>
          <w:sz w:val="20"/>
        </w:rPr>
        <w:t xml:space="preserve"> </w:t>
      </w:r>
    </w:p>
    <w:p w14:paraId="18200354" w14:textId="428DD441" w:rsidR="000F3541" w:rsidRDefault="004122E6" w:rsidP="00DE33BF">
      <w:pPr>
        <w:pStyle w:val="Znaeka"/>
        <w:numPr>
          <w:ilvl w:val="0"/>
          <w:numId w:val="5"/>
        </w:numPr>
        <w:tabs>
          <w:tab w:val="clear" w:pos="360"/>
          <w:tab w:val="num" w:pos="567"/>
        </w:tabs>
        <w:spacing w:before="120" w:after="0"/>
        <w:ind w:left="567" w:hanging="567"/>
        <w:rPr>
          <w:rFonts w:ascii="Arial" w:hAnsi="Arial" w:cs="Arial"/>
          <w:color w:val="auto"/>
          <w:sz w:val="20"/>
        </w:rPr>
      </w:pPr>
      <w:r w:rsidRPr="00D55B28">
        <w:rPr>
          <w:rFonts w:ascii="Arial" w:hAnsi="Arial" w:cs="Arial"/>
          <w:color w:val="auto"/>
          <w:sz w:val="20"/>
        </w:rPr>
        <w:t>p</w:t>
      </w:r>
      <w:r w:rsidR="006235EC" w:rsidRPr="00D55B28">
        <w:rPr>
          <w:rFonts w:ascii="Arial" w:hAnsi="Arial" w:cs="Arial"/>
          <w:color w:val="auto"/>
          <w:sz w:val="20"/>
        </w:rPr>
        <w:t xml:space="preserve">o termínu ukončení </w:t>
      </w:r>
      <w:r w:rsidR="00115C6B" w:rsidRPr="00D55B28">
        <w:rPr>
          <w:rFonts w:ascii="Arial" w:hAnsi="Arial" w:cs="Arial"/>
          <w:color w:val="auto"/>
          <w:sz w:val="20"/>
        </w:rPr>
        <w:t>podání</w:t>
      </w:r>
      <w:r w:rsidR="006235EC" w:rsidRPr="00D55B28">
        <w:rPr>
          <w:rFonts w:ascii="Arial" w:hAnsi="Arial" w:cs="Arial"/>
          <w:color w:val="auto"/>
          <w:sz w:val="20"/>
        </w:rPr>
        <w:t xml:space="preserve"> žádostí (příloh předkládaných při </w:t>
      </w:r>
      <w:r w:rsidR="00115C6B" w:rsidRPr="00D55B28">
        <w:rPr>
          <w:rFonts w:ascii="Arial" w:hAnsi="Arial" w:cs="Arial"/>
          <w:color w:val="auto"/>
          <w:sz w:val="20"/>
        </w:rPr>
        <w:t>podání</w:t>
      </w:r>
      <w:r w:rsidR="006235EC" w:rsidRPr="00D55B28">
        <w:rPr>
          <w:rFonts w:ascii="Arial" w:hAnsi="Arial" w:cs="Arial"/>
          <w:color w:val="auto"/>
          <w:sz w:val="20"/>
        </w:rPr>
        <w:t xml:space="preserve"> žádosti) nemůže žadatel zvyšovat požadavek na objem finančních prostředků. Realizace daného předmětu dotace musí být ukončena</w:t>
      </w:r>
      <w:r w:rsidR="00D76997">
        <w:rPr>
          <w:rFonts w:ascii="Arial" w:hAnsi="Arial" w:cs="Arial"/>
          <w:color w:val="auto"/>
          <w:sz w:val="20"/>
        </w:rPr>
        <w:t xml:space="preserve"> a</w:t>
      </w:r>
      <w:r w:rsidR="00D93CF6">
        <w:rPr>
          <w:rFonts w:ascii="Arial" w:hAnsi="Arial" w:cs="Arial"/>
          <w:color w:val="auto"/>
          <w:sz w:val="20"/>
        </w:rPr>
        <w:t xml:space="preserve"> </w:t>
      </w:r>
      <w:r w:rsidR="00D93CF6" w:rsidRPr="00D55B28">
        <w:rPr>
          <w:rFonts w:ascii="Arial" w:hAnsi="Arial" w:cs="Arial"/>
          <w:color w:val="auto"/>
          <w:sz w:val="20"/>
        </w:rPr>
        <w:t>daňové doklady musí být žadatelem uhrazeny</w:t>
      </w:r>
      <w:r w:rsidR="00D76997">
        <w:rPr>
          <w:rFonts w:ascii="Arial" w:hAnsi="Arial" w:cs="Arial"/>
          <w:color w:val="auto"/>
          <w:sz w:val="20"/>
        </w:rPr>
        <w:t xml:space="preserve"> (dosažení účelu akce)</w:t>
      </w:r>
      <w:r w:rsidR="007F5A7D">
        <w:rPr>
          <w:rFonts w:ascii="Arial" w:hAnsi="Arial" w:cs="Arial"/>
          <w:color w:val="auto"/>
          <w:sz w:val="20"/>
        </w:rPr>
        <w:t xml:space="preserve"> </w:t>
      </w:r>
      <w:r w:rsidR="00710673" w:rsidRPr="00D55B28">
        <w:rPr>
          <w:rFonts w:ascii="Arial" w:hAnsi="Arial" w:cs="Arial"/>
          <w:color w:val="auto"/>
          <w:sz w:val="20"/>
        </w:rPr>
        <w:t xml:space="preserve">nejpozději do </w:t>
      </w:r>
      <w:r w:rsidR="00D65E06" w:rsidRPr="00D55B28">
        <w:rPr>
          <w:rFonts w:ascii="Arial" w:hAnsi="Arial" w:cs="Arial"/>
          <w:color w:val="auto"/>
          <w:sz w:val="20"/>
        </w:rPr>
        <w:t>29</w:t>
      </w:r>
      <w:r w:rsidR="002857AE" w:rsidRPr="00D55B28">
        <w:rPr>
          <w:rFonts w:ascii="Arial" w:hAnsi="Arial" w:cs="Arial"/>
          <w:color w:val="auto"/>
          <w:sz w:val="20"/>
        </w:rPr>
        <w:t xml:space="preserve">. </w:t>
      </w:r>
      <w:r w:rsidR="00D65E06" w:rsidRPr="00D55B28">
        <w:rPr>
          <w:rFonts w:ascii="Arial" w:hAnsi="Arial" w:cs="Arial"/>
          <w:color w:val="auto"/>
          <w:sz w:val="20"/>
        </w:rPr>
        <w:t>9</w:t>
      </w:r>
      <w:r w:rsidR="002857AE" w:rsidRPr="00D55B28">
        <w:rPr>
          <w:rFonts w:ascii="Arial" w:hAnsi="Arial" w:cs="Arial"/>
          <w:color w:val="auto"/>
          <w:sz w:val="20"/>
        </w:rPr>
        <w:t xml:space="preserve">. </w:t>
      </w:r>
      <w:r w:rsidR="00F42E30" w:rsidRPr="00D55B28">
        <w:rPr>
          <w:rFonts w:ascii="Arial" w:hAnsi="Arial" w:cs="Arial"/>
          <w:color w:val="auto"/>
          <w:sz w:val="20"/>
        </w:rPr>
        <w:t>202</w:t>
      </w:r>
      <w:r w:rsidR="00F42E30">
        <w:rPr>
          <w:rFonts w:ascii="Arial" w:hAnsi="Arial" w:cs="Arial"/>
          <w:color w:val="auto"/>
          <w:sz w:val="20"/>
        </w:rPr>
        <w:t>7</w:t>
      </w:r>
      <w:r w:rsidR="00F42E30" w:rsidRPr="00D55B28">
        <w:rPr>
          <w:rFonts w:ascii="Arial" w:hAnsi="Arial" w:cs="Arial"/>
          <w:color w:val="auto"/>
          <w:sz w:val="20"/>
        </w:rPr>
        <w:t xml:space="preserve"> </w:t>
      </w:r>
      <w:r w:rsidR="006235EC" w:rsidRPr="00D55B28">
        <w:rPr>
          <w:rFonts w:ascii="Arial" w:hAnsi="Arial" w:cs="Arial"/>
          <w:color w:val="auto"/>
          <w:sz w:val="20"/>
        </w:rPr>
        <w:t>a</w:t>
      </w:r>
      <w:r w:rsidR="00CA5C41" w:rsidRPr="00D55B28">
        <w:rPr>
          <w:rFonts w:ascii="Arial" w:hAnsi="Arial" w:cs="Arial"/>
          <w:color w:val="auto"/>
          <w:sz w:val="20"/>
        </w:rPr>
        <w:t> </w:t>
      </w:r>
      <w:r w:rsidR="006235EC" w:rsidRPr="00D55B28">
        <w:rPr>
          <w:rFonts w:ascii="Arial" w:hAnsi="Arial" w:cs="Arial"/>
          <w:color w:val="auto"/>
          <w:sz w:val="20"/>
        </w:rPr>
        <w:t xml:space="preserve">předloženy </w:t>
      </w:r>
      <w:r w:rsidR="003C3866" w:rsidRPr="00D55B28">
        <w:rPr>
          <w:rFonts w:ascii="Arial" w:hAnsi="Arial" w:cs="Arial"/>
          <w:color w:val="auto"/>
          <w:sz w:val="20"/>
        </w:rPr>
        <w:t xml:space="preserve">na MZe </w:t>
      </w:r>
      <w:r w:rsidR="006235EC" w:rsidRPr="00D55B28">
        <w:rPr>
          <w:rFonts w:ascii="Arial" w:hAnsi="Arial" w:cs="Arial"/>
          <w:color w:val="auto"/>
          <w:sz w:val="20"/>
        </w:rPr>
        <w:t xml:space="preserve">nejpozději do </w:t>
      </w:r>
      <w:r w:rsidR="00D65E06" w:rsidRPr="00D55B28">
        <w:rPr>
          <w:rFonts w:ascii="Arial" w:hAnsi="Arial" w:cs="Arial"/>
          <w:color w:val="auto"/>
          <w:sz w:val="20"/>
        </w:rPr>
        <w:t>30</w:t>
      </w:r>
      <w:r w:rsidR="002857AE" w:rsidRPr="00D55B28">
        <w:rPr>
          <w:rFonts w:ascii="Arial" w:hAnsi="Arial" w:cs="Arial"/>
          <w:color w:val="auto"/>
          <w:sz w:val="20"/>
        </w:rPr>
        <w:t xml:space="preserve">. </w:t>
      </w:r>
      <w:r w:rsidR="00D65E06" w:rsidRPr="00D55B28">
        <w:rPr>
          <w:rFonts w:ascii="Arial" w:hAnsi="Arial" w:cs="Arial"/>
          <w:color w:val="auto"/>
          <w:sz w:val="20"/>
        </w:rPr>
        <w:t>9</w:t>
      </w:r>
      <w:r w:rsidR="002857AE" w:rsidRPr="00D55B28">
        <w:rPr>
          <w:rFonts w:ascii="Arial" w:hAnsi="Arial" w:cs="Arial"/>
          <w:color w:val="auto"/>
          <w:sz w:val="20"/>
        </w:rPr>
        <w:t xml:space="preserve">. </w:t>
      </w:r>
      <w:r w:rsidR="00F42E30" w:rsidRPr="00D55B28">
        <w:rPr>
          <w:rFonts w:ascii="Arial" w:hAnsi="Arial" w:cs="Arial"/>
          <w:color w:val="auto"/>
          <w:sz w:val="20"/>
        </w:rPr>
        <w:t>202</w:t>
      </w:r>
      <w:r w:rsidR="00F42E30">
        <w:rPr>
          <w:rFonts w:ascii="Arial" w:hAnsi="Arial" w:cs="Arial"/>
          <w:color w:val="auto"/>
          <w:sz w:val="20"/>
        </w:rPr>
        <w:t>7</w:t>
      </w:r>
      <w:r w:rsidR="000F3541" w:rsidRPr="00D55B28">
        <w:rPr>
          <w:rFonts w:ascii="Arial" w:hAnsi="Arial" w:cs="Arial"/>
          <w:color w:val="auto"/>
          <w:sz w:val="20"/>
        </w:rPr>
        <w:t>,</w:t>
      </w:r>
    </w:p>
    <w:p w14:paraId="1F2C784C" w14:textId="77777777" w:rsidR="002B08F5" w:rsidRPr="00676569" w:rsidRDefault="002B08F5" w:rsidP="00DE33BF">
      <w:pPr>
        <w:pStyle w:val="Znaeka"/>
        <w:numPr>
          <w:ilvl w:val="0"/>
          <w:numId w:val="5"/>
        </w:numPr>
        <w:tabs>
          <w:tab w:val="clear" w:pos="360"/>
          <w:tab w:val="num" w:pos="567"/>
        </w:tabs>
        <w:spacing w:before="120" w:after="0"/>
        <w:ind w:left="567" w:hanging="567"/>
        <w:rPr>
          <w:rFonts w:ascii="Arial" w:hAnsi="Arial" w:cs="Arial"/>
          <w:color w:val="auto"/>
          <w:sz w:val="20"/>
        </w:rPr>
      </w:pPr>
      <w:r w:rsidRPr="00676569">
        <w:rPr>
          <w:rFonts w:ascii="Arial" w:hAnsi="Arial" w:cs="Arial"/>
          <w:color w:val="auto"/>
          <w:sz w:val="20"/>
        </w:rPr>
        <w:t xml:space="preserve">v případě </w:t>
      </w:r>
      <w:r w:rsidR="00676569" w:rsidRPr="00676569">
        <w:rPr>
          <w:rFonts w:ascii="Arial" w:hAnsi="Arial" w:cs="Arial"/>
          <w:color w:val="auto"/>
          <w:sz w:val="20"/>
        </w:rPr>
        <w:t xml:space="preserve">nedodržení termínů uvedených v bodě 1 písm. </w:t>
      </w:r>
      <w:proofErr w:type="spellStart"/>
      <w:r w:rsidR="00C76A21">
        <w:rPr>
          <w:rFonts w:ascii="Arial" w:hAnsi="Arial" w:cs="Arial"/>
          <w:color w:val="auto"/>
          <w:sz w:val="20"/>
        </w:rPr>
        <w:t>nn</w:t>
      </w:r>
      <w:proofErr w:type="spellEnd"/>
      <w:r w:rsidR="00676569" w:rsidRPr="00676569">
        <w:rPr>
          <w:rFonts w:ascii="Arial" w:hAnsi="Arial" w:cs="Arial"/>
          <w:color w:val="auto"/>
          <w:sz w:val="20"/>
        </w:rPr>
        <w:t>) bu</w:t>
      </w:r>
      <w:r w:rsidRPr="00676569">
        <w:rPr>
          <w:rFonts w:ascii="Arial" w:hAnsi="Arial" w:cs="Arial"/>
          <w:color w:val="auto"/>
          <w:sz w:val="20"/>
        </w:rPr>
        <w:t>de žadateli krácena dotace následujícím způsobem:</w:t>
      </w:r>
    </w:p>
    <w:p w14:paraId="080FB9BB" w14:textId="77777777" w:rsidR="002B08F5" w:rsidRPr="002B08F5" w:rsidRDefault="002B08F5" w:rsidP="00DE33BF">
      <w:pPr>
        <w:pStyle w:val="Znaeka"/>
        <w:tabs>
          <w:tab w:val="num" w:pos="709"/>
        </w:tabs>
        <w:spacing w:before="120" w:after="0"/>
        <w:ind w:left="567"/>
        <w:rPr>
          <w:rFonts w:ascii="Arial" w:hAnsi="Arial" w:cs="Arial"/>
          <w:color w:val="auto"/>
          <w:sz w:val="20"/>
        </w:rPr>
      </w:pPr>
      <w:r w:rsidRPr="002B08F5">
        <w:rPr>
          <w:rFonts w:ascii="Arial" w:hAnsi="Arial" w:cs="Arial"/>
          <w:color w:val="auto"/>
          <w:sz w:val="20"/>
        </w:rPr>
        <w:t>I. v případě prodlení do 15 kalendářních dní včetně o 3 %</w:t>
      </w:r>
      <w:r w:rsidR="004E794C">
        <w:rPr>
          <w:rFonts w:ascii="Arial" w:hAnsi="Arial" w:cs="Arial"/>
          <w:color w:val="auto"/>
          <w:sz w:val="20"/>
        </w:rPr>
        <w:t xml:space="preserve"> (za každ</w:t>
      </w:r>
      <w:r w:rsidR="0046775A">
        <w:rPr>
          <w:rFonts w:ascii="Arial" w:hAnsi="Arial" w:cs="Arial"/>
          <w:color w:val="auto"/>
          <w:sz w:val="20"/>
        </w:rPr>
        <w:t>ý typ</w:t>
      </w:r>
      <w:r w:rsidR="004E794C">
        <w:rPr>
          <w:rFonts w:ascii="Arial" w:hAnsi="Arial" w:cs="Arial"/>
          <w:color w:val="auto"/>
          <w:sz w:val="20"/>
        </w:rPr>
        <w:t xml:space="preserve"> porušení zvlášť)</w:t>
      </w:r>
      <w:r w:rsidRPr="002B08F5">
        <w:rPr>
          <w:rFonts w:ascii="Arial" w:hAnsi="Arial" w:cs="Arial"/>
          <w:color w:val="auto"/>
          <w:sz w:val="20"/>
        </w:rPr>
        <w:t xml:space="preserve">, </w:t>
      </w:r>
    </w:p>
    <w:p w14:paraId="5E54DE4C" w14:textId="77777777" w:rsidR="002B08F5" w:rsidRPr="002B08F5" w:rsidRDefault="002B08F5" w:rsidP="00DE33BF">
      <w:pPr>
        <w:pStyle w:val="Znaeka"/>
        <w:tabs>
          <w:tab w:val="num" w:pos="709"/>
        </w:tabs>
        <w:spacing w:before="120" w:after="0"/>
        <w:ind w:left="567"/>
        <w:rPr>
          <w:rFonts w:ascii="Arial" w:hAnsi="Arial" w:cs="Arial"/>
          <w:color w:val="auto"/>
          <w:sz w:val="20"/>
        </w:rPr>
      </w:pPr>
      <w:r w:rsidRPr="002B08F5">
        <w:rPr>
          <w:rFonts w:ascii="Arial" w:hAnsi="Arial" w:cs="Arial"/>
          <w:color w:val="auto"/>
          <w:sz w:val="20"/>
        </w:rPr>
        <w:t>II. v případě prodlení od 16 do 30 kalendářních dní včetně o 5 %</w:t>
      </w:r>
      <w:r w:rsidR="004E794C">
        <w:rPr>
          <w:rFonts w:ascii="Arial" w:hAnsi="Arial" w:cs="Arial"/>
          <w:color w:val="auto"/>
          <w:sz w:val="20"/>
        </w:rPr>
        <w:t xml:space="preserve"> (za každ</w:t>
      </w:r>
      <w:r w:rsidR="0046775A">
        <w:rPr>
          <w:rFonts w:ascii="Arial" w:hAnsi="Arial" w:cs="Arial"/>
          <w:color w:val="auto"/>
          <w:sz w:val="20"/>
        </w:rPr>
        <w:t>ý typ</w:t>
      </w:r>
      <w:r w:rsidR="004E794C">
        <w:rPr>
          <w:rFonts w:ascii="Arial" w:hAnsi="Arial" w:cs="Arial"/>
          <w:color w:val="auto"/>
          <w:sz w:val="20"/>
        </w:rPr>
        <w:t xml:space="preserve"> porušení zvlášť)</w:t>
      </w:r>
      <w:r w:rsidR="0046775A">
        <w:rPr>
          <w:rStyle w:val="Znakapoznpodarou"/>
          <w:rFonts w:ascii="Arial" w:hAnsi="Arial" w:cs="Arial"/>
          <w:color w:val="auto"/>
          <w:sz w:val="20"/>
        </w:rPr>
        <w:footnoteReference w:id="2"/>
      </w:r>
      <w:r w:rsidRPr="002B08F5">
        <w:rPr>
          <w:rFonts w:ascii="Arial" w:hAnsi="Arial" w:cs="Arial"/>
          <w:color w:val="auto"/>
          <w:sz w:val="20"/>
        </w:rPr>
        <w:t>.</w:t>
      </w:r>
    </w:p>
    <w:p w14:paraId="78E0FF9E" w14:textId="77777777" w:rsidR="002B08F5" w:rsidRPr="00D55B28" w:rsidRDefault="002B08F5" w:rsidP="00DE33BF">
      <w:pPr>
        <w:pStyle w:val="Znaeka"/>
        <w:tabs>
          <w:tab w:val="num" w:pos="709"/>
        </w:tabs>
        <w:spacing w:before="120" w:after="0"/>
        <w:ind w:left="567"/>
        <w:rPr>
          <w:rFonts w:ascii="Arial" w:hAnsi="Arial" w:cs="Arial"/>
          <w:color w:val="auto"/>
          <w:sz w:val="20"/>
        </w:rPr>
      </w:pPr>
      <w:r w:rsidRPr="002B08F5">
        <w:rPr>
          <w:rFonts w:ascii="Arial" w:hAnsi="Arial" w:cs="Arial"/>
          <w:color w:val="auto"/>
          <w:sz w:val="20"/>
        </w:rPr>
        <w:t xml:space="preserve">V případě delšího prodlení </w:t>
      </w:r>
      <w:r w:rsidR="00A97B20">
        <w:rPr>
          <w:rFonts w:ascii="Arial" w:hAnsi="Arial" w:cs="Arial"/>
          <w:color w:val="auto"/>
          <w:sz w:val="20"/>
        </w:rPr>
        <w:t>ne</w:t>
      </w:r>
      <w:r w:rsidRPr="002B08F5">
        <w:rPr>
          <w:rFonts w:ascii="Arial" w:hAnsi="Arial" w:cs="Arial"/>
          <w:color w:val="auto"/>
          <w:sz w:val="20"/>
        </w:rPr>
        <w:t>bude dotac</w:t>
      </w:r>
      <w:r w:rsidR="00A97B20">
        <w:rPr>
          <w:rFonts w:ascii="Arial" w:hAnsi="Arial" w:cs="Arial"/>
          <w:color w:val="auto"/>
          <w:sz w:val="20"/>
        </w:rPr>
        <w:t>e</w:t>
      </w:r>
      <w:r w:rsidRPr="002B08F5">
        <w:rPr>
          <w:rFonts w:ascii="Arial" w:hAnsi="Arial" w:cs="Arial"/>
          <w:color w:val="auto"/>
          <w:sz w:val="20"/>
        </w:rPr>
        <w:t xml:space="preserve"> </w:t>
      </w:r>
      <w:r w:rsidR="00A97B20">
        <w:rPr>
          <w:rFonts w:ascii="Arial" w:hAnsi="Arial" w:cs="Arial"/>
          <w:color w:val="auto"/>
          <w:sz w:val="20"/>
        </w:rPr>
        <w:t>proplacena</w:t>
      </w:r>
      <w:r w:rsidRPr="002B08F5">
        <w:rPr>
          <w:rFonts w:ascii="Arial" w:hAnsi="Arial" w:cs="Arial"/>
          <w:color w:val="auto"/>
          <w:sz w:val="20"/>
        </w:rPr>
        <w:t>.</w:t>
      </w:r>
    </w:p>
    <w:p w14:paraId="6ABB53D2" w14:textId="77777777" w:rsidR="000F3541" w:rsidRPr="00027EB0" w:rsidRDefault="00115C6B" w:rsidP="00DE33BF">
      <w:pPr>
        <w:pStyle w:val="Znaeka"/>
        <w:numPr>
          <w:ilvl w:val="0"/>
          <w:numId w:val="5"/>
        </w:numPr>
        <w:tabs>
          <w:tab w:val="clear" w:pos="360"/>
          <w:tab w:val="num" w:pos="567"/>
        </w:tabs>
        <w:spacing w:before="120" w:after="0"/>
        <w:ind w:left="567" w:hanging="567"/>
        <w:rPr>
          <w:rFonts w:ascii="Arial" w:hAnsi="Arial" w:cs="Arial"/>
          <w:color w:val="auto"/>
          <w:sz w:val="20"/>
        </w:rPr>
      </w:pPr>
      <w:r w:rsidRPr="00027EB0">
        <w:rPr>
          <w:rFonts w:ascii="Arial" w:hAnsi="Arial" w:cs="Arial"/>
          <w:color w:val="auto"/>
          <w:sz w:val="20"/>
        </w:rPr>
        <w:t xml:space="preserve">při komunikaci s </w:t>
      </w:r>
      <w:r w:rsidR="000F3541" w:rsidRPr="00027EB0">
        <w:rPr>
          <w:rFonts w:ascii="Arial" w:hAnsi="Arial" w:cs="Arial"/>
          <w:color w:val="auto"/>
          <w:sz w:val="20"/>
        </w:rPr>
        <w:t xml:space="preserve">MZe </w:t>
      </w:r>
      <w:r w:rsidRPr="00027EB0">
        <w:rPr>
          <w:rFonts w:ascii="Arial" w:hAnsi="Arial" w:cs="Arial"/>
          <w:color w:val="auto"/>
          <w:sz w:val="20"/>
        </w:rPr>
        <w:t>je nutné používat číslo</w:t>
      </w:r>
      <w:r w:rsidR="000F3541" w:rsidRPr="00027EB0">
        <w:rPr>
          <w:rFonts w:ascii="Arial" w:hAnsi="Arial" w:cs="Arial"/>
          <w:color w:val="auto"/>
          <w:sz w:val="20"/>
        </w:rPr>
        <w:t xml:space="preserve"> žádosti vygenerované při elektronické </w:t>
      </w:r>
      <w:r w:rsidRPr="00027EB0">
        <w:rPr>
          <w:rFonts w:ascii="Arial" w:hAnsi="Arial" w:cs="Arial"/>
          <w:color w:val="auto"/>
          <w:sz w:val="20"/>
        </w:rPr>
        <w:t>registraci</w:t>
      </w:r>
      <w:r w:rsidR="000F3541" w:rsidRPr="00027EB0">
        <w:rPr>
          <w:rFonts w:ascii="Arial" w:hAnsi="Arial" w:cs="Arial"/>
          <w:color w:val="auto"/>
          <w:sz w:val="20"/>
        </w:rPr>
        <w:t xml:space="preserve"> žádosti o poskytnutí dotace prostřednictvím </w:t>
      </w:r>
      <w:r w:rsidR="00BB1BCA">
        <w:rPr>
          <w:rFonts w:ascii="Arial" w:hAnsi="Arial" w:cs="Arial"/>
          <w:color w:val="auto"/>
          <w:sz w:val="20"/>
        </w:rPr>
        <w:t>JDP</w:t>
      </w:r>
      <w:r w:rsidR="000F3541" w:rsidRPr="00027EB0">
        <w:rPr>
          <w:rFonts w:ascii="Arial" w:hAnsi="Arial" w:cs="Arial"/>
          <w:color w:val="auto"/>
          <w:sz w:val="20"/>
        </w:rPr>
        <w:t xml:space="preserve"> (dále jen „číslo žádosti“)</w:t>
      </w:r>
      <w:r w:rsidR="00026E5B" w:rsidRPr="00027EB0">
        <w:rPr>
          <w:rFonts w:ascii="Arial" w:hAnsi="Arial" w:cs="Arial"/>
          <w:color w:val="auto"/>
          <w:sz w:val="20"/>
        </w:rPr>
        <w:t>,</w:t>
      </w:r>
    </w:p>
    <w:p w14:paraId="2F8B9035" w14:textId="77777777" w:rsidR="00026E5B" w:rsidRPr="00027EB0" w:rsidRDefault="000C67FF" w:rsidP="00DE33BF">
      <w:pPr>
        <w:pStyle w:val="Znaeka"/>
        <w:keepLines/>
        <w:numPr>
          <w:ilvl w:val="0"/>
          <w:numId w:val="5"/>
        </w:numPr>
        <w:tabs>
          <w:tab w:val="clear" w:pos="360"/>
          <w:tab w:val="num" w:pos="567"/>
        </w:tabs>
        <w:spacing w:before="120" w:after="0"/>
        <w:ind w:left="567" w:hanging="567"/>
        <w:rPr>
          <w:rFonts w:ascii="Arial" w:hAnsi="Arial" w:cs="Arial"/>
          <w:color w:val="auto"/>
          <w:sz w:val="20"/>
        </w:rPr>
      </w:pPr>
      <w:r w:rsidRPr="00027EB0">
        <w:rPr>
          <w:rFonts w:ascii="Arial" w:hAnsi="Arial" w:cs="Arial"/>
          <w:color w:val="auto"/>
          <w:sz w:val="20"/>
        </w:rPr>
        <w:t>v</w:t>
      </w:r>
      <w:r w:rsidR="00026E5B" w:rsidRPr="00027EB0">
        <w:rPr>
          <w:rFonts w:ascii="Arial" w:hAnsi="Arial" w:cs="Arial"/>
          <w:color w:val="auto"/>
          <w:sz w:val="20"/>
        </w:rPr>
        <w:t xml:space="preserve"> případě, kdy žadatel neodpovídá okruhu oprávněných žadatelů o dotaci podle těchto Zásad, </w:t>
      </w:r>
      <w:r w:rsidR="00FA1893" w:rsidRPr="00027EB0">
        <w:rPr>
          <w:rFonts w:ascii="Arial" w:hAnsi="Arial" w:cs="Arial"/>
          <w:color w:val="auto"/>
          <w:sz w:val="20"/>
        </w:rPr>
        <w:t xml:space="preserve">MZe </w:t>
      </w:r>
      <w:r w:rsidR="00026E5B" w:rsidRPr="00027EB0">
        <w:rPr>
          <w:rFonts w:ascii="Arial" w:hAnsi="Arial" w:cs="Arial"/>
          <w:color w:val="auto"/>
          <w:sz w:val="20"/>
        </w:rPr>
        <w:t>řízení o žádosti zastaví usnesením podle § 14j odst. 4 písm. b) rozpočtových pravidel</w:t>
      </w:r>
      <w:r w:rsidRPr="00027EB0">
        <w:rPr>
          <w:rFonts w:ascii="Arial" w:hAnsi="Arial" w:cs="Arial"/>
          <w:color w:val="auto"/>
          <w:sz w:val="20"/>
        </w:rPr>
        <w:t>,</w:t>
      </w:r>
    </w:p>
    <w:p w14:paraId="182810D5" w14:textId="77777777" w:rsidR="000C67FF" w:rsidRPr="00027EB0" w:rsidRDefault="000C67FF" w:rsidP="00DE33BF">
      <w:pPr>
        <w:pStyle w:val="Znaeka"/>
        <w:keepLines/>
        <w:numPr>
          <w:ilvl w:val="0"/>
          <w:numId w:val="5"/>
        </w:numPr>
        <w:tabs>
          <w:tab w:val="clear" w:pos="360"/>
          <w:tab w:val="num" w:pos="567"/>
        </w:tabs>
        <w:spacing w:before="120" w:after="0"/>
        <w:ind w:left="567" w:hanging="567"/>
        <w:rPr>
          <w:rFonts w:ascii="Arial" w:hAnsi="Arial" w:cs="Arial"/>
          <w:bCs/>
          <w:color w:val="auto"/>
          <w:sz w:val="20"/>
        </w:rPr>
      </w:pPr>
      <w:r w:rsidRPr="00027EB0">
        <w:rPr>
          <w:rFonts w:ascii="Arial" w:hAnsi="Arial" w:cs="Arial"/>
          <w:bCs/>
          <w:color w:val="auto"/>
          <w:sz w:val="20"/>
        </w:rPr>
        <w:t>z</w:t>
      </w:r>
      <w:r w:rsidR="00026E5B" w:rsidRPr="00027EB0">
        <w:rPr>
          <w:rFonts w:ascii="Arial" w:hAnsi="Arial" w:cs="Arial"/>
          <w:bCs/>
          <w:color w:val="auto"/>
          <w:sz w:val="20"/>
        </w:rPr>
        <w:t>emřel-li žadatel o dotaci nebo zanikl-li žada</w:t>
      </w:r>
      <w:r w:rsidR="00E5342E" w:rsidRPr="00027EB0">
        <w:rPr>
          <w:rFonts w:ascii="Arial" w:hAnsi="Arial" w:cs="Arial"/>
          <w:bCs/>
          <w:color w:val="auto"/>
          <w:sz w:val="20"/>
        </w:rPr>
        <w:t xml:space="preserve">tel o dotaci přede dnem </w:t>
      </w:r>
      <w:r w:rsidR="00035010" w:rsidRPr="00035010">
        <w:rPr>
          <w:rFonts w:ascii="Arial" w:hAnsi="Arial" w:cs="Arial"/>
          <w:bCs/>
          <w:color w:val="auto"/>
          <w:sz w:val="20"/>
        </w:rPr>
        <w:t>Rozhodnutí</w:t>
      </w:r>
      <w:r w:rsidR="00026E5B" w:rsidRPr="00027EB0">
        <w:rPr>
          <w:rFonts w:ascii="Arial" w:hAnsi="Arial" w:cs="Arial"/>
          <w:bCs/>
          <w:color w:val="auto"/>
          <w:sz w:val="20"/>
        </w:rPr>
        <w:t xml:space="preserve">, </w:t>
      </w:r>
      <w:r w:rsidR="00FA1893" w:rsidRPr="00027EB0">
        <w:rPr>
          <w:rFonts w:ascii="Arial" w:hAnsi="Arial" w:cs="Arial"/>
          <w:bCs/>
          <w:color w:val="auto"/>
          <w:sz w:val="20"/>
        </w:rPr>
        <w:t xml:space="preserve">MZe </w:t>
      </w:r>
      <w:r w:rsidR="00026E5B" w:rsidRPr="00027EB0">
        <w:rPr>
          <w:rFonts w:ascii="Arial" w:hAnsi="Arial" w:cs="Arial"/>
          <w:bCs/>
          <w:color w:val="auto"/>
          <w:sz w:val="20"/>
        </w:rPr>
        <w:t>řízení zastaví, pokud v řízení nepokračují právní nástupci nebo pokud není více žadatelů</w:t>
      </w:r>
      <w:r w:rsidRPr="00027EB0">
        <w:rPr>
          <w:rFonts w:ascii="Arial" w:hAnsi="Arial" w:cs="Arial"/>
          <w:bCs/>
          <w:color w:val="auto"/>
          <w:sz w:val="20"/>
        </w:rPr>
        <w:t>,</w:t>
      </w:r>
    </w:p>
    <w:p w14:paraId="541A6B1B" w14:textId="77777777" w:rsidR="00026E5B" w:rsidRPr="00027EB0" w:rsidRDefault="000C67FF" w:rsidP="00DE33BF">
      <w:pPr>
        <w:pStyle w:val="Znaeka"/>
        <w:keepLines/>
        <w:numPr>
          <w:ilvl w:val="0"/>
          <w:numId w:val="5"/>
        </w:numPr>
        <w:tabs>
          <w:tab w:val="clear" w:pos="360"/>
          <w:tab w:val="num" w:pos="567"/>
        </w:tabs>
        <w:spacing w:before="120" w:after="0"/>
        <w:ind w:left="567" w:hanging="567"/>
        <w:rPr>
          <w:rFonts w:ascii="Arial" w:hAnsi="Arial" w:cs="Arial"/>
          <w:bCs/>
          <w:color w:val="auto"/>
          <w:sz w:val="20"/>
        </w:rPr>
      </w:pPr>
      <w:r w:rsidRPr="00027EB0">
        <w:rPr>
          <w:rFonts w:ascii="Arial" w:hAnsi="Arial" w:cs="Arial"/>
          <w:bCs/>
          <w:color w:val="auto"/>
          <w:sz w:val="20"/>
        </w:rPr>
        <w:t>ú</w:t>
      </w:r>
      <w:r w:rsidR="00026E5B" w:rsidRPr="00027EB0">
        <w:rPr>
          <w:rFonts w:ascii="Arial" w:hAnsi="Arial" w:cs="Arial"/>
          <w:bCs/>
          <w:color w:val="auto"/>
          <w:sz w:val="20"/>
        </w:rPr>
        <w:t>častníkem řízení o poskytnutí dotace je pouze žadatel.</w:t>
      </w:r>
    </w:p>
    <w:p w14:paraId="148BDFB3" w14:textId="77777777" w:rsidR="00B95DD7" w:rsidRPr="00027EB0" w:rsidRDefault="00B95DD7" w:rsidP="009C0ADD">
      <w:pPr>
        <w:pStyle w:val="Znaeka"/>
        <w:spacing w:before="120" w:after="0"/>
        <w:ind w:left="360"/>
        <w:rPr>
          <w:rFonts w:ascii="Arial" w:hAnsi="Arial" w:cs="Arial"/>
          <w:color w:val="auto"/>
          <w:sz w:val="20"/>
        </w:rPr>
      </w:pPr>
    </w:p>
    <w:p w14:paraId="5511974A" w14:textId="77777777" w:rsidR="00B95DD7" w:rsidRPr="00027EB0" w:rsidRDefault="00B95DD7" w:rsidP="009C0ADD">
      <w:pPr>
        <w:pStyle w:val="Nadpis2"/>
        <w:spacing w:before="120" w:after="0"/>
      </w:pPr>
      <w:bookmarkStart w:id="7" w:name="_Toc213323766"/>
      <w:r w:rsidRPr="00027EB0">
        <w:t>Nezpůsobilé výdaje</w:t>
      </w:r>
      <w:bookmarkEnd w:id="7"/>
    </w:p>
    <w:p w14:paraId="1EE5D3BE" w14:textId="77777777" w:rsidR="00B95DD7" w:rsidRPr="00027EB0" w:rsidRDefault="00B95DD7" w:rsidP="009C0ADD">
      <w:pPr>
        <w:spacing w:before="120"/>
      </w:pPr>
    </w:p>
    <w:p w14:paraId="71F8DC0A" w14:textId="77777777" w:rsidR="00B95DD7" w:rsidRPr="00027EB0" w:rsidRDefault="00B95DD7" w:rsidP="009C0ADD">
      <w:pPr>
        <w:spacing w:before="120"/>
      </w:pPr>
      <w:r w:rsidRPr="00027EB0">
        <w:t xml:space="preserve">Pro účely dotace </w:t>
      </w:r>
      <w:r w:rsidRPr="00027EB0">
        <w:rPr>
          <w:b/>
          <w:u w:val="single"/>
        </w:rPr>
        <w:t>není</w:t>
      </w:r>
      <w:r w:rsidRPr="00027EB0">
        <w:t xml:space="preserve"> způsobilým výdajem: </w:t>
      </w:r>
    </w:p>
    <w:p w14:paraId="731E586D" w14:textId="77777777" w:rsidR="00B95DD7" w:rsidRPr="00027EB0" w:rsidRDefault="00B95DD7" w:rsidP="009C0ADD">
      <w:pPr>
        <w:spacing w:before="120"/>
      </w:pPr>
    </w:p>
    <w:p w14:paraId="6E3343E8" w14:textId="77777777" w:rsidR="00B95DD7" w:rsidRPr="00027EB0" w:rsidRDefault="00B95DD7" w:rsidP="00B414AA">
      <w:pPr>
        <w:numPr>
          <w:ilvl w:val="0"/>
          <w:numId w:val="39"/>
        </w:numPr>
        <w:tabs>
          <w:tab w:val="left" w:pos="567"/>
        </w:tabs>
        <w:ind w:left="567" w:hanging="567"/>
        <w:jc w:val="both"/>
        <w:rPr>
          <w:rFonts w:cs="Arial"/>
          <w:szCs w:val="20"/>
        </w:rPr>
      </w:pPr>
      <w:r w:rsidRPr="00027EB0">
        <w:rPr>
          <w:rFonts w:cs="Arial"/>
          <w:szCs w:val="20"/>
        </w:rPr>
        <w:t>zpracování projektové dokumentace, stavebně-technická stanoviska a studie, příprava žádosti/projektu, realizace výběrového řízení, realizace veřejných zakázek,</w:t>
      </w:r>
    </w:p>
    <w:p w14:paraId="3FC1144A" w14:textId="77777777" w:rsidR="00B95DD7"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lastRenderedPageBreak/>
        <w:t>správní poplatky, právní poradenství a notářské služby, daňové požadavky, pokuty, penále, poplatky za zřízení/vedení bankovního účtu, nákup pozemků, budov a spoluvlastnických podílů,</w:t>
      </w:r>
    </w:p>
    <w:p w14:paraId="6D344235" w14:textId="77777777" w:rsidR="00B95DD7"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výkon stavebního dozoru,</w:t>
      </w:r>
    </w:p>
    <w:p w14:paraId="08DCD79B" w14:textId="77777777" w:rsidR="00B95DD7"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režijní výdaje,</w:t>
      </w:r>
    </w:p>
    <w:p w14:paraId="1B47FB99" w14:textId="77777777" w:rsidR="00183E04" w:rsidRDefault="00B95DD7" w:rsidP="00183E04">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úhrada nájmů</w:t>
      </w:r>
      <w:r w:rsidR="00D30767">
        <w:rPr>
          <w:rFonts w:ascii="Arial" w:hAnsi="Arial" w:cs="Arial"/>
          <w:color w:val="auto"/>
          <w:sz w:val="20"/>
        </w:rPr>
        <w:t xml:space="preserve"> za nemovitosti</w:t>
      </w:r>
      <w:r w:rsidR="001E580C">
        <w:rPr>
          <w:rFonts w:ascii="Arial" w:hAnsi="Arial" w:cs="Arial"/>
          <w:color w:val="auto"/>
          <w:sz w:val="20"/>
        </w:rPr>
        <w:t>,</w:t>
      </w:r>
      <w:r w:rsidRPr="00027EB0">
        <w:rPr>
          <w:rFonts w:ascii="Arial" w:hAnsi="Arial" w:cs="Arial"/>
          <w:color w:val="auto"/>
          <w:sz w:val="20"/>
        </w:rPr>
        <w:t xml:space="preserve"> energií</w:t>
      </w:r>
      <w:r w:rsidR="001E580C">
        <w:rPr>
          <w:rFonts w:ascii="Arial" w:hAnsi="Arial" w:cs="Arial"/>
          <w:color w:val="auto"/>
          <w:sz w:val="20"/>
        </w:rPr>
        <w:t xml:space="preserve"> a</w:t>
      </w:r>
      <w:r w:rsidRPr="00027EB0">
        <w:rPr>
          <w:rFonts w:ascii="Arial" w:hAnsi="Arial" w:cs="Arial"/>
          <w:color w:val="auto"/>
          <w:sz w:val="20"/>
        </w:rPr>
        <w:t xml:space="preserve"> telekomunikační</w:t>
      </w:r>
      <w:r w:rsidR="001614C2">
        <w:rPr>
          <w:rFonts w:ascii="Arial" w:hAnsi="Arial" w:cs="Arial"/>
          <w:color w:val="auto"/>
          <w:sz w:val="20"/>
        </w:rPr>
        <w:t>ch</w:t>
      </w:r>
      <w:r w:rsidRPr="00027EB0">
        <w:rPr>
          <w:rFonts w:ascii="Arial" w:hAnsi="Arial" w:cs="Arial"/>
          <w:color w:val="auto"/>
          <w:sz w:val="20"/>
        </w:rPr>
        <w:t xml:space="preserve"> služ</w:t>
      </w:r>
      <w:r w:rsidR="001614C2">
        <w:rPr>
          <w:rFonts w:ascii="Arial" w:hAnsi="Arial" w:cs="Arial"/>
          <w:color w:val="auto"/>
          <w:sz w:val="20"/>
        </w:rPr>
        <w:t>e</w:t>
      </w:r>
      <w:r w:rsidRPr="00027EB0">
        <w:rPr>
          <w:rFonts w:ascii="Arial" w:hAnsi="Arial" w:cs="Arial"/>
          <w:color w:val="auto"/>
          <w:sz w:val="20"/>
        </w:rPr>
        <w:t>b,</w:t>
      </w:r>
    </w:p>
    <w:p w14:paraId="338BEF74" w14:textId="77777777" w:rsidR="00B95DD7" w:rsidRPr="00183E04" w:rsidRDefault="008021F0" w:rsidP="00183E04">
      <w:pPr>
        <w:pStyle w:val="Znaeka"/>
        <w:numPr>
          <w:ilvl w:val="0"/>
          <w:numId w:val="39"/>
        </w:numPr>
        <w:tabs>
          <w:tab w:val="left" w:pos="567"/>
        </w:tabs>
        <w:spacing w:after="0"/>
        <w:ind w:left="567" w:hanging="567"/>
        <w:rPr>
          <w:rFonts w:ascii="Arial" w:hAnsi="Arial" w:cs="Arial"/>
          <w:b/>
          <w:color w:val="auto"/>
          <w:sz w:val="20"/>
        </w:rPr>
      </w:pPr>
      <w:r w:rsidRPr="00183E04">
        <w:rPr>
          <w:rFonts w:ascii="Arial" w:hAnsi="Arial" w:cs="Arial"/>
          <w:color w:val="auto"/>
          <w:sz w:val="20"/>
        </w:rPr>
        <w:t>přesun a uložení jakéhokoliv materiálu na skládku mimo staveniště, vyjma nákladů na staveništní přesun a využití hydraulické zvedací plošiny, kontejneru, lešení a stavebního výtahu,</w:t>
      </w:r>
    </w:p>
    <w:p w14:paraId="1A6E0AF0" w14:textId="77777777" w:rsidR="00B95DD7"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 xml:space="preserve">likvidace </w:t>
      </w:r>
      <w:r w:rsidR="00D30767">
        <w:rPr>
          <w:rFonts w:ascii="Arial" w:hAnsi="Arial" w:cs="Arial"/>
          <w:color w:val="auto"/>
          <w:sz w:val="20"/>
        </w:rPr>
        <w:t>jakéhokoliv materiálu, skládkovné</w:t>
      </w:r>
      <w:r w:rsidRPr="00027EB0">
        <w:rPr>
          <w:rFonts w:ascii="Arial" w:hAnsi="Arial" w:cs="Arial"/>
          <w:color w:val="auto"/>
          <w:sz w:val="20"/>
        </w:rPr>
        <w:t>,</w:t>
      </w:r>
    </w:p>
    <w:p w14:paraId="0AA64BD8" w14:textId="77777777" w:rsidR="002D1309" w:rsidRPr="00027EB0" w:rsidRDefault="002D1309"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zateplení budov,</w:t>
      </w:r>
    </w:p>
    <w:p w14:paraId="28B848DB" w14:textId="77777777" w:rsidR="00B95DD7"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 xml:space="preserve">poplatek za zábor veřejného prostoru, </w:t>
      </w:r>
    </w:p>
    <w:p w14:paraId="40CFB38E" w14:textId="77777777" w:rsidR="0022302F" w:rsidRPr="00027EB0" w:rsidRDefault="0022302F"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pronájem nebo nákup dopravního zařízení a značení,</w:t>
      </w:r>
    </w:p>
    <w:p w14:paraId="7B2818B0" w14:textId="77777777" w:rsidR="00B95DD7"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studie a zprávy (restaurátorská, mykologická, statistická, revizní a jiné),</w:t>
      </w:r>
    </w:p>
    <w:p w14:paraId="4C480A6D" w14:textId="77777777" w:rsidR="00B95DD7"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výdaje na publicitu a odměny manažerů,</w:t>
      </w:r>
    </w:p>
    <w:p w14:paraId="02C4E66C" w14:textId="77777777" w:rsidR="00B95DD7"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oprava a údržba zařízení distribuční</w:t>
      </w:r>
      <w:r w:rsidR="00306475" w:rsidRPr="00027EB0">
        <w:rPr>
          <w:rFonts w:ascii="Arial" w:hAnsi="Arial" w:cs="Arial"/>
          <w:color w:val="auto"/>
          <w:sz w:val="20"/>
        </w:rPr>
        <w:t>ch</w:t>
      </w:r>
      <w:r w:rsidRPr="00027EB0">
        <w:rPr>
          <w:rFonts w:ascii="Arial" w:hAnsi="Arial" w:cs="Arial"/>
          <w:color w:val="auto"/>
          <w:sz w:val="20"/>
        </w:rPr>
        <w:t xml:space="preserve"> soustav (energetická, telekomunikační, tepelná a jiná vedení), včetně sloupů těchto vedení,</w:t>
      </w:r>
    </w:p>
    <w:p w14:paraId="56C86326" w14:textId="77777777" w:rsidR="002D1309" w:rsidRPr="00027EB0" w:rsidRDefault="002D1309"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nové rozvody voda/plyn/elektro/datové sítě,</w:t>
      </w:r>
    </w:p>
    <w:p w14:paraId="60907F33" w14:textId="77777777" w:rsidR="001334E2"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výstavba, rekonstrukce, oprava a údržba doplňkového mobiliáře (</w:t>
      </w:r>
      <w:r w:rsidR="0022302F" w:rsidRPr="00027EB0">
        <w:rPr>
          <w:rFonts w:ascii="Arial" w:hAnsi="Arial" w:cs="Arial"/>
          <w:color w:val="auto"/>
          <w:sz w:val="20"/>
        </w:rPr>
        <w:t xml:space="preserve">např. </w:t>
      </w:r>
      <w:r w:rsidRPr="00027EB0">
        <w:rPr>
          <w:rFonts w:ascii="Arial" w:hAnsi="Arial" w:cs="Arial"/>
          <w:color w:val="auto"/>
          <w:sz w:val="20"/>
        </w:rPr>
        <w:t>koše, lavičky, odpočívadla, naučné a informační tabule, reklamní zařízení a poutače),</w:t>
      </w:r>
    </w:p>
    <w:p w14:paraId="226CA291" w14:textId="77777777" w:rsidR="00B95DD7"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 xml:space="preserve">výstavba, rekonstrukce, oprava a údržba veřejného osvětlení, </w:t>
      </w:r>
      <w:r w:rsidR="00B528B9" w:rsidRPr="00027EB0">
        <w:rPr>
          <w:rFonts w:ascii="Arial" w:hAnsi="Arial" w:cs="Arial"/>
          <w:noProof/>
          <w:color w:val="auto"/>
          <w:sz w:val="20"/>
        </w:rPr>
        <w:t>dle dokumentace skutečného provedení stavby,</w:t>
      </w:r>
    </w:p>
    <w:p w14:paraId="3CA562C0" w14:textId="77777777" w:rsidR="00B95DD7"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fotodokumentace,</w:t>
      </w:r>
    </w:p>
    <w:p w14:paraId="2FCA43EE" w14:textId="77777777" w:rsidR="00B95DD7"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zřízení/zařízení staveniště nebo mimostaveništní náklady (dále nespecifikováno),</w:t>
      </w:r>
    </w:p>
    <w:p w14:paraId="7D9CD5AD" w14:textId="77777777" w:rsidR="00B95DD7"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vedlejší</w:t>
      </w:r>
      <w:r w:rsidR="0052019C" w:rsidRPr="00027EB0">
        <w:rPr>
          <w:rFonts w:ascii="Arial" w:hAnsi="Arial" w:cs="Arial"/>
          <w:color w:val="auto"/>
          <w:sz w:val="20"/>
        </w:rPr>
        <w:t>, ostatní</w:t>
      </w:r>
      <w:r w:rsidRPr="00027EB0">
        <w:rPr>
          <w:rFonts w:ascii="Arial" w:hAnsi="Arial" w:cs="Arial"/>
          <w:color w:val="auto"/>
          <w:sz w:val="20"/>
        </w:rPr>
        <w:t xml:space="preserve"> rozpočtové náklady,</w:t>
      </w:r>
    </w:p>
    <w:p w14:paraId="04BE5459" w14:textId="77777777" w:rsidR="00B95DD7"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geodetické práce,</w:t>
      </w:r>
    </w:p>
    <w:p w14:paraId="14B68F9C" w14:textId="77777777" w:rsidR="00B95DD7" w:rsidRPr="00027EB0" w:rsidRDefault="00F07E71" w:rsidP="00B414AA">
      <w:pPr>
        <w:pStyle w:val="Znaeka"/>
        <w:numPr>
          <w:ilvl w:val="0"/>
          <w:numId w:val="39"/>
        </w:numPr>
        <w:tabs>
          <w:tab w:val="left" w:pos="567"/>
        </w:tabs>
        <w:spacing w:after="0"/>
        <w:ind w:left="567" w:hanging="567"/>
        <w:rPr>
          <w:rFonts w:ascii="Arial" w:hAnsi="Arial" w:cs="Arial"/>
          <w:b/>
          <w:color w:val="auto"/>
          <w:sz w:val="20"/>
        </w:rPr>
      </w:pPr>
      <w:r>
        <w:rPr>
          <w:rFonts w:ascii="Arial" w:hAnsi="Arial" w:cs="Arial"/>
          <w:color w:val="auto"/>
          <w:sz w:val="20"/>
        </w:rPr>
        <w:t>výdaje na reprezentaci,</w:t>
      </w:r>
    </w:p>
    <w:p w14:paraId="3AB00CC5" w14:textId="77777777" w:rsidR="00B95DD7" w:rsidRPr="00027EB0" w:rsidRDefault="00481CE3" w:rsidP="00B414AA">
      <w:pPr>
        <w:pStyle w:val="Znaeka"/>
        <w:numPr>
          <w:ilvl w:val="0"/>
          <w:numId w:val="39"/>
        </w:numPr>
        <w:tabs>
          <w:tab w:val="left" w:pos="567"/>
        </w:tabs>
        <w:spacing w:after="0"/>
        <w:ind w:left="567" w:hanging="567"/>
        <w:rPr>
          <w:rFonts w:ascii="Arial" w:hAnsi="Arial" w:cs="Arial"/>
          <w:b/>
          <w:color w:val="auto"/>
          <w:sz w:val="20"/>
        </w:rPr>
      </w:pPr>
      <w:r>
        <w:rPr>
          <w:rFonts w:ascii="Arial" w:hAnsi="Arial" w:cs="Arial"/>
          <w:color w:val="auto"/>
          <w:sz w:val="20"/>
        </w:rPr>
        <w:t>výdaje</w:t>
      </w:r>
      <w:r w:rsidR="00007A98">
        <w:rPr>
          <w:rFonts w:ascii="Arial" w:hAnsi="Arial" w:cs="Arial"/>
          <w:color w:val="auto"/>
          <w:sz w:val="20"/>
        </w:rPr>
        <w:t xml:space="preserve"> na </w:t>
      </w:r>
      <w:r w:rsidR="00B95DD7" w:rsidRPr="00027EB0">
        <w:rPr>
          <w:rFonts w:ascii="Arial" w:hAnsi="Arial" w:cs="Arial"/>
          <w:color w:val="auto"/>
          <w:sz w:val="20"/>
        </w:rPr>
        <w:t>hroby a hrobky,</w:t>
      </w:r>
    </w:p>
    <w:p w14:paraId="0EE6A4C8" w14:textId="77777777" w:rsidR="00B95DD7" w:rsidRPr="00CF52F5" w:rsidRDefault="00481CE3" w:rsidP="00B414AA">
      <w:pPr>
        <w:pStyle w:val="Znaeka"/>
        <w:numPr>
          <w:ilvl w:val="0"/>
          <w:numId w:val="39"/>
        </w:numPr>
        <w:tabs>
          <w:tab w:val="left" w:pos="567"/>
        </w:tabs>
        <w:spacing w:after="0"/>
        <w:ind w:left="567" w:hanging="567"/>
        <w:rPr>
          <w:rFonts w:ascii="Arial" w:hAnsi="Arial" w:cs="Arial"/>
          <w:b/>
          <w:color w:val="auto"/>
          <w:sz w:val="20"/>
        </w:rPr>
      </w:pPr>
      <w:r>
        <w:rPr>
          <w:rFonts w:ascii="Arial" w:hAnsi="Arial" w:cs="Arial"/>
          <w:color w:val="auto"/>
          <w:sz w:val="20"/>
        </w:rPr>
        <w:t>výdaje</w:t>
      </w:r>
      <w:r w:rsidR="00007A98">
        <w:rPr>
          <w:rFonts w:ascii="Arial" w:hAnsi="Arial" w:cs="Arial"/>
          <w:color w:val="auto"/>
          <w:sz w:val="20"/>
        </w:rPr>
        <w:t xml:space="preserve"> na </w:t>
      </w:r>
      <w:r w:rsidR="00B95DD7" w:rsidRPr="00027EB0">
        <w:rPr>
          <w:rFonts w:ascii="Arial" w:hAnsi="Arial" w:cs="Arial"/>
          <w:color w:val="auto"/>
          <w:sz w:val="20"/>
        </w:rPr>
        <w:t>fary,</w:t>
      </w:r>
    </w:p>
    <w:p w14:paraId="414C3D82" w14:textId="77777777" w:rsidR="00D93CF6" w:rsidRPr="00027EB0" w:rsidRDefault="00D93CF6" w:rsidP="00D93CF6">
      <w:pPr>
        <w:pStyle w:val="Znaeka"/>
        <w:numPr>
          <w:ilvl w:val="0"/>
          <w:numId w:val="39"/>
        </w:numPr>
        <w:tabs>
          <w:tab w:val="left" w:pos="567"/>
        </w:tabs>
        <w:spacing w:after="0"/>
        <w:ind w:left="567" w:hanging="567"/>
        <w:rPr>
          <w:rFonts w:ascii="Arial" w:hAnsi="Arial" w:cs="Arial"/>
          <w:b/>
          <w:color w:val="auto"/>
          <w:sz w:val="20"/>
        </w:rPr>
      </w:pPr>
      <w:r>
        <w:rPr>
          <w:rFonts w:ascii="Arial" w:eastAsia="Calibri" w:hAnsi="Arial" w:cs="Arial"/>
          <w:iCs/>
          <w:noProof/>
          <w:color w:val="auto"/>
          <w:sz w:val="20"/>
        </w:rPr>
        <w:t xml:space="preserve">výdaje na </w:t>
      </w:r>
      <w:r w:rsidRPr="00027EB0">
        <w:rPr>
          <w:rFonts w:ascii="Arial" w:eastAsia="Calibri" w:hAnsi="Arial" w:cs="Arial"/>
          <w:iCs/>
          <w:noProof/>
          <w:color w:val="auto"/>
          <w:sz w:val="20"/>
        </w:rPr>
        <w:t>kostely</w:t>
      </w:r>
      <w:r w:rsidRPr="00027EB0">
        <w:rPr>
          <w:rFonts w:ascii="Arial" w:hAnsi="Arial" w:cs="Arial"/>
          <w:noProof/>
          <w:color w:val="auto"/>
          <w:sz w:val="22"/>
          <w:szCs w:val="22"/>
        </w:rPr>
        <w:t>,</w:t>
      </w:r>
    </w:p>
    <w:p w14:paraId="24E08E8D" w14:textId="77777777" w:rsidR="00B95DD7" w:rsidRPr="00E20A6A" w:rsidRDefault="00B95DD7" w:rsidP="00E20A6A">
      <w:pPr>
        <w:pStyle w:val="Znaeka"/>
        <w:numPr>
          <w:ilvl w:val="0"/>
          <w:numId w:val="39"/>
        </w:numPr>
        <w:tabs>
          <w:tab w:val="left" w:pos="567"/>
        </w:tabs>
        <w:spacing w:after="0"/>
        <w:ind w:left="567" w:hanging="567"/>
        <w:rPr>
          <w:rFonts w:ascii="Arial" w:hAnsi="Arial" w:cs="Arial"/>
          <w:b/>
          <w:color w:val="auto"/>
          <w:sz w:val="20"/>
        </w:rPr>
      </w:pPr>
      <w:r w:rsidRPr="00E20A6A">
        <w:rPr>
          <w:rFonts w:ascii="Arial" w:hAnsi="Arial" w:cs="Arial"/>
          <w:color w:val="auto"/>
          <w:sz w:val="20"/>
        </w:rPr>
        <w:t>nově vybudované rozptylové loučky a kolumbária v rámci hřbitova,</w:t>
      </w:r>
    </w:p>
    <w:p w14:paraId="55C98765" w14:textId="77777777" w:rsidR="00B95DD7"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osvětlení hřbitova,</w:t>
      </w:r>
    </w:p>
    <w:p w14:paraId="2F5C152B" w14:textId="77777777" w:rsidR="00B95DD7"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budování sociálních zařízení,</w:t>
      </w:r>
    </w:p>
    <w:p w14:paraId="7AA4E68A" w14:textId="77777777" w:rsidR="00B95DD7" w:rsidRPr="00027EB0" w:rsidRDefault="00B93AF9" w:rsidP="00B414AA">
      <w:pPr>
        <w:pStyle w:val="Znaeka"/>
        <w:numPr>
          <w:ilvl w:val="0"/>
          <w:numId w:val="39"/>
        </w:numPr>
        <w:tabs>
          <w:tab w:val="left" w:pos="567"/>
        </w:tabs>
        <w:spacing w:after="0"/>
        <w:ind w:left="567" w:hanging="567"/>
        <w:rPr>
          <w:rFonts w:ascii="Arial" w:hAnsi="Arial" w:cs="Arial"/>
          <w:b/>
          <w:color w:val="auto"/>
          <w:sz w:val="20"/>
        </w:rPr>
      </w:pPr>
      <w:r>
        <w:rPr>
          <w:rFonts w:ascii="Arial" w:hAnsi="Arial" w:cs="Arial"/>
          <w:color w:val="auto"/>
          <w:sz w:val="20"/>
        </w:rPr>
        <w:t xml:space="preserve">nově vybudované </w:t>
      </w:r>
      <w:r w:rsidR="00B95DD7" w:rsidRPr="00027EB0">
        <w:rPr>
          <w:rFonts w:ascii="Arial" w:hAnsi="Arial" w:cs="Arial"/>
          <w:color w:val="auto"/>
          <w:sz w:val="20"/>
        </w:rPr>
        <w:t>bezbariérové přístupy,</w:t>
      </w:r>
    </w:p>
    <w:p w14:paraId="232D26C2" w14:textId="77777777" w:rsidR="00B95DD7"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jakékoliv bysty,</w:t>
      </w:r>
    </w:p>
    <w:p w14:paraId="1634A63D" w14:textId="77777777" w:rsidR="00A95D98"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 xml:space="preserve">pomníky obětem války, </w:t>
      </w:r>
    </w:p>
    <w:p w14:paraId="7CDA29C1" w14:textId="50CAAC42" w:rsidR="00A95D98" w:rsidRPr="00A15829" w:rsidRDefault="00F74017" w:rsidP="00A15829">
      <w:pPr>
        <w:pStyle w:val="Znaeka"/>
        <w:numPr>
          <w:ilvl w:val="0"/>
          <w:numId w:val="39"/>
        </w:numPr>
        <w:tabs>
          <w:tab w:val="left" w:pos="567"/>
        </w:tabs>
        <w:spacing w:after="0"/>
        <w:ind w:left="567" w:hanging="567"/>
        <w:rPr>
          <w:rFonts w:ascii="Arial" w:hAnsi="Arial" w:cs="Arial"/>
          <w:b/>
          <w:color w:val="auto"/>
          <w:sz w:val="20"/>
        </w:rPr>
      </w:pPr>
      <w:r w:rsidRPr="00A15829">
        <w:rPr>
          <w:rFonts w:ascii="Arial" w:hAnsi="Arial" w:cs="Arial"/>
          <w:noProof/>
          <w:color w:val="auto"/>
          <w:sz w:val="20"/>
        </w:rPr>
        <w:t xml:space="preserve">pořízení takových částí předmětu dotace, které </w:t>
      </w:r>
      <w:r w:rsidR="007B75CF">
        <w:rPr>
          <w:rFonts w:ascii="Arial" w:hAnsi="Arial" w:cs="Arial"/>
          <w:noProof/>
          <w:color w:val="auto"/>
          <w:sz w:val="20"/>
        </w:rPr>
        <w:t>v současnosti neexistují (</w:t>
      </w:r>
      <w:r w:rsidRPr="00A15829">
        <w:rPr>
          <w:rFonts w:ascii="Arial" w:hAnsi="Arial" w:cs="Arial"/>
          <w:noProof/>
          <w:color w:val="auto"/>
          <w:sz w:val="20"/>
        </w:rPr>
        <w:t>byly úplně zničené nebo odcizené</w:t>
      </w:r>
      <w:r w:rsidR="00402515">
        <w:rPr>
          <w:rFonts w:ascii="Arial" w:hAnsi="Arial" w:cs="Arial"/>
          <w:noProof/>
          <w:color w:val="auto"/>
          <w:sz w:val="20"/>
        </w:rPr>
        <w:t xml:space="preserve">, </w:t>
      </w:r>
      <w:r w:rsidRPr="00A15829">
        <w:rPr>
          <w:rFonts w:ascii="Arial" w:hAnsi="Arial" w:cs="Arial"/>
          <w:noProof/>
          <w:color w:val="auto"/>
          <w:sz w:val="20"/>
        </w:rPr>
        <w:t>např. svatozář,</w:t>
      </w:r>
      <w:r w:rsidR="004E4A9E" w:rsidRPr="00A15829">
        <w:rPr>
          <w:rFonts w:ascii="Arial" w:hAnsi="Arial" w:cs="Arial"/>
          <w:noProof/>
          <w:color w:val="auto"/>
          <w:sz w:val="20"/>
        </w:rPr>
        <w:t xml:space="preserve"> lucerny,</w:t>
      </w:r>
      <w:r w:rsidRPr="00A15829">
        <w:rPr>
          <w:rFonts w:ascii="Arial" w:hAnsi="Arial" w:cs="Arial"/>
          <w:noProof/>
          <w:color w:val="auto"/>
          <w:sz w:val="20"/>
        </w:rPr>
        <w:t xml:space="preserve"> obrazy, sochy, kříže, </w:t>
      </w:r>
      <w:r w:rsidR="00282823" w:rsidRPr="00A15829">
        <w:rPr>
          <w:rFonts w:ascii="Arial" w:hAnsi="Arial" w:cs="Arial"/>
          <w:noProof/>
          <w:color w:val="auto"/>
          <w:sz w:val="20"/>
        </w:rPr>
        <w:t xml:space="preserve">zvony, </w:t>
      </w:r>
      <w:r w:rsidRPr="00A15829">
        <w:rPr>
          <w:rFonts w:ascii="Arial" w:hAnsi="Arial" w:cs="Arial"/>
          <w:noProof/>
          <w:color w:val="auto"/>
          <w:sz w:val="20"/>
        </w:rPr>
        <w:t>výplně otvorů</w:t>
      </w:r>
      <w:r w:rsidR="002F4010" w:rsidRPr="00A15829">
        <w:rPr>
          <w:rFonts w:ascii="Arial" w:hAnsi="Arial" w:cs="Arial"/>
          <w:noProof/>
          <w:color w:val="auto"/>
          <w:sz w:val="20"/>
        </w:rPr>
        <w:t>, oplocení</w:t>
      </w:r>
      <w:r w:rsidRPr="00A15829">
        <w:rPr>
          <w:rFonts w:ascii="Arial" w:hAnsi="Arial" w:cs="Arial"/>
          <w:noProof/>
          <w:color w:val="auto"/>
          <w:sz w:val="20"/>
        </w:rPr>
        <w:t>), nejedná-li se o věrnou repliku části předmětu dotace dle původního stavu doloženého v dokumentaci, a</w:t>
      </w:r>
      <w:r w:rsidR="005E3B86">
        <w:rPr>
          <w:rFonts w:ascii="Arial" w:hAnsi="Arial" w:cs="Arial"/>
          <w:noProof/>
          <w:color w:val="auto"/>
          <w:sz w:val="20"/>
        </w:rPr>
        <w:t> </w:t>
      </w:r>
      <w:r w:rsidRPr="00A15829">
        <w:rPr>
          <w:rFonts w:ascii="Arial" w:hAnsi="Arial" w:cs="Arial"/>
          <w:noProof/>
          <w:color w:val="auto"/>
          <w:sz w:val="20"/>
        </w:rPr>
        <w:t>to v celkové hodnotě</w:t>
      </w:r>
      <w:r w:rsidR="00E5342E" w:rsidRPr="00A15829">
        <w:rPr>
          <w:rFonts w:ascii="Arial" w:hAnsi="Arial" w:cs="Arial"/>
          <w:noProof/>
          <w:color w:val="auto"/>
          <w:sz w:val="20"/>
        </w:rPr>
        <w:t xml:space="preserve"> takto zhotovených replik do </w:t>
      </w:r>
      <w:r w:rsidR="00BE71BA">
        <w:rPr>
          <w:rFonts w:ascii="Arial" w:hAnsi="Arial" w:cs="Arial"/>
          <w:noProof/>
          <w:color w:val="auto"/>
          <w:sz w:val="20"/>
        </w:rPr>
        <w:t>5</w:t>
      </w:r>
      <w:r w:rsidR="00BE71BA" w:rsidRPr="00A15829">
        <w:rPr>
          <w:rFonts w:ascii="Arial" w:hAnsi="Arial" w:cs="Arial"/>
          <w:noProof/>
          <w:color w:val="auto"/>
          <w:sz w:val="20"/>
        </w:rPr>
        <w:t xml:space="preserve">0 </w:t>
      </w:r>
      <w:r w:rsidRPr="00A15829">
        <w:rPr>
          <w:rFonts w:ascii="Arial" w:hAnsi="Arial" w:cs="Arial"/>
          <w:noProof/>
          <w:color w:val="auto"/>
          <w:sz w:val="20"/>
        </w:rPr>
        <w:t xml:space="preserve">000 Kč </w:t>
      </w:r>
      <w:r w:rsidR="00A95D98" w:rsidRPr="00A15829">
        <w:rPr>
          <w:rFonts w:ascii="Arial" w:hAnsi="Arial" w:cs="Arial"/>
          <w:noProof/>
          <w:color w:val="auto"/>
          <w:sz w:val="20"/>
        </w:rPr>
        <w:t>u jednoho předmětu dotace</w:t>
      </w:r>
      <w:r w:rsidRPr="00A15829">
        <w:rPr>
          <w:rFonts w:ascii="Arial" w:hAnsi="Arial" w:cs="Arial"/>
          <w:noProof/>
          <w:color w:val="auto"/>
          <w:sz w:val="20"/>
        </w:rPr>
        <w:t>,</w:t>
      </w:r>
    </w:p>
    <w:p w14:paraId="5880C8C6" w14:textId="77777777" w:rsidR="00BA5680" w:rsidRPr="00A15829"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oprava/obnova torza stavby/zbořeniště,</w:t>
      </w:r>
    </w:p>
    <w:p w14:paraId="5FA330EA" w14:textId="77777777" w:rsidR="00EB2F3C" w:rsidRDefault="00EB2F3C" w:rsidP="00B414AA">
      <w:pPr>
        <w:pStyle w:val="Znaeka"/>
        <w:numPr>
          <w:ilvl w:val="0"/>
          <w:numId w:val="39"/>
        </w:numPr>
        <w:tabs>
          <w:tab w:val="left" w:pos="567"/>
        </w:tabs>
        <w:spacing w:after="0"/>
        <w:ind w:left="567" w:hanging="567"/>
        <w:rPr>
          <w:rFonts w:ascii="Arial" w:hAnsi="Arial" w:cs="Arial"/>
          <w:color w:val="auto"/>
          <w:sz w:val="20"/>
        </w:rPr>
      </w:pPr>
      <w:r>
        <w:rPr>
          <w:rFonts w:ascii="Arial" w:hAnsi="Arial" w:cs="Arial"/>
          <w:color w:val="auto"/>
          <w:sz w:val="20"/>
        </w:rPr>
        <w:t xml:space="preserve">výdaje na přesun předmětu dotace na </w:t>
      </w:r>
      <w:r w:rsidR="00B6767C">
        <w:rPr>
          <w:rFonts w:ascii="Arial" w:hAnsi="Arial" w:cs="Arial"/>
          <w:color w:val="auto"/>
          <w:sz w:val="20"/>
        </w:rPr>
        <w:t xml:space="preserve">nové </w:t>
      </w:r>
      <w:r>
        <w:rPr>
          <w:rFonts w:ascii="Arial" w:hAnsi="Arial" w:cs="Arial"/>
          <w:color w:val="auto"/>
          <w:sz w:val="20"/>
        </w:rPr>
        <w:t>místo,</w:t>
      </w:r>
    </w:p>
    <w:p w14:paraId="12986ACF" w14:textId="77777777" w:rsidR="00EB2F3C" w:rsidRDefault="00EB2F3C" w:rsidP="00B414AA">
      <w:pPr>
        <w:pStyle w:val="Znaeka"/>
        <w:numPr>
          <w:ilvl w:val="0"/>
          <w:numId w:val="39"/>
        </w:numPr>
        <w:tabs>
          <w:tab w:val="left" w:pos="567"/>
        </w:tabs>
        <w:spacing w:after="0"/>
        <w:ind w:left="567" w:hanging="567"/>
        <w:rPr>
          <w:rFonts w:ascii="Arial" w:hAnsi="Arial" w:cs="Arial"/>
          <w:color w:val="auto"/>
          <w:sz w:val="20"/>
        </w:rPr>
      </w:pPr>
      <w:r>
        <w:rPr>
          <w:rFonts w:ascii="Arial" w:hAnsi="Arial" w:cs="Arial"/>
          <w:color w:val="auto"/>
          <w:sz w:val="20"/>
        </w:rPr>
        <w:t xml:space="preserve">výdaje na vybudování nového základu na </w:t>
      </w:r>
      <w:r w:rsidR="00B6767C">
        <w:rPr>
          <w:rFonts w:ascii="Arial" w:hAnsi="Arial" w:cs="Arial"/>
          <w:color w:val="auto"/>
          <w:sz w:val="20"/>
        </w:rPr>
        <w:t xml:space="preserve">novém </w:t>
      </w:r>
      <w:r>
        <w:rPr>
          <w:rFonts w:ascii="Arial" w:hAnsi="Arial" w:cs="Arial"/>
          <w:color w:val="auto"/>
          <w:sz w:val="20"/>
        </w:rPr>
        <w:t>místě,</w:t>
      </w:r>
    </w:p>
    <w:p w14:paraId="7C464CF4" w14:textId="77777777" w:rsidR="00301569" w:rsidRPr="00A15829" w:rsidRDefault="00301569" w:rsidP="00B414AA">
      <w:pPr>
        <w:pStyle w:val="Znaeka"/>
        <w:numPr>
          <w:ilvl w:val="0"/>
          <w:numId w:val="39"/>
        </w:numPr>
        <w:tabs>
          <w:tab w:val="left" w:pos="567"/>
        </w:tabs>
        <w:spacing w:after="0"/>
        <w:ind w:left="567" w:hanging="567"/>
        <w:rPr>
          <w:rFonts w:ascii="Arial" w:hAnsi="Arial" w:cs="Arial"/>
          <w:color w:val="auto"/>
          <w:sz w:val="20"/>
        </w:rPr>
      </w:pPr>
      <w:r>
        <w:rPr>
          <w:rFonts w:ascii="Arial" w:hAnsi="Arial" w:cs="Arial"/>
          <w:color w:val="auto"/>
          <w:sz w:val="20"/>
        </w:rPr>
        <w:t xml:space="preserve">výdaje na vnitřní vybavení předmětu dotace </w:t>
      </w:r>
      <w:r w:rsidR="00B6767C">
        <w:rPr>
          <w:rFonts w:ascii="Arial" w:hAnsi="Arial" w:cs="Arial"/>
          <w:color w:val="auto"/>
          <w:sz w:val="20"/>
        </w:rPr>
        <w:t xml:space="preserve">– </w:t>
      </w:r>
      <w:r>
        <w:rPr>
          <w:rFonts w:ascii="Arial" w:hAnsi="Arial" w:cs="Arial"/>
          <w:color w:val="auto"/>
          <w:sz w:val="20"/>
        </w:rPr>
        <w:t>inventář,</w:t>
      </w:r>
    </w:p>
    <w:p w14:paraId="300330F7" w14:textId="77777777" w:rsidR="00C045B9" w:rsidRPr="00027EB0" w:rsidRDefault="00B95DD7" w:rsidP="001E7693">
      <w:pPr>
        <w:pStyle w:val="Znaeka"/>
        <w:numPr>
          <w:ilvl w:val="0"/>
          <w:numId w:val="39"/>
        </w:numPr>
        <w:tabs>
          <w:tab w:val="left" w:pos="567"/>
        </w:tabs>
        <w:spacing w:after="0"/>
        <w:ind w:left="567" w:hanging="567"/>
        <w:rPr>
          <w:rFonts w:ascii="Arial" w:hAnsi="Arial" w:cs="Arial"/>
          <w:color w:val="auto"/>
          <w:sz w:val="20"/>
        </w:rPr>
      </w:pPr>
      <w:r w:rsidRPr="00027EB0">
        <w:rPr>
          <w:rFonts w:ascii="Arial" w:hAnsi="Arial" w:cs="Arial"/>
          <w:color w:val="auto"/>
          <w:sz w:val="20"/>
        </w:rPr>
        <w:t>nové obrazy, sochy</w:t>
      </w:r>
      <w:r w:rsidR="00BA5680" w:rsidRPr="00027EB0">
        <w:rPr>
          <w:rFonts w:ascii="Arial" w:hAnsi="Arial" w:cs="Arial"/>
          <w:color w:val="auto"/>
          <w:sz w:val="20"/>
        </w:rPr>
        <w:t>,</w:t>
      </w:r>
    </w:p>
    <w:p w14:paraId="057A452E" w14:textId="77777777" w:rsidR="00BA5680" w:rsidRPr="00027EB0" w:rsidRDefault="00C045B9" w:rsidP="001E7693">
      <w:pPr>
        <w:pStyle w:val="Znaeka"/>
        <w:numPr>
          <w:ilvl w:val="0"/>
          <w:numId w:val="39"/>
        </w:numPr>
        <w:tabs>
          <w:tab w:val="left" w:pos="567"/>
        </w:tabs>
        <w:spacing w:after="0"/>
        <w:ind w:left="567" w:hanging="567"/>
        <w:rPr>
          <w:rFonts w:ascii="Arial" w:hAnsi="Arial" w:cs="Arial"/>
          <w:color w:val="auto"/>
          <w:sz w:val="20"/>
        </w:rPr>
      </w:pPr>
      <w:r w:rsidRPr="00027EB0">
        <w:rPr>
          <w:rFonts w:ascii="Arial" w:hAnsi="Arial" w:cs="Arial"/>
          <w:color w:val="auto"/>
          <w:sz w:val="20"/>
        </w:rPr>
        <w:t xml:space="preserve">nové </w:t>
      </w:r>
      <w:r w:rsidR="00B95DD7" w:rsidRPr="00027EB0">
        <w:rPr>
          <w:rFonts w:ascii="Arial" w:hAnsi="Arial" w:cs="Arial"/>
          <w:color w:val="auto"/>
          <w:sz w:val="20"/>
        </w:rPr>
        <w:t>zvony</w:t>
      </w:r>
      <w:r w:rsidRPr="00027EB0">
        <w:rPr>
          <w:rFonts w:ascii="Arial" w:hAnsi="Arial" w:cs="Arial"/>
          <w:color w:val="auto"/>
          <w:sz w:val="20"/>
        </w:rPr>
        <w:t xml:space="preserve">, </w:t>
      </w:r>
      <w:r w:rsidR="00BA5680" w:rsidRPr="00027EB0">
        <w:rPr>
          <w:rFonts w:ascii="Arial" w:hAnsi="Arial" w:cs="Arial"/>
          <w:color w:val="auto"/>
          <w:sz w:val="20"/>
        </w:rPr>
        <w:t xml:space="preserve">hodiny a jejich </w:t>
      </w:r>
      <w:r w:rsidRPr="00027EB0">
        <w:rPr>
          <w:rFonts w:ascii="Arial" w:hAnsi="Arial" w:cs="Arial"/>
          <w:color w:val="auto"/>
          <w:sz w:val="20"/>
        </w:rPr>
        <w:t>elektropohony</w:t>
      </w:r>
      <w:r w:rsidR="00BA5680" w:rsidRPr="00027EB0">
        <w:rPr>
          <w:rFonts w:ascii="Arial" w:hAnsi="Arial" w:cs="Arial"/>
          <w:color w:val="auto"/>
          <w:sz w:val="20"/>
        </w:rPr>
        <w:t>,</w:t>
      </w:r>
    </w:p>
    <w:p w14:paraId="3EBCBA32" w14:textId="77777777" w:rsidR="00B95DD7" w:rsidRPr="00183E04" w:rsidRDefault="00183E04" w:rsidP="00BA5680">
      <w:pPr>
        <w:pStyle w:val="Znaeka"/>
        <w:numPr>
          <w:ilvl w:val="0"/>
          <w:numId w:val="39"/>
        </w:numPr>
        <w:tabs>
          <w:tab w:val="left" w:pos="567"/>
        </w:tabs>
        <w:spacing w:after="0"/>
        <w:ind w:left="567" w:hanging="567"/>
        <w:rPr>
          <w:rFonts w:ascii="Arial" w:hAnsi="Arial" w:cs="Arial"/>
          <w:b/>
          <w:color w:val="auto"/>
          <w:sz w:val="20"/>
        </w:rPr>
      </w:pPr>
      <w:r w:rsidRPr="00183E04">
        <w:rPr>
          <w:rFonts w:ascii="Arial" w:hAnsi="Arial" w:cs="Arial"/>
          <w:sz w:val="20"/>
        </w:rPr>
        <w:t>opravy zvonů, hodin a jejich elektropohonů, vyjma oprav prováděných současně s pracemi stavebního charakteru na sakrální stavbě. Způsobilé výdaje na stavební práce musí tvořit více jak 50 % celkových způsobilých výdajů,</w:t>
      </w:r>
    </w:p>
    <w:p w14:paraId="693FEAC0" w14:textId="77777777" w:rsidR="00B95DD7" w:rsidRPr="00A15829" w:rsidRDefault="00B95DD7" w:rsidP="00BA5680">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terénní úpravy okolí předmětu dotace ve vzdálenosti nad 3 m od předmětu dotace,</w:t>
      </w:r>
    </w:p>
    <w:p w14:paraId="541DB8BE" w14:textId="77777777" w:rsidR="000F152B" w:rsidRPr="00A33B67" w:rsidRDefault="000F152B" w:rsidP="000F152B">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 xml:space="preserve">terénní úpravy okolí předmětu dotace ve vzdálenosti </w:t>
      </w:r>
      <w:r>
        <w:rPr>
          <w:rFonts w:ascii="Arial" w:hAnsi="Arial" w:cs="Arial"/>
          <w:color w:val="auto"/>
          <w:sz w:val="20"/>
        </w:rPr>
        <w:t>do</w:t>
      </w:r>
      <w:r w:rsidR="00CF7D78">
        <w:rPr>
          <w:rFonts w:ascii="Arial" w:hAnsi="Arial" w:cs="Arial"/>
          <w:color w:val="auto"/>
          <w:sz w:val="20"/>
        </w:rPr>
        <w:t xml:space="preserve"> 3 m</w:t>
      </w:r>
      <w:r w:rsidRPr="00027EB0">
        <w:rPr>
          <w:rFonts w:ascii="Arial" w:hAnsi="Arial" w:cs="Arial"/>
          <w:color w:val="auto"/>
          <w:sz w:val="20"/>
        </w:rPr>
        <w:t xml:space="preserve"> od předmětu dotace,</w:t>
      </w:r>
      <w:r w:rsidR="00CF7D78">
        <w:rPr>
          <w:rFonts w:ascii="Arial" w:hAnsi="Arial" w:cs="Arial"/>
          <w:color w:val="auto"/>
          <w:sz w:val="20"/>
        </w:rPr>
        <w:t xml:space="preserve"> </w:t>
      </w:r>
      <w:r w:rsidR="00610511">
        <w:rPr>
          <w:rFonts w:ascii="Arial" w:hAnsi="Arial" w:cs="Arial"/>
          <w:color w:val="auto"/>
          <w:sz w:val="20"/>
        </w:rPr>
        <w:t xml:space="preserve">u </w:t>
      </w:r>
      <w:r w:rsidR="00CF7D78">
        <w:rPr>
          <w:rFonts w:ascii="Arial" w:hAnsi="Arial" w:cs="Arial"/>
          <w:color w:val="auto"/>
          <w:sz w:val="20"/>
        </w:rPr>
        <w:t xml:space="preserve">kterých </w:t>
      </w:r>
      <w:r w:rsidR="00610511">
        <w:rPr>
          <w:rFonts w:ascii="Arial" w:hAnsi="Arial" w:cs="Arial"/>
          <w:color w:val="auto"/>
          <w:sz w:val="20"/>
        </w:rPr>
        <w:t xml:space="preserve">nelze jejich </w:t>
      </w:r>
      <w:r w:rsidR="00EB518D">
        <w:rPr>
          <w:rFonts w:ascii="Arial" w:hAnsi="Arial" w:cs="Arial"/>
          <w:color w:val="auto"/>
          <w:sz w:val="20"/>
        </w:rPr>
        <w:t xml:space="preserve">historickou </w:t>
      </w:r>
      <w:r w:rsidR="00610511">
        <w:rPr>
          <w:rFonts w:ascii="Arial" w:hAnsi="Arial" w:cs="Arial"/>
          <w:color w:val="auto"/>
          <w:sz w:val="20"/>
        </w:rPr>
        <w:t xml:space="preserve">existenci </w:t>
      </w:r>
      <w:r w:rsidR="00CF7D78">
        <w:rPr>
          <w:rFonts w:ascii="Arial" w:hAnsi="Arial" w:cs="Arial"/>
          <w:color w:val="auto"/>
          <w:sz w:val="20"/>
        </w:rPr>
        <w:t>prokázat,</w:t>
      </w:r>
    </w:p>
    <w:p w14:paraId="13452792" w14:textId="77777777" w:rsidR="00B95DD7" w:rsidRPr="00027EB0" w:rsidRDefault="00B95DD7" w:rsidP="00B414AA">
      <w:pPr>
        <w:pStyle w:val="Znaeka"/>
        <w:numPr>
          <w:ilvl w:val="0"/>
          <w:numId w:val="39"/>
        </w:numPr>
        <w:tabs>
          <w:tab w:val="left" w:pos="567"/>
        </w:tabs>
        <w:spacing w:after="0"/>
        <w:ind w:left="567" w:hanging="567"/>
        <w:rPr>
          <w:rFonts w:ascii="Arial" w:hAnsi="Arial" w:cs="Arial"/>
          <w:b/>
          <w:color w:val="auto"/>
          <w:sz w:val="20"/>
        </w:rPr>
      </w:pPr>
      <w:r w:rsidRPr="00027EB0">
        <w:rPr>
          <w:rFonts w:ascii="Arial" w:hAnsi="Arial" w:cs="Arial"/>
          <w:color w:val="auto"/>
          <w:sz w:val="20"/>
        </w:rPr>
        <w:t>nákup a výsadba nové zeleně, vyjma travního osiva do 3 m</w:t>
      </w:r>
      <w:r w:rsidR="00306475" w:rsidRPr="00027EB0">
        <w:rPr>
          <w:rFonts w:ascii="Arial" w:hAnsi="Arial" w:cs="Arial"/>
          <w:color w:val="auto"/>
          <w:sz w:val="20"/>
        </w:rPr>
        <w:t>etrů</w:t>
      </w:r>
      <w:r w:rsidR="00022D5F" w:rsidRPr="00027EB0">
        <w:rPr>
          <w:rFonts w:ascii="Arial" w:hAnsi="Arial" w:cs="Arial"/>
          <w:color w:val="auto"/>
          <w:sz w:val="20"/>
        </w:rPr>
        <w:t xml:space="preserve"> od předmětu dotace</w:t>
      </w:r>
      <w:r w:rsidRPr="00027EB0">
        <w:rPr>
          <w:rFonts w:ascii="Arial" w:hAnsi="Arial" w:cs="Arial"/>
          <w:color w:val="auto"/>
          <w:sz w:val="20"/>
        </w:rPr>
        <w:t>,</w:t>
      </w:r>
    </w:p>
    <w:p w14:paraId="5F0BB7A5" w14:textId="77777777" w:rsidR="00B95DD7" w:rsidRPr="00027EB0" w:rsidRDefault="00B95DD7" w:rsidP="00B414AA">
      <w:pPr>
        <w:numPr>
          <w:ilvl w:val="0"/>
          <w:numId w:val="39"/>
        </w:numPr>
        <w:tabs>
          <w:tab w:val="left" w:pos="567"/>
        </w:tabs>
        <w:ind w:left="567" w:hanging="567"/>
        <w:jc w:val="both"/>
        <w:rPr>
          <w:rFonts w:cs="Arial"/>
          <w:szCs w:val="20"/>
        </w:rPr>
      </w:pPr>
      <w:r w:rsidRPr="00027EB0">
        <w:rPr>
          <w:rFonts w:cs="Arial"/>
          <w:szCs w:val="20"/>
        </w:rPr>
        <w:t xml:space="preserve">výstavba, rekonstrukce, oprava a údržba účelových komunikací a chodníků </w:t>
      </w:r>
      <w:r w:rsidR="00760238" w:rsidRPr="00027EB0">
        <w:rPr>
          <w:rFonts w:cs="Arial"/>
          <w:szCs w:val="20"/>
        </w:rPr>
        <w:t>(</w:t>
      </w:r>
      <w:r w:rsidRPr="00027EB0">
        <w:rPr>
          <w:rFonts w:cs="Arial"/>
          <w:szCs w:val="20"/>
        </w:rPr>
        <w:t xml:space="preserve">vyjma </w:t>
      </w:r>
      <w:r w:rsidR="00CD6817" w:rsidRPr="00027EB0">
        <w:rPr>
          <w:rFonts w:cs="Arial"/>
          <w:szCs w:val="20"/>
        </w:rPr>
        <w:t xml:space="preserve">údržby/obnovy páteřní </w:t>
      </w:r>
      <w:r w:rsidRPr="00027EB0">
        <w:rPr>
          <w:rFonts w:cs="Arial"/>
          <w:szCs w:val="20"/>
        </w:rPr>
        <w:t>komunikac</w:t>
      </w:r>
      <w:r w:rsidR="00CD6817" w:rsidRPr="00027EB0">
        <w:rPr>
          <w:rFonts w:cs="Arial"/>
          <w:szCs w:val="20"/>
        </w:rPr>
        <w:t>e</w:t>
      </w:r>
      <w:r w:rsidRPr="00027EB0">
        <w:rPr>
          <w:rFonts w:cs="Arial"/>
          <w:szCs w:val="20"/>
        </w:rPr>
        <w:t xml:space="preserve"> na hřbitově).</w:t>
      </w:r>
    </w:p>
    <w:p w14:paraId="5F912A34" w14:textId="77777777" w:rsidR="00967CB3" w:rsidRPr="007E7BA3" w:rsidRDefault="00967CB3" w:rsidP="009C0ADD">
      <w:pPr>
        <w:pStyle w:val="Znaeka"/>
        <w:spacing w:before="120" w:after="0"/>
        <w:rPr>
          <w:rFonts w:ascii="Arial" w:hAnsi="Arial" w:cs="Arial"/>
          <w:color w:val="auto"/>
          <w:sz w:val="20"/>
        </w:rPr>
      </w:pPr>
    </w:p>
    <w:p w14:paraId="5F0CF0FE" w14:textId="77777777" w:rsidR="00967CB3" w:rsidRPr="00FC1EF6" w:rsidRDefault="00967CB3" w:rsidP="009C0ADD">
      <w:pPr>
        <w:pStyle w:val="Nadpis1"/>
        <w:spacing w:before="120" w:after="0"/>
      </w:pPr>
      <w:bookmarkStart w:id="8" w:name="_Toc213323767"/>
      <w:bookmarkStart w:id="9" w:name="_Hlk497245674"/>
      <w:r w:rsidRPr="00FC1EF6">
        <w:t>Odpovědnost žadatele – příjemce dotace</w:t>
      </w:r>
      <w:bookmarkEnd w:id="8"/>
    </w:p>
    <w:bookmarkEnd w:id="9"/>
    <w:p w14:paraId="0E8633E4" w14:textId="77777777" w:rsidR="00876142" w:rsidRPr="00FC1EF6" w:rsidRDefault="0087352E" w:rsidP="009C0ADD">
      <w:pPr>
        <w:numPr>
          <w:ilvl w:val="0"/>
          <w:numId w:val="6"/>
        </w:numPr>
        <w:autoSpaceDE w:val="0"/>
        <w:autoSpaceDN w:val="0"/>
        <w:spacing w:before="120"/>
        <w:ind w:left="357"/>
        <w:jc w:val="both"/>
        <w:rPr>
          <w:rFonts w:cs="Arial"/>
        </w:rPr>
      </w:pPr>
      <w:r w:rsidRPr="00FC1EF6">
        <w:rPr>
          <w:rFonts w:cs="Arial"/>
        </w:rPr>
        <w:t xml:space="preserve">žadatel musí mít zřízený bankovní účet, </w:t>
      </w:r>
      <w:r w:rsidR="000F3541" w:rsidRPr="00FC1EF6">
        <w:rPr>
          <w:rFonts w:cs="Arial"/>
        </w:rPr>
        <w:t>který je veden pouze na jeho jméno a z</w:t>
      </w:r>
      <w:r w:rsidRPr="00FC1EF6">
        <w:rPr>
          <w:rFonts w:cs="Arial"/>
        </w:rPr>
        <w:t xml:space="preserve">e kterého bude hradit veškeré </w:t>
      </w:r>
      <w:r w:rsidR="001D62EF" w:rsidRPr="00FC1EF6">
        <w:rPr>
          <w:rFonts w:cs="Arial"/>
        </w:rPr>
        <w:t xml:space="preserve">způsobilé </w:t>
      </w:r>
      <w:r w:rsidRPr="00FC1EF6">
        <w:rPr>
          <w:rFonts w:cs="Arial"/>
        </w:rPr>
        <w:t xml:space="preserve">výdaje </w:t>
      </w:r>
      <w:r w:rsidR="00CC46B9" w:rsidRPr="00FC1EF6">
        <w:rPr>
          <w:rFonts w:cs="Arial"/>
        </w:rPr>
        <w:t>pouze bezhotovostním </w:t>
      </w:r>
      <w:r w:rsidRPr="00FC1EF6">
        <w:rPr>
          <w:rFonts w:cs="Arial"/>
        </w:rPr>
        <w:t>převodem</w:t>
      </w:r>
      <w:r w:rsidR="00375D1D" w:rsidRPr="00FC1EF6">
        <w:rPr>
          <w:rFonts w:cs="Arial"/>
        </w:rPr>
        <w:t>,</w:t>
      </w:r>
    </w:p>
    <w:p w14:paraId="4D816FB8" w14:textId="77777777" w:rsidR="00CC709B" w:rsidRPr="0025744A" w:rsidRDefault="00CC709B" w:rsidP="00B73888">
      <w:pPr>
        <w:autoSpaceDE w:val="0"/>
        <w:autoSpaceDN w:val="0"/>
        <w:spacing w:before="120"/>
        <w:ind w:left="357"/>
        <w:jc w:val="both"/>
        <w:rPr>
          <w:rFonts w:cs="Arial"/>
          <w:b/>
          <w:szCs w:val="20"/>
        </w:rPr>
      </w:pPr>
      <w:r w:rsidRPr="00FC1EF6">
        <w:rPr>
          <w:rFonts w:cs="Arial"/>
          <w:b/>
          <w:szCs w:val="20"/>
        </w:rPr>
        <w:lastRenderedPageBreak/>
        <w:t>Žadatel (obec, město, městys)</w:t>
      </w:r>
      <w:r w:rsidRPr="00FC1EF6">
        <w:rPr>
          <w:rFonts w:cs="Arial"/>
          <w:szCs w:val="20"/>
        </w:rPr>
        <w:t xml:space="preserve"> musí mít pro účel příjmu dotace zřízený bankovní účet vedený u </w:t>
      </w:r>
      <w:r w:rsidRPr="0025744A">
        <w:rPr>
          <w:rFonts w:cs="Arial"/>
          <w:szCs w:val="20"/>
        </w:rPr>
        <w:t>Č</w:t>
      </w:r>
      <w:r w:rsidR="009C41A9" w:rsidRPr="0025744A">
        <w:rPr>
          <w:rFonts w:cs="Arial"/>
          <w:szCs w:val="20"/>
        </w:rPr>
        <w:t>eské národní banky (dále jen „ČNB“)</w:t>
      </w:r>
      <w:r w:rsidRPr="0025744A">
        <w:rPr>
          <w:rFonts w:cs="Arial"/>
          <w:szCs w:val="20"/>
        </w:rPr>
        <w:t>, který uvede do žádosti a doloží jej dle bodu 8</w:t>
      </w:r>
      <w:r w:rsidR="002C1D13">
        <w:rPr>
          <w:rFonts w:cs="Arial"/>
          <w:szCs w:val="20"/>
        </w:rPr>
        <w:t xml:space="preserve"> Části B Zásad</w:t>
      </w:r>
      <w:r w:rsidRPr="0025744A">
        <w:rPr>
          <w:rFonts w:cs="Arial"/>
          <w:szCs w:val="20"/>
        </w:rPr>
        <w:t xml:space="preserve">, Obsah žádosti, Přílohy překládané při </w:t>
      </w:r>
      <w:r w:rsidR="009C41A9" w:rsidRPr="0025744A">
        <w:rPr>
          <w:rFonts w:cs="Arial"/>
          <w:szCs w:val="20"/>
        </w:rPr>
        <w:t>podání</w:t>
      </w:r>
      <w:r w:rsidRPr="0025744A">
        <w:rPr>
          <w:rFonts w:cs="Arial"/>
          <w:szCs w:val="20"/>
        </w:rPr>
        <w:t xml:space="preserve"> žádosti, písm. </w:t>
      </w:r>
      <w:r w:rsidR="00CF52F5">
        <w:rPr>
          <w:rFonts w:cs="Arial"/>
          <w:szCs w:val="20"/>
        </w:rPr>
        <w:t>k</w:t>
      </w:r>
      <w:r w:rsidRPr="0025744A">
        <w:rPr>
          <w:rFonts w:cs="Arial"/>
          <w:szCs w:val="20"/>
        </w:rPr>
        <w:t>)</w:t>
      </w:r>
      <w:r w:rsidR="005A30F4">
        <w:rPr>
          <w:rFonts w:cs="Arial"/>
          <w:szCs w:val="20"/>
        </w:rPr>
        <w:t xml:space="preserve">. </w:t>
      </w:r>
      <w:r w:rsidRPr="0025744A">
        <w:rPr>
          <w:rFonts w:cs="Arial"/>
          <w:szCs w:val="20"/>
        </w:rPr>
        <w:t>Způsobilé výdaje může uhradit z bankovního účtu vedeného u</w:t>
      </w:r>
      <w:r w:rsidR="005B6E85">
        <w:rPr>
          <w:rFonts w:cs="Arial"/>
          <w:szCs w:val="20"/>
        </w:rPr>
        <w:t> </w:t>
      </w:r>
      <w:r w:rsidRPr="0025744A">
        <w:rPr>
          <w:rFonts w:cs="Arial"/>
          <w:szCs w:val="20"/>
        </w:rPr>
        <w:t xml:space="preserve">jakékoli banky. V případě přenesené daňové povinnosti uhradí žadatel DPH z bankovního účtu, který má registrovaný u finančního úřadu. Vlastnictví bankovních účtů prokáže dokladem o zřízení bankovního </w:t>
      </w:r>
      <w:r w:rsidRPr="00584277">
        <w:rPr>
          <w:rFonts w:cs="Arial"/>
          <w:szCs w:val="20"/>
        </w:rPr>
        <w:t xml:space="preserve">účtu při příjmu </w:t>
      </w:r>
      <w:r w:rsidR="00252B71" w:rsidRPr="00584277">
        <w:rPr>
          <w:rFonts w:cs="Arial"/>
          <w:szCs w:val="20"/>
        </w:rPr>
        <w:t xml:space="preserve">dokladů </w:t>
      </w:r>
      <w:r w:rsidR="009C41A9" w:rsidRPr="00584277">
        <w:rPr>
          <w:rFonts w:cs="Arial"/>
          <w:szCs w:val="20"/>
        </w:rPr>
        <w:t xml:space="preserve">předkládaných </w:t>
      </w:r>
      <w:r w:rsidRPr="00584277">
        <w:rPr>
          <w:rFonts w:cs="Arial"/>
          <w:szCs w:val="20"/>
        </w:rPr>
        <w:t>po realizaci obnovy/údržby dle bodu 8</w:t>
      </w:r>
      <w:r w:rsidR="002C1D13" w:rsidRPr="00584277">
        <w:rPr>
          <w:rFonts w:cs="Arial"/>
          <w:szCs w:val="20"/>
        </w:rPr>
        <w:t xml:space="preserve"> Části B Zásad</w:t>
      </w:r>
      <w:r w:rsidRPr="00584277">
        <w:rPr>
          <w:rFonts w:cs="Arial"/>
          <w:szCs w:val="20"/>
        </w:rPr>
        <w:t xml:space="preserve">, Obsah žádosti, </w:t>
      </w:r>
      <w:r w:rsidR="00252B71" w:rsidRPr="00584277">
        <w:rPr>
          <w:rFonts w:cs="Arial"/>
          <w:szCs w:val="20"/>
        </w:rPr>
        <w:t>Doklady</w:t>
      </w:r>
      <w:r w:rsidRPr="00584277">
        <w:rPr>
          <w:rFonts w:cs="Arial"/>
          <w:szCs w:val="20"/>
        </w:rPr>
        <w:t xml:space="preserve"> předkládané</w:t>
      </w:r>
      <w:r w:rsidRPr="0025744A">
        <w:rPr>
          <w:rFonts w:cs="Arial"/>
          <w:szCs w:val="20"/>
        </w:rPr>
        <w:t xml:space="preserve"> po realizaci obnovy/údržby, písm. f) a g).</w:t>
      </w:r>
    </w:p>
    <w:p w14:paraId="79A7C107" w14:textId="77777777" w:rsidR="009C41A9" w:rsidRPr="00FC1EF6" w:rsidRDefault="009C41A9" w:rsidP="00B73888">
      <w:pPr>
        <w:autoSpaceDE w:val="0"/>
        <w:autoSpaceDN w:val="0"/>
        <w:spacing w:before="120"/>
        <w:ind w:left="357"/>
        <w:jc w:val="both"/>
        <w:rPr>
          <w:rFonts w:cs="Arial"/>
          <w:b/>
          <w:szCs w:val="20"/>
        </w:rPr>
      </w:pPr>
      <w:r w:rsidRPr="0025744A">
        <w:rPr>
          <w:rFonts w:cs="Arial"/>
          <w:b/>
          <w:szCs w:val="20"/>
        </w:rPr>
        <w:t>Ostatní žadatelé</w:t>
      </w:r>
      <w:r w:rsidRPr="0025744A">
        <w:rPr>
          <w:rFonts w:cs="Arial"/>
          <w:szCs w:val="20"/>
        </w:rPr>
        <w:t xml:space="preserve"> uhradí způsobilé výdaje z bankovního účtu vedeného u jakékoli banky. Číslo tohoto bankovního účtu uvede žadatel do žádosti a doloží jej dle bodu 8</w:t>
      </w:r>
      <w:r w:rsidR="002C1D13">
        <w:rPr>
          <w:rFonts w:cs="Arial"/>
          <w:szCs w:val="20"/>
        </w:rPr>
        <w:t xml:space="preserve"> Části B Zásad</w:t>
      </w:r>
      <w:r w:rsidRPr="0025744A">
        <w:rPr>
          <w:rFonts w:cs="Arial"/>
          <w:szCs w:val="20"/>
        </w:rPr>
        <w:t xml:space="preserve">, Obsah žádosti, Přílohy překládané při podání žádosti písm. </w:t>
      </w:r>
      <w:r w:rsidR="00CF52F5">
        <w:rPr>
          <w:rFonts w:cs="Arial"/>
          <w:szCs w:val="20"/>
        </w:rPr>
        <w:t>k</w:t>
      </w:r>
      <w:r w:rsidRPr="0025744A">
        <w:rPr>
          <w:rFonts w:cs="Arial"/>
          <w:szCs w:val="20"/>
        </w:rPr>
        <w:t>). V případě přenesené daňové povinnosti uhradí žadatel DPH z bankovního účtu, který má registrovaný u finančního úřadu. Vlastnictví bankovních účt</w:t>
      </w:r>
      <w:r w:rsidR="00BE7BF8" w:rsidRPr="0025744A">
        <w:rPr>
          <w:rFonts w:cs="Arial"/>
          <w:szCs w:val="20"/>
        </w:rPr>
        <w:t>ů</w:t>
      </w:r>
      <w:r w:rsidRPr="0025744A">
        <w:rPr>
          <w:rFonts w:cs="Arial"/>
          <w:szCs w:val="20"/>
        </w:rPr>
        <w:t xml:space="preserve"> prokáže dokladem o</w:t>
      </w:r>
      <w:r w:rsidR="005B6E85">
        <w:rPr>
          <w:rFonts w:cs="Arial"/>
          <w:szCs w:val="20"/>
        </w:rPr>
        <w:t> </w:t>
      </w:r>
      <w:r w:rsidRPr="0025744A">
        <w:rPr>
          <w:rFonts w:cs="Arial"/>
          <w:szCs w:val="20"/>
        </w:rPr>
        <w:t xml:space="preserve">zřízení bankovního účtu </w:t>
      </w:r>
      <w:r w:rsidRPr="00584277">
        <w:rPr>
          <w:rFonts w:cs="Arial"/>
          <w:szCs w:val="20"/>
        </w:rPr>
        <w:t xml:space="preserve">při příjmu </w:t>
      </w:r>
      <w:r w:rsidR="00252B71" w:rsidRPr="00584277">
        <w:rPr>
          <w:rFonts w:cs="Arial"/>
          <w:szCs w:val="20"/>
        </w:rPr>
        <w:t xml:space="preserve">dokladů </w:t>
      </w:r>
      <w:r w:rsidR="00BE7BF8" w:rsidRPr="00584277">
        <w:rPr>
          <w:rFonts w:cs="Arial"/>
          <w:szCs w:val="20"/>
        </w:rPr>
        <w:t xml:space="preserve">předkládaných </w:t>
      </w:r>
      <w:r w:rsidRPr="00584277">
        <w:rPr>
          <w:rFonts w:cs="Arial"/>
          <w:szCs w:val="20"/>
        </w:rPr>
        <w:t>po realizaci obnovy/údržby dle bodu 8</w:t>
      </w:r>
      <w:r w:rsidR="002C1D13" w:rsidRPr="00584277">
        <w:rPr>
          <w:rFonts w:cs="Arial"/>
          <w:szCs w:val="20"/>
        </w:rPr>
        <w:t xml:space="preserve"> Části B Zásad</w:t>
      </w:r>
      <w:r w:rsidRPr="00584277">
        <w:rPr>
          <w:rFonts w:cs="Arial"/>
          <w:szCs w:val="20"/>
        </w:rPr>
        <w:t xml:space="preserve">, Obsah žádosti, </w:t>
      </w:r>
      <w:r w:rsidR="00252B71" w:rsidRPr="00584277">
        <w:rPr>
          <w:rFonts w:cs="Arial"/>
          <w:szCs w:val="20"/>
        </w:rPr>
        <w:t>Doklady</w:t>
      </w:r>
      <w:r w:rsidRPr="00584277">
        <w:rPr>
          <w:rFonts w:cs="Arial"/>
          <w:szCs w:val="20"/>
        </w:rPr>
        <w:t xml:space="preserve"> předkládané po realizaci obnovy/údržby, písm.</w:t>
      </w:r>
      <w:r w:rsidR="00BE7BF8" w:rsidRPr="00584277">
        <w:rPr>
          <w:rFonts w:cs="Arial"/>
          <w:szCs w:val="20"/>
        </w:rPr>
        <w:t xml:space="preserve"> f) a</w:t>
      </w:r>
      <w:r w:rsidRPr="00584277">
        <w:rPr>
          <w:rFonts w:cs="Arial"/>
          <w:szCs w:val="20"/>
        </w:rPr>
        <w:t xml:space="preserve"> g)</w:t>
      </w:r>
      <w:r w:rsidR="00BE7BF8" w:rsidRPr="00584277">
        <w:rPr>
          <w:rFonts w:cs="Arial"/>
          <w:szCs w:val="20"/>
        </w:rPr>
        <w:t>,</w:t>
      </w:r>
    </w:p>
    <w:p w14:paraId="33A52BEB" w14:textId="1D296643" w:rsidR="00B86028" w:rsidRPr="00D55B28" w:rsidRDefault="00893078" w:rsidP="00745862">
      <w:pPr>
        <w:numPr>
          <w:ilvl w:val="0"/>
          <w:numId w:val="6"/>
        </w:numPr>
        <w:autoSpaceDE w:val="0"/>
        <w:autoSpaceDN w:val="0"/>
        <w:spacing w:before="120"/>
        <w:jc w:val="both"/>
        <w:rPr>
          <w:rFonts w:cs="Arial"/>
          <w:szCs w:val="20"/>
        </w:rPr>
      </w:pPr>
      <w:r w:rsidRPr="00D55B28">
        <w:rPr>
          <w:rFonts w:cs="Arial"/>
          <w:szCs w:val="20"/>
        </w:rPr>
        <w:t>žadatel ověří</w:t>
      </w:r>
      <w:r w:rsidR="00D44174" w:rsidRPr="00D55B28">
        <w:rPr>
          <w:rFonts w:cs="Arial"/>
          <w:szCs w:val="20"/>
        </w:rPr>
        <w:t>, zda daná obec, ve které chce realizovat údržbu/</w:t>
      </w:r>
      <w:r w:rsidR="00D6429E" w:rsidRPr="00D55B28">
        <w:rPr>
          <w:rFonts w:cs="Arial"/>
          <w:szCs w:val="20"/>
        </w:rPr>
        <w:t>obnovu</w:t>
      </w:r>
      <w:r w:rsidR="00D44174" w:rsidRPr="00D55B28">
        <w:rPr>
          <w:rFonts w:cs="Arial"/>
          <w:szCs w:val="20"/>
        </w:rPr>
        <w:t xml:space="preserve"> předmětu dotace</w:t>
      </w:r>
      <w:r w:rsidR="00306475" w:rsidRPr="00D55B28">
        <w:rPr>
          <w:rFonts w:cs="Arial"/>
          <w:szCs w:val="20"/>
        </w:rPr>
        <w:t>,</w:t>
      </w:r>
      <w:r w:rsidR="00D44174" w:rsidRPr="00D55B28">
        <w:rPr>
          <w:rFonts w:cs="Arial"/>
          <w:szCs w:val="20"/>
        </w:rPr>
        <w:t xml:space="preserve"> splňuje podmínku, že </w:t>
      </w:r>
      <w:r w:rsidRPr="00D55B28">
        <w:rPr>
          <w:rFonts w:cs="Arial"/>
          <w:szCs w:val="20"/>
        </w:rPr>
        <w:t xml:space="preserve">počet obyvatel v obci </w:t>
      </w:r>
      <w:r w:rsidR="00583776" w:rsidRPr="00D55B28">
        <w:rPr>
          <w:rFonts w:cs="Arial"/>
          <w:szCs w:val="20"/>
        </w:rPr>
        <w:t>k datu 1.</w:t>
      </w:r>
      <w:r w:rsidR="00A27244" w:rsidRPr="00D55B28">
        <w:rPr>
          <w:rFonts w:cs="Arial"/>
          <w:szCs w:val="20"/>
        </w:rPr>
        <w:t xml:space="preserve"> </w:t>
      </w:r>
      <w:r w:rsidR="00583776" w:rsidRPr="00D55B28">
        <w:rPr>
          <w:rFonts w:cs="Arial"/>
          <w:szCs w:val="20"/>
        </w:rPr>
        <w:t>1.</w:t>
      </w:r>
      <w:r w:rsidR="00A27244" w:rsidRPr="00D55B28">
        <w:rPr>
          <w:rFonts w:cs="Arial"/>
          <w:szCs w:val="20"/>
        </w:rPr>
        <w:t xml:space="preserve"> </w:t>
      </w:r>
      <w:r w:rsidR="00103D1D" w:rsidRPr="00D55B28">
        <w:rPr>
          <w:rFonts w:cs="Arial"/>
          <w:szCs w:val="20"/>
        </w:rPr>
        <w:t>202</w:t>
      </w:r>
      <w:r w:rsidR="00103D1D">
        <w:rPr>
          <w:rFonts w:cs="Arial"/>
          <w:szCs w:val="20"/>
        </w:rPr>
        <w:t>5</w:t>
      </w:r>
      <w:r w:rsidR="00103D1D" w:rsidRPr="00D55B28">
        <w:rPr>
          <w:rFonts w:cs="Arial"/>
          <w:szCs w:val="20"/>
        </w:rPr>
        <w:t xml:space="preserve"> </w:t>
      </w:r>
      <w:r w:rsidR="00574801" w:rsidRPr="00D55B28">
        <w:rPr>
          <w:rFonts w:cs="Arial"/>
          <w:szCs w:val="20"/>
        </w:rPr>
        <w:t xml:space="preserve">nepřesáhl </w:t>
      </w:r>
      <w:r w:rsidR="001131E9" w:rsidRPr="00D55B28">
        <w:rPr>
          <w:rFonts w:cs="Arial"/>
          <w:b/>
          <w:szCs w:val="20"/>
        </w:rPr>
        <w:t>2</w:t>
      </w:r>
      <w:r w:rsidR="007B34BC" w:rsidRPr="00D55B28">
        <w:rPr>
          <w:rFonts w:cs="Arial"/>
          <w:b/>
          <w:szCs w:val="20"/>
        </w:rPr>
        <w:t> </w:t>
      </w:r>
      <w:r w:rsidR="001131E9" w:rsidRPr="00D55B28">
        <w:rPr>
          <w:rFonts w:cs="Arial"/>
          <w:b/>
          <w:szCs w:val="20"/>
        </w:rPr>
        <w:t>000</w:t>
      </w:r>
      <w:r w:rsidR="00583776" w:rsidRPr="00D55B28">
        <w:rPr>
          <w:rFonts w:cs="Arial"/>
          <w:szCs w:val="20"/>
        </w:rPr>
        <w:t xml:space="preserve"> </w:t>
      </w:r>
      <w:r w:rsidR="00D8372E" w:rsidRPr="00D55B28">
        <w:rPr>
          <w:rFonts w:cs="Arial"/>
          <w:szCs w:val="20"/>
        </w:rPr>
        <w:t xml:space="preserve">(resp. </w:t>
      </w:r>
      <w:r w:rsidR="001131E9" w:rsidRPr="00D55B28">
        <w:rPr>
          <w:rFonts w:cs="Arial"/>
          <w:b/>
          <w:szCs w:val="20"/>
        </w:rPr>
        <w:t>5</w:t>
      </w:r>
      <w:r w:rsidR="007B34BC" w:rsidRPr="00D55B28">
        <w:rPr>
          <w:rFonts w:cs="Arial"/>
          <w:b/>
          <w:szCs w:val="20"/>
        </w:rPr>
        <w:t> </w:t>
      </w:r>
      <w:r w:rsidR="001131E9" w:rsidRPr="00D55B28">
        <w:rPr>
          <w:rFonts w:cs="Arial"/>
          <w:b/>
          <w:szCs w:val="20"/>
        </w:rPr>
        <w:t>000</w:t>
      </w:r>
      <w:r w:rsidR="00D8372E" w:rsidRPr="00D55B28">
        <w:rPr>
          <w:rFonts w:cs="Arial"/>
          <w:szCs w:val="20"/>
        </w:rPr>
        <w:t xml:space="preserve"> v případě realizace předmětu dotace v </w:t>
      </w:r>
      <w:r w:rsidR="005E385D" w:rsidRPr="00D55B28">
        <w:rPr>
          <w:rFonts w:cs="Arial"/>
          <w:szCs w:val="20"/>
        </w:rPr>
        <w:t>místní</w:t>
      </w:r>
      <w:r w:rsidR="00D8372E" w:rsidRPr="00D55B28">
        <w:rPr>
          <w:rFonts w:cs="Arial"/>
          <w:szCs w:val="20"/>
        </w:rPr>
        <w:t xml:space="preserve"> části s počtem obyvatel do </w:t>
      </w:r>
      <w:r w:rsidR="0022704B" w:rsidRPr="00D55B28">
        <w:rPr>
          <w:rFonts w:cs="Arial"/>
          <w:szCs w:val="20"/>
        </w:rPr>
        <w:t>500</w:t>
      </w:r>
      <w:r w:rsidR="00D8372E" w:rsidRPr="00D55B28">
        <w:rPr>
          <w:rFonts w:cs="Arial"/>
          <w:szCs w:val="20"/>
        </w:rPr>
        <w:t>)</w:t>
      </w:r>
      <w:r w:rsidR="003B41EB" w:rsidRPr="00D55B28">
        <w:rPr>
          <w:rFonts w:cs="Arial"/>
          <w:szCs w:val="20"/>
        </w:rPr>
        <w:t>.</w:t>
      </w:r>
      <w:r w:rsidR="00D8372E" w:rsidRPr="00D55B28">
        <w:rPr>
          <w:rFonts w:cs="Arial"/>
          <w:szCs w:val="20"/>
        </w:rPr>
        <w:t xml:space="preserve"> </w:t>
      </w:r>
      <w:r w:rsidR="003B41EB" w:rsidRPr="00D55B28">
        <w:rPr>
          <w:rFonts w:cs="Arial"/>
          <w:szCs w:val="20"/>
        </w:rPr>
        <w:t xml:space="preserve">Počet obyvatel v obci </w:t>
      </w:r>
      <w:r w:rsidR="00583776" w:rsidRPr="00D55B28">
        <w:rPr>
          <w:rFonts w:cs="Arial"/>
          <w:szCs w:val="20"/>
        </w:rPr>
        <w:t xml:space="preserve">lze ověřit </w:t>
      </w:r>
      <w:r w:rsidRPr="00D55B28">
        <w:rPr>
          <w:rFonts w:cs="Arial"/>
          <w:szCs w:val="20"/>
        </w:rPr>
        <w:t>na adrese</w:t>
      </w:r>
      <w:r w:rsidR="00583776" w:rsidRPr="00D55B28">
        <w:rPr>
          <w:rFonts w:cs="Arial"/>
          <w:szCs w:val="20"/>
        </w:rPr>
        <w:t>:</w:t>
      </w:r>
      <w:r w:rsidR="00B41701">
        <w:rPr>
          <w:rFonts w:cs="Arial"/>
          <w:szCs w:val="20"/>
        </w:rPr>
        <w:t xml:space="preserve"> </w:t>
      </w:r>
      <w:hyperlink r:id="rId9" w:history="1">
        <w:r w:rsidR="00B41701" w:rsidRPr="00D441A9">
          <w:rPr>
            <w:rStyle w:val="Hypertextovodkaz"/>
            <w:rFonts w:cs="Arial"/>
            <w:szCs w:val="20"/>
          </w:rPr>
          <w:t>https://csu.gov.cz/produkty/pocet-obyvatel-v-obcich-rlm0s92pwn</w:t>
        </w:r>
      </w:hyperlink>
      <w:hyperlink w:history="1"/>
      <w:r w:rsidR="00195A55" w:rsidRPr="00D55B28">
        <w:rPr>
          <w:rFonts w:cs="Arial"/>
          <w:szCs w:val="20"/>
        </w:rPr>
        <w:t xml:space="preserve">; </w:t>
      </w:r>
      <w:r w:rsidR="003B41EB" w:rsidRPr="00D55B28">
        <w:rPr>
          <w:rFonts w:cs="Arial"/>
          <w:szCs w:val="20"/>
        </w:rPr>
        <w:t xml:space="preserve">místní části v obci lze ověřit na: </w:t>
      </w:r>
      <w:hyperlink r:id="rId10" w:history="1">
        <w:r w:rsidR="00322C1F" w:rsidRPr="00D441A9">
          <w:rPr>
            <w:rStyle w:val="Hypertextovodkaz"/>
            <w:rFonts w:cs="Arial"/>
            <w:szCs w:val="20"/>
          </w:rPr>
          <w:t>https://vdp.cuzk.gov.cz/vdp/ruian/castiobce</w:t>
        </w:r>
      </w:hyperlink>
      <w:r w:rsidR="003B41EB" w:rsidRPr="00D55B28">
        <w:rPr>
          <w:rFonts w:cs="Arial"/>
          <w:szCs w:val="20"/>
        </w:rPr>
        <w:t xml:space="preserve">; počet obyvatel v místní části lze ověřit na </w:t>
      </w:r>
      <w:r w:rsidR="00A476A2" w:rsidRPr="00D55B28">
        <w:rPr>
          <w:rFonts w:cs="Arial"/>
          <w:szCs w:val="20"/>
        </w:rPr>
        <w:t>místně příslušném matričním úřadě</w:t>
      </w:r>
      <w:r w:rsidR="001E580C" w:rsidRPr="00D55B28">
        <w:rPr>
          <w:rFonts w:cs="Arial"/>
          <w:szCs w:val="20"/>
        </w:rPr>
        <w:t>,</w:t>
      </w:r>
    </w:p>
    <w:p w14:paraId="6292B24E" w14:textId="77777777" w:rsidR="004D30AB" w:rsidRPr="00FC1EF6" w:rsidRDefault="008503EE" w:rsidP="004D30AB">
      <w:pPr>
        <w:numPr>
          <w:ilvl w:val="0"/>
          <w:numId w:val="6"/>
        </w:numPr>
        <w:autoSpaceDE w:val="0"/>
        <w:autoSpaceDN w:val="0"/>
        <w:spacing w:before="120"/>
        <w:ind w:left="357" w:hanging="357"/>
        <w:jc w:val="both"/>
        <w:rPr>
          <w:rFonts w:cs="Arial"/>
          <w:szCs w:val="20"/>
        </w:rPr>
      </w:pPr>
      <w:r>
        <w:rPr>
          <w:rFonts w:cs="Arial"/>
        </w:rPr>
        <w:t>položkový rozpočet způsobilých výdajů nesmí obsahovat nezpůsobilé položky uvedené v bodě 1.1. S</w:t>
      </w:r>
      <w:r w:rsidR="000F3541" w:rsidRPr="00FC1EF6">
        <w:rPr>
          <w:rFonts w:cs="Arial"/>
        </w:rPr>
        <w:t>uma položkového rozpočtu způsobilých výdajů se bude rovnat částce celkových způsobil</w:t>
      </w:r>
      <w:r w:rsidR="00F07E71">
        <w:rPr>
          <w:rFonts w:cs="Arial"/>
        </w:rPr>
        <w:t>ých výdajů uvedených v</w:t>
      </w:r>
      <w:r>
        <w:rPr>
          <w:rFonts w:cs="Arial"/>
        </w:rPr>
        <w:t> </w:t>
      </w:r>
      <w:r w:rsidR="00F07E71">
        <w:rPr>
          <w:rFonts w:cs="Arial"/>
        </w:rPr>
        <w:t>žádosti</w:t>
      </w:r>
      <w:r>
        <w:rPr>
          <w:rFonts w:cs="Arial"/>
        </w:rPr>
        <w:t xml:space="preserve">. Celková částka rozpočtu způsobilých výdajů může být vyšší jen v případě, kdy žadatel požaduje nižší dotaci a vyšší počet bodů za dotaci. V tom případě žadatel zadá na JDP částku způsobilých výdajů odpovídající požadované dotaci, </w:t>
      </w:r>
    </w:p>
    <w:p w14:paraId="30CF55AB" w14:textId="77777777" w:rsidR="004D30AB" w:rsidRPr="00FC1EF6" w:rsidRDefault="004D30AB" w:rsidP="004D30AB">
      <w:pPr>
        <w:numPr>
          <w:ilvl w:val="0"/>
          <w:numId w:val="6"/>
        </w:numPr>
        <w:autoSpaceDE w:val="0"/>
        <w:autoSpaceDN w:val="0"/>
        <w:spacing w:before="120"/>
        <w:ind w:left="357" w:hanging="357"/>
        <w:jc w:val="both"/>
        <w:rPr>
          <w:rFonts w:cs="Arial"/>
          <w:szCs w:val="20"/>
        </w:rPr>
      </w:pPr>
      <w:r w:rsidRPr="00FC1EF6">
        <w:rPr>
          <w:rFonts w:cs="Arial"/>
          <w:noProof/>
          <w:szCs w:val="20"/>
        </w:rPr>
        <w:t>dojde-li ke změnám v identifikačních údajích žadatele, bankovním účtu nebo zástavních právech, je žadatel povinen bez prodlení oznámit změny na MZe</w:t>
      </w:r>
      <w:r w:rsidR="00A21F7F" w:rsidRPr="00FC1EF6">
        <w:rPr>
          <w:rFonts w:cs="Arial"/>
          <w:noProof/>
          <w:szCs w:val="20"/>
        </w:rPr>
        <w:t>,</w:t>
      </w:r>
    </w:p>
    <w:p w14:paraId="1D165A37" w14:textId="77777777" w:rsidR="004D30AB" w:rsidRPr="00FC1EF6" w:rsidRDefault="004D30AB" w:rsidP="004D30AB">
      <w:pPr>
        <w:numPr>
          <w:ilvl w:val="0"/>
          <w:numId w:val="6"/>
        </w:numPr>
        <w:autoSpaceDE w:val="0"/>
        <w:autoSpaceDN w:val="0"/>
        <w:spacing w:before="120"/>
        <w:ind w:left="357" w:hanging="357"/>
        <w:jc w:val="both"/>
        <w:rPr>
          <w:rFonts w:cs="Arial"/>
          <w:szCs w:val="20"/>
        </w:rPr>
      </w:pPr>
      <w:r w:rsidRPr="00FC1EF6">
        <w:rPr>
          <w:rFonts w:cs="Arial"/>
          <w:noProof/>
          <w:szCs w:val="20"/>
        </w:rPr>
        <w:t>dojde-li ke změnám vztahujícím se k předmětu dotace, je žadatel povinen oznámit změny bez prodlení na MZe,</w:t>
      </w:r>
    </w:p>
    <w:p w14:paraId="7D8FA254" w14:textId="77777777" w:rsidR="008D6E59" w:rsidRPr="00FC1EF6" w:rsidRDefault="00775D19" w:rsidP="009C0ADD">
      <w:pPr>
        <w:numPr>
          <w:ilvl w:val="0"/>
          <w:numId w:val="6"/>
        </w:numPr>
        <w:spacing w:before="120"/>
        <w:jc w:val="both"/>
        <w:rPr>
          <w:rFonts w:cs="Arial"/>
          <w:szCs w:val="20"/>
        </w:rPr>
      </w:pPr>
      <w:r w:rsidRPr="00FC1EF6">
        <w:rPr>
          <w:rFonts w:cs="Arial"/>
          <w:szCs w:val="20"/>
        </w:rPr>
        <w:t xml:space="preserve">dojde-li ze strany žadatele k nerealizování předmětu dotace z jakéhokoliv důvodu, je žadatel povinen </w:t>
      </w:r>
      <w:r w:rsidR="00177335">
        <w:rPr>
          <w:rFonts w:cs="Arial"/>
          <w:szCs w:val="20"/>
        </w:rPr>
        <w:t xml:space="preserve">tuto skutečnost </w:t>
      </w:r>
      <w:r w:rsidRPr="00FC1EF6">
        <w:rPr>
          <w:rFonts w:cs="Arial"/>
          <w:szCs w:val="20"/>
        </w:rPr>
        <w:t xml:space="preserve">neprodleně </w:t>
      </w:r>
      <w:r w:rsidR="00177335">
        <w:rPr>
          <w:rFonts w:cs="Arial"/>
          <w:szCs w:val="20"/>
        </w:rPr>
        <w:t>oznámit MZe</w:t>
      </w:r>
      <w:r w:rsidR="00035010">
        <w:rPr>
          <w:rFonts w:cs="Arial"/>
          <w:szCs w:val="20"/>
        </w:rPr>
        <w:t>,</w:t>
      </w:r>
    </w:p>
    <w:p w14:paraId="0A53731F" w14:textId="77777777" w:rsidR="00575E0B" w:rsidRPr="00FC1EF6" w:rsidRDefault="00DC4244" w:rsidP="00575E0B">
      <w:pPr>
        <w:numPr>
          <w:ilvl w:val="0"/>
          <w:numId w:val="6"/>
        </w:numPr>
        <w:spacing w:before="120"/>
        <w:jc w:val="both"/>
      </w:pPr>
      <w:r w:rsidRPr="00FC1EF6">
        <w:rPr>
          <w:rFonts w:cs="Arial"/>
        </w:rPr>
        <w:t>žadatel dokládá daňové doklady prokazující skutečně vynaložené výdaje na realizovaný předmět dotace, spolu se soupisem těchto daňových dokladů (Tabulka č. </w:t>
      </w:r>
      <w:r w:rsidR="00B857D4" w:rsidRPr="00FC1EF6">
        <w:rPr>
          <w:rFonts w:cs="Arial"/>
        </w:rPr>
        <w:t>5</w:t>
      </w:r>
      <w:r w:rsidRPr="00FC1EF6">
        <w:rPr>
          <w:rFonts w:cs="Arial"/>
        </w:rPr>
        <w:t xml:space="preserve"> v Části C), včetně dokladů prokazujících úhradu skutečně vynaložených výdajů</w:t>
      </w:r>
      <w:r w:rsidR="00A46E5E">
        <w:rPr>
          <w:rFonts w:cs="Arial"/>
        </w:rPr>
        <w:t xml:space="preserve">. </w:t>
      </w:r>
      <w:r w:rsidR="00A46E5E">
        <w:t>Ž</w:t>
      </w:r>
      <w:r w:rsidR="00504B59" w:rsidRPr="00FC1EF6">
        <w:t>adatel uvádí</w:t>
      </w:r>
      <w:r w:rsidR="00A46E5E">
        <w:t xml:space="preserve"> v tabulce č. 3 a 4 </w:t>
      </w:r>
      <w:r w:rsidR="00504B59" w:rsidRPr="00FC1EF6">
        <w:t xml:space="preserve">vždy částky </w:t>
      </w:r>
      <w:r w:rsidR="00A46E5E">
        <w:t xml:space="preserve">způsobilých výdajů a dotace </w:t>
      </w:r>
      <w:r w:rsidR="00504B59" w:rsidRPr="00FC1EF6">
        <w:t>zaokrouhlené na celé koruny směrem dolů</w:t>
      </w:r>
      <w:r w:rsidR="00E262AF" w:rsidRPr="00FC1EF6">
        <w:t xml:space="preserve">. </w:t>
      </w:r>
      <w:r w:rsidR="00566184" w:rsidRPr="00FC1EF6">
        <w:t xml:space="preserve">Dále žadatel odpovídá za částku </w:t>
      </w:r>
      <w:r w:rsidR="002B611D" w:rsidRPr="00FC1EF6">
        <w:t xml:space="preserve">požadované výše dotace, </w:t>
      </w:r>
      <w:r w:rsidR="00566184" w:rsidRPr="00FC1EF6">
        <w:t xml:space="preserve">která nesmí být v doložených </w:t>
      </w:r>
      <w:r w:rsidR="00B133D6" w:rsidRPr="00FC1EF6">
        <w:t>t</w:t>
      </w:r>
      <w:r w:rsidR="00566184" w:rsidRPr="00FC1EF6">
        <w:t xml:space="preserve">abulkách </w:t>
      </w:r>
      <w:r w:rsidR="000073C1" w:rsidRPr="00FC1EF6">
        <w:t xml:space="preserve">uvedena </w:t>
      </w:r>
      <w:r w:rsidR="00566184" w:rsidRPr="00FC1EF6">
        <w:t xml:space="preserve">nižší </w:t>
      </w:r>
      <w:r w:rsidR="00D51298" w:rsidRPr="00FC1EF6">
        <w:rPr>
          <w:rFonts w:cs="Arial"/>
          <w:szCs w:val="20"/>
        </w:rPr>
        <w:t>než 15 000 Kč. Žadatel nesmí navyšovat skutečně vynaložené způsobilé výdaje realizovaného předmětu dotace a požadovanou výši dotace oproti částkám uvedeným v Rozhodnutí,</w:t>
      </w:r>
      <w:bookmarkStart w:id="10" w:name="_Hlk497245688"/>
    </w:p>
    <w:p w14:paraId="3E741074" w14:textId="77777777" w:rsidR="00575E0B" w:rsidRPr="00FC1EF6" w:rsidRDefault="0097250F" w:rsidP="00575E0B">
      <w:pPr>
        <w:numPr>
          <w:ilvl w:val="0"/>
          <w:numId w:val="6"/>
        </w:numPr>
        <w:spacing w:before="120"/>
        <w:jc w:val="both"/>
        <w:rPr>
          <w:szCs w:val="20"/>
        </w:rPr>
      </w:pPr>
      <w:r w:rsidRPr="00FC1EF6">
        <w:rPr>
          <w:rFonts w:cs="Arial"/>
          <w:szCs w:val="20"/>
        </w:rPr>
        <w:t>příjemce dotace se při výběru dodavatelů na realizaci projektu obecně řídí zákonem č. 134/2016</w:t>
      </w:r>
      <w:r w:rsidR="0022704B" w:rsidRPr="00FC1EF6">
        <w:rPr>
          <w:rFonts w:cs="Arial"/>
          <w:szCs w:val="20"/>
        </w:rPr>
        <w:t> </w:t>
      </w:r>
      <w:r w:rsidRPr="00FC1EF6">
        <w:rPr>
          <w:rFonts w:cs="Arial"/>
          <w:szCs w:val="20"/>
        </w:rPr>
        <w:t>Sb., o zadáv</w:t>
      </w:r>
      <w:r w:rsidR="00C017A5" w:rsidRPr="00FC1EF6">
        <w:rPr>
          <w:rFonts w:cs="Arial"/>
          <w:szCs w:val="20"/>
        </w:rPr>
        <w:t>á</w:t>
      </w:r>
      <w:r w:rsidRPr="00FC1EF6">
        <w:rPr>
          <w:rFonts w:cs="Arial"/>
          <w:szCs w:val="20"/>
        </w:rPr>
        <w:t xml:space="preserve">ní veřejných zakázek, v platném znění. </w:t>
      </w:r>
      <w:r w:rsidR="00115C6B" w:rsidRPr="00FC1EF6">
        <w:rPr>
          <w:rFonts w:cs="Arial"/>
        </w:rPr>
        <w:t>Posouzení, zda příjemce dotace splňuje podmínky pro zařazení do některé z kategorií specifikovaných v § 4 výše uvedeného zákona, je záležitostí příjemce dotace, který také nese odpovědnost za dodržování tohoto zákona. Nevztahuje-li se na příjemce dotace povinnost postupovat podle zákona o</w:t>
      </w:r>
      <w:r w:rsidR="00027EB0" w:rsidRPr="00FC1EF6">
        <w:rPr>
          <w:rFonts w:cs="Arial"/>
        </w:rPr>
        <w:t> </w:t>
      </w:r>
      <w:r w:rsidR="00115C6B" w:rsidRPr="00FC1EF6">
        <w:rPr>
          <w:rFonts w:cs="Arial"/>
        </w:rPr>
        <w:t>zadávání veřejných zakázek, sám zodpovídá za to, že prostředky budou vynaloženy hospodárně a pouze za účelem splnění cílů projektu.</w:t>
      </w:r>
      <w:r w:rsidR="00115C6B" w:rsidRPr="00FC1EF6">
        <w:rPr>
          <w:rFonts w:cs="Arial"/>
          <w:szCs w:val="20"/>
        </w:rPr>
        <w:t xml:space="preserve"> </w:t>
      </w:r>
      <w:r w:rsidR="00D672CA" w:rsidRPr="00FC1EF6">
        <w:rPr>
          <w:rFonts w:cs="Arial"/>
          <w:szCs w:val="20"/>
        </w:rPr>
        <w:t xml:space="preserve">U veřejných zakázek malého </w:t>
      </w:r>
      <w:r w:rsidR="00575E0B" w:rsidRPr="00FC1EF6">
        <w:rPr>
          <w:rFonts w:cs="Arial"/>
          <w:szCs w:val="20"/>
        </w:rPr>
        <w:t xml:space="preserve">rozsahu </w:t>
      </w:r>
      <w:r w:rsidR="00FD3B51" w:rsidRPr="00FC1EF6">
        <w:rPr>
          <w:rFonts w:cs="Arial"/>
          <w:szCs w:val="20"/>
        </w:rPr>
        <w:t xml:space="preserve">je </w:t>
      </w:r>
      <w:r w:rsidR="00575E0B" w:rsidRPr="00FC1EF6">
        <w:rPr>
          <w:rFonts w:cs="Arial"/>
          <w:szCs w:val="20"/>
        </w:rPr>
        <w:t>žadatel</w:t>
      </w:r>
      <w:r w:rsidR="00FD3B51" w:rsidRPr="00FC1EF6">
        <w:rPr>
          <w:rFonts w:cs="Arial"/>
          <w:szCs w:val="20"/>
        </w:rPr>
        <w:t xml:space="preserve"> povinen postupovat</w:t>
      </w:r>
      <w:r w:rsidR="00F07E71">
        <w:rPr>
          <w:rFonts w:cs="Arial"/>
          <w:szCs w:val="20"/>
        </w:rPr>
        <w:t xml:space="preserve"> následovně:</w:t>
      </w:r>
    </w:p>
    <w:p w14:paraId="05A801B8" w14:textId="32D927C1" w:rsidR="00575E0B" w:rsidRPr="00FC1EF6" w:rsidRDefault="00575E0B" w:rsidP="005A30F4">
      <w:pPr>
        <w:pStyle w:val="Normlnweb"/>
        <w:spacing w:before="120" w:beforeAutospacing="0" w:after="0" w:afterAutospacing="0"/>
        <w:ind w:left="357"/>
        <w:jc w:val="both"/>
        <w:rPr>
          <w:rFonts w:cs="Arial"/>
          <w:noProof/>
          <w:szCs w:val="20"/>
        </w:rPr>
      </w:pPr>
      <w:r w:rsidRPr="00FC1EF6">
        <w:rPr>
          <w:rFonts w:cs="Arial"/>
          <w:noProof/>
          <w:szCs w:val="20"/>
        </w:rPr>
        <w:t>Přímé zadání</w:t>
      </w:r>
      <w:r w:rsidR="00E5342E" w:rsidRPr="00FC1EF6">
        <w:rPr>
          <w:rFonts w:cs="Arial"/>
          <w:noProof/>
          <w:szCs w:val="20"/>
        </w:rPr>
        <w:t xml:space="preserve"> (</w:t>
      </w:r>
      <w:r w:rsidRPr="00FC1EF6">
        <w:rPr>
          <w:rFonts w:cs="Arial"/>
          <w:noProof/>
          <w:szCs w:val="20"/>
        </w:rPr>
        <w:t>do </w:t>
      </w:r>
      <w:r w:rsidR="00D82976">
        <w:rPr>
          <w:rFonts w:cs="Arial"/>
          <w:noProof/>
          <w:szCs w:val="20"/>
        </w:rPr>
        <w:t>750 </w:t>
      </w:r>
      <w:r w:rsidR="002C1D13">
        <w:rPr>
          <w:rFonts w:cs="Arial"/>
          <w:noProof/>
          <w:szCs w:val="20"/>
        </w:rPr>
        <w:t>000</w:t>
      </w:r>
      <w:r w:rsidRPr="00FC1EF6">
        <w:rPr>
          <w:rFonts w:cs="Arial"/>
          <w:noProof/>
          <w:szCs w:val="20"/>
        </w:rPr>
        <w:t xml:space="preserve"> Kč</w:t>
      </w:r>
      <w:r w:rsidR="002C1D13">
        <w:rPr>
          <w:rFonts w:cs="Arial"/>
          <w:noProof/>
          <w:szCs w:val="20"/>
        </w:rPr>
        <w:t xml:space="preserve"> včetně, </w:t>
      </w:r>
      <w:r w:rsidRPr="00FC1EF6">
        <w:rPr>
          <w:rFonts w:cs="Arial"/>
          <w:noProof/>
          <w:szCs w:val="20"/>
        </w:rPr>
        <w:t>b</w:t>
      </w:r>
      <w:r w:rsidR="0018054B" w:rsidRPr="00FC1EF6">
        <w:rPr>
          <w:rFonts w:cs="Arial"/>
          <w:noProof/>
          <w:szCs w:val="20"/>
        </w:rPr>
        <w:t xml:space="preserve">ez DPH) – </w:t>
      </w:r>
      <w:r w:rsidRPr="00FC1EF6">
        <w:rPr>
          <w:rFonts w:cs="Arial"/>
          <w:noProof/>
          <w:szCs w:val="20"/>
        </w:rPr>
        <w:t>z</w:t>
      </w:r>
      <w:r w:rsidRPr="00FC1EF6">
        <w:rPr>
          <w:noProof/>
          <w:szCs w:val="20"/>
        </w:rPr>
        <w:t>adavatel musí být schopný prokázat naplnění principů 3E</w:t>
      </w:r>
      <w:r w:rsidR="00A94810" w:rsidRPr="00FC1EF6">
        <w:rPr>
          <w:rStyle w:val="Znakapoznpodarou"/>
          <w:noProof/>
          <w:szCs w:val="20"/>
        </w:rPr>
        <w:footnoteReference w:id="3"/>
      </w:r>
      <w:r w:rsidRPr="00FC1EF6">
        <w:rPr>
          <w:noProof/>
          <w:szCs w:val="20"/>
        </w:rPr>
        <w:t xml:space="preserve"> při výběru uchazeče. </w:t>
      </w:r>
      <w:r w:rsidR="00117733">
        <w:rPr>
          <w:noProof/>
          <w:szCs w:val="20"/>
        </w:rPr>
        <w:t>P</w:t>
      </w:r>
      <w:r w:rsidR="00117733" w:rsidRPr="00117733">
        <w:rPr>
          <w:noProof/>
          <w:szCs w:val="20"/>
        </w:rPr>
        <w:t xml:space="preserve">řed přímým zadáním veřejné zakázky </w:t>
      </w:r>
      <w:r w:rsidR="00117733">
        <w:rPr>
          <w:noProof/>
          <w:szCs w:val="20"/>
        </w:rPr>
        <w:t xml:space="preserve">provede zadavatel </w:t>
      </w:r>
      <w:r w:rsidR="00117733" w:rsidRPr="00117733">
        <w:rPr>
          <w:noProof/>
          <w:szCs w:val="20"/>
        </w:rPr>
        <w:t>průzkum trhu (porovnání několika dodavatelů, jejich možností)</w:t>
      </w:r>
      <w:r w:rsidR="00117733">
        <w:rPr>
          <w:noProof/>
          <w:szCs w:val="20"/>
        </w:rPr>
        <w:t>.</w:t>
      </w:r>
      <w:r w:rsidR="00117733" w:rsidRPr="00117733">
        <w:rPr>
          <w:noProof/>
          <w:szCs w:val="20"/>
        </w:rPr>
        <w:t xml:space="preserve"> </w:t>
      </w:r>
      <w:r w:rsidRPr="00FC1EF6">
        <w:rPr>
          <w:noProof/>
          <w:szCs w:val="20"/>
        </w:rPr>
        <w:t>Zadavatel postupuje v souladu s §</w:t>
      </w:r>
      <w:r w:rsidR="00D07BBD">
        <w:rPr>
          <w:noProof/>
          <w:szCs w:val="20"/>
        </w:rPr>
        <w:t> </w:t>
      </w:r>
      <w:r w:rsidRPr="00FC1EF6">
        <w:rPr>
          <w:noProof/>
          <w:szCs w:val="20"/>
        </w:rPr>
        <w:t>1731 - 1745 občanského zákoníku. Potvrzením nebo akceptací objednávky či uzavřením smlouvy druhou smluvní stranou se zakládá smluvní vztah.</w:t>
      </w:r>
    </w:p>
    <w:p w14:paraId="19569F93" w14:textId="7FFD8F82" w:rsidR="00575E0B" w:rsidRDefault="00575E0B" w:rsidP="005A30F4">
      <w:pPr>
        <w:pStyle w:val="odst2"/>
        <w:spacing w:before="120" w:beforeAutospacing="0" w:after="0" w:afterAutospacing="0" w:line="240" w:lineRule="auto"/>
        <w:ind w:left="357"/>
        <w:jc w:val="both"/>
        <w:rPr>
          <w:noProof/>
          <w:sz w:val="20"/>
          <w:szCs w:val="20"/>
        </w:rPr>
      </w:pPr>
      <w:r w:rsidRPr="00FC1EF6">
        <w:rPr>
          <w:noProof/>
          <w:sz w:val="20"/>
          <w:szCs w:val="20"/>
        </w:rPr>
        <w:lastRenderedPageBreak/>
        <w:t xml:space="preserve">Výzva uchazečům (od </w:t>
      </w:r>
      <w:r w:rsidR="00D51511">
        <w:rPr>
          <w:noProof/>
          <w:sz w:val="20"/>
          <w:szCs w:val="20"/>
        </w:rPr>
        <w:t>750 </w:t>
      </w:r>
      <w:r w:rsidR="002C1D13">
        <w:rPr>
          <w:noProof/>
          <w:sz w:val="20"/>
          <w:szCs w:val="20"/>
        </w:rPr>
        <w:t>001 Kč</w:t>
      </w:r>
      <w:r w:rsidRPr="00FC1EF6">
        <w:rPr>
          <w:noProof/>
          <w:sz w:val="20"/>
          <w:szCs w:val="20"/>
        </w:rPr>
        <w:t xml:space="preserve"> do </w:t>
      </w:r>
      <w:r w:rsidR="00D51511">
        <w:rPr>
          <w:noProof/>
          <w:sz w:val="20"/>
          <w:szCs w:val="20"/>
        </w:rPr>
        <w:t>9 </w:t>
      </w:r>
      <w:r w:rsidRPr="00FC1EF6">
        <w:rPr>
          <w:noProof/>
          <w:sz w:val="20"/>
          <w:szCs w:val="20"/>
        </w:rPr>
        <w:t>mil. Kč bez DPH</w:t>
      </w:r>
      <w:r w:rsidR="00F76F07">
        <w:rPr>
          <w:noProof/>
          <w:sz w:val="20"/>
          <w:szCs w:val="20"/>
        </w:rPr>
        <w:t xml:space="preserve">, u </w:t>
      </w:r>
      <w:r w:rsidR="00117733">
        <w:rPr>
          <w:noProof/>
          <w:sz w:val="20"/>
          <w:szCs w:val="20"/>
        </w:rPr>
        <w:t>veřejných zakázek</w:t>
      </w:r>
      <w:r w:rsidR="00F76F07">
        <w:rPr>
          <w:noProof/>
          <w:sz w:val="20"/>
          <w:szCs w:val="20"/>
        </w:rPr>
        <w:t xml:space="preserve"> na stavební práce a</w:t>
      </w:r>
      <w:r w:rsidR="00C6206E">
        <w:rPr>
          <w:noProof/>
          <w:sz w:val="20"/>
          <w:szCs w:val="20"/>
        </w:rPr>
        <w:t> </w:t>
      </w:r>
      <w:r w:rsidR="00F76F07" w:rsidRPr="00FC1EF6">
        <w:rPr>
          <w:noProof/>
          <w:sz w:val="20"/>
          <w:szCs w:val="20"/>
        </w:rPr>
        <w:t xml:space="preserve">od </w:t>
      </w:r>
      <w:r w:rsidR="00D51511">
        <w:rPr>
          <w:noProof/>
          <w:sz w:val="20"/>
          <w:szCs w:val="20"/>
        </w:rPr>
        <w:t>750 </w:t>
      </w:r>
      <w:r w:rsidR="00F76F07">
        <w:rPr>
          <w:noProof/>
          <w:sz w:val="20"/>
          <w:szCs w:val="20"/>
        </w:rPr>
        <w:t>001 Kč</w:t>
      </w:r>
      <w:r w:rsidR="00F76F07" w:rsidRPr="00FC1EF6">
        <w:rPr>
          <w:noProof/>
          <w:sz w:val="20"/>
          <w:szCs w:val="20"/>
        </w:rPr>
        <w:t xml:space="preserve"> do </w:t>
      </w:r>
      <w:r w:rsidR="00D51511">
        <w:rPr>
          <w:noProof/>
          <w:sz w:val="20"/>
          <w:szCs w:val="20"/>
        </w:rPr>
        <w:t>3 </w:t>
      </w:r>
      <w:r w:rsidR="00F76F07" w:rsidRPr="00FC1EF6">
        <w:rPr>
          <w:noProof/>
          <w:sz w:val="20"/>
          <w:szCs w:val="20"/>
        </w:rPr>
        <w:t>mil. Kč bez DPH</w:t>
      </w:r>
      <w:r w:rsidR="00F76F07">
        <w:rPr>
          <w:noProof/>
          <w:sz w:val="20"/>
          <w:szCs w:val="20"/>
        </w:rPr>
        <w:t xml:space="preserve">, u </w:t>
      </w:r>
      <w:r w:rsidR="00117733">
        <w:rPr>
          <w:noProof/>
          <w:sz w:val="20"/>
          <w:szCs w:val="20"/>
        </w:rPr>
        <w:t>veřejných zakázek</w:t>
      </w:r>
      <w:r w:rsidR="00F76F07">
        <w:rPr>
          <w:noProof/>
          <w:sz w:val="20"/>
          <w:szCs w:val="20"/>
        </w:rPr>
        <w:t xml:space="preserve"> na</w:t>
      </w:r>
      <w:r w:rsidR="00F76F07" w:rsidRPr="00F76F07">
        <w:t xml:space="preserve"> </w:t>
      </w:r>
      <w:r w:rsidR="00F76F07" w:rsidRPr="00F76F07">
        <w:rPr>
          <w:noProof/>
          <w:sz w:val="20"/>
          <w:szCs w:val="20"/>
        </w:rPr>
        <w:t>dodávky nebo na služby</w:t>
      </w:r>
      <w:r w:rsidRPr="00FC1EF6">
        <w:rPr>
          <w:noProof/>
          <w:sz w:val="20"/>
          <w:szCs w:val="20"/>
        </w:rPr>
        <w:t>)</w:t>
      </w:r>
      <w:r w:rsidR="0018054B" w:rsidRPr="00FC1EF6">
        <w:rPr>
          <w:noProof/>
          <w:sz w:val="20"/>
          <w:szCs w:val="20"/>
        </w:rPr>
        <w:t xml:space="preserve"> </w:t>
      </w:r>
      <w:r w:rsidR="0018054B" w:rsidRPr="00FC1EF6">
        <w:rPr>
          <w:noProof/>
          <w:szCs w:val="20"/>
        </w:rPr>
        <w:t xml:space="preserve">– </w:t>
      </w:r>
      <w:r w:rsidRPr="00FC1EF6">
        <w:rPr>
          <w:noProof/>
          <w:sz w:val="20"/>
          <w:szCs w:val="20"/>
        </w:rPr>
        <w:t xml:space="preserve">zadavatel vyzývá k podání nabídky nejméně </w:t>
      </w:r>
      <w:r w:rsidR="00D133E7">
        <w:rPr>
          <w:noProof/>
          <w:sz w:val="20"/>
          <w:szCs w:val="20"/>
        </w:rPr>
        <w:t>pět</w:t>
      </w:r>
      <w:r w:rsidR="00D133E7" w:rsidRPr="00FC1EF6">
        <w:rPr>
          <w:noProof/>
          <w:sz w:val="20"/>
          <w:szCs w:val="20"/>
        </w:rPr>
        <w:t xml:space="preserve"> </w:t>
      </w:r>
      <w:r w:rsidRPr="00FC1EF6">
        <w:rPr>
          <w:noProof/>
          <w:sz w:val="20"/>
          <w:szCs w:val="20"/>
        </w:rPr>
        <w:t>potencionální</w:t>
      </w:r>
      <w:r w:rsidR="009B3930">
        <w:rPr>
          <w:noProof/>
          <w:sz w:val="20"/>
          <w:szCs w:val="20"/>
        </w:rPr>
        <w:t>ch</w:t>
      </w:r>
      <w:r w:rsidRPr="00FC1EF6">
        <w:rPr>
          <w:noProof/>
          <w:sz w:val="20"/>
          <w:szCs w:val="20"/>
        </w:rPr>
        <w:t xml:space="preserve"> uchazeč</w:t>
      </w:r>
      <w:r w:rsidR="009B3930">
        <w:rPr>
          <w:noProof/>
          <w:sz w:val="20"/>
          <w:szCs w:val="20"/>
        </w:rPr>
        <w:t>ů</w:t>
      </w:r>
      <w:r w:rsidRPr="00FC1EF6">
        <w:rPr>
          <w:noProof/>
          <w:sz w:val="20"/>
          <w:szCs w:val="20"/>
        </w:rPr>
        <w:t>. Zadavatel vyzývá pouze takové uchazeče, o kterých má informace</w:t>
      </w:r>
      <w:r w:rsidR="00117733">
        <w:rPr>
          <w:noProof/>
          <w:sz w:val="20"/>
          <w:szCs w:val="20"/>
        </w:rPr>
        <w:t xml:space="preserve"> </w:t>
      </w:r>
      <w:r w:rsidR="00117733" w:rsidRPr="00117733">
        <w:rPr>
          <w:noProof/>
          <w:sz w:val="20"/>
          <w:szCs w:val="20"/>
        </w:rPr>
        <w:t>získané např. průzkumem trhu</w:t>
      </w:r>
      <w:r w:rsidRPr="00FC1EF6">
        <w:rPr>
          <w:noProof/>
          <w:sz w:val="20"/>
          <w:szCs w:val="20"/>
        </w:rPr>
        <w:t>, že jsou způsobilí požadované plnění poskytnout. Zadavatel nesmí opakovaně vyzývat stejný okruh uchazečů, není-li to odůvodněno předmětem plnění veřejné zakázky nebo jinými zvláštními okolnostmi, případně zrušením předcházejícího zadávacího řízení. Z doručených nabídek vybere nejvýhodnější nabídku podle předem zvolených hodnotících kritérií. Rozhodnutí o výběru se stručným odůvodněním zašle zadavatel dodavatelům, kteří doručili nabídky.</w:t>
      </w:r>
    </w:p>
    <w:p w14:paraId="78D68251" w14:textId="65B2EB54" w:rsidR="001812D3" w:rsidRDefault="001812D3" w:rsidP="005A30F4">
      <w:pPr>
        <w:pStyle w:val="odst2"/>
        <w:spacing w:before="120" w:beforeAutospacing="0" w:after="0" w:afterAutospacing="0" w:line="240" w:lineRule="auto"/>
        <w:ind w:left="357"/>
        <w:jc w:val="both"/>
        <w:rPr>
          <w:noProof/>
          <w:sz w:val="20"/>
          <w:szCs w:val="20"/>
        </w:rPr>
      </w:pPr>
      <w:r w:rsidRPr="001812D3">
        <w:rPr>
          <w:noProof/>
          <w:sz w:val="20"/>
          <w:szCs w:val="20"/>
        </w:rPr>
        <w:t>U veřejných zakázek nad uvedené limity, tj. 3 mil</w:t>
      </w:r>
      <w:r>
        <w:rPr>
          <w:noProof/>
          <w:sz w:val="20"/>
          <w:szCs w:val="20"/>
        </w:rPr>
        <w:t>.</w:t>
      </w:r>
      <w:r w:rsidRPr="001812D3">
        <w:rPr>
          <w:noProof/>
          <w:sz w:val="20"/>
          <w:szCs w:val="20"/>
        </w:rPr>
        <w:t xml:space="preserve"> Kč bez DPH na služby a dodávky a 9 mil. Kč bez DPH na stavební práce, je povinnost postupovat v souladu se zákonem č.134/2016 Sb., o zadávání veřejných zakázek, ve znění pozdějších předpisů.</w:t>
      </w:r>
    </w:p>
    <w:p w14:paraId="2B3498EE" w14:textId="77777777" w:rsidR="002D1609" w:rsidRDefault="00712B08" w:rsidP="002D1609">
      <w:pPr>
        <w:pStyle w:val="odst2"/>
        <w:spacing w:before="120" w:beforeAutospacing="0" w:after="0" w:afterAutospacing="0" w:line="240" w:lineRule="auto"/>
        <w:ind w:left="357"/>
        <w:jc w:val="both"/>
        <w:rPr>
          <w:noProof/>
          <w:sz w:val="20"/>
          <w:szCs w:val="20"/>
        </w:rPr>
      </w:pPr>
      <w:r w:rsidRPr="00712B08">
        <w:rPr>
          <w:noProof/>
          <w:sz w:val="20"/>
          <w:szCs w:val="20"/>
        </w:rPr>
        <w:t>Dotace nebude poskytnuta v případě, že vybraný zhotovitel je subjektem, vůči němuž jsou vyhlášeny finanční sankce EU, které zakazují, přímo či nepřímo, zpřístupnit finanční či hospodářské zdroje osobám, subjektům nebo orgánům v rámci veřejných zakázek.</w:t>
      </w:r>
    </w:p>
    <w:p w14:paraId="1BDBA3BA" w14:textId="77777777" w:rsidR="00C12683" w:rsidRPr="00FC1EF6" w:rsidRDefault="0097250F" w:rsidP="002D1609">
      <w:pPr>
        <w:pStyle w:val="odst2"/>
        <w:spacing w:before="120" w:beforeAutospacing="0" w:after="0" w:afterAutospacing="0" w:line="240" w:lineRule="auto"/>
        <w:ind w:left="357"/>
        <w:jc w:val="both"/>
        <w:rPr>
          <w:sz w:val="20"/>
          <w:szCs w:val="20"/>
        </w:rPr>
      </w:pPr>
      <w:r w:rsidRPr="00FC1EF6">
        <w:rPr>
          <w:sz w:val="20"/>
          <w:szCs w:val="20"/>
        </w:rPr>
        <w:t>Poskytovatel dotace si vyhrazuje právo v jakékoliv fázi zadávacího řízení nebo i po jeho ukončení od žadatele vyžádat dokumentaci k veřejné zakázce ke kontrole. Dokumentaci k zadávacímu řízení je žadatel povinen uchovat</w:t>
      </w:r>
      <w:r w:rsidR="003E5D3C" w:rsidRPr="00FC1EF6">
        <w:rPr>
          <w:sz w:val="20"/>
          <w:szCs w:val="20"/>
        </w:rPr>
        <w:t xml:space="preserve"> po dobu 10 let</w:t>
      </w:r>
      <w:r w:rsidR="0022704B" w:rsidRPr="00FC1EF6">
        <w:rPr>
          <w:sz w:val="20"/>
          <w:szCs w:val="20"/>
        </w:rPr>
        <w:t>,</w:t>
      </w:r>
      <w:bookmarkEnd w:id="10"/>
    </w:p>
    <w:p w14:paraId="5424D210" w14:textId="77777777" w:rsidR="000A6CBB" w:rsidRPr="00FC1EF6" w:rsidRDefault="000A6CBB" w:rsidP="009C0ADD">
      <w:pPr>
        <w:pStyle w:val="Znaeka"/>
        <w:numPr>
          <w:ilvl w:val="0"/>
          <w:numId w:val="6"/>
        </w:numPr>
        <w:spacing w:before="120" w:after="0"/>
        <w:rPr>
          <w:rFonts w:ascii="Arial" w:hAnsi="Arial" w:cs="Arial"/>
          <w:color w:val="auto"/>
          <w:sz w:val="20"/>
        </w:rPr>
      </w:pPr>
      <w:r w:rsidRPr="00FC1EF6">
        <w:rPr>
          <w:rFonts w:ascii="Arial" w:hAnsi="Arial" w:cs="Arial"/>
          <w:color w:val="auto"/>
          <w:sz w:val="20"/>
        </w:rPr>
        <w:t>příjemce dotace odpovídá za to, že účel, na který mu byla poskytnuta dotace,</w:t>
      </w:r>
      <w:r w:rsidR="00355B3C" w:rsidRPr="00FC1EF6">
        <w:rPr>
          <w:rFonts w:ascii="Arial" w:hAnsi="Arial" w:cs="Arial"/>
          <w:color w:val="auto"/>
          <w:sz w:val="20"/>
        </w:rPr>
        <w:t xml:space="preserve"> </w:t>
      </w:r>
      <w:r w:rsidRPr="00FC1EF6">
        <w:rPr>
          <w:rFonts w:ascii="Arial" w:hAnsi="Arial" w:cs="Arial"/>
          <w:color w:val="auto"/>
          <w:sz w:val="20"/>
        </w:rPr>
        <w:t>splní do termínu</w:t>
      </w:r>
      <w:r w:rsidR="007F79B4" w:rsidRPr="00FC1EF6">
        <w:rPr>
          <w:rFonts w:ascii="Arial" w:hAnsi="Arial" w:cs="Arial"/>
          <w:color w:val="auto"/>
          <w:sz w:val="20"/>
        </w:rPr>
        <w:t>, který je</w:t>
      </w:r>
      <w:r w:rsidRPr="00FC1EF6">
        <w:rPr>
          <w:rFonts w:ascii="Arial" w:hAnsi="Arial" w:cs="Arial"/>
          <w:color w:val="auto"/>
          <w:sz w:val="20"/>
        </w:rPr>
        <w:t xml:space="preserve"> stanoven v</w:t>
      </w:r>
      <w:r w:rsidR="00811BD6" w:rsidRPr="00FC1EF6">
        <w:rPr>
          <w:rFonts w:ascii="Arial" w:hAnsi="Arial" w:cs="Arial"/>
          <w:color w:val="auto"/>
          <w:sz w:val="20"/>
        </w:rPr>
        <w:t> </w:t>
      </w:r>
      <w:r w:rsidR="00036126" w:rsidRPr="00FC1EF6">
        <w:rPr>
          <w:rFonts w:ascii="Arial" w:hAnsi="Arial" w:cs="Arial"/>
          <w:color w:val="auto"/>
          <w:sz w:val="20"/>
        </w:rPr>
        <w:t>Rozhodnutí</w:t>
      </w:r>
      <w:r w:rsidRPr="00FC1EF6">
        <w:rPr>
          <w:rFonts w:ascii="Arial" w:hAnsi="Arial" w:cs="Arial"/>
          <w:color w:val="auto"/>
          <w:sz w:val="20"/>
        </w:rPr>
        <w:t>,</w:t>
      </w:r>
    </w:p>
    <w:p w14:paraId="239B9232" w14:textId="77777777" w:rsidR="000A6CBB" w:rsidRPr="00FC1EF6" w:rsidRDefault="00550ABA" w:rsidP="009C0ADD">
      <w:pPr>
        <w:pStyle w:val="Znaeka"/>
        <w:numPr>
          <w:ilvl w:val="0"/>
          <w:numId w:val="6"/>
        </w:numPr>
        <w:spacing w:before="120" w:after="0"/>
        <w:rPr>
          <w:rFonts w:ascii="Arial" w:hAnsi="Arial" w:cs="Arial"/>
          <w:color w:val="auto"/>
          <w:sz w:val="20"/>
        </w:rPr>
      </w:pPr>
      <w:r w:rsidRPr="00B800BA">
        <w:rPr>
          <w:rFonts w:ascii="Arial" w:hAnsi="Arial" w:cs="Arial"/>
          <w:color w:val="auto"/>
          <w:sz w:val="20"/>
        </w:rPr>
        <w:t xml:space="preserve">čerpání finančních prostředků je možné až po odevzdání veškerých </w:t>
      </w:r>
      <w:r w:rsidR="001A504E" w:rsidRPr="00B800BA">
        <w:rPr>
          <w:rFonts w:ascii="Arial" w:hAnsi="Arial" w:cs="Arial"/>
          <w:color w:val="auto"/>
          <w:sz w:val="20"/>
        </w:rPr>
        <w:t xml:space="preserve">dokladů o </w:t>
      </w:r>
      <w:r w:rsidRPr="00B800BA">
        <w:rPr>
          <w:rFonts w:ascii="Arial" w:hAnsi="Arial" w:cs="Arial"/>
          <w:color w:val="auto"/>
          <w:sz w:val="20"/>
        </w:rPr>
        <w:t>realizaci</w:t>
      </w:r>
      <w:r w:rsidRPr="00FC1EF6">
        <w:rPr>
          <w:rFonts w:ascii="Arial" w:hAnsi="Arial" w:cs="Arial"/>
          <w:color w:val="auto"/>
          <w:sz w:val="20"/>
        </w:rPr>
        <w:t xml:space="preserve"> údržby/obnovy předmětu dotace na </w:t>
      </w:r>
      <w:r w:rsidR="007F4228">
        <w:rPr>
          <w:rFonts w:ascii="Arial" w:hAnsi="Arial" w:cs="Arial"/>
          <w:color w:val="auto"/>
          <w:sz w:val="20"/>
        </w:rPr>
        <w:t>MZe</w:t>
      </w:r>
      <w:r w:rsidRPr="00FC1EF6">
        <w:rPr>
          <w:rFonts w:ascii="Arial" w:hAnsi="Arial" w:cs="Arial"/>
          <w:color w:val="auto"/>
          <w:sz w:val="20"/>
        </w:rPr>
        <w:t>. N</w:t>
      </w:r>
      <w:r w:rsidR="000A6CBB" w:rsidRPr="00FC1EF6">
        <w:rPr>
          <w:rFonts w:ascii="Arial" w:hAnsi="Arial" w:cs="Arial"/>
          <w:color w:val="auto"/>
          <w:sz w:val="20"/>
        </w:rPr>
        <w:t>ečerpání celkové výše finančních prostředků uvedené v </w:t>
      </w:r>
      <w:r w:rsidR="00036126" w:rsidRPr="00FC1EF6">
        <w:rPr>
          <w:rFonts w:ascii="Arial" w:hAnsi="Arial" w:cs="Arial"/>
          <w:color w:val="auto"/>
          <w:sz w:val="20"/>
        </w:rPr>
        <w:t>Rozhodnutí</w:t>
      </w:r>
      <w:r w:rsidR="00A70287" w:rsidRPr="00FC1EF6">
        <w:rPr>
          <w:rFonts w:ascii="Arial" w:hAnsi="Arial" w:cs="Arial"/>
          <w:color w:val="auto"/>
          <w:sz w:val="20"/>
        </w:rPr>
        <w:t xml:space="preserve"> </w:t>
      </w:r>
      <w:r w:rsidR="000A6CBB" w:rsidRPr="00FC1EF6">
        <w:rPr>
          <w:rFonts w:ascii="Arial" w:hAnsi="Arial" w:cs="Arial"/>
          <w:color w:val="auto"/>
          <w:sz w:val="20"/>
        </w:rPr>
        <w:t>se</w:t>
      </w:r>
      <w:r w:rsidR="00B52052" w:rsidRPr="00FC1EF6">
        <w:rPr>
          <w:rFonts w:ascii="Arial" w:hAnsi="Arial" w:cs="Arial"/>
          <w:color w:val="auto"/>
          <w:sz w:val="20"/>
        </w:rPr>
        <w:t xml:space="preserve"> </w:t>
      </w:r>
      <w:r w:rsidR="000A6CBB" w:rsidRPr="00FC1EF6">
        <w:rPr>
          <w:rFonts w:ascii="Arial" w:hAnsi="Arial" w:cs="Arial"/>
          <w:color w:val="auto"/>
          <w:sz w:val="20"/>
        </w:rPr>
        <w:t>nepovažuje za neplnění stanovených podmínek a nezakládá právo příjemce dotace na dočerpání finančních prostředků</w:t>
      </w:r>
      <w:r w:rsidR="00F07E71">
        <w:rPr>
          <w:rFonts w:ascii="Arial" w:hAnsi="Arial" w:cs="Arial"/>
          <w:color w:val="auto"/>
          <w:sz w:val="20"/>
        </w:rPr>
        <w:t>,</w:t>
      </w:r>
    </w:p>
    <w:p w14:paraId="22444E99" w14:textId="77777777" w:rsidR="00D26435" w:rsidRPr="00FC1EF6" w:rsidRDefault="000A6CBB" w:rsidP="009C0ADD">
      <w:pPr>
        <w:pStyle w:val="Znaeka"/>
        <w:numPr>
          <w:ilvl w:val="0"/>
          <w:numId w:val="6"/>
        </w:numPr>
        <w:spacing w:before="120" w:after="0"/>
        <w:rPr>
          <w:rFonts w:ascii="Arial" w:hAnsi="Arial" w:cs="Arial"/>
          <w:color w:val="auto"/>
          <w:sz w:val="20"/>
        </w:rPr>
      </w:pPr>
      <w:r w:rsidRPr="00FC1EF6">
        <w:rPr>
          <w:rFonts w:ascii="Arial" w:hAnsi="Arial" w:cs="Arial"/>
          <w:color w:val="auto"/>
          <w:sz w:val="20"/>
        </w:rPr>
        <w:t>příjemce dotace, který z vážných důvodů nemůže splnit podmínky nebo účel dotace a na tento účel mu byla poskytnuta dotace, je povinen neprodleně informovat MZe</w:t>
      </w:r>
      <w:r w:rsidR="002D1309" w:rsidRPr="00FC1EF6">
        <w:rPr>
          <w:rFonts w:ascii="Arial" w:hAnsi="Arial" w:cs="Arial"/>
          <w:color w:val="auto"/>
          <w:sz w:val="20"/>
        </w:rPr>
        <w:t xml:space="preserve"> </w:t>
      </w:r>
      <w:r w:rsidRPr="00FC1EF6">
        <w:rPr>
          <w:rFonts w:ascii="Arial" w:hAnsi="Arial" w:cs="Arial"/>
          <w:color w:val="auto"/>
          <w:sz w:val="20"/>
        </w:rPr>
        <w:t xml:space="preserve">a navrhnout způsob řešení. </w:t>
      </w:r>
      <w:r w:rsidR="0028651F" w:rsidRPr="0028651F">
        <w:rPr>
          <w:rFonts w:ascii="Arial" w:hAnsi="Arial" w:cs="Arial"/>
          <w:color w:val="auto"/>
          <w:sz w:val="20"/>
        </w:rPr>
        <w:t>Pokud MZe příjemci dotace nevyhoví, postupuje podle § 14e rozpočtových pravidel (před proplacením dotace)</w:t>
      </w:r>
      <w:r w:rsidR="00A70287" w:rsidRPr="00FC1EF6">
        <w:rPr>
          <w:rFonts w:ascii="Arial" w:hAnsi="Arial" w:cs="Arial"/>
          <w:color w:val="auto"/>
          <w:sz w:val="20"/>
        </w:rPr>
        <w:t xml:space="preserve"> </w:t>
      </w:r>
      <w:r w:rsidRPr="00FC1EF6">
        <w:rPr>
          <w:rFonts w:ascii="Arial" w:hAnsi="Arial" w:cs="Arial"/>
          <w:color w:val="auto"/>
          <w:sz w:val="20"/>
        </w:rPr>
        <w:t xml:space="preserve">nebo zahájí postup podle </w:t>
      </w:r>
      <w:r w:rsidR="00531899" w:rsidRPr="00531899">
        <w:rPr>
          <w:rFonts w:ascii="Arial" w:hAnsi="Arial" w:cs="Arial"/>
          <w:color w:val="auto"/>
          <w:sz w:val="20"/>
        </w:rPr>
        <w:t xml:space="preserve">§ 15 odst. 1 písm. d) rozpočtových pravidel </w:t>
      </w:r>
      <w:r w:rsidR="0028651F" w:rsidRPr="0028651F">
        <w:rPr>
          <w:rFonts w:ascii="Arial" w:hAnsi="Arial" w:cs="Arial"/>
          <w:color w:val="auto"/>
          <w:sz w:val="20"/>
        </w:rPr>
        <w:t>(po proplacení dotace).</w:t>
      </w:r>
      <w:r w:rsidR="0028651F">
        <w:rPr>
          <w:rFonts w:ascii="Arial" w:hAnsi="Arial" w:cs="Arial"/>
          <w:color w:val="auto"/>
          <w:sz w:val="20"/>
        </w:rPr>
        <w:t xml:space="preserve"> </w:t>
      </w:r>
      <w:r w:rsidRPr="00FC1EF6">
        <w:rPr>
          <w:rFonts w:ascii="Arial" w:hAnsi="Arial" w:cs="Arial"/>
          <w:color w:val="auto"/>
          <w:sz w:val="20"/>
        </w:rPr>
        <w:t>V případě úmrtí příjemce dotace bude postupováno v souladu s příslušným ustanovením občanského zákoníku</w:t>
      </w:r>
      <w:r w:rsidR="00BE0B05" w:rsidRPr="00FC1EF6">
        <w:rPr>
          <w:rFonts w:ascii="Arial" w:hAnsi="Arial" w:cs="Arial"/>
          <w:color w:val="auto"/>
          <w:sz w:val="20"/>
        </w:rPr>
        <w:t>,</w:t>
      </w:r>
    </w:p>
    <w:p w14:paraId="31881388" w14:textId="086EE842" w:rsidR="00BE0B05" w:rsidRDefault="00BE0B05" w:rsidP="009C0ADD">
      <w:pPr>
        <w:pStyle w:val="Znaeka"/>
        <w:numPr>
          <w:ilvl w:val="0"/>
          <w:numId w:val="6"/>
        </w:numPr>
        <w:spacing w:before="120" w:after="0"/>
        <w:rPr>
          <w:rFonts w:ascii="Arial" w:hAnsi="Arial" w:cs="Arial"/>
          <w:color w:val="auto"/>
          <w:sz w:val="20"/>
        </w:rPr>
      </w:pPr>
      <w:r w:rsidRPr="00FC1EF6">
        <w:rPr>
          <w:rFonts w:ascii="Arial" w:hAnsi="Arial" w:cs="Arial"/>
          <w:color w:val="auto"/>
          <w:sz w:val="20"/>
        </w:rPr>
        <w:t>příjemce dotace souhlasí se zveřejnění</w:t>
      </w:r>
      <w:r w:rsidR="00306475" w:rsidRPr="00FC1EF6">
        <w:rPr>
          <w:rFonts w:ascii="Arial" w:hAnsi="Arial" w:cs="Arial"/>
          <w:color w:val="auto"/>
          <w:sz w:val="20"/>
        </w:rPr>
        <w:t>m</w:t>
      </w:r>
      <w:r w:rsidRPr="00FC1EF6">
        <w:rPr>
          <w:rFonts w:ascii="Arial" w:hAnsi="Arial" w:cs="Arial"/>
          <w:color w:val="auto"/>
          <w:sz w:val="20"/>
        </w:rPr>
        <w:t xml:space="preserve"> údajů vyplývajících z Rozhodnutí v rozsahu: jméno, příjmení a rok narození, (</w:t>
      </w:r>
      <w:r w:rsidR="002639E9">
        <w:rPr>
          <w:rFonts w:ascii="Arial" w:hAnsi="Arial" w:cs="Arial"/>
          <w:color w:val="auto"/>
          <w:sz w:val="20"/>
        </w:rPr>
        <w:t>u právnick</w:t>
      </w:r>
      <w:r w:rsidR="00E905BE">
        <w:rPr>
          <w:rFonts w:ascii="Arial" w:hAnsi="Arial" w:cs="Arial"/>
          <w:color w:val="auto"/>
          <w:sz w:val="20"/>
        </w:rPr>
        <w:t>é</w:t>
      </w:r>
      <w:r w:rsidR="002639E9">
        <w:rPr>
          <w:rFonts w:ascii="Arial" w:hAnsi="Arial" w:cs="Arial"/>
          <w:color w:val="auto"/>
          <w:sz w:val="20"/>
        </w:rPr>
        <w:t xml:space="preserve"> oso</w:t>
      </w:r>
      <w:r w:rsidR="007809F7">
        <w:rPr>
          <w:rFonts w:ascii="Arial" w:hAnsi="Arial" w:cs="Arial"/>
          <w:color w:val="auto"/>
          <w:sz w:val="20"/>
        </w:rPr>
        <w:t>by její název</w:t>
      </w:r>
      <w:r w:rsidR="00125B42">
        <w:rPr>
          <w:rFonts w:ascii="Arial" w:hAnsi="Arial" w:cs="Arial"/>
          <w:color w:val="auto"/>
          <w:sz w:val="20"/>
        </w:rPr>
        <w:t xml:space="preserve"> a </w:t>
      </w:r>
      <w:r w:rsidR="0048491E">
        <w:rPr>
          <w:rFonts w:ascii="Arial" w:hAnsi="Arial" w:cs="Arial"/>
          <w:color w:val="auto"/>
          <w:sz w:val="20"/>
        </w:rPr>
        <w:t>identifikační číslo</w:t>
      </w:r>
      <w:r w:rsidRPr="00FC1EF6">
        <w:rPr>
          <w:rFonts w:ascii="Arial" w:hAnsi="Arial" w:cs="Arial"/>
          <w:color w:val="auto"/>
          <w:sz w:val="20"/>
        </w:rPr>
        <w:t>), obec, kde má příjemce trvalý pobyt, (adresa sídla), výše, účel a podmínky poskytnuté dotace jako i se zveřejněním fotodokumentace předkládané po realizaci údržby/obnovy předmětu dotace</w:t>
      </w:r>
      <w:r w:rsidR="00F77C28">
        <w:rPr>
          <w:rFonts w:ascii="Arial" w:hAnsi="Arial" w:cs="Arial"/>
          <w:color w:val="auto"/>
          <w:sz w:val="20"/>
        </w:rPr>
        <w:t>,</w:t>
      </w:r>
    </w:p>
    <w:p w14:paraId="4C621AFA" w14:textId="77777777" w:rsidR="00F77C28" w:rsidRPr="00F77C28" w:rsidRDefault="00F77C28" w:rsidP="00B800BA">
      <w:pPr>
        <w:numPr>
          <w:ilvl w:val="0"/>
          <w:numId w:val="6"/>
        </w:numPr>
        <w:spacing w:before="120"/>
        <w:ind w:left="357" w:hanging="357"/>
        <w:jc w:val="both"/>
        <w:rPr>
          <w:rFonts w:cs="Arial"/>
          <w:szCs w:val="20"/>
        </w:rPr>
      </w:pPr>
      <w:r>
        <w:rPr>
          <w:rFonts w:cs="Arial"/>
          <w:szCs w:val="20"/>
        </w:rPr>
        <w:t>o</w:t>
      </w:r>
      <w:r w:rsidRPr="00F77C28">
        <w:rPr>
          <w:rFonts w:cs="Arial"/>
          <w:szCs w:val="20"/>
        </w:rPr>
        <w:t>sobní údaje poskytnuté a zpracovávané v rámci řízení o žádosti podléhají ochraně dle nařízení EP a Rady (EU) 2016/679 ze dne 27. dubna 2016 o ochraně fyzických osob v souvislosti se zpracováním osobních údajů a o volném pohybu těchto údajů a o zrušení směrnice 94/46/ES (obecné nařízení o ochraně osobních údajů; GDPR) a zákona č. 110/2019 Sb., o zpracování osobních údajů. Tím není dotčeno ustanovení písm. l).</w:t>
      </w:r>
    </w:p>
    <w:p w14:paraId="6AB1C91A" w14:textId="77777777" w:rsidR="005800C1" w:rsidRPr="007E7BA3" w:rsidRDefault="005800C1" w:rsidP="009C0ADD">
      <w:pPr>
        <w:pStyle w:val="Znaeka"/>
        <w:spacing w:before="120" w:after="0"/>
        <w:rPr>
          <w:rFonts w:ascii="Arial" w:hAnsi="Arial" w:cs="Arial"/>
          <w:color w:val="auto"/>
          <w:sz w:val="20"/>
        </w:rPr>
      </w:pPr>
    </w:p>
    <w:p w14:paraId="417CD3F2" w14:textId="77777777" w:rsidR="000A6CBB" w:rsidRPr="00FC1EF6" w:rsidRDefault="000A6CBB" w:rsidP="009C0ADD">
      <w:pPr>
        <w:pStyle w:val="Nadpis1"/>
        <w:spacing w:before="120" w:after="0"/>
      </w:pPr>
      <w:bookmarkStart w:id="11" w:name="_Toc465332364"/>
      <w:bookmarkStart w:id="12" w:name="_Toc465332481"/>
      <w:bookmarkStart w:id="13" w:name="_Toc465332645"/>
      <w:bookmarkStart w:id="14" w:name="_Toc465332765"/>
      <w:bookmarkStart w:id="15" w:name="_Toc465332811"/>
      <w:bookmarkStart w:id="16" w:name="_Toc465333016"/>
      <w:bookmarkStart w:id="17" w:name="_Toc465333068"/>
      <w:bookmarkStart w:id="18" w:name="_Toc465333104"/>
      <w:bookmarkStart w:id="19" w:name="_Toc465333153"/>
      <w:bookmarkStart w:id="20" w:name="_Toc465333198"/>
      <w:bookmarkStart w:id="21" w:name="_Toc213323768"/>
      <w:bookmarkEnd w:id="11"/>
      <w:bookmarkEnd w:id="12"/>
      <w:bookmarkEnd w:id="13"/>
      <w:bookmarkEnd w:id="14"/>
      <w:bookmarkEnd w:id="15"/>
      <w:bookmarkEnd w:id="16"/>
      <w:bookmarkEnd w:id="17"/>
      <w:bookmarkEnd w:id="18"/>
      <w:bookmarkEnd w:id="19"/>
      <w:bookmarkEnd w:id="20"/>
      <w:r w:rsidRPr="00FC1EF6">
        <w:t>Poskytování dotací</w:t>
      </w:r>
      <w:bookmarkEnd w:id="21"/>
    </w:p>
    <w:p w14:paraId="6CDBBB29" w14:textId="77777777" w:rsidR="00C2323C" w:rsidRPr="00FC1EF6" w:rsidRDefault="0007027C" w:rsidP="009C0ADD">
      <w:pPr>
        <w:pStyle w:val="Znaeka"/>
        <w:numPr>
          <w:ilvl w:val="0"/>
          <w:numId w:val="8"/>
        </w:numPr>
        <w:tabs>
          <w:tab w:val="clear" w:pos="360"/>
          <w:tab w:val="num" w:pos="426"/>
        </w:tabs>
        <w:spacing w:before="120" w:after="0"/>
        <w:ind w:left="425" w:hanging="425"/>
        <w:rPr>
          <w:rFonts w:ascii="Arial" w:hAnsi="Arial" w:cs="Arial"/>
          <w:color w:val="auto"/>
          <w:sz w:val="20"/>
        </w:rPr>
      </w:pPr>
      <w:r w:rsidRPr="00FC1EF6">
        <w:rPr>
          <w:rFonts w:ascii="Arial" w:hAnsi="Arial" w:cs="Arial"/>
          <w:color w:val="auto"/>
          <w:sz w:val="20"/>
        </w:rPr>
        <w:t>způsobilé</w:t>
      </w:r>
      <w:r w:rsidR="00026D49" w:rsidRPr="00FC1EF6">
        <w:rPr>
          <w:rFonts w:ascii="Arial" w:hAnsi="Arial" w:cs="Arial"/>
          <w:color w:val="auto"/>
          <w:sz w:val="20"/>
        </w:rPr>
        <w:t xml:space="preserve"> k financování budou žádosti</w:t>
      </w:r>
      <w:r w:rsidR="00C2323C" w:rsidRPr="00FC1EF6">
        <w:rPr>
          <w:rFonts w:ascii="Arial" w:hAnsi="Arial" w:cs="Arial"/>
          <w:color w:val="auto"/>
          <w:sz w:val="20"/>
        </w:rPr>
        <w:t xml:space="preserve"> podle disponibilních finančních zdrojů ve vazbě na výši přiznaných bodů. V případě rovnosti </w:t>
      </w:r>
      <w:r w:rsidR="00A41F3A" w:rsidRPr="00FC1EF6">
        <w:rPr>
          <w:rFonts w:ascii="Arial" w:hAnsi="Arial" w:cs="Arial"/>
          <w:color w:val="auto"/>
          <w:sz w:val="20"/>
        </w:rPr>
        <w:t xml:space="preserve">počtu </w:t>
      </w:r>
      <w:r w:rsidR="00C2323C" w:rsidRPr="00FC1EF6">
        <w:rPr>
          <w:rFonts w:ascii="Arial" w:hAnsi="Arial" w:cs="Arial"/>
          <w:color w:val="auto"/>
          <w:sz w:val="20"/>
        </w:rPr>
        <w:t xml:space="preserve">bodů </w:t>
      </w:r>
      <w:r w:rsidR="00A41F3A" w:rsidRPr="00FC1EF6">
        <w:rPr>
          <w:rFonts w:ascii="Arial" w:hAnsi="Arial" w:cs="Arial"/>
          <w:color w:val="auto"/>
          <w:sz w:val="20"/>
        </w:rPr>
        <w:t>dostane přednost žádost s nižší požadovanou částkou</w:t>
      </w:r>
      <w:r w:rsidR="00575F41" w:rsidRPr="00FC1EF6">
        <w:rPr>
          <w:rFonts w:ascii="Arial" w:hAnsi="Arial" w:cs="Arial"/>
          <w:color w:val="auto"/>
          <w:sz w:val="20"/>
        </w:rPr>
        <w:t xml:space="preserve"> dotace</w:t>
      </w:r>
      <w:r w:rsidR="007627D0">
        <w:rPr>
          <w:rFonts w:ascii="Arial" w:hAnsi="Arial" w:cs="Arial"/>
          <w:color w:val="auto"/>
          <w:sz w:val="20"/>
        </w:rPr>
        <w:t>,</w:t>
      </w:r>
    </w:p>
    <w:p w14:paraId="44A80257" w14:textId="77777777" w:rsidR="000A6CBB" w:rsidRPr="00FC1EF6" w:rsidRDefault="003170B5" w:rsidP="009C0ADD">
      <w:pPr>
        <w:pStyle w:val="Znaeka"/>
        <w:numPr>
          <w:ilvl w:val="0"/>
          <w:numId w:val="8"/>
        </w:numPr>
        <w:tabs>
          <w:tab w:val="clear" w:pos="360"/>
          <w:tab w:val="num" w:pos="426"/>
        </w:tabs>
        <w:spacing w:before="120" w:after="0"/>
        <w:ind w:left="425" w:hanging="425"/>
        <w:rPr>
          <w:rFonts w:ascii="Arial" w:hAnsi="Arial" w:cs="Arial"/>
          <w:color w:val="auto"/>
          <w:sz w:val="20"/>
        </w:rPr>
      </w:pPr>
      <w:r w:rsidRPr="00FC1EF6">
        <w:rPr>
          <w:rFonts w:ascii="Arial" w:hAnsi="Arial" w:cs="Arial"/>
          <w:color w:val="auto"/>
          <w:sz w:val="20"/>
        </w:rPr>
        <w:t xml:space="preserve">MZe </w:t>
      </w:r>
      <w:r w:rsidR="000A6CBB" w:rsidRPr="00FC1EF6">
        <w:rPr>
          <w:rFonts w:ascii="Arial" w:hAnsi="Arial" w:cs="Arial"/>
          <w:color w:val="auto"/>
          <w:sz w:val="20"/>
        </w:rPr>
        <w:t>dotaci poskytne, jestliže žádost i žadatel splňují podmínky a lhůty stanovené Zásadami</w:t>
      </w:r>
      <w:r w:rsidR="006E3688" w:rsidRPr="00FC1EF6">
        <w:rPr>
          <w:rFonts w:ascii="Arial" w:hAnsi="Arial" w:cs="Arial"/>
          <w:color w:val="auto"/>
          <w:sz w:val="20"/>
        </w:rPr>
        <w:t>,</w:t>
      </w:r>
    </w:p>
    <w:p w14:paraId="7C6E938D" w14:textId="77777777" w:rsidR="000A6CBB" w:rsidRPr="00FC1EF6" w:rsidRDefault="00DF5710" w:rsidP="009C0ADD">
      <w:pPr>
        <w:pStyle w:val="Znaeka"/>
        <w:numPr>
          <w:ilvl w:val="0"/>
          <w:numId w:val="8"/>
        </w:numPr>
        <w:tabs>
          <w:tab w:val="clear" w:pos="360"/>
          <w:tab w:val="num" w:pos="426"/>
        </w:tabs>
        <w:spacing w:before="120" w:after="0"/>
        <w:ind w:left="425" w:hanging="425"/>
        <w:rPr>
          <w:rFonts w:ascii="Arial" w:hAnsi="Arial" w:cs="Arial"/>
          <w:color w:val="auto"/>
          <w:sz w:val="20"/>
        </w:rPr>
      </w:pPr>
      <w:r>
        <w:rPr>
          <w:rFonts w:ascii="Arial" w:hAnsi="Arial" w:cs="Arial"/>
          <w:color w:val="auto"/>
          <w:sz w:val="20"/>
        </w:rPr>
        <w:t>d</w:t>
      </w:r>
      <w:r w:rsidR="000A6CBB" w:rsidRPr="00FC1EF6">
        <w:rPr>
          <w:rFonts w:ascii="Arial" w:hAnsi="Arial" w:cs="Arial"/>
          <w:color w:val="auto"/>
          <w:sz w:val="20"/>
        </w:rPr>
        <w:t>otac</w:t>
      </w:r>
      <w:r>
        <w:rPr>
          <w:rFonts w:ascii="Arial" w:hAnsi="Arial" w:cs="Arial"/>
          <w:color w:val="auto"/>
          <w:sz w:val="20"/>
        </w:rPr>
        <w:t xml:space="preserve">i je možno poskytnout pouze </w:t>
      </w:r>
      <w:r w:rsidR="000A6CBB" w:rsidRPr="00FC1EF6">
        <w:rPr>
          <w:rFonts w:ascii="Arial" w:hAnsi="Arial" w:cs="Arial"/>
          <w:color w:val="auto"/>
          <w:sz w:val="20"/>
        </w:rPr>
        <w:t>žadateli, se kterým nebylo zahájeno insolvenční řízení podle zákona č.</w:t>
      </w:r>
      <w:r w:rsidR="003D290C" w:rsidRPr="00FC1EF6">
        <w:rPr>
          <w:rFonts w:ascii="Arial" w:hAnsi="Arial" w:cs="Arial"/>
          <w:color w:val="auto"/>
          <w:sz w:val="20"/>
        </w:rPr>
        <w:t> </w:t>
      </w:r>
      <w:r w:rsidR="000A6CBB" w:rsidRPr="00FC1EF6">
        <w:rPr>
          <w:rFonts w:ascii="Arial" w:hAnsi="Arial" w:cs="Arial"/>
          <w:color w:val="auto"/>
          <w:sz w:val="20"/>
        </w:rPr>
        <w:t>182/2006</w:t>
      </w:r>
      <w:r w:rsidR="003D290C" w:rsidRPr="00FC1EF6">
        <w:rPr>
          <w:rFonts w:ascii="Arial" w:hAnsi="Arial" w:cs="Arial"/>
          <w:color w:val="auto"/>
          <w:sz w:val="20"/>
        </w:rPr>
        <w:t> </w:t>
      </w:r>
      <w:r w:rsidR="000A6CBB" w:rsidRPr="00FC1EF6">
        <w:rPr>
          <w:rFonts w:ascii="Arial" w:hAnsi="Arial" w:cs="Arial"/>
          <w:color w:val="auto"/>
          <w:sz w:val="20"/>
        </w:rPr>
        <w:t>Sb., o úpadku a způsobech jeho řešení (insolvenční zákon</w:t>
      </w:r>
      <w:r w:rsidR="0078277A" w:rsidRPr="00FC1EF6">
        <w:rPr>
          <w:rFonts w:ascii="Arial" w:hAnsi="Arial" w:cs="Arial"/>
          <w:color w:val="auto"/>
          <w:sz w:val="20"/>
        </w:rPr>
        <w:t>), v</w:t>
      </w:r>
      <w:r w:rsidR="00D55D4A" w:rsidRPr="00FC1EF6">
        <w:rPr>
          <w:rFonts w:ascii="Arial" w:hAnsi="Arial" w:cs="Arial"/>
          <w:color w:val="auto"/>
          <w:sz w:val="20"/>
        </w:rPr>
        <w:t>e znění pozdějších předpisů, případně</w:t>
      </w:r>
      <w:r w:rsidR="0078277A" w:rsidRPr="00FC1EF6">
        <w:rPr>
          <w:rFonts w:ascii="Arial" w:hAnsi="Arial" w:cs="Arial"/>
          <w:color w:val="auto"/>
          <w:sz w:val="20"/>
        </w:rPr>
        <w:t xml:space="preserve"> není v</w:t>
      </w:r>
      <w:r w:rsidR="000D3F6D" w:rsidRPr="00FC1EF6">
        <w:rPr>
          <w:rFonts w:ascii="Arial" w:hAnsi="Arial" w:cs="Arial"/>
          <w:color w:val="auto"/>
          <w:sz w:val="20"/>
        </w:rPr>
        <w:t xml:space="preserve"> </w:t>
      </w:r>
      <w:r w:rsidR="0078277A" w:rsidRPr="00FC1EF6">
        <w:rPr>
          <w:rFonts w:ascii="Arial" w:hAnsi="Arial" w:cs="Arial"/>
          <w:color w:val="auto"/>
          <w:sz w:val="20"/>
        </w:rPr>
        <w:t>likvidaci</w:t>
      </w:r>
      <w:r w:rsidR="007660CC" w:rsidRPr="00FC1EF6">
        <w:rPr>
          <w:rFonts w:ascii="Arial" w:hAnsi="Arial" w:cs="Arial"/>
          <w:color w:val="auto"/>
          <w:sz w:val="20"/>
        </w:rPr>
        <w:t>,</w:t>
      </w:r>
    </w:p>
    <w:p w14:paraId="391F8128" w14:textId="77777777" w:rsidR="00876E3B" w:rsidRPr="00FC1EF6" w:rsidRDefault="00876E3B" w:rsidP="00876E3B">
      <w:pPr>
        <w:pStyle w:val="Znaeka"/>
        <w:numPr>
          <w:ilvl w:val="0"/>
          <w:numId w:val="8"/>
        </w:numPr>
        <w:tabs>
          <w:tab w:val="clear" w:pos="360"/>
          <w:tab w:val="num" w:pos="426"/>
        </w:tabs>
        <w:spacing w:before="120" w:after="0"/>
        <w:ind w:left="426" w:hanging="426"/>
        <w:rPr>
          <w:rFonts w:ascii="Arial" w:hAnsi="Arial" w:cs="Arial"/>
          <w:bCs/>
          <w:color w:val="auto"/>
          <w:sz w:val="20"/>
        </w:rPr>
      </w:pPr>
      <w:r w:rsidRPr="00FC1EF6">
        <w:rPr>
          <w:rFonts w:ascii="Arial" w:hAnsi="Arial" w:cs="Arial"/>
          <w:color w:val="auto"/>
          <w:sz w:val="20"/>
        </w:rPr>
        <w:t xml:space="preserve">dojde-li MZe k závěru, že podmínky pro poskytnutí dotace nejsou splněny, vydá rozhodnutí, </w:t>
      </w:r>
      <w:r w:rsidR="00EF1F5E" w:rsidRPr="00FC1EF6">
        <w:rPr>
          <w:rFonts w:ascii="Arial" w:hAnsi="Arial" w:cs="Arial"/>
          <w:color w:val="auto"/>
          <w:sz w:val="20"/>
        </w:rPr>
        <w:t>kterým žádost o dotaci zamítne,</w:t>
      </w:r>
    </w:p>
    <w:p w14:paraId="08AABBF8" w14:textId="77777777" w:rsidR="000A6CBB" w:rsidRPr="00FC1EF6" w:rsidRDefault="00FD1414" w:rsidP="009C0ADD">
      <w:pPr>
        <w:pStyle w:val="Znaeka"/>
        <w:numPr>
          <w:ilvl w:val="0"/>
          <w:numId w:val="8"/>
        </w:numPr>
        <w:tabs>
          <w:tab w:val="clear" w:pos="360"/>
          <w:tab w:val="num" w:pos="426"/>
        </w:tabs>
        <w:spacing w:before="120" w:after="0"/>
        <w:ind w:left="425" w:hanging="425"/>
        <w:rPr>
          <w:rFonts w:ascii="Arial" w:hAnsi="Arial" w:cs="Arial"/>
          <w:color w:val="auto"/>
          <w:sz w:val="20"/>
        </w:rPr>
      </w:pPr>
      <w:r w:rsidRPr="00FD1414">
        <w:rPr>
          <w:rFonts w:ascii="Arial" w:hAnsi="Arial" w:cs="Arial"/>
          <w:color w:val="auto"/>
          <w:sz w:val="20"/>
        </w:rPr>
        <w:t xml:space="preserve">při poskytování dotací se postupuje v souladu s příslušnými právními předpisy </w:t>
      </w:r>
      <w:r w:rsidR="002754FC" w:rsidRPr="002754FC">
        <w:rPr>
          <w:rFonts w:ascii="Arial" w:hAnsi="Arial" w:cs="Arial"/>
          <w:color w:val="auto"/>
          <w:sz w:val="20"/>
        </w:rPr>
        <w:t>Evropské unie</w:t>
      </w:r>
      <w:r>
        <w:rPr>
          <w:rFonts w:ascii="Arial" w:hAnsi="Arial" w:cs="Arial"/>
          <w:color w:val="auto"/>
          <w:sz w:val="20"/>
        </w:rPr>
        <w:t>,</w:t>
      </w:r>
    </w:p>
    <w:p w14:paraId="18F9C3CE" w14:textId="77777777" w:rsidR="00876E3B" w:rsidRPr="00FC1EF6" w:rsidRDefault="00876E3B" w:rsidP="00876E3B">
      <w:pPr>
        <w:pStyle w:val="Znaeka"/>
        <w:numPr>
          <w:ilvl w:val="0"/>
          <w:numId w:val="8"/>
        </w:numPr>
        <w:tabs>
          <w:tab w:val="clear" w:pos="360"/>
          <w:tab w:val="num" w:pos="426"/>
        </w:tabs>
        <w:spacing w:before="120" w:after="0"/>
        <w:ind w:left="425" w:hanging="425"/>
        <w:rPr>
          <w:rFonts w:ascii="Arial" w:hAnsi="Arial" w:cs="Arial"/>
          <w:color w:val="auto"/>
          <w:sz w:val="20"/>
        </w:rPr>
      </w:pPr>
      <w:r w:rsidRPr="00FC1EF6">
        <w:rPr>
          <w:rFonts w:ascii="Arial" w:hAnsi="Arial" w:cs="Arial"/>
          <w:color w:val="auto"/>
          <w:sz w:val="20"/>
        </w:rPr>
        <w:lastRenderedPageBreak/>
        <w:t xml:space="preserve">při poskytování dotací se postupuje v souladu </w:t>
      </w:r>
      <w:r w:rsidR="001030A8" w:rsidRPr="001030A8">
        <w:rPr>
          <w:rFonts w:ascii="Arial" w:hAnsi="Arial" w:cs="Arial"/>
          <w:color w:val="auto"/>
          <w:sz w:val="20"/>
        </w:rPr>
        <w:t xml:space="preserve">s rozpočtovými pravidly </w:t>
      </w:r>
      <w:r w:rsidRPr="00FC1EF6">
        <w:rPr>
          <w:rFonts w:ascii="Arial" w:hAnsi="Arial" w:cs="Arial"/>
          <w:color w:val="auto"/>
          <w:sz w:val="20"/>
        </w:rPr>
        <w:t>a zákon</w:t>
      </w:r>
      <w:r w:rsidR="001030A8">
        <w:rPr>
          <w:rFonts w:ascii="Arial" w:hAnsi="Arial" w:cs="Arial"/>
          <w:color w:val="auto"/>
          <w:sz w:val="20"/>
        </w:rPr>
        <w:t>em</w:t>
      </w:r>
      <w:r w:rsidRPr="00FC1EF6">
        <w:rPr>
          <w:rFonts w:ascii="Arial" w:hAnsi="Arial" w:cs="Arial"/>
          <w:color w:val="auto"/>
          <w:sz w:val="20"/>
        </w:rPr>
        <w:t xml:space="preserve"> č. 500/2004</w:t>
      </w:r>
      <w:r w:rsidR="00EB20D8">
        <w:rPr>
          <w:rFonts w:ascii="Arial" w:hAnsi="Arial" w:cs="Arial"/>
          <w:color w:val="auto"/>
          <w:sz w:val="20"/>
        </w:rPr>
        <w:t> </w:t>
      </w:r>
      <w:r w:rsidRPr="00FC1EF6">
        <w:rPr>
          <w:rFonts w:ascii="Arial" w:hAnsi="Arial" w:cs="Arial"/>
          <w:color w:val="auto"/>
          <w:sz w:val="20"/>
        </w:rPr>
        <w:t>Sb., správní řád, s výjimkou ustanovení vyloučených podle §</w:t>
      </w:r>
      <w:r w:rsidR="00EA58FE" w:rsidRPr="00FC1EF6">
        <w:rPr>
          <w:rFonts w:ascii="Arial" w:hAnsi="Arial" w:cs="Arial"/>
          <w:color w:val="auto"/>
          <w:sz w:val="20"/>
        </w:rPr>
        <w:t> </w:t>
      </w:r>
      <w:r w:rsidRPr="00FC1EF6">
        <w:rPr>
          <w:rFonts w:ascii="Arial" w:hAnsi="Arial" w:cs="Arial"/>
          <w:color w:val="auto"/>
          <w:sz w:val="20"/>
        </w:rPr>
        <w:t>14q rozpočtových pravidel,</w:t>
      </w:r>
    </w:p>
    <w:p w14:paraId="40D97DD8" w14:textId="545A6CAA" w:rsidR="00120AF8" w:rsidRDefault="00792AD8" w:rsidP="00120AF8">
      <w:pPr>
        <w:pStyle w:val="Znaeka"/>
        <w:numPr>
          <w:ilvl w:val="0"/>
          <w:numId w:val="8"/>
        </w:numPr>
        <w:tabs>
          <w:tab w:val="clear" w:pos="360"/>
          <w:tab w:val="num" w:pos="426"/>
        </w:tabs>
        <w:spacing w:before="120" w:after="0"/>
        <w:ind w:left="425" w:hanging="425"/>
        <w:rPr>
          <w:rFonts w:ascii="Arial" w:hAnsi="Arial" w:cs="Arial"/>
          <w:color w:val="auto"/>
          <w:sz w:val="20"/>
        </w:rPr>
      </w:pPr>
      <w:r w:rsidRPr="00FC1EF6">
        <w:rPr>
          <w:rFonts w:ascii="Arial" w:hAnsi="Arial" w:cs="Arial"/>
          <w:color w:val="auto"/>
          <w:sz w:val="20"/>
        </w:rPr>
        <w:t xml:space="preserve">v případě zjištění, že na základě uvedení neúplných nebo nepravdivých údajů byla poskytnuta dotace, vrátí příjemce dotace neoprávněně použité prostředky na příslušný účet MZe a může být zahájeno řízení o odnětí dotace podle § 15 </w:t>
      </w:r>
      <w:r w:rsidR="00FA5307" w:rsidRPr="00FC1EF6">
        <w:rPr>
          <w:rFonts w:ascii="Arial" w:hAnsi="Arial" w:cs="Arial"/>
          <w:color w:val="auto"/>
          <w:sz w:val="20"/>
        </w:rPr>
        <w:t>rozpočtových pravidel</w:t>
      </w:r>
      <w:r w:rsidR="00FD1A98">
        <w:rPr>
          <w:rFonts w:ascii="Arial" w:hAnsi="Arial" w:cs="Arial"/>
          <w:color w:val="auto"/>
          <w:sz w:val="20"/>
        </w:rPr>
        <w:t xml:space="preserve">; </w:t>
      </w:r>
      <w:r w:rsidR="00FD1A98" w:rsidRPr="00FD1A98">
        <w:rPr>
          <w:rFonts w:ascii="Arial" w:hAnsi="Arial" w:cs="Arial"/>
          <w:color w:val="auto"/>
          <w:sz w:val="20"/>
        </w:rPr>
        <w:t>pokud je již v průběhu řízení zjištěno, že žadatel v žádosti či jejích přílohách uvedl nepravdivé údaje, dotace se neposkytne</w:t>
      </w:r>
      <w:r w:rsidR="00FD1A98">
        <w:rPr>
          <w:rFonts w:ascii="Arial" w:hAnsi="Arial" w:cs="Arial"/>
          <w:color w:val="auto"/>
          <w:sz w:val="20"/>
        </w:rPr>
        <w:t>,</w:t>
      </w:r>
    </w:p>
    <w:p w14:paraId="72BD904C" w14:textId="77777777" w:rsidR="00120AF8" w:rsidRPr="00120AF8" w:rsidRDefault="00120AF8" w:rsidP="00120AF8">
      <w:pPr>
        <w:pStyle w:val="Znaeka"/>
        <w:numPr>
          <w:ilvl w:val="0"/>
          <w:numId w:val="8"/>
        </w:numPr>
        <w:tabs>
          <w:tab w:val="clear" w:pos="360"/>
          <w:tab w:val="num" w:pos="426"/>
        </w:tabs>
        <w:spacing w:before="120" w:after="0"/>
        <w:ind w:left="425" w:hanging="425"/>
        <w:rPr>
          <w:rFonts w:ascii="Arial" w:hAnsi="Arial" w:cs="Arial"/>
          <w:color w:val="auto"/>
          <w:sz w:val="20"/>
        </w:rPr>
      </w:pPr>
      <w:r w:rsidRPr="00120AF8">
        <w:rPr>
          <w:rFonts w:ascii="Arial" w:hAnsi="Arial" w:cs="Arial"/>
          <w:color w:val="auto"/>
          <w:sz w:val="20"/>
        </w:rPr>
        <w:t>v případě zjištění porušení</w:t>
      </w:r>
      <w:r w:rsidR="00F77C28" w:rsidRPr="00F77C28">
        <w:t xml:space="preserve"> </w:t>
      </w:r>
      <w:r w:rsidR="00F77C28" w:rsidRPr="00F77C28">
        <w:rPr>
          <w:rFonts w:ascii="Arial" w:hAnsi="Arial" w:cs="Arial"/>
          <w:color w:val="auto"/>
          <w:sz w:val="20"/>
        </w:rPr>
        <w:t>povinnosti stanovené právním předpisem nebo podmínky, za které byla dotace poskytnuta, se postupuje dle § 14f rozpočtových pravidel (výzva k opatření k nápravě nebo k vrácení dotace či její části, popř. předání věci finančnímu úřadu)</w:t>
      </w:r>
      <w:r w:rsidR="00FC13F3">
        <w:rPr>
          <w:rFonts w:ascii="Arial" w:hAnsi="Arial" w:cs="Arial"/>
          <w:color w:val="auto"/>
          <w:sz w:val="20"/>
        </w:rPr>
        <w:t>,</w:t>
      </w:r>
      <w:r w:rsidRPr="00120AF8">
        <w:rPr>
          <w:rFonts w:ascii="Arial" w:hAnsi="Arial" w:cs="Arial"/>
          <w:color w:val="auto"/>
          <w:sz w:val="20"/>
        </w:rPr>
        <w:t xml:space="preserve"> </w:t>
      </w:r>
    </w:p>
    <w:p w14:paraId="6D55A2BA" w14:textId="77777777" w:rsidR="000A6CBB" w:rsidRPr="00FC1EF6" w:rsidRDefault="00A91B97" w:rsidP="009C0ADD">
      <w:pPr>
        <w:pStyle w:val="Znaeka"/>
        <w:numPr>
          <w:ilvl w:val="0"/>
          <w:numId w:val="8"/>
        </w:numPr>
        <w:tabs>
          <w:tab w:val="clear" w:pos="360"/>
          <w:tab w:val="num" w:pos="426"/>
        </w:tabs>
        <w:spacing w:before="120" w:after="0"/>
        <w:ind w:left="425" w:hanging="425"/>
        <w:rPr>
          <w:rFonts w:ascii="Arial" w:hAnsi="Arial" w:cs="Arial"/>
          <w:color w:val="auto"/>
          <w:sz w:val="20"/>
        </w:rPr>
      </w:pPr>
      <w:r w:rsidRPr="00FC1EF6">
        <w:rPr>
          <w:rFonts w:ascii="Arial" w:hAnsi="Arial" w:cs="Arial"/>
          <w:color w:val="auto"/>
          <w:sz w:val="20"/>
        </w:rPr>
        <w:t>na dotaci není právní nárok,</w:t>
      </w:r>
    </w:p>
    <w:p w14:paraId="0950A1CD" w14:textId="77777777" w:rsidR="00A91B97" w:rsidRPr="00FC1EF6" w:rsidRDefault="002628B3" w:rsidP="009C0ADD">
      <w:pPr>
        <w:pStyle w:val="Znaeka"/>
        <w:numPr>
          <w:ilvl w:val="0"/>
          <w:numId w:val="8"/>
        </w:numPr>
        <w:tabs>
          <w:tab w:val="clear" w:pos="360"/>
          <w:tab w:val="num" w:pos="426"/>
        </w:tabs>
        <w:spacing w:before="120" w:after="0"/>
        <w:ind w:left="425" w:hanging="425"/>
        <w:rPr>
          <w:rFonts w:ascii="Arial" w:hAnsi="Arial" w:cs="Arial"/>
          <w:color w:val="auto"/>
          <w:sz w:val="20"/>
        </w:rPr>
      </w:pPr>
      <w:r w:rsidRPr="002628B3">
        <w:rPr>
          <w:rFonts w:ascii="Arial" w:hAnsi="Arial" w:cs="Arial"/>
          <w:color w:val="auto"/>
          <w:sz w:val="20"/>
        </w:rPr>
        <w:t>finanční vypořádání dotace se provádí podle vyhlášky č. 367/2015 Sb., o zásadách a lhůtách finančního vypořádání vztahů se státním rozpočtem, státními finančními aktivy a Národním fondem (vyhláška o finančním vypořádání).</w:t>
      </w:r>
    </w:p>
    <w:p w14:paraId="755BDC0F" w14:textId="77777777" w:rsidR="00A41F3A" w:rsidRPr="007E7BA3" w:rsidRDefault="00A41F3A" w:rsidP="009C0ADD">
      <w:pPr>
        <w:pStyle w:val="Znaeka"/>
        <w:spacing w:before="120" w:after="0"/>
        <w:ind w:left="0"/>
        <w:rPr>
          <w:rFonts w:ascii="Arial" w:hAnsi="Arial" w:cs="Arial"/>
          <w:color w:val="auto"/>
          <w:sz w:val="20"/>
        </w:rPr>
      </w:pPr>
    </w:p>
    <w:p w14:paraId="60161A31" w14:textId="77777777" w:rsidR="000A6CBB" w:rsidRPr="008E3E68" w:rsidRDefault="006E3688" w:rsidP="009C0ADD">
      <w:pPr>
        <w:pStyle w:val="Nadpis1"/>
        <w:spacing w:before="120" w:after="0"/>
      </w:pPr>
      <w:bookmarkStart w:id="22" w:name="_Toc465332366"/>
      <w:bookmarkStart w:id="23" w:name="_Toc465332483"/>
      <w:bookmarkStart w:id="24" w:name="_Toc465332647"/>
      <w:bookmarkStart w:id="25" w:name="_Toc465332767"/>
      <w:bookmarkStart w:id="26" w:name="_Toc465332813"/>
      <w:bookmarkStart w:id="27" w:name="_Toc465333018"/>
      <w:bookmarkStart w:id="28" w:name="_Toc465333070"/>
      <w:bookmarkStart w:id="29" w:name="_Toc465333106"/>
      <w:bookmarkStart w:id="30" w:name="_Toc465333155"/>
      <w:bookmarkStart w:id="31" w:name="_Toc465333200"/>
      <w:bookmarkStart w:id="32" w:name="_Toc213323769"/>
      <w:bookmarkStart w:id="33" w:name="_Hlk497245751"/>
      <w:bookmarkEnd w:id="22"/>
      <w:bookmarkEnd w:id="23"/>
      <w:bookmarkEnd w:id="24"/>
      <w:bookmarkEnd w:id="25"/>
      <w:bookmarkEnd w:id="26"/>
      <w:bookmarkEnd w:id="27"/>
      <w:bookmarkEnd w:id="28"/>
      <w:bookmarkEnd w:id="29"/>
      <w:bookmarkEnd w:id="30"/>
      <w:bookmarkEnd w:id="31"/>
      <w:r w:rsidRPr="008E3E68">
        <w:rPr>
          <w:lang w:val="cs-CZ"/>
        </w:rPr>
        <w:t>V</w:t>
      </w:r>
      <w:r w:rsidR="00582E71" w:rsidRPr="008E3E68">
        <w:rPr>
          <w:lang w:val="cs-CZ"/>
        </w:rPr>
        <w:t xml:space="preserve">ydání </w:t>
      </w:r>
      <w:r w:rsidR="00743CCD" w:rsidRPr="008E3E68">
        <w:t>Rozhodnutí</w:t>
      </w:r>
      <w:bookmarkEnd w:id="32"/>
    </w:p>
    <w:p w14:paraId="4AF7B59F" w14:textId="77777777" w:rsidR="00144E46" w:rsidRPr="008E3E68" w:rsidRDefault="00144E46" w:rsidP="00144E46">
      <w:pPr>
        <w:rPr>
          <w:lang w:val="x-none" w:eastAsia="x-none"/>
        </w:rPr>
      </w:pPr>
    </w:p>
    <w:bookmarkEnd w:id="33"/>
    <w:p w14:paraId="1BFF7D37" w14:textId="77777777" w:rsidR="00144E46" w:rsidRPr="008E3E68" w:rsidRDefault="00144E46" w:rsidP="00144E46">
      <w:pPr>
        <w:pStyle w:val="Znaeka"/>
        <w:numPr>
          <w:ilvl w:val="0"/>
          <w:numId w:val="10"/>
        </w:numPr>
        <w:spacing w:after="0"/>
        <w:rPr>
          <w:rFonts w:ascii="Arial" w:hAnsi="Arial" w:cs="Arial"/>
          <w:color w:val="auto"/>
          <w:sz w:val="20"/>
        </w:rPr>
      </w:pPr>
      <w:r w:rsidRPr="008E3E68">
        <w:rPr>
          <w:rFonts w:ascii="Arial" w:hAnsi="Arial" w:cs="Arial"/>
          <w:color w:val="auto"/>
          <w:sz w:val="20"/>
        </w:rPr>
        <w:t xml:space="preserve">MZe vydává </w:t>
      </w:r>
      <w:r w:rsidR="003003F5" w:rsidRPr="008E3E68">
        <w:rPr>
          <w:rFonts w:ascii="Arial" w:hAnsi="Arial" w:cs="Arial"/>
          <w:color w:val="auto"/>
          <w:sz w:val="20"/>
        </w:rPr>
        <w:t>R</w:t>
      </w:r>
      <w:r w:rsidRPr="008E3E68">
        <w:rPr>
          <w:rFonts w:ascii="Arial" w:hAnsi="Arial" w:cs="Arial"/>
          <w:color w:val="auto"/>
          <w:sz w:val="20"/>
        </w:rPr>
        <w:t>ozhodnutí, kterým:</w:t>
      </w:r>
    </w:p>
    <w:p w14:paraId="33736266" w14:textId="77777777" w:rsidR="00144E46" w:rsidRPr="008E3E68" w:rsidRDefault="00144E46" w:rsidP="00144E46">
      <w:pPr>
        <w:pStyle w:val="Znaeka"/>
        <w:numPr>
          <w:ilvl w:val="0"/>
          <w:numId w:val="42"/>
        </w:numPr>
        <w:spacing w:after="0"/>
        <w:rPr>
          <w:rFonts w:ascii="Arial" w:hAnsi="Arial" w:cs="Arial"/>
          <w:color w:val="auto"/>
          <w:sz w:val="20"/>
        </w:rPr>
      </w:pPr>
      <w:r w:rsidRPr="008E3E68">
        <w:rPr>
          <w:rFonts w:ascii="Arial" w:hAnsi="Arial" w:cs="Arial"/>
          <w:color w:val="auto"/>
          <w:sz w:val="20"/>
        </w:rPr>
        <w:t>dotaci zcela poskytne,</w:t>
      </w:r>
    </w:p>
    <w:p w14:paraId="6C92BE77" w14:textId="77777777" w:rsidR="00144E46" w:rsidRPr="008E3E68" w:rsidRDefault="00144E46" w:rsidP="00144E46">
      <w:pPr>
        <w:pStyle w:val="Znaeka"/>
        <w:numPr>
          <w:ilvl w:val="0"/>
          <w:numId w:val="42"/>
        </w:numPr>
        <w:spacing w:after="0"/>
        <w:rPr>
          <w:rFonts w:ascii="Arial" w:hAnsi="Arial" w:cs="Arial"/>
          <w:color w:val="auto"/>
          <w:sz w:val="20"/>
        </w:rPr>
      </w:pPr>
      <w:r w:rsidRPr="008E3E68">
        <w:rPr>
          <w:rFonts w:ascii="Arial" w:hAnsi="Arial" w:cs="Arial"/>
          <w:color w:val="auto"/>
          <w:sz w:val="20"/>
        </w:rPr>
        <w:t>žádost o poskytnutí dotace zcela zamítne, nebo</w:t>
      </w:r>
    </w:p>
    <w:p w14:paraId="54A1CC25" w14:textId="77777777" w:rsidR="00144E46" w:rsidRPr="008E3E68" w:rsidRDefault="00144E46" w:rsidP="00144E46">
      <w:pPr>
        <w:pStyle w:val="Znaeka"/>
        <w:numPr>
          <w:ilvl w:val="0"/>
          <w:numId w:val="42"/>
        </w:numPr>
        <w:spacing w:after="0"/>
        <w:rPr>
          <w:rFonts w:ascii="Arial" w:hAnsi="Arial" w:cs="Arial"/>
          <w:color w:val="auto"/>
          <w:sz w:val="20"/>
        </w:rPr>
      </w:pPr>
      <w:r w:rsidRPr="008E3E68">
        <w:rPr>
          <w:rFonts w:ascii="Arial" w:hAnsi="Arial" w:cs="Arial"/>
          <w:color w:val="auto"/>
          <w:sz w:val="20"/>
        </w:rPr>
        <w:t>dotaci zčásti poskytne a zároveň žádost ve zbytku zamítne.</w:t>
      </w:r>
    </w:p>
    <w:p w14:paraId="690C4F8D" w14:textId="3C65CABC" w:rsidR="0047177E" w:rsidRDefault="00040C79" w:rsidP="009C0ADD">
      <w:pPr>
        <w:pStyle w:val="Znaeka"/>
        <w:numPr>
          <w:ilvl w:val="0"/>
          <w:numId w:val="10"/>
        </w:numPr>
        <w:spacing w:before="120" w:after="0"/>
        <w:rPr>
          <w:rFonts w:ascii="Arial" w:hAnsi="Arial" w:cs="Arial"/>
          <w:color w:val="auto"/>
          <w:sz w:val="20"/>
        </w:rPr>
      </w:pPr>
      <w:r>
        <w:rPr>
          <w:rFonts w:ascii="Arial" w:hAnsi="Arial" w:cs="Arial"/>
          <w:color w:val="auto"/>
          <w:sz w:val="20"/>
        </w:rPr>
        <w:t>V</w:t>
      </w:r>
      <w:r w:rsidR="00986AB3">
        <w:rPr>
          <w:rFonts w:ascii="Arial" w:hAnsi="Arial" w:cs="Arial"/>
          <w:color w:val="auto"/>
          <w:sz w:val="20"/>
        </w:rPr>
        <w:t xml:space="preserve"> případě elektronické komunikace s příjemcem dotace</w:t>
      </w:r>
      <w:r w:rsidRPr="00040C79">
        <w:rPr>
          <w:rFonts w:ascii="Arial" w:hAnsi="Arial" w:cs="Arial"/>
          <w:color w:val="auto"/>
          <w:sz w:val="20"/>
        </w:rPr>
        <w:t xml:space="preserve"> </w:t>
      </w:r>
      <w:r w:rsidRPr="008E3E68">
        <w:rPr>
          <w:rFonts w:ascii="Arial" w:hAnsi="Arial" w:cs="Arial"/>
          <w:color w:val="auto"/>
          <w:sz w:val="20"/>
        </w:rPr>
        <w:t>se Rozhodnutí vyhotovuje v</w:t>
      </w:r>
      <w:r>
        <w:rPr>
          <w:rFonts w:ascii="Arial" w:hAnsi="Arial" w:cs="Arial"/>
          <w:color w:val="auto"/>
          <w:sz w:val="20"/>
        </w:rPr>
        <w:t> jednom vyhotovení</w:t>
      </w:r>
      <w:r w:rsidR="003B366C">
        <w:rPr>
          <w:rFonts w:ascii="Arial" w:hAnsi="Arial" w:cs="Arial"/>
          <w:color w:val="auto"/>
          <w:sz w:val="20"/>
        </w:rPr>
        <w:t xml:space="preserve">. </w:t>
      </w:r>
    </w:p>
    <w:p w14:paraId="71F4E5C0" w14:textId="6CB8C79F" w:rsidR="00AA6F11" w:rsidRDefault="00C92728" w:rsidP="006B3879">
      <w:pPr>
        <w:pStyle w:val="Znaeka"/>
        <w:spacing w:before="120" w:after="0"/>
        <w:ind w:left="360"/>
        <w:rPr>
          <w:rFonts w:ascii="Arial" w:hAnsi="Arial" w:cs="Arial"/>
          <w:color w:val="auto"/>
          <w:sz w:val="20"/>
        </w:rPr>
      </w:pPr>
      <w:r>
        <w:rPr>
          <w:rFonts w:ascii="Arial" w:hAnsi="Arial" w:cs="Arial"/>
          <w:color w:val="auto"/>
          <w:sz w:val="20"/>
        </w:rPr>
        <w:t>V</w:t>
      </w:r>
      <w:r w:rsidR="00202FD9">
        <w:rPr>
          <w:rFonts w:ascii="Arial" w:hAnsi="Arial" w:cs="Arial"/>
          <w:color w:val="auto"/>
          <w:sz w:val="20"/>
        </w:rPr>
        <w:t> </w:t>
      </w:r>
      <w:r>
        <w:rPr>
          <w:rFonts w:ascii="Arial" w:hAnsi="Arial" w:cs="Arial"/>
          <w:color w:val="auto"/>
          <w:sz w:val="20"/>
        </w:rPr>
        <w:t>případě</w:t>
      </w:r>
      <w:r w:rsidR="00202FD9">
        <w:rPr>
          <w:rFonts w:ascii="Arial" w:hAnsi="Arial" w:cs="Arial"/>
          <w:color w:val="auto"/>
          <w:sz w:val="20"/>
        </w:rPr>
        <w:t>, že</w:t>
      </w:r>
      <w:r>
        <w:rPr>
          <w:rFonts w:ascii="Arial" w:hAnsi="Arial" w:cs="Arial"/>
          <w:color w:val="auto"/>
          <w:sz w:val="20"/>
        </w:rPr>
        <w:t xml:space="preserve"> příjemce dotace</w:t>
      </w:r>
      <w:r w:rsidR="00620634">
        <w:rPr>
          <w:rFonts w:ascii="Arial" w:hAnsi="Arial" w:cs="Arial"/>
          <w:color w:val="auto"/>
          <w:sz w:val="20"/>
        </w:rPr>
        <w:t xml:space="preserve"> </w:t>
      </w:r>
      <w:r>
        <w:rPr>
          <w:rFonts w:ascii="Arial" w:hAnsi="Arial" w:cs="Arial"/>
          <w:color w:val="auto"/>
          <w:sz w:val="20"/>
        </w:rPr>
        <w:t>nemá zřízenou datovou schránk</w:t>
      </w:r>
      <w:r w:rsidR="0010317D">
        <w:rPr>
          <w:rFonts w:ascii="Arial" w:hAnsi="Arial" w:cs="Arial"/>
          <w:color w:val="auto"/>
          <w:sz w:val="20"/>
        </w:rPr>
        <w:t>u nebo nemá</w:t>
      </w:r>
      <w:r w:rsidR="0010317D" w:rsidRPr="0010317D">
        <w:t xml:space="preserve"> </w:t>
      </w:r>
      <w:r w:rsidR="0010317D" w:rsidRPr="0010317D">
        <w:rPr>
          <w:rFonts w:ascii="Arial" w:hAnsi="Arial" w:cs="Arial"/>
          <w:color w:val="auto"/>
          <w:sz w:val="20"/>
        </w:rPr>
        <w:t>zaručený elektronický podpis</w:t>
      </w:r>
      <w:r w:rsidR="00620634">
        <w:rPr>
          <w:rFonts w:ascii="Arial" w:hAnsi="Arial" w:cs="Arial"/>
          <w:color w:val="auto"/>
          <w:sz w:val="20"/>
        </w:rPr>
        <w:t>,</w:t>
      </w:r>
      <w:r w:rsidR="00AA6F11">
        <w:rPr>
          <w:rFonts w:ascii="Arial" w:hAnsi="Arial" w:cs="Arial"/>
          <w:color w:val="auto"/>
          <w:sz w:val="20"/>
        </w:rPr>
        <w:t xml:space="preserve"> se Rozhodnutí vyhotovuje ve dvou</w:t>
      </w:r>
      <w:r w:rsidR="003B366C">
        <w:rPr>
          <w:rFonts w:ascii="Arial" w:hAnsi="Arial" w:cs="Arial"/>
          <w:color w:val="auto"/>
          <w:sz w:val="20"/>
        </w:rPr>
        <w:t xml:space="preserve"> vyhotoveních</w:t>
      </w:r>
      <w:r w:rsidR="00DE254C">
        <w:rPr>
          <w:rFonts w:ascii="Arial" w:hAnsi="Arial" w:cs="Arial"/>
          <w:color w:val="auto"/>
          <w:sz w:val="20"/>
        </w:rPr>
        <w:t>.</w:t>
      </w:r>
      <w:r w:rsidR="00AA6F11">
        <w:rPr>
          <w:rFonts w:ascii="Arial" w:hAnsi="Arial" w:cs="Arial"/>
          <w:color w:val="auto"/>
          <w:sz w:val="20"/>
        </w:rPr>
        <w:t xml:space="preserve"> </w:t>
      </w:r>
      <w:r w:rsidR="00DE254C">
        <w:rPr>
          <w:rFonts w:ascii="Arial" w:hAnsi="Arial" w:cs="Arial"/>
          <w:color w:val="auto"/>
          <w:sz w:val="20"/>
        </w:rPr>
        <w:t>K</w:t>
      </w:r>
      <w:r w:rsidR="00AA6F11" w:rsidRPr="008E3E68">
        <w:rPr>
          <w:rFonts w:ascii="Arial" w:hAnsi="Arial" w:cs="Arial"/>
          <w:color w:val="auto"/>
          <w:sz w:val="20"/>
        </w:rPr>
        <w:t xml:space="preserve">aždé Rozhodnutí má </w:t>
      </w:r>
      <w:r w:rsidR="00620634">
        <w:rPr>
          <w:rFonts w:ascii="Arial" w:hAnsi="Arial" w:cs="Arial"/>
          <w:color w:val="auto"/>
          <w:sz w:val="20"/>
        </w:rPr>
        <w:t>platnost</w:t>
      </w:r>
      <w:r w:rsidR="00AA6F11" w:rsidRPr="008E3E68">
        <w:rPr>
          <w:rFonts w:ascii="Arial" w:hAnsi="Arial" w:cs="Arial"/>
          <w:color w:val="auto"/>
          <w:sz w:val="20"/>
        </w:rPr>
        <w:t xml:space="preserve"> originálu</w:t>
      </w:r>
      <w:r w:rsidR="00AA6F11">
        <w:rPr>
          <w:rFonts w:ascii="Arial" w:hAnsi="Arial" w:cs="Arial"/>
          <w:color w:val="auto"/>
          <w:sz w:val="20"/>
        </w:rPr>
        <w:t>.</w:t>
      </w:r>
      <w:r w:rsidR="004D57F2">
        <w:rPr>
          <w:rFonts w:ascii="Arial" w:hAnsi="Arial" w:cs="Arial"/>
          <w:color w:val="auto"/>
          <w:sz w:val="20"/>
        </w:rPr>
        <w:t xml:space="preserve"> </w:t>
      </w:r>
      <w:r w:rsidR="002011C1">
        <w:rPr>
          <w:rFonts w:ascii="Arial" w:hAnsi="Arial" w:cs="Arial"/>
          <w:color w:val="auto"/>
          <w:sz w:val="20"/>
        </w:rPr>
        <w:t xml:space="preserve">V tomto případě je Rozhodnutí zasíláno poštou s dodejkou/doručenkou. </w:t>
      </w:r>
      <w:r w:rsidR="0010649E">
        <w:rPr>
          <w:rFonts w:ascii="Arial" w:hAnsi="Arial" w:cs="Arial"/>
          <w:color w:val="auto"/>
          <w:sz w:val="20"/>
        </w:rPr>
        <w:t>Druhé vyhotovení</w:t>
      </w:r>
      <w:r w:rsidR="0010649E" w:rsidRPr="008E3E68">
        <w:rPr>
          <w:rFonts w:ascii="Arial" w:hAnsi="Arial" w:cs="Arial"/>
          <w:color w:val="auto"/>
          <w:sz w:val="20"/>
        </w:rPr>
        <w:t xml:space="preserve"> </w:t>
      </w:r>
      <w:r w:rsidR="0010649E">
        <w:rPr>
          <w:rFonts w:ascii="Arial" w:hAnsi="Arial" w:cs="Arial"/>
          <w:color w:val="auto"/>
          <w:sz w:val="20"/>
        </w:rPr>
        <w:t>je založeno v příslušném spisu vedeném</w:t>
      </w:r>
      <w:r w:rsidR="0010649E" w:rsidRPr="008E3E68">
        <w:rPr>
          <w:rFonts w:ascii="Arial" w:hAnsi="Arial" w:cs="Arial"/>
          <w:color w:val="auto"/>
          <w:sz w:val="20"/>
        </w:rPr>
        <w:t xml:space="preserve"> Odbor</w:t>
      </w:r>
      <w:r w:rsidR="0010649E">
        <w:rPr>
          <w:rFonts w:ascii="Arial" w:hAnsi="Arial" w:cs="Arial"/>
          <w:color w:val="auto"/>
          <w:sz w:val="20"/>
        </w:rPr>
        <w:t>em</w:t>
      </w:r>
      <w:r w:rsidR="0010649E" w:rsidRPr="008E3E68">
        <w:rPr>
          <w:rFonts w:ascii="Arial" w:hAnsi="Arial" w:cs="Arial"/>
          <w:color w:val="auto"/>
          <w:sz w:val="20"/>
        </w:rPr>
        <w:t xml:space="preserve"> environmentální</w:t>
      </w:r>
      <w:r w:rsidR="0010649E">
        <w:rPr>
          <w:rFonts w:ascii="Arial" w:hAnsi="Arial" w:cs="Arial"/>
          <w:color w:val="auto"/>
          <w:sz w:val="20"/>
        </w:rPr>
        <w:t>m</w:t>
      </w:r>
      <w:r w:rsidR="0010649E" w:rsidRPr="008E3E68">
        <w:rPr>
          <w:rFonts w:ascii="Arial" w:hAnsi="Arial" w:cs="Arial"/>
          <w:color w:val="auto"/>
          <w:sz w:val="20"/>
        </w:rPr>
        <w:t xml:space="preserve"> a ekologického zemědělství MZe, který Rozhodnutí vydal</w:t>
      </w:r>
      <w:r w:rsidR="0010649E">
        <w:rPr>
          <w:rFonts w:ascii="Arial" w:hAnsi="Arial" w:cs="Arial"/>
          <w:color w:val="auto"/>
          <w:sz w:val="20"/>
        </w:rPr>
        <w:t>.</w:t>
      </w:r>
      <w:r w:rsidR="0010649E" w:rsidRPr="008E3E68">
        <w:rPr>
          <w:rFonts w:ascii="Arial" w:hAnsi="Arial" w:cs="Arial"/>
          <w:color w:val="auto"/>
          <w:sz w:val="20"/>
        </w:rPr>
        <w:t xml:space="preserve"> </w:t>
      </w:r>
    </w:p>
    <w:p w14:paraId="5E219D74" w14:textId="4DCAA3A6" w:rsidR="000A6CBB" w:rsidRPr="008E3E68" w:rsidRDefault="0010649E" w:rsidP="006B3879">
      <w:pPr>
        <w:pStyle w:val="Znaeka"/>
        <w:spacing w:before="120" w:after="0"/>
        <w:ind w:left="360"/>
        <w:rPr>
          <w:rFonts w:ascii="Arial" w:hAnsi="Arial" w:cs="Arial"/>
          <w:color w:val="auto"/>
          <w:sz w:val="20"/>
        </w:rPr>
      </w:pPr>
      <w:r w:rsidRPr="008E3E68">
        <w:rPr>
          <w:rFonts w:ascii="Arial" w:hAnsi="Arial" w:cs="Arial"/>
          <w:color w:val="auto"/>
          <w:sz w:val="20"/>
        </w:rPr>
        <w:t>Finanční vyjádření dotace v Rozhodnutí bude uvedeno v částkách zaokrouhlených na celé Kč směrem dolů,</w:t>
      </w:r>
    </w:p>
    <w:p w14:paraId="4AA24834" w14:textId="77777777" w:rsidR="000A6CBB" w:rsidRPr="008E3E68" w:rsidRDefault="00B26297" w:rsidP="009C0ADD">
      <w:pPr>
        <w:pStyle w:val="Znaeka"/>
        <w:numPr>
          <w:ilvl w:val="0"/>
          <w:numId w:val="10"/>
        </w:numPr>
        <w:spacing w:before="120" w:after="0"/>
        <w:rPr>
          <w:rFonts w:ascii="Arial" w:hAnsi="Arial" w:cs="Arial"/>
          <w:color w:val="auto"/>
          <w:sz w:val="20"/>
        </w:rPr>
      </w:pPr>
      <w:r w:rsidRPr="008E3E68">
        <w:rPr>
          <w:rFonts w:ascii="Arial" w:hAnsi="Arial" w:cs="Arial"/>
          <w:color w:val="auto"/>
          <w:sz w:val="20"/>
        </w:rPr>
        <w:t xml:space="preserve">jakékoliv změny vztahující se k </w:t>
      </w:r>
      <w:r w:rsidR="00743CCD" w:rsidRPr="008E3E68">
        <w:rPr>
          <w:rFonts w:ascii="Arial" w:hAnsi="Arial" w:cs="Arial"/>
          <w:color w:val="auto"/>
          <w:sz w:val="20"/>
        </w:rPr>
        <w:t>Rozhodnutí</w:t>
      </w:r>
      <w:r w:rsidR="000A6CBB" w:rsidRPr="008E3E68">
        <w:rPr>
          <w:rFonts w:ascii="Arial" w:hAnsi="Arial" w:cs="Arial"/>
          <w:color w:val="auto"/>
          <w:sz w:val="20"/>
        </w:rPr>
        <w:t xml:space="preserve"> je nutno projednat nejpozději do</w:t>
      </w:r>
      <w:r w:rsidR="00B52052" w:rsidRPr="008E3E68">
        <w:rPr>
          <w:rFonts w:ascii="Arial" w:hAnsi="Arial" w:cs="Arial"/>
          <w:color w:val="auto"/>
          <w:sz w:val="20"/>
        </w:rPr>
        <w:t xml:space="preserve"> </w:t>
      </w:r>
      <w:r w:rsidR="000A6CBB" w:rsidRPr="008E3E68">
        <w:rPr>
          <w:rFonts w:ascii="Arial" w:hAnsi="Arial" w:cs="Arial"/>
          <w:color w:val="auto"/>
          <w:sz w:val="20"/>
        </w:rPr>
        <w:t>60</w:t>
      </w:r>
      <w:r w:rsidR="00B52052" w:rsidRPr="008E3E68">
        <w:rPr>
          <w:rFonts w:ascii="Arial" w:hAnsi="Arial" w:cs="Arial"/>
          <w:color w:val="auto"/>
          <w:sz w:val="20"/>
        </w:rPr>
        <w:t xml:space="preserve"> </w:t>
      </w:r>
      <w:r w:rsidR="000A6CBB" w:rsidRPr="008E3E68">
        <w:rPr>
          <w:rFonts w:ascii="Arial" w:hAnsi="Arial" w:cs="Arial"/>
          <w:color w:val="auto"/>
          <w:sz w:val="20"/>
        </w:rPr>
        <w:t xml:space="preserve">kalendářních dnů od data obdržení změny od příjemce dotace a případné schválené změny je nutno řešit </w:t>
      </w:r>
      <w:r w:rsidR="00743CCD" w:rsidRPr="008E3E68">
        <w:rPr>
          <w:rFonts w:ascii="Arial" w:hAnsi="Arial" w:cs="Arial"/>
          <w:color w:val="auto"/>
          <w:sz w:val="20"/>
        </w:rPr>
        <w:t>Rozhodnutí</w:t>
      </w:r>
      <w:r w:rsidR="000A6CBB" w:rsidRPr="008E3E68">
        <w:rPr>
          <w:rFonts w:ascii="Arial" w:hAnsi="Arial" w:cs="Arial"/>
          <w:color w:val="auto"/>
          <w:sz w:val="20"/>
        </w:rPr>
        <w:t xml:space="preserve">m o </w:t>
      </w:r>
      <w:r w:rsidR="00866216" w:rsidRPr="008E3E68">
        <w:rPr>
          <w:rFonts w:ascii="Arial" w:hAnsi="Arial" w:cs="Arial"/>
          <w:color w:val="auto"/>
          <w:sz w:val="20"/>
        </w:rPr>
        <w:t>změně</w:t>
      </w:r>
      <w:r w:rsidR="00CE2304" w:rsidRPr="008E3E68">
        <w:rPr>
          <w:rFonts w:ascii="Arial" w:hAnsi="Arial" w:cs="Arial"/>
          <w:color w:val="auto"/>
          <w:sz w:val="20"/>
        </w:rPr>
        <w:t xml:space="preserve"> </w:t>
      </w:r>
      <w:r w:rsidR="00866216" w:rsidRPr="008E3E68">
        <w:rPr>
          <w:rFonts w:ascii="Arial" w:hAnsi="Arial" w:cs="Arial"/>
          <w:color w:val="auto"/>
          <w:sz w:val="20"/>
        </w:rPr>
        <w:t>Rozhodnutí</w:t>
      </w:r>
      <w:r w:rsidR="000A6CBB" w:rsidRPr="008E3E68">
        <w:rPr>
          <w:rFonts w:ascii="Arial" w:hAnsi="Arial" w:cs="Arial"/>
          <w:color w:val="auto"/>
          <w:sz w:val="20"/>
        </w:rPr>
        <w:t>,</w:t>
      </w:r>
    </w:p>
    <w:p w14:paraId="4EB8BD4B" w14:textId="77777777" w:rsidR="000A6CBB" w:rsidRPr="008E3E68" w:rsidRDefault="003003F5" w:rsidP="003003F5">
      <w:pPr>
        <w:pStyle w:val="Znaeka"/>
        <w:numPr>
          <w:ilvl w:val="0"/>
          <w:numId w:val="10"/>
        </w:numPr>
        <w:spacing w:before="120" w:after="0"/>
        <w:rPr>
          <w:rFonts w:ascii="Arial" w:hAnsi="Arial" w:cs="Arial"/>
          <w:bCs/>
          <w:color w:val="auto"/>
          <w:sz w:val="20"/>
        </w:rPr>
      </w:pPr>
      <w:r w:rsidRPr="008E3E68">
        <w:rPr>
          <w:rFonts w:ascii="Arial" w:hAnsi="Arial" w:cs="Arial"/>
          <w:color w:val="auto"/>
          <w:sz w:val="20"/>
        </w:rPr>
        <w:t>p</w:t>
      </w:r>
      <w:r w:rsidR="00144E46" w:rsidRPr="008E3E68">
        <w:rPr>
          <w:rFonts w:ascii="Arial" w:hAnsi="Arial" w:cs="Arial"/>
          <w:color w:val="auto"/>
          <w:sz w:val="20"/>
        </w:rPr>
        <w:t xml:space="preserve">roti </w:t>
      </w:r>
      <w:r w:rsidRPr="008E3E68">
        <w:rPr>
          <w:rFonts w:ascii="Arial" w:hAnsi="Arial" w:cs="Arial"/>
          <w:color w:val="auto"/>
          <w:sz w:val="20"/>
        </w:rPr>
        <w:t>R</w:t>
      </w:r>
      <w:r w:rsidR="00144E46" w:rsidRPr="008E3E68">
        <w:rPr>
          <w:rFonts w:ascii="Arial" w:hAnsi="Arial" w:cs="Arial"/>
          <w:color w:val="auto"/>
          <w:sz w:val="20"/>
        </w:rPr>
        <w:t>ozhodnutí MZe není přípustné odvolání ani rozklad. Obnova řízení se nepřipouští, Přezkumné řízení se nepřipouští, s výjimkou postupu podle § 153 odst. 1 písm. a) správního řádu.</w:t>
      </w:r>
    </w:p>
    <w:p w14:paraId="2042CE40" w14:textId="77777777" w:rsidR="00E5380E" w:rsidRPr="008E3E68" w:rsidRDefault="00E5380E" w:rsidP="009C0ADD">
      <w:pPr>
        <w:spacing w:before="120"/>
      </w:pPr>
      <w:bookmarkStart w:id="34" w:name="_Toc465332368"/>
      <w:bookmarkStart w:id="35" w:name="_Toc465332485"/>
      <w:bookmarkStart w:id="36" w:name="_Toc465332649"/>
      <w:bookmarkStart w:id="37" w:name="_Toc465332769"/>
      <w:bookmarkStart w:id="38" w:name="_Toc465332815"/>
      <w:bookmarkStart w:id="39" w:name="_Toc465333020"/>
      <w:bookmarkStart w:id="40" w:name="_Toc465333072"/>
      <w:bookmarkStart w:id="41" w:name="_Toc465333108"/>
      <w:bookmarkStart w:id="42" w:name="_Toc465333157"/>
      <w:bookmarkStart w:id="43" w:name="_Toc465333202"/>
      <w:bookmarkEnd w:id="34"/>
      <w:bookmarkEnd w:id="35"/>
      <w:bookmarkEnd w:id="36"/>
      <w:bookmarkEnd w:id="37"/>
      <w:bookmarkEnd w:id="38"/>
      <w:bookmarkEnd w:id="39"/>
      <w:bookmarkEnd w:id="40"/>
      <w:bookmarkEnd w:id="41"/>
      <w:bookmarkEnd w:id="42"/>
      <w:bookmarkEnd w:id="43"/>
    </w:p>
    <w:p w14:paraId="3DEF2539" w14:textId="77777777" w:rsidR="0051629D" w:rsidRPr="008E3E68" w:rsidRDefault="0051629D" w:rsidP="009C0ADD">
      <w:pPr>
        <w:spacing w:before="120"/>
        <w:rPr>
          <w:b/>
          <w:sz w:val="22"/>
        </w:rPr>
      </w:pPr>
      <w:bookmarkStart w:id="44" w:name="_Hlk496793089"/>
      <w:r w:rsidRPr="008E3E68">
        <w:rPr>
          <w:b/>
          <w:sz w:val="22"/>
        </w:rPr>
        <w:t xml:space="preserve">Rozhodnutí </w:t>
      </w:r>
      <w:r w:rsidR="003003F5" w:rsidRPr="008E3E68">
        <w:rPr>
          <w:b/>
          <w:sz w:val="22"/>
        </w:rPr>
        <w:t xml:space="preserve">o poskytnutí dotace </w:t>
      </w:r>
      <w:r w:rsidRPr="008E3E68">
        <w:rPr>
          <w:b/>
          <w:sz w:val="22"/>
        </w:rPr>
        <w:t>obsahuje:</w:t>
      </w:r>
    </w:p>
    <w:p w14:paraId="1A73C97C" w14:textId="77777777" w:rsidR="00A5752D" w:rsidRPr="008E3E68" w:rsidRDefault="0051629D" w:rsidP="00E805B2">
      <w:pPr>
        <w:pStyle w:val="Odstavecseseznamem"/>
        <w:numPr>
          <w:ilvl w:val="0"/>
          <w:numId w:val="34"/>
        </w:numPr>
        <w:shd w:val="clear" w:color="auto" w:fill="FFFFFF"/>
        <w:spacing w:before="120"/>
        <w:ind w:left="714" w:hanging="357"/>
        <w:jc w:val="both"/>
        <w:rPr>
          <w:rFonts w:cs="Arial"/>
          <w:szCs w:val="20"/>
        </w:rPr>
      </w:pPr>
      <w:r w:rsidRPr="008E3E68">
        <w:rPr>
          <w:rFonts w:cs="Arial"/>
          <w:szCs w:val="20"/>
        </w:rPr>
        <w:t>identifikační číslo Rozhodnutí,</w:t>
      </w:r>
    </w:p>
    <w:p w14:paraId="6705625A" w14:textId="77777777" w:rsidR="00A5752D" w:rsidRPr="008E3E68" w:rsidRDefault="0051629D" w:rsidP="00A5752D">
      <w:pPr>
        <w:pStyle w:val="Odstavecseseznamem"/>
        <w:numPr>
          <w:ilvl w:val="0"/>
          <w:numId w:val="34"/>
        </w:numPr>
        <w:shd w:val="clear" w:color="auto" w:fill="FFFFFF"/>
        <w:spacing w:before="120"/>
        <w:ind w:left="714" w:hanging="357"/>
        <w:jc w:val="both"/>
        <w:rPr>
          <w:rFonts w:cs="Arial"/>
          <w:szCs w:val="20"/>
        </w:rPr>
      </w:pPr>
      <w:r w:rsidRPr="008E3E68">
        <w:rPr>
          <w:rFonts w:cs="Arial"/>
          <w:szCs w:val="20"/>
        </w:rPr>
        <w:t>jméno, popřípadě jména, příjmení, datum narození, rodné číslo, bylo-li přiděleno, a adresu trvalého pobytu, je-li příjemce dotace fyzickou osobou a je-li tato fyzická osoba podnikatelem, také identifikační číslo; název, adresu sídla a identifikační číslo osoby, je-li příjemce dotace právnickou osobou,</w:t>
      </w:r>
    </w:p>
    <w:p w14:paraId="549AFB66" w14:textId="77777777" w:rsidR="00A5752D" w:rsidRPr="008E3E68" w:rsidRDefault="0051629D" w:rsidP="00A5752D">
      <w:pPr>
        <w:pStyle w:val="Odstavecseseznamem"/>
        <w:numPr>
          <w:ilvl w:val="0"/>
          <w:numId w:val="34"/>
        </w:numPr>
        <w:shd w:val="clear" w:color="auto" w:fill="FFFFFF"/>
        <w:spacing w:before="120"/>
        <w:ind w:left="714" w:hanging="357"/>
        <w:jc w:val="both"/>
        <w:rPr>
          <w:rFonts w:cs="Arial"/>
          <w:szCs w:val="20"/>
        </w:rPr>
      </w:pPr>
      <w:r w:rsidRPr="008E3E68">
        <w:rPr>
          <w:rFonts w:cs="Arial"/>
          <w:szCs w:val="20"/>
        </w:rPr>
        <w:t>název a adresu poskytovatele,</w:t>
      </w:r>
    </w:p>
    <w:p w14:paraId="58AB56B0" w14:textId="77777777" w:rsidR="00A5752D" w:rsidRPr="008E3E68" w:rsidRDefault="0051629D" w:rsidP="00A5752D">
      <w:pPr>
        <w:pStyle w:val="Odstavecseseznamem"/>
        <w:numPr>
          <w:ilvl w:val="0"/>
          <w:numId w:val="34"/>
        </w:numPr>
        <w:shd w:val="clear" w:color="auto" w:fill="FFFFFF"/>
        <w:spacing w:before="120"/>
        <w:ind w:left="714" w:hanging="357"/>
        <w:jc w:val="both"/>
        <w:rPr>
          <w:rFonts w:cs="Arial"/>
          <w:szCs w:val="20"/>
        </w:rPr>
      </w:pPr>
      <w:r w:rsidRPr="008E3E68">
        <w:rPr>
          <w:rFonts w:cs="Arial"/>
          <w:szCs w:val="20"/>
        </w:rPr>
        <w:t>celkovou výši předpokládaných/způsobilých výdajů na účel dotace, které budou vynaloženy v době trvání dotované akce,</w:t>
      </w:r>
    </w:p>
    <w:p w14:paraId="40298796" w14:textId="77777777" w:rsidR="0051629D" w:rsidRPr="008E3E68" w:rsidRDefault="0051629D" w:rsidP="00A5752D">
      <w:pPr>
        <w:pStyle w:val="Odstavecseseznamem"/>
        <w:numPr>
          <w:ilvl w:val="0"/>
          <w:numId w:val="34"/>
        </w:numPr>
        <w:shd w:val="clear" w:color="auto" w:fill="FFFFFF"/>
        <w:spacing w:before="120"/>
        <w:ind w:left="714" w:hanging="357"/>
        <w:jc w:val="both"/>
        <w:rPr>
          <w:rFonts w:cs="Arial"/>
          <w:szCs w:val="20"/>
        </w:rPr>
      </w:pPr>
      <w:r w:rsidRPr="008E3E68">
        <w:rPr>
          <w:rFonts w:cs="Arial"/>
          <w:szCs w:val="20"/>
        </w:rPr>
        <w:t>poskytovanou částku nebo částku, do jejíž výše může být dotace poskytnuta,</w:t>
      </w:r>
    </w:p>
    <w:p w14:paraId="144363AE" w14:textId="77777777" w:rsidR="00A5752D" w:rsidRPr="008E3E68" w:rsidRDefault="0051629D" w:rsidP="00A5752D">
      <w:pPr>
        <w:pStyle w:val="Odstavecseseznamem"/>
        <w:numPr>
          <w:ilvl w:val="0"/>
          <w:numId w:val="34"/>
        </w:numPr>
        <w:spacing w:before="120"/>
        <w:ind w:left="714" w:hanging="357"/>
        <w:rPr>
          <w:rFonts w:cs="Arial"/>
          <w:b/>
          <w:szCs w:val="20"/>
        </w:rPr>
      </w:pPr>
      <w:r w:rsidRPr="008E3E68">
        <w:rPr>
          <w:rFonts w:cs="Arial"/>
          <w:szCs w:val="20"/>
        </w:rPr>
        <w:t>účel, na který je poskytovaná částka určena,</w:t>
      </w:r>
    </w:p>
    <w:p w14:paraId="7853CA0C" w14:textId="77777777" w:rsidR="00A5752D" w:rsidRPr="008E3E68" w:rsidRDefault="0051629D" w:rsidP="00A5752D">
      <w:pPr>
        <w:pStyle w:val="Odstavecseseznamem"/>
        <w:numPr>
          <w:ilvl w:val="0"/>
          <w:numId w:val="34"/>
        </w:numPr>
        <w:spacing w:before="120"/>
        <w:ind w:left="714" w:hanging="357"/>
        <w:rPr>
          <w:rFonts w:cs="Arial"/>
          <w:b/>
          <w:szCs w:val="20"/>
        </w:rPr>
      </w:pPr>
      <w:r w:rsidRPr="008E3E68">
        <w:rPr>
          <w:rFonts w:cs="Arial"/>
          <w:szCs w:val="20"/>
        </w:rPr>
        <w:t>lhůtu, v níž má být stanoveného účelu dosaženo,</w:t>
      </w:r>
    </w:p>
    <w:p w14:paraId="417B2545" w14:textId="77777777" w:rsidR="00A5752D" w:rsidRPr="008E3E68" w:rsidRDefault="0051629D" w:rsidP="00A5752D">
      <w:pPr>
        <w:pStyle w:val="Odstavecseseznamem"/>
        <w:numPr>
          <w:ilvl w:val="0"/>
          <w:numId w:val="34"/>
        </w:numPr>
        <w:spacing w:before="120"/>
        <w:ind w:left="714" w:hanging="357"/>
        <w:rPr>
          <w:rFonts w:cs="Arial"/>
          <w:b/>
          <w:szCs w:val="20"/>
        </w:rPr>
      </w:pPr>
      <w:r w:rsidRPr="008E3E68">
        <w:rPr>
          <w:rFonts w:cs="Arial"/>
          <w:szCs w:val="20"/>
        </w:rPr>
        <w:t xml:space="preserve">den vydání </w:t>
      </w:r>
      <w:r w:rsidR="00866216" w:rsidRPr="008E3E68">
        <w:rPr>
          <w:rFonts w:cs="Arial"/>
          <w:szCs w:val="20"/>
        </w:rPr>
        <w:t>R</w:t>
      </w:r>
      <w:r w:rsidRPr="008E3E68">
        <w:rPr>
          <w:rFonts w:cs="Arial"/>
          <w:szCs w:val="20"/>
        </w:rPr>
        <w:t>ozhodnutí,</w:t>
      </w:r>
    </w:p>
    <w:p w14:paraId="2C51AC19" w14:textId="77777777" w:rsidR="0051629D" w:rsidRPr="008E3E68" w:rsidRDefault="0051629D" w:rsidP="00A5752D">
      <w:pPr>
        <w:pStyle w:val="Odstavecseseznamem"/>
        <w:numPr>
          <w:ilvl w:val="0"/>
          <w:numId w:val="34"/>
        </w:numPr>
        <w:spacing w:before="120"/>
        <w:ind w:left="714" w:hanging="357"/>
        <w:rPr>
          <w:rFonts w:cs="Arial"/>
          <w:b/>
          <w:szCs w:val="20"/>
        </w:rPr>
      </w:pPr>
      <w:r w:rsidRPr="008E3E68">
        <w:rPr>
          <w:rFonts w:cs="Arial"/>
          <w:iCs/>
          <w:szCs w:val="20"/>
        </w:rPr>
        <w:t xml:space="preserve">podmínky použití dotace a další ustanovení, které </w:t>
      </w:r>
      <w:r w:rsidRPr="008E3E68">
        <w:rPr>
          <w:rFonts w:cs="Arial"/>
          <w:szCs w:val="20"/>
        </w:rPr>
        <w:t>musí příjemce v souvislosti s použitím dotace splnit:</w:t>
      </w:r>
    </w:p>
    <w:p w14:paraId="5444015D" w14:textId="77777777" w:rsidR="00FC1EF6" w:rsidRPr="008E3E68" w:rsidRDefault="00452404" w:rsidP="00FC1EF6">
      <w:pPr>
        <w:pStyle w:val="l6"/>
        <w:numPr>
          <w:ilvl w:val="0"/>
          <w:numId w:val="12"/>
        </w:numPr>
        <w:shd w:val="clear" w:color="auto" w:fill="FFFFFF"/>
        <w:spacing w:before="120" w:beforeAutospacing="0" w:after="0" w:afterAutospacing="0"/>
        <w:jc w:val="both"/>
        <w:rPr>
          <w:rFonts w:ascii="Arial" w:hAnsi="Arial" w:cs="Arial"/>
          <w:sz w:val="20"/>
          <w:szCs w:val="20"/>
        </w:rPr>
      </w:pPr>
      <w:r w:rsidRPr="008E3E68">
        <w:rPr>
          <w:rFonts w:ascii="Arial" w:hAnsi="Arial" w:cs="Arial"/>
          <w:sz w:val="20"/>
          <w:szCs w:val="20"/>
        </w:rPr>
        <w:t>povinnost splnit kritéria dotačního programu,</w:t>
      </w:r>
    </w:p>
    <w:p w14:paraId="4FF53529" w14:textId="77777777" w:rsidR="00452404" w:rsidRPr="008E3E68" w:rsidRDefault="00452404" w:rsidP="00FC1EF6">
      <w:pPr>
        <w:pStyle w:val="l6"/>
        <w:numPr>
          <w:ilvl w:val="0"/>
          <w:numId w:val="12"/>
        </w:numPr>
        <w:shd w:val="clear" w:color="auto" w:fill="FFFFFF"/>
        <w:spacing w:before="120" w:beforeAutospacing="0" w:after="0" w:afterAutospacing="0"/>
        <w:jc w:val="both"/>
        <w:rPr>
          <w:rFonts w:ascii="Arial" w:hAnsi="Arial" w:cs="Arial"/>
          <w:sz w:val="20"/>
          <w:szCs w:val="20"/>
        </w:rPr>
      </w:pPr>
      <w:r w:rsidRPr="008E3E68">
        <w:rPr>
          <w:rFonts w:ascii="Arial" w:hAnsi="Arial" w:cs="Arial"/>
          <w:sz w:val="20"/>
          <w:szCs w:val="20"/>
        </w:rPr>
        <w:lastRenderedPageBreak/>
        <w:t>povinnost splnit účel dotace, na který mu byla poskytnuta dotace</w:t>
      </w:r>
      <w:r w:rsidRPr="008E3E68">
        <w:rPr>
          <w:rFonts w:ascii="Arial" w:hAnsi="Arial" w:cs="Arial"/>
        </w:rPr>
        <w:t xml:space="preserve"> </w:t>
      </w:r>
      <w:r w:rsidRPr="008E3E68">
        <w:rPr>
          <w:rFonts w:ascii="Arial" w:hAnsi="Arial" w:cs="Arial"/>
          <w:sz w:val="20"/>
        </w:rPr>
        <w:t>v termínu uvedeném v Rozhodnutí,</w:t>
      </w:r>
    </w:p>
    <w:p w14:paraId="0D0540B6" w14:textId="77777777" w:rsidR="00FC1EF6" w:rsidRPr="008E3E68" w:rsidRDefault="0051629D" w:rsidP="00FC1EF6">
      <w:pPr>
        <w:pStyle w:val="Znaeka"/>
        <w:numPr>
          <w:ilvl w:val="0"/>
          <w:numId w:val="12"/>
        </w:numPr>
        <w:spacing w:before="120" w:after="0"/>
        <w:rPr>
          <w:rFonts w:ascii="Arial" w:hAnsi="Arial" w:cs="Arial"/>
          <w:color w:val="auto"/>
          <w:sz w:val="20"/>
        </w:rPr>
      </w:pPr>
      <w:r w:rsidRPr="008E3E68">
        <w:rPr>
          <w:rFonts w:ascii="Arial" w:hAnsi="Arial" w:cs="Arial"/>
          <w:color w:val="auto"/>
          <w:sz w:val="20"/>
        </w:rPr>
        <w:t xml:space="preserve">povinnost předkládat doklady pro čerpání dotace na </w:t>
      </w:r>
      <w:r w:rsidR="00E7655E">
        <w:rPr>
          <w:rFonts w:ascii="Arial" w:hAnsi="Arial" w:cs="Arial"/>
          <w:color w:val="auto"/>
          <w:sz w:val="20"/>
        </w:rPr>
        <w:t>MZe</w:t>
      </w:r>
      <w:r w:rsidRPr="008E3E68">
        <w:rPr>
          <w:rFonts w:ascii="Arial" w:hAnsi="Arial" w:cs="Arial"/>
          <w:color w:val="auto"/>
          <w:sz w:val="20"/>
        </w:rPr>
        <w:t xml:space="preserve"> v</w:t>
      </w:r>
      <w:r w:rsidR="00F07E71">
        <w:rPr>
          <w:rFonts w:ascii="Arial" w:hAnsi="Arial" w:cs="Arial"/>
          <w:color w:val="auto"/>
          <w:sz w:val="20"/>
        </w:rPr>
        <w:t> termínu uvedeném v Rozhodnutí,</w:t>
      </w:r>
    </w:p>
    <w:p w14:paraId="1D903F4A" w14:textId="77777777" w:rsidR="00452404" w:rsidRPr="008E3E68" w:rsidRDefault="00452404" w:rsidP="00FC1EF6">
      <w:pPr>
        <w:pStyle w:val="Znaeka"/>
        <w:numPr>
          <w:ilvl w:val="0"/>
          <w:numId w:val="12"/>
        </w:numPr>
        <w:spacing w:before="120" w:after="0"/>
        <w:rPr>
          <w:rFonts w:ascii="Arial" w:hAnsi="Arial" w:cs="Arial"/>
          <w:color w:val="auto"/>
          <w:sz w:val="20"/>
        </w:rPr>
      </w:pPr>
      <w:r w:rsidRPr="008E3E68">
        <w:rPr>
          <w:rFonts w:ascii="Arial" w:hAnsi="Arial" w:cs="Arial"/>
          <w:color w:val="auto"/>
          <w:sz w:val="20"/>
        </w:rPr>
        <w:t>povinnost neprodleně oznámit MZe změny, které nastanou proti skutečnostem uvedeným v </w:t>
      </w:r>
      <w:r w:rsidR="00FC1EF6" w:rsidRPr="008E3E68">
        <w:rPr>
          <w:rFonts w:ascii="Arial" w:hAnsi="Arial" w:cs="Arial"/>
          <w:color w:val="auto"/>
          <w:sz w:val="20"/>
        </w:rPr>
        <w:t>R</w:t>
      </w:r>
      <w:r w:rsidRPr="008E3E68">
        <w:rPr>
          <w:rFonts w:ascii="Arial" w:hAnsi="Arial" w:cs="Arial"/>
          <w:color w:val="auto"/>
          <w:sz w:val="20"/>
        </w:rPr>
        <w:t>ozhodnutí,</w:t>
      </w:r>
    </w:p>
    <w:p w14:paraId="41D8C410" w14:textId="77777777" w:rsidR="0051629D" w:rsidRPr="008E3E68" w:rsidRDefault="0051629D" w:rsidP="009C0ADD">
      <w:pPr>
        <w:pStyle w:val="Znaeka"/>
        <w:numPr>
          <w:ilvl w:val="0"/>
          <w:numId w:val="12"/>
        </w:numPr>
        <w:spacing w:before="120" w:after="0"/>
        <w:rPr>
          <w:rFonts w:ascii="Arial" w:hAnsi="Arial" w:cs="Arial"/>
          <w:color w:val="auto"/>
          <w:sz w:val="20"/>
        </w:rPr>
      </w:pPr>
      <w:r w:rsidRPr="008E3E68">
        <w:rPr>
          <w:rFonts w:ascii="Arial" w:hAnsi="Arial" w:cs="Arial"/>
          <w:color w:val="auto"/>
          <w:sz w:val="20"/>
        </w:rPr>
        <w:t>povinnost příjemce dotace podrobně se sezná</w:t>
      </w:r>
      <w:r w:rsidR="00F07E71">
        <w:rPr>
          <w:rFonts w:ascii="Arial" w:hAnsi="Arial" w:cs="Arial"/>
          <w:color w:val="auto"/>
          <w:sz w:val="20"/>
        </w:rPr>
        <w:t>mit se Zásadami a dodržovat je,</w:t>
      </w:r>
    </w:p>
    <w:p w14:paraId="33E66CE9" w14:textId="6DDE82E6" w:rsidR="0051629D" w:rsidRPr="008E3E68" w:rsidRDefault="0051629D" w:rsidP="009C0ADD">
      <w:pPr>
        <w:pStyle w:val="Znaeka"/>
        <w:numPr>
          <w:ilvl w:val="0"/>
          <w:numId w:val="12"/>
        </w:numPr>
        <w:spacing w:before="120" w:after="0"/>
        <w:rPr>
          <w:rFonts w:ascii="Arial" w:hAnsi="Arial" w:cs="Arial"/>
          <w:color w:val="auto"/>
          <w:sz w:val="20"/>
        </w:rPr>
      </w:pPr>
      <w:r w:rsidRPr="008E3E68">
        <w:rPr>
          <w:rFonts w:ascii="Arial" w:hAnsi="Arial" w:cs="Arial"/>
          <w:color w:val="auto"/>
          <w:sz w:val="20"/>
        </w:rPr>
        <w:t>povinnost příjemce dotace akceptovat zveřejnění údajů vyplývajících z Rozhodnutí v rozsahu: jméno, příjmení a rok narození, (</w:t>
      </w:r>
      <w:r w:rsidR="00DA23A0" w:rsidRPr="00DA23A0">
        <w:rPr>
          <w:rFonts w:ascii="Arial" w:hAnsi="Arial" w:cs="Arial"/>
          <w:color w:val="auto"/>
          <w:sz w:val="20"/>
        </w:rPr>
        <w:t>u právnick</w:t>
      </w:r>
      <w:r w:rsidR="00E905BE">
        <w:rPr>
          <w:rFonts w:ascii="Arial" w:hAnsi="Arial" w:cs="Arial"/>
          <w:color w:val="auto"/>
          <w:sz w:val="20"/>
        </w:rPr>
        <w:t>é</w:t>
      </w:r>
      <w:r w:rsidR="00DA23A0" w:rsidRPr="00DA23A0">
        <w:rPr>
          <w:rFonts w:ascii="Arial" w:hAnsi="Arial" w:cs="Arial"/>
          <w:color w:val="auto"/>
          <w:sz w:val="20"/>
        </w:rPr>
        <w:t xml:space="preserve"> osoby její název </w:t>
      </w:r>
      <w:r w:rsidR="0062682A">
        <w:rPr>
          <w:rFonts w:ascii="Arial" w:hAnsi="Arial" w:cs="Arial"/>
          <w:color w:val="auto"/>
          <w:sz w:val="20"/>
        </w:rPr>
        <w:t xml:space="preserve">a </w:t>
      </w:r>
      <w:r w:rsidR="0048491E">
        <w:rPr>
          <w:rFonts w:ascii="Arial" w:hAnsi="Arial" w:cs="Arial"/>
          <w:color w:val="auto"/>
          <w:sz w:val="20"/>
        </w:rPr>
        <w:t>identifikační číslo</w:t>
      </w:r>
      <w:r w:rsidRPr="008E3E68">
        <w:rPr>
          <w:rFonts w:ascii="Arial" w:hAnsi="Arial" w:cs="Arial"/>
          <w:color w:val="auto"/>
          <w:sz w:val="20"/>
        </w:rPr>
        <w:t>), obec, kde má příjemce trvalý pobyt, (adresa sídla), výše, úč</w:t>
      </w:r>
      <w:r w:rsidR="00F71B71" w:rsidRPr="008E3E68">
        <w:rPr>
          <w:rFonts w:ascii="Arial" w:hAnsi="Arial" w:cs="Arial"/>
          <w:color w:val="auto"/>
          <w:sz w:val="20"/>
        </w:rPr>
        <w:t>el a podmínky poskytnuté dotace a</w:t>
      </w:r>
      <w:r w:rsidR="001360A3">
        <w:rPr>
          <w:rFonts w:ascii="Arial" w:hAnsi="Arial" w:cs="Arial"/>
          <w:color w:val="auto"/>
          <w:sz w:val="20"/>
        </w:rPr>
        <w:t> </w:t>
      </w:r>
      <w:r w:rsidR="00F71B71" w:rsidRPr="008E3E68">
        <w:rPr>
          <w:rFonts w:ascii="Arial" w:hAnsi="Arial" w:cs="Arial"/>
          <w:color w:val="auto"/>
          <w:sz w:val="20"/>
        </w:rPr>
        <w:t>fotodokumentace předkládaná po realizaci údržby/obnovy předmětu dotace,</w:t>
      </w:r>
    </w:p>
    <w:p w14:paraId="29ECEAFB" w14:textId="77777777" w:rsidR="0051629D" w:rsidRPr="008E3E68" w:rsidRDefault="0051629D" w:rsidP="009C0ADD">
      <w:pPr>
        <w:pStyle w:val="Znaeka"/>
        <w:numPr>
          <w:ilvl w:val="0"/>
          <w:numId w:val="12"/>
        </w:numPr>
        <w:spacing w:before="120" w:after="0"/>
        <w:rPr>
          <w:rFonts w:ascii="Arial" w:hAnsi="Arial" w:cs="Arial"/>
          <w:color w:val="auto"/>
          <w:sz w:val="20"/>
        </w:rPr>
      </w:pPr>
      <w:r w:rsidRPr="008E3E68">
        <w:rPr>
          <w:rFonts w:ascii="Arial" w:hAnsi="Arial" w:cs="Arial"/>
          <w:color w:val="auto"/>
          <w:sz w:val="20"/>
        </w:rPr>
        <w:t>ustanovení, že příjemce dotace je povinen poskytovat požadované informace, dokladovat činnost a umožňovat vstup kontrolou pověřeným pracovníkům MZe, případně Ministerstva financí, územním finančním orgánům a dalším subjektům oprávněným provádět kontroly do svých objektů a na pozemky k ověřov</w:t>
      </w:r>
      <w:r w:rsidR="00F07E71">
        <w:rPr>
          <w:rFonts w:ascii="Arial" w:hAnsi="Arial" w:cs="Arial"/>
          <w:color w:val="auto"/>
          <w:sz w:val="20"/>
        </w:rPr>
        <w:t>ání plnění podmínek Rozhodnutí,</w:t>
      </w:r>
    </w:p>
    <w:p w14:paraId="00FF6BD7" w14:textId="77777777" w:rsidR="00E54824" w:rsidRDefault="0051629D" w:rsidP="00E54824">
      <w:pPr>
        <w:pStyle w:val="Znaeka"/>
        <w:numPr>
          <w:ilvl w:val="0"/>
          <w:numId w:val="12"/>
        </w:numPr>
        <w:spacing w:before="120" w:after="0"/>
        <w:rPr>
          <w:rFonts w:ascii="Arial" w:hAnsi="Arial" w:cs="Arial"/>
          <w:color w:val="auto"/>
          <w:sz w:val="20"/>
        </w:rPr>
      </w:pPr>
      <w:r w:rsidRPr="008E3E68">
        <w:rPr>
          <w:rFonts w:ascii="Arial" w:hAnsi="Arial" w:cs="Arial"/>
          <w:color w:val="auto"/>
          <w:sz w:val="20"/>
        </w:rPr>
        <w:t>ustanovení, že příjemce dotace je povinen uchovávat Rozhodnutí a veškeré doklady, týkající se poskytnuté dotace ve smyslu zákona č. 563/1991 Sb., o účetnictví, ve znění pozdějších předpisů,</w:t>
      </w:r>
      <w:bookmarkStart w:id="45" w:name="_Hlk54851571"/>
    </w:p>
    <w:p w14:paraId="61D8C39C" w14:textId="77777777" w:rsidR="00E54824" w:rsidRPr="00E54824" w:rsidRDefault="00E54824" w:rsidP="00E54824">
      <w:pPr>
        <w:pStyle w:val="Znaeka"/>
        <w:numPr>
          <w:ilvl w:val="0"/>
          <w:numId w:val="12"/>
        </w:numPr>
        <w:spacing w:before="120" w:after="0"/>
        <w:rPr>
          <w:rFonts w:ascii="Arial" w:hAnsi="Arial" w:cs="Arial"/>
          <w:color w:val="auto"/>
          <w:sz w:val="20"/>
        </w:rPr>
      </w:pPr>
      <w:r w:rsidRPr="004C7710">
        <w:rPr>
          <w:rFonts w:ascii="Arial" w:hAnsi="Arial" w:cs="Arial"/>
          <w:color w:val="auto"/>
          <w:sz w:val="20"/>
        </w:rPr>
        <w:t xml:space="preserve">ustanovení, že v případě zjištění, že na základě uvedení neúplných nebo nepravdivých údajů byla poskytnuta dotace, vrátí příjemce dotace neoprávněně použité prostředky na příslušný účet MZe a může být zahájeno řízení o odnětí dotace podle § 15 rozpočtových </w:t>
      </w:r>
      <w:r w:rsidRPr="00E41596">
        <w:rPr>
          <w:rFonts w:ascii="Arial" w:hAnsi="Arial" w:cs="Arial"/>
          <w:color w:val="auto"/>
          <w:sz w:val="20"/>
        </w:rPr>
        <w:t>pravidel,</w:t>
      </w:r>
    </w:p>
    <w:bookmarkEnd w:id="45"/>
    <w:p w14:paraId="53D533D4" w14:textId="77777777" w:rsidR="00106A46" w:rsidRPr="00B800BA" w:rsidRDefault="0051629D" w:rsidP="00106A46">
      <w:pPr>
        <w:pStyle w:val="Znaeka"/>
        <w:numPr>
          <w:ilvl w:val="0"/>
          <w:numId w:val="12"/>
        </w:numPr>
        <w:spacing w:before="120" w:after="0"/>
        <w:ind w:left="714" w:hanging="357"/>
        <w:rPr>
          <w:rFonts w:ascii="Arial" w:hAnsi="Arial" w:cs="Arial"/>
          <w:color w:val="auto"/>
          <w:sz w:val="20"/>
        </w:rPr>
      </w:pPr>
      <w:r w:rsidRPr="008E3E68">
        <w:rPr>
          <w:rFonts w:ascii="Arial" w:hAnsi="Arial" w:cs="Arial"/>
          <w:color w:val="auto"/>
          <w:sz w:val="20"/>
        </w:rPr>
        <w:t>ustanovení o případném vyčlenění z podmínek Rozhodnutí podmínky méně závažné nebo uvedení, která nesplnění podmínek jsou méně závažná (§ 14 odst. 5 rozpočtových pravidel)</w:t>
      </w:r>
      <w:r w:rsidR="00106A46">
        <w:rPr>
          <w:rFonts w:ascii="Arial" w:hAnsi="Arial" w:cs="Arial"/>
          <w:color w:val="auto"/>
          <w:sz w:val="20"/>
        </w:rPr>
        <w:t xml:space="preserve">, </w:t>
      </w:r>
      <w:r w:rsidR="00106A46" w:rsidRPr="00B800BA">
        <w:rPr>
          <w:rFonts w:ascii="Arial" w:hAnsi="Arial" w:cs="Arial"/>
          <w:color w:val="auto"/>
          <w:sz w:val="20"/>
        </w:rPr>
        <w:t xml:space="preserve">např. nedodržení termínů pro </w:t>
      </w:r>
      <w:r w:rsidR="00E61898" w:rsidRPr="00B800BA">
        <w:rPr>
          <w:rFonts w:ascii="Arial" w:hAnsi="Arial" w:cs="Arial"/>
          <w:color w:val="auto"/>
          <w:sz w:val="20"/>
        </w:rPr>
        <w:t xml:space="preserve">ukončení realizace, </w:t>
      </w:r>
      <w:r w:rsidR="00106A46" w:rsidRPr="00B800BA">
        <w:rPr>
          <w:rFonts w:ascii="Arial" w:hAnsi="Arial" w:cs="Arial"/>
          <w:color w:val="auto"/>
          <w:sz w:val="20"/>
        </w:rPr>
        <w:t>úhradu a předložení dokladů dle těchto Zásad,</w:t>
      </w:r>
    </w:p>
    <w:p w14:paraId="3532307F" w14:textId="5B02D5DB" w:rsidR="0051629D" w:rsidRPr="00EC693D" w:rsidRDefault="0051629D" w:rsidP="00EC693D">
      <w:pPr>
        <w:pStyle w:val="Znaeka"/>
        <w:numPr>
          <w:ilvl w:val="0"/>
          <w:numId w:val="12"/>
        </w:numPr>
        <w:spacing w:before="120" w:after="0"/>
        <w:rPr>
          <w:rFonts w:ascii="Arial" w:hAnsi="Arial" w:cs="Arial"/>
          <w:color w:val="auto"/>
          <w:sz w:val="20"/>
        </w:rPr>
      </w:pPr>
      <w:r w:rsidRPr="00EC693D">
        <w:rPr>
          <w:rFonts w:ascii="Arial" w:hAnsi="Arial" w:cs="Arial"/>
          <w:color w:val="auto"/>
          <w:sz w:val="20"/>
        </w:rPr>
        <w:t>ustanovení, že v souladu s § 15 rozpočtových pravidel si MZe vyhrazuje právo neproplatit stanovenou částku dotace v případě zjištění skutečností opravňujících MZe k odnětí dotace</w:t>
      </w:r>
      <w:r w:rsidR="00EC693D" w:rsidRPr="00EC693D">
        <w:rPr>
          <w:rFonts w:ascii="Arial" w:hAnsi="Arial" w:cs="Arial"/>
          <w:color w:val="auto"/>
          <w:sz w:val="20"/>
        </w:rPr>
        <w:t>,</w:t>
      </w:r>
      <w:r w:rsidR="0065382E" w:rsidRPr="0065382E">
        <w:t xml:space="preserve"> </w:t>
      </w:r>
      <w:r w:rsidR="0065382E" w:rsidRPr="00EC693D">
        <w:rPr>
          <w:rFonts w:ascii="Arial" w:hAnsi="Arial" w:cs="Arial"/>
          <w:color w:val="auto"/>
          <w:sz w:val="20"/>
        </w:rPr>
        <w:t>tedy v případě vázání</w:t>
      </w:r>
      <w:r w:rsidR="00EC693D">
        <w:rPr>
          <w:rFonts w:ascii="Arial" w:hAnsi="Arial" w:cs="Arial"/>
          <w:color w:val="auto"/>
          <w:sz w:val="20"/>
        </w:rPr>
        <w:t xml:space="preserve"> </w:t>
      </w:r>
      <w:r w:rsidR="0065382E" w:rsidRPr="00EC693D">
        <w:rPr>
          <w:rFonts w:ascii="Arial" w:hAnsi="Arial" w:cs="Arial"/>
          <w:color w:val="auto"/>
          <w:sz w:val="20"/>
        </w:rPr>
        <w:t xml:space="preserve">prostředků státního rozpočtu a z dalších důvodů uvedených v § 15 </w:t>
      </w:r>
      <w:r w:rsidR="00EC33FE">
        <w:rPr>
          <w:rFonts w:ascii="Arial" w:hAnsi="Arial" w:cs="Arial"/>
          <w:color w:val="auto"/>
          <w:sz w:val="20"/>
        </w:rPr>
        <w:t>rozpočtových pravidel</w:t>
      </w:r>
      <w:r w:rsidRPr="00EC693D">
        <w:rPr>
          <w:rFonts w:ascii="Arial" w:hAnsi="Arial" w:cs="Arial"/>
          <w:color w:val="auto"/>
          <w:sz w:val="20"/>
        </w:rPr>
        <w:t>,</w:t>
      </w:r>
    </w:p>
    <w:p w14:paraId="617B41DD" w14:textId="77777777" w:rsidR="00B800BA" w:rsidRPr="00B800BA" w:rsidRDefault="00653CBD" w:rsidP="00B800BA">
      <w:pPr>
        <w:numPr>
          <w:ilvl w:val="0"/>
          <w:numId w:val="12"/>
        </w:numPr>
        <w:spacing w:before="120"/>
        <w:ind w:left="714" w:hanging="357"/>
        <w:jc w:val="both"/>
        <w:rPr>
          <w:rFonts w:cs="Arial"/>
          <w:szCs w:val="20"/>
        </w:rPr>
      </w:pPr>
      <w:r w:rsidRPr="00B800BA">
        <w:rPr>
          <w:rFonts w:cs="Arial"/>
        </w:rPr>
        <w:t xml:space="preserve">ustanovení, že </w:t>
      </w:r>
      <w:r w:rsidRPr="00B800BA">
        <w:rPr>
          <w:rFonts w:cs="Arial"/>
          <w:szCs w:val="20"/>
        </w:rPr>
        <w:t>v souladu s § 14e odst. 1</w:t>
      </w:r>
      <w:r w:rsidR="002064B7" w:rsidRPr="00B800BA">
        <w:rPr>
          <w:rFonts w:cs="Arial"/>
          <w:szCs w:val="20"/>
        </w:rPr>
        <w:t xml:space="preserve"> </w:t>
      </w:r>
      <w:r w:rsidRPr="00B800BA">
        <w:rPr>
          <w:rFonts w:cs="Arial"/>
          <w:szCs w:val="20"/>
        </w:rPr>
        <w:t>rozpočtových pravidel nemusí MZe vyplatit dotaci nebo její část, domnívá-li se důvodně, že její příjemce v přímé souvislosti s ní porušil povinnosti stanovené právním předpisem nebo nedodržel účel dotace nebo podmínky, za kterých byla dotace poskytnuta,</w:t>
      </w:r>
    </w:p>
    <w:p w14:paraId="509AB14C" w14:textId="14FDA6CC" w:rsidR="004C49F9" w:rsidRPr="004D023E" w:rsidRDefault="004C49F9" w:rsidP="004D023E">
      <w:pPr>
        <w:numPr>
          <w:ilvl w:val="0"/>
          <w:numId w:val="12"/>
        </w:numPr>
        <w:spacing w:before="120"/>
        <w:jc w:val="both"/>
        <w:rPr>
          <w:rFonts w:cs="Arial"/>
          <w:szCs w:val="20"/>
        </w:rPr>
      </w:pPr>
      <w:r w:rsidRPr="004D023E">
        <w:rPr>
          <w:rFonts w:cs="Arial"/>
          <w:szCs w:val="20"/>
        </w:rPr>
        <w:t xml:space="preserve">ustanovení, </w:t>
      </w:r>
      <w:r w:rsidR="00E41596" w:rsidRPr="004D023E">
        <w:rPr>
          <w:rFonts w:cs="Arial"/>
          <w:szCs w:val="20"/>
        </w:rPr>
        <w:t>že v</w:t>
      </w:r>
      <w:r w:rsidR="002D4C14" w:rsidRPr="004D023E">
        <w:rPr>
          <w:rFonts w:cs="Arial"/>
          <w:szCs w:val="20"/>
        </w:rPr>
        <w:t xml:space="preserve"> případě zjištění porušení povinnosti stanovené právním předpisem nebo podmínky, za které byla dotace poskytnuta, se postupuje dle § 14f rozpočtových pravidel (výzva k opatření k nápravě nebo k vrácení dotace či její části, popř. předání věci finančnímu úřadu</w:t>
      </w:r>
      <w:r w:rsidR="004D023E" w:rsidRPr="004D023E">
        <w:rPr>
          <w:rFonts w:cs="Arial"/>
          <w:szCs w:val="20"/>
        </w:rPr>
        <w:t xml:space="preserve"> k provedení odvodu za porušení rozpočtové kázně</w:t>
      </w:r>
      <w:r w:rsidR="002D4C14" w:rsidRPr="004D023E">
        <w:rPr>
          <w:rFonts w:cs="Arial"/>
          <w:szCs w:val="20"/>
        </w:rPr>
        <w:t>)</w:t>
      </w:r>
      <w:r w:rsidR="00E41596" w:rsidRPr="004D023E">
        <w:rPr>
          <w:rFonts w:cs="Arial"/>
          <w:szCs w:val="20"/>
        </w:rPr>
        <w:t>,</w:t>
      </w:r>
    </w:p>
    <w:p w14:paraId="59908DAB" w14:textId="77777777" w:rsidR="0051629D" w:rsidRPr="008E3E68" w:rsidRDefault="0051629D" w:rsidP="00106A46">
      <w:pPr>
        <w:pStyle w:val="Znaeka"/>
        <w:numPr>
          <w:ilvl w:val="0"/>
          <w:numId w:val="12"/>
        </w:numPr>
        <w:spacing w:before="120" w:after="0"/>
        <w:ind w:left="714" w:hanging="357"/>
        <w:rPr>
          <w:rFonts w:ascii="Arial" w:hAnsi="Arial" w:cs="Arial"/>
          <w:color w:val="auto"/>
          <w:sz w:val="20"/>
        </w:rPr>
      </w:pPr>
      <w:r w:rsidRPr="008E3E68">
        <w:rPr>
          <w:rFonts w:ascii="Arial" w:hAnsi="Arial" w:cs="Arial"/>
          <w:color w:val="auto"/>
          <w:sz w:val="20"/>
        </w:rPr>
        <w:t>ustanovení, že nečerpání celkové výše finančních prostředků uvedené v Rozhodnutí se nepovažuje za neplnění stanovených podmínek</w:t>
      </w:r>
      <w:r w:rsidR="0022302F" w:rsidRPr="008E3E68">
        <w:rPr>
          <w:rFonts w:ascii="Arial" w:hAnsi="Arial" w:cs="Arial"/>
          <w:color w:val="auto"/>
          <w:sz w:val="20"/>
        </w:rPr>
        <w:t xml:space="preserve"> a</w:t>
      </w:r>
      <w:r w:rsidRPr="008E3E68">
        <w:rPr>
          <w:rFonts w:ascii="Arial" w:hAnsi="Arial" w:cs="Arial"/>
          <w:color w:val="auto"/>
          <w:sz w:val="20"/>
        </w:rPr>
        <w:t xml:space="preserve"> nezakládá právo žadatele na dočerpání finančních prostředků v následujícím roce,</w:t>
      </w:r>
    </w:p>
    <w:p w14:paraId="1997C9E4" w14:textId="77777777" w:rsidR="00672586" w:rsidRPr="00672586" w:rsidRDefault="0051629D" w:rsidP="00B800BA">
      <w:pPr>
        <w:numPr>
          <w:ilvl w:val="0"/>
          <w:numId w:val="12"/>
        </w:numPr>
        <w:spacing w:before="120"/>
        <w:ind w:left="714" w:hanging="357"/>
        <w:jc w:val="both"/>
        <w:rPr>
          <w:rFonts w:cs="Arial"/>
          <w:szCs w:val="20"/>
          <w:lang w:eastAsia="x-none"/>
        </w:rPr>
      </w:pPr>
      <w:r w:rsidRPr="008E3E68">
        <w:rPr>
          <w:rFonts w:cs="Arial"/>
        </w:rPr>
        <w:t xml:space="preserve">příjemce dotace, který z vážných důvodů nemůže splnit podmínky nebo účel dotace a na tento účel mu byla poskytnuta dotace, je povinen neprodleně informovat MZe a navrhnout způsob řešení. </w:t>
      </w:r>
      <w:r w:rsidR="00672586" w:rsidRPr="00672586">
        <w:rPr>
          <w:rFonts w:cs="Arial"/>
        </w:rPr>
        <w:t xml:space="preserve">Pokud MZe příjemci dotace nevyhoví, postupuje podle § 14e rozpočtových pravidel (před proplacením dotace) nebo zahájí postup podle </w:t>
      </w:r>
      <w:r w:rsidR="00531899" w:rsidRPr="00531899">
        <w:rPr>
          <w:rFonts w:cs="Arial"/>
        </w:rPr>
        <w:t xml:space="preserve">§ 15 odst. 1 písm. d) rozpočtových pravidel </w:t>
      </w:r>
      <w:r w:rsidR="00672586" w:rsidRPr="00672586">
        <w:rPr>
          <w:rFonts w:cs="Arial"/>
        </w:rPr>
        <w:t xml:space="preserve">(po proplacení dotace). </w:t>
      </w:r>
      <w:r w:rsidRPr="008E3E68">
        <w:rPr>
          <w:rFonts w:cs="Arial"/>
        </w:rPr>
        <w:t>V případě úmrtí příjemce dotace bude postupováno v souladu s ustanovením Občanského zákoníku,</w:t>
      </w:r>
    </w:p>
    <w:p w14:paraId="6F28F176" w14:textId="36A915E1" w:rsidR="00672586" w:rsidRDefault="0051629D" w:rsidP="00672586">
      <w:pPr>
        <w:pStyle w:val="Zkladntext"/>
        <w:numPr>
          <w:ilvl w:val="0"/>
          <w:numId w:val="12"/>
        </w:numPr>
        <w:spacing w:before="120"/>
        <w:ind w:left="714" w:hanging="357"/>
        <w:jc w:val="both"/>
        <w:rPr>
          <w:rFonts w:cs="Arial"/>
        </w:rPr>
      </w:pPr>
      <w:r w:rsidRPr="008E3E68">
        <w:rPr>
          <w:rFonts w:cs="Arial"/>
        </w:rPr>
        <w:t xml:space="preserve">v případě, </w:t>
      </w:r>
      <w:r w:rsidR="00D55663" w:rsidRPr="00D55663">
        <w:rPr>
          <w:rFonts w:cs="Arial"/>
        </w:rPr>
        <w:t>kdy by Evropská komise shledala</w:t>
      </w:r>
      <w:r w:rsidRPr="008E3E68">
        <w:rPr>
          <w:rFonts w:cs="Arial"/>
        </w:rPr>
        <w:t>, že dotační program či podprogram není slučitelný se společným trhem podle čl. 108 odst. 2 Smlouvy o fungování EU a rozhodne o jeho zrušení či úpravě, vyhrazuje si MZe právo neproplatit stanovenou částku dotace,</w:t>
      </w:r>
    </w:p>
    <w:p w14:paraId="10C44092" w14:textId="21E6C804" w:rsidR="0051629D" w:rsidRPr="00672586" w:rsidRDefault="0051629D" w:rsidP="00672586">
      <w:pPr>
        <w:pStyle w:val="Zkladntext"/>
        <w:numPr>
          <w:ilvl w:val="0"/>
          <w:numId w:val="12"/>
        </w:numPr>
        <w:spacing w:before="120"/>
        <w:ind w:left="714" w:hanging="357"/>
        <w:jc w:val="both"/>
        <w:rPr>
          <w:rFonts w:cs="Arial"/>
        </w:rPr>
      </w:pPr>
      <w:r w:rsidRPr="00672586">
        <w:rPr>
          <w:rFonts w:cs="Arial"/>
        </w:rPr>
        <w:t>příjemce dotace se při výběru dodavatelů na realizaci projektu obecně řídí zákonem č. 134/2016 Sb., o zadávání veřejných zakázek, v platném znění</w:t>
      </w:r>
      <w:r w:rsidR="004F2E58" w:rsidRPr="00672586">
        <w:rPr>
          <w:rFonts w:cs="Arial"/>
          <w:lang w:val="cs-CZ"/>
        </w:rPr>
        <w:t xml:space="preserve">. </w:t>
      </w:r>
      <w:r w:rsidR="004F2E58" w:rsidRPr="00672586">
        <w:rPr>
          <w:rFonts w:cs="Arial"/>
        </w:rPr>
        <w:t>Dále Rozhodnutí obsahuje ustanovení o</w:t>
      </w:r>
      <w:r w:rsidR="00C6206E">
        <w:rPr>
          <w:rFonts w:cs="Arial"/>
        </w:rPr>
        <w:t> </w:t>
      </w:r>
      <w:r w:rsidR="004F2E58" w:rsidRPr="00672586">
        <w:rPr>
          <w:rFonts w:cs="Arial"/>
        </w:rPr>
        <w:t>postupu zadávání veřejných zakázek malého rozsahu</w:t>
      </w:r>
      <w:r w:rsidR="004F2E58" w:rsidRPr="00672586">
        <w:rPr>
          <w:rFonts w:cs="Arial"/>
          <w:lang w:val="cs-CZ"/>
        </w:rPr>
        <w:t xml:space="preserve"> dle Části A, bodu 2 písm. h) Zásad.</w:t>
      </w:r>
    </w:p>
    <w:bookmarkEnd w:id="44"/>
    <w:p w14:paraId="53EDC886" w14:textId="77777777" w:rsidR="00DD3B4F" w:rsidRPr="008E3E68" w:rsidRDefault="00DD3B4F" w:rsidP="00DD3B4F">
      <w:pPr>
        <w:pStyle w:val="Znaeka"/>
        <w:keepLines/>
        <w:spacing w:after="0"/>
        <w:ind w:left="0"/>
        <w:rPr>
          <w:rFonts w:ascii="Arial" w:hAnsi="Arial" w:cs="Arial"/>
          <w:b/>
          <w:color w:val="auto"/>
          <w:sz w:val="22"/>
          <w:szCs w:val="22"/>
        </w:rPr>
      </w:pPr>
    </w:p>
    <w:p w14:paraId="6432B251" w14:textId="77777777" w:rsidR="003003F5" w:rsidRPr="008E3E68" w:rsidRDefault="003003F5" w:rsidP="00DD3B4F">
      <w:pPr>
        <w:pStyle w:val="Znaeka"/>
        <w:keepLines/>
        <w:spacing w:after="0"/>
        <w:ind w:left="0"/>
        <w:rPr>
          <w:rFonts w:ascii="Arial" w:hAnsi="Arial" w:cs="Arial"/>
          <w:b/>
          <w:color w:val="auto"/>
          <w:sz w:val="22"/>
          <w:szCs w:val="22"/>
        </w:rPr>
      </w:pPr>
      <w:r w:rsidRPr="008E3E68">
        <w:rPr>
          <w:rFonts w:ascii="Arial" w:hAnsi="Arial" w:cs="Arial"/>
          <w:b/>
          <w:color w:val="auto"/>
          <w:sz w:val="22"/>
          <w:szCs w:val="22"/>
        </w:rPr>
        <w:lastRenderedPageBreak/>
        <w:t>Rozhodnutí o zamítnutí dotace obsahuje:</w:t>
      </w:r>
    </w:p>
    <w:p w14:paraId="07EFAE03" w14:textId="77777777" w:rsidR="003003F5" w:rsidRPr="008E3E68" w:rsidRDefault="003003F5" w:rsidP="00DD3B4F">
      <w:pPr>
        <w:pStyle w:val="Znaeka"/>
        <w:keepLines/>
        <w:numPr>
          <w:ilvl w:val="0"/>
          <w:numId w:val="44"/>
        </w:numPr>
        <w:spacing w:after="0"/>
        <w:rPr>
          <w:rFonts w:ascii="Arial" w:hAnsi="Arial" w:cs="Arial"/>
          <w:color w:val="auto"/>
          <w:sz w:val="20"/>
        </w:rPr>
      </w:pPr>
      <w:r w:rsidRPr="008E3E68">
        <w:rPr>
          <w:rFonts w:ascii="Arial" w:hAnsi="Arial" w:cs="Arial"/>
          <w:color w:val="auto"/>
          <w:sz w:val="20"/>
        </w:rPr>
        <w:t>obecné náležitosti rozhodnutí podle § 68 správního řádu,</w:t>
      </w:r>
    </w:p>
    <w:p w14:paraId="10F361BD" w14:textId="77777777" w:rsidR="003003F5" w:rsidRPr="008E3E68" w:rsidRDefault="003003F5" w:rsidP="00DD3B4F">
      <w:pPr>
        <w:pStyle w:val="Znaeka"/>
        <w:keepLines/>
        <w:numPr>
          <w:ilvl w:val="0"/>
          <w:numId w:val="44"/>
        </w:numPr>
        <w:spacing w:after="0"/>
        <w:rPr>
          <w:rFonts w:ascii="Arial" w:hAnsi="Arial" w:cs="Arial"/>
          <w:color w:val="auto"/>
          <w:sz w:val="20"/>
        </w:rPr>
      </w:pPr>
      <w:r w:rsidRPr="008E3E68">
        <w:rPr>
          <w:rFonts w:ascii="Arial" w:hAnsi="Arial" w:cs="Arial"/>
          <w:color w:val="auto"/>
          <w:sz w:val="20"/>
        </w:rPr>
        <w:t>odůvodnění zamítnutí žádosti o dotaci.</w:t>
      </w:r>
    </w:p>
    <w:p w14:paraId="63F94F6C" w14:textId="77777777" w:rsidR="00DD3B4F" w:rsidRPr="008E3E68" w:rsidRDefault="00DD3B4F" w:rsidP="00DD3B4F">
      <w:pPr>
        <w:pStyle w:val="Znaeka"/>
        <w:keepLines/>
        <w:spacing w:after="0"/>
        <w:ind w:left="0"/>
        <w:rPr>
          <w:rFonts w:ascii="Arial" w:hAnsi="Arial" w:cs="Arial"/>
          <w:b/>
          <w:color w:val="auto"/>
          <w:sz w:val="22"/>
          <w:szCs w:val="22"/>
        </w:rPr>
      </w:pPr>
    </w:p>
    <w:p w14:paraId="6E68D22D" w14:textId="77777777" w:rsidR="003003F5" w:rsidRPr="008E3E68" w:rsidRDefault="003003F5" w:rsidP="00DD3B4F">
      <w:pPr>
        <w:pStyle w:val="Znaeka"/>
        <w:keepLines/>
        <w:spacing w:after="0"/>
        <w:ind w:left="0"/>
        <w:rPr>
          <w:rFonts w:ascii="Arial" w:hAnsi="Arial" w:cs="Arial"/>
          <w:b/>
          <w:color w:val="auto"/>
          <w:sz w:val="22"/>
          <w:szCs w:val="22"/>
        </w:rPr>
      </w:pPr>
      <w:r w:rsidRPr="008E3E68">
        <w:rPr>
          <w:rFonts w:ascii="Arial" w:hAnsi="Arial" w:cs="Arial"/>
          <w:b/>
          <w:color w:val="auto"/>
          <w:sz w:val="22"/>
          <w:szCs w:val="22"/>
        </w:rPr>
        <w:t>Rozhodnutí o částečném poskytnutí dotace a současném částečném zamítnutí žádosti obsahuje:</w:t>
      </w:r>
    </w:p>
    <w:p w14:paraId="4653F06C" w14:textId="77777777" w:rsidR="003003F5" w:rsidRPr="008E3E68" w:rsidRDefault="003003F5" w:rsidP="00DD3B4F">
      <w:pPr>
        <w:pStyle w:val="Znaeka"/>
        <w:keepLines/>
        <w:numPr>
          <w:ilvl w:val="0"/>
          <w:numId w:val="45"/>
        </w:numPr>
        <w:spacing w:after="0"/>
        <w:rPr>
          <w:rFonts w:ascii="Arial" w:hAnsi="Arial" w:cs="Arial"/>
          <w:color w:val="auto"/>
          <w:sz w:val="20"/>
        </w:rPr>
      </w:pPr>
      <w:r w:rsidRPr="008E3E68">
        <w:rPr>
          <w:rFonts w:ascii="Arial" w:hAnsi="Arial" w:cs="Arial"/>
          <w:color w:val="auto"/>
          <w:sz w:val="20"/>
        </w:rPr>
        <w:t>náležitosti rozhodnutí o poskytnutí dotace ve vztahu k přiznané části dotace,</w:t>
      </w:r>
    </w:p>
    <w:p w14:paraId="1D3B449D" w14:textId="77777777" w:rsidR="003003F5" w:rsidRPr="008E3E68" w:rsidRDefault="003003F5" w:rsidP="00DD3B4F">
      <w:pPr>
        <w:pStyle w:val="Znaeka"/>
        <w:keepLines/>
        <w:numPr>
          <w:ilvl w:val="0"/>
          <w:numId w:val="45"/>
        </w:numPr>
        <w:spacing w:after="0"/>
        <w:rPr>
          <w:rFonts w:ascii="Arial" w:hAnsi="Arial" w:cs="Arial"/>
          <w:color w:val="auto"/>
          <w:sz w:val="20"/>
        </w:rPr>
      </w:pPr>
      <w:r w:rsidRPr="008E3E68">
        <w:rPr>
          <w:rFonts w:ascii="Arial" w:hAnsi="Arial" w:cs="Arial"/>
          <w:color w:val="auto"/>
          <w:sz w:val="20"/>
        </w:rPr>
        <w:t>náležitosti rozhodnutí o zamítnutí dotace ve vztahu k zamítnuté části dotace.</w:t>
      </w:r>
    </w:p>
    <w:p w14:paraId="05C40BA9" w14:textId="77777777" w:rsidR="003003F5" w:rsidRDefault="003003F5" w:rsidP="003003F5">
      <w:pPr>
        <w:pStyle w:val="Znaeka"/>
        <w:keepLines/>
        <w:spacing w:before="120" w:after="0"/>
        <w:ind w:left="0"/>
        <w:rPr>
          <w:rFonts w:ascii="Arial" w:hAnsi="Arial" w:cs="Arial"/>
          <w:b/>
          <w:color w:val="auto"/>
          <w:sz w:val="22"/>
          <w:szCs w:val="22"/>
        </w:rPr>
      </w:pPr>
    </w:p>
    <w:p w14:paraId="4D0016F4" w14:textId="77777777" w:rsidR="003003F5" w:rsidRPr="008E3E68" w:rsidRDefault="003003F5" w:rsidP="003003F5">
      <w:pPr>
        <w:pStyle w:val="Znaeka"/>
        <w:keepLines/>
        <w:spacing w:before="120" w:after="0"/>
        <w:ind w:left="0"/>
        <w:rPr>
          <w:rFonts w:ascii="Arial" w:hAnsi="Arial" w:cs="Arial"/>
          <w:b/>
          <w:color w:val="auto"/>
          <w:sz w:val="22"/>
          <w:szCs w:val="22"/>
        </w:rPr>
      </w:pPr>
      <w:r w:rsidRPr="008E3E68">
        <w:rPr>
          <w:rFonts w:ascii="Arial" w:hAnsi="Arial" w:cs="Arial"/>
          <w:b/>
          <w:color w:val="auto"/>
          <w:sz w:val="22"/>
          <w:szCs w:val="22"/>
        </w:rPr>
        <w:t>Změna rozhodnutí a nové rozhodnutí:</w:t>
      </w:r>
    </w:p>
    <w:p w14:paraId="177D7033" w14:textId="77777777" w:rsidR="003003F5" w:rsidRPr="008E3E68" w:rsidRDefault="003003F5" w:rsidP="003003F5">
      <w:pPr>
        <w:pStyle w:val="Znaeka"/>
        <w:keepLines/>
        <w:spacing w:before="120" w:after="0"/>
        <w:ind w:left="709" w:hanging="283"/>
        <w:rPr>
          <w:rFonts w:ascii="Arial" w:hAnsi="Arial" w:cs="Arial"/>
          <w:color w:val="auto"/>
          <w:sz w:val="20"/>
        </w:rPr>
      </w:pPr>
      <w:r w:rsidRPr="008E3E68">
        <w:rPr>
          <w:rFonts w:ascii="Arial" w:hAnsi="Arial" w:cs="Arial"/>
          <w:color w:val="auto"/>
          <w:sz w:val="20"/>
        </w:rPr>
        <w:t>a) na základě žádosti příjemce dotace může MZe rozhodnout o změně práv a povinností podle §</w:t>
      </w:r>
      <w:r w:rsidR="00CD057E" w:rsidRPr="008E3E68">
        <w:rPr>
          <w:rFonts w:ascii="Arial" w:hAnsi="Arial" w:cs="Arial"/>
          <w:color w:val="auto"/>
          <w:sz w:val="20"/>
        </w:rPr>
        <w:t> </w:t>
      </w:r>
      <w:r w:rsidRPr="008E3E68">
        <w:rPr>
          <w:rFonts w:ascii="Arial" w:hAnsi="Arial" w:cs="Arial"/>
          <w:color w:val="auto"/>
          <w:sz w:val="20"/>
        </w:rPr>
        <w:t xml:space="preserve">14 odst. 4 písm. c) a e) – </w:t>
      </w:r>
      <w:r w:rsidR="002628B3">
        <w:rPr>
          <w:rFonts w:ascii="Arial" w:hAnsi="Arial" w:cs="Arial"/>
          <w:color w:val="auto"/>
          <w:sz w:val="20"/>
        </w:rPr>
        <w:t>i</w:t>
      </w:r>
      <w:r w:rsidRPr="008E3E68">
        <w:rPr>
          <w:rFonts w:ascii="Arial" w:hAnsi="Arial" w:cs="Arial"/>
          <w:color w:val="auto"/>
          <w:sz w:val="20"/>
        </w:rPr>
        <w:t>) rozpočtových pravidel (zejména výše poskytované částky, lhůta pro splnění účel</w:t>
      </w:r>
      <w:r w:rsidR="00CD057E" w:rsidRPr="008E3E68">
        <w:rPr>
          <w:rFonts w:ascii="Arial" w:hAnsi="Arial" w:cs="Arial"/>
          <w:color w:val="auto"/>
          <w:sz w:val="20"/>
        </w:rPr>
        <w:t>u</w:t>
      </w:r>
      <w:r w:rsidRPr="008E3E68">
        <w:rPr>
          <w:rFonts w:ascii="Arial" w:hAnsi="Arial" w:cs="Arial"/>
          <w:color w:val="auto"/>
          <w:sz w:val="20"/>
        </w:rPr>
        <w:t>, další práva a povinnosti),</w:t>
      </w:r>
    </w:p>
    <w:p w14:paraId="42461B09" w14:textId="42D9A829" w:rsidR="003003F5" w:rsidRPr="008E3E68" w:rsidRDefault="003003F5" w:rsidP="003003F5">
      <w:pPr>
        <w:pStyle w:val="Znaeka"/>
        <w:keepLines/>
        <w:spacing w:before="120" w:after="0"/>
        <w:ind w:left="709" w:hanging="283"/>
        <w:rPr>
          <w:rFonts w:ascii="Arial" w:hAnsi="Arial" w:cs="Arial"/>
          <w:color w:val="auto"/>
          <w:sz w:val="20"/>
        </w:rPr>
      </w:pPr>
      <w:r w:rsidRPr="008E3E68">
        <w:rPr>
          <w:rFonts w:ascii="Arial" w:hAnsi="Arial" w:cs="Arial"/>
          <w:color w:val="auto"/>
          <w:sz w:val="20"/>
        </w:rPr>
        <w:t>b) žádosti o poskytnutí dotace nebo návratné finanční výpomoci, které byla pravomocně zcela nebo zčásti zamítnuta, lze novým rozhodnutím zcela vyhovět, případně zčásti vyhovět a ve zbytku ji zamítnout, souhlasí-li s tím žadatel. Takovému rozhodnutí může předcházet postup upravený v</w:t>
      </w:r>
      <w:r w:rsidR="00C6206E">
        <w:rPr>
          <w:rFonts w:ascii="Arial" w:hAnsi="Arial" w:cs="Arial"/>
          <w:color w:val="auto"/>
          <w:sz w:val="20"/>
        </w:rPr>
        <w:t> </w:t>
      </w:r>
      <w:r w:rsidRPr="008E3E68">
        <w:rPr>
          <w:rFonts w:ascii="Arial" w:hAnsi="Arial" w:cs="Arial"/>
          <w:color w:val="auto"/>
          <w:sz w:val="20"/>
        </w:rPr>
        <w:t>§ 14k odst. 3 a 4 rozpočtových pravidel (doplnění podkladů na vyžádání MZe, úprava žádosti na doporučení MZe).</w:t>
      </w:r>
    </w:p>
    <w:p w14:paraId="1687FF30" w14:textId="77777777" w:rsidR="003D5090" w:rsidRPr="007E7BA3" w:rsidRDefault="003D5090" w:rsidP="009C0ADD">
      <w:pPr>
        <w:pStyle w:val="Znaeka"/>
        <w:spacing w:before="120" w:after="0"/>
        <w:ind w:left="360"/>
        <w:rPr>
          <w:rFonts w:ascii="Arial" w:hAnsi="Arial" w:cs="Arial"/>
          <w:color w:val="auto"/>
          <w:sz w:val="20"/>
        </w:rPr>
      </w:pPr>
    </w:p>
    <w:p w14:paraId="7A55A2E2" w14:textId="77777777" w:rsidR="000A6CBB" w:rsidRPr="008E3E68" w:rsidRDefault="000A6CBB" w:rsidP="009C0ADD">
      <w:pPr>
        <w:pStyle w:val="Nadpis1"/>
        <w:spacing w:before="120" w:after="0"/>
        <w:rPr>
          <w:lang w:val="cs-CZ"/>
        </w:rPr>
      </w:pPr>
      <w:bookmarkStart w:id="46" w:name="_Toc213323770"/>
      <w:r w:rsidRPr="008E3E68">
        <w:t>Způsob účtování a poskytování dotace</w:t>
      </w:r>
      <w:r w:rsidR="001F03F0" w:rsidRPr="008E3E68">
        <w:t xml:space="preserve"> u subjektů, kte</w:t>
      </w:r>
      <w:r w:rsidR="00AD4A07" w:rsidRPr="008E3E68">
        <w:t>ré</w:t>
      </w:r>
      <w:r w:rsidR="001F03F0" w:rsidRPr="008E3E68">
        <w:t xml:space="preserve"> mají povinnost vedení účetnictví nebo daňové evidence</w:t>
      </w:r>
      <w:bookmarkEnd w:id="46"/>
    </w:p>
    <w:p w14:paraId="4256BF1F" w14:textId="77777777" w:rsidR="000A6CBB" w:rsidRPr="008E3E68" w:rsidRDefault="000A6CBB" w:rsidP="009C0ADD">
      <w:pPr>
        <w:pStyle w:val="Odka"/>
        <w:numPr>
          <w:ilvl w:val="0"/>
          <w:numId w:val="9"/>
        </w:numPr>
        <w:spacing w:before="120" w:after="0"/>
        <w:rPr>
          <w:rFonts w:ascii="Arial" w:hAnsi="Arial" w:cs="Arial"/>
          <w:b w:val="0"/>
          <w:color w:val="auto"/>
          <w:sz w:val="20"/>
        </w:rPr>
      </w:pPr>
      <w:r w:rsidRPr="008E3E68">
        <w:rPr>
          <w:rFonts w:ascii="Arial" w:hAnsi="Arial" w:cs="Arial"/>
          <w:b w:val="0"/>
          <w:color w:val="auto"/>
          <w:sz w:val="20"/>
        </w:rPr>
        <w:t>poskytnuté dotace se účtují v souladu se směrnou účtovou osnovou, účetními metodami a</w:t>
      </w:r>
      <w:r w:rsidR="00D66E0A" w:rsidRPr="008E3E68">
        <w:rPr>
          <w:rFonts w:ascii="Arial" w:hAnsi="Arial" w:cs="Arial"/>
          <w:b w:val="0"/>
          <w:color w:val="auto"/>
          <w:sz w:val="20"/>
        </w:rPr>
        <w:t> </w:t>
      </w:r>
      <w:r w:rsidRPr="008E3E68">
        <w:rPr>
          <w:rFonts w:ascii="Arial" w:hAnsi="Arial" w:cs="Arial"/>
          <w:b w:val="0"/>
          <w:color w:val="auto"/>
          <w:sz w:val="20"/>
        </w:rPr>
        <w:t>daňovou evidencí,</w:t>
      </w:r>
    </w:p>
    <w:p w14:paraId="14EEEE64" w14:textId="77777777" w:rsidR="000A6CBB" w:rsidRPr="008E3E68" w:rsidRDefault="000A6CBB" w:rsidP="009C0ADD">
      <w:pPr>
        <w:pStyle w:val="Odka"/>
        <w:numPr>
          <w:ilvl w:val="0"/>
          <w:numId w:val="9"/>
        </w:numPr>
        <w:spacing w:before="120" w:after="0"/>
        <w:rPr>
          <w:rFonts w:ascii="Arial" w:hAnsi="Arial" w:cs="Arial"/>
          <w:b w:val="0"/>
          <w:color w:val="auto"/>
          <w:sz w:val="20"/>
        </w:rPr>
      </w:pPr>
      <w:r w:rsidRPr="008E3E68">
        <w:rPr>
          <w:rFonts w:ascii="Arial" w:hAnsi="Arial" w:cs="Arial"/>
          <w:b w:val="0"/>
          <w:color w:val="auto"/>
          <w:sz w:val="20"/>
        </w:rPr>
        <w:t>příjemce dotace, kterému byla poskytnuta dotace ve výši určitého procenta z</w:t>
      </w:r>
      <w:r w:rsidR="00202599" w:rsidRPr="008E3E68">
        <w:rPr>
          <w:rFonts w:ascii="Arial" w:hAnsi="Arial" w:cs="Arial"/>
          <w:b w:val="0"/>
          <w:color w:val="auto"/>
          <w:sz w:val="20"/>
        </w:rPr>
        <w:t>e způsobilých</w:t>
      </w:r>
      <w:r w:rsidRPr="008E3E68">
        <w:rPr>
          <w:rFonts w:ascii="Arial" w:hAnsi="Arial" w:cs="Arial"/>
          <w:b w:val="0"/>
          <w:color w:val="auto"/>
          <w:sz w:val="20"/>
        </w:rPr>
        <w:t xml:space="preserve"> výdajů, prokazuje v úč</w:t>
      </w:r>
      <w:r w:rsidR="00B26297" w:rsidRPr="008E3E68">
        <w:rPr>
          <w:rFonts w:ascii="Arial" w:hAnsi="Arial" w:cs="Arial"/>
          <w:b w:val="0"/>
          <w:color w:val="auto"/>
          <w:sz w:val="20"/>
        </w:rPr>
        <w:t xml:space="preserve">etnictví výši výdajů, </w:t>
      </w:r>
      <w:r w:rsidRPr="008E3E68">
        <w:rPr>
          <w:rFonts w:ascii="Arial" w:hAnsi="Arial" w:cs="Arial"/>
          <w:b w:val="0"/>
          <w:color w:val="auto"/>
          <w:sz w:val="20"/>
        </w:rPr>
        <w:t>vynaložených</w:t>
      </w:r>
      <w:r w:rsidR="00A70287" w:rsidRPr="008E3E68">
        <w:rPr>
          <w:rFonts w:ascii="Arial" w:hAnsi="Arial" w:cs="Arial"/>
          <w:b w:val="0"/>
          <w:color w:val="auto"/>
          <w:sz w:val="20"/>
        </w:rPr>
        <w:t xml:space="preserve"> </w:t>
      </w:r>
      <w:r w:rsidRPr="008E3E68">
        <w:rPr>
          <w:rFonts w:ascii="Arial" w:hAnsi="Arial" w:cs="Arial"/>
          <w:b w:val="0"/>
          <w:color w:val="auto"/>
          <w:sz w:val="20"/>
        </w:rPr>
        <w:t>na</w:t>
      </w:r>
      <w:r w:rsidR="00242D20" w:rsidRPr="008E3E68">
        <w:rPr>
          <w:rFonts w:ascii="Arial" w:hAnsi="Arial" w:cs="Arial"/>
          <w:b w:val="0"/>
          <w:color w:val="auto"/>
          <w:sz w:val="20"/>
        </w:rPr>
        <w:t xml:space="preserve"> </w:t>
      </w:r>
      <w:r w:rsidRPr="008E3E68">
        <w:rPr>
          <w:rFonts w:ascii="Arial" w:hAnsi="Arial" w:cs="Arial"/>
          <w:b w:val="0"/>
          <w:color w:val="auto"/>
          <w:sz w:val="20"/>
        </w:rPr>
        <w:t>podporovanou činnost,</w:t>
      </w:r>
    </w:p>
    <w:p w14:paraId="2D3C3BE9" w14:textId="77777777" w:rsidR="000A6CBB" w:rsidRPr="008E3E68" w:rsidRDefault="000A6CBB" w:rsidP="009C0ADD">
      <w:pPr>
        <w:pStyle w:val="Odka"/>
        <w:numPr>
          <w:ilvl w:val="0"/>
          <w:numId w:val="9"/>
        </w:numPr>
        <w:spacing w:before="120" w:after="0"/>
        <w:ind w:left="357" w:hanging="357"/>
        <w:rPr>
          <w:rFonts w:ascii="Arial" w:hAnsi="Arial" w:cs="Arial"/>
          <w:color w:val="auto"/>
          <w:sz w:val="20"/>
        </w:rPr>
      </w:pPr>
      <w:r w:rsidRPr="008E3E68">
        <w:rPr>
          <w:rFonts w:ascii="Arial" w:hAnsi="Arial" w:cs="Arial"/>
          <w:b w:val="0"/>
          <w:color w:val="auto"/>
          <w:sz w:val="20"/>
        </w:rPr>
        <w:t>finanční prostředky se poskytují převodem na bankovní účet</w:t>
      </w:r>
      <w:r w:rsidR="003B44F0" w:rsidRPr="008E3E68">
        <w:rPr>
          <w:rFonts w:ascii="Arial" w:hAnsi="Arial" w:cs="Arial"/>
          <w:b w:val="0"/>
          <w:color w:val="auto"/>
          <w:sz w:val="20"/>
        </w:rPr>
        <w:t xml:space="preserve"> příjemce </w:t>
      </w:r>
      <w:r w:rsidRPr="008E3E68">
        <w:rPr>
          <w:rFonts w:ascii="Arial" w:hAnsi="Arial" w:cs="Arial"/>
          <w:b w:val="0"/>
          <w:color w:val="auto"/>
          <w:sz w:val="20"/>
        </w:rPr>
        <w:t>v souladu s ustanovením §</w:t>
      </w:r>
      <w:r w:rsidR="00D66E0A" w:rsidRPr="008E3E68">
        <w:rPr>
          <w:rFonts w:ascii="Arial" w:hAnsi="Arial" w:cs="Arial"/>
          <w:b w:val="0"/>
          <w:color w:val="auto"/>
          <w:sz w:val="20"/>
        </w:rPr>
        <w:t> </w:t>
      </w:r>
      <w:r w:rsidRPr="008E3E68">
        <w:rPr>
          <w:rFonts w:ascii="Arial" w:hAnsi="Arial" w:cs="Arial"/>
          <w:b w:val="0"/>
          <w:color w:val="auto"/>
          <w:sz w:val="20"/>
        </w:rPr>
        <w:t>16 rozpočtových pravidel</w:t>
      </w:r>
      <w:r w:rsidR="00C40EB5">
        <w:rPr>
          <w:rFonts w:ascii="Arial" w:hAnsi="Arial" w:cs="Arial"/>
          <w:b w:val="0"/>
          <w:color w:val="auto"/>
          <w:sz w:val="20"/>
        </w:rPr>
        <w:t xml:space="preserve"> </w:t>
      </w:r>
      <w:r w:rsidRPr="008E3E68">
        <w:rPr>
          <w:rFonts w:ascii="Arial" w:hAnsi="Arial" w:cs="Arial"/>
          <w:b w:val="0"/>
          <w:color w:val="auto"/>
          <w:sz w:val="20"/>
        </w:rPr>
        <w:t>a dle zákona</w:t>
      </w:r>
      <w:r w:rsidR="00507D8B" w:rsidRPr="008E3E68">
        <w:rPr>
          <w:rFonts w:ascii="Arial" w:hAnsi="Arial" w:cs="Arial"/>
          <w:b w:val="0"/>
          <w:color w:val="auto"/>
          <w:sz w:val="20"/>
        </w:rPr>
        <w:t xml:space="preserve"> </w:t>
      </w:r>
      <w:r w:rsidRPr="008E3E68">
        <w:rPr>
          <w:rFonts w:ascii="Arial" w:hAnsi="Arial" w:cs="Arial"/>
          <w:b w:val="0"/>
          <w:color w:val="auto"/>
          <w:sz w:val="20"/>
        </w:rPr>
        <w:t>č.</w:t>
      </w:r>
      <w:r w:rsidR="00431F66" w:rsidRPr="008E3E68">
        <w:rPr>
          <w:rFonts w:ascii="Arial" w:hAnsi="Arial" w:cs="Arial"/>
          <w:b w:val="0"/>
          <w:color w:val="auto"/>
          <w:sz w:val="20"/>
        </w:rPr>
        <w:t> </w:t>
      </w:r>
      <w:r w:rsidRPr="008E3E68">
        <w:rPr>
          <w:rFonts w:ascii="Arial" w:hAnsi="Arial" w:cs="Arial"/>
          <w:b w:val="0"/>
          <w:color w:val="auto"/>
          <w:sz w:val="20"/>
        </w:rPr>
        <w:t>250/2000</w:t>
      </w:r>
      <w:r w:rsidR="00431F66" w:rsidRPr="008E3E68">
        <w:rPr>
          <w:rFonts w:ascii="Arial" w:hAnsi="Arial" w:cs="Arial"/>
          <w:b w:val="0"/>
          <w:color w:val="auto"/>
          <w:sz w:val="20"/>
        </w:rPr>
        <w:t> </w:t>
      </w:r>
      <w:r w:rsidRPr="008E3E68">
        <w:rPr>
          <w:rFonts w:ascii="Arial" w:hAnsi="Arial" w:cs="Arial"/>
          <w:b w:val="0"/>
          <w:color w:val="auto"/>
          <w:sz w:val="20"/>
        </w:rPr>
        <w:t>Sb.,</w:t>
      </w:r>
      <w:r w:rsidR="0044481C" w:rsidRPr="008E3E68">
        <w:rPr>
          <w:rFonts w:ascii="Arial" w:hAnsi="Arial" w:cs="Arial"/>
          <w:b w:val="0"/>
          <w:color w:val="auto"/>
          <w:sz w:val="20"/>
        </w:rPr>
        <w:t xml:space="preserve"> </w:t>
      </w:r>
      <w:r w:rsidRPr="008E3E68">
        <w:rPr>
          <w:rFonts w:ascii="Arial" w:hAnsi="Arial" w:cs="Arial"/>
          <w:b w:val="0"/>
          <w:color w:val="auto"/>
          <w:sz w:val="20"/>
        </w:rPr>
        <w:t>o</w:t>
      </w:r>
      <w:r w:rsidR="00242D20" w:rsidRPr="008E3E68">
        <w:rPr>
          <w:rFonts w:ascii="Arial" w:hAnsi="Arial" w:cs="Arial"/>
          <w:b w:val="0"/>
          <w:color w:val="auto"/>
          <w:sz w:val="20"/>
        </w:rPr>
        <w:t xml:space="preserve"> </w:t>
      </w:r>
      <w:r w:rsidRPr="008E3E68">
        <w:rPr>
          <w:rFonts w:ascii="Arial" w:hAnsi="Arial" w:cs="Arial"/>
          <w:b w:val="0"/>
          <w:color w:val="auto"/>
          <w:sz w:val="20"/>
        </w:rPr>
        <w:t>rozpočtových pravidlech územních rozpočtů, ve znění pozdějších předpisů</w:t>
      </w:r>
      <w:r w:rsidR="00E104B0" w:rsidRPr="008E3E68">
        <w:rPr>
          <w:rFonts w:ascii="Arial" w:hAnsi="Arial" w:cs="Arial"/>
          <w:b w:val="0"/>
          <w:color w:val="auto"/>
          <w:sz w:val="20"/>
        </w:rPr>
        <w:t>,</w:t>
      </w:r>
    </w:p>
    <w:p w14:paraId="7AD31B5A" w14:textId="77777777" w:rsidR="009E6686" w:rsidRPr="008E3E68" w:rsidRDefault="00E104B0" w:rsidP="009C0ADD">
      <w:pPr>
        <w:pStyle w:val="Odka"/>
        <w:numPr>
          <w:ilvl w:val="0"/>
          <w:numId w:val="9"/>
        </w:numPr>
        <w:spacing w:before="120" w:after="0"/>
        <w:ind w:hanging="357"/>
        <w:rPr>
          <w:rFonts w:ascii="Arial" w:hAnsi="Arial" w:cs="Arial"/>
          <w:b w:val="0"/>
          <w:color w:val="auto"/>
          <w:sz w:val="20"/>
        </w:rPr>
      </w:pPr>
      <w:r w:rsidRPr="008E3E68">
        <w:rPr>
          <w:rFonts w:ascii="Arial" w:hAnsi="Arial" w:cs="Arial"/>
          <w:b w:val="0"/>
          <w:color w:val="auto"/>
          <w:sz w:val="20"/>
        </w:rPr>
        <w:t xml:space="preserve">finanční prostředky v případě, kdy žadatelem je obec </w:t>
      </w:r>
      <w:r w:rsidR="00562FA2" w:rsidRPr="008E3E68">
        <w:rPr>
          <w:rFonts w:ascii="Arial" w:hAnsi="Arial" w:cs="Arial"/>
          <w:b w:val="0"/>
          <w:color w:val="auto"/>
          <w:sz w:val="20"/>
        </w:rPr>
        <w:t xml:space="preserve">(město, městys) </w:t>
      </w:r>
      <w:r w:rsidRPr="008E3E68">
        <w:rPr>
          <w:rFonts w:ascii="Arial" w:hAnsi="Arial" w:cs="Arial"/>
          <w:b w:val="0"/>
          <w:color w:val="auto"/>
          <w:sz w:val="20"/>
        </w:rPr>
        <w:t xml:space="preserve">budou převedeny na bankovní účet </w:t>
      </w:r>
      <w:r w:rsidR="00562FA2" w:rsidRPr="008E3E68">
        <w:rPr>
          <w:rFonts w:ascii="Arial" w:hAnsi="Arial" w:cs="Arial"/>
          <w:b w:val="0"/>
          <w:color w:val="auto"/>
          <w:sz w:val="20"/>
        </w:rPr>
        <w:t xml:space="preserve">zřízený u </w:t>
      </w:r>
      <w:r w:rsidR="00306475" w:rsidRPr="008E3E68">
        <w:rPr>
          <w:rFonts w:ascii="Arial" w:hAnsi="Arial" w:cs="Arial"/>
          <w:b w:val="0"/>
          <w:color w:val="auto"/>
          <w:sz w:val="20"/>
        </w:rPr>
        <w:t>ČNB</w:t>
      </w:r>
      <w:r w:rsidR="004C79FF" w:rsidRPr="008E3E68">
        <w:rPr>
          <w:rFonts w:ascii="Arial" w:hAnsi="Arial" w:cs="Arial"/>
          <w:b w:val="0"/>
          <w:color w:val="auto"/>
          <w:sz w:val="20"/>
        </w:rPr>
        <w:t xml:space="preserve"> </w:t>
      </w:r>
      <w:r w:rsidR="00E9109C" w:rsidRPr="008E3E68">
        <w:rPr>
          <w:rFonts w:ascii="Arial" w:hAnsi="Arial" w:cs="Arial"/>
          <w:b w:val="0"/>
          <w:color w:val="auto"/>
          <w:sz w:val="20"/>
        </w:rPr>
        <w:t xml:space="preserve">v souladu s právními předpisy </w:t>
      </w:r>
      <w:r w:rsidR="00663A97" w:rsidRPr="008E3E68">
        <w:rPr>
          <w:rFonts w:ascii="Arial" w:hAnsi="Arial" w:cs="Arial"/>
          <w:b w:val="0"/>
          <w:color w:val="auto"/>
          <w:sz w:val="20"/>
        </w:rPr>
        <w:t>(</w:t>
      </w:r>
      <w:r w:rsidR="00485D65" w:rsidRPr="008E3E68">
        <w:rPr>
          <w:rFonts w:ascii="Arial" w:hAnsi="Arial" w:cs="Arial"/>
          <w:b w:val="0"/>
          <w:color w:val="auto"/>
          <w:sz w:val="20"/>
        </w:rPr>
        <w:t>rozpočtová pravidla</w:t>
      </w:r>
      <w:r w:rsidR="00E9109C" w:rsidRPr="008E3E68">
        <w:rPr>
          <w:rFonts w:ascii="Arial" w:hAnsi="Arial" w:cs="Arial"/>
          <w:b w:val="0"/>
          <w:color w:val="auto"/>
          <w:sz w:val="20"/>
        </w:rPr>
        <w:t xml:space="preserve">) a </w:t>
      </w:r>
      <w:r w:rsidR="00485D65" w:rsidRPr="008E3E68">
        <w:rPr>
          <w:rFonts w:ascii="Arial" w:hAnsi="Arial" w:cs="Arial"/>
          <w:b w:val="0"/>
          <w:color w:val="auto"/>
          <w:sz w:val="20"/>
        </w:rPr>
        <w:t>vyhláškou č.</w:t>
      </w:r>
      <w:r w:rsidR="00FC1EF6" w:rsidRPr="008E3E68">
        <w:rPr>
          <w:rFonts w:ascii="Arial" w:hAnsi="Arial" w:cs="Arial"/>
          <w:b w:val="0"/>
          <w:color w:val="auto"/>
          <w:sz w:val="20"/>
        </w:rPr>
        <w:t> </w:t>
      </w:r>
      <w:r w:rsidR="00485D65" w:rsidRPr="008E3E68">
        <w:rPr>
          <w:rFonts w:ascii="Arial" w:hAnsi="Arial" w:cs="Arial"/>
          <w:b w:val="0"/>
          <w:color w:val="auto"/>
          <w:sz w:val="20"/>
        </w:rPr>
        <w:t>560/2006 Sb., o účasti státního rozpočtu na financování programů reprodukce majetku, ve znění vyhlášky pozdějších předpisů</w:t>
      </w:r>
      <w:r w:rsidRPr="008E3E68">
        <w:rPr>
          <w:rFonts w:ascii="Arial" w:hAnsi="Arial" w:cs="Arial"/>
          <w:b w:val="0"/>
          <w:color w:val="auto"/>
          <w:sz w:val="20"/>
        </w:rPr>
        <w:t>.</w:t>
      </w:r>
      <w:r w:rsidR="00C75B20" w:rsidRPr="008E3E68">
        <w:rPr>
          <w:rFonts w:ascii="Arial" w:hAnsi="Arial" w:cs="Arial"/>
          <w:b w:val="0"/>
          <w:color w:val="auto"/>
          <w:sz w:val="20"/>
        </w:rPr>
        <w:t xml:space="preserve"> Tento účet musí být uveden </w:t>
      </w:r>
      <w:r w:rsidR="00026D49" w:rsidRPr="008E3E68">
        <w:rPr>
          <w:rFonts w:ascii="Arial" w:hAnsi="Arial" w:cs="Arial"/>
          <w:b w:val="0"/>
          <w:color w:val="auto"/>
          <w:sz w:val="20"/>
        </w:rPr>
        <w:t xml:space="preserve">v </w:t>
      </w:r>
      <w:r w:rsidR="00C75B20" w:rsidRPr="008E3E68">
        <w:rPr>
          <w:rFonts w:ascii="Arial" w:hAnsi="Arial" w:cs="Arial"/>
          <w:b w:val="0"/>
          <w:color w:val="auto"/>
          <w:sz w:val="20"/>
        </w:rPr>
        <w:t>žádosti</w:t>
      </w:r>
      <w:r w:rsidR="009E6686" w:rsidRPr="008E3E68">
        <w:rPr>
          <w:rFonts w:ascii="Arial" w:hAnsi="Arial" w:cs="Arial"/>
          <w:b w:val="0"/>
          <w:color w:val="auto"/>
          <w:sz w:val="20"/>
        </w:rPr>
        <w:t>,</w:t>
      </w:r>
    </w:p>
    <w:p w14:paraId="0FCD575D" w14:textId="77777777" w:rsidR="00BB4BF6" w:rsidRPr="008E3E68" w:rsidRDefault="00BB4BF6" w:rsidP="009C0ADD">
      <w:pPr>
        <w:pStyle w:val="Odka"/>
        <w:numPr>
          <w:ilvl w:val="0"/>
          <w:numId w:val="9"/>
        </w:numPr>
        <w:spacing w:before="120" w:after="0"/>
        <w:rPr>
          <w:rFonts w:ascii="Arial" w:hAnsi="Arial" w:cs="Arial"/>
          <w:b w:val="0"/>
          <w:color w:val="auto"/>
          <w:sz w:val="20"/>
        </w:rPr>
      </w:pPr>
      <w:r w:rsidRPr="008E3E68">
        <w:rPr>
          <w:rFonts w:ascii="Arial" w:hAnsi="Arial" w:cs="Arial"/>
          <w:b w:val="0"/>
          <w:color w:val="auto"/>
          <w:sz w:val="20"/>
        </w:rPr>
        <w:t>v</w:t>
      </w:r>
      <w:r w:rsidR="00F25A2C">
        <w:rPr>
          <w:rFonts w:ascii="Arial" w:hAnsi="Arial" w:cs="Arial"/>
          <w:b w:val="0"/>
          <w:color w:val="auto"/>
          <w:sz w:val="20"/>
        </w:rPr>
        <w:t> </w:t>
      </w:r>
      <w:r w:rsidRPr="008E3E68">
        <w:rPr>
          <w:rFonts w:ascii="Arial" w:hAnsi="Arial" w:cs="Arial"/>
          <w:b w:val="0"/>
          <w:color w:val="auto"/>
          <w:sz w:val="20"/>
        </w:rPr>
        <w:t>případě</w:t>
      </w:r>
      <w:r w:rsidR="00F25A2C">
        <w:rPr>
          <w:rFonts w:ascii="Arial" w:hAnsi="Arial" w:cs="Arial"/>
          <w:b w:val="0"/>
          <w:color w:val="auto"/>
          <w:sz w:val="20"/>
        </w:rPr>
        <w:t>,</w:t>
      </w:r>
      <w:r w:rsidRPr="008E3E68">
        <w:rPr>
          <w:rFonts w:ascii="Arial" w:hAnsi="Arial" w:cs="Arial"/>
          <w:b w:val="0"/>
          <w:color w:val="auto"/>
          <w:sz w:val="20"/>
        </w:rPr>
        <w:t xml:space="preserve"> kdy</w:t>
      </w:r>
      <w:r w:rsidR="00F25A2C">
        <w:rPr>
          <w:rFonts w:ascii="Arial" w:hAnsi="Arial" w:cs="Arial"/>
          <w:b w:val="0"/>
          <w:color w:val="auto"/>
          <w:sz w:val="20"/>
        </w:rPr>
        <w:t xml:space="preserve"> je</w:t>
      </w:r>
      <w:r w:rsidRPr="008E3E68">
        <w:rPr>
          <w:rFonts w:ascii="Arial" w:hAnsi="Arial" w:cs="Arial"/>
          <w:b w:val="0"/>
          <w:color w:val="auto"/>
          <w:sz w:val="20"/>
        </w:rPr>
        <w:t xml:space="preserve"> žadatelem obec (město, městys), bud</w:t>
      </w:r>
      <w:r w:rsidR="003D3E63" w:rsidRPr="008E3E68">
        <w:rPr>
          <w:rFonts w:ascii="Arial" w:hAnsi="Arial" w:cs="Arial"/>
          <w:b w:val="0"/>
          <w:color w:val="auto"/>
          <w:sz w:val="20"/>
        </w:rPr>
        <w:t>e</w:t>
      </w:r>
      <w:r w:rsidRPr="008E3E68">
        <w:rPr>
          <w:rFonts w:ascii="Arial" w:hAnsi="Arial" w:cs="Arial"/>
          <w:b w:val="0"/>
          <w:color w:val="auto"/>
          <w:sz w:val="20"/>
        </w:rPr>
        <w:t xml:space="preserve"> použit</w:t>
      </w:r>
      <w:r w:rsidR="003D3E63" w:rsidRPr="008E3E68">
        <w:rPr>
          <w:rFonts w:ascii="Arial" w:hAnsi="Arial" w:cs="Arial"/>
          <w:b w:val="0"/>
          <w:color w:val="auto"/>
          <w:sz w:val="20"/>
        </w:rPr>
        <w:t>ý</w:t>
      </w:r>
      <w:r w:rsidRPr="008E3E68">
        <w:rPr>
          <w:rFonts w:ascii="Arial" w:hAnsi="Arial" w:cs="Arial"/>
          <w:b w:val="0"/>
          <w:color w:val="auto"/>
          <w:sz w:val="20"/>
        </w:rPr>
        <w:t xml:space="preserve"> účelov</w:t>
      </w:r>
      <w:r w:rsidR="003D3E63" w:rsidRPr="008E3E68">
        <w:rPr>
          <w:rFonts w:ascii="Arial" w:hAnsi="Arial" w:cs="Arial"/>
          <w:b w:val="0"/>
          <w:color w:val="auto"/>
          <w:sz w:val="20"/>
        </w:rPr>
        <w:t>ý</w:t>
      </w:r>
      <w:r w:rsidRPr="008E3E68">
        <w:rPr>
          <w:rFonts w:ascii="Arial" w:hAnsi="Arial" w:cs="Arial"/>
          <w:b w:val="0"/>
          <w:color w:val="auto"/>
          <w:sz w:val="20"/>
        </w:rPr>
        <w:t xml:space="preserve"> znak:</w:t>
      </w:r>
    </w:p>
    <w:p w14:paraId="539D5470" w14:textId="77777777" w:rsidR="00BB4BF6" w:rsidRDefault="005754AD">
      <w:pPr>
        <w:pStyle w:val="Odka"/>
        <w:numPr>
          <w:ilvl w:val="0"/>
          <w:numId w:val="22"/>
        </w:numPr>
        <w:spacing w:before="120" w:after="0"/>
        <w:ind w:left="993" w:hanging="284"/>
        <w:rPr>
          <w:rFonts w:ascii="Arial" w:hAnsi="Arial" w:cs="Arial"/>
          <w:b w:val="0"/>
          <w:color w:val="auto"/>
          <w:sz w:val="20"/>
        </w:rPr>
      </w:pPr>
      <w:r w:rsidRPr="009C1A40">
        <w:rPr>
          <w:rFonts w:ascii="Arial" w:hAnsi="Arial" w:cs="Arial"/>
          <w:b w:val="0"/>
          <w:color w:val="auto"/>
          <w:sz w:val="20"/>
        </w:rPr>
        <w:t>29032</w:t>
      </w:r>
      <w:r w:rsidR="009C1A40" w:rsidRPr="009C1A40">
        <w:rPr>
          <w:rFonts w:ascii="Arial" w:hAnsi="Arial" w:cs="Arial"/>
          <w:b w:val="0"/>
          <w:color w:val="auto"/>
          <w:sz w:val="20"/>
        </w:rPr>
        <w:t xml:space="preserve"> –</w:t>
      </w:r>
      <w:r w:rsidRPr="009C1A40">
        <w:rPr>
          <w:rFonts w:ascii="Arial" w:hAnsi="Arial" w:cs="Arial"/>
          <w:b w:val="0"/>
          <w:color w:val="auto"/>
          <w:sz w:val="20"/>
        </w:rPr>
        <w:t xml:space="preserve"> Údržba a obnova kulturních a venkovských prvků II – program č. 129</w:t>
      </w:r>
      <w:r w:rsidR="000623FB">
        <w:rPr>
          <w:rFonts w:ascii="Arial" w:hAnsi="Arial" w:cs="Arial"/>
          <w:b w:val="0"/>
          <w:color w:val="auto"/>
          <w:sz w:val="20"/>
        </w:rPr>
        <w:t xml:space="preserve"> </w:t>
      </w:r>
      <w:r w:rsidRPr="009C1A40">
        <w:rPr>
          <w:rFonts w:ascii="Arial" w:hAnsi="Arial" w:cs="Arial"/>
          <w:b w:val="0"/>
          <w:color w:val="auto"/>
          <w:sz w:val="20"/>
        </w:rPr>
        <w:t>670</w:t>
      </w:r>
      <w:r w:rsidR="009C1A40" w:rsidRPr="009C1A40">
        <w:rPr>
          <w:rFonts w:ascii="Arial" w:hAnsi="Arial" w:cs="Arial"/>
          <w:b w:val="0"/>
          <w:color w:val="auto"/>
          <w:sz w:val="20"/>
        </w:rPr>
        <w:t>.</w:t>
      </w:r>
    </w:p>
    <w:p w14:paraId="55BD3BBB" w14:textId="77777777" w:rsidR="000771D4" w:rsidRPr="009C1A40" w:rsidRDefault="000771D4" w:rsidP="000771D4">
      <w:pPr>
        <w:pStyle w:val="Odka"/>
        <w:spacing w:before="120" w:after="0"/>
        <w:ind w:left="993"/>
        <w:rPr>
          <w:rFonts w:ascii="Arial" w:hAnsi="Arial" w:cs="Arial"/>
          <w:b w:val="0"/>
          <w:color w:val="auto"/>
          <w:sz w:val="20"/>
        </w:rPr>
      </w:pPr>
    </w:p>
    <w:p w14:paraId="57A9561D" w14:textId="77777777" w:rsidR="000A6CBB" w:rsidRPr="007E7BA3" w:rsidRDefault="000A6CBB" w:rsidP="009C0ADD">
      <w:pPr>
        <w:pStyle w:val="Nadpis1"/>
        <w:spacing w:before="120" w:after="0"/>
      </w:pPr>
      <w:bookmarkStart w:id="47" w:name="_Toc213323771"/>
      <w:r w:rsidRPr="007E7BA3">
        <w:t>Kontrola dodržování Zásad</w:t>
      </w:r>
      <w:bookmarkEnd w:id="47"/>
    </w:p>
    <w:p w14:paraId="165986EE" w14:textId="77777777" w:rsidR="000A6CBB" w:rsidRPr="008E3E68" w:rsidRDefault="000A6CBB" w:rsidP="009C0ADD">
      <w:pPr>
        <w:pStyle w:val="Odka"/>
        <w:numPr>
          <w:ilvl w:val="0"/>
          <w:numId w:val="7"/>
        </w:numPr>
        <w:spacing w:before="120" w:after="0"/>
        <w:ind w:left="357" w:hanging="357"/>
        <w:rPr>
          <w:rFonts w:ascii="Arial" w:hAnsi="Arial" w:cs="Arial"/>
          <w:b w:val="0"/>
          <w:color w:val="auto"/>
          <w:sz w:val="20"/>
        </w:rPr>
      </w:pPr>
      <w:r w:rsidRPr="008E3E68">
        <w:rPr>
          <w:rFonts w:ascii="Arial" w:hAnsi="Arial" w:cs="Arial"/>
          <w:b w:val="0"/>
          <w:color w:val="auto"/>
          <w:sz w:val="20"/>
        </w:rPr>
        <w:t>v souladu s § 39 rozpočtových pravidel, v souladu se zákonem č. 320/2001 Sb., o finanční kontrole ve veřejné správě</w:t>
      </w:r>
      <w:r w:rsidR="00175C57" w:rsidRPr="008E3E68">
        <w:rPr>
          <w:rFonts w:ascii="Arial" w:hAnsi="Arial" w:cs="Arial"/>
          <w:b w:val="0"/>
          <w:color w:val="auto"/>
          <w:sz w:val="20"/>
        </w:rPr>
        <w:t xml:space="preserve"> </w:t>
      </w:r>
      <w:r w:rsidRPr="008E3E68">
        <w:rPr>
          <w:rFonts w:ascii="Arial" w:hAnsi="Arial" w:cs="Arial"/>
          <w:b w:val="0"/>
          <w:color w:val="auto"/>
          <w:sz w:val="20"/>
        </w:rPr>
        <w:t>a</w:t>
      </w:r>
      <w:r w:rsidR="00242D20" w:rsidRPr="008E3E68">
        <w:rPr>
          <w:rFonts w:ascii="Arial" w:hAnsi="Arial" w:cs="Arial"/>
          <w:b w:val="0"/>
          <w:color w:val="auto"/>
          <w:sz w:val="20"/>
        </w:rPr>
        <w:t xml:space="preserve"> </w:t>
      </w:r>
      <w:r w:rsidRPr="008E3E68">
        <w:rPr>
          <w:rFonts w:ascii="Arial" w:hAnsi="Arial" w:cs="Arial"/>
          <w:b w:val="0"/>
          <w:color w:val="auto"/>
          <w:sz w:val="20"/>
        </w:rPr>
        <w:t>o</w:t>
      </w:r>
      <w:r w:rsidR="00242D20" w:rsidRPr="008E3E68">
        <w:rPr>
          <w:rFonts w:ascii="Arial" w:hAnsi="Arial" w:cs="Arial"/>
          <w:b w:val="0"/>
          <w:color w:val="auto"/>
          <w:sz w:val="20"/>
        </w:rPr>
        <w:t xml:space="preserve"> </w:t>
      </w:r>
      <w:r w:rsidRPr="008E3E68">
        <w:rPr>
          <w:rFonts w:ascii="Arial" w:hAnsi="Arial" w:cs="Arial"/>
          <w:b w:val="0"/>
          <w:color w:val="auto"/>
          <w:sz w:val="20"/>
        </w:rPr>
        <w:t>změně některých zákonů (zákon o finanční kontrole), ve znění pozdějších předpisů</w:t>
      </w:r>
      <w:r w:rsidR="00D234CD" w:rsidRPr="008E3E68">
        <w:rPr>
          <w:rFonts w:ascii="Arial" w:hAnsi="Arial" w:cs="Arial"/>
          <w:b w:val="0"/>
          <w:color w:val="auto"/>
          <w:sz w:val="20"/>
        </w:rPr>
        <w:t xml:space="preserve"> a zákonem č. 255/2012 Sb., o kontrole (kontrolní řád)</w:t>
      </w:r>
      <w:r w:rsidRPr="008E3E68">
        <w:rPr>
          <w:rFonts w:ascii="Arial" w:hAnsi="Arial" w:cs="Arial"/>
          <w:b w:val="0"/>
          <w:color w:val="auto"/>
          <w:sz w:val="20"/>
        </w:rPr>
        <w:t xml:space="preserve"> mohou kontrolu provést</w:t>
      </w:r>
      <w:r w:rsidR="0062402F" w:rsidRPr="008E3E68">
        <w:rPr>
          <w:rFonts w:ascii="Arial" w:hAnsi="Arial" w:cs="Arial"/>
          <w:b w:val="0"/>
          <w:color w:val="auto"/>
          <w:sz w:val="20"/>
        </w:rPr>
        <w:t xml:space="preserve"> kontrolní orgány MZe,</w:t>
      </w:r>
      <w:r w:rsidRPr="008E3E68">
        <w:rPr>
          <w:rFonts w:ascii="Arial" w:hAnsi="Arial" w:cs="Arial"/>
          <w:b w:val="0"/>
          <w:color w:val="auto"/>
          <w:sz w:val="20"/>
        </w:rPr>
        <w:t xml:space="preserve"> Ministerstv</w:t>
      </w:r>
      <w:r w:rsidR="00085F3F" w:rsidRPr="008E3E68">
        <w:rPr>
          <w:rFonts w:ascii="Arial" w:hAnsi="Arial" w:cs="Arial"/>
          <w:b w:val="0"/>
          <w:color w:val="auto"/>
          <w:sz w:val="20"/>
        </w:rPr>
        <w:t>o</w:t>
      </w:r>
      <w:r w:rsidRPr="008E3E68">
        <w:rPr>
          <w:rFonts w:ascii="Arial" w:hAnsi="Arial" w:cs="Arial"/>
          <w:b w:val="0"/>
          <w:color w:val="auto"/>
          <w:sz w:val="20"/>
        </w:rPr>
        <w:t xml:space="preserve"> financí,</w:t>
      </w:r>
      <w:r w:rsidRPr="008E3E68">
        <w:rPr>
          <w:rFonts w:ascii="Arial" w:hAnsi="Arial" w:cs="Arial"/>
          <w:color w:val="auto"/>
          <w:sz w:val="20"/>
        </w:rPr>
        <w:t xml:space="preserve"> </w:t>
      </w:r>
      <w:r w:rsidRPr="008E3E68">
        <w:rPr>
          <w:rFonts w:ascii="Arial" w:hAnsi="Arial" w:cs="Arial"/>
          <w:b w:val="0"/>
          <w:bCs/>
          <w:color w:val="auto"/>
          <w:sz w:val="20"/>
        </w:rPr>
        <w:t>místně příslušné finanční úřady, Nejvyšší kontrolní úřad a další subjekty oprávněné provádět kontroly</w:t>
      </w:r>
      <w:r w:rsidRPr="008E3E68">
        <w:rPr>
          <w:rFonts w:ascii="Arial" w:hAnsi="Arial" w:cs="Arial"/>
          <w:b w:val="0"/>
          <w:color w:val="auto"/>
          <w:sz w:val="20"/>
        </w:rPr>
        <w:t>. Kontroly mohou též provádět příslušné orgány EU, zejména Evropská komise, úřad OLAF a</w:t>
      </w:r>
      <w:r w:rsidR="00D66E0A" w:rsidRPr="008E3E68">
        <w:rPr>
          <w:rFonts w:ascii="Arial" w:hAnsi="Arial" w:cs="Arial"/>
          <w:b w:val="0"/>
          <w:color w:val="auto"/>
          <w:sz w:val="20"/>
        </w:rPr>
        <w:t> </w:t>
      </w:r>
      <w:r w:rsidRPr="008E3E68">
        <w:rPr>
          <w:rFonts w:ascii="Arial" w:hAnsi="Arial" w:cs="Arial"/>
          <w:b w:val="0"/>
          <w:color w:val="auto"/>
          <w:sz w:val="20"/>
        </w:rPr>
        <w:t>Evropský účetní dvůr,</w:t>
      </w:r>
    </w:p>
    <w:p w14:paraId="039A1DA0" w14:textId="77777777" w:rsidR="0016431D" w:rsidRPr="008E3E68" w:rsidRDefault="0016431D" w:rsidP="009C0ADD">
      <w:pPr>
        <w:pStyle w:val="Odka"/>
        <w:numPr>
          <w:ilvl w:val="0"/>
          <w:numId w:val="7"/>
        </w:numPr>
        <w:spacing w:before="120" w:after="0"/>
        <w:ind w:left="357" w:hanging="357"/>
        <w:rPr>
          <w:rFonts w:ascii="Arial" w:hAnsi="Arial" w:cs="Arial"/>
          <w:b w:val="0"/>
          <w:color w:val="auto"/>
          <w:sz w:val="20"/>
        </w:rPr>
      </w:pPr>
      <w:r w:rsidRPr="008E3E68">
        <w:rPr>
          <w:rFonts w:ascii="Arial" w:hAnsi="Arial" w:cs="Arial"/>
          <w:b w:val="0"/>
          <w:color w:val="auto"/>
          <w:sz w:val="20"/>
        </w:rPr>
        <w:t>v souladu s § 4 zákona č. 320/2001 Sb., o finanční kontrole a o změně některých zákonů je stanovena povinnost zajistit hospodárný, efektivní</w:t>
      </w:r>
      <w:r w:rsidR="00F07E71">
        <w:rPr>
          <w:rFonts w:ascii="Arial" w:hAnsi="Arial" w:cs="Arial"/>
          <w:b w:val="0"/>
          <w:color w:val="auto"/>
          <w:sz w:val="20"/>
        </w:rPr>
        <w:t xml:space="preserve"> a účelný výkon veřejné správy,</w:t>
      </w:r>
    </w:p>
    <w:p w14:paraId="4A6F2957" w14:textId="77777777" w:rsidR="000A6CBB" w:rsidRPr="008E3E68" w:rsidRDefault="00665F76" w:rsidP="009C0ADD">
      <w:pPr>
        <w:numPr>
          <w:ilvl w:val="0"/>
          <w:numId w:val="7"/>
        </w:numPr>
        <w:spacing w:before="120"/>
        <w:rPr>
          <w:rFonts w:cs="Arial"/>
          <w:szCs w:val="20"/>
        </w:rPr>
      </w:pPr>
      <w:r w:rsidRPr="008E3E68">
        <w:rPr>
          <w:rFonts w:cs="Arial"/>
          <w:bCs/>
          <w:szCs w:val="20"/>
          <w:lang w:eastAsia="en-GB"/>
        </w:rPr>
        <w:t xml:space="preserve">kontrola může být prováděna ode dne </w:t>
      </w:r>
      <w:r w:rsidR="004D05D2" w:rsidRPr="008E3E68">
        <w:rPr>
          <w:rFonts w:cs="Arial"/>
          <w:bCs/>
          <w:szCs w:val="20"/>
          <w:lang w:eastAsia="en-GB"/>
        </w:rPr>
        <w:t>podání</w:t>
      </w:r>
      <w:r w:rsidR="00F07E71">
        <w:rPr>
          <w:rFonts w:cs="Arial"/>
          <w:bCs/>
          <w:szCs w:val="20"/>
          <w:lang w:eastAsia="en-GB"/>
        </w:rPr>
        <w:t xml:space="preserve"> žádosti,</w:t>
      </w:r>
    </w:p>
    <w:p w14:paraId="2591BA83" w14:textId="77777777" w:rsidR="000A6CBB" w:rsidRPr="008E3E68" w:rsidRDefault="000A6CBB" w:rsidP="009C0ADD">
      <w:pPr>
        <w:pStyle w:val="Odka"/>
        <w:numPr>
          <w:ilvl w:val="0"/>
          <w:numId w:val="7"/>
        </w:numPr>
        <w:spacing w:before="120" w:after="0"/>
        <w:rPr>
          <w:rFonts w:ascii="Arial" w:hAnsi="Arial" w:cs="Arial"/>
          <w:b w:val="0"/>
          <w:color w:val="auto"/>
          <w:sz w:val="20"/>
        </w:rPr>
      </w:pPr>
      <w:r w:rsidRPr="008E3E68">
        <w:rPr>
          <w:rFonts w:ascii="Arial" w:hAnsi="Arial" w:cs="Arial"/>
          <w:b w:val="0"/>
          <w:color w:val="auto"/>
          <w:sz w:val="20"/>
        </w:rPr>
        <w:t>MZe</w:t>
      </w:r>
      <w:r w:rsidR="004A62AB" w:rsidRPr="008E3E68">
        <w:rPr>
          <w:rFonts w:ascii="Arial" w:hAnsi="Arial" w:cs="Arial"/>
          <w:b w:val="0"/>
          <w:color w:val="auto"/>
          <w:sz w:val="20"/>
        </w:rPr>
        <w:t xml:space="preserve"> </w:t>
      </w:r>
      <w:r w:rsidRPr="008E3E68">
        <w:rPr>
          <w:rFonts w:ascii="Arial" w:hAnsi="Arial" w:cs="Arial"/>
          <w:b w:val="0"/>
          <w:color w:val="auto"/>
          <w:sz w:val="20"/>
        </w:rPr>
        <w:t>oznámí příjemci čas a místo provedení kontroly (pouze u kontrol prováděných</w:t>
      </w:r>
      <w:r w:rsidR="0062402F" w:rsidRPr="008E3E68">
        <w:rPr>
          <w:rFonts w:ascii="Arial" w:hAnsi="Arial" w:cs="Arial"/>
          <w:b w:val="0"/>
          <w:color w:val="auto"/>
          <w:sz w:val="20"/>
        </w:rPr>
        <w:t xml:space="preserve"> kontrolními orgány MZe</w:t>
      </w:r>
      <w:r w:rsidRPr="008E3E68">
        <w:rPr>
          <w:rFonts w:ascii="Arial" w:hAnsi="Arial" w:cs="Arial"/>
          <w:b w:val="0"/>
          <w:color w:val="auto"/>
          <w:sz w:val="20"/>
        </w:rPr>
        <w:t>),</w:t>
      </w:r>
    </w:p>
    <w:p w14:paraId="62ACE724" w14:textId="77777777" w:rsidR="00120AF8" w:rsidRDefault="000A6CBB" w:rsidP="00120AF8">
      <w:pPr>
        <w:pStyle w:val="Odka"/>
        <w:numPr>
          <w:ilvl w:val="0"/>
          <w:numId w:val="7"/>
        </w:numPr>
        <w:spacing w:before="120" w:after="0"/>
        <w:rPr>
          <w:rFonts w:ascii="Arial" w:hAnsi="Arial" w:cs="Arial"/>
          <w:b w:val="0"/>
          <w:color w:val="auto"/>
          <w:sz w:val="20"/>
        </w:rPr>
      </w:pPr>
      <w:r w:rsidRPr="008E3E68">
        <w:rPr>
          <w:rFonts w:ascii="Arial" w:hAnsi="Arial" w:cs="Arial"/>
          <w:b w:val="0"/>
          <w:color w:val="auto"/>
          <w:sz w:val="20"/>
        </w:rPr>
        <w:t>o provedené kontrole bude sepsán kontrolní protokol ve třech</w:t>
      </w:r>
      <w:r w:rsidRPr="008E3E68">
        <w:rPr>
          <w:rFonts w:ascii="Arial" w:hAnsi="Arial" w:cs="Arial"/>
          <w:color w:val="auto"/>
          <w:sz w:val="20"/>
        </w:rPr>
        <w:t xml:space="preserve"> </w:t>
      </w:r>
      <w:r w:rsidRPr="008E3E68">
        <w:rPr>
          <w:rFonts w:ascii="Arial" w:hAnsi="Arial" w:cs="Arial"/>
          <w:b w:val="0"/>
          <w:color w:val="auto"/>
          <w:sz w:val="20"/>
        </w:rPr>
        <w:t xml:space="preserve">vyhotoveních. </w:t>
      </w:r>
      <w:r w:rsidR="007B27D7">
        <w:rPr>
          <w:rFonts w:ascii="Arial" w:hAnsi="Arial" w:cs="Arial"/>
          <w:b w:val="0"/>
          <w:color w:val="auto"/>
          <w:sz w:val="20"/>
        </w:rPr>
        <w:t>Jedno</w:t>
      </w:r>
      <w:r w:rsidRPr="008E3E68">
        <w:rPr>
          <w:rFonts w:ascii="Arial" w:hAnsi="Arial" w:cs="Arial"/>
          <w:b w:val="0"/>
          <w:color w:val="auto"/>
          <w:sz w:val="20"/>
        </w:rPr>
        <w:t xml:space="preserve"> vyhotovení kontrolního protokolu obdrží kontrolovaný příjemce, </w:t>
      </w:r>
      <w:r w:rsidR="007B27D7">
        <w:rPr>
          <w:rFonts w:ascii="Arial" w:hAnsi="Arial" w:cs="Arial"/>
          <w:b w:val="0"/>
          <w:color w:val="auto"/>
          <w:sz w:val="20"/>
        </w:rPr>
        <w:t xml:space="preserve">jedno obdrží </w:t>
      </w:r>
      <w:r w:rsidRPr="008E3E68">
        <w:rPr>
          <w:rFonts w:ascii="Arial" w:hAnsi="Arial" w:cs="Arial"/>
          <w:b w:val="0"/>
          <w:color w:val="auto"/>
          <w:sz w:val="20"/>
        </w:rPr>
        <w:t>kont</w:t>
      </w:r>
      <w:r w:rsidR="00780963" w:rsidRPr="008E3E68">
        <w:rPr>
          <w:rFonts w:ascii="Arial" w:hAnsi="Arial" w:cs="Arial"/>
          <w:b w:val="0"/>
          <w:color w:val="auto"/>
          <w:sz w:val="20"/>
        </w:rPr>
        <w:t xml:space="preserve">rolní orgán a </w:t>
      </w:r>
      <w:r w:rsidR="007B27D7">
        <w:rPr>
          <w:rFonts w:ascii="Arial" w:hAnsi="Arial" w:cs="Arial"/>
          <w:b w:val="0"/>
          <w:color w:val="auto"/>
          <w:sz w:val="20"/>
        </w:rPr>
        <w:t xml:space="preserve">jedno je určeno </w:t>
      </w:r>
      <w:r w:rsidR="007B27D7">
        <w:rPr>
          <w:rFonts w:ascii="Arial" w:hAnsi="Arial" w:cs="Arial"/>
          <w:b w:val="0"/>
          <w:color w:val="auto"/>
          <w:sz w:val="20"/>
        </w:rPr>
        <w:lastRenderedPageBreak/>
        <w:t xml:space="preserve">k založení do spisu vedeného </w:t>
      </w:r>
      <w:r w:rsidR="008F78F9" w:rsidRPr="008E3E68">
        <w:rPr>
          <w:rFonts w:ascii="Arial" w:hAnsi="Arial" w:cs="Arial"/>
          <w:b w:val="0"/>
          <w:color w:val="auto"/>
          <w:sz w:val="20"/>
        </w:rPr>
        <w:t>Odbor</w:t>
      </w:r>
      <w:r w:rsidR="007B27D7">
        <w:rPr>
          <w:rFonts w:ascii="Arial" w:hAnsi="Arial" w:cs="Arial"/>
          <w:b w:val="0"/>
          <w:color w:val="auto"/>
          <w:sz w:val="20"/>
        </w:rPr>
        <w:t>em</w:t>
      </w:r>
      <w:r w:rsidR="008F78F9" w:rsidRPr="008E3E68">
        <w:rPr>
          <w:rFonts w:ascii="Arial" w:hAnsi="Arial" w:cs="Arial"/>
          <w:b w:val="0"/>
          <w:color w:val="auto"/>
          <w:sz w:val="20"/>
        </w:rPr>
        <w:t xml:space="preserve"> environmentální</w:t>
      </w:r>
      <w:r w:rsidR="007B27D7">
        <w:rPr>
          <w:rFonts w:ascii="Arial" w:hAnsi="Arial" w:cs="Arial"/>
          <w:b w:val="0"/>
          <w:color w:val="auto"/>
          <w:sz w:val="20"/>
        </w:rPr>
        <w:t>ho</w:t>
      </w:r>
      <w:r w:rsidR="008F78F9" w:rsidRPr="008E3E68">
        <w:rPr>
          <w:rFonts w:ascii="Arial" w:hAnsi="Arial" w:cs="Arial"/>
          <w:b w:val="0"/>
          <w:color w:val="auto"/>
          <w:sz w:val="20"/>
        </w:rPr>
        <w:t xml:space="preserve"> a ekologického zemědělství</w:t>
      </w:r>
      <w:r w:rsidR="00EE0656" w:rsidRPr="008E3E68">
        <w:rPr>
          <w:rFonts w:ascii="Arial" w:hAnsi="Arial" w:cs="Arial"/>
          <w:b w:val="0"/>
          <w:color w:val="auto"/>
          <w:sz w:val="20"/>
        </w:rPr>
        <w:t xml:space="preserve"> MZe, který vydává </w:t>
      </w:r>
      <w:r w:rsidR="00036126" w:rsidRPr="008E3E68">
        <w:rPr>
          <w:rFonts w:ascii="Arial" w:hAnsi="Arial" w:cs="Arial"/>
          <w:b w:val="0"/>
          <w:color w:val="auto"/>
          <w:sz w:val="20"/>
        </w:rPr>
        <w:t>Rozhodnutí</w:t>
      </w:r>
      <w:r w:rsidR="00780963" w:rsidRPr="008E3E68">
        <w:rPr>
          <w:rFonts w:ascii="Arial" w:hAnsi="Arial" w:cs="Arial"/>
          <w:b w:val="0"/>
          <w:color w:val="auto"/>
          <w:sz w:val="20"/>
        </w:rPr>
        <w:t>,</w:t>
      </w:r>
      <w:bookmarkStart w:id="48" w:name="_Hlk54851606"/>
    </w:p>
    <w:p w14:paraId="1E2C28B8" w14:textId="77777777" w:rsidR="00A57103" w:rsidRPr="00654179" w:rsidRDefault="00A57103" w:rsidP="00A57103">
      <w:pPr>
        <w:pStyle w:val="Odka"/>
        <w:numPr>
          <w:ilvl w:val="0"/>
          <w:numId w:val="7"/>
        </w:numPr>
        <w:spacing w:before="120" w:after="0"/>
        <w:rPr>
          <w:rFonts w:ascii="Arial" w:hAnsi="Arial" w:cs="Arial"/>
          <w:b w:val="0"/>
          <w:color w:val="auto"/>
          <w:sz w:val="20"/>
        </w:rPr>
      </w:pPr>
      <w:r>
        <w:rPr>
          <w:rFonts w:ascii="Arial" w:hAnsi="Arial" w:cs="Arial"/>
          <w:b w:val="0"/>
          <w:color w:val="auto"/>
          <w:sz w:val="20"/>
        </w:rPr>
        <w:t>pokud příjemce při kontrole prováděné kontrolními orgány MZe neumožní kontrolu některé z podmínek pro poskytnutí dotace, považuje se tato podmínka za nesplněnou,</w:t>
      </w:r>
    </w:p>
    <w:p w14:paraId="1F22F01D" w14:textId="77777777" w:rsidR="00DF216F" w:rsidRDefault="00DF216F" w:rsidP="00120AF8">
      <w:pPr>
        <w:pStyle w:val="Odka"/>
        <w:numPr>
          <w:ilvl w:val="0"/>
          <w:numId w:val="7"/>
        </w:numPr>
        <w:spacing w:before="120" w:after="0"/>
        <w:rPr>
          <w:rFonts w:ascii="Arial" w:hAnsi="Arial" w:cs="Arial"/>
          <w:b w:val="0"/>
          <w:color w:val="auto"/>
          <w:sz w:val="20"/>
        </w:rPr>
      </w:pPr>
      <w:r w:rsidRPr="00DF216F">
        <w:rPr>
          <w:rFonts w:ascii="Arial" w:hAnsi="Arial" w:cs="Arial"/>
          <w:b w:val="0"/>
          <w:color w:val="auto"/>
          <w:sz w:val="20"/>
        </w:rPr>
        <w:t>MZe nemusí vyplatit dotaci nebo její část, domnívá-li se důvodně, že její příjemce v přímé souvislosti s ní porušil povinnosti stanovené právním předpisem nebo nedodržel účel dotace nebo podmínky, za kterých byla dotace poskytnuta (§ 14e rozpočtových pravidel).</w:t>
      </w:r>
    </w:p>
    <w:p w14:paraId="1A625723" w14:textId="77777777" w:rsidR="00120AF8" w:rsidRPr="00120AF8" w:rsidRDefault="00120AF8" w:rsidP="00120AF8">
      <w:pPr>
        <w:pStyle w:val="Odka"/>
        <w:numPr>
          <w:ilvl w:val="0"/>
          <w:numId w:val="7"/>
        </w:numPr>
        <w:spacing w:before="120" w:after="0"/>
        <w:rPr>
          <w:rFonts w:ascii="Arial" w:hAnsi="Arial" w:cs="Arial"/>
          <w:b w:val="0"/>
          <w:bCs/>
          <w:color w:val="auto"/>
          <w:sz w:val="20"/>
        </w:rPr>
      </w:pPr>
      <w:r w:rsidRPr="00120AF8">
        <w:rPr>
          <w:rFonts w:ascii="Arial" w:hAnsi="Arial" w:cs="Arial"/>
          <w:b w:val="0"/>
          <w:bCs/>
          <w:color w:val="auto"/>
          <w:sz w:val="20"/>
        </w:rPr>
        <w:t>v případě nedodržení podmínek stanovených Rozhodnutím</w:t>
      </w:r>
      <w:r w:rsidR="00DF216F">
        <w:rPr>
          <w:rFonts w:ascii="Arial" w:hAnsi="Arial" w:cs="Arial"/>
          <w:b w:val="0"/>
          <w:bCs/>
          <w:color w:val="auto"/>
          <w:sz w:val="20"/>
        </w:rPr>
        <w:t xml:space="preserve"> </w:t>
      </w:r>
      <w:r w:rsidR="00DF216F" w:rsidRPr="00DF216F">
        <w:rPr>
          <w:rFonts w:ascii="Arial" w:hAnsi="Arial" w:cs="Arial"/>
          <w:b w:val="0"/>
          <w:bCs/>
          <w:color w:val="auto"/>
          <w:sz w:val="20"/>
        </w:rPr>
        <w:t>(po proplacení dotace)</w:t>
      </w:r>
      <w:r w:rsidRPr="00120AF8">
        <w:rPr>
          <w:rFonts w:ascii="Arial" w:hAnsi="Arial" w:cs="Arial"/>
          <w:b w:val="0"/>
          <w:bCs/>
          <w:color w:val="auto"/>
          <w:sz w:val="20"/>
        </w:rPr>
        <w:t>, oznámí MZe rozsah neplnění podmínek poskytnuté dotace a z toho vyplývající objem neoprávněně použitých prostředků místně příslušnému finančnímu úřadu, předtím však MZe aplikuje postup podle § 14f rozpočtových pravidel. V případě pochybení MZe při poskytnutí dotace a po vyplacení finančních prostředků se neoprávněně použité prostředky vrací na příslušný účet MZe. MZe tyto prostředky odvede na příslušný účet finančního úřadu. Jestliže byla poskytnuta dotace na základě nepravdivých údajů, které nebylo možno zkontrolovat, vrací příjemce dotace poskytnuté finanční prostředky v běžném roce na účet, ze kterého byly poskytnuty, v následujících letech na příjmový účet MZe.</w:t>
      </w:r>
    </w:p>
    <w:bookmarkEnd w:id="48"/>
    <w:p w14:paraId="49B5A1F2" w14:textId="77777777" w:rsidR="00524DC5" w:rsidRPr="007E7BA3" w:rsidRDefault="00524DC5" w:rsidP="009C0ADD">
      <w:pPr>
        <w:pStyle w:val="Znaeka"/>
        <w:spacing w:before="120" w:after="0"/>
        <w:ind w:left="0"/>
        <w:rPr>
          <w:rFonts w:ascii="Arial" w:hAnsi="Arial" w:cs="Arial"/>
          <w:color w:val="auto"/>
          <w:sz w:val="20"/>
        </w:rPr>
      </w:pPr>
    </w:p>
    <w:p w14:paraId="58129EA6" w14:textId="77777777" w:rsidR="000A6CBB" w:rsidRPr="007E7BA3" w:rsidRDefault="000A6CBB" w:rsidP="009C0ADD">
      <w:pPr>
        <w:pStyle w:val="Nadpis1"/>
        <w:spacing w:before="120" w:after="0"/>
      </w:pPr>
      <w:bookmarkStart w:id="49" w:name="_Toc213323772"/>
      <w:r w:rsidRPr="007E7BA3">
        <w:t>Závěrečná ustanovení</w:t>
      </w:r>
      <w:bookmarkEnd w:id="49"/>
    </w:p>
    <w:p w14:paraId="5D5D290F" w14:textId="77777777" w:rsidR="00740557" w:rsidRPr="008E3E68" w:rsidRDefault="00E23E68" w:rsidP="009C0ADD">
      <w:pPr>
        <w:pStyle w:val="Znaeka"/>
        <w:numPr>
          <w:ilvl w:val="0"/>
          <w:numId w:val="11"/>
        </w:numPr>
        <w:spacing w:before="120" w:after="0"/>
        <w:rPr>
          <w:rFonts w:ascii="Arial" w:hAnsi="Arial" w:cs="Arial"/>
          <w:color w:val="auto"/>
          <w:sz w:val="20"/>
        </w:rPr>
      </w:pPr>
      <w:r w:rsidRPr="008E3E68">
        <w:rPr>
          <w:rFonts w:ascii="Arial" w:hAnsi="Arial" w:cs="Arial"/>
          <w:color w:val="auto"/>
          <w:sz w:val="20"/>
        </w:rPr>
        <w:t>MZe není oprávněno příslušný program či podprogram realizovat, pokud obdrží negativní Rozhodnutí Evropské komise o slučitelnosti dotčeného dotačního programu či podprogramu se společným trhem podle čl. 108 odst. 2 Smlouvy o fungování EU a rozhodne o jeho zrušení či úpravě</w:t>
      </w:r>
      <w:r w:rsidR="00740557" w:rsidRPr="008E3E68">
        <w:rPr>
          <w:rFonts w:ascii="Arial" w:hAnsi="Arial" w:cs="Arial"/>
          <w:color w:val="auto"/>
          <w:sz w:val="20"/>
        </w:rPr>
        <w:t>,</w:t>
      </w:r>
    </w:p>
    <w:p w14:paraId="59FD0DB9" w14:textId="77777777" w:rsidR="00C437D8" w:rsidRDefault="00740557" w:rsidP="009C0ADD">
      <w:pPr>
        <w:pStyle w:val="Znaeka"/>
        <w:numPr>
          <w:ilvl w:val="0"/>
          <w:numId w:val="11"/>
        </w:numPr>
        <w:spacing w:before="120" w:after="0"/>
        <w:rPr>
          <w:rFonts w:ascii="Arial" w:hAnsi="Arial" w:cs="Arial"/>
          <w:color w:val="auto"/>
          <w:sz w:val="20"/>
        </w:rPr>
      </w:pPr>
      <w:r w:rsidRPr="008E3E68">
        <w:rPr>
          <w:rFonts w:ascii="Arial" w:hAnsi="Arial" w:cs="Arial"/>
          <w:color w:val="auto"/>
          <w:sz w:val="20"/>
        </w:rPr>
        <w:t>v</w:t>
      </w:r>
      <w:r w:rsidR="000A6CBB" w:rsidRPr="008E3E68">
        <w:rPr>
          <w:rFonts w:ascii="Arial" w:hAnsi="Arial" w:cs="Arial"/>
          <w:color w:val="auto"/>
          <w:sz w:val="20"/>
        </w:rPr>
        <w:t> odůvodněných případech může MZe provést zpřesnění těchto Zásad v průběhu roku</w:t>
      </w:r>
      <w:r w:rsidR="002A2C26">
        <w:rPr>
          <w:rFonts w:ascii="Arial" w:hAnsi="Arial" w:cs="Arial"/>
          <w:color w:val="auto"/>
          <w:sz w:val="20"/>
        </w:rPr>
        <w:t>,</w:t>
      </w:r>
    </w:p>
    <w:p w14:paraId="5C0453EA" w14:textId="77777777" w:rsidR="002A2C26" w:rsidRPr="008E3E68" w:rsidRDefault="002A2C26" w:rsidP="009C0ADD">
      <w:pPr>
        <w:pStyle w:val="Znaeka"/>
        <w:numPr>
          <w:ilvl w:val="0"/>
          <w:numId w:val="11"/>
        </w:numPr>
        <w:spacing w:before="120" w:after="0"/>
        <w:rPr>
          <w:rFonts w:ascii="Arial" w:hAnsi="Arial" w:cs="Arial"/>
          <w:color w:val="auto"/>
          <w:sz w:val="20"/>
        </w:rPr>
      </w:pPr>
      <w:r>
        <w:rPr>
          <w:rFonts w:ascii="Arial" w:hAnsi="Arial" w:cs="Arial"/>
          <w:color w:val="auto"/>
          <w:sz w:val="20"/>
        </w:rPr>
        <w:t>zveřejnění těchto Zásad je současně výzvou k </w:t>
      </w:r>
      <w:r w:rsidR="00A520A9">
        <w:rPr>
          <w:rFonts w:ascii="Arial" w:hAnsi="Arial" w:cs="Arial"/>
          <w:color w:val="auto"/>
          <w:sz w:val="20"/>
        </w:rPr>
        <w:t>podání</w:t>
      </w:r>
      <w:r>
        <w:rPr>
          <w:rFonts w:ascii="Arial" w:hAnsi="Arial" w:cs="Arial"/>
          <w:color w:val="auto"/>
          <w:sz w:val="20"/>
        </w:rPr>
        <w:t xml:space="preserve"> žádost</w:t>
      </w:r>
      <w:r w:rsidR="00A520A9">
        <w:rPr>
          <w:rFonts w:ascii="Arial" w:hAnsi="Arial" w:cs="Arial"/>
          <w:color w:val="auto"/>
          <w:sz w:val="20"/>
        </w:rPr>
        <w:t>i</w:t>
      </w:r>
      <w:r>
        <w:rPr>
          <w:rFonts w:ascii="Arial" w:hAnsi="Arial" w:cs="Arial"/>
          <w:color w:val="auto"/>
          <w:sz w:val="20"/>
        </w:rPr>
        <w:t xml:space="preserve"> o </w:t>
      </w:r>
      <w:r w:rsidR="00A520A9">
        <w:rPr>
          <w:rFonts w:ascii="Arial" w:hAnsi="Arial" w:cs="Arial"/>
          <w:color w:val="auto"/>
          <w:sz w:val="20"/>
        </w:rPr>
        <w:t xml:space="preserve">poskytnutí </w:t>
      </w:r>
      <w:r>
        <w:rPr>
          <w:rFonts w:ascii="Arial" w:hAnsi="Arial" w:cs="Arial"/>
          <w:color w:val="auto"/>
          <w:sz w:val="20"/>
        </w:rPr>
        <w:t xml:space="preserve">dotaci </w:t>
      </w:r>
      <w:r w:rsidR="00A520A9">
        <w:rPr>
          <w:rFonts w:ascii="Arial" w:hAnsi="Arial" w:cs="Arial"/>
          <w:color w:val="auto"/>
          <w:sz w:val="20"/>
        </w:rPr>
        <w:t xml:space="preserve">dle </w:t>
      </w:r>
      <w:r>
        <w:rPr>
          <w:rFonts w:ascii="Arial" w:hAnsi="Arial" w:cs="Arial"/>
          <w:color w:val="auto"/>
          <w:sz w:val="20"/>
        </w:rPr>
        <w:t>§</w:t>
      </w:r>
      <w:r w:rsidR="00A520A9">
        <w:rPr>
          <w:rFonts w:ascii="Arial" w:hAnsi="Arial" w:cs="Arial"/>
          <w:color w:val="auto"/>
          <w:sz w:val="20"/>
        </w:rPr>
        <w:t xml:space="preserve"> 14j rozpočtových pravidel. </w:t>
      </w:r>
    </w:p>
    <w:p w14:paraId="2D140C74" w14:textId="77777777" w:rsidR="00EE2899" w:rsidRPr="00851034" w:rsidRDefault="00DD3B4F" w:rsidP="009C0ADD">
      <w:pPr>
        <w:pStyle w:val="Nadpis1"/>
        <w:numPr>
          <w:ilvl w:val="0"/>
          <w:numId w:val="0"/>
        </w:numPr>
        <w:spacing w:before="120" w:after="0"/>
        <w:ind w:left="432"/>
        <w:rPr>
          <w:lang w:val="cs-CZ"/>
        </w:rPr>
      </w:pPr>
      <w:r w:rsidRPr="007E7BA3">
        <w:br w:type="page"/>
      </w:r>
      <w:bookmarkStart w:id="50" w:name="_Toc213323773"/>
      <w:r w:rsidR="00EE2899" w:rsidRPr="007E7BA3">
        <w:lastRenderedPageBreak/>
        <w:t xml:space="preserve">Část B – Dotační program </w:t>
      </w:r>
      <w:r w:rsidR="001B41EB" w:rsidRPr="007E7BA3">
        <w:t>129</w:t>
      </w:r>
      <w:r w:rsidR="001B41EB">
        <w:rPr>
          <w:lang w:val="cs-CZ"/>
        </w:rPr>
        <w:t> </w:t>
      </w:r>
      <w:r w:rsidR="00D85554" w:rsidRPr="007E7BA3">
        <w:t>6</w:t>
      </w:r>
      <w:r w:rsidR="00D85554">
        <w:rPr>
          <w:lang w:val="cs-CZ"/>
        </w:rPr>
        <w:t>70</w:t>
      </w:r>
      <w:r w:rsidR="00D85554" w:rsidRPr="007E7BA3">
        <w:t xml:space="preserve"> </w:t>
      </w:r>
      <w:r w:rsidR="003858F9" w:rsidRPr="007E7BA3">
        <w:rPr>
          <w:lang w:val="cs-CZ"/>
        </w:rPr>
        <w:t>Údržba</w:t>
      </w:r>
      <w:r w:rsidR="00EE2899" w:rsidRPr="007E7BA3">
        <w:t xml:space="preserve"> a obnova kulturních a</w:t>
      </w:r>
      <w:r w:rsidR="003D290C" w:rsidRPr="007E7BA3">
        <w:rPr>
          <w:lang w:val="cs-CZ"/>
        </w:rPr>
        <w:t> </w:t>
      </w:r>
      <w:r w:rsidR="00EE2899" w:rsidRPr="007E7BA3">
        <w:t>venkovských prvků</w:t>
      </w:r>
      <w:r w:rsidR="00D85554">
        <w:rPr>
          <w:lang w:val="cs-CZ"/>
        </w:rPr>
        <w:t xml:space="preserve"> II</w:t>
      </w:r>
      <w:bookmarkEnd w:id="50"/>
    </w:p>
    <w:p w14:paraId="752E8CD0" w14:textId="77777777" w:rsidR="00EB2D30" w:rsidRPr="007E7BA3" w:rsidRDefault="00EB2D30" w:rsidP="009C0ADD">
      <w:pPr>
        <w:spacing w:before="120"/>
        <w:rPr>
          <w:rFonts w:cs="Arial"/>
          <w:szCs w:val="20"/>
        </w:rPr>
      </w:pPr>
      <w:r w:rsidRPr="007E7BA3">
        <w:rPr>
          <w:rFonts w:cs="Arial"/>
          <w:b/>
          <w:szCs w:val="20"/>
        </w:rPr>
        <w:t>Účel</w:t>
      </w:r>
      <w:r w:rsidR="00F07E71">
        <w:rPr>
          <w:rFonts w:cs="Arial"/>
          <w:szCs w:val="20"/>
        </w:rPr>
        <w:t>:</w:t>
      </w:r>
    </w:p>
    <w:p w14:paraId="15DCFD21" w14:textId="77777777" w:rsidR="00502C94" w:rsidRPr="007E7BA3" w:rsidRDefault="0073019F" w:rsidP="009C0ADD">
      <w:pPr>
        <w:spacing w:before="120"/>
        <w:jc w:val="both"/>
        <w:rPr>
          <w:rFonts w:cs="Arial"/>
        </w:rPr>
      </w:pPr>
      <w:r w:rsidRPr="007E7BA3">
        <w:rPr>
          <w:rFonts w:cs="Arial"/>
          <w:szCs w:val="20"/>
        </w:rPr>
        <w:t>Ú</w:t>
      </w:r>
      <w:r w:rsidR="00EB2D30" w:rsidRPr="007E7BA3">
        <w:rPr>
          <w:rFonts w:cs="Arial"/>
          <w:szCs w:val="20"/>
        </w:rPr>
        <w:t xml:space="preserve">držba </w:t>
      </w:r>
      <w:r w:rsidR="00242D20" w:rsidRPr="007E7BA3">
        <w:rPr>
          <w:rFonts w:cs="Arial"/>
          <w:szCs w:val="20"/>
        </w:rPr>
        <w:t>a</w:t>
      </w:r>
      <w:r w:rsidR="00EB2D30" w:rsidRPr="007E7BA3">
        <w:rPr>
          <w:rFonts w:cs="Arial"/>
          <w:szCs w:val="20"/>
        </w:rPr>
        <w:t xml:space="preserve"> obnova</w:t>
      </w:r>
      <w:r w:rsidR="00C757A9" w:rsidRPr="007E7BA3">
        <w:rPr>
          <w:rFonts w:cs="Arial"/>
          <w:szCs w:val="20"/>
        </w:rPr>
        <w:t xml:space="preserve"> stávajících</w:t>
      </w:r>
      <w:r w:rsidR="00EB2D30" w:rsidRPr="007E7BA3">
        <w:rPr>
          <w:rFonts w:cs="Arial"/>
          <w:szCs w:val="20"/>
        </w:rPr>
        <w:t xml:space="preserve"> kulturních prvků venkovské krajiny</w:t>
      </w:r>
      <w:r w:rsidR="002B611D" w:rsidRPr="007E7BA3">
        <w:rPr>
          <w:rFonts w:cs="Arial"/>
          <w:szCs w:val="20"/>
        </w:rPr>
        <w:t xml:space="preserve">, </w:t>
      </w:r>
      <w:r w:rsidR="005469C5" w:rsidRPr="007E7BA3">
        <w:rPr>
          <w:rFonts w:cs="Arial"/>
        </w:rPr>
        <w:t>které neslouží k podnikatelské činnosti.</w:t>
      </w:r>
    </w:p>
    <w:p w14:paraId="59E78E50" w14:textId="77777777" w:rsidR="00B528B9" w:rsidRPr="007E7BA3" w:rsidRDefault="00B528B9" w:rsidP="00B528B9">
      <w:pPr>
        <w:pStyle w:val="Odstavecmj"/>
        <w:spacing w:before="120" w:after="0"/>
        <w:ind w:firstLine="0"/>
        <w:rPr>
          <w:rFonts w:cs="Arial"/>
          <w:noProof/>
        </w:rPr>
      </w:pPr>
      <w:r w:rsidRPr="007E7BA3">
        <w:rPr>
          <w:rFonts w:cs="Arial"/>
          <w:noProof/>
        </w:rPr>
        <w:t xml:space="preserve">Dotační program </w:t>
      </w:r>
      <w:r w:rsidR="001B41EB" w:rsidRPr="007E7BA3">
        <w:rPr>
          <w:rFonts w:cs="Arial"/>
          <w:noProof/>
        </w:rPr>
        <w:t>129</w:t>
      </w:r>
      <w:r w:rsidR="001B41EB">
        <w:rPr>
          <w:rFonts w:cs="Arial"/>
          <w:noProof/>
        </w:rPr>
        <w:t> </w:t>
      </w:r>
      <w:r w:rsidR="00CD47AE" w:rsidRPr="007E7BA3">
        <w:rPr>
          <w:rFonts w:cs="Arial"/>
          <w:noProof/>
        </w:rPr>
        <w:t>6</w:t>
      </w:r>
      <w:r w:rsidR="00CD47AE">
        <w:rPr>
          <w:rFonts w:cs="Arial"/>
          <w:noProof/>
        </w:rPr>
        <w:t>7</w:t>
      </w:r>
      <w:r w:rsidR="00CD47AE" w:rsidRPr="007E7BA3">
        <w:rPr>
          <w:rFonts w:cs="Arial"/>
          <w:noProof/>
        </w:rPr>
        <w:t xml:space="preserve">0 </w:t>
      </w:r>
      <w:r w:rsidRPr="007E7BA3">
        <w:rPr>
          <w:rFonts w:cs="Arial"/>
          <w:noProof/>
        </w:rPr>
        <w:t>svým charakterem přispívá k trvalé udržitelnosti kulturních a venkovských prvků, čímž podněcuje tvorbu podmínek k odpovědnému využívání kulturních a venkovských prvků, rozvoji obcí a zvyšování hodnoty území a kvality kulturního a společenského života na venkově.</w:t>
      </w:r>
    </w:p>
    <w:p w14:paraId="234B7D2A" w14:textId="77777777" w:rsidR="00B528B9" w:rsidRPr="007E7BA3" w:rsidRDefault="00B528B9" w:rsidP="009C0ADD">
      <w:pPr>
        <w:spacing w:before="120"/>
        <w:jc w:val="both"/>
        <w:rPr>
          <w:rFonts w:cs="Arial"/>
          <w:szCs w:val="20"/>
        </w:rPr>
      </w:pPr>
    </w:p>
    <w:p w14:paraId="220D6F87" w14:textId="77777777" w:rsidR="00F17329" w:rsidRPr="00F17329" w:rsidRDefault="00F17329" w:rsidP="00F17329">
      <w:pPr>
        <w:pStyle w:val="Nadpis1"/>
        <w:rPr>
          <w:rFonts w:cs="Arial"/>
          <w:lang w:val="cs-CZ"/>
        </w:rPr>
      </w:pPr>
      <w:bookmarkStart w:id="51" w:name="_Toc213323774"/>
      <w:r w:rsidRPr="00F17329">
        <w:rPr>
          <w:rFonts w:cs="Arial"/>
          <w:lang w:val="cs-CZ"/>
        </w:rPr>
        <w:t>Podprogram 129 672 Údržba a obnova stávajících kulturních prvků venkovské krajiny I</w:t>
      </w:r>
      <w:bookmarkEnd w:id="51"/>
    </w:p>
    <w:p w14:paraId="787C5B84" w14:textId="77777777" w:rsidR="007A129A" w:rsidRPr="007E7BA3" w:rsidRDefault="007A129A" w:rsidP="009C0ADD">
      <w:pPr>
        <w:spacing w:before="120"/>
        <w:rPr>
          <w:lang w:eastAsia="x-none"/>
        </w:rPr>
      </w:pPr>
      <w:bookmarkStart w:id="52" w:name="_Toc147333230"/>
      <w:bookmarkStart w:id="53" w:name="_Toc149215559"/>
      <w:bookmarkStart w:id="54" w:name="_Toc465332821"/>
      <w:bookmarkStart w:id="55" w:name="_Toc465333026"/>
      <w:bookmarkEnd w:id="52"/>
      <w:bookmarkEnd w:id="53"/>
      <w:bookmarkEnd w:id="54"/>
      <w:bookmarkEnd w:id="55"/>
    </w:p>
    <w:p w14:paraId="55CFD01C" w14:textId="77777777" w:rsidR="00A66315" w:rsidRPr="009926B7" w:rsidRDefault="00A66315" w:rsidP="00B113E7">
      <w:pPr>
        <w:jc w:val="both"/>
        <w:rPr>
          <w:rFonts w:cs="Arial"/>
          <w:szCs w:val="20"/>
        </w:rPr>
      </w:pPr>
      <w:r w:rsidRPr="009926B7">
        <w:rPr>
          <w:rFonts w:cs="Arial"/>
          <w:b/>
          <w:szCs w:val="20"/>
        </w:rPr>
        <w:t>Předmět dotace</w:t>
      </w:r>
      <w:r w:rsidRPr="009926B7">
        <w:rPr>
          <w:rFonts w:cs="Arial"/>
          <w:szCs w:val="20"/>
        </w:rPr>
        <w:t>:</w:t>
      </w:r>
    </w:p>
    <w:p w14:paraId="206FB770" w14:textId="77777777" w:rsidR="004D3CD5" w:rsidRPr="009926B7" w:rsidRDefault="00A66315" w:rsidP="00B113E7">
      <w:pPr>
        <w:jc w:val="both"/>
        <w:rPr>
          <w:rFonts w:cs="Arial"/>
          <w:szCs w:val="20"/>
        </w:rPr>
      </w:pPr>
      <w:r w:rsidRPr="009926B7">
        <w:rPr>
          <w:rFonts w:cs="Arial"/>
          <w:szCs w:val="20"/>
        </w:rPr>
        <w:t>P</w:t>
      </w:r>
      <w:r w:rsidR="009D20D5" w:rsidRPr="009926B7">
        <w:rPr>
          <w:rFonts w:cs="Arial"/>
          <w:szCs w:val="20"/>
        </w:rPr>
        <w:t xml:space="preserve">odpora údržby </w:t>
      </w:r>
      <w:r w:rsidR="00C010F1" w:rsidRPr="009926B7">
        <w:rPr>
          <w:rFonts w:cs="Arial"/>
          <w:szCs w:val="20"/>
        </w:rPr>
        <w:t>a</w:t>
      </w:r>
      <w:r w:rsidR="009D20D5" w:rsidRPr="009926B7">
        <w:rPr>
          <w:rFonts w:cs="Arial"/>
          <w:szCs w:val="20"/>
        </w:rPr>
        <w:t xml:space="preserve"> obnovy</w:t>
      </w:r>
      <w:r w:rsidR="00C757A9" w:rsidRPr="009926B7">
        <w:rPr>
          <w:rFonts w:cs="Arial"/>
          <w:szCs w:val="20"/>
        </w:rPr>
        <w:t xml:space="preserve"> stávajících</w:t>
      </w:r>
      <w:r w:rsidR="009D20D5" w:rsidRPr="009926B7">
        <w:rPr>
          <w:rFonts w:cs="Arial"/>
          <w:szCs w:val="20"/>
        </w:rPr>
        <w:t xml:space="preserve"> památných</w:t>
      </w:r>
      <w:r w:rsidR="000A3F81" w:rsidRPr="009926B7">
        <w:rPr>
          <w:rFonts w:cs="Arial"/>
          <w:szCs w:val="20"/>
        </w:rPr>
        <w:t xml:space="preserve"> </w:t>
      </w:r>
      <w:r w:rsidR="009D20D5" w:rsidRPr="009926B7">
        <w:rPr>
          <w:rFonts w:cs="Arial"/>
          <w:szCs w:val="20"/>
        </w:rPr>
        <w:t xml:space="preserve">staveb a objektů kulturně-historických hodnot </w:t>
      </w:r>
      <w:r w:rsidR="004D1BD1" w:rsidRPr="009926B7">
        <w:rPr>
          <w:rFonts w:cs="Arial"/>
          <w:szCs w:val="20"/>
        </w:rPr>
        <w:t>(</w:t>
      </w:r>
      <w:r w:rsidR="00AF5610" w:rsidRPr="009926B7">
        <w:rPr>
          <w:rFonts w:cs="Arial"/>
          <w:szCs w:val="20"/>
        </w:rPr>
        <w:t xml:space="preserve">včetně </w:t>
      </w:r>
      <w:r w:rsidR="004D1BD1" w:rsidRPr="009926B7">
        <w:rPr>
          <w:rFonts w:cs="Arial"/>
          <w:szCs w:val="20"/>
        </w:rPr>
        <w:t xml:space="preserve">kulturních památek) </w:t>
      </w:r>
      <w:r w:rsidR="009D20D5" w:rsidRPr="009926B7">
        <w:rPr>
          <w:rFonts w:cs="Arial"/>
          <w:szCs w:val="20"/>
        </w:rPr>
        <w:t>v</w:t>
      </w:r>
      <w:r w:rsidR="00620570" w:rsidRPr="009926B7">
        <w:rPr>
          <w:rFonts w:cs="Arial"/>
          <w:szCs w:val="20"/>
        </w:rPr>
        <w:t> </w:t>
      </w:r>
      <w:r w:rsidR="009D20D5" w:rsidRPr="009926B7">
        <w:rPr>
          <w:rFonts w:cs="Arial"/>
          <w:szCs w:val="20"/>
        </w:rPr>
        <w:t>extravilánu</w:t>
      </w:r>
      <w:r w:rsidR="00620570" w:rsidRPr="009926B7">
        <w:rPr>
          <w:rFonts w:cs="Arial"/>
          <w:szCs w:val="20"/>
        </w:rPr>
        <w:t xml:space="preserve"> i intravilánu </w:t>
      </w:r>
      <w:r w:rsidR="007562B8" w:rsidRPr="009926B7">
        <w:rPr>
          <w:rFonts w:cs="Arial"/>
          <w:szCs w:val="20"/>
        </w:rPr>
        <w:t>obcí</w:t>
      </w:r>
      <w:r w:rsidR="005B7C5A" w:rsidRPr="009926B7">
        <w:rPr>
          <w:rFonts w:cs="Arial"/>
          <w:szCs w:val="20"/>
        </w:rPr>
        <w:t xml:space="preserve"> do </w:t>
      </w:r>
      <w:r w:rsidR="001B41EB" w:rsidRPr="009926B7">
        <w:rPr>
          <w:rFonts w:cs="Arial"/>
          <w:szCs w:val="20"/>
        </w:rPr>
        <w:t>2</w:t>
      </w:r>
      <w:r w:rsidR="001B41EB">
        <w:rPr>
          <w:rFonts w:cs="Arial"/>
          <w:szCs w:val="20"/>
        </w:rPr>
        <w:t> </w:t>
      </w:r>
      <w:r w:rsidR="003437C0" w:rsidRPr="009926B7">
        <w:rPr>
          <w:rFonts w:cs="Arial"/>
          <w:szCs w:val="20"/>
        </w:rPr>
        <w:t>000</w:t>
      </w:r>
      <w:r w:rsidR="0037708B" w:rsidRPr="009926B7">
        <w:rPr>
          <w:rFonts w:cs="Arial"/>
          <w:szCs w:val="20"/>
        </w:rPr>
        <w:t xml:space="preserve"> </w:t>
      </w:r>
      <w:r w:rsidR="005B7C5A" w:rsidRPr="009926B7">
        <w:rPr>
          <w:rFonts w:cs="Arial"/>
          <w:szCs w:val="20"/>
        </w:rPr>
        <w:t>obyvatel</w:t>
      </w:r>
      <w:r w:rsidR="0037708B" w:rsidRPr="009926B7">
        <w:rPr>
          <w:rFonts w:cs="Arial"/>
          <w:szCs w:val="20"/>
        </w:rPr>
        <w:t xml:space="preserve"> nebo v obci </w:t>
      </w:r>
      <w:r w:rsidR="007A63FD" w:rsidRPr="009926B7">
        <w:rPr>
          <w:rFonts w:cs="Arial"/>
          <w:szCs w:val="20"/>
        </w:rPr>
        <w:t xml:space="preserve">od </w:t>
      </w:r>
      <w:r w:rsidR="001B41EB" w:rsidRPr="009926B7">
        <w:rPr>
          <w:rFonts w:cs="Arial"/>
          <w:szCs w:val="20"/>
        </w:rPr>
        <w:t>2</w:t>
      </w:r>
      <w:r w:rsidR="001B41EB">
        <w:rPr>
          <w:rFonts w:cs="Arial"/>
          <w:szCs w:val="20"/>
        </w:rPr>
        <w:t> </w:t>
      </w:r>
      <w:r w:rsidR="003437C0" w:rsidRPr="009926B7">
        <w:rPr>
          <w:rFonts w:cs="Arial"/>
          <w:szCs w:val="20"/>
        </w:rPr>
        <w:t>001</w:t>
      </w:r>
      <w:r w:rsidR="007A63FD" w:rsidRPr="009926B7">
        <w:rPr>
          <w:rFonts w:cs="Arial"/>
          <w:szCs w:val="20"/>
        </w:rPr>
        <w:t xml:space="preserve"> </w:t>
      </w:r>
      <w:r w:rsidR="0037708B" w:rsidRPr="009926B7">
        <w:rPr>
          <w:rFonts w:cs="Arial"/>
          <w:szCs w:val="20"/>
        </w:rPr>
        <w:t xml:space="preserve">do </w:t>
      </w:r>
      <w:r w:rsidR="001B41EB" w:rsidRPr="009926B7">
        <w:rPr>
          <w:rFonts w:cs="Arial"/>
          <w:szCs w:val="20"/>
        </w:rPr>
        <w:t>5</w:t>
      </w:r>
      <w:r w:rsidR="001B41EB">
        <w:rPr>
          <w:rFonts w:cs="Arial"/>
          <w:szCs w:val="20"/>
        </w:rPr>
        <w:t> </w:t>
      </w:r>
      <w:r w:rsidR="005A2F05" w:rsidRPr="009926B7">
        <w:rPr>
          <w:rFonts w:cs="Arial"/>
          <w:szCs w:val="20"/>
        </w:rPr>
        <w:t>000</w:t>
      </w:r>
      <w:r w:rsidR="0037708B" w:rsidRPr="009926B7">
        <w:rPr>
          <w:rFonts w:cs="Arial"/>
          <w:szCs w:val="20"/>
        </w:rPr>
        <w:t xml:space="preserve"> obyvatel, přičemž předmět dotace se nachází v místní části obce do </w:t>
      </w:r>
      <w:r w:rsidR="005A2F05" w:rsidRPr="009926B7">
        <w:rPr>
          <w:rFonts w:cs="Arial"/>
          <w:szCs w:val="20"/>
        </w:rPr>
        <w:t>500</w:t>
      </w:r>
      <w:r w:rsidR="0037708B" w:rsidRPr="009926B7">
        <w:rPr>
          <w:rFonts w:cs="Arial"/>
          <w:szCs w:val="20"/>
        </w:rPr>
        <w:t xml:space="preserve"> obyvatel.</w:t>
      </w:r>
    </w:p>
    <w:p w14:paraId="78DD016D" w14:textId="77777777" w:rsidR="00206131" w:rsidRPr="009926B7" w:rsidRDefault="00206131" w:rsidP="00B113E7">
      <w:pPr>
        <w:jc w:val="both"/>
        <w:rPr>
          <w:rFonts w:cs="Arial"/>
          <w:szCs w:val="20"/>
        </w:rPr>
      </w:pPr>
    </w:p>
    <w:p w14:paraId="518CA636" w14:textId="77777777" w:rsidR="00D77336" w:rsidRPr="009926B7" w:rsidRDefault="009D20D5" w:rsidP="00B113E7">
      <w:pPr>
        <w:jc w:val="both"/>
        <w:rPr>
          <w:rFonts w:cs="Arial"/>
          <w:szCs w:val="20"/>
        </w:rPr>
      </w:pPr>
      <w:r w:rsidRPr="009926B7">
        <w:rPr>
          <w:rFonts w:cs="Arial"/>
          <w:szCs w:val="20"/>
        </w:rPr>
        <w:t xml:space="preserve">Jedná se o </w:t>
      </w:r>
      <w:r w:rsidR="00206131" w:rsidRPr="009926B7">
        <w:rPr>
          <w:rFonts w:cs="Arial"/>
          <w:szCs w:val="20"/>
        </w:rPr>
        <w:t xml:space="preserve">typ </w:t>
      </w:r>
      <w:r w:rsidRPr="009926B7">
        <w:rPr>
          <w:rFonts w:cs="Arial"/>
          <w:szCs w:val="20"/>
        </w:rPr>
        <w:t>objekt</w:t>
      </w:r>
      <w:r w:rsidR="00206131" w:rsidRPr="009926B7">
        <w:rPr>
          <w:rFonts w:cs="Arial"/>
          <w:szCs w:val="20"/>
        </w:rPr>
        <w:t>u</w:t>
      </w:r>
      <w:r w:rsidRPr="009926B7">
        <w:rPr>
          <w:rFonts w:cs="Arial"/>
          <w:szCs w:val="20"/>
        </w:rPr>
        <w:t xml:space="preserve">: </w:t>
      </w:r>
      <w:r w:rsidR="00147570" w:rsidRPr="009926B7">
        <w:rPr>
          <w:rFonts w:cs="Arial"/>
          <w:i/>
          <w:szCs w:val="20"/>
        </w:rPr>
        <w:t>kaple</w:t>
      </w:r>
      <w:r w:rsidR="00147570" w:rsidRPr="009926B7">
        <w:rPr>
          <w:rFonts w:cs="Arial"/>
          <w:szCs w:val="20"/>
        </w:rPr>
        <w:t xml:space="preserve"> (</w:t>
      </w:r>
      <w:r w:rsidRPr="009926B7">
        <w:rPr>
          <w:rFonts w:cs="Arial"/>
          <w:i/>
          <w:szCs w:val="20"/>
        </w:rPr>
        <w:t>kapličk</w:t>
      </w:r>
      <w:r w:rsidR="00247675" w:rsidRPr="009926B7">
        <w:rPr>
          <w:rFonts w:cs="Arial"/>
          <w:i/>
          <w:szCs w:val="20"/>
        </w:rPr>
        <w:t>a</w:t>
      </w:r>
      <w:r w:rsidR="00147570" w:rsidRPr="009926B7">
        <w:rPr>
          <w:rFonts w:cs="Arial"/>
          <w:i/>
          <w:szCs w:val="20"/>
        </w:rPr>
        <w:t>)</w:t>
      </w:r>
      <w:r w:rsidRPr="009926B7">
        <w:rPr>
          <w:rFonts w:cs="Arial"/>
          <w:i/>
          <w:szCs w:val="20"/>
        </w:rPr>
        <w:t>, křížov</w:t>
      </w:r>
      <w:r w:rsidR="00247675" w:rsidRPr="009926B7">
        <w:rPr>
          <w:rFonts w:cs="Arial"/>
          <w:i/>
          <w:szCs w:val="20"/>
        </w:rPr>
        <w:t>á</w:t>
      </w:r>
      <w:r w:rsidRPr="009926B7">
        <w:rPr>
          <w:rFonts w:cs="Arial"/>
          <w:i/>
          <w:szCs w:val="20"/>
        </w:rPr>
        <w:t xml:space="preserve"> cest</w:t>
      </w:r>
      <w:r w:rsidR="00247675" w:rsidRPr="009926B7">
        <w:rPr>
          <w:rFonts w:cs="Arial"/>
          <w:i/>
          <w:szCs w:val="20"/>
        </w:rPr>
        <w:t>a</w:t>
      </w:r>
      <w:r w:rsidRPr="009926B7">
        <w:rPr>
          <w:rFonts w:cs="Arial"/>
          <w:i/>
          <w:szCs w:val="20"/>
        </w:rPr>
        <w:t>, zvoničk</w:t>
      </w:r>
      <w:r w:rsidR="00247675" w:rsidRPr="009926B7">
        <w:rPr>
          <w:rFonts w:cs="Arial"/>
          <w:i/>
          <w:szCs w:val="20"/>
        </w:rPr>
        <w:t>a</w:t>
      </w:r>
      <w:r w:rsidRPr="009926B7">
        <w:rPr>
          <w:rFonts w:cs="Arial"/>
          <w:i/>
          <w:szCs w:val="20"/>
        </w:rPr>
        <w:t xml:space="preserve">, boží muka, smírčí </w:t>
      </w:r>
      <w:r w:rsidR="002C0B4E" w:rsidRPr="009926B7">
        <w:rPr>
          <w:rFonts w:cs="Arial"/>
          <w:i/>
          <w:szCs w:val="20"/>
        </w:rPr>
        <w:t xml:space="preserve">a jiné </w:t>
      </w:r>
      <w:r w:rsidRPr="009926B7">
        <w:rPr>
          <w:rFonts w:cs="Arial"/>
          <w:i/>
          <w:szCs w:val="20"/>
        </w:rPr>
        <w:t>kříže, exteriérové sochy a</w:t>
      </w:r>
      <w:r w:rsidR="00A50209" w:rsidRPr="009926B7">
        <w:rPr>
          <w:rFonts w:cs="Arial"/>
          <w:i/>
          <w:szCs w:val="20"/>
        </w:rPr>
        <w:t> </w:t>
      </w:r>
      <w:r w:rsidRPr="009926B7">
        <w:rPr>
          <w:rFonts w:cs="Arial"/>
          <w:i/>
          <w:szCs w:val="20"/>
        </w:rPr>
        <w:t xml:space="preserve">sousoší, </w:t>
      </w:r>
      <w:r w:rsidR="009350F1" w:rsidRPr="009926B7">
        <w:rPr>
          <w:rFonts w:cs="Arial"/>
          <w:i/>
          <w:szCs w:val="20"/>
        </w:rPr>
        <w:t>hřbitov</w:t>
      </w:r>
      <w:r w:rsidR="004E64A7" w:rsidRPr="009926B7">
        <w:rPr>
          <w:rFonts w:cs="Arial"/>
          <w:i/>
          <w:szCs w:val="20"/>
        </w:rPr>
        <w:t>y</w:t>
      </w:r>
      <w:r w:rsidR="00520A18" w:rsidRPr="009926B7">
        <w:rPr>
          <w:rFonts w:cs="Arial"/>
          <w:i/>
          <w:szCs w:val="20"/>
        </w:rPr>
        <w:t xml:space="preserve"> a hřbitovní zd</w:t>
      </w:r>
      <w:r w:rsidR="00624D1C" w:rsidRPr="009926B7">
        <w:rPr>
          <w:rFonts w:cs="Arial"/>
          <w:i/>
          <w:szCs w:val="20"/>
        </w:rPr>
        <w:t>i</w:t>
      </w:r>
      <w:r w:rsidR="00D77336" w:rsidRPr="009926B7">
        <w:rPr>
          <w:rFonts w:cs="Arial"/>
          <w:szCs w:val="20"/>
        </w:rPr>
        <w:t>.</w:t>
      </w:r>
    </w:p>
    <w:p w14:paraId="1BD149F3" w14:textId="77777777" w:rsidR="00206131" w:rsidRPr="009926B7" w:rsidRDefault="00D77336" w:rsidP="00B113E7">
      <w:pPr>
        <w:jc w:val="both"/>
        <w:rPr>
          <w:rFonts w:cs="Arial"/>
          <w:szCs w:val="20"/>
        </w:rPr>
      </w:pPr>
      <w:r w:rsidRPr="009926B7">
        <w:rPr>
          <w:rFonts w:cs="Arial"/>
          <w:szCs w:val="20"/>
        </w:rPr>
        <w:t xml:space="preserve">Předmět dotace musí být </w:t>
      </w:r>
      <w:r w:rsidR="00147570" w:rsidRPr="009926B7">
        <w:rPr>
          <w:rFonts w:cs="Arial"/>
          <w:szCs w:val="20"/>
        </w:rPr>
        <w:t>zpřístupněný veřejnosti</w:t>
      </w:r>
      <w:r w:rsidR="005469C5" w:rsidRPr="009926B7">
        <w:rPr>
          <w:rFonts w:cs="Arial"/>
          <w:szCs w:val="20"/>
        </w:rPr>
        <w:t xml:space="preserve"> a nesmí sloužit k podnikatelské činnosti.</w:t>
      </w:r>
    </w:p>
    <w:p w14:paraId="470EAB12" w14:textId="0F6D6919" w:rsidR="00124DA2" w:rsidRPr="009926B7" w:rsidRDefault="00EA2A3A" w:rsidP="00124DA2">
      <w:pPr>
        <w:jc w:val="both"/>
        <w:rPr>
          <w:rFonts w:cs="Arial"/>
          <w:szCs w:val="20"/>
        </w:rPr>
      </w:pPr>
      <w:r w:rsidRPr="00EA2A3A">
        <w:rPr>
          <w:rFonts w:cs="Arial"/>
        </w:rPr>
        <w:t xml:space="preserve">Součástí projektu mohou být i terénní úpravy v bezprostředním okolí obnovovaného nebo upravovaného objektu. Za způsobilé lze považovat výdaje na terénní úpravy ve vzdálenosti max. 3 m od obnovovaného nebo upravovaného </w:t>
      </w:r>
      <w:r w:rsidR="00B6767C" w:rsidRPr="00EA2A3A">
        <w:rPr>
          <w:rFonts w:cs="Arial"/>
        </w:rPr>
        <w:t>objektu vedoucí</w:t>
      </w:r>
      <w:r w:rsidRPr="00EA2A3A">
        <w:rPr>
          <w:rFonts w:cs="Arial"/>
        </w:rPr>
        <w:t xml:space="preserve"> k uvedení do původního stavu, a to ve výši max. 10 % předpokládaných způsobilých výdajů na samotný objekt, max. však ve výši </w:t>
      </w:r>
      <w:r w:rsidR="00BE71BA">
        <w:rPr>
          <w:rFonts w:cs="Arial"/>
        </w:rPr>
        <w:t>5</w:t>
      </w:r>
      <w:r w:rsidR="00BE71BA" w:rsidRPr="00EA2A3A">
        <w:rPr>
          <w:rFonts w:cs="Arial"/>
        </w:rPr>
        <w:t>0</w:t>
      </w:r>
      <w:r w:rsidR="00BE71BA">
        <w:rPr>
          <w:rFonts w:cs="Arial"/>
        </w:rPr>
        <w:t> </w:t>
      </w:r>
      <w:r w:rsidRPr="00EA2A3A">
        <w:rPr>
          <w:rFonts w:cs="Arial"/>
        </w:rPr>
        <w:t>000</w:t>
      </w:r>
      <w:r>
        <w:rPr>
          <w:rFonts w:cs="Arial"/>
        </w:rPr>
        <w:t> </w:t>
      </w:r>
      <w:r w:rsidRPr="00EA2A3A">
        <w:rPr>
          <w:rFonts w:cs="Arial"/>
        </w:rPr>
        <w:t>Kč.</w:t>
      </w:r>
    </w:p>
    <w:p w14:paraId="18C5A96F" w14:textId="77777777" w:rsidR="006002C8" w:rsidRPr="009926B7" w:rsidRDefault="006002C8" w:rsidP="00B113E7">
      <w:pPr>
        <w:jc w:val="both"/>
        <w:rPr>
          <w:rFonts w:cs="Arial"/>
          <w:b/>
          <w:szCs w:val="20"/>
        </w:rPr>
      </w:pPr>
    </w:p>
    <w:p w14:paraId="7201BD45" w14:textId="77777777" w:rsidR="006C683A" w:rsidRPr="009926B7" w:rsidRDefault="006C683A" w:rsidP="00B113E7">
      <w:pPr>
        <w:jc w:val="both"/>
        <w:rPr>
          <w:rFonts w:cs="Arial"/>
          <w:b/>
          <w:szCs w:val="20"/>
        </w:rPr>
      </w:pPr>
      <w:r w:rsidRPr="009926B7">
        <w:rPr>
          <w:rFonts w:cs="Arial"/>
          <w:b/>
          <w:szCs w:val="20"/>
        </w:rPr>
        <w:t>Způsobilí žadatelé</w:t>
      </w:r>
      <w:r w:rsidR="003D0556" w:rsidRPr="009926B7">
        <w:rPr>
          <w:rFonts w:cs="Arial"/>
          <w:b/>
          <w:szCs w:val="20"/>
        </w:rPr>
        <w:t>:</w:t>
      </w:r>
    </w:p>
    <w:p w14:paraId="47C6F7E0" w14:textId="77777777" w:rsidR="00EB2D30" w:rsidRPr="009926B7" w:rsidRDefault="002A34D0" w:rsidP="00B113E7">
      <w:pPr>
        <w:numPr>
          <w:ilvl w:val="0"/>
          <w:numId w:val="30"/>
        </w:numPr>
        <w:jc w:val="both"/>
        <w:rPr>
          <w:rFonts w:cs="Arial"/>
          <w:b/>
          <w:szCs w:val="20"/>
        </w:rPr>
      </w:pPr>
      <w:r w:rsidRPr="009926B7">
        <w:rPr>
          <w:rFonts w:cs="Arial"/>
          <w:b/>
          <w:szCs w:val="20"/>
        </w:rPr>
        <w:t xml:space="preserve">v obci do </w:t>
      </w:r>
      <w:r w:rsidR="005A2F05" w:rsidRPr="009926B7">
        <w:rPr>
          <w:rFonts w:cs="Arial"/>
          <w:b/>
          <w:szCs w:val="20"/>
        </w:rPr>
        <w:t>2 000</w:t>
      </w:r>
      <w:r w:rsidRPr="009926B7">
        <w:rPr>
          <w:rFonts w:cs="Arial"/>
          <w:b/>
          <w:szCs w:val="20"/>
        </w:rPr>
        <w:t xml:space="preserve"> obyvatel</w:t>
      </w:r>
    </w:p>
    <w:p w14:paraId="3720374C" w14:textId="77777777" w:rsidR="009D20D5" w:rsidRPr="009926B7" w:rsidRDefault="009D20D5" w:rsidP="00B113E7">
      <w:pPr>
        <w:pStyle w:val="Odstavecseseznamem"/>
        <w:numPr>
          <w:ilvl w:val="0"/>
          <w:numId w:val="14"/>
        </w:numPr>
        <w:ind w:left="426" w:hanging="426"/>
        <w:jc w:val="both"/>
        <w:rPr>
          <w:rFonts w:cs="Arial"/>
          <w:szCs w:val="20"/>
        </w:rPr>
      </w:pPr>
      <w:r w:rsidRPr="009926B7">
        <w:rPr>
          <w:rFonts w:cs="Arial"/>
          <w:szCs w:val="20"/>
        </w:rPr>
        <w:t>obe</w:t>
      </w:r>
      <w:r w:rsidR="003D0556" w:rsidRPr="009926B7">
        <w:rPr>
          <w:rFonts w:cs="Arial"/>
          <w:szCs w:val="20"/>
          <w:lang w:val="cs-CZ"/>
        </w:rPr>
        <w:t>c</w:t>
      </w:r>
      <w:r w:rsidRPr="009926B7">
        <w:rPr>
          <w:rFonts w:cs="Arial"/>
          <w:szCs w:val="20"/>
        </w:rPr>
        <w:t xml:space="preserve"> dle zákona č. 128/2000 Sb., o obcíc</w:t>
      </w:r>
      <w:r w:rsidR="00F07E71">
        <w:rPr>
          <w:rFonts w:cs="Arial"/>
          <w:szCs w:val="20"/>
        </w:rPr>
        <w:t>h</w:t>
      </w:r>
      <w:r w:rsidR="00415004">
        <w:rPr>
          <w:rFonts w:cs="Arial"/>
          <w:szCs w:val="20"/>
          <w:lang w:val="cs-CZ"/>
        </w:rPr>
        <w:t>,</w:t>
      </w:r>
      <w:r w:rsidR="00F07E71">
        <w:rPr>
          <w:rFonts w:cs="Arial"/>
          <w:szCs w:val="20"/>
        </w:rPr>
        <w:t xml:space="preserve"> ve znění pozdějších předpisů,</w:t>
      </w:r>
    </w:p>
    <w:p w14:paraId="69F6402A" w14:textId="77777777" w:rsidR="00D12CEA" w:rsidRPr="009926B7" w:rsidRDefault="00EB2D30" w:rsidP="00B113E7">
      <w:pPr>
        <w:pStyle w:val="Odstavecseseznamem"/>
        <w:numPr>
          <w:ilvl w:val="0"/>
          <w:numId w:val="14"/>
        </w:numPr>
        <w:ind w:left="426" w:hanging="426"/>
        <w:jc w:val="both"/>
        <w:rPr>
          <w:rFonts w:cs="Arial"/>
          <w:szCs w:val="20"/>
        </w:rPr>
      </w:pPr>
      <w:r w:rsidRPr="009926B7">
        <w:rPr>
          <w:rFonts w:cs="Arial"/>
          <w:szCs w:val="20"/>
        </w:rPr>
        <w:t>spolky</w:t>
      </w:r>
      <w:r w:rsidR="00F9318D">
        <w:rPr>
          <w:rFonts w:cs="Arial"/>
          <w:szCs w:val="20"/>
          <w:lang w:val="cs-CZ"/>
        </w:rPr>
        <w:t xml:space="preserve">, nadační fondy </w:t>
      </w:r>
      <w:r w:rsidRPr="009926B7">
        <w:rPr>
          <w:rFonts w:cs="Arial"/>
          <w:szCs w:val="20"/>
        </w:rPr>
        <w:t>a nadace dle zákona č. 89/2012 Sb., občanský zákoník</w:t>
      </w:r>
      <w:r w:rsidR="00D12CEA" w:rsidRPr="009926B7">
        <w:rPr>
          <w:rFonts w:cs="Arial"/>
          <w:szCs w:val="20"/>
          <w:lang w:val="cs-CZ"/>
        </w:rPr>
        <w:t>,</w:t>
      </w:r>
    </w:p>
    <w:p w14:paraId="27087821" w14:textId="77777777" w:rsidR="00EB2D30" w:rsidRPr="009926B7" w:rsidRDefault="00EB2D30" w:rsidP="00B113E7">
      <w:pPr>
        <w:pStyle w:val="Odstavecseseznamem"/>
        <w:numPr>
          <w:ilvl w:val="0"/>
          <w:numId w:val="14"/>
        </w:numPr>
        <w:ind w:left="426" w:hanging="426"/>
        <w:jc w:val="both"/>
        <w:rPr>
          <w:rFonts w:cs="Arial"/>
          <w:szCs w:val="20"/>
        </w:rPr>
      </w:pPr>
      <w:r w:rsidRPr="009926B7">
        <w:rPr>
          <w:rFonts w:cs="Arial"/>
          <w:szCs w:val="20"/>
        </w:rPr>
        <w:t>zájmová sdružení právnických osob, podle § 3051 zákona č. 89/2012 Sb., občanský zákoník,</w:t>
      </w:r>
    </w:p>
    <w:p w14:paraId="0AF560E9" w14:textId="77777777" w:rsidR="00F73D5E" w:rsidRPr="009926B7" w:rsidRDefault="00F73D5E" w:rsidP="00B113E7">
      <w:pPr>
        <w:pStyle w:val="Odstavecseseznamem"/>
        <w:numPr>
          <w:ilvl w:val="0"/>
          <w:numId w:val="14"/>
        </w:numPr>
        <w:ind w:left="426" w:hanging="426"/>
        <w:jc w:val="both"/>
        <w:rPr>
          <w:rFonts w:cs="Arial"/>
          <w:szCs w:val="20"/>
        </w:rPr>
      </w:pPr>
      <w:r w:rsidRPr="009926B7">
        <w:rPr>
          <w:rFonts w:cs="Arial"/>
          <w:szCs w:val="20"/>
          <w:lang w:val="cs-CZ"/>
        </w:rPr>
        <w:t>obecně prospěšné společnosti</w:t>
      </w:r>
      <w:r w:rsidR="00206131" w:rsidRPr="009926B7">
        <w:rPr>
          <w:rFonts w:cs="Arial"/>
          <w:szCs w:val="20"/>
          <w:lang w:val="cs-CZ"/>
        </w:rPr>
        <w:t>,</w:t>
      </w:r>
    </w:p>
    <w:p w14:paraId="029372BC" w14:textId="77777777" w:rsidR="00EB2D30" w:rsidRPr="009926B7" w:rsidRDefault="00F07E71" w:rsidP="00B113E7">
      <w:pPr>
        <w:pStyle w:val="Odstavecseseznamem"/>
        <w:numPr>
          <w:ilvl w:val="0"/>
          <w:numId w:val="14"/>
        </w:numPr>
        <w:ind w:left="426" w:hanging="426"/>
        <w:jc w:val="both"/>
        <w:rPr>
          <w:rFonts w:cs="Arial"/>
          <w:szCs w:val="20"/>
        </w:rPr>
      </w:pPr>
      <w:r>
        <w:rPr>
          <w:rFonts w:cs="Arial"/>
          <w:szCs w:val="20"/>
        </w:rPr>
        <w:t>vlastník objektu</w:t>
      </w:r>
      <w:r w:rsidR="00155B21">
        <w:rPr>
          <w:rFonts w:cs="Arial"/>
          <w:szCs w:val="20"/>
          <w:lang w:val="cs-CZ"/>
        </w:rPr>
        <w:t xml:space="preserve"> </w:t>
      </w:r>
      <w:r w:rsidR="00155B21" w:rsidRPr="009926B7">
        <w:rPr>
          <w:rFonts w:cs="Arial"/>
          <w:szCs w:val="20"/>
        </w:rPr>
        <w:t xml:space="preserve">(skupina vlastníků – jejich </w:t>
      </w:r>
      <w:r w:rsidR="00155B21">
        <w:rPr>
          <w:rFonts w:cs="Arial"/>
          <w:szCs w:val="20"/>
        </w:rPr>
        <w:t>zástupce)</w:t>
      </w:r>
      <w:r>
        <w:rPr>
          <w:rFonts w:cs="Arial"/>
          <w:szCs w:val="20"/>
        </w:rPr>
        <w:t>,</w:t>
      </w:r>
    </w:p>
    <w:p w14:paraId="6DA55097" w14:textId="77777777" w:rsidR="009926B7" w:rsidRPr="009926B7" w:rsidRDefault="00EB2D30" w:rsidP="009926B7">
      <w:pPr>
        <w:pStyle w:val="Odstavecseseznamem"/>
        <w:numPr>
          <w:ilvl w:val="0"/>
          <w:numId w:val="14"/>
        </w:numPr>
        <w:ind w:left="426" w:hanging="426"/>
        <w:jc w:val="both"/>
        <w:rPr>
          <w:rFonts w:cs="Arial"/>
          <w:szCs w:val="20"/>
        </w:rPr>
      </w:pPr>
      <w:r w:rsidRPr="009926B7">
        <w:rPr>
          <w:rFonts w:cs="Arial"/>
          <w:szCs w:val="20"/>
        </w:rPr>
        <w:t xml:space="preserve">vlastník pozemku (skupina vlastníků – jejich </w:t>
      </w:r>
      <w:r w:rsidR="00F07E71">
        <w:rPr>
          <w:rFonts w:cs="Arial"/>
          <w:szCs w:val="20"/>
        </w:rPr>
        <w:t>zástupce) na němž objekt stojí,</w:t>
      </w:r>
    </w:p>
    <w:p w14:paraId="7A1196D5" w14:textId="77777777" w:rsidR="002A34D0" w:rsidRPr="009926B7" w:rsidRDefault="000C6076" w:rsidP="009926B7">
      <w:pPr>
        <w:pStyle w:val="Odstavecseseznamem"/>
        <w:numPr>
          <w:ilvl w:val="0"/>
          <w:numId w:val="14"/>
        </w:numPr>
        <w:ind w:left="426" w:hanging="426"/>
        <w:jc w:val="both"/>
        <w:rPr>
          <w:rFonts w:cs="Arial"/>
          <w:szCs w:val="20"/>
        </w:rPr>
      </w:pPr>
      <w:r w:rsidRPr="009926B7">
        <w:rPr>
          <w:rFonts w:cs="Arial"/>
          <w:szCs w:val="20"/>
        </w:rPr>
        <w:t>uživatel pozemku, na němž objekt stojí.</w:t>
      </w:r>
    </w:p>
    <w:p w14:paraId="0FD46264" w14:textId="77777777" w:rsidR="000C6076" w:rsidRPr="009926B7" w:rsidRDefault="000C6076" w:rsidP="00B113E7">
      <w:pPr>
        <w:pStyle w:val="Odstavecseseznamem"/>
        <w:ind w:left="426"/>
        <w:jc w:val="both"/>
        <w:rPr>
          <w:rFonts w:cs="Arial"/>
          <w:szCs w:val="20"/>
          <w:lang w:val="cs-CZ"/>
        </w:rPr>
      </w:pPr>
    </w:p>
    <w:p w14:paraId="61CF574A" w14:textId="77777777" w:rsidR="002A34D0" w:rsidRPr="009926B7" w:rsidRDefault="002A34D0" w:rsidP="00B113E7">
      <w:pPr>
        <w:numPr>
          <w:ilvl w:val="0"/>
          <w:numId w:val="30"/>
        </w:numPr>
        <w:jc w:val="both"/>
        <w:rPr>
          <w:rFonts w:cs="Arial"/>
          <w:b/>
          <w:szCs w:val="20"/>
        </w:rPr>
      </w:pPr>
      <w:r w:rsidRPr="009926B7">
        <w:rPr>
          <w:rFonts w:cs="Arial"/>
          <w:b/>
          <w:szCs w:val="20"/>
        </w:rPr>
        <w:t xml:space="preserve">v obci </w:t>
      </w:r>
      <w:r w:rsidR="007A63FD" w:rsidRPr="009926B7">
        <w:rPr>
          <w:rFonts w:cs="Arial"/>
          <w:b/>
          <w:szCs w:val="20"/>
        </w:rPr>
        <w:t xml:space="preserve">od </w:t>
      </w:r>
      <w:r w:rsidR="001B41EB" w:rsidRPr="009926B7">
        <w:rPr>
          <w:rFonts w:cs="Arial"/>
          <w:b/>
          <w:szCs w:val="20"/>
        </w:rPr>
        <w:t>2</w:t>
      </w:r>
      <w:r w:rsidR="001B41EB">
        <w:rPr>
          <w:rFonts w:cs="Arial"/>
          <w:b/>
          <w:szCs w:val="20"/>
        </w:rPr>
        <w:t> </w:t>
      </w:r>
      <w:r w:rsidR="005A2F05" w:rsidRPr="009926B7">
        <w:rPr>
          <w:rFonts w:cs="Arial"/>
          <w:b/>
          <w:szCs w:val="20"/>
        </w:rPr>
        <w:t>001</w:t>
      </w:r>
      <w:r w:rsidR="007A63FD" w:rsidRPr="009926B7">
        <w:rPr>
          <w:rFonts w:cs="Arial"/>
          <w:b/>
          <w:szCs w:val="20"/>
        </w:rPr>
        <w:t xml:space="preserve"> </w:t>
      </w:r>
      <w:r w:rsidRPr="009926B7">
        <w:rPr>
          <w:rFonts w:cs="Arial"/>
          <w:b/>
          <w:szCs w:val="20"/>
        </w:rPr>
        <w:t xml:space="preserve">do </w:t>
      </w:r>
      <w:r w:rsidR="001B41EB" w:rsidRPr="009926B7">
        <w:rPr>
          <w:rFonts w:cs="Arial"/>
          <w:b/>
          <w:szCs w:val="20"/>
        </w:rPr>
        <w:t>5</w:t>
      </w:r>
      <w:r w:rsidR="001B41EB">
        <w:rPr>
          <w:rFonts w:cs="Arial"/>
          <w:b/>
          <w:szCs w:val="20"/>
        </w:rPr>
        <w:t> </w:t>
      </w:r>
      <w:r w:rsidR="005A2F05" w:rsidRPr="009926B7">
        <w:rPr>
          <w:rFonts w:cs="Arial"/>
          <w:b/>
          <w:szCs w:val="20"/>
        </w:rPr>
        <w:t>000</w:t>
      </w:r>
      <w:r w:rsidRPr="009926B7">
        <w:rPr>
          <w:rFonts w:cs="Arial"/>
          <w:b/>
          <w:szCs w:val="20"/>
        </w:rPr>
        <w:t xml:space="preserve"> obyvatel</w:t>
      </w:r>
      <w:r w:rsidR="00F315F2" w:rsidRPr="009926B7">
        <w:rPr>
          <w:rFonts w:cs="Arial"/>
          <w:b/>
          <w:szCs w:val="20"/>
        </w:rPr>
        <w:t xml:space="preserve">, přičemž předmět dotace se nachází v místní části obce do </w:t>
      </w:r>
      <w:r w:rsidR="005A2F05" w:rsidRPr="009926B7">
        <w:rPr>
          <w:rFonts w:cs="Arial"/>
          <w:b/>
          <w:szCs w:val="20"/>
        </w:rPr>
        <w:t>500</w:t>
      </w:r>
      <w:r w:rsidR="00F315F2" w:rsidRPr="009926B7">
        <w:rPr>
          <w:rFonts w:cs="Arial"/>
          <w:b/>
          <w:szCs w:val="20"/>
        </w:rPr>
        <w:t xml:space="preserve"> obyvatel</w:t>
      </w:r>
    </w:p>
    <w:p w14:paraId="6A549E3A" w14:textId="77777777" w:rsidR="002A34D0" w:rsidRPr="009926B7" w:rsidRDefault="002A34D0" w:rsidP="00B113E7">
      <w:pPr>
        <w:pStyle w:val="Odstavecseseznamem"/>
        <w:numPr>
          <w:ilvl w:val="0"/>
          <w:numId w:val="14"/>
        </w:numPr>
        <w:ind w:left="426" w:hanging="426"/>
        <w:jc w:val="both"/>
        <w:rPr>
          <w:rFonts w:cs="Arial"/>
          <w:szCs w:val="20"/>
        </w:rPr>
      </w:pPr>
      <w:r w:rsidRPr="009926B7">
        <w:rPr>
          <w:rFonts w:cs="Arial"/>
          <w:szCs w:val="20"/>
          <w:lang w:val="cs-CZ"/>
        </w:rPr>
        <w:t xml:space="preserve">obec </w:t>
      </w:r>
      <w:r w:rsidR="003D0556" w:rsidRPr="009926B7">
        <w:rPr>
          <w:rFonts w:cs="Arial"/>
          <w:szCs w:val="20"/>
          <w:lang w:val="cs-CZ"/>
        </w:rPr>
        <w:t>(</w:t>
      </w:r>
      <w:r w:rsidR="003D0556" w:rsidRPr="009926B7">
        <w:rPr>
          <w:rFonts w:cs="Arial"/>
          <w:szCs w:val="20"/>
        </w:rPr>
        <w:t>dle zákona č. 128/2000 Sb., o obcích</w:t>
      </w:r>
      <w:r w:rsidR="00415004">
        <w:rPr>
          <w:rFonts w:cs="Arial"/>
          <w:szCs w:val="20"/>
          <w:lang w:val="cs-CZ"/>
        </w:rPr>
        <w:t>,</w:t>
      </w:r>
      <w:r w:rsidR="003D0556" w:rsidRPr="009926B7">
        <w:rPr>
          <w:rFonts w:cs="Arial"/>
          <w:szCs w:val="20"/>
        </w:rPr>
        <w:t xml:space="preserve"> ve znění pozdějších předpisů</w:t>
      </w:r>
      <w:r w:rsidR="003D0556" w:rsidRPr="009926B7">
        <w:rPr>
          <w:rFonts w:cs="Arial"/>
          <w:szCs w:val="20"/>
          <w:lang w:val="cs-CZ"/>
        </w:rPr>
        <w:t xml:space="preserve">) </w:t>
      </w:r>
      <w:r w:rsidRPr="009926B7">
        <w:rPr>
          <w:rFonts w:cs="Arial"/>
          <w:szCs w:val="20"/>
          <w:lang w:val="cs-CZ"/>
        </w:rPr>
        <w:t xml:space="preserve">do </w:t>
      </w:r>
      <w:r w:rsidR="001B41EB" w:rsidRPr="009926B7">
        <w:rPr>
          <w:rFonts w:cs="Arial"/>
          <w:szCs w:val="20"/>
          <w:lang w:val="cs-CZ"/>
        </w:rPr>
        <w:t>5</w:t>
      </w:r>
      <w:r w:rsidR="001B41EB">
        <w:rPr>
          <w:rFonts w:cs="Arial"/>
          <w:szCs w:val="20"/>
          <w:lang w:val="cs-CZ"/>
        </w:rPr>
        <w:t> </w:t>
      </w:r>
      <w:r w:rsidR="001D520F" w:rsidRPr="009926B7">
        <w:rPr>
          <w:rFonts w:cs="Arial"/>
          <w:szCs w:val="20"/>
          <w:lang w:val="cs-CZ"/>
        </w:rPr>
        <w:t>000</w:t>
      </w:r>
      <w:r w:rsidRPr="009926B7">
        <w:rPr>
          <w:rFonts w:cs="Arial"/>
          <w:szCs w:val="20"/>
          <w:lang w:val="cs-CZ"/>
        </w:rPr>
        <w:t xml:space="preserve"> obyvatel, </w:t>
      </w:r>
      <w:r w:rsidR="005705E6" w:rsidRPr="009926B7">
        <w:rPr>
          <w:rFonts w:cs="Arial"/>
          <w:szCs w:val="20"/>
          <w:lang w:val="cs-CZ"/>
        </w:rPr>
        <w:t>přičemž se</w:t>
      </w:r>
      <w:r w:rsidRPr="009926B7">
        <w:rPr>
          <w:rFonts w:cs="Arial"/>
          <w:szCs w:val="20"/>
          <w:lang w:val="cs-CZ"/>
        </w:rPr>
        <w:t xml:space="preserve"> předmět dotace nachází v </w:t>
      </w:r>
      <w:r w:rsidRPr="009926B7">
        <w:rPr>
          <w:rFonts w:cs="Arial"/>
          <w:szCs w:val="20"/>
        </w:rPr>
        <w:t>místní část</w:t>
      </w:r>
      <w:r w:rsidRPr="009926B7">
        <w:rPr>
          <w:rFonts w:cs="Arial"/>
          <w:szCs w:val="20"/>
          <w:lang w:val="cs-CZ"/>
        </w:rPr>
        <w:t>i</w:t>
      </w:r>
      <w:r w:rsidRPr="009926B7">
        <w:rPr>
          <w:rFonts w:cs="Arial"/>
          <w:szCs w:val="20"/>
        </w:rPr>
        <w:t xml:space="preserve">, </w:t>
      </w:r>
      <w:r w:rsidR="005705E6" w:rsidRPr="009926B7">
        <w:rPr>
          <w:rFonts w:cs="Arial"/>
          <w:szCs w:val="20"/>
          <w:lang w:val="cs-CZ"/>
        </w:rPr>
        <w:t>která</w:t>
      </w:r>
      <w:r w:rsidR="005705E6" w:rsidRPr="009926B7">
        <w:rPr>
          <w:rFonts w:cs="Arial"/>
          <w:szCs w:val="20"/>
        </w:rPr>
        <w:t xml:space="preserve"> </w:t>
      </w:r>
      <w:r w:rsidRPr="009926B7">
        <w:rPr>
          <w:rFonts w:cs="Arial"/>
          <w:szCs w:val="20"/>
        </w:rPr>
        <w:t xml:space="preserve">má nejvýše </w:t>
      </w:r>
      <w:r w:rsidR="001D520F" w:rsidRPr="009926B7">
        <w:rPr>
          <w:rFonts w:cs="Arial"/>
          <w:szCs w:val="20"/>
          <w:lang w:val="cs-CZ"/>
        </w:rPr>
        <w:t>500</w:t>
      </w:r>
      <w:r w:rsidRPr="009926B7">
        <w:rPr>
          <w:rFonts w:cs="Arial"/>
          <w:szCs w:val="20"/>
        </w:rPr>
        <w:t xml:space="preserve"> obyvatel a splňuje podmínky podle zákona o obcích pro zřízení osadního výboru</w:t>
      </w:r>
      <w:r w:rsidRPr="009926B7">
        <w:rPr>
          <w:rStyle w:val="Znakapoznpodarou"/>
          <w:rFonts w:cs="Arial"/>
          <w:szCs w:val="20"/>
        </w:rPr>
        <w:footnoteReference w:id="4"/>
      </w:r>
      <w:r w:rsidRPr="009926B7">
        <w:rPr>
          <w:rFonts w:cs="Arial"/>
          <w:szCs w:val="20"/>
          <w:lang w:val="cs-CZ"/>
        </w:rPr>
        <w:t>,</w:t>
      </w:r>
    </w:p>
    <w:p w14:paraId="4B4709EF" w14:textId="77777777" w:rsidR="000838BA" w:rsidRPr="009926B7" w:rsidRDefault="000838BA" w:rsidP="00B113E7">
      <w:pPr>
        <w:pStyle w:val="Odstavecseseznamem"/>
        <w:numPr>
          <w:ilvl w:val="0"/>
          <w:numId w:val="14"/>
        </w:numPr>
        <w:ind w:left="426" w:hanging="426"/>
        <w:jc w:val="both"/>
        <w:rPr>
          <w:rFonts w:cs="Arial"/>
          <w:szCs w:val="20"/>
        </w:rPr>
      </w:pPr>
      <w:r w:rsidRPr="009926B7">
        <w:rPr>
          <w:rFonts w:cs="Arial"/>
          <w:szCs w:val="20"/>
        </w:rPr>
        <w:t>spolky</w:t>
      </w:r>
      <w:r w:rsidR="00F9318D">
        <w:rPr>
          <w:rFonts w:cs="Arial"/>
          <w:szCs w:val="20"/>
          <w:lang w:val="cs-CZ"/>
        </w:rPr>
        <w:t>, nadační fondy</w:t>
      </w:r>
      <w:r w:rsidRPr="009926B7">
        <w:rPr>
          <w:rFonts w:cs="Arial"/>
          <w:szCs w:val="20"/>
        </w:rPr>
        <w:t xml:space="preserve"> a nadace dle zákona č. 89/2012 Sb., občanský zákoník</w:t>
      </w:r>
      <w:r w:rsidRPr="009926B7">
        <w:rPr>
          <w:rFonts w:cs="Arial"/>
          <w:szCs w:val="20"/>
          <w:lang w:val="cs-CZ"/>
        </w:rPr>
        <w:t>,</w:t>
      </w:r>
    </w:p>
    <w:p w14:paraId="7F55011E" w14:textId="77777777" w:rsidR="000838BA" w:rsidRPr="009926B7" w:rsidRDefault="000838BA" w:rsidP="00B113E7">
      <w:pPr>
        <w:pStyle w:val="Odstavecseseznamem"/>
        <w:numPr>
          <w:ilvl w:val="0"/>
          <w:numId w:val="14"/>
        </w:numPr>
        <w:ind w:left="426" w:hanging="426"/>
        <w:jc w:val="both"/>
        <w:rPr>
          <w:rFonts w:cs="Arial"/>
          <w:szCs w:val="20"/>
        </w:rPr>
      </w:pPr>
      <w:r w:rsidRPr="009926B7">
        <w:rPr>
          <w:rFonts w:cs="Arial"/>
          <w:szCs w:val="20"/>
        </w:rPr>
        <w:t>zájmová sdružení právnických osob, podle § 3051 zákona č. 89/2012 Sb., občanský zákoník,</w:t>
      </w:r>
    </w:p>
    <w:p w14:paraId="7B18E04B" w14:textId="77777777" w:rsidR="000838BA" w:rsidRPr="009926B7" w:rsidRDefault="000838BA" w:rsidP="00B113E7">
      <w:pPr>
        <w:pStyle w:val="Odstavecseseznamem"/>
        <w:numPr>
          <w:ilvl w:val="0"/>
          <w:numId w:val="14"/>
        </w:numPr>
        <w:ind w:left="426" w:hanging="426"/>
        <w:jc w:val="both"/>
        <w:rPr>
          <w:rFonts w:cs="Arial"/>
          <w:szCs w:val="20"/>
        </w:rPr>
      </w:pPr>
      <w:r w:rsidRPr="009926B7">
        <w:rPr>
          <w:rFonts w:cs="Arial"/>
          <w:szCs w:val="20"/>
          <w:lang w:val="cs-CZ"/>
        </w:rPr>
        <w:t>obecně prospěšné společnosti,</w:t>
      </w:r>
    </w:p>
    <w:p w14:paraId="04619BF4" w14:textId="77777777" w:rsidR="000838BA" w:rsidRPr="009926B7" w:rsidRDefault="00F07E71" w:rsidP="00B113E7">
      <w:pPr>
        <w:pStyle w:val="Odstavecseseznamem"/>
        <w:numPr>
          <w:ilvl w:val="0"/>
          <w:numId w:val="14"/>
        </w:numPr>
        <w:ind w:left="426" w:hanging="426"/>
        <w:jc w:val="both"/>
        <w:rPr>
          <w:rFonts w:cs="Arial"/>
          <w:szCs w:val="20"/>
        </w:rPr>
      </w:pPr>
      <w:r>
        <w:rPr>
          <w:rFonts w:cs="Arial"/>
          <w:szCs w:val="20"/>
        </w:rPr>
        <w:t>vlastník objektu</w:t>
      </w:r>
      <w:r w:rsidR="00155B21">
        <w:rPr>
          <w:rFonts w:cs="Arial"/>
          <w:szCs w:val="20"/>
          <w:lang w:val="cs-CZ"/>
        </w:rPr>
        <w:t xml:space="preserve"> </w:t>
      </w:r>
      <w:r w:rsidR="00155B21" w:rsidRPr="009926B7">
        <w:rPr>
          <w:rFonts w:cs="Arial"/>
          <w:szCs w:val="20"/>
        </w:rPr>
        <w:t xml:space="preserve">(skupina vlastníků – jejich </w:t>
      </w:r>
      <w:r w:rsidR="00155B21">
        <w:rPr>
          <w:rFonts w:cs="Arial"/>
          <w:szCs w:val="20"/>
        </w:rPr>
        <w:t>zástupce)</w:t>
      </w:r>
      <w:r>
        <w:rPr>
          <w:rFonts w:cs="Arial"/>
          <w:szCs w:val="20"/>
        </w:rPr>
        <w:t>,</w:t>
      </w:r>
    </w:p>
    <w:p w14:paraId="2FA8991D" w14:textId="77777777" w:rsidR="000838BA" w:rsidRPr="009926B7" w:rsidRDefault="000838BA" w:rsidP="00B113E7">
      <w:pPr>
        <w:pStyle w:val="Odstavecseseznamem"/>
        <w:numPr>
          <w:ilvl w:val="0"/>
          <w:numId w:val="14"/>
        </w:numPr>
        <w:ind w:left="426" w:hanging="426"/>
        <w:jc w:val="both"/>
        <w:rPr>
          <w:rFonts w:cs="Arial"/>
          <w:szCs w:val="20"/>
        </w:rPr>
      </w:pPr>
      <w:r w:rsidRPr="009926B7">
        <w:rPr>
          <w:rFonts w:cs="Arial"/>
          <w:szCs w:val="20"/>
        </w:rPr>
        <w:t>vlastník pozemku (skupina vlastníků – jejich zástupce) na němž objekt</w:t>
      </w:r>
      <w:r w:rsidR="00F07E71">
        <w:rPr>
          <w:rFonts w:cs="Arial"/>
          <w:szCs w:val="20"/>
        </w:rPr>
        <w:t xml:space="preserve"> stojí,</w:t>
      </w:r>
    </w:p>
    <w:p w14:paraId="7206AD39" w14:textId="77777777" w:rsidR="000838BA" w:rsidRPr="009926B7" w:rsidRDefault="000C6076" w:rsidP="00B113E7">
      <w:pPr>
        <w:pStyle w:val="Odstavecseseznamem"/>
        <w:numPr>
          <w:ilvl w:val="0"/>
          <w:numId w:val="14"/>
        </w:numPr>
        <w:ind w:left="426" w:hanging="426"/>
        <w:jc w:val="both"/>
        <w:rPr>
          <w:rFonts w:cs="Arial"/>
          <w:szCs w:val="20"/>
        </w:rPr>
      </w:pPr>
      <w:r w:rsidRPr="009926B7">
        <w:rPr>
          <w:rFonts w:cs="Arial"/>
          <w:szCs w:val="20"/>
        </w:rPr>
        <w:t>uživatel pozemku, na němž objekt stojí</w:t>
      </w:r>
      <w:r w:rsidR="000838BA" w:rsidRPr="009926B7">
        <w:rPr>
          <w:rFonts w:cs="Arial"/>
          <w:szCs w:val="20"/>
          <w:lang w:val="cs-CZ"/>
        </w:rPr>
        <w:t>.</w:t>
      </w:r>
    </w:p>
    <w:p w14:paraId="05304CAF" w14:textId="77777777" w:rsidR="00EB2D30" w:rsidRPr="009926B7" w:rsidRDefault="00455818" w:rsidP="00B113E7">
      <w:pPr>
        <w:pStyle w:val="Odstavecseseznamem"/>
        <w:ind w:left="0"/>
        <w:jc w:val="both"/>
        <w:rPr>
          <w:rFonts w:cs="Arial"/>
          <w:szCs w:val="20"/>
        </w:rPr>
      </w:pPr>
      <w:r w:rsidRPr="009926B7">
        <w:rPr>
          <w:rFonts w:cs="Arial"/>
          <w:szCs w:val="20"/>
        </w:rPr>
        <w:br w:type="page"/>
      </w:r>
      <w:r w:rsidR="00EB2D30" w:rsidRPr="009926B7">
        <w:rPr>
          <w:rFonts w:cs="Arial"/>
          <w:b/>
          <w:szCs w:val="20"/>
        </w:rPr>
        <w:lastRenderedPageBreak/>
        <w:t>Výše dotace:</w:t>
      </w:r>
    </w:p>
    <w:p w14:paraId="28FA9B7C" w14:textId="77777777" w:rsidR="00C618A5" w:rsidRPr="00CF52F5" w:rsidRDefault="00C618A5" w:rsidP="00CF52F5">
      <w:pPr>
        <w:numPr>
          <w:ilvl w:val="0"/>
          <w:numId w:val="54"/>
        </w:numPr>
        <w:jc w:val="both"/>
        <w:rPr>
          <w:rFonts w:cs="Arial"/>
          <w:b/>
          <w:bCs/>
          <w:szCs w:val="20"/>
        </w:rPr>
      </w:pPr>
      <w:r w:rsidRPr="00CF52F5">
        <w:rPr>
          <w:rFonts w:cs="Arial"/>
          <w:b/>
          <w:bCs/>
          <w:szCs w:val="20"/>
        </w:rPr>
        <w:t>Pro žadatele v obci do 2 000 obyvatel:</w:t>
      </w:r>
    </w:p>
    <w:p w14:paraId="312BA995" w14:textId="77777777" w:rsidR="003D0556" w:rsidRPr="009926B7" w:rsidRDefault="009D20D5" w:rsidP="00CF52F5">
      <w:pPr>
        <w:ind w:firstLine="426"/>
        <w:jc w:val="both"/>
        <w:rPr>
          <w:rFonts w:cs="Arial"/>
          <w:szCs w:val="20"/>
        </w:rPr>
      </w:pPr>
      <w:r w:rsidRPr="009926B7">
        <w:rPr>
          <w:rFonts w:cs="Arial"/>
          <w:szCs w:val="20"/>
        </w:rPr>
        <w:t>Výše dotace maximálně 70</w:t>
      </w:r>
      <w:r w:rsidR="00D07B70" w:rsidRPr="009926B7">
        <w:rPr>
          <w:rFonts w:cs="Arial"/>
          <w:szCs w:val="20"/>
        </w:rPr>
        <w:t xml:space="preserve"> </w:t>
      </w:r>
      <w:r w:rsidRPr="009926B7">
        <w:rPr>
          <w:rFonts w:cs="Arial"/>
          <w:szCs w:val="20"/>
        </w:rPr>
        <w:t>% skutečně vynaložených</w:t>
      </w:r>
      <w:r w:rsidR="00000E08" w:rsidRPr="009926B7">
        <w:rPr>
          <w:rFonts w:cs="Arial"/>
          <w:szCs w:val="20"/>
        </w:rPr>
        <w:t>,</w:t>
      </w:r>
      <w:r w:rsidRPr="009926B7">
        <w:rPr>
          <w:rFonts w:cs="Arial"/>
          <w:szCs w:val="20"/>
        </w:rPr>
        <w:t xml:space="preserve"> </w:t>
      </w:r>
      <w:r w:rsidR="001D62EF" w:rsidRPr="009926B7">
        <w:rPr>
          <w:rFonts w:cs="Arial"/>
          <w:szCs w:val="20"/>
        </w:rPr>
        <w:t xml:space="preserve">způsobilých </w:t>
      </w:r>
      <w:r w:rsidR="00077728" w:rsidRPr="009926B7">
        <w:rPr>
          <w:rFonts w:cs="Arial"/>
          <w:szCs w:val="20"/>
        </w:rPr>
        <w:t xml:space="preserve">výdajů </w:t>
      </w:r>
      <w:r w:rsidRPr="009926B7">
        <w:rPr>
          <w:rFonts w:cs="Arial"/>
          <w:szCs w:val="20"/>
        </w:rPr>
        <w:t>projektu.</w:t>
      </w:r>
    </w:p>
    <w:p w14:paraId="7315822E" w14:textId="77777777" w:rsidR="00DA030F" w:rsidRPr="009926B7" w:rsidRDefault="009D20D5" w:rsidP="00CF52F5">
      <w:pPr>
        <w:ind w:firstLine="426"/>
        <w:jc w:val="both"/>
        <w:rPr>
          <w:rFonts w:cs="Arial"/>
          <w:szCs w:val="20"/>
        </w:rPr>
      </w:pPr>
      <w:r w:rsidRPr="009926B7">
        <w:rPr>
          <w:rFonts w:cs="Arial"/>
          <w:szCs w:val="20"/>
        </w:rPr>
        <w:t>Minimální hodnota</w:t>
      </w:r>
      <w:r w:rsidR="00D27FA7" w:rsidRPr="009926B7">
        <w:rPr>
          <w:rFonts w:cs="Arial"/>
          <w:szCs w:val="20"/>
        </w:rPr>
        <w:t xml:space="preserve"> </w:t>
      </w:r>
      <w:r w:rsidR="00FA5307" w:rsidRPr="009926B7">
        <w:rPr>
          <w:rFonts w:cs="Arial"/>
          <w:szCs w:val="20"/>
        </w:rPr>
        <w:t xml:space="preserve">požadované </w:t>
      </w:r>
      <w:r w:rsidR="00927648" w:rsidRPr="009926B7">
        <w:rPr>
          <w:rFonts w:cs="Arial"/>
          <w:szCs w:val="20"/>
        </w:rPr>
        <w:t xml:space="preserve">dotace </w:t>
      </w:r>
      <w:r w:rsidR="00D01689" w:rsidRPr="009926B7">
        <w:rPr>
          <w:rFonts w:cs="Arial"/>
          <w:szCs w:val="20"/>
        </w:rPr>
        <w:t>činí</w:t>
      </w:r>
      <w:r w:rsidR="000B320A" w:rsidRPr="009926B7">
        <w:rPr>
          <w:rFonts w:cs="Arial"/>
          <w:szCs w:val="20"/>
        </w:rPr>
        <w:t xml:space="preserve"> </w:t>
      </w:r>
      <w:r w:rsidR="00C94E33" w:rsidRPr="009926B7">
        <w:rPr>
          <w:rFonts w:cs="Arial"/>
          <w:szCs w:val="20"/>
        </w:rPr>
        <w:t>15</w:t>
      </w:r>
      <w:r w:rsidR="007B34BC">
        <w:rPr>
          <w:rFonts w:cs="Arial"/>
          <w:szCs w:val="20"/>
        </w:rPr>
        <w:t> </w:t>
      </w:r>
      <w:r w:rsidR="007B34BC" w:rsidRPr="009926B7">
        <w:rPr>
          <w:rFonts w:cs="Arial"/>
          <w:szCs w:val="20"/>
        </w:rPr>
        <w:t>000</w:t>
      </w:r>
      <w:r w:rsidR="007B34BC">
        <w:rPr>
          <w:rFonts w:cs="Arial"/>
          <w:szCs w:val="20"/>
        </w:rPr>
        <w:t> </w:t>
      </w:r>
      <w:r w:rsidRPr="009926B7">
        <w:rPr>
          <w:rFonts w:cs="Arial"/>
          <w:szCs w:val="20"/>
        </w:rPr>
        <w:t>Kč.</w:t>
      </w:r>
    </w:p>
    <w:p w14:paraId="1B3022BD" w14:textId="754F2073" w:rsidR="009D20D5" w:rsidRDefault="009D20D5" w:rsidP="00C618A5">
      <w:pPr>
        <w:ind w:firstLine="426"/>
        <w:jc w:val="both"/>
        <w:rPr>
          <w:rFonts w:cs="Arial"/>
          <w:szCs w:val="20"/>
        </w:rPr>
      </w:pPr>
      <w:r w:rsidRPr="009926B7">
        <w:rPr>
          <w:rFonts w:cs="Arial"/>
          <w:szCs w:val="20"/>
        </w:rPr>
        <w:t xml:space="preserve">Maximální hodnota </w:t>
      </w:r>
      <w:r w:rsidR="00FA5307" w:rsidRPr="009926B7">
        <w:rPr>
          <w:rFonts w:cs="Arial"/>
          <w:szCs w:val="20"/>
        </w:rPr>
        <w:t xml:space="preserve">poskytnuté </w:t>
      </w:r>
      <w:r w:rsidR="00B3671A" w:rsidRPr="009926B7">
        <w:rPr>
          <w:rFonts w:cs="Arial"/>
          <w:szCs w:val="20"/>
        </w:rPr>
        <w:t xml:space="preserve">dotace </w:t>
      </w:r>
      <w:r w:rsidR="00D01689" w:rsidRPr="009926B7">
        <w:rPr>
          <w:rFonts w:cs="Arial"/>
          <w:szCs w:val="20"/>
        </w:rPr>
        <w:t>činí</w:t>
      </w:r>
      <w:r w:rsidR="00655736" w:rsidRPr="009926B7">
        <w:rPr>
          <w:rFonts w:cs="Arial"/>
          <w:szCs w:val="20"/>
        </w:rPr>
        <w:t xml:space="preserve"> </w:t>
      </w:r>
      <w:r w:rsidR="00B329E8">
        <w:rPr>
          <w:rFonts w:cs="Arial"/>
          <w:szCs w:val="20"/>
        </w:rPr>
        <w:t>400 </w:t>
      </w:r>
      <w:r w:rsidR="007B34BC" w:rsidRPr="009926B7">
        <w:rPr>
          <w:rFonts w:cs="Arial"/>
          <w:szCs w:val="20"/>
        </w:rPr>
        <w:t>000</w:t>
      </w:r>
      <w:r w:rsidR="007B34BC">
        <w:rPr>
          <w:rFonts w:cs="Arial"/>
          <w:szCs w:val="20"/>
        </w:rPr>
        <w:t> </w:t>
      </w:r>
      <w:r w:rsidRPr="009926B7">
        <w:rPr>
          <w:rFonts w:cs="Arial"/>
          <w:szCs w:val="20"/>
        </w:rPr>
        <w:t>Kč.</w:t>
      </w:r>
    </w:p>
    <w:p w14:paraId="20B1623C" w14:textId="77777777" w:rsidR="00C618A5" w:rsidRPr="00CF52F5" w:rsidRDefault="00C618A5" w:rsidP="00C618A5">
      <w:pPr>
        <w:numPr>
          <w:ilvl w:val="0"/>
          <w:numId w:val="54"/>
        </w:numPr>
        <w:rPr>
          <w:rFonts w:cs="Arial"/>
          <w:b/>
          <w:bCs/>
          <w:szCs w:val="20"/>
        </w:rPr>
      </w:pPr>
      <w:r w:rsidRPr="00CF52F5">
        <w:rPr>
          <w:rFonts w:cs="Arial"/>
          <w:b/>
          <w:bCs/>
          <w:szCs w:val="20"/>
        </w:rPr>
        <w:t>Pro žadatele v obci od 2 001 do 5 000 obyvatel, přičemž předmět dotace se nachází v</w:t>
      </w:r>
      <w:r>
        <w:rPr>
          <w:rFonts w:cs="Arial"/>
          <w:b/>
          <w:bCs/>
          <w:szCs w:val="20"/>
        </w:rPr>
        <w:t> </w:t>
      </w:r>
      <w:r w:rsidRPr="00CF52F5">
        <w:rPr>
          <w:rFonts w:cs="Arial"/>
          <w:b/>
          <w:bCs/>
          <w:szCs w:val="20"/>
        </w:rPr>
        <w:t>místní části obce do 500 obyvatel</w:t>
      </w:r>
      <w:r w:rsidR="00C320ED">
        <w:rPr>
          <w:rFonts w:cs="Arial"/>
          <w:b/>
          <w:bCs/>
          <w:szCs w:val="20"/>
        </w:rPr>
        <w:t>:</w:t>
      </w:r>
    </w:p>
    <w:p w14:paraId="50126CC4" w14:textId="77777777" w:rsidR="00C618A5" w:rsidRPr="00C618A5" w:rsidRDefault="00C618A5" w:rsidP="00CF52F5">
      <w:pPr>
        <w:ind w:left="426"/>
        <w:jc w:val="both"/>
        <w:rPr>
          <w:rFonts w:cs="Arial"/>
          <w:szCs w:val="20"/>
        </w:rPr>
      </w:pPr>
      <w:r w:rsidRPr="00C618A5">
        <w:rPr>
          <w:rFonts w:cs="Arial"/>
          <w:szCs w:val="20"/>
        </w:rPr>
        <w:t xml:space="preserve">Výše dotace maximálně </w:t>
      </w:r>
      <w:r>
        <w:rPr>
          <w:rFonts w:cs="Arial"/>
          <w:szCs w:val="20"/>
        </w:rPr>
        <w:t>6</w:t>
      </w:r>
      <w:r w:rsidRPr="00C618A5">
        <w:rPr>
          <w:rFonts w:cs="Arial"/>
          <w:szCs w:val="20"/>
        </w:rPr>
        <w:t>0 % skutečně vynaložených, způsobilých výdajů projektu.</w:t>
      </w:r>
    </w:p>
    <w:p w14:paraId="6DE3744A" w14:textId="77777777" w:rsidR="00C618A5" w:rsidRPr="00C618A5" w:rsidRDefault="00C618A5" w:rsidP="00CF52F5">
      <w:pPr>
        <w:ind w:left="426"/>
        <w:jc w:val="both"/>
        <w:rPr>
          <w:rFonts w:cs="Arial"/>
          <w:szCs w:val="20"/>
        </w:rPr>
      </w:pPr>
      <w:r w:rsidRPr="00C618A5">
        <w:rPr>
          <w:rFonts w:cs="Arial"/>
          <w:szCs w:val="20"/>
        </w:rPr>
        <w:t>Minimální hodnota požadované dotace činí 15 000 Kč.</w:t>
      </w:r>
    </w:p>
    <w:p w14:paraId="49F139F6" w14:textId="66AB930E" w:rsidR="00C618A5" w:rsidRPr="009926B7" w:rsidRDefault="00C618A5" w:rsidP="00CF52F5">
      <w:pPr>
        <w:ind w:left="426"/>
        <w:jc w:val="both"/>
        <w:rPr>
          <w:rFonts w:cs="Arial"/>
          <w:szCs w:val="20"/>
        </w:rPr>
      </w:pPr>
      <w:r w:rsidRPr="00C618A5">
        <w:rPr>
          <w:rFonts w:cs="Arial"/>
          <w:szCs w:val="20"/>
        </w:rPr>
        <w:t xml:space="preserve">Maximální hodnota poskytnuté dotace činí </w:t>
      </w:r>
      <w:r w:rsidR="00B329E8">
        <w:rPr>
          <w:rFonts w:cs="Arial"/>
          <w:szCs w:val="20"/>
        </w:rPr>
        <w:t>4</w:t>
      </w:r>
      <w:r w:rsidR="00B329E8" w:rsidRPr="00C618A5">
        <w:rPr>
          <w:rFonts w:cs="Arial"/>
          <w:szCs w:val="20"/>
        </w:rPr>
        <w:t xml:space="preserve">00 </w:t>
      </w:r>
      <w:r w:rsidRPr="00C618A5">
        <w:rPr>
          <w:rFonts w:cs="Arial"/>
          <w:szCs w:val="20"/>
        </w:rPr>
        <w:t>000 Kč.</w:t>
      </w:r>
    </w:p>
    <w:p w14:paraId="46496E9B" w14:textId="77777777" w:rsidR="00EB2D30" w:rsidRPr="009926B7" w:rsidRDefault="00EB2D30" w:rsidP="00B113E7">
      <w:pPr>
        <w:rPr>
          <w:rFonts w:cs="Arial"/>
          <w:b/>
          <w:szCs w:val="20"/>
        </w:rPr>
      </w:pPr>
      <w:r w:rsidRPr="009926B7">
        <w:rPr>
          <w:rFonts w:cs="Arial"/>
          <w:b/>
          <w:szCs w:val="20"/>
        </w:rPr>
        <w:t>Forma dotace:</w:t>
      </w:r>
    </w:p>
    <w:p w14:paraId="0A24FACA" w14:textId="77777777" w:rsidR="00EB2D30" w:rsidRPr="009926B7" w:rsidRDefault="003400C5" w:rsidP="00B113E7">
      <w:pPr>
        <w:ind w:left="2126" w:hanging="2126"/>
        <w:jc w:val="both"/>
        <w:rPr>
          <w:rFonts w:cs="Arial"/>
          <w:szCs w:val="20"/>
        </w:rPr>
      </w:pPr>
      <w:r w:rsidRPr="009926B7">
        <w:rPr>
          <w:rFonts w:cs="Arial"/>
          <w:szCs w:val="20"/>
        </w:rPr>
        <w:t>D</w:t>
      </w:r>
      <w:r w:rsidR="00EB2D30" w:rsidRPr="009926B7">
        <w:rPr>
          <w:rFonts w:cs="Arial"/>
          <w:szCs w:val="20"/>
        </w:rPr>
        <w:t>otace k</w:t>
      </w:r>
      <w:r w:rsidR="00876142" w:rsidRPr="009926B7">
        <w:rPr>
          <w:rFonts w:cs="Arial"/>
          <w:szCs w:val="20"/>
        </w:rPr>
        <w:t xml:space="preserve"> hospodářskému </w:t>
      </w:r>
      <w:r w:rsidR="00EB2D30" w:rsidRPr="009926B7">
        <w:rPr>
          <w:rFonts w:cs="Arial"/>
          <w:bCs/>
          <w:szCs w:val="20"/>
        </w:rPr>
        <w:t>výsledku</w:t>
      </w:r>
      <w:r w:rsidR="00876142" w:rsidRPr="009926B7">
        <w:rPr>
          <w:rFonts w:cs="Arial"/>
          <w:bCs/>
          <w:szCs w:val="20"/>
        </w:rPr>
        <w:t>.</w:t>
      </w:r>
    </w:p>
    <w:p w14:paraId="47B5DFFD" w14:textId="77777777" w:rsidR="000838BA" w:rsidRPr="009926B7" w:rsidRDefault="000838BA" w:rsidP="00B113E7">
      <w:pPr>
        <w:rPr>
          <w:rFonts w:cs="Arial"/>
          <w:b/>
          <w:szCs w:val="20"/>
        </w:rPr>
      </w:pPr>
    </w:p>
    <w:p w14:paraId="275EC720" w14:textId="77777777" w:rsidR="00D247C3" w:rsidRPr="009926B7" w:rsidRDefault="00D247C3" w:rsidP="00B113E7">
      <w:pPr>
        <w:rPr>
          <w:rFonts w:cs="Arial"/>
          <w:b/>
          <w:szCs w:val="20"/>
        </w:rPr>
      </w:pPr>
      <w:r w:rsidRPr="009926B7">
        <w:rPr>
          <w:rFonts w:cs="Arial"/>
          <w:b/>
          <w:szCs w:val="20"/>
        </w:rPr>
        <w:t>Obsah žádosti:</w:t>
      </w:r>
    </w:p>
    <w:p w14:paraId="7A09E4C6" w14:textId="77777777" w:rsidR="00D247C3" w:rsidRPr="009926B7" w:rsidRDefault="00D247C3" w:rsidP="00B113E7">
      <w:pPr>
        <w:rPr>
          <w:rFonts w:cs="Arial"/>
          <w:b/>
          <w:szCs w:val="20"/>
        </w:rPr>
      </w:pPr>
      <w:r w:rsidRPr="009926B7">
        <w:rPr>
          <w:rFonts w:cs="Arial"/>
          <w:szCs w:val="20"/>
        </w:rPr>
        <w:t>Přílohy předkládané</w:t>
      </w:r>
      <w:r w:rsidRPr="009926B7">
        <w:rPr>
          <w:rFonts w:cs="Arial"/>
          <w:b/>
          <w:szCs w:val="20"/>
        </w:rPr>
        <w:t xml:space="preserve"> při </w:t>
      </w:r>
      <w:r w:rsidR="004D05D2" w:rsidRPr="009926B7">
        <w:rPr>
          <w:rFonts w:cs="Arial"/>
          <w:b/>
          <w:szCs w:val="20"/>
        </w:rPr>
        <w:t>podání</w:t>
      </w:r>
      <w:r w:rsidR="00F07E71">
        <w:rPr>
          <w:rFonts w:cs="Arial"/>
          <w:b/>
          <w:szCs w:val="20"/>
        </w:rPr>
        <w:t xml:space="preserve"> žádosti</w:t>
      </w:r>
    </w:p>
    <w:p w14:paraId="689A6B13" w14:textId="77777777" w:rsidR="009A6ADD" w:rsidRPr="009926B7" w:rsidRDefault="009A6ADD" w:rsidP="00B113E7">
      <w:pPr>
        <w:pStyle w:val="Odstavecseseznamem"/>
        <w:numPr>
          <w:ilvl w:val="0"/>
          <w:numId w:val="15"/>
        </w:numPr>
        <w:ind w:hanging="357"/>
        <w:jc w:val="both"/>
        <w:rPr>
          <w:rFonts w:cs="Arial"/>
          <w:szCs w:val="20"/>
        </w:rPr>
      </w:pPr>
      <w:r w:rsidRPr="009926B7">
        <w:rPr>
          <w:rFonts w:cs="Arial"/>
          <w:szCs w:val="20"/>
          <w:lang w:val="cs-CZ"/>
        </w:rPr>
        <w:t xml:space="preserve">podepsaná žádost </w:t>
      </w:r>
      <w:r w:rsidR="007B7419" w:rsidRPr="009926B7">
        <w:rPr>
          <w:rFonts w:cs="Arial"/>
          <w:szCs w:val="20"/>
          <w:lang w:val="cs-CZ"/>
        </w:rPr>
        <w:t xml:space="preserve">vygenerovaná </w:t>
      </w:r>
      <w:r w:rsidRPr="009926B7">
        <w:rPr>
          <w:rFonts w:cs="Arial"/>
          <w:szCs w:val="20"/>
          <w:lang w:val="cs-CZ"/>
        </w:rPr>
        <w:t>z</w:t>
      </w:r>
      <w:r w:rsidR="00D51685">
        <w:rPr>
          <w:rFonts w:cs="Arial"/>
          <w:szCs w:val="20"/>
          <w:lang w:val="cs-CZ"/>
        </w:rPr>
        <w:t> </w:t>
      </w:r>
      <w:r w:rsidR="00BB1BCA">
        <w:rPr>
          <w:rFonts w:cs="Arial"/>
          <w:szCs w:val="20"/>
          <w:lang w:val="cs-CZ"/>
        </w:rPr>
        <w:t>JDP</w:t>
      </w:r>
      <w:r w:rsidR="00AF5610" w:rsidRPr="009926B7">
        <w:rPr>
          <w:rFonts w:cs="Arial"/>
          <w:szCs w:val="20"/>
          <w:lang w:val="cs-CZ"/>
        </w:rPr>
        <w:t>,</w:t>
      </w:r>
    </w:p>
    <w:p w14:paraId="070AAE85" w14:textId="77777777" w:rsidR="00D247C3" w:rsidRPr="009926B7" w:rsidRDefault="00D247C3" w:rsidP="00B113E7">
      <w:pPr>
        <w:pStyle w:val="Odstavecseseznamem"/>
        <w:numPr>
          <w:ilvl w:val="0"/>
          <w:numId w:val="15"/>
        </w:numPr>
        <w:ind w:hanging="357"/>
        <w:jc w:val="both"/>
        <w:rPr>
          <w:rFonts w:cs="Arial"/>
          <w:szCs w:val="20"/>
        </w:rPr>
      </w:pPr>
      <w:r w:rsidRPr="009926B7">
        <w:rPr>
          <w:rFonts w:cs="Arial"/>
          <w:szCs w:val="20"/>
          <w:lang w:val="cs-CZ"/>
        </w:rPr>
        <w:t xml:space="preserve">vyplněné údaje dle Tabulky č. </w:t>
      </w:r>
      <w:r w:rsidR="005936D1" w:rsidRPr="009926B7">
        <w:rPr>
          <w:rFonts w:cs="Arial"/>
          <w:szCs w:val="20"/>
          <w:lang w:val="cs-CZ"/>
        </w:rPr>
        <w:t>1</w:t>
      </w:r>
      <w:r w:rsidR="00E81C74">
        <w:rPr>
          <w:rFonts w:cs="Arial"/>
          <w:szCs w:val="20"/>
          <w:lang w:val="cs-CZ"/>
        </w:rPr>
        <w:t xml:space="preserve"> </w:t>
      </w:r>
      <w:r w:rsidR="00E81C74" w:rsidRPr="009926B7">
        <w:rPr>
          <w:rFonts w:cs="Arial"/>
          <w:szCs w:val="20"/>
          <w:lang w:val="cs-CZ"/>
        </w:rPr>
        <w:t xml:space="preserve">– </w:t>
      </w:r>
      <w:r w:rsidR="00E81C74" w:rsidRPr="00E81C74">
        <w:rPr>
          <w:rFonts w:cs="Arial"/>
          <w:szCs w:val="20"/>
        </w:rPr>
        <w:t>Popis předmětu dotace</w:t>
      </w:r>
      <w:r w:rsidRPr="00E81C74">
        <w:rPr>
          <w:rFonts w:cs="Arial"/>
          <w:szCs w:val="20"/>
          <w:lang w:val="cs-CZ"/>
        </w:rPr>
        <w:t>,</w:t>
      </w:r>
      <w:r w:rsidRPr="009926B7">
        <w:rPr>
          <w:rFonts w:cs="Arial"/>
          <w:szCs w:val="20"/>
          <w:lang w:val="cs-CZ"/>
        </w:rPr>
        <w:t xml:space="preserve"> </w:t>
      </w:r>
    </w:p>
    <w:p w14:paraId="3FD5C609" w14:textId="77777777" w:rsidR="009465A8" w:rsidRPr="009926B7" w:rsidRDefault="00382E43" w:rsidP="00B113E7">
      <w:pPr>
        <w:pStyle w:val="Odstavecseseznamem"/>
        <w:numPr>
          <w:ilvl w:val="0"/>
          <w:numId w:val="15"/>
        </w:numPr>
        <w:ind w:hanging="357"/>
        <w:jc w:val="both"/>
        <w:rPr>
          <w:rFonts w:cs="Arial"/>
          <w:szCs w:val="20"/>
          <w:lang w:val="cs-CZ"/>
        </w:rPr>
      </w:pPr>
      <w:r w:rsidRPr="009926B7">
        <w:rPr>
          <w:rFonts w:cs="Arial"/>
          <w:szCs w:val="20"/>
          <w:lang w:val="cs-CZ"/>
        </w:rPr>
        <w:t>položkový rozpočet projektu s</w:t>
      </w:r>
      <w:r w:rsidR="00C6299D" w:rsidRPr="009926B7">
        <w:rPr>
          <w:rFonts w:cs="Arial"/>
          <w:szCs w:val="20"/>
          <w:lang w:val="cs-CZ"/>
        </w:rPr>
        <w:t xml:space="preserve"> celkovými </w:t>
      </w:r>
      <w:r w:rsidR="00A47668" w:rsidRPr="009926B7">
        <w:rPr>
          <w:rFonts w:cs="Arial"/>
          <w:szCs w:val="20"/>
          <w:lang w:val="cs-CZ"/>
        </w:rPr>
        <w:t xml:space="preserve">předpokládanými </w:t>
      </w:r>
      <w:r w:rsidRPr="009926B7">
        <w:rPr>
          <w:rFonts w:cs="Arial"/>
          <w:szCs w:val="20"/>
          <w:lang w:val="cs-CZ"/>
        </w:rPr>
        <w:t>výdaji</w:t>
      </w:r>
      <w:r w:rsidR="00AB567D">
        <w:rPr>
          <w:rFonts w:cs="Arial"/>
          <w:szCs w:val="20"/>
          <w:lang w:val="cs-CZ"/>
        </w:rPr>
        <w:t xml:space="preserve"> (včetně měrné jednotky</w:t>
      </w:r>
      <w:r w:rsidR="00302C52">
        <w:rPr>
          <w:rFonts w:cs="Arial"/>
          <w:szCs w:val="20"/>
          <w:lang w:val="cs-CZ"/>
        </w:rPr>
        <w:t xml:space="preserve"> /MJ/</w:t>
      </w:r>
      <w:r w:rsidR="00AB567D">
        <w:rPr>
          <w:rFonts w:cs="Arial"/>
          <w:szCs w:val="20"/>
          <w:lang w:val="cs-CZ"/>
        </w:rPr>
        <w:t>, množství, ceny za MJ</w:t>
      </w:r>
      <w:r w:rsidR="009557FA" w:rsidRPr="009926B7">
        <w:rPr>
          <w:rFonts w:cs="Arial"/>
          <w:szCs w:val="20"/>
          <w:lang w:val="cs-CZ"/>
        </w:rPr>
        <w:t>,</w:t>
      </w:r>
      <w:r w:rsidR="003954F8" w:rsidRPr="009926B7">
        <w:rPr>
          <w:rFonts w:cs="Arial"/>
          <w:szCs w:val="20"/>
          <w:lang w:val="cs-CZ"/>
        </w:rPr>
        <w:t xml:space="preserve"> </w:t>
      </w:r>
      <w:r w:rsidR="00053087">
        <w:rPr>
          <w:rFonts w:cs="Arial"/>
          <w:szCs w:val="20"/>
          <w:lang w:val="cs-CZ"/>
        </w:rPr>
        <w:t>ceny</w:t>
      </w:r>
      <w:r w:rsidR="00AB567D">
        <w:rPr>
          <w:rFonts w:cs="Arial"/>
          <w:szCs w:val="20"/>
          <w:lang w:val="cs-CZ"/>
        </w:rPr>
        <w:t xml:space="preserve"> celkem),</w:t>
      </w:r>
    </w:p>
    <w:p w14:paraId="071B1712" w14:textId="77777777" w:rsidR="00D247C3" w:rsidRPr="009926B7" w:rsidRDefault="009465A8" w:rsidP="00B113E7">
      <w:pPr>
        <w:pStyle w:val="Odstavecseseznamem"/>
        <w:numPr>
          <w:ilvl w:val="0"/>
          <w:numId w:val="15"/>
        </w:numPr>
        <w:ind w:hanging="357"/>
        <w:jc w:val="both"/>
        <w:rPr>
          <w:rFonts w:cs="Arial"/>
          <w:szCs w:val="20"/>
          <w:lang w:val="cs-CZ"/>
        </w:rPr>
      </w:pPr>
      <w:r w:rsidRPr="009926B7">
        <w:rPr>
          <w:rFonts w:cs="Arial"/>
          <w:szCs w:val="20"/>
          <w:lang w:val="cs-CZ"/>
        </w:rPr>
        <w:t xml:space="preserve">položkový rozpočet </w:t>
      </w:r>
      <w:r w:rsidR="00460E31" w:rsidRPr="009926B7">
        <w:rPr>
          <w:rFonts w:cs="Arial"/>
          <w:szCs w:val="20"/>
          <w:lang w:val="cs-CZ"/>
        </w:rPr>
        <w:t xml:space="preserve">projektu </w:t>
      </w:r>
      <w:r w:rsidRPr="009926B7">
        <w:rPr>
          <w:rFonts w:cs="Arial"/>
          <w:szCs w:val="20"/>
          <w:lang w:val="cs-CZ"/>
        </w:rPr>
        <w:t>s</w:t>
      </w:r>
      <w:r w:rsidR="00A47668" w:rsidRPr="009926B7">
        <w:rPr>
          <w:rFonts w:cs="Arial"/>
          <w:szCs w:val="20"/>
          <w:lang w:val="cs-CZ"/>
        </w:rPr>
        <w:t xml:space="preserve"> předpokládanými</w:t>
      </w:r>
      <w:r w:rsidRPr="009926B7">
        <w:rPr>
          <w:rFonts w:cs="Arial"/>
          <w:szCs w:val="20"/>
          <w:lang w:val="cs-CZ"/>
        </w:rPr>
        <w:t xml:space="preserve"> </w:t>
      </w:r>
      <w:r w:rsidR="003954F8" w:rsidRPr="009926B7">
        <w:rPr>
          <w:rFonts w:cs="Arial"/>
          <w:szCs w:val="20"/>
          <w:lang w:val="cs-CZ"/>
        </w:rPr>
        <w:t>způsobilými výdaji</w:t>
      </w:r>
      <w:r w:rsidR="00AB567D">
        <w:rPr>
          <w:rFonts w:cs="Arial"/>
          <w:szCs w:val="20"/>
          <w:lang w:val="cs-CZ"/>
        </w:rPr>
        <w:t xml:space="preserve"> (včetně měrné jednotky</w:t>
      </w:r>
      <w:r w:rsidR="00302C52">
        <w:rPr>
          <w:rFonts w:cs="Arial"/>
          <w:szCs w:val="20"/>
          <w:lang w:val="cs-CZ"/>
        </w:rPr>
        <w:t xml:space="preserve"> /MJ/</w:t>
      </w:r>
      <w:r w:rsidR="00AB567D">
        <w:rPr>
          <w:rFonts w:cs="Arial"/>
          <w:szCs w:val="20"/>
          <w:lang w:val="cs-CZ"/>
        </w:rPr>
        <w:t>, množství, ceny za MJ</w:t>
      </w:r>
      <w:r w:rsidR="00AB567D" w:rsidRPr="009926B7">
        <w:rPr>
          <w:rFonts w:cs="Arial"/>
          <w:szCs w:val="20"/>
          <w:lang w:val="cs-CZ"/>
        </w:rPr>
        <w:t xml:space="preserve">, </w:t>
      </w:r>
      <w:r w:rsidR="00053087">
        <w:rPr>
          <w:rFonts w:cs="Arial"/>
          <w:szCs w:val="20"/>
          <w:lang w:val="cs-CZ"/>
        </w:rPr>
        <w:t>ceny</w:t>
      </w:r>
      <w:r w:rsidR="00AB567D">
        <w:rPr>
          <w:rFonts w:cs="Arial"/>
          <w:szCs w:val="20"/>
          <w:lang w:val="cs-CZ"/>
        </w:rPr>
        <w:t xml:space="preserve"> celkem),</w:t>
      </w:r>
    </w:p>
    <w:p w14:paraId="3550D22D" w14:textId="764D6EF0" w:rsidR="00D247C3" w:rsidRPr="009926B7" w:rsidRDefault="00D45682" w:rsidP="00B113E7">
      <w:pPr>
        <w:pStyle w:val="Odstavecseseznamem"/>
        <w:numPr>
          <w:ilvl w:val="0"/>
          <w:numId w:val="15"/>
        </w:numPr>
        <w:ind w:hanging="357"/>
        <w:jc w:val="both"/>
        <w:rPr>
          <w:rFonts w:cs="Arial"/>
          <w:szCs w:val="20"/>
        </w:rPr>
      </w:pPr>
      <w:r w:rsidRPr="009926B7">
        <w:rPr>
          <w:rFonts w:cs="Arial"/>
          <w:szCs w:val="20"/>
          <w:lang w:val="cs-CZ"/>
        </w:rPr>
        <w:t xml:space="preserve">barevná </w:t>
      </w:r>
      <w:r w:rsidR="00D247C3" w:rsidRPr="009926B7">
        <w:rPr>
          <w:rFonts w:cs="Arial"/>
          <w:szCs w:val="20"/>
        </w:rPr>
        <w:t xml:space="preserve">fotodokumentace </w:t>
      </w:r>
      <w:r w:rsidR="00D247C3" w:rsidRPr="009926B7">
        <w:rPr>
          <w:rFonts w:cs="Arial"/>
          <w:szCs w:val="20"/>
          <w:lang w:val="cs-CZ"/>
        </w:rPr>
        <w:t>výchozího</w:t>
      </w:r>
      <w:r w:rsidR="00D247C3" w:rsidRPr="009926B7">
        <w:rPr>
          <w:rFonts w:cs="Arial"/>
          <w:szCs w:val="20"/>
        </w:rPr>
        <w:t xml:space="preserve"> stavu předmětu dotace</w:t>
      </w:r>
      <w:r w:rsidR="003A2572" w:rsidRPr="009926B7">
        <w:rPr>
          <w:rFonts w:cs="Arial"/>
          <w:szCs w:val="20"/>
          <w:lang w:val="cs-CZ"/>
        </w:rPr>
        <w:t>.</w:t>
      </w:r>
      <w:r w:rsidR="002C561D" w:rsidRPr="009926B7">
        <w:rPr>
          <w:rFonts w:cs="Arial"/>
          <w:szCs w:val="20"/>
          <w:lang w:val="cs-CZ"/>
        </w:rPr>
        <w:t xml:space="preserve"> </w:t>
      </w:r>
      <w:r w:rsidR="00A86E77" w:rsidRPr="009926B7">
        <w:rPr>
          <w:rFonts w:cs="Arial"/>
          <w:szCs w:val="20"/>
          <w:lang w:val="cs-CZ"/>
        </w:rPr>
        <w:t xml:space="preserve"> </w:t>
      </w:r>
      <w:r w:rsidR="003A2572" w:rsidRPr="009926B7">
        <w:rPr>
          <w:rFonts w:cs="Arial"/>
          <w:szCs w:val="20"/>
        </w:rPr>
        <w:t xml:space="preserve">Fotografie musí být pořízené v přijatelné kvalitě, za jasné denní viditelnosti </w:t>
      </w:r>
      <w:r w:rsidR="003A2572" w:rsidRPr="009926B7">
        <w:rPr>
          <w:rFonts w:cs="Arial"/>
          <w:szCs w:val="20"/>
          <w:lang w:val="cs-CZ"/>
        </w:rPr>
        <w:t xml:space="preserve">(min. </w:t>
      </w:r>
      <w:r w:rsidR="00762CC9">
        <w:rPr>
          <w:rFonts w:cs="Arial"/>
          <w:szCs w:val="20"/>
          <w:lang w:val="cs-CZ"/>
        </w:rPr>
        <w:t>4</w:t>
      </w:r>
      <w:r w:rsidR="00762CC9" w:rsidRPr="009926B7">
        <w:rPr>
          <w:rFonts w:cs="Arial"/>
          <w:szCs w:val="20"/>
          <w:lang w:val="cs-CZ"/>
        </w:rPr>
        <w:t xml:space="preserve"> </w:t>
      </w:r>
      <w:r w:rsidR="003A2572" w:rsidRPr="009926B7">
        <w:rPr>
          <w:rFonts w:cs="Arial"/>
          <w:szCs w:val="20"/>
          <w:lang w:val="cs-CZ"/>
        </w:rPr>
        <w:t>fotografi</w:t>
      </w:r>
      <w:r w:rsidR="001D36AA">
        <w:rPr>
          <w:rFonts w:cs="Arial"/>
          <w:szCs w:val="20"/>
          <w:lang w:val="cs-CZ"/>
        </w:rPr>
        <w:t>e</w:t>
      </w:r>
      <w:r w:rsidR="003A2572" w:rsidRPr="009926B7">
        <w:rPr>
          <w:rFonts w:cs="Arial"/>
          <w:szCs w:val="20"/>
          <w:lang w:val="cs-CZ"/>
        </w:rPr>
        <w:t xml:space="preserve"> se zachyceným poškozením, 1x celková fotografie nejlépe se záchytnými body – komunikace, sloupy osvětlení, budovy apod.)</w:t>
      </w:r>
      <w:r w:rsidR="00335FC2" w:rsidRPr="009926B7">
        <w:rPr>
          <w:rFonts w:cs="Arial"/>
          <w:szCs w:val="20"/>
          <w:lang w:val="cs-CZ"/>
        </w:rPr>
        <w:t xml:space="preserve">. Fotodokumentace bude obsahovat záběry </w:t>
      </w:r>
      <w:r w:rsidR="00EC2975" w:rsidRPr="009926B7">
        <w:rPr>
          <w:rFonts w:cs="Arial"/>
          <w:szCs w:val="20"/>
          <w:lang w:val="cs-CZ"/>
        </w:rPr>
        <w:t xml:space="preserve">všech </w:t>
      </w:r>
      <w:r w:rsidR="00335FC2" w:rsidRPr="009926B7">
        <w:rPr>
          <w:rFonts w:cs="Arial"/>
          <w:szCs w:val="20"/>
          <w:lang w:val="cs-CZ"/>
        </w:rPr>
        <w:t>obnovovaných částí předmětu dotace</w:t>
      </w:r>
      <w:r w:rsidR="001655EE">
        <w:rPr>
          <w:rFonts w:cs="Arial"/>
          <w:szCs w:val="20"/>
          <w:lang w:val="cs-CZ"/>
        </w:rPr>
        <w:t>.</w:t>
      </w:r>
      <w:r w:rsidR="00FB4C9A">
        <w:rPr>
          <w:rFonts w:cs="Arial"/>
          <w:szCs w:val="20"/>
          <w:lang w:val="cs-CZ"/>
        </w:rPr>
        <w:t xml:space="preserve"> V </w:t>
      </w:r>
      <w:r w:rsidR="00833C42">
        <w:rPr>
          <w:rFonts w:cs="Arial"/>
          <w:szCs w:val="20"/>
          <w:lang w:val="cs-CZ"/>
        </w:rPr>
        <w:t>případě</w:t>
      </w:r>
      <w:r w:rsidR="00FB4C9A">
        <w:rPr>
          <w:rFonts w:cs="Arial"/>
          <w:szCs w:val="20"/>
          <w:lang w:val="cs-CZ"/>
        </w:rPr>
        <w:t>, že 4 ks foto</w:t>
      </w:r>
      <w:r w:rsidR="001D36AA">
        <w:rPr>
          <w:rFonts w:cs="Arial"/>
          <w:szCs w:val="20"/>
          <w:lang w:val="cs-CZ"/>
        </w:rPr>
        <w:t>grafií</w:t>
      </w:r>
      <w:r w:rsidR="00FB4C9A">
        <w:rPr>
          <w:rFonts w:cs="Arial"/>
          <w:szCs w:val="20"/>
          <w:lang w:val="cs-CZ"/>
        </w:rPr>
        <w:t xml:space="preserve"> </w:t>
      </w:r>
      <w:r w:rsidR="00AA4BB2">
        <w:rPr>
          <w:rFonts w:cs="Arial"/>
          <w:szCs w:val="20"/>
          <w:lang w:val="cs-CZ"/>
        </w:rPr>
        <w:t>nebudou</w:t>
      </w:r>
      <w:r w:rsidR="00FB4C9A">
        <w:rPr>
          <w:rFonts w:cs="Arial"/>
          <w:szCs w:val="20"/>
          <w:lang w:val="cs-CZ"/>
        </w:rPr>
        <w:t xml:space="preserve"> dostačující k naplnění výše uvedených podmínek, </w:t>
      </w:r>
      <w:r w:rsidR="00EF060D">
        <w:rPr>
          <w:rFonts w:cs="Arial"/>
          <w:szCs w:val="20"/>
          <w:lang w:val="cs-CZ"/>
        </w:rPr>
        <w:t>bude</w:t>
      </w:r>
      <w:r w:rsidR="00FB4C9A">
        <w:rPr>
          <w:rFonts w:cs="Arial"/>
          <w:szCs w:val="20"/>
          <w:lang w:val="cs-CZ"/>
        </w:rPr>
        <w:t xml:space="preserve"> </w:t>
      </w:r>
      <w:r w:rsidR="00D545A1">
        <w:rPr>
          <w:rFonts w:cs="Arial"/>
          <w:szCs w:val="20"/>
          <w:lang w:val="cs-CZ"/>
        </w:rPr>
        <w:t>nutné</w:t>
      </w:r>
      <w:r w:rsidR="00FB4C9A">
        <w:rPr>
          <w:rFonts w:cs="Arial"/>
          <w:szCs w:val="20"/>
          <w:lang w:val="cs-CZ"/>
        </w:rPr>
        <w:t xml:space="preserve"> doložit </w:t>
      </w:r>
      <w:r w:rsidR="00AA4BB2">
        <w:rPr>
          <w:rFonts w:cs="Arial"/>
          <w:szCs w:val="20"/>
          <w:lang w:val="cs-CZ"/>
        </w:rPr>
        <w:t>ade</w:t>
      </w:r>
      <w:r w:rsidR="00D545A1">
        <w:rPr>
          <w:rFonts w:cs="Arial"/>
          <w:szCs w:val="20"/>
          <w:lang w:val="cs-CZ"/>
        </w:rPr>
        <w:t>kvátní počet snímků</w:t>
      </w:r>
      <w:r w:rsidR="00833C42">
        <w:rPr>
          <w:rFonts w:cs="Arial"/>
          <w:szCs w:val="20"/>
          <w:lang w:val="cs-CZ"/>
        </w:rPr>
        <w:t>.</w:t>
      </w:r>
      <w:r w:rsidR="001655EE">
        <w:rPr>
          <w:rFonts w:cs="Arial"/>
          <w:szCs w:val="20"/>
          <w:lang w:val="cs-CZ"/>
        </w:rPr>
        <w:t xml:space="preserve"> </w:t>
      </w:r>
      <w:bookmarkStart w:id="56" w:name="_Hlk149206631"/>
      <w:r w:rsidR="001655EE">
        <w:rPr>
          <w:rFonts w:cs="Arial"/>
          <w:szCs w:val="20"/>
          <w:lang w:val="cs-CZ"/>
        </w:rPr>
        <w:t xml:space="preserve">Pokud je žádost předkládaná v listinné podobě budou fotografie ve </w:t>
      </w:r>
      <w:r w:rsidR="001655EE" w:rsidRPr="009926B7">
        <w:rPr>
          <w:rFonts w:cs="Arial"/>
          <w:szCs w:val="20"/>
          <w:lang w:val="cs-CZ"/>
        </w:rPr>
        <w:t xml:space="preserve">formátu </w:t>
      </w:r>
      <w:r w:rsidR="006274F9">
        <w:rPr>
          <w:rFonts w:cs="Arial"/>
          <w:szCs w:val="20"/>
          <w:lang w:val="cs-CZ"/>
        </w:rPr>
        <w:t>min</w:t>
      </w:r>
      <w:r w:rsidR="00BA3793">
        <w:rPr>
          <w:rFonts w:cs="Arial"/>
          <w:szCs w:val="20"/>
          <w:lang w:val="cs-CZ"/>
        </w:rPr>
        <w:t>imálně</w:t>
      </w:r>
      <w:r w:rsidR="006274F9">
        <w:rPr>
          <w:rFonts w:cs="Arial"/>
          <w:szCs w:val="20"/>
          <w:lang w:val="cs-CZ"/>
        </w:rPr>
        <w:t xml:space="preserve"> </w:t>
      </w:r>
      <w:r w:rsidR="001655EE" w:rsidRPr="009926B7">
        <w:rPr>
          <w:rFonts w:cs="Arial"/>
          <w:szCs w:val="20"/>
          <w:lang w:val="cs-CZ"/>
        </w:rPr>
        <w:t>A5</w:t>
      </w:r>
      <w:bookmarkEnd w:id="56"/>
      <w:r w:rsidR="00335FC2" w:rsidRPr="009926B7">
        <w:rPr>
          <w:rFonts w:cs="Arial"/>
          <w:szCs w:val="20"/>
          <w:lang w:val="cs-CZ"/>
        </w:rPr>
        <w:t>,</w:t>
      </w:r>
    </w:p>
    <w:p w14:paraId="789BCA82" w14:textId="77777777" w:rsidR="00E43799" w:rsidRPr="009926B7" w:rsidRDefault="00D247C3" w:rsidP="00B113E7">
      <w:pPr>
        <w:pStyle w:val="Odstavecseseznamem"/>
        <w:numPr>
          <w:ilvl w:val="0"/>
          <w:numId w:val="15"/>
        </w:numPr>
        <w:ind w:hanging="357"/>
        <w:jc w:val="both"/>
        <w:rPr>
          <w:rFonts w:cs="Arial"/>
          <w:szCs w:val="20"/>
        </w:rPr>
      </w:pPr>
      <w:r w:rsidRPr="009926B7">
        <w:rPr>
          <w:rFonts w:cs="Arial"/>
          <w:szCs w:val="20"/>
        </w:rPr>
        <w:t>katastrální mapa s vyznačením lokalizace objektu</w:t>
      </w:r>
      <w:r w:rsidRPr="009926B7">
        <w:rPr>
          <w:rFonts w:cs="Arial"/>
          <w:szCs w:val="20"/>
          <w:lang w:val="cs-CZ"/>
        </w:rPr>
        <w:t xml:space="preserve">, </w:t>
      </w:r>
      <w:r w:rsidRPr="009926B7">
        <w:rPr>
          <w:rFonts w:cs="Arial"/>
          <w:szCs w:val="20"/>
        </w:rPr>
        <w:t>v</w:t>
      </w:r>
      <w:r w:rsidR="00CC4D7C" w:rsidRPr="009926B7">
        <w:rPr>
          <w:rFonts w:cs="Arial"/>
          <w:szCs w:val="20"/>
        </w:rPr>
        <w:t> </w:t>
      </w:r>
      <w:r w:rsidR="00CC4D7C" w:rsidRPr="009926B7">
        <w:rPr>
          <w:rFonts w:cs="Arial"/>
          <w:szCs w:val="20"/>
          <w:lang w:val="cs-CZ"/>
        </w:rPr>
        <w:t xml:space="preserve">odpovídajícím </w:t>
      </w:r>
      <w:r w:rsidRPr="009926B7">
        <w:rPr>
          <w:rFonts w:cs="Arial"/>
          <w:szCs w:val="20"/>
        </w:rPr>
        <w:t>měřítku</w:t>
      </w:r>
      <w:r w:rsidR="00D07B70" w:rsidRPr="009926B7">
        <w:rPr>
          <w:rFonts w:cs="Arial"/>
          <w:szCs w:val="20"/>
          <w:lang w:val="cs-CZ"/>
        </w:rPr>
        <w:t xml:space="preserve"> </w:t>
      </w:r>
      <w:r w:rsidR="009A0B62" w:rsidRPr="009926B7">
        <w:rPr>
          <w:rFonts w:cs="Arial"/>
          <w:szCs w:val="20"/>
          <w:lang w:val="cs-CZ"/>
        </w:rPr>
        <w:t>(doporučené měří</w:t>
      </w:r>
      <w:r w:rsidR="00CC4D7C" w:rsidRPr="009926B7">
        <w:rPr>
          <w:rFonts w:cs="Arial"/>
          <w:szCs w:val="20"/>
          <w:lang w:val="cs-CZ"/>
        </w:rPr>
        <w:t xml:space="preserve">tko </w:t>
      </w:r>
      <w:r w:rsidR="00D07B70" w:rsidRPr="009926B7">
        <w:rPr>
          <w:rFonts w:cs="Arial"/>
          <w:szCs w:val="20"/>
          <w:lang w:val="cs-CZ"/>
        </w:rPr>
        <w:t>1:1</w:t>
      </w:r>
      <w:r w:rsidR="00AD7FC8" w:rsidRPr="009926B7">
        <w:rPr>
          <w:rFonts w:cs="Arial"/>
          <w:szCs w:val="20"/>
          <w:lang w:val="cs-CZ"/>
        </w:rPr>
        <w:t> </w:t>
      </w:r>
      <w:r w:rsidR="00D07B70" w:rsidRPr="009926B7">
        <w:rPr>
          <w:rFonts w:cs="Arial"/>
          <w:szCs w:val="20"/>
          <w:lang w:val="cs-CZ"/>
        </w:rPr>
        <w:t>000</w:t>
      </w:r>
      <w:r w:rsidR="00C6299D" w:rsidRPr="009926B7">
        <w:rPr>
          <w:rFonts w:cs="Arial"/>
          <w:szCs w:val="20"/>
          <w:lang w:val="cs-CZ"/>
        </w:rPr>
        <w:t>)</w:t>
      </w:r>
      <w:r w:rsidRPr="009926B7">
        <w:rPr>
          <w:rFonts w:cs="Arial"/>
          <w:szCs w:val="20"/>
        </w:rPr>
        <w:t>, ze které budou patrná čísla pozemků, hranice pozemků a měřítko mapy</w:t>
      </w:r>
      <w:r w:rsidRPr="009926B7">
        <w:rPr>
          <w:rFonts w:cs="Arial"/>
          <w:szCs w:val="20"/>
          <w:lang w:val="cs-CZ"/>
        </w:rPr>
        <w:t>,</w:t>
      </w:r>
    </w:p>
    <w:p w14:paraId="0BB4C5FB" w14:textId="7C08065C" w:rsidR="00E43799" w:rsidRPr="009926B7" w:rsidRDefault="00E324E7" w:rsidP="00B113E7">
      <w:pPr>
        <w:pStyle w:val="Odstavecseseznamem"/>
        <w:numPr>
          <w:ilvl w:val="0"/>
          <w:numId w:val="15"/>
        </w:numPr>
        <w:ind w:hanging="357"/>
        <w:jc w:val="both"/>
        <w:rPr>
          <w:rFonts w:cs="Arial"/>
          <w:szCs w:val="20"/>
        </w:rPr>
      </w:pPr>
      <w:r w:rsidRPr="009926B7">
        <w:rPr>
          <w:rFonts w:cs="Arial"/>
          <w:szCs w:val="20"/>
        </w:rPr>
        <w:t>v případě, že projekt</w:t>
      </w:r>
      <w:r w:rsidRPr="009926B7">
        <w:rPr>
          <w:rFonts w:cs="Arial"/>
          <w:szCs w:val="20"/>
          <w:lang w:val="cs-CZ"/>
        </w:rPr>
        <w:t>/část projektu</w:t>
      </w:r>
      <w:r w:rsidRPr="009926B7">
        <w:rPr>
          <w:rFonts w:cs="Arial"/>
          <w:szCs w:val="20"/>
        </w:rPr>
        <w:t xml:space="preserve"> </w:t>
      </w:r>
      <w:r w:rsidRPr="009926B7">
        <w:rPr>
          <w:rFonts w:cs="Arial"/>
          <w:b/>
          <w:i/>
          <w:szCs w:val="20"/>
          <w:u w:val="single"/>
        </w:rPr>
        <w:t>podléhá</w:t>
      </w:r>
      <w:r w:rsidRPr="009926B7">
        <w:rPr>
          <w:rFonts w:cs="Arial"/>
          <w:szCs w:val="20"/>
        </w:rPr>
        <w:t xml:space="preserve"> </w:t>
      </w:r>
      <w:r w:rsidR="00B60F9A">
        <w:rPr>
          <w:rFonts w:cs="Arial"/>
          <w:szCs w:val="20"/>
        </w:rPr>
        <w:t>řízení o povolení záměru</w:t>
      </w:r>
      <w:r w:rsidR="00CE75BA">
        <w:rPr>
          <w:rFonts w:cs="Arial"/>
          <w:szCs w:val="20"/>
        </w:rPr>
        <w:t xml:space="preserve"> </w:t>
      </w:r>
      <w:r w:rsidRPr="009926B7">
        <w:rPr>
          <w:rFonts w:cs="Arial"/>
          <w:szCs w:val="20"/>
        </w:rPr>
        <w:t>v souladu se zákonem č.</w:t>
      </w:r>
      <w:r w:rsidR="00DA518B" w:rsidRPr="009926B7">
        <w:rPr>
          <w:rFonts w:cs="Arial"/>
          <w:szCs w:val="20"/>
          <w:lang w:val="cs-CZ"/>
        </w:rPr>
        <w:t> </w:t>
      </w:r>
      <w:r w:rsidR="00250C1D">
        <w:rPr>
          <w:rFonts w:cs="Arial"/>
          <w:szCs w:val="20"/>
        </w:rPr>
        <w:t>2</w:t>
      </w:r>
      <w:r w:rsidR="00250C1D" w:rsidRPr="009926B7">
        <w:rPr>
          <w:rFonts w:cs="Arial"/>
          <w:szCs w:val="20"/>
        </w:rPr>
        <w:t>83</w:t>
      </w:r>
      <w:r w:rsidRPr="009926B7">
        <w:rPr>
          <w:rFonts w:cs="Arial"/>
          <w:szCs w:val="20"/>
        </w:rPr>
        <w:t>/</w:t>
      </w:r>
      <w:r w:rsidR="00250C1D" w:rsidRPr="009926B7">
        <w:rPr>
          <w:rFonts w:cs="Arial"/>
          <w:szCs w:val="20"/>
        </w:rPr>
        <w:t>20</w:t>
      </w:r>
      <w:r w:rsidR="00250C1D">
        <w:rPr>
          <w:rFonts w:cs="Arial"/>
          <w:szCs w:val="20"/>
        </w:rPr>
        <w:t>21</w:t>
      </w:r>
      <w:r w:rsidR="00250C1D" w:rsidRPr="009926B7">
        <w:rPr>
          <w:rFonts w:cs="Arial"/>
          <w:szCs w:val="20"/>
        </w:rPr>
        <w:t xml:space="preserve"> </w:t>
      </w:r>
      <w:r w:rsidRPr="009926B7">
        <w:rPr>
          <w:rFonts w:cs="Arial"/>
          <w:szCs w:val="20"/>
        </w:rPr>
        <w:t xml:space="preserve">Sb., </w:t>
      </w:r>
      <w:r w:rsidR="00841C0A">
        <w:rPr>
          <w:rFonts w:cs="Arial"/>
          <w:szCs w:val="20"/>
        </w:rPr>
        <w:t>s</w:t>
      </w:r>
      <w:r w:rsidRPr="009926B7">
        <w:rPr>
          <w:rFonts w:cs="Arial"/>
          <w:szCs w:val="20"/>
        </w:rPr>
        <w:t>tavební zákon, ve znění pozdějších předpisů, a příslušnými prováděcími předpisy:</w:t>
      </w:r>
    </w:p>
    <w:p w14:paraId="311BDF43" w14:textId="32626E41" w:rsidR="00E43799" w:rsidRPr="009926B7" w:rsidRDefault="0085283F" w:rsidP="00B113E7">
      <w:pPr>
        <w:pStyle w:val="Odstavecseseznamem"/>
        <w:numPr>
          <w:ilvl w:val="0"/>
          <w:numId w:val="31"/>
        </w:numPr>
        <w:ind w:hanging="357"/>
        <w:jc w:val="both"/>
        <w:rPr>
          <w:rFonts w:cs="Arial"/>
          <w:szCs w:val="20"/>
        </w:rPr>
      </w:pPr>
      <w:r w:rsidRPr="009926B7">
        <w:rPr>
          <w:rFonts w:cs="Arial"/>
          <w:szCs w:val="20"/>
        </w:rPr>
        <w:t>k</w:t>
      </w:r>
      <w:r w:rsidR="00E324E7" w:rsidRPr="009926B7">
        <w:rPr>
          <w:rFonts w:cs="Arial"/>
          <w:szCs w:val="20"/>
        </w:rPr>
        <w:t xml:space="preserve"> datu zaregistrování Žádosti o dotaci </w:t>
      </w:r>
      <w:r w:rsidR="00515C7D">
        <w:rPr>
          <w:rFonts w:cs="Arial"/>
          <w:szCs w:val="20"/>
          <w:lang w:val="cs-CZ"/>
        </w:rPr>
        <w:t xml:space="preserve">rozhodnutí o povolení záměru </w:t>
      </w:r>
      <w:r w:rsidR="00654EFE">
        <w:rPr>
          <w:rFonts w:cs="Arial"/>
          <w:szCs w:val="20"/>
          <w:lang w:val="cs-CZ"/>
        </w:rPr>
        <w:t>nebo</w:t>
      </w:r>
      <w:r w:rsidR="00E324E7" w:rsidRPr="009926B7">
        <w:rPr>
          <w:rFonts w:cs="Arial"/>
          <w:szCs w:val="20"/>
        </w:rPr>
        <w:t xml:space="preserve"> jiné opatření stavebního úřadu, na jehož základě lze projekt/část projektu zrealizovat,</w:t>
      </w:r>
    </w:p>
    <w:p w14:paraId="1550E635" w14:textId="7204C06D" w:rsidR="00E43799" w:rsidRPr="009926B7" w:rsidRDefault="00E324E7" w:rsidP="00B113E7">
      <w:pPr>
        <w:pStyle w:val="Odstavecseseznamem"/>
        <w:numPr>
          <w:ilvl w:val="0"/>
          <w:numId w:val="31"/>
        </w:numPr>
        <w:ind w:hanging="357"/>
        <w:jc w:val="both"/>
        <w:rPr>
          <w:rFonts w:cs="Arial"/>
          <w:szCs w:val="20"/>
        </w:rPr>
      </w:pPr>
      <w:r w:rsidRPr="009926B7">
        <w:rPr>
          <w:rFonts w:cs="Arial"/>
          <w:szCs w:val="20"/>
        </w:rPr>
        <w:t>projektov</w:t>
      </w:r>
      <w:r w:rsidR="004A1D39">
        <w:rPr>
          <w:rFonts w:cs="Arial"/>
          <w:szCs w:val="20"/>
          <w:lang w:val="cs-CZ"/>
        </w:rPr>
        <w:t>ou</w:t>
      </w:r>
      <w:r w:rsidRPr="009926B7">
        <w:rPr>
          <w:rFonts w:cs="Arial"/>
          <w:szCs w:val="20"/>
        </w:rPr>
        <w:t xml:space="preserve"> dokumentac</w:t>
      </w:r>
      <w:r w:rsidR="004A1D39">
        <w:rPr>
          <w:rFonts w:cs="Arial"/>
          <w:szCs w:val="20"/>
        </w:rPr>
        <w:t>i</w:t>
      </w:r>
      <w:r w:rsidRPr="009926B7">
        <w:rPr>
          <w:rFonts w:cs="Arial"/>
          <w:szCs w:val="20"/>
        </w:rPr>
        <w:t xml:space="preserve"> předkládan</w:t>
      </w:r>
      <w:r w:rsidR="004A1D39">
        <w:rPr>
          <w:rFonts w:cs="Arial"/>
          <w:szCs w:val="20"/>
          <w:lang w:val="cs-CZ"/>
        </w:rPr>
        <w:t>ou</w:t>
      </w:r>
      <w:r w:rsidRPr="009926B7">
        <w:rPr>
          <w:rFonts w:cs="Arial"/>
          <w:szCs w:val="20"/>
        </w:rPr>
        <w:t xml:space="preserve"> k </w:t>
      </w:r>
      <w:r w:rsidR="004A1D39">
        <w:rPr>
          <w:rFonts w:cs="Arial"/>
          <w:szCs w:val="20"/>
        </w:rPr>
        <w:t>žádosti o povolení záměru</w:t>
      </w:r>
      <w:r w:rsidRPr="009926B7">
        <w:rPr>
          <w:rFonts w:cs="Arial"/>
          <w:szCs w:val="20"/>
        </w:rPr>
        <w:t>,</w:t>
      </w:r>
    </w:p>
    <w:p w14:paraId="5B9C4310" w14:textId="7FE0A567" w:rsidR="00DA518B" w:rsidRPr="009926B7" w:rsidRDefault="00DA518B" w:rsidP="00B113E7">
      <w:pPr>
        <w:pStyle w:val="Odstavecseseznamem"/>
        <w:numPr>
          <w:ilvl w:val="0"/>
          <w:numId w:val="31"/>
        </w:numPr>
        <w:ind w:hanging="357"/>
        <w:jc w:val="both"/>
        <w:rPr>
          <w:rFonts w:cs="Arial"/>
          <w:szCs w:val="20"/>
        </w:rPr>
      </w:pPr>
      <w:r w:rsidRPr="009926B7">
        <w:rPr>
          <w:szCs w:val="20"/>
          <w:lang w:val="cs-CZ"/>
        </w:rPr>
        <w:t>v</w:t>
      </w:r>
      <w:r w:rsidRPr="009926B7">
        <w:rPr>
          <w:szCs w:val="20"/>
        </w:rPr>
        <w:t xml:space="preserve"> případě, že k datu registrace žádosti nebylo vydané </w:t>
      </w:r>
      <w:r w:rsidR="00654EFE">
        <w:rPr>
          <w:szCs w:val="20"/>
        </w:rPr>
        <w:t xml:space="preserve">rozhodnutí o povolení záměru </w:t>
      </w:r>
      <w:r w:rsidRPr="009926B7">
        <w:rPr>
          <w:szCs w:val="20"/>
        </w:rPr>
        <w:t>nebo jiné opatření stavebního úřadu, předloží žadatel k žádosti o dotaci žádost o</w:t>
      </w:r>
      <w:r w:rsidR="00C6206E">
        <w:rPr>
          <w:szCs w:val="20"/>
        </w:rPr>
        <w:t> </w:t>
      </w:r>
      <w:r w:rsidR="00654EFE">
        <w:rPr>
          <w:szCs w:val="20"/>
        </w:rPr>
        <w:t>povolení záměru</w:t>
      </w:r>
      <w:r w:rsidRPr="009926B7">
        <w:rPr>
          <w:szCs w:val="20"/>
        </w:rPr>
        <w:t>, kterou podal na stavební úřad</w:t>
      </w:r>
      <w:r w:rsidR="00654EFE">
        <w:rPr>
          <w:szCs w:val="20"/>
        </w:rPr>
        <w:t>.</w:t>
      </w:r>
      <w:r w:rsidRPr="009926B7">
        <w:rPr>
          <w:szCs w:val="20"/>
        </w:rPr>
        <w:t xml:space="preserve"> Pravomocné a platné </w:t>
      </w:r>
      <w:r w:rsidR="00654EFE">
        <w:rPr>
          <w:szCs w:val="20"/>
        </w:rPr>
        <w:t>rozhodnutí o</w:t>
      </w:r>
      <w:r w:rsidR="00C6206E">
        <w:rPr>
          <w:szCs w:val="20"/>
        </w:rPr>
        <w:t> </w:t>
      </w:r>
      <w:r w:rsidR="00654EFE">
        <w:rPr>
          <w:szCs w:val="20"/>
        </w:rPr>
        <w:t>povolení záměru</w:t>
      </w:r>
      <w:r w:rsidRPr="009926B7">
        <w:rPr>
          <w:szCs w:val="20"/>
        </w:rPr>
        <w:t xml:space="preserve"> nebo jiné opatření stavebního úřadu doloží neprodleně po jeho vydání stavebním úřadem. V případě, že tak neučiní ani na výzvu</w:t>
      </w:r>
      <w:r w:rsidR="00D51685">
        <w:rPr>
          <w:szCs w:val="20"/>
          <w:lang w:val="cs-CZ"/>
        </w:rPr>
        <w:t xml:space="preserve"> MZe</w:t>
      </w:r>
      <w:r w:rsidRPr="009926B7">
        <w:rPr>
          <w:szCs w:val="20"/>
        </w:rPr>
        <w:t xml:space="preserve">, Ministerstvo zemědělství řízení o žádosti usnesením zastaví (§ 14k odst. 2 zákona 218/2000 Sb., </w:t>
      </w:r>
      <w:r w:rsidR="00FD6DF6" w:rsidRPr="009926B7">
        <w:rPr>
          <w:szCs w:val="20"/>
          <w:lang w:val="cs-CZ"/>
        </w:rPr>
        <w:t>o</w:t>
      </w:r>
      <w:r w:rsidR="00C6206E">
        <w:rPr>
          <w:szCs w:val="20"/>
          <w:lang w:val="cs-CZ"/>
        </w:rPr>
        <w:t> </w:t>
      </w:r>
      <w:r w:rsidR="00FD6DF6" w:rsidRPr="009926B7">
        <w:rPr>
          <w:szCs w:val="20"/>
          <w:lang w:val="cs-CZ"/>
        </w:rPr>
        <w:t>rozpočtových pravidlech</w:t>
      </w:r>
      <w:r w:rsidRPr="009926B7">
        <w:rPr>
          <w:szCs w:val="20"/>
        </w:rPr>
        <w:t>)</w:t>
      </w:r>
      <w:r w:rsidR="00FD6DF6" w:rsidRPr="009926B7">
        <w:rPr>
          <w:szCs w:val="20"/>
          <w:lang w:val="cs-CZ"/>
        </w:rPr>
        <w:t>,</w:t>
      </w:r>
      <w:r w:rsidR="009D10B3">
        <w:rPr>
          <w:szCs w:val="20"/>
          <w:lang w:val="cs-CZ"/>
        </w:rPr>
        <w:t xml:space="preserve"> </w:t>
      </w:r>
    </w:p>
    <w:p w14:paraId="14C5A56A" w14:textId="57948629" w:rsidR="00E43799" w:rsidRPr="009926B7" w:rsidRDefault="00E324E7" w:rsidP="00B113E7">
      <w:pPr>
        <w:pStyle w:val="Odstavecseseznamem"/>
        <w:numPr>
          <w:ilvl w:val="0"/>
          <w:numId w:val="15"/>
        </w:numPr>
        <w:jc w:val="both"/>
        <w:rPr>
          <w:rFonts w:cs="Arial"/>
          <w:szCs w:val="20"/>
        </w:rPr>
      </w:pPr>
      <w:r w:rsidRPr="009926B7">
        <w:rPr>
          <w:rFonts w:cs="Arial"/>
          <w:szCs w:val="20"/>
        </w:rPr>
        <w:t xml:space="preserve">v případě, že projekt/část projektu </w:t>
      </w:r>
      <w:r w:rsidRPr="009926B7">
        <w:rPr>
          <w:rFonts w:cs="Arial"/>
          <w:b/>
          <w:i/>
          <w:szCs w:val="20"/>
          <w:u w:val="single"/>
        </w:rPr>
        <w:t>nepodléhá</w:t>
      </w:r>
      <w:r w:rsidRPr="009926B7">
        <w:rPr>
          <w:rFonts w:cs="Arial"/>
          <w:szCs w:val="20"/>
        </w:rPr>
        <w:t xml:space="preserve"> </w:t>
      </w:r>
      <w:r w:rsidR="00B60F9A">
        <w:rPr>
          <w:rFonts w:cs="Arial"/>
          <w:szCs w:val="20"/>
        </w:rPr>
        <w:t>řízení o povolení záměru</w:t>
      </w:r>
      <w:r w:rsidRPr="009926B7">
        <w:rPr>
          <w:rFonts w:cs="Arial"/>
          <w:szCs w:val="20"/>
        </w:rPr>
        <w:t xml:space="preserve"> v souladu se zákonem č.</w:t>
      </w:r>
      <w:r w:rsidR="00DA518B" w:rsidRPr="009926B7">
        <w:rPr>
          <w:rFonts w:cs="Arial"/>
          <w:szCs w:val="20"/>
          <w:lang w:val="cs-CZ"/>
        </w:rPr>
        <w:t> </w:t>
      </w:r>
      <w:r w:rsidR="002A7A79">
        <w:rPr>
          <w:rFonts w:cs="Arial"/>
          <w:szCs w:val="20"/>
        </w:rPr>
        <w:t>2</w:t>
      </w:r>
      <w:r w:rsidR="002A7A79" w:rsidRPr="009926B7">
        <w:rPr>
          <w:rFonts w:cs="Arial"/>
          <w:szCs w:val="20"/>
        </w:rPr>
        <w:t>83/20</w:t>
      </w:r>
      <w:r w:rsidR="002A7A79">
        <w:rPr>
          <w:rFonts w:cs="Arial"/>
          <w:szCs w:val="20"/>
        </w:rPr>
        <w:t>21</w:t>
      </w:r>
      <w:r w:rsidR="002A7A79" w:rsidRPr="009926B7">
        <w:rPr>
          <w:rFonts w:cs="Arial"/>
          <w:szCs w:val="20"/>
        </w:rPr>
        <w:t xml:space="preserve"> Sb., </w:t>
      </w:r>
      <w:r w:rsidR="002A7A79">
        <w:rPr>
          <w:rFonts w:cs="Arial"/>
          <w:szCs w:val="20"/>
        </w:rPr>
        <w:t>s</w:t>
      </w:r>
      <w:r w:rsidR="002A7A79" w:rsidRPr="009926B7">
        <w:rPr>
          <w:rFonts w:cs="Arial"/>
          <w:szCs w:val="20"/>
        </w:rPr>
        <w:t>tavební zákon</w:t>
      </w:r>
      <w:r w:rsidRPr="009926B7">
        <w:rPr>
          <w:rFonts w:cs="Arial"/>
          <w:szCs w:val="20"/>
        </w:rPr>
        <w:t>, ve znění pozdějších předpisů, a příslušnými prováděcími předpisy:</w:t>
      </w:r>
    </w:p>
    <w:p w14:paraId="7D679CDC" w14:textId="11138CB1" w:rsidR="00E43799" w:rsidRPr="009926B7" w:rsidRDefault="005E5C32" w:rsidP="00A5747A">
      <w:pPr>
        <w:pStyle w:val="Odstavecseseznamem"/>
        <w:numPr>
          <w:ilvl w:val="1"/>
          <w:numId w:val="40"/>
        </w:numPr>
        <w:ind w:hanging="357"/>
        <w:jc w:val="both"/>
        <w:rPr>
          <w:rFonts w:cs="Arial"/>
          <w:szCs w:val="20"/>
        </w:rPr>
      </w:pPr>
      <w:r w:rsidRPr="009926B7">
        <w:rPr>
          <w:rFonts w:cs="Arial"/>
          <w:bCs/>
          <w:szCs w:val="20"/>
        </w:rPr>
        <w:t>potvrzení stavebního úřadu o tom, že projekt/část projektu nepodléhá řízení</w:t>
      </w:r>
      <w:r w:rsidR="00F35A3D">
        <w:rPr>
          <w:rFonts w:cs="Arial"/>
          <w:bCs/>
          <w:szCs w:val="20"/>
        </w:rPr>
        <w:t xml:space="preserve"> o povolení záměru</w:t>
      </w:r>
      <w:r w:rsidR="00D51685">
        <w:rPr>
          <w:rFonts w:cs="Arial"/>
          <w:bCs/>
          <w:szCs w:val="20"/>
          <w:lang w:val="cs-CZ"/>
        </w:rPr>
        <w:t>; nedokládá se</w:t>
      </w:r>
      <w:r w:rsidR="00507EA3">
        <w:rPr>
          <w:rFonts w:cs="Arial"/>
          <w:bCs/>
          <w:szCs w:val="20"/>
          <w:lang w:val="cs-CZ"/>
        </w:rPr>
        <w:t xml:space="preserve"> </w:t>
      </w:r>
      <w:r w:rsidR="003172D9">
        <w:t>u objektů, které nelze považovat za stavbu</w:t>
      </w:r>
      <w:r w:rsidR="003172D9">
        <w:rPr>
          <w:rStyle w:val="Znakapoznpodarou"/>
        </w:rPr>
        <w:footnoteReference w:id="5"/>
      </w:r>
      <w:r w:rsidR="003172D9">
        <w:rPr>
          <w:lang w:val="cs-CZ"/>
        </w:rPr>
        <w:t xml:space="preserve">, </w:t>
      </w:r>
    </w:p>
    <w:p w14:paraId="0AF99D76" w14:textId="77777777" w:rsidR="00E43799" w:rsidRPr="009926B7" w:rsidRDefault="00051326" w:rsidP="00A5747A">
      <w:pPr>
        <w:pStyle w:val="Odstavecseseznamem"/>
        <w:numPr>
          <w:ilvl w:val="1"/>
          <w:numId w:val="40"/>
        </w:numPr>
        <w:ind w:hanging="357"/>
        <w:jc w:val="both"/>
        <w:rPr>
          <w:rFonts w:cs="Arial"/>
          <w:szCs w:val="20"/>
        </w:rPr>
      </w:pPr>
      <w:r>
        <w:rPr>
          <w:rFonts w:cs="Arial"/>
          <w:szCs w:val="20"/>
          <w:lang w:val="cs-CZ"/>
        </w:rPr>
        <w:t>technické</w:t>
      </w:r>
      <w:r w:rsidR="00C21F8C">
        <w:rPr>
          <w:rFonts w:cs="Arial"/>
          <w:szCs w:val="20"/>
          <w:lang w:val="cs-CZ"/>
        </w:rPr>
        <w:t xml:space="preserve"> rozměry předmětu dotace</w:t>
      </w:r>
      <w:r w:rsidR="00C3729B">
        <w:rPr>
          <w:rFonts w:cs="Arial"/>
          <w:szCs w:val="20"/>
        </w:rPr>
        <w:t xml:space="preserve">. U staveb </w:t>
      </w:r>
      <w:r w:rsidR="005E3C10">
        <w:rPr>
          <w:rFonts w:cs="Arial"/>
          <w:szCs w:val="20"/>
        </w:rPr>
        <w:t xml:space="preserve">bude doložen </w:t>
      </w:r>
      <w:r w:rsidR="00C3729B">
        <w:rPr>
          <w:rFonts w:cs="Arial"/>
          <w:szCs w:val="20"/>
        </w:rPr>
        <w:t>jednoduch</w:t>
      </w:r>
      <w:r w:rsidR="005E3C10">
        <w:rPr>
          <w:rFonts w:cs="Arial"/>
          <w:szCs w:val="20"/>
        </w:rPr>
        <w:t>ý technický zákres půdorysu a dalších rozměrů (pohledy)</w:t>
      </w:r>
      <w:r w:rsidR="00C3729B">
        <w:rPr>
          <w:rFonts w:cs="Arial"/>
          <w:szCs w:val="20"/>
        </w:rPr>
        <w:t>.</w:t>
      </w:r>
      <w:r w:rsidR="005E3C10">
        <w:rPr>
          <w:rFonts w:cs="Arial"/>
          <w:szCs w:val="20"/>
        </w:rPr>
        <w:t xml:space="preserve"> U soch a křížů bude doložen zákres půdorysu a rozměry jednotlivých částí objektu,</w:t>
      </w:r>
      <w:r w:rsidR="00347B81">
        <w:rPr>
          <w:rFonts w:cs="Arial"/>
          <w:szCs w:val="20"/>
        </w:rPr>
        <w:t xml:space="preserve"> včetně celkové výšky,</w:t>
      </w:r>
      <w:r w:rsidR="005E3C10">
        <w:rPr>
          <w:rFonts w:cs="Arial"/>
          <w:szCs w:val="20"/>
        </w:rPr>
        <w:t xml:space="preserve"> </w:t>
      </w:r>
    </w:p>
    <w:p w14:paraId="251A5CF5" w14:textId="77777777" w:rsidR="00E03BB7" w:rsidRPr="00E03BB7" w:rsidRDefault="00E03BB7" w:rsidP="00E03BB7">
      <w:pPr>
        <w:pStyle w:val="Odstavecseseznamem"/>
        <w:numPr>
          <w:ilvl w:val="0"/>
          <w:numId w:val="15"/>
        </w:numPr>
        <w:jc w:val="both"/>
        <w:rPr>
          <w:rFonts w:cs="Arial"/>
          <w:szCs w:val="20"/>
          <w:lang w:val="cs-CZ"/>
        </w:rPr>
      </w:pPr>
      <w:r w:rsidRPr="00E03BB7">
        <w:rPr>
          <w:rFonts w:cs="Arial"/>
          <w:szCs w:val="20"/>
          <w:lang w:val="cs-CZ"/>
        </w:rPr>
        <w:t>v případě objektu, na který se vztahuje památková ochrana podle zákona č. 20/1987 Sb., o</w:t>
      </w:r>
      <w:r w:rsidR="00ED63B9">
        <w:rPr>
          <w:rFonts w:cs="Arial"/>
          <w:szCs w:val="20"/>
          <w:lang w:val="cs-CZ"/>
        </w:rPr>
        <w:t> </w:t>
      </w:r>
      <w:r w:rsidRPr="00E03BB7">
        <w:rPr>
          <w:rFonts w:cs="Arial"/>
          <w:szCs w:val="20"/>
          <w:lang w:val="cs-CZ"/>
        </w:rPr>
        <w:t>státní památkové péči, předloží žadatel:</w:t>
      </w:r>
    </w:p>
    <w:p w14:paraId="7F6CF978" w14:textId="77777777" w:rsidR="00E03BB7" w:rsidRPr="00E03BB7" w:rsidRDefault="00E03BB7" w:rsidP="00A5747A">
      <w:pPr>
        <w:pStyle w:val="Odstavecseseznamem"/>
        <w:numPr>
          <w:ilvl w:val="0"/>
          <w:numId w:val="49"/>
        </w:numPr>
        <w:jc w:val="both"/>
        <w:rPr>
          <w:rFonts w:cs="Arial"/>
          <w:szCs w:val="20"/>
          <w:lang w:val="cs-CZ"/>
        </w:rPr>
      </w:pPr>
      <w:r w:rsidRPr="00E03BB7">
        <w:rPr>
          <w:rFonts w:cs="Arial"/>
          <w:szCs w:val="20"/>
          <w:lang w:val="cs-CZ"/>
        </w:rPr>
        <w:t>závazné stanovisko orgánu státní památkové péče,</w:t>
      </w:r>
    </w:p>
    <w:p w14:paraId="12AB61F7" w14:textId="4A7570B9" w:rsidR="0090273B" w:rsidRPr="009926B7" w:rsidRDefault="00E03BB7" w:rsidP="0090273B">
      <w:pPr>
        <w:pStyle w:val="Odstavecseseznamem"/>
        <w:numPr>
          <w:ilvl w:val="0"/>
          <w:numId w:val="49"/>
        </w:numPr>
        <w:jc w:val="both"/>
        <w:rPr>
          <w:rFonts w:cs="Arial"/>
          <w:szCs w:val="20"/>
        </w:rPr>
      </w:pPr>
      <w:r w:rsidRPr="00E03BB7">
        <w:rPr>
          <w:rFonts w:cs="Arial"/>
          <w:szCs w:val="20"/>
          <w:lang w:val="cs-CZ"/>
        </w:rPr>
        <w:t xml:space="preserve">v případě, že k datu registrace žádosti nebylo vydané závazné stanovisko orgánu státní památkové péče, předloží žadatel žádost o vydání závazného stanoviska. Závazné stanovisko doloží neprodleně po jeho vydání orgánem státní památkové péče. </w:t>
      </w:r>
      <w:r w:rsidRPr="00E03BB7">
        <w:rPr>
          <w:rFonts w:cs="Arial"/>
          <w:szCs w:val="20"/>
          <w:lang w:val="cs-CZ"/>
        </w:rPr>
        <w:lastRenderedPageBreak/>
        <w:t>V</w:t>
      </w:r>
      <w:r w:rsidR="00C6206E">
        <w:rPr>
          <w:rFonts w:cs="Arial"/>
          <w:szCs w:val="20"/>
          <w:lang w:val="cs-CZ"/>
        </w:rPr>
        <w:t> </w:t>
      </w:r>
      <w:r w:rsidRPr="00E03BB7">
        <w:rPr>
          <w:rFonts w:cs="Arial"/>
          <w:szCs w:val="20"/>
          <w:lang w:val="cs-CZ"/>
        </w:rPr>
        <w:t>případě, že tak neučiní ani na výzvu MZe, Ministerstvo zemědělství řízení o</w:t>
      </w:r>
      <w:r w:rsidR="00ED63B9">
        <w:rPr>
          <w:rFonts w:cs="Arial"/>
          <w:szCs w:val="20"/>
          <w:lang w:val="cs-CZ"/>
        </w:rPr>
        <w:t> </w:t>
      </w:r>
      <w:r w:rsidRPr="00E03BB7">
        <w:rPr>
          <w:rFonts w:cs="Arial"/>
          <w:szCs w:val="20"/>
          <w:lang w:val="cs-CZ"/>
        </w:rPr>
        <w:t>žádosti usnesením zastaví (§ 14k odst. 2 zákona 218/2000 Sb., o rozpočtových pravidlech)</w:t>
      </w:r>
      <w:r>
        <w:rPr>
          <w:rFonts w:cs="Arial"/>
          <w:szCs w:val="20"/>
          <w:lang w:val="cs-CZ"/>
        </w:rPr>
        <w:t>,</w:t>
      </w:r>
    </w:p>
    <w:p w14:paraId="53D9ED76" w14:textId="5F18131F" w:rsidR="00D247C3" w:rsidRPr="009926B7" w:rsidRDefault="00324B67" w:rsidP="0031723C">
      <w:pPr>
        <w:pStyle w:val="Odstavecseseznamem"/>
        <w:numPr>
          <w:ilvl w:val="0"/>
          <w:numId w:val="15"/>
        </w:numPr>
        <w:jc w:val="both"/>
        <w:rPr>
          <w:rFonts w:cs="Arial"/>
          <w:szCs w:val="20"/>
        </w:rPr>
      </w:pPr>
      <w:r w:rsidRPr="009926B7">
        <w:rPr>
          <w:rFonts w:cs="Arial"/>
          <w:szCs w:val="20"/>
        </w:rPr>
        <w:t>pokud žadatel</w:t>
      </w:r>
      <w:r w:rsidR="00D247C3" w:rsidRPr="009926B7">
        <w:rPr>
          <w:rFonts w:cs="Arial"/>
          <w:szCs w:val="20"/>
        </w:rPr>
        <w:t xml:space="preserve"> o dotaci není vlastníkem objektu nebo pozemku, na němž objekt stojí</w:t>
      </w:r>
      <w:r w:rsidR="008528F9">
        <w:rPr>
          <w:rFonts w:cs="Arial"/>
          <w:szCs w:val="20"/>
          <w:lang w:val="cs-CZ"/>
        </w:rPr>
        <w:t xml:space="preserve"> (nebo je spoluvlastníkem)</w:t>
      </w:r>
      <w:r w:rsidR="00D247C3" w:rsidRPr="009926B7">
        <w:rPr>
          <w:rFonts w:cs="Arial"/>
          <w:szCs w:val="20"/>
        </w:rPr>
        <w:t>, doloží souhlas vlastníka/</w:t>
      </w:r>
      <w:proofErr w:type="spellStart"/>
      <w:r w:rsidR="00D247C3" w:rsidRPr="009926B7">
        <w:rPr>
          <w:rFonts w:cs="Arial"/>
          <w:szCs w:val="20"/>
        </w:rPr>
        <w:t>ků</w:t>
      </w:r>
      <w:proofErr w:type="spellEnd"/>
      <w:r w:rsidR="00486065">
        <w:rPr>
          <w:rFonts w:cs="Arial"/>
          <w:szCs w:val="20"/>
          <w:lang w:val="cs-CZ"/>
        </w:rPr>
        <w:t xml:space="preserve"> (spoluvlastníka/</w:t>
      </w:r>
      <w:proofErr w:type="spellStart"/>
      <w:r w:rsidR="00486065">
        <w:rPr>
          <w:rFonts w:cs="Arial"/>
          <w:szCs w:val="20"/>
          <w:lang w:val="cs-CZ"/>
        </w:rPr>
        <w:t>ků</w:t>
      </w:r>
      <w:proofErr w:type="spellEnd"/>
      <w:r w:rsidR="00486065">
        <w:rPr>
          <w:rFonts w:cs="Arial"/>
          <w:szCs w:val="20"/>
          <w:lang w:val="cs-CZ"/>
        </w:rPr>
        <w:t>)</w:t>
      </w:r>
      <w:r w:rsidR="00D247C3" w:rsidRPr="009926B7">
        <w:rPr>
          <w:rFonts w:cs="Arial"/>
          <w:szCs w:val="20"/>
        </w:rPr>
        <w:t xml:space="preserve"> objektu/pozemku</w:t>
      </w:r>
      <w:r w:rsidR="00D247C3" w:rsidRPr="009926B7">
        <w:rPr>
          <w:rFonts w:cs="Arial"/>
          <w:szCs w:val="20"/>
          <w:lang w:val="cs-CZ"/>
        </w:rPr>
        <w:t xml:space="preserve"> s údržbou a</w:t>
      </w:r>
      <w:r w:rsidR="00C6206E">
        <w:rPr>
          <w:rFonts w:cs="Arial"/>
          <w:szCs w:val="20"/>
          <w:lang w:val="cs-CZ"/>
        </w:rPr>
        <w:t> </w:t>
      </w:r>
      <w:r w:rsidR="00D247C3" w:rsidRPr="009926B7">
        <w:rPr>
          <w:rFonts w:cs="Arial"/>
          <w:szCs w:val="20"/>
          <w:lang w:val="cs-CZ"/>
        </w:rPr>
        <w:t>obnovou předmětu dotace</w:t>
      </w:r>
      <w:r w:rsidR="00843318" w:rsidRPr="009926B7">
        <w:rPr>
          <w:rFonts w:cs="Arial"/>
          <w:szCs w:val="20"/>
          <w:lang w:val="cs-CZ"/>
        </w:rPr>
        <w:t>, objekt anebo pozemek</w:t>
      </w:r>
      <w:r w:rsidR="00D247C3" w:rsidRPr="009926B7">
        <w:rPr>
          <w:rFonts w:cs="Arial"/>
          <w:szCs w:val="20"/>
        </w:rPr>
        <w:t xml:space="preserve"> </w:t>
      </w:r>
      <w:r w:rsidR="00843318" w:rsidRPr="009926B7">
        <w:rPr>
          <w:rFonts w:cs="Arial"/>
          <w:szCs w:val="20"/>
        </w:rPr>
        <w:t>musí být v plném rozsahu bez omezení vlastnického práva</w:t>
      </w:r>
      <w:r w:rsidR="00843318" w:rsidRPr="009926B7">
        <w:rPr>
          <w:rFonts w:cs="Arial"/>
          <w:szCs w:val="20"/>
          <w:lang w:val="cs-CZ"/>
        </w:rPr>
        <w:t xml:space="preserve"> (viz bod 1</w:t>
      </w:r>
      <w:r w:rsidR="008D1095" w:rsidRPr="009926B7">
        <w:rPr>
          <w:rFonts w:cs="Arial"/>
          <w:szCs w:val="20"/>
          <w:lang w:val="cs-CZ"/>
        </w:rPr>
        <w:t xml:space="preserve"> písm.</w:t>
      </w:r>
      <w:r w:rsidR="00843318" w:rsidRPr="009926B7">
        <w:rPr>
          <w:rFonts w:cs="Arial"/>
          <w:szCs w:val="20"/>
          <w:lang w:val="cs-CZ"/>
        </w:rPr>
        <w:t xml:space="preserve"> </w:t>
      </w:r>
      <w:proofErr w:type="spellStart"/>
      <w:r w:rsidR="00C76A21">
        <w:rPr>
          <w:rFonts w:cs="Arial"/>
          <w:szCs w:val="20"/>
          <w:lang w:val="cs-CZ"/>
        </w:rPr>
        <w:t>kk</w:t>
      </w:r>
      <w:proofErr w:type="spellEnd"/>
      <w:r w:rsidR="00843318" w:rsidRPr="009926B7">
        <w:rPr>
          <w:rFonts w:cs="Arial"/>
          <w:szCs w:val="20"/>
          <w:lang w:val="cs-CZ"/>
        </w:rPr>
        <w:t>)</w:t>
      </w:r>
      <w:r w:rsidR="00D247C3" w:rsidRPr="009926B7">
        <w:rPr>
          <w:rFonts w:cs="Arial"/>
          <w:szCs w:val="20"/>
          <w:lang w:val="cs-CZ"/>
        </w:rPr>
        <w:t>,</w:t>
      </w:r>
    </w:p>
    <w:p w14:paraId="6A77B290" w14:textId="77777777" w:rsidR="003A1A82" w:rsidRPr="009926B7" w:rsidRDefault="00B65683" w:rsidP="00B113E7">
      <w:pPr>
        <w:pStyle w:val="Odstavecseseznamem"/>
        <w:numPr>
          <w:ilvl w:val="0"/>
          <w:numId w:val="15"/>
        </w:numPr>
        <w:ind w:hanging="357"/>
        <w:jc w:val="both"/>
        <w:rPr>
          <w:rFonts w:cs="Arial"/>
          <w:szCs w:val="20"/>
        </w:rPr>
      </w:pPr>
      <w:r w:rsidRPr="009926B7">
        <w:rPr>
          <w:rFonts w:cs="Arial"/>
          <w:szCs w:val="20"/>
        </w:rPr>
        <w:t>doklad o zřízení bankovního účtu, jedná-li se o žadatele obec/město/městys doklad o zřízení bankovního účtu vedeného u ČNB (smlouva o zřízení bankovního účtu nebo bankovní výpis předmětného účtu, apod.),</w:t>
      </w:r>
    </w:p>
    <w:p w14:paraId="0D0A3155" w14:textId="277F5C24" w:rsidR="003A1A82" w:rsidRPr="00D55B28" w:rsidRDefault="003A1A82" w:rsidP="004804D7">
      <w:pPr>
        <w:pStyle w:val="Odstavecseseznamem"/>
        <w:numPr>
          <w:ilvl w:val="0"/>
          <w:numId w:val="15"/>
        </w:numPr>
        <w:ind w:hanging="357"/>
        <w:jc w:val="both"/>
        <w:rPr>
          <w:rFonts w:cs="Arial"/>
          <w:szCs w:val="20"/>
        </w:rPr>
      </w:pPr>
      <w:r w:rsidRPr="009926B7">
        <w:rPr>
          <w:rFonts w:cs="Arial"/>
          <w:szCs w:val="20"/>
        </w:rPr>
        <w:t xml:space="preserve">v případě, že </w:t>
      </w:r>
      <w:r w:rsidR="00141020" w:rsidRPr="009926B7">
        <w:rPr>
          <w:rFonts w:cs="Arial"/>
          <w:szCs w:val="20"/>
        </w:rPr>
        <w:t xml:space="preserve">žadatel spadá do kategorie způsobilých žadatelů </w:t>
      </w:r>
      <w:r w:rsidR="0051620E" w:rsidRPr="009926B7">
        <w:rPr>
          <w:rFonts w:cs="Arial"/>
          <w:szCs w:val="20"/>
        </w:rPr>
        <w:t xml:space="preserve">podle bodu </w:t>
      </w:r>
      <w:r w:rsidR="00FD6DF6" w:rsidRPr="009926B7">
        <w:rPr>
          <w:rFonts w:cs="Arial"/>
          <w:szCs w:val="20"/>
        </w:rPr>
        <w:t xml:space="preserve">8 písm. </w:t>
      </w:r>
      <w:r w:rsidR="00141020" w:rsidRPr="009926B7">
        <w:rPr>
          <w:rFonts w:cs="Arial"/>
          <w:szCs w:val="20"/>
        </w:rPr>
        <w:t xml:space="preserve">b) v obci od 2 001 do 5 000 obyvatel, přičemž předmět dotace se nachází v místní části obce do </w:t>
      </w:r>
      <w:r w:rsidR="00141020" w:rsidRPr="00D55B28">
        <w:rPr>
          <w:rFonts w:cs="Arial"/>
          <w:szCs w:val="20"/>
        </w:rPr>
        <w:t>500</w:t>
      </w:r>
      <w:r w:rsidR="00431F66" w:rsidRPr="00D55B28">
        <w:rPr>
          <w:rFonts w:cs="Arial"/>
          <w:szCs w:val="20"/>
          <w:lang w:val="cs-CZ"/>
        </w:rPr>
        <w:t> </w:t>
      </w:r>
      <w:r w:rsidR="00141020" w:rsidRPr="00D55B28">
        <w:rPr>
          <w:rFonts w:cs="Arial"/>
          <w:szCs w:val="20"/>
        </w:rPr>
        <w:t>obyvatel</w:t>
      </w:r>
      <w:r w:rsidRPr="00D55B28">
        <w:rPr>
          <w:rFonts w:cs="Arial"/>
          <w:szCs w:val="20"/>
        </w:rPr>
        <w:t>, doloží povinně čestné prohlášení o</w:t>
      </w:r>
      <w:r w:rsidR="00B65D24" w:rsidRPr="00D55B28">
        <w:rPr>
          <w:rFonts w:cs="Arial"/>
          <w:szCs w:val="20"/>
        </w:rPr>
        <w:t> </w:t>
      </w:r>
      <w:r w:rsidRPr="00D55B28">
        <w:rPr>
          <w:rFonts w:cs="Arial"/>
          <w:szCs w:val="20"/>
        </w:rPr>
        <w:t>počtu obyvatel v místní části obce/</w:t>
      </w:r>
      <w:r w:rsidRPr="00D55B28">
        <w:t>města</w:t>
      </w:r>
      <w:r w:rsidR="00431F66" w:rsidRPr="00D55B28">
        <w:rPr>
          <w:lang w:val="cs-CZ"/>
        </w:rPr>
        <w:t xml:space="preserve"> </w:t>
      </w:r>
      <w:r w:rsidRPr="00D55B28">
        <w:t>k</w:t>
      </w:r>
      <w:r w:rsidR="00431F66" w:rsidRPr="00D55B28">
        <w:rPr>
          <w:lang w:val="cs-CZ"/>
        </w:rPr>
        <w:t> </w:t>
      </w:r>
      <w:r w:rsidRPr="00D55B28">
        <w:t>1</w:t>
      </w:r>
      <w:r w:rsidRPr="00D55B28">
        <w:rPr>
          <w:rFonts w:cs="Arial"/>
          <w:szCs w:val="20"/>
        </w:rPr>
        <w:t>.</w:t>
      </w:r>
      <w:r w:rsidR="00FD6DF6" w:rsidRPr="00D55B28">
        <w:rPr>
          <w:rFonts w:cs="Arial"/>
          <w:szCs w:val="20"/>
        </w:rPr>
        <w:t> </w:t>
      </w:r>
      <w:r w:rsidRPr="00D55B28">
        <w:rPr>
          <w:rFonts w:cs="Arial"/>
          <w:szCs w:val="20"/>
        </w:rPr>
        <w:t>1.</w:t>
      </w:r>
      <w:r w:rsidR="00FD6DF6" w:rsidRPr="00D55B28">
        <w:rPr>
          <w:rFonts w:cs="Arial"/>
          <w:szCs w:val="20"/>
        </w:rPr>
        <w:t> </w:t>
      </w:r>
      <w:r w:rsidR="003E4D53" w:rsidRPr="00D55B28">
        <w:rPr>
          <w:rFonts w:cs="Arial"/>
          <w:szCs w:val="20"/>
        </w:rPr>
        <w:t>20</w:t>
      </w:r>
      <w:r w:rsidR="003E4D53" w:rsidRPr="00D55B28">
        <w:rPr>
          <w:rFonts w:cs="Arial"/>
          <w:szCs w:val="20"/>
          <w:lang w:val="cs-CZ"/>
        </w:rPr>
        <w:t>2</w:t>
      </w:r>
      <w:r w:rsidR="003E4D53">
        <w:rPr>
          <w:rFonts w:cs="Arial"/>
          <w:szCs w:val="20"/>
          <w:lang w:val="cs-CZ"/>
        </w:rPr>
        <w:t>5</w:t>
      </w:r>
      <w:r w:rsidR="00F07E71" w:rsidRPr="00D55B28">
        <w:rPr>
          <w:rFonts w:cs="Arial"/>
          <w:szCs w:val="20"/>
        </w:rPr>
        <w:t>,</w:t>
      </w:r>
    </w:p>
    <w:p w14:paraId="5B133663" w14:textId="77777777" w:rsidR="00F74017" w:rsidRPr="009926B7" w:rsidRDefault="00F74017" w:rsidP="00B113E7">
      <w:pPr>
        <w:pStyle w:val="Odstavecseseznamem"/>
        <w:numPr>
          <w:ilvl w:val="0"/>
          <w:numId w:val="15"/>
        </w:numPr>
        <w:ind w:hanging="357"/>
        <w:jc w:val="both"/>
        <w:rPr>
          <w:rFonts w:cs="Arial"/>
          <w:szCs w:val="20"/>
        </w:rPr>
      </w:pPr>
      <w:r w:rsidRPr="009926B7">
        <w:rPr>
          <w:rFonts w:cs="Arial"/>
          <w:noProof/>
          <w:szCs w:val="20"/>
        </w:rPr>
        <w:t>v případě zhotovení věrné repliky části předmětu dotace fotografickou či jinou dokumentaci dokládající původní stav</w:t>
      </w:r>
      <w:r w:rsidR="00141020" w:rsidRPr="009926B7">
        <w:rPr>
          <w:rFonts w:cs="Arial"/>
          <w:noProof/>
          <w:szCs w:val="20"/>
          <w:lang w:val="cs-CZ"/>
        </w:rPr>
        <w:t>.</w:t>
      </w:r>
    </w:p>
    <w:p w14:paraId="0B1A49C3" w14:textId="77777777" w:rsidR="003A1A82" w:rsidRPr="009926B7" w:rsidRDefault="003A1A82" w:rsidP="00B113E7">
      <w:pPr>
        <w:pStyle w:val="Odstavecseseznamem"/>
        <w:jc w:val="both"/>
        <w:rPr>
          <w:rFonts w:cs="Arial"/>
          <w:szCs w:val="20"/>
        </w:rPr>
      </w:pPr>
    </w:p>
    <w:p w14:paraId="0A8C707F" w14:textId="77777777" w:rsidR="003A1A82" w:rsidRPr="009926B7" w:rsidRDefault="003A1A82" w:rsidP="00B113E7">
      <w:pPr>
        <w:ind w:left="360"/>
        <w:rPr>
          <w:rFonts w:cs="Arial"/>
          <w:b/>
          <w:szCs w:val="20"/>
        </w:rPr>
      </w:pPr>
      <w:r w:rsidRPr="009926B7">
        <w:rPr>
          <w:rFonts w:cs="Arial"/>
          <w:szCs w:val="20"/>
        </w:rPr>
        <w:t>Příloh</w:t>
      </w:r>
      <w:r w:rsidR="005E5BD3">
        <w:rPr>
          <w:rFonts w:cs="Arial"/>
          <w:szCs w:val="20"/>
        </w:rPr>
        <w:t xml:space="preserve">a </w:t>
      </w:r>
      <w:r w:rsidRPr="009926B7">
        <w:rPr>
          <w:rFonts w:cs="Arial"/>
          <w:szCs w:val="20"/>
        </w:rPr>
        <w:t>předkládan</w:t>
      </w:r>
      <w:r w:rsidR="005E5BD3">
        <w:rPr>
          <w:rFonts w:cs="Arial"/>
          <w:szCs w:val="20"/>
        </w:rPr>
        <w:t>á</w:t>
      </w:r>
      <w:r w:rsidRPr="009926B7">
        <w:rPr>
          <w:rFonts w:cs="Arial"/>
          <w:b/>
          <w:szCs w:val="20"/>
        </w:rPr>
        <w:t xml:space="preserve"> při </w:t>
      </w:r>
      <w:r w:rsidR="004D05D2" w:rsidRPr="009926B7">
        <w:rPr>
          <w:rFonts w:cs="Arial"/>
          <w:b/>
          <w:szCs w:val="20"/>
        </w:rPr>
        <w:t>podání</w:t>
      </w:r>
      <w:r w:rsidRPr="009926B7">
        <w:rPr>
          <w:rFonts w:cs="Arial"/>
          <w:b/>
          <w:szCs w:val="20"/>
        </w:rPr>
        <w:t xml:space="preserve"> žádosti pro uplatnění preferenční</w:t>
      </w:r>
      <w:r w:rsidR="00D320CB" w:rsidRPr="009926B7">
        <w:rPr>
          <w:rFonts w:cs="Arial"/>
          <w:b/>
          <w:szCs w:val="20"/>
        </w:rPr>
        <w:t>ho</w:t>
      </w:r>
      <w:r w:rsidRPr="009926B7">
        <w:rPr>
          <w:rFonts w:cs="Arial"/>
          <w:b/>
          <w:szCs w:val="20"/>
        </w:rPr>
        <w:t xml:space="preserve"> kritéri</w:t>
      </w:r>
      <w:r w:rsidR="00D320CB" w:rsidRPr="009926B7">
        <w:rPr>
          <w:rFonts w:cs="Arial"/>
          <w:b/>
          <w:szCs w:val="20"/>
        </w:rPr>
        <w:t>a</w:t>
      </w:r>
    </w:p>
    <w:p w14:paraId="48C46385" w14:textId="77777777" w:rsidR="003A1A82" w:rsidRPr="009926B7" w:rsidRDefault="003A1A82" w:rsidP="00B113E7">
      <w:pPr>
        <w:pStyle w:val="Odstavecseseznamem"/>
        <w:numPr>
          <w:ilvl w:val="0"/>
          <w:numId w:val="35"/>
        </w:numPr>
        <w:ind w:left="714" w:hanging="357"/>
        <w:jc w:val="both"/>
        <w:rPr>
          <w:rFonts w:cs="Arial"/>
          <w:szCs w:val="20"/>
        </w:rPr>
      </w:pPr>
      <w:r w:rsidRPr="009926B7">
        <w:rPr>
          <w:rFonts w:cs="Arial"/>
          <w:szCs w:val="20"/>
          <w:lang w:val="cs-CZ"/>
        </w:rPr>
        <w:t xml:space="preserve">odborný posudek </w:t>
      </w:r>
      <w:r w:rsidR="00594BAF">
        <w:rPr>
          <w:rFonts w:cs="Arial"/>
          <w:szCs w:val="20"/>
          <w:lang w:val="cs-CZ"/>
        </w:rPr>
        <w:t xml:space="preserve">pro havarijní stav, </w:t>
      </w:r>
      <w:r w:rsidRPr="009926B7">
        <w:rPr>
          <w:rFonts w:cs="Arial"/>
          <w:szCs w:val="20"/>
          <w:lang w:val="cs-CZ"/>
        </w:rPr>
        <w:t xml:space="preserve">opatřený razítkem, vypracovaný osobou s autorizací nebo certifikátem platným pro příslušný </w:t>
      </w:r>
      <w:r w:rsidR="00B65D24" w:rsidRPr="009926B7">
        <w:rPr>
          <w:rFonts w:cs="Arial"/>
          <w:szCs w:val="20"/>
          <w:lang w:val="cs-CZ"/>
        </w:rPr>
        <w:t>obor – při</w:t>
      </w:r>
      <w:r w:rsidR="00A074DF" w:rsidRPr="009926B7">
        <w:rPr>
          <w:rFonts w:cs="Arial"/>
          <w:szCs w:val="20"/>
          <w:lang w:val="cs-CZ"/>
        </w:rPr>
        <w:t xml:space="preserve"> uplatnění preferenčního kritéria č. </w:t>
      </w:r>
      <w:r w:rsidR="00D320CB" w:rsidRPr="009926B7">
        <w:rPr>
          <w:rFonts w:cs="Arial"/>
          <w:szCs w:val="20"/>
          <w:lang w:val="cs-CZ"/>
        </w:rPr>
        <w:t>4</w:t>
      </w:r>
      <w:r w:rsidR="00A074DF" w:rsidRPr="009926B7">
        <w:rPr>
          <w:rFonts w:cs="Arial"/>
          <w:szCs w:val="20"/>
          <w:lang w:val="cs-CZ"/>
        </w:rPr>
        <w:t>.</w:t>
      </w:r>
    </w:p>
    <w:p w14:paraId="312AC5AD" w14:textId="77777777" w:rsidR="003A1A82" w:rsidRPr="009926B7" w:rsidRDefault="003A1A82" w:rsidP="00B113E7">
      <w:pPr>
        <w:pStyle w:val="Odstavecseseznamem"/>
        <w:jc w:val="both"/>
      </w:pPr>
    </w:p>
    <w:p w14:paraId="50EE47F3" w14:textId="77777777" w:rsidR="00D247C3" w:rsidRPr="009926B7" w:rsidRDefault="0004515B" w:rsidP="00B113E7">
      <w:pPr>
        <w:jc w:val="both"/>
        <w:rPr>
          <w:rFonts w:cs="Arial"/>
          <w:b/>
          <w:szCs w:val="20"/>
        </w:rPr>
      </w:pPr>
      <w:r w:rsidRPr="00B800BA">
        <w:rPr>
          <w:rFonts w:cs="Arial"/>
          <w:szCs w:val="20"/>
        </w:rPr>
        <w:t>Doklady</w:t>
      </w:r>
      <w:r w:rsidR="00D247C3" w:rsidRPr="00B800BA">
        <w:rPr>
          <w:rFonts w:cs="Arial"/>
          <w:szCs w:val="20"/>
        </w:rPr>
        <w:t xml:space="preserve"> předkládané</w:t>
      </w:r>
      <w:r w:rsidR="00F07E71" w:rsidRPr="00B800BA">
        <w:rPr>
          <w:rFonts w:cs="Arial"/>
          <w:b/>
          <w:szCs w:val="20"/>
        </w:rPr>
        <w:t xml:space="preserve"> po realizaci údržby/obnovy</w:t>
      </w:r>
    </w:p>
    <w:p w14:paraId="604B27C4" w14:textId="07244A90" w:rsidR="00D247C3" w:rsidRPr="009926B7" w:rsidRDefault="00BA261F" w:rsidP="004C1726">
      <w:pPr>
        <w:pStyle w:val="Odstavecseseznamem"/>
        <w:numPr>
          <w:ilvl w:val="0"/>
          <w:numId w:val="16"/>
        </w:numPr>
        <w:jc w:val="both"/>
        <w:rPr>
          <w:rFonts w:cs="Arial"/>
          <w:szCs w:val="20"/>
        </w:rPr>
      </w:pPr>
      <w:r w:rsidRPr="009926B7">
        <w:rPr>
          <w:rFonts w:cs="Arial"/>
          <w:szCs w:val="20"/>
          <w:lang w:val="cs-CZ"/>
        </w:rPr>
        <w:t xml:space="preserve">barevná fotodokumentace </w:t>
      </w:r>
      <w:r w:rsidRPr="009926B7">
        <w:rPr>
          <w:rFonts w:cs="Arial"/>
          <w:szCs w:val="20"/>
        </w:rPr>
        <w:t xml:space="preserve">zaznamenávající opravený stav předmětu dotace. Fotografie musí být pořízené v přijatelné kvalitě, za jasné denní viditelnosti </w:t>
      </w:r>
      <w:r w:rsidR="004C1726" w:rsidRPr="004C1726">
        <w:rPr>
          <w:rFonts w:cs="Arial"/>
          <w:szCs w:val="20"/>
          <w:lang w:val="cs-CZ"/>
        </w:rPr>
        <w:t>(</w:t>
      </w:r>
      <w:r w:rsidR="004C1726" w:rsidRPr="004C1726">
        <w:rPr>
          <w:rFonts w:cs="Arial"/>
          <w:szCs w:val="20"/>
        </w:rPr>
        <w:t xml:space="preserve">min. </w:t>
      </w:r>
      <w:r w:rsidR="001D36AA">
        <w:rPr>
          <w:rFonts w:cs="Arial"/>
          <w:szCs w:val="20"/>
        </w:rPr>
        <w:t>4</w:t>
      </w:r>
      <w:r w:rsidR="004C1726" w:rsidRPr="004C1726">
        <w:rPr>
          <w:rFonts w:cs="Arial"/>
          <w:szCs w:val="20"/>
        </w:rPr>
        <w:t xml:space="preserve"> fotograf</w:t>
      </w:r>
      <w:r w:rsidR="009C714B">
        <w:rPr>
          <w:rFonts w:cs="Arial"/>
          <w:szCs w:val="20"/>
        </w:rPr>
        <w:t>ie</w:t>
      </w:r>
      <w:r w:rsidR="004C1726" w:rsidRPr="004C1726">
        <w:rPr>
          <w:rFonts w:cs="Arial"/>
          <w:szCs w:val="20"/>
        </w:rPr>
        <w:t xml:space="preserve">, 1x celková fotografie nejlépe se záchytnými body – komunikace, sloupy osvětlení, budovy apod.). Fotodokumentace bude obsahovat záběry všech </w:t>
      </w:r>
      <w:r w:rsidR="004C1726" w:rsidRPr="004C1726">
        <w:rPr>
          <w:rFonts w:cs="Arial"/>
          <w:szCs w:val="20"/>
          <w:lang w:val="cs-CZ"/>
        </w:rPr>
        <w:t>obnovených</w:t>
      </w:r>
      <w:r w:rsidR="004C1726" w:rsidRPr="004C1726">
        <w:rPr>
          <w:rFonts w:cs="Arial"/>
          <w:szCs w:val="20"/>
        </w:rPr>
        <w:t xml:space="preserve"> částí předmětu dotace</w:t>
      </w:r>
      <w:r w:rsidR="006E66DE">
        <w:rPr>
          <w:rFonts w:cs="Arial"/>
          <w:szCs w:val="20"/>
          <w:lang w:val="cs-CZ"/>
        </w:rPr>
        <w:t xml:space="preserve"> a </w:t>
      </w:r>
      <w:r w:rsidR="006E66DE" w:rsidRPr="009926B7">
        <w:rPr>
          <w:rFonts w:cs="Arial"/>
          <w:szCs w:val="20"/>
          <w:lang w:val="cs-CZ"/>
        </w:rPr>
        <w:t xml:space="preserve">bude </w:t>
      </w:r>
      <w:r w:rsidR="006E66DE" w:rsidRPr="00B800BA">
        <w:rPr>
          <w:rFonts w:cs="Arial"/>
          <w:szCs w:val="20"/>
          <w:lang w:val="cs-CZ"/>
        </w:rPr>
        <w:t>pořízena ze stejných úhlů, jako byla předložena při podání žádosti</w:t>
      </w:r>
      <w:r w:rsidR="002119C4" w:rsidRPr="00B800BA">
        <w:rPr>
          <w:rFonts w:cs="Arial"/>
          <w:szCs w:val="20"/>
          <w:lang w:val="cs-CZ"/>
        </w:rPr>
        <w:t>.</w:t>
      </w:r>
      <w:r w:rsidR="004C1726" w:rsidRPr="00B800BA">
        <w:rPr>
          <w:rFonts w:cs="Arial"/>
          <w:color w:val="FF0000"/>
          <w:szCs w:val="20"/>
          <w:lang w:val="cs-CZ"/>
        </w:rPr>
        <w:t xml:space="preserve"> </w:t>
      </w:r>
      <w:r w:rsidR="003E4427">
        <w:rPr>
          <w:rFonts w:cs="Arial"/>
          <w:szCs w:val="20"/>
          <w:lang w:val="cs-CZ"/>
        </w:rPr>
        <w:t xml:space="preserve">V případě, že 4 ks fotografií nebudou dostačující k naplnění výše uvedených podmínek, </w:t>
      </w:r>
      <w:r w:rsidR="00A116B7">
        <w:rPr>
          <w:rFonts w:cs="Arial"/>
          <w:szCs w:val="20"/>
          <w:lang w:val="cs-CZ"/>
        </w:rPr>
        <w:t>bude</w:t>
      </w:r>
      <w:r w:rsidR="003E4427">
        <w:rPr>
          <w:rFonts w:cs="Arial"/>
          <w:szCs w:val="20"/>
          <w:lang w:val="cs-CZ"/>
        </w:rPr>
        <w:t xml:space="preserve"> nutné doložit adekvátní počet snímků. </w:t>
      </w:r>
      <w:r w:rsidR="006E66DE" w:rsidRPr="00B800BA">
        <w:rPr>
          <w:rFonts w:cs="Arial"/>
          <w:szCs w:val="20"/>
          <w:lang w:val="cs-CZ"/>
        </w:rPr>
        <w:t xml:space="preserve">Pokud jsou </w:t>
      </w:r>
      <w:r w:rsidR="0004515B" w:rsidRPr="00B800BA">
        <w:rPr>
          <w:rFonts w:cs="Arial"/>
          <w:szCs w:val="20"/>
          <w:lang w:val="cs-CZ"/>
        </w:rPr>
        <w:t>doklady</w:t>
      </w:r>
      <w:r w:rsidR="006E66DE" w:rsidRPr="00B800BA">
        <w:rPr>
          <w:rFonts w:cs="Arial"/>
          <w:szCs w:val="20"/>
          <w:lang w:val="cs-CZ"/>
        </w:rPr>
        <w:t xml:space="preserve"> předkládané po realizaci údržby/obnovy v listinné podobě, budou fotografie ve formátu </w:t>
      </w:r>
      <w:r w:rsidR="009C714B">
        <w:rPr>
          <w:rFonts w:cs="Arial"/>
          <w:szCs w:val="20"/>
          <w:lang w:val="cs-CZ"/>
        </w:rPr>
        <w:t>min</w:t>
      </w:r>
      <w:r w:rsidR="00BA3793">
        <w:rPr>
          <w:rFonts w:cs="Arial"/>
          <w:szCs w:val="20"/>
          <w:lang w:val="cs-CZ"/>
        </w:rPr>
        <w:t xml:space="preserve">imálně </w:t>
      </w:r>
      <w:r w:rsidR="006E66DE" w:rsidRPr="00B800BA">
        <w:rPr>
          <w:rFonts w:cs="Arial"/>
          <w:szCs w:val="20"/>
          <w:lang w:val="cs-CZ"/>
        </w:rPr>
        <w:t>A5 a</w:t>
      </w:r>
      <w:r w:rsidR="003D1890">
        <w:rPr>
          <w:rFonts w:cs="Arial"/>
          <w:color w:val="FF0000"/>
          <w:szCs w:val="20"/>
          <w:lang w:val="cs-CZ"/>
        </w:rPr>
        <w:t> </w:t>
      </w:r>
      <w:r w:rsidR="006E66DE" w:rsidRPr="00B800BA">
        <w:rPr>
          <w:rFonts w:cs="Arial"/>
          <w:szCs w:val="20"/>
          <w:lang w:val="cs-CZ"/>
        </w:rPr>
        <w:t>f</w:t>
      </w:r>
      <w:r w:rsidR="002C561D" w:rsidRPr="00B800BA">
        <w:rPr>
          <w:rFonts w:cs="Arial"/>
          <w:szCs w:val="20"/>
          <w:lang w:val="cs-CZ"/>
        </w:rPr>
        <w:t xml:space="preserve">otodokumentace </w:t>
      </w:r>
      <w:r w:rsidR="006E66DE" w:rsidRPr="00B800BA">
        <w:rPr>
          <w:rFonts w:cs="Arial"/>
          <w:szCs w:val="20"/>
          <w:lang w:val="cs-CZ"/>
        </w:rPr>
        <w:t xml:space="preserve">bude předložená také </w:t>
      </w:r>
      <w:r w:rsidR="002C561D" w:rsidRPr="00B800BA">
        <w:rPr>
          <w:rFonts w:cs="Arial"/>
          <w:szCs w:val="20"/>
          <w:lang w:val="cs-CZ"/>
        </w:rPr>
        <w:t>v </w:t>
      </w:r>
      <w:r w:rsidR="00D45682" w:rsidRPr="00B800BA">
        <w:rPr>
          <w:rFonts w:cs="Arial"/>
          <w:szCs w:val="20"/>
          <w:lang w:val="cs-CZ"/>
        </w:rPr>
        <w:t>digitální</w:t>
      </w:r>
      <w:r w:rsidR="002C561D" w:rsidRPr="00B800BA">
        <w:rPr>
          <w:rFonts w:cs="Arial"/>
          <w:szCs w:val="20"/>
          <w:lang w:val="cs-CZ"/>
        </w:rPr>
        <w:t xml:space="preserve"> podobě</w:t>
      </w:r>
      <w:r w:rsidR="006E66DE" w:rsidRPr="00B800BA">
        <w:rPr>
          <w:rFonts w:cs="Arial"/>
          <w:szCs w:val="20"/>
          <w:lang w:val="cs-CZ"/>
        </w:rPr>
        <w:t>,</w:t>
      </w:r>
      <w:r w:rsidR="002C561D" w:rsidRPr="00B800BA">
        <w:rPr>
          <w:rFonts w:cs="Arial"/>
          <w:szCs w:val="20"/>
          <w:lang w:val="cs-CZ"/>
        </w:rPr>
        <w:t xml:space="preserve"> </w:t>
      </w:r>
      <w:r w:rsidR="006E66DE" w:rsidRPr="00B800BA">
        <w:rPr>
          <w:rFonts w:cs="Arial"/>
          <w:szCs w:val="20"/>
          <w:lang w:val="cs-CZ"/>
        </w:rPr>
        <w:t xml:space="preserve">včetně fotodokumentace </w:t>
      </w:r>
      <w:r w:rsidR="00C8380C" w:rsidRPr="00B800BA">
        <w:rPr>
          <w:rFonts w:cs="Arial"/>
          <w:szCs w:val="20"/>
          <w:lang w:val="cs-CZ"/>
        </w:rPr>
        <w:t>výchozího</w:t>
      </w:r>
      <w:r w:rsidR="00C8380C" w:rsidRPr="009926B7">
        <w:rPr>
          <w:rFonts w:cs="Arial"/>
          <w:szCs w:val="20"/>
          <w:lang w:val="cs-CZ"/>
        </w:rPr>
        <w:t xml:space="preserve"> stavu předmětu dotace</w:t>
      </w:r>
      <w:r w:rsidR="006E66DE">
        <w:rPr>
          <w:rFonts w:cs="Arial"/>
          <w:szCs w:val="20"/>
          <w:lang w:val="cs-CZ"/>
        </w:rPr>
        <w:t>. Fotodokumentace</w:t>
      </w:r>
      <w:r w:rsidR="00C8380C" w:rsidRPr="009926B7">
        <w:rPr>
          <w:rFonts w:cs="Arial"/>
          <w:szCs w:val="20"/>
          <w:lang w:val="cs-CZ"/>
        </w:rPr>
        <w:t xml:space="preserve"> bude </w:t>
      </w:r>
      <w:r w:rsidR="002C561D" w:rsidRPr="009926B7">
        <w:rPr>
          <w:rFonts w:cs="Arial"/>
          <w:szCs w:val="20"/>
          <w:lang w:val="cs-CZ"/>
        </w:rPr>
        <w:t xml:space="preserve">přiložená na </w:t>
      </w:r>
      <w:r w:rsidR="00222B0B" w:rsidRPr="009926B7">
        <w:rPr>
          <w:rFonts w:cs="Arial"/>
          <w:szCs w:val="20"/>
          <w:lang w:val="cs-CZ"/>
        </w:rPr>
        <w:t>datovém</w:t>
      </w:r>
      <w:r w:rsidR="002C561D" w:rsidRPr="009926B7">
        <w:rPr>
          <w:rFonts w:cs="Arial"/>
          <w:szCs w:val="20"/>
          <w:lang w:val="cs-CZ"/>
        </w:rPr>
        <w:t xml:space="preserve"> nosiči zřetelně označeném (číslo žádosti, název žadatele, typ objektu a</w:t>
      </w:r>
      <w:r w:rsidR="00431F66" w:rsidRPr="009926B7">
        <w:rPr>
          <w:rFonts w:cs="Arial"/>
          <w:szCs w:val="20"/>
          <w:lang w:val="cs-CZ"/>
        </w:rPr>
        <w:t> </w:t>
      </w:r>
      <w:r w:rsidR="002C561D" w:rsidRPr="009926B7">
        <w:rPr>
          <w:rFonts w:cs="Arial"/>
          <w:szCs w:val="20"/>
          <w:lang w:val="cs-CZ"/>
        </w:rPr>
        <w:t>místo realizace</w:t>
      </w:r>
      <w:r w:rsidR="00335FC2" w:rsidRPr="009926B7">
        <w:rPr>
          <w:rFonts w:cs="Arial"/>
          <w:szCs w:val="20"/>
          <w:lang w:val="cs-CZ"/>
        </w:rPr>
        <w:t>)</w:t>
      </w:r>
      <w:r w:rsidR="00F07E71">
        <w:rPr>
          <w:rFonts w:cs="Arial"/>
          <w:szCs w:val="20"/>
          <w:lang w:val="cs-CZ"/>
        </w:rPr>
        <w:t>,</w:t>
      </w:r>
    </w:p>
    <w:p w14:paraId="3E417906" w14:textId="77777777" w:rsidR="00D247C3" w:rsidRPr="009926B7" w:rsidRDefault="00D247C3" w:rsidP="00B113E7">
      <w:pPr>
        <w:pStyle w:val="Odstavecseseznamem"/>
        <w:numPr>
          <w:ilvl w:val="0"/>
          <w:numId w:val="16"/>
        </w:numPr>
        <w:ind w:left="641" w:hanging="357"/>
        <w:jc w:val="both"/>
        <w:rPr>
          <w:rFonts w:cs="Arial"/>
          <w:szCs w:val="20"/>
        </w:rPr>
      </w:pPr>
      <w:r w:rsidRPr="009926B7">
        <w:rPr>
          <w:rFonts w:cs="Arial"/>
          <w:szCs w:val="20"/>
          <w:lang w:val="cs-CZ"/>
        </w:rPr>
        <w:t xml:space="preserve">vyplněné údaje dle Tabulky č. </w:t>
      </w:r>
      <w:r w:rsidR="00B857D4" w:rsidRPr="009926B7">
        <w:rPr>
          <w:rFonts w:cs="Arial"/>
          <w:szCs w:val="20"/>
          <w:lang w:val="cs-CZ"/>
        </w:rPr>
        <w:t>3</w:t>
      </w:r>
      <w:r w:rsidR="00E81C74">
        <w:rPr>
          <w:rFonts w:cs="Arial"/>
          <w:szCs w:val="20"/>
          <w:lang w:val="cs-CZ"/>
        </w:rPr>
        <w:t xml:space="preserve"> </w:t>
      </w:r>
      <w:r w:rsidR="00E81C74" w:rsidRPr="009926B7">
        <w:rPr>
          <w:rFonts w:cs="Arial"/>
          <w:szCs w:val="20"/>
          <w:lang w:val="cs-CZ"/>
        </w:rPr>
        <w:t xml:space="preserve">– </w:t>
      </w:r>
      <w:r w:rsidR="00E81C74" w:rsidRPr="00E81C74">
        <w:rPr>
          <w:rFonts w:cs="Arial"/>
          <w:bCs/>
        </w:rPr>
        <w:t>Skutečně vynaložené výdaje dle položkového rozpočtu</w:t>
      </w:r>
      <w:r w:rsidRPr="009926B7">
        <w:rPr>
          <w:rFonts w:cs="Arial"/>
          <w:szCs w:val="20"/>
          <w:lang w:val="cs-CZ"/>
        </w:rPr>
        <w:t>,</w:t>
      </w:r>
    </w:p>
    <w:p w14:paraId="70CCA774" w14:textId="77777777" w:rsidR="00CF68A0" w:rsidRPr="009926B7" w:rsidRDefault="00CF68A0" w:rsidP="00B113E7">
      <w:pPr>
        <w:pStyle w:val="Odstavecseseznamem"/>
        <w:numPr>
          <w:ilvl w:val="0"/>
          <w:numId w:val="16"/>
        </w:numPr>
        <w:ind w:left="641" w:hanging="357"/>
        <w:jc w:val="both"/>
        <w:rPr>
          <w:rFonts w:cs="Arial"/>
          <w:szCs w:val="20"/>
        </w:rPr>
      </w:pPr>
      <w:r w:rsidRPr="009926B7">
        <w:rPr>
          <w:rFonts w:cs="Arial"/>
          <w:szCs w:val="20"/>
          <w:lang w:val="cs-CZ"/>
        </w:rPr>
        <w:t xml:space="preserve">vyplněné údaje dle Tabulky č. </w:t>
      </w:r>
      <w:r w:rsidR="00B857D4" w:rsidRPr="009926B7">
        <w:rPr>
          <w:rFonts w:cs="Arial"/>
          <w:szCs w:val="20"/>
          <w:lang w:val="cs-CZ"/>
        </w:rPr>
        <w:t>4</w:t>
      </w:r>
      <w:r w:rsidR="00587DCB" w:rsidRPr="009926B7">
        <w:rPr>
          <w:rFonts w:cs="Arial"/>
          <w:szCs w:val="20"/>
          <w:lang w:val="cs-CZ"/>
        </w:rPr>
        <w:t xml:space="preserve"> </w:t>
      </w:r>
      <w:r w:rsidR="00B857D4" w:rsidRPr="009926B7">
        <w:rPr>
          <w:rFonts w:cs="Arial"/>
          <w:szCs w:val="20"/>
          <w:lang w:val="cs-CZ"/>
        </w:rPr>
        <w:t xml:space="preserve">– </w:t>
      </w:r>
      <w:r w:rsidR="00E81C74" w:rsidRPr="00E81C74">
        <w:rPr>
          <w:rFonts w:cs="Arial"/>
          <w:bCs/>
          <w:lang w:val="cs-CZ"/>
        </w:rPr>
        <w:t>Závěrečné vyhodnocení akce</w:t>
      </w:r>
      <w:r w:rsidR="00587DCB" w:rsidRPr="009926B7">
        <w:rPr>
          <w:rFonts w:cs="Arial"/>
          <w:szCs w:val="20"/>
          <w:lang w:val="cs-CZ"/>
        </w:rPr>
        <w:t>,</w:t>
      </w:r>
    </w:p>
    <w:p w14:paraId="764109E5" w14:textId="77777777" w:rsidR="00CF68A0" w:rsidRPr="009926B7" w:rsidRDefault="00CF68A0" w:rsidP="00B113E7">
      <w:pPr>
        <w:pStyle w:val="Odstavecseseznamem"/>
        <w:numPr>
          <w:ilvl w:val="0"/>
          <w:numId w:val="16"/>
        </w:numPr>
        <w:ind w:left="641" w:hanging="357"/>
        <w:jc w:val="both"/>
        <w:rPr>
          <w:rFonts w:cs="Arial"/>
          <w:szCs w:val="20"/>
        </w:rPr>
      </w:pPr>
      <w:r w:rsidRPr="009926B7">
        <w:rPr>
          <w:rFonts w:cs="Arial"/>
          <w:szCs w:val="20"/>
          <w:lang w:val="cs-CZ"/>
        </w:rPr>
        <w:t xml:space="preserve">vyplněné údaje dle Tabulky č. </w:t>
      </w:r>
      <w:r w:rsidR="00B857D4" w:rsidRPr="009926B7">
        <w:rPr>
          <w:rFonts w:cs="Arial"/>
          <w:szCs w:val="20"/>
          <w:lang w:val="cs-CZ"/>
        </w:rPr>
        <w:t>5</w:t>
      </w:r>
      <w:r w:rsidR="00587DCB" w:rsidRPr="009926B7">
        <w:rPr>
          <w:rFonts w:cs="Arial"/>
          <w:szCs w:val="20"/>
          <w:lang w:val="cs-CZ"/>
        </w:rPr>
        <w:t xml:space="preserve"> </w:t>
      </w:r>
      <w:r w:rsidR="00B857D4" w:rsidRPr="009926B7">
        <w:rPr>
          <w:rFonts w:cs="Arial"/>
          <w:szCs w:val="20"/>
          <w:lang w:val="cs-CZ"/>
        </w:rPr>
        <w:t>–</w:t>
      </w:r>
      <w:r w:rsidR="00E81C74">
        <w:rPr>
          <w:rFonts w:cs="Arial"/>
          <w:szCs w:val="20"/>
          <w:lang w:val="cs-CZ"/>
        </w:rPr>
        <w:t xml:space="preserve"> </w:t>
      </w:r>
      <w:r w:rsidR="00E81C74" w:rsidRPr="00E81C74">
        <w:rPr>
          <w:rFonts w:cs="Arial"/>
          <w:bCs/>
          <w:lang w:val="cs-CZ"/>
        </w:rPr>
        <w:t>Soupis účetních dokladů</w:t>
      </w:r>
      <w:r w:rsidR="00B857D4" w:rsidRPr="009926B7">
        <w:rPr>
          <w:rFonts w:cs="Arial"/>
          <w:szCs w:val="20"/>
          <w:lang w:val="cs-CZ"/>
        </w:rPr>
        <w:t xml:space="preserve"> </w:t>
      </w:r>
      <w:r w:rsidR="00E81C74">
        <w:rPr>
          <w:rFonts w:cs="Arial"/>
          <w:szCs w:val="20"/>
          <w:lang w:val="cs-CZ"/>
        </w:rPr>
        <w:t>(</w:t>
      </w:r>
      <w:r w:rsidR="00587DCB" w:rsidRPr="009926B7">
        <w:rPr>
          <w:rFonts w:cs="Arial"/>
          <w:szCs w:val="20"/>
          <w:lang w:val="cs-CZ"/>
        </w:rPr>
        <w:t>skutečně vynaložených a</w:t>
      </w:r>
      <w:r w:rsidR="00B65D24" w:rsidRPr="009926B7">
        <w:rPr>
          <w:rFonts w:cs="Arial"/>
          <w:szCs w:val="20"/>
          <w:lang w:val="cs-CZ"/>
        </w:rPr>
        <w:t> </w:t>
      </w:r>
      <w:r w:rsidR="00587DCB" w:rsidRPr="009926B7">
        <w:rPr>
          <w:rFonts w:cs="Arial"/>
          <w:szCs w:val="20"/>
          <w:lang w:val="cs-CZ"/>
        </w:rPr>
        <w:t>uhrazených výdajů</w:t>
      </w:r>
      <w:r w:rsidR="00E81C74">
        <w:rPr>
          <w:rFonts w:cs="Arial"/>
          <w:szCs w:val="20"/>
          <w:lang w:val="cs-CZ"/>
        </w:rPr>
        <w:t>)</w:t>
      </w:r>
      <w:r w:rsidR="00587DCB" w:rsidRPr="009926B7">
        <w:rPr>
          <w:rFonts w:cs="Arial"/>
          <w:szCs w:val="20"/>
          <w:lang w:val="cs-CZ"/>
        </w:rPr>
        <w:t>,</w:t>
      </w:r>
    </w:p>
    <w:p w14:paraId="382580AA" w14:textId="77777777" w:rsidR="00435254" w:rsidRPr="009926B7" w:rsidRDefault="00435254" w:rsidP="008021F0">
      <w:pPr>
        <w:pStyle w:val="Odstavecseseznamem"/>
        <w:numPr>
          <w:ilvl w:val="0"/>
          <w:numId w:val="16"/>
        </w:numPr>
        <w:jc w:val="both"/>
        <w:rPr>
          <w:rFonts w:cs="Arial"/>
          <w:szCs w:val="20"/>
        </w:rPr>
      </w:pPr>
      <w:r w:rsidRPr="009926B7">
        <w:rPr>
          <w:rFonts w:cs="Arial"/>
          <w:szCs w:val="20"/>
          <w:lang w:val="cs-CZ"/>
        </w:rPr>
        <w:t>účetní doklad</w:t>
      </w:r>
      <w:r w:rsidR="00D96D9A" w:rsidRPr="009926B7">
        <w:rPr>
          <w:rFonts w:cs="Arial"/>
          <w:szCs w:val="20"/>
          <w:lang w:val="cs-CZ"/>
        </w:rPr>
        <w:t>y</w:t>
      </w:r>
      <w:r w:rsidR="001F3CB7" w:rsidRPr="009926B7">
        <w:rPr>
          <w:rFonts w:cs="Arial"/>
          <w:szCs w:val="20"/>
        </w:rPr>
        <w:t xml:space="preserve"> skutečně vynaložených a uhrazených </w:t>
      </w:r>
      <w:r w:rsidR="00267DC3" w:rsidRPr="009926B7">
        <w:rPr>
          <w:rFonts w:cs="Arial"/>
          <w:szCs w:val="20"/>
          <w:lang w:val="cs-CZ"/>
        </w:rPr>
        <w:t>výdajů</w:t>
      </w:r>
      <w:r w:rsidR="00267DC3" w:rsidRPr="009926B7">
        <w:rPr>
          <w:rFonts w:cs="Arial"/>
          <w:szCs w:val="20"/>
        </w:rPr>
        <w:t xml:space="preserve"> </w:t>
      </w:r>
      <w:r w:rsidR="001F3CB7" w:rsidRPr="009926B7">
        <w:rPr>
          <w:rFonts w:cs="Arial"/>
          <w:szCs w:val="20"/>
        </w:rPr>
        <w:t>realizovaného předmětu dotace</w:t>
      </w:r>
      <w:r w:rsidR="008021F0">
        <w:rPr>
          <w:rFonts w:cs="Arial"/>
          <w:szCs w:val="20"/>
          <w:lang w:val="cs-CZ"/>
        </w:rPr>
        <w:t xml:space="preserve"> </w:t>
      </w:r>
      <w:r w:rsidR="008021F0" w:rsidRPr="008021F0">
        <w:rPr>
          <w:rFonts w:cs="Arial"/>
          <w:szCs w:val="20"/>
        </w:rPr>
        <w:t>– včetně příloh, předávacích protokolů</w:t>
      </w:r>
      <w:r w:rsidR="000838BA" w:rsidRPr="009926B7">
        <w:rPr>
          <w:rFonts w:cs="Arial"/>
          <w:szCs w:val="20"/>
          <w:lang w:val="cs-CZ"/>
        </w:rPr>
        <w:t>,</w:t>
      </w:r>
    </w:p>
    <w:p w14:paraId="11C5D7F2" w14:textId="77777777" w:rsidR="00DD41E4" w:rsidRPr="009926B7" w:rsidRDefault="00267DC3" w:rsidP="00B113E7">
      <w:pPr>
        <w:pStyle w:val="Odstavecseseznamem"/>
        <w:numPr>
          <w:ilvl w:val="0"/>
          <w:numId w:val="16"/>
        </w:numPr>
        <w:ind w:left="641" w:hanging="357"/>
        <w:jc w:val="both"/>
        <w:rPr>
          <w:rFonts w:cs="Arial"/>
          <w:szCs w:val="20"/>
          <w:lang w:val="cs-CZ"/>
        </w:rPr>
      </w:pPr>
      <w:r w:rsidRPr="009926B7">
        <w:rPr>
          <w:rFonts w:cs="Arial"/>
          <w:szCs w:val="20"/>
          <w:lang w:val="cs-CZ"/>
        </w:rPr>
        <w:t>doklad prokazující uhrazení vynaložených výdajů (výpis z bankovního účtu)</w:t>
      </w:r>
      <w:r w:rsidR="00711FC3" w:rsidRPr="009926B7">
        <w:rPr>
          <w:rFonts w:cs="Arial"/>
          <w:szCs w:val="20"/>
          <w:lang w:val="cs-CZ"/>
        </w:rPr>
        <w:t>,</w:t>
      </w:r>
    </w:p>
    <w:p w14:paraId="6DFA1EC0" w14:textId="77777777" w:rsidR="00124DA2" w:rsidRPr="009926B7" w:rsidRDefault="00124DA2" w:rsidP="00B113E7">
      <w:pPr>
        <w:pStyle w:val="Odstavecseseznamem"/>
        <w:numPr>
          <w:ilvl w:val="0"/>
          <w:numId w:val="16"/>
        </w:numPr>
        <w:ind w:left="641" w:hanging="357"/>
        <w:jc w:val="both"/>
        <w:rPr>
          <w:rFonts w:cs="Arial"/>
          <w:szCs w:val="20"/>
          <w:lang w:val="cs-CZ"/>
        </w:rPr>
      </w:pPr>
      <w:r w:rsidRPr="009926B7">
        <w:rPr>
          <w:rFonts w:cs="Arial"/>
          <w:szCs w:val="20"/>
          <w:lang w:val="cs-CZ"/>
        </w:rPr>
        <w:t xml:space="preserve">v případě </w:t>
      </w:r>
      <w:r w:rsidR="001D1766" w:rsidRPr="009926B7">
        <w:rPr>
          <w:rFonts w:cs="Arial"/>
          <w:szCs w:val="20"/>
          <w:lang w:val="cs-CZ"/>
        </w:rPr>
        <w:t>úhrady výdajů v rámci přenesené da</w:t>
      </w:r>
      <w:r w:rsidR="00AC08D4" w:rsidRPr="009926B7">
        <w:rPr>
          <w:rFonts w:cs="Arial"/>
          <w:szCs w:val="20"/>
          <w:lang w:val="cs-CZ"/>
        </w:rPr>
        <w:t>ňové povinnosti kopi</w:t>
      </w:r>
      <w:r w:rsidR="007156B8">
        <w:rPr>
          <w:rFonts w:cs="Arial"/>
          <w:szCs w:val="20"/>
          <w:lang w:val="cs-CZ"/>
        </w:rPr>
        <w:t>e</w:t>
      </w:r>
      <w:r w:rsidR="001D1766" w:rsidRPr="009926B7">
        <w:rPr>
          <w:rFonts w:cs="Arial"/>
          <w:szCs w:val="20"/>
          <w:lang w:val="cs-CZ"/>
        </w:rPr>
        <w:t xml:space="preserve"> výpisu z bankovního účtu prokazující úhradu DPH. Dále kopi</w:t>
      </w:r>
      <w:r w:rsidR="00F268D5" w:rsidRPr="009926B7">
        <w:rPr>
          <w:rFonts w:cs="Arial"/>
          <w:szCs w:val="20"/>
          <w:lang w:val="cs-CZ"/>
        </w:rPr>
        <w:t>e</w:t>
      </w:r>
      <w:r w:rsidR="001D1766" w:rsidRPr="009926B7">
        <w:rPr>
          <w:rFonts w:cs="Arial"/>
          <w:szCs w:val="20"/>
          <w:lang w:val="cs-CZ"/>
        </w:rPr>
        <w:t xml:space="preserve"> </w:t>
      </w:r>
      <w:r w:rsidR="00AC08D4" w:rsidRPr="009926B7">
        <w:rPr>
          <w:rFonts w:cs="Arial"/>
          <w:szCs w:val="20"/>
          <w:lang w:val="cs-CZ"/>
        </w:rPr>
        <w:t>K</w:t>
      </w:r>
      <w:r w:rsidR="001D1766" w:rsidRPr="009926B7">
        <w:rPr>
          <w:rFonts w:cs="Arial"/>
          <w:szCs w:val="20"/>
          <w:lang w:val="cs-CZ"/>
        </w:rPr>
        <w:t>ontrolního hlášení</w:t>
      </w:r>
      <w:r w:rsidR="00AC08D4" w:rsidRPr="009926B7">
        <w:rPr>
          <w:rFonts w:cs="Arial"/>
          <w:szCs w:val="20"/>
          <w:lang w:val="cs-CZ"/>
        </w:rPr>
        <w:t xml:space="preserve"> DPH</w:t>
      </w:r>
      <w:r w:rsidR="001D1766" w:rsidRPr="009926B7">
        <w:rPr>
          <w:rFonts w:cs="Arial"/>
          <w:szCs w:val="20"/>
          <w:lang w:val="cs-CZ"/>
        </w:rPr>
        <w:t xml:space="preserve"> a </w:t>
      </w:r>
      <w:r w:rsidR="00AC08D4" w:rsidRPr="009926B7">
        <w:rPr>
          <w:rFonts w:cs="Arial"/>
          <w:szCs w:val="20"/>
          <w:lang w:val="cs-CZ"/>
        </w:rPr>
        <w:t>P</w:t>
      </w:r>
      <w:r w:rsidR="001D1766" w:rsidRPr="009926B7">
        <w:rPr>
          <w:rFonts w:cs="Arial"/>
          <w:szCs w:val="20"/>
          <w:lang w:val="cs-CZ"/>
        </w:rPr>
        <w:t>řiznání k </w:t>
      </w:r>
      <w:r w:rsidR="00F268D5" w:rsidRPr="009926B7">
        <w:rPr>
          <w:rFonts w:cs="Arial"/>
          <w:szCs w:val="20"/>
          <w:lang w:val="cs-CZ"/>
        </w:rPr>
        <w:t>DPH</w:t>
      </w:r>
      <w:r w:rsidR="001D1766" w:rsidRPr="009926B7">
        <w:rPr>
          <w:rFonts w:cs="Arial"/>
          <w:szCs w:val="20"/>
          <w:lang w:val="cs-CZ"/>
        </w:rPr>
        <w:t>,</w:t>
      </w:r>
    </w:p>
    <w:p w14:paraId="2F7AA2AA" w14:textId="77777777" w:rsidR="00D96D9A" w:rsidRPr="009926B7" w:rsidRDefault="00714B3B" w:rsidP="00B113E7">
      <w:pPr>
        <w:pStyle w:val="Odstavecseseznamem"/>
        <w:numPr>
          <w:ilvl w:val="0"/>
          <w:numId w:val="16"/>
        </w:numPr>
        <w:ind w:left="641" w:hanging="357"/>
        <w:jc w:val="both"/>
        <w:rPr>
          <w:rFonts w:cs="Arial"/>
          <w:szCs w:val="20"/>
          <w:lang w:val="cs-CZ"/>
        </w:rPr>
      </w:pPr>
      <w:r w:rsidRPr="009926B7">
        <w:rPr>
          <w:rFonts w:cs="Arial"/>
          <w:szCs w:val="20"/>
          <w:lang w:val="cs-CZ"/>
        </w:rPr>
        <w:t>položkový rozpočet projektu s</w:t>
      </w:r>
      <w:r w:rsidR="00C6299D" w:rsidRPr="009926B7">
        <w:rPr>
          <w:rFonts w:cs="Arial"/>
          <w:szCs w:val="20"/>
          <w:lang w:val="cs-CZ"/>
        </w:rPr>
        <w:t xml:space="preserve"> celkovými</w:t>
      </w:r>
      <w:r w:rsidRPr="009926B7">
        <w:rPr>
          <w:rFonts w:cs="Arial"/>
          <w:szCs w:val="20"/>
          <w:lang w:val="cs-CZ"/>
        </w:rPr>
        <w:t xml:space="preserve"> skutečně vynaloženým</w:t>
      </w:r>
      <w:r w:rsidR="004470AD" w:rsidRPr="009926B7">
        <w:rPr>
          <w:rFonts w:cs="Arial"/>
          <w:szCs w:val="20"/>
          <w:lang w:val="cs-CZ"/>
        </w:rPr>
        <w:t>i</w:t>
      </w:r>
      <w:r w:rsidRPr="009926B7">
        <w:rPr>
          <w:rFonts w:cs="Arial"/>
          <w:szCs w:val="20"/>
          <w:lang w:val="cs-CZ"/>
        </w:rPr>
        <w:t xml:space="preserve"> výdaji</w:t>
      </w:r>
      <w:r w:rsidR="001B4307">
        <w:rPr>
          <w:rFonts w:cs="Arial"/>
          <w:szCs w:val="20"/>
          <w:lang w:val="cs-CZ"/>
        </w:rPr>
        <w:t xml:space="preserve"> (včetně měrné jednotky</w:t>
      </w:r>
      <w:r w:rsidR="004E4A9E">
        <w:rPr>
          <w:rFonts w:cs="Arial"/>
          <w:szCs w:val="20"/>
          <w:lang w:val="cs-CZ"/>
        </w:rPr>
        <w:t xml:space="preserve"> </w:t>
      </w:r>
      <w:r w:rsidR="00302C52">
        <w:rPr>
          <w:rFonts w:cs="Arial"/>
          <w:szCs w:val="20"/>
          <w:lang w:val="cs-CZ"/>
        </w:rPr>
        <w:t>/MJ/</w:t>
      </w:r>
      <w:r w:rsidR="004E4A9E">
        <w:rPr>
          <w:rFonts w:cs="Arial"/>
          <w:szCs w:val="20"/>
          <w:lang w:val="cs-CZ"/>
        </w:rPr>
        <w:t>,</w:t>
      </w:r>
      <w:r w:rsidR="001B4307">
        <w:rPr>
          <w:rFonts w:cs="Arial"/>
          <w:szCs w:val="20"/>
          <w:lang w:val="cs-CZ"/>
        </w:rPr>
        <w:t xml:space="preserve"> množství, ceny za MJ</w:t>
      </w:r>
      <w:r w:rsidR="001B4307" w:rsidRPr="009926B7">
        <w:rPr>
          <w:rFonts w:cs="Arial"/>
          <w:szCs w:val="20"/>
          <w:lang w:val="cs-CZ"/>
        </w:rPr>
        <w:t xml:space="preserve">, </w:t>
      </w:r>
      <w:r w:rsidR="00053087">
        <w:rPr>
          <w:rFonts w:cs="Arial"/>
          <w:szCs w:val="20"/>
          <w:lang w:val="cs-CZ"/>
        </w:rPr>
        <w:t>ceny</w:t>
      </w:r>
      <w:r w:rsidR="001B4307">
        <w:rPr>
          <w:rFonts w:cs="Arial"/>
          <w:szCs w:val="20"/>
          <w:lang w:val="cs-CZ"/>
        </w:rPr>
        <w:t xml:space="preserve"> celkem),</w:t>
      </w:r>
    </w:p>
    <w:p w14:paraId="0EBF116D" w14:textId="77777777" w:rsidR="00AC639C" w:rsidRPr="009926B7" w:rsidRDefault="00AC639C" w:rsidP="00B113E7">
      <w:pPr>
        <w:pStyle w:val="Odstavecseseznamem"/>
        <w:numPr>
          <w:ilvl w:val="0"/>
          <w:numId w:val="16"/>
        </w:numPr>
        <w:ind w:left="641" w:hanging="357"/>
        <w:jc w:val="both"/>
        <w:rPr>
          <w:rFonts w:cs="Arial"/>
          <w:szCs w:val="20"/>
          <w:lang w:val="cs-CZ"/>
        </w:rPr>
      </w:pPr>
      <w:r w:rsidRPr="009926B7">
        <w:rPr>
          <w:rFonts w:cs="Arial"/>
          <w:szCs w:val="20"/>
          <w:lang w:val="cs-CZ"/>
        </w:rPr>
        <w:t xml:space="preserve">položkový rozpočet projektu se </w:t>
      </w:r>
      <w:r w:rsidR="00A47668" w:rsidRPr="009926B7">
        <w:rPr>
          <w:rFonts w:cs="Arial"/>
          <w:szCs w:val="20"/>
          <w:lang w:val="cs-CZ"/>
        </w:rPr>
        <w:t xml:space="preserve">skutečně vynaloženými </w:t>
      </w:r>
      <w:r w:rsidRPr="009926B7">
        <w:rPr>
          <w:rFonts w:cs="Arial"/>
          <w:szCs w:val="20"/>
          <w:lang w:val="cs-CZ"/>
        </w:rPr>
        <w:t>způsobilými výdaji</w:t>
      </w:r>
      <w:r w:rsidR="001B4307">
        <w:rPr>
          <w:rFonts w:cs="Arial"/>
          <w:szCs w:val="20"/>
          <w:lang w:val="cs-CZ"/>
        </w:rPr>
        <w:t xml:space="preserve"> (včetně měrné jednotky </w:t>
      </w:r>
      <w:r w:rsidR="00302C52">
        <w:rPr>
          <w:rFonts w:cs="Arial"/>
          <w:szCs w:val="20"/>
          <w:lang w:val="cs-CZ"/>
        </w:rPr>
        <w:t>/MJ/</w:t>
      </w:r>
      <w:r w:rsidR="001B4307">
        <w:rPr>
          <w:rFonts w:cs="Arial"/>
          <w:szCs w:val="20"/>
          <w:lang w:val="cs-CZ"/>
        </w:rPr>
        <w:t>, množství, ceny za MJ</w:t>
      </w:r>
      <w:r w:rsidR="001B4307" w:rsidRPr="009926B7">
        <w:rPr>
          <w:rFonts w:cs="Arial"/>
          <w:szCs w:val="20"/>
          <w:lang w:val="cs-CZ"/>
        </w:rPr>
        <w:t xml:space="preserve">, </w:t>
      </w:r>
      <w:r w:rsidR="00053087">
        <w:rPr>
          <w:rFonts w:cs="Arial"/>
          <w:szCs w:val="20"/>
          <w:lang w:val="cs-CZ"/>
        </w:rPr>
        <w:t>ceny</w:t>
      </w:r>
      <w:r w:rsidR="001B4307">
        <w:rPr>
          <w:rFonts w:cs="Arial"/>
          <w:szCs w:val="20"/>
          <w:lang w:val="cs-CZ"/>
        </w:rPr>
        <w:t xml:space="preserve"> celkem),</w:t>
      </w:r>
    </w:p>
    <w:p w14:paraId="530C48E1" w14:textId="5FBD1B71" w:rsidR="00E254A1" w:rsidRDefault="00D96D9A" w:rsidP="00B113E7">
      <w:pPr>
        <w:pStyle w:val="Odstavecseseznamem"/>
        <w:numPr>
          <w:ilvl w:val="0"/>
          <w:numId w:val="16"/>
        </w:numPr>
        <w:ind w:left="641" w:hanging="357"/>
        <w:jc w:val="both"/>
        <w:rPr>
          <w:rFonts w:cs="Arial"/>
          <w:szCs w:val="20"/>
          <w:lang w:val="cs-CZ"/>
        </w:rPr>
      </w:pPr>
      <w:r w:rsidRPr="009926B7">
        <w:rPr>
          <w:rFonts w:cs="Arial"/>
          <w:szCs w:val="20"/>
          <w:lang w:val="cs-CZ"/>
        </w:rPr>
        <w:t xml:space="preserve">v případě </w:t>
      </w:r>
      <w:r w:rsidR="00FC2E84">
        <w:rPr>
          <w:rFonts w:cs="Arial"/>
          <w:szCs w:val="20"/>
          <w:lang w:val="cs-CZ"/>
        </w:rPr>
        <w:t xml:space="preserve">vydaného </w:t>
      </w:r>
      <w:r w:rsidR="00FC2E84" w:rsidRPr="00FC2E84">
        <w:rPr>
          <w:rFonts w:cs="Arial"/>
          <w:szCs w:val="20"/>
          <w:lang w:val="cs-CZ"/>
        </w:rPr>
        <w:t>rozhodnutí o povolení záměru nebo jiné</w:t>
      </w:r>
      <w:r w:rsidR="00FC2E84">
        <w:rPr>
          <w:rFonts w:cs="Arial"/>
          <w:szCs w:val="20"/>
          <w:lang w:val="cs-CZ"/>
        </w:rPr>
        <w:t>ho</w:t>
      </w:r>
      <w:r w:rsidR="00FC2E84" w:rsidRPr="00FC2E84">
        <w:rPr>
          <w:rFonts w:cs="Arial"/>
          <w:szCs w:val="20"/>
          <w:lang w:val="cs-CZ"/>
        </w:rPr>
        <w:t xml:space="preserve"> opatření stavebního úřadu</w:t>
      </w:r>
      <w:r w:rsidR="00FC2E84">
        <w:rPr>
          <w:rFonts w:cs="Arial"/>
          <w:szCs w:val="20"/>
          <w:lang w:val="cs-CZ"/>
        </w:rPr>
        <w:t xml:space="preserve"> doloží žadatel </w:t>
      </w:r>
      <w:r w:rsidR="005800C1" w:rsidRPr="009926B7">
        <w:rPr>
          <w:rFonts w:cs="Arial"/>
          <w:szCs w:val="20"/>
          <w:lang w:val="cs-CZ"/>
        </w:rPr>
        <w:t xml:space="preserve">platné </w:t>
      </w:r>
      <w:r w:rsidRPr="009926B7">
        <w:rPr>
          <w:rFonts w:cs="Arial"/>
          <w:szCs w:val="20"/>
          <w:lang w:val="cs-CZ"/>
        </w:rPr>
        <w:t xml:space="preserve">kolaudační </w:t>
      </w:r>
      <w:r w:rsidR="005800C1" w:rsidRPr="009926B7">
        <w:rPr>
          <w:rFonts w:cs="Arial"/>
          <w:szCs w:val="20"/>
          <w:lang w:val="cs-CZ"/>
        </w:rPr>
        <w:t>rozhodnutí</w:t>
      </w:r>
      <w:r w:rsidR="001A2B54">
        <w:rPr>
          <w:rFonts w:cs="Arial"/>
          <w:szCs w:val="20"/>
          <w:lang w:val="cs-CZ"/>
        </w:rPr>
        <w:t>,</w:t>
      </w:r>
    </w:p>
    <w:p w14:paraId="1954C81E" w14:textId="77777777" w:rsidR="00714B3B" w:rsidRPr="00A5747A" w:rsidRDefault="00E55FDD" w:rsidP="00B113E7">
      <w:pPr>
        <w:pStyle w:val="Odstavecseseznamem"/>
        <w:numPr>
          <w:ilvl w:val="0"/>
          <w:numId w:val="16"/>
        </w:numPr>
        <w:ind w:left="641" w:hanging="357"/>
        <w:jc w:val="both"/>
        <w:rPr>
          <w:rFonts w:cs="Arial"/>
          <w:szCs w:val="20"/>
          <w:lang w:val="cs-CZ"/>
        </w:rPr>
      </w:pPr>
      <w:r w:rsidRPr="004F7CFC">
        <w:rPr>
          <w:rFonts w:cs="Arial"/>
          <w:szCs w:val="20"/>
          <w:lang w:val="cs-CZ"/>
        </w:rPr>
        <w:t>v</w:t>
      </w:r>
      <w:r w:rsidRPr="00ED63B9">
        <w:rPr>
          <w:rFonts w:cs="Arial"/>
          <w:szCs w:val="20"/>
          <w:lang w:val="cs-CZ"/>
        </w:rPr>
        <w:t> případě vydaného závazného stanoviska orgánu státní památkové péče</w:t>
      </w:r>
      <w:r w:rsidRPr="001C3382">
        <w:rPr>
          <w:rFonts w:cs="Arial"/>
          <w:szCs w:val="20"/>
          <w:lang w:val="cs-CZ"/>
        </w:rPr>
        <w:t xml:space="preserve"> doloží žadatel </w:t>
      </w:r>
      <w:r w:rsidR="00F31B41" w:rsidRPr="001C3382">
        <w:rPr>
          <w:rFonts w:cs="Arial"/>
          <w:szCs w:val="20"/>
          <w:lang w:val="cs-CZ"/>
        </w:rPr>
        <w:t>zápis o kontrole plnění závazného stanoviska</w:t>
      </w:r>
      <w:r w:rsidR="004F7CFC" w:rsidRPr="001C3382">
        <w:rPr>
          <w:rFonts w:cs="Arial"/>
          <w:szCs w:val="20"/>
          <w:lang w:val="cs-CZ"/>
        </w:rPr>
        <w:t>.</w:t>
      </w:r>
    </w:p>
    <w:p w14:paraId="648DDB59" w14:textId="77777777" w:rsidR="00ED7309" w:rsidRPr="009926B7" w:rsidRDefault="00ED7309" w:rsidP="00B113E7">
      <w:pPr>
        <w:pStyle w:val="Odstavecseseznamem"/>
        <w:ind w:left="1068"/>
        <w:jc w:val="both"/>
        <w:rPr>
          <w:rFonts w:cs="Arial"/>
          <w:szCs w:val="20"/>
          <w:lang w:val="cs-CZ"/>
        </w:rPr>
      </w:pPr>
    </w:p>
    <w:p w14:paraId="1D2B26DF" w14:textId="77777777" w:rsidR="00A5747A" w:rsidRDefault="00A5747A" w:rsidP="00B113E7">
      <w:pPr>
        <w:rPr>
          <w:rFonts w:cs="Arial"/>
          <w:b/>
          <w:szCs w:val="20"/>
        </w:rPr>
      </w:pPr>
    </w:p>
    <w:p w14:paraId="1B7F05AA" w14:textId="77777777" w:rsidR="00D247C3" w:rsidRPr="009926B7" w:rsidRDefault="00D247C3" w:rsidP="00B113E7">
      <w:pPr>
        <w:rPr>
          <w:rFonts w:cs="Arial"/>
          <w:b/>
          <w:szCs w:val="20"/>
        </w:rPr>
      </w:pPr>
      <w:r w:rsidRPr="009926B7">
        <w:rPr>
          <w:rFonts w:cs="Arial"/>
          <w:b/>
          <w:szCs w:val="20"/>
        </w:rPr>
        <w:t>Poznámka:</w:t>
      </w:r>
    </w:p>
    <w:p w14:paraId="73091DA0" w14:textId="77777777" w:rsidR="001C3382" w:rsidRDefault="00D247C3" w:rsidP="00B113E7">
      <w:pPr>
        <w:jc w:val="both"/>
        <w:rPr>
          <w:rFonts w:cs="Arial"/>
          <w:szCs w:val="20"/>
        </w:rPr>
      </w:pPr>
      <w:r w:rsidRPr="009926B7">
        <w:rPr>
          <w:rFonts w:cs="Arial"/>
          <w:szCs w:val="20"/>
        </w:rPr>
        <w:t>V případě, kde bude nutné povolení stavebního úřadu, doporučujeme žadateli se předem zkontaktovat s tím</w:t>
      </w:r>
      <w:r w:rsidR="00F07E71">
        <w:rPr>
          <w:rFonts w:cs="Arial"/>
          <w:szCs w:val="20"/>
        </w:rPr>
        <w:t>to úřadem (případně i písemně).</w:t>
      </w:r>
    </w:p>
    <w:p w14:paraId="3FC27F48" w14:textId="77777777" w:rsidR="001C3382" w:rsidRDefault="001C3382" w:rsidP="00B113E7">
      <w:pPr>
        <w:jc w:val="both"/>
        <w:rPr>
          <w:rFonts w:cs="Arial"/>
          <w:b/>
          <w:szCs w:val="20"/>
        </w:rPr>
      </w:pPr>
    </w:p>
    <w:p w14:paraId="2399C640" w14:textId="77777777" w:rsidR="00490C18" w:rsidRDefault="00490C18" w:rsidP="00A5747A">
      <w:pPr>
        <w:jc w:val="both"/>
        <w:rPr>
          <w:rFonts w:cs="Arial"/>
        </w:rPr>
      </w:pPr>
    </w:p>
    <w:p w14:paraId="01F13793" w14:textId="77777777" w:rsidR="00DA1F7F" w:rsidRDefault="00DA1F7F">
      <w:pPr>
        <w:rPr>
          <w:rFonts w:cs="Arial"/>
        </w:rPr>
      </w:pPr>
      <w:r>
        <w:rPr>
          <w:rFonts w:cs="Arial"/>
        </w:rPr>
        <w:br w:type="page"/>
      </w:r>
    </w:p>
    <w:p w14:paraId="5D57379A" w14:textId="64E36046" w:rsidR="00026D49" w:rsidRDefault="00026D49" w:rsidP="00A5747A">
      <w:pPr>
        <w:jc w:val="both"/>
        <w:rPr>
          <w:rFonts w:cs="Arial"/>
        </w:rPr>
      </w:pPr>
      <w:r w:rsidRPr="009926B7">
        <w:rPr>
          <w:rFonts w:cs="Arial"/>
        </w:rPr>
        <w:lastRenderedPageBreak/>
        <w:t>Zásady nabývají účinnosti dnem podpisu.</w:t>
      </w:r>
    </w:p>
    <w:p w14:paraId="0F09120E" w14:textId="77777777" w:rsidR="00A116B7" w:rsidRPr="009926B7" w:rsidRDefault="00A116B7" w:rsidP="00A5747A">
      <w:pPr>
        <w:jc w:val="both"/>
        <w:rPr>
          <w:rFonts w:cs="Arial"/>
          <w:szCs w:val="20"/>
        </w:rPr>
      </w:pPr>
    </w:p>
    <w:p w14:paraId="6D3595C1" w14:textId="2AD996D6" w:rsidR="003B27F0" w:rsidRDefault="000F099F" w:rsidP="009C0ADD">
      <w:pPr>
        <w:tabs>
          <w:tab w:val="left" w:pos="4678"/>
        </w:tabs>
        <w:spacing w:before="120"/>
        <w:rPr>
          <w:rFonts w:cs="Arial"/>
          <w:szCs w:val="20"/>
        </w:rPr>
      </w:pPr>
      <w:r w:rsidRPr="009926B7">
        <w:rPr>
          <w:rFonts w:cs="Arial"/>
          <w:szCs w:val="20"/>
        </w:rPr>
        <w:t>V Praze dne</w:t>
      </w:r>
      <w:r w:rsidR="00810DBB">
        <w:rPr>
          <w:rFonts w:cs="Arial"/>
          <w:szCs w:val="20"/>
        </w:rPr>
        <w:t xml:space="preserve"> 3. </w:t>
      </w:r>
      <w:r w:rsidR="00831D92">
        <w:rPr>
          <w:rFonts w:cs="Arial"/>
          <w:szCs w:val="20"/>
        </w:rPr>
        <w:t>prosince</w:t>
      </w:r>
      <w:r w:rsidR="00810DBB">
        <w:rPr>
          <w:rFonts w:cs="Arial"/>
          <w:szCs w:val="20"/>
        </w:rPr>
        <w:t xml:space="preserve"> </w:t>
      </w:r>
      <w:r w:rsidR="00260260">
        <w:rPr>
          <w:rFonts w:cs="Arial"/>
          <w:szCs w:val="20"/>
        </w:rPr>
        <w:t>202</w:t>
      </w:r>
      <w:r w:rsidR="0082198B">
        <w:rPr>
          <w:rFonts w:cs="Arial"/>
          <w:szCs w:val="20"/>
        </w:rPr>
        <w:t>5</w:t>
      </w:r>
    </w:p>
    <w:p w14:paraId="3BBF1063" w14:textId="77777777" w:rsidR="003B27F0" w:rsidRDefault="003B27F0" w:rsidP="009C0ADD">
      <w:pPr>
        <w:tabs>
          <w:tab w:val="left" w:pos="4678"/>
        </w:tabs>
        <w:spacing w:before="120"/>
        <w:rPr>
          <w:rFonts w:cs="Arial"/>
          <w:szCs w:val="20"/>
        </w:rPr>
      </w:pPr>
    </w:p>
    <w:p w14:paraId="2BE488CC" w14:textId="77777777" w:rsidR="00920374" w:rsidRDefault="00920374" w:rsidP="009C0ADD">
      <w:pPr>
        <w:tabs>
          <w:tab w:val="left" w:pos="4678"/>
        </w:tabs>
        <w:spacing w:before="120"/>
        <w:rPr>
          <w:rFonts w:cs="Arial"/>
          <w:szCs w:val="20"/>
        </w:rPr>
      </w:pPr>
    </w:p>
    <w:p w14:paraId="7960C3FC" w14:textId="77777777" w:rsidR="003B27F0" w:rsidRDefault="003B27F0" w:rsidP="009C0ADD">
      <w:pPr>
        <w:tabs>
          <w:tab w:val="left" w:pos="4678"/>
        </w:tabs>
        <w:spacing w:before="120"/>
        <w:rPr>
          <w:rFonts w:cs="Arial"/>
          <w:szCs w:val="20"/>
        </w:rPr>
      </w:pPr>
    </w:p>
    <w:p w14:paraId="104B9E80" w14:textId="77777777" w:rsidR="00FD43B0" w:rsidRDefault="00FD43B0" w:rsidP="009C0ADD">
      <w:pPr>
        <w:tabs>
          <w:tab w:val="left" w:pos="4678"/>
        </w:tabs>
        <w:spacing w:before="120"/>
        <w:rPr>
          <w:rFonts w:cs="Arial"/>
          <w:szCs w:val="20"/>
        </w:rPr>
      </w:pPr>
    </w:p>
    <w:p w14:paraId="400C4308" w14:textId="5075F1E4" w:rsidR="003B27F0" w:rsidRPr="00A5747A" w:rsidRDefault="003B27F0" w:rsidP="004E34F2">
      <w:pPr>
        <w:tabs>
          <w:tab w:val="left" w:pos="6096"/>
        </w:tabs>
        <w:suppressAutoHyphens/>
        <w:ind w:left="360" w:firstLine="633"/>
        <w:jc w:val="both"/>
        <w:rPr>
          <w:rFonts w:cs="Arial"/>
          <w:color w:val="000000"/>
        </w:rPr>
      </w:pPr>
      <w:r w:rsidRPr="00A5747A">
        <w:rPr>
          <w:rFonts w:cs="Arial"/>
          <w:color w:val="000000"/>
        </w:rPr>
        <w:tab/>
      </w:r>
      <w:r w:rsidR="000B7444" w:rsidRPr="000B7444">
        <w:rPr>
          <w:rFonts w:cs="Arial"/>
          <w:color w:val="000000"/>
        </w:rPr>
        <w:t>Mgr. Marek Výborný</w:t>
      </w:r>
      <w:r w:rsidR="00810DBB">
        <w:rPr>
          <w:rFonts w:cs="Arial"/>
          <w:color w:val="000000"/>
        </w:rPr>
        <w:t>, v. r.</w:t>
      </w:r>
    </w:p>
    <w:p w14:paraId="31745C07" w14:textId="77777777" w:rsidR="001608E1" w:rsidRDefault="00F62784" w:rsidP="002A6D97">
      <w:pPr>
        <w:ind w:left="5955" w:hanging="5955"/>
        <w:rPr>
          <w:rFonts w:cs="Arial"/>
          <w:color w:val="000000"/>
        </w:rPr>
        <w:sectPr w:rsidR="001608E1" w:rsidSect="00B34BAE">
          <w:footerReference w:type="default" r:id="rId11"/>
          <w:footnotePr>
            <w:pos w:val="beneathText"/>
          </w:footnotePr>
          <w:pgSz w:w="11906" w:h="16838" w:code="9"/>
          <w:pgMar w:top="1417" w:right="1417" w:bottom="1417" w:left="1417" w:header="709" w:footer="709" w:gutter="0"/>
          <w:cols w:space="708"/>
          <w:titlePg/>
          <w:docGrid w:linePitch="360"/>
        </w:sectPr>
      </w:pPr>
      <w:r>
        <w:rPr>
          <w:rFonts w:cs="Arial"/>
          <w:color w:val="000000"/>
        </w:rPr>
        <w:tab/>
        <w:t xml:space="preserve">   </w:t>
      </w:r>
      <w:r w:rsidR="00F81D59" w:rsidRPr="00A5747A">
        <w:rPr>
          <w:rFonts w:cs="Arial"/>
          <w:color w:val="000000"/>
        </w:rPr>
        <w:t>ministr zemědělství</w:t>
      </w:r>
    </w:p>
    <w:p w14:paraId="57FB5561" w14:textId="77777777" w:rsidR="000A6CBB" w:rsidRPr="007E7BA3" w:rsidRDefault="003428A8" w:rsidP="00E13336">
      <w:pPr>
        <w:pStyle w:val="Nadpis1"/>
        <w:numPr>
          <w:ilvl w:val="0"/>
          <w:numId w:val="0"/>
        </w:numPr>
        <w:ind w:left="432"/>
        <w:jc w:val="center"/>
      </w:pPr>
      <w:bookmarkStart w:id="57" w:name="_Toc213323775"/>
      <w:r w:rsidRPr="007E7BA3">
        <w:lastRenderedPageBreak/>
        <w:t>O</w:t>
      </w:r>
      <w:r w:rsidR="00765184" w:rsidRPr="007E7BA3">
        <w:t xml:space="preserve">rganizační </w:t>
      </w:r>
      <w:r w:rsidR="000A6CBB" w:rsidRPr="007E7BA3">
        <w:t>pokyny</w:t>
      </w:r>
      <w:bookmarkEnd w:id="57"/>
    </w:p>
    <w:p w14:paraId="60074619" w14:textId="77777777" w:rsidR="000A6CBB" w:rsidRPr="007E7BA3" w:rsidRDefault="000A6CBB" w:rsidP="009C0ADD">
      <w:pPr>
        <w:pStyle w:val="Zkladntext"/>
        <w:spacing w:before="120"/>
        <w:jc w:val="center"/>
        <w:rPr>
          <w:rFonts w:cs="Arial"/>
          <w:i/>
        </w:rPr>
      </w:pPr>
    </w:p>
    <w:p w14:paraId="12192173" w14:textId="77777777" w:rsidR="000A6CBB" w:rsidRPr="007E7BA3" w:rsidRDefault="000A6CBB" w:rsidP="009C0ADD">
      <w:pPr>
        <w:pStyle w:val="Zkladntext"/>
        <w:spacing w:before="120"/>
        <w:jc w:val="center"/>
        <w:rPr>
          <w:rFonts w:cs="Arial"/>
          <w:i/>
          <w:sz w:val="24"/>
          <w:lang w:val="cs-CZ"/>
        </w:rPr>
      </w:pPr>
      <w:r w:rsidRPr="007E7BA3">
        <w:rPr>
          <w:rFonts w:cs="Arial"/>
          <w:i/>
          <w:sz w:val="24"/>
        </w:rPr>
        <w:t xml:space="preserve">Závazný postup pro předkládání žádostí o poskytnutí </w:t>
      </w:r>
      <w:r w:rsidR="006023F6" w:rsidRPr="007E7BA3">
        <w:rPr>
          <w:rFonts w:cs="Arial"/>
          <w:i/>
          <w:sz w:val="24"/>
        </w:rPr>
        <w:t xml:space="preserve">dotace, kompetence </w:t>
      </w:r>
      <w:r w:rsidRPr="007E7BA3">
        <w:rPr>
          <w:rFonts w:cs="Arial"/>
          <w:i/>
          <w:sz w:val="24"/>
        </w:rPr>
        <w:t xml:space="preserve">pro poskytnutí dotace a kompetence pro </w:t>
      </w:r>
      <w:r w:rsidR="003A7E58" w:rsidRPr="007E7BA3">
        <w:rPr>
          <w:rFonts w:cs="Arial"/>
          <w:i/>
          <w:sz w:val="24"/>
          <w:lang w:val="cs-CZ"/>
        </w:rPr>
        <w:t xml:space="preserve">vydání </w:t>
      </w:r>
      <w:r w:rsidR="00243A0F">
        <w:rPr>
          <w:rFonts w:cs="Arial"/>
          <w:i/>
          <w:sz w:val="24"/>
          <w:lang w:val="cs-CZ"/>
        </w:rPr>
        <w:t>Rozhodnutí</w:t>
      </w:r>
      <w:r w:rsidR="00F51879" w:rsidRPr="007E7BA3">
        <w:rPr>
          <w:rFonts w:cs="Arial"/>
          <w:i/>
          <w:sz w:val="24"/>
        </w:rPr>
        <w:t xml:space="preserve"> o poskytnut</w:t>
      </w:r>
      <w:r w:rsidR="006A7008" w:rsidRPr="007E7BA3">
        <w:rPr>
          <w:rFonts w:cs="Arial"/>
          <w:i/>
          <w:sz w:val="24"/>
          <w:lang w:val="cs-CZ"/>
        </w:rPr>
        <w:t>í</w:t>
      </w:r>
      <w:r w:rsidR="00F51879" w:rsidRPr="007E7BA3">
        <w:rPr>
          <w:rFonts w:cs="Arial"/>
          <w:i/>
          <w:sz w:val="24"/>
        </w:rPr>
        <w:t xml:space="preserve"> dotac</w:t>
      </w:r>
      <w:r w:rsidR="006A7008" w:rsidRPr="007E7BA3">
        <w:rPr>
          <w:rFonts w:cs="Arial"/>
          <w:i/>
          <w:sz w:val="24"/>
          <w:lang w:val="cs-CZ"/>
        </w:rPr>
        <w:t>e</w:t>
      </w:r>
    </w:p>
    <w:p w14:paraId="6924EF9F" w14:textId="77777777" w:rsidR="000A6CBB" w:rsidRPr="007E7BA3" w:rsidRDefault="000A6CBB" w:rsidP="009C0ADD">
      <w:pPr>
        <w:pStyle w:val="Zkladntext"/>
        <w:spacing w:before="120"/>
        <w:jc w:val="center"/>
        <w:rPr>
          <w:rFonts w:cs="Arial"/>
          <w:i/>
        </w:rPr>
      </w:pPr>
    </w:p>
    <w:p w14:paraId="4909A577" w14:textId="77777777" w:rsidR="003755F2" w:rsidRPr="00B369EA" w:rsidRDefault="003755F2" w:rsidP="009C0ADD">
      <w:pPr>
        <w:pStyle w:val="Zkladntext"/>
        <w:numPr>
          <w:ilvl w:val="1"/>
          <w:numId w:val="36"/>
        </w:numPr>
        <w:spacing w:before="120"/>
        <w:ind w:left="425" w:hanging="425"/>
        <w:jc w:val="both"/>
        <w:rPr>
          <w:rFonts w:cs="Arial"/>
          <w:i/>
        </w:rPr>
      </w:pPr>
      <w:r w:rsidRPr="00B369EA">
        <w:rPr>
          <w:rFonts w:cs="Arial"/>
          <w:i/>
        </w:rPr>
        <w:t>Žadatel svým podpisem</w:t>
      </w:r>
      <w:r w:rsidR="00EA29FC" w:rsidRPr="00B369EA">
        <w:rPr>
          <w:rFonts w:cs="Arial"/>
          <w:i/>
          <w:lang w:val="cs-CZ"/>
        </w:rPr>
        <w:t xml:space="preserve"> na žádosti</w:t>
      </w:r>
      <w:r w:rsidRPr="00B369EA">
        <w:rPr>
          <w:rFonts w:cs="Arial"/>
          <w:i/>
        </w:rPr>
        <w:t xml:space="preserve"> potvrzuje, že všechny informace uvedené v žádosti jsou pravdivé a úplné, a že si je vědom právních následků, které v důsledku uvedení nepravdivých a</w:t>
      </w:r>
      <w:r w:rsidR="00BD2C76" w:rsidRPr="00B369EA">
        <w:rPr>
          <w:rFonts w:cs="Arial"/>
          <w:i/>
          <w:lang w:val="cs-CZ"/>
        </w:rPr>
        <w:t> </w:t>
      </w:r>
      <w:r w:rsidRPr="00B369EA">
        <w:rPr>
          <w:rFonts w:cs="Arial"/>
          <w:i/>
        </w:rPr>
        <w:t>neúplných informací mohou nastat. Dále svým podpisem potvrzuje, že se podrobně seznámil se Zásadami.</w:t>
      </w:r>
    </w:p>
    <w:p w14:paraId="121DA5FE" w14:textId="7B208DFF" w:rsidR="006A7008" w:rsidRPr="00B369EA" w:rsidRDefault="006A7008" w:rsidP="009C0ADD">
      <w:pPr>
        <w:pStyle w:val="Zkladntext"/>
        <w:numPr>
          <w:ilvl w:val="1"/>
          <w:numId w:val="36"/>
        </w:numPr>
        <w:spacing w:before="120"/>
        <w:ind w:left="425" w:hanging="425"/>
        <w:jc w:val="both"/>
        <w:rPr>
          <w:rFonts w:cs="Arial"/>
          <w:i/>
          <w:lang w:val="cs-CZ"/>
        </w:rPr>
      </w:pPr>
      <w:r w:rsidRPr="00B369EA">
        <w:rPr>
          <w:rFonts w:cs="Arial"/>
          <w:i/>
          <w:lang w:val="cs-CZ"/>
        </w:rPr>
        <w:t xml:space="preserve">Žadatel </w:t>
      </w:r>
      <w:r w:rsidR="004D05D2" w:rsidRPr="00B369EA">
        <w:rPr>
          <w:rFonts w:cs="Arial"/>
          <w:i/>
          <w:lang w:val="cs-CZ"/>
        </w:rPr>
        <w:t>registruje</w:t>
      </w:r>
      <w:r w:rsidRPr="00B369EA">
        <w:rPr>
          <w:rFonts w:cs="Arial"/>
          <w:i/>
          <w:lang w:val="cs-CZ"/>
        </w:rPr>
        <w:t xml:space="preserve"> žádost elektronickou cestou prostřednictvím </w:t>
      </w:r>
      <w:r w:rsidR="00BB1BCA">
        <w:rPr>
          <w:rFonts w:cs="Arial"/>
          <w:i/>
          <w:lang w:val="cs-CZ"/>
        </w:rPr>
        <w:t>JDP</w:t>
      </w:r>
      <w:r w:rsidR="00B800BA">
        <w:rPr>
          <w:rFonts w:cs="Arial"/>
          <w:i/>
          <w:lang w:val="cs-CZ"/>
        </w:rPr>
        <w:t xml:space="preserve"> </w:t>
      </w:r>
      <w:hyperlink r:id="rId12" w:history="1">
        <w:r w:rsidR="009B127E">
          <w:rPr>
            <w:rStyle w:val="Hypertextovodkaz"/>
            <w:rFonts w:cs="Arial"/>
            <w:i/>
            <w:lang w:val="cs-CZ"/>
          </w:rPr>
          <w:t>https://jdp.mf.gov.cz/rispf</w:t>
        </w:r>
      </w:hyperlink>
      <w:r w:rsidR="009B127E">
        <w:rPr>
          <w:rFonts w:cs="Arial"/>
          <w:i/>
          <w:lang w:val="cs-CZ"/>
        </w:rPr>
        <w:t xml:space="preserve"> </w:t>
      </w:r>
      <w:r w:rsidR="00402BE7" w:rsidRPr="00402BE7">
        <w:rPr>
          <w:i/>
          <w:iCs/>
          <w:lang w:val="cs-CZ"/>
        </w:rPr>
        <w:t>v rámci výzvy 129 </w:t>
      </w:r>
      <w:r w:rsidR="00A52996" w:rsidRPr="00402BE7">
        <w:rPr>
          <w:i/>
          <w:iCs/>
          <w:lang w:val="cs-CZ"/>
        </w:rPr>
        <w:t>6</w:t>
      </w:r>
      <w:r w:rsidR="00A52996">
        <w:rPr>
          <w:i/>
          <w:iCs/>
          <w:lang w:val="cs-CZ"/>
        </w:rPr>
        <w:t>7</w:t>
      </w:r>
      <w:r w:rsidR="00A52996" w:rsidRPr="00402BE7">
        <w:rPr>
          <w:i/>
          <w:iCs/>
          <w:lang w:val="cs-CZ"/>
        </w:rPr>
        <w:t>2</w:t>
      </w:r>
      <w:r w:rsidR="00402BE7" w:rsidRPr="00402BE7">
        <w:rPr>
          <w:i/>
          <w:iCs/>
          <w:lang w:val="cs-CZ"/>
        </w:rPr>
        <w:t>-</w:t>
      </w:r>
      <w:bookmarkStart w:id="58" w:name="_Hlk128995740"/>
      <w:r w:rsidR="002E1845" w:rsidRPr="00402BE7">
        <w:rPr>
          <w:i/>
          <w:iCs/>
          <w:lang w:val="cs-CZ"/>
        </w:rPr>
        <w:t>2</w:t>
      </w:r>
      <w:r w:rsidR="002E1845">
        <w:rPr>
          <w:i/>
          <w:iCs/>
          <w:lang w:val="cs-CZ"/>
        </w:rPr>
        <w:t xml:space="preserve">6 </w:t>
      </w:r>
      <w:r w:rsidR="00406A11" w:rsidRPr="00406A11">
        <w:rPr>
          <w:i/>
        </w:rPr>
        <w:t>Údržba a obnova stávajících kulturních prvků venkovské krajiny</w:t>
      </w:r>
      <w:r w:rsidR="00A52996">
        <w:rPr>
          <w:i/>
          <w:lang w:val="cs-CZ"/>
        </w:rPr>
        <w:t xml:space="preserve"> I</w:t>
      </w:r>
      <w:r w:rsidR="000B7444">
        <w:rPr>
          <w:i/>
          <w:lang w:val="cs-CZ"/>
        </w:rPr>
        <w:t>.</w:t>
      </w:r>
      <w:bookmarkEnd w:id="58"/>
    </w:p>
    <w:p w14:paraId="1675B9FF" w14:textId="77777777" w:rsidR="00C743E5" w:rsidRDefault="00C743E5" w:rsidP="0065335D">
      <w:pPr>
        <w:pStyle w:val="Zkladntext"/>
        <w:numPr>
          <w:ilvl w:val="1"/>
          <w:numId w:val="36"/>
        </w:numPr>
        <w:spacing w:before="120"/>
        <w:ind w:left="425" w:hanging="425"/>
        <w:jc w:val="both"/>
        <w:rPr>
          <w:rFonts w:cs="Arial"/>
          <w:i/>
          <w:lang w:val="cs-CZ"/>
        </w:rPr>
      </w:pPr>
      <w:r>
        <w:rPr>
          <w:rFonts w:cs="Arial"/>
          <w:i/>
          <w:lang w:val="cs-CZ"/>
        </w:rPr>
        <w:t>Žadatel zasílá žádost a přílohy předkládané při podání žádosti až na výzvu MZe, která bude zaslaná po seřazení žádostí podle žadatelem požadovaného počtu bodů.</w:t>
      </w:r>
    </w:p>
    <w:p w14:paraId="3D6D325F" w14:textId="3ED99E12" w:rsidR="002119C4" w:rsidRPr="002119C4" w:rsidRDefault="00C743E5" w:rsidP="0065335D">
      <w:pPr>
        <w:pStyle w:val="Zkladntext"/>
        <w:numPr>
          <w:ilvl w:val="1"/>
          <w:numId w:val="36"/>
        </w:numPr>
        <w:spacing w:before="120"/>
        <w:ind w:left="425" w:hanging="425"/>
        <w:jc w:val="both"/>
        <w:rPr>
          <w:rFonts w:cs="Arial"/>
          <w:i/>
          <w:lang w:val="cs-CZ"/>
        </w:rPr>
      </w:pPr>
      <w:r>
        <w:rPr>
          <w:rFonts w:cs="Arial"/>
          <w:i/>
          <w:lang w:val="cs-CZ"/>
        </w:rPr>
        <w:t xml:space="preserve">Žádost doporučenou k financování žadatel podepíše a </w:t>
      </w:r>
      <w:r w:rsidR="00033CB0" w:rsidRPr="00B369EA">
        <w:rPr>
          <w:rFonts w:cs="Arial"/>
          <w:i/>
          <w:lang w:val="cs-CZ"/>
        </w:rPr>
        <w:t xml:space="preserve">spolu s </w:t>
      </w:r>
      <w:r w:rsidR="00A153B0" w:rsidRPr="00B369EA">
        <w:rPr>
          <w:rFonts w:cs="Arial"/>
          <w:i/>
        </w:rPr>
        <w:t>příloh</w:t>
      </w:r>
      <w:r w:rsidR="00033CB0" w:rsidRPr="00B369EA">
        <w:rPr>
          <w:rFonts w:cs="Arial"/>
          <w:i/>
          <w:lang w:val="cs-CZ"/>
        </w:rPr>
        <w:t>ami</w:t>
      </w:r>
      <w:r w:rsidR="00A153B0" w:rsidRPr="00B369EA">
        <w:rPr>
          <w:rFonts w:cs="Arial"/>
          <w:i/>
        </w:rPr>
        <w:t xml:space="preserve"> předkládan</w:t>
      </w:r>
      <w:r w:rsidR="00033CB0" w:rsidRPr="00B369EA">
        <w:rPr>
          <w:rFonts w:cs="Arial"/>
          <w:i/>
          <w:lang w:val="cs-CZ"/>
        </w:rPr>
        <w:t>ými</w:t>
      </w:r>
      <w:r w:rsidR="00A153B0" w:rsidRPr="00B369EA">
        <w:rPr>
          <w:rFonts w:cs="Arial"/>
          <w:i/>
        </w:rPr>
        <w:t xml:space="preserve"> při </w:t>
      </w:r>
      <w:r w:rsidR="004D05D2" w:rsidRPr="00B369EA">
        <w:rPr>
          <w:rFonts w:cs="Arial"/>
          <w:i/>
          <w:lang w:val="cs-CZ"/>
        </w:rPr>
        <w:t>podání</w:t>
      </w:r>
      <w:r w:rsidR="00A153B0" w:rsidRPr="00B369EA">
        <w:rPr>
          <w:rFonts w:cs="Arial"/>
          <w:i/>
        </w:rPr>
        <w:t xml:space="preserve"> žádosti </w:t>
      </w:r>
      <w:r w:rsidR="00033CB0" w:rsidRPr="00B369EA">
        <w:rPr>
          <w:rFonts w:cs="Arial"/>
          <w:i/>
          <w:lang w:val="cs-CZ"/>
        </w:rPr>
        <w:t>předloží</w:t>
      </w:r>
      <w:r w:rsidR="00A153B0" w:rsidRPr="00B369EA">
        <w:rPr>
          <w:rFonts w:cs="Arial"/>
          <w:i/>
        </w:rPr>
        <w:t xml:space="preserve"> </w:t>
      </w:r>
      <w:r>
        <w:rPr>
          <w:rFonts w:cs="Arial"/>
          <w:i/>
          <w:lang w:val="cs-CZ"/>
        </w:rPr>
        <w:t>na</w:t>
      </w:r>
      <w:r w:rsidRPr="00B369EA">
        <w:rPr>
          <w:rFonts w:cs="Arial"/>
          <w:i/>
        </w:rPr>
        <w:t xml:space="preserve"> </w:t>
      </w:r>
      <w:r w:rsidR="00FA5BF1">
        <w:rPr>
          <w:rFonts w:cs="Arial"/>
          <w:i/>
          <w:lang w:val="cs-CZ"/>
        </w:rPr>
        <w:t>MZe</w:t>
      </w:r>
      <w:r w:rsidR="00A153B0" w:rsidRPr="00B369EA">
        <w:rPr>
          <w:rFonts w:cs="Arial"/>
          <w:i/>
        </w:rPr>
        <w:t xml:space="preserve"> </w:t>
      </w:r>
      <w:r w:rsidR="00033CB0" w:rsidRPr="00B369EA">
        <w:rPr>
          <w:rFonts w:cs="Arial"/>
          <w:i/>
          <w:lang w:val="cs-CZ"/>
        </w:rPr>
        <w:t xml:space="preserve">do </w:t>
      </w:r>
      <w:r w:rsidR="00C36BEA">
        <w:rPr>
          <w:rFonts w:cs="Arial"/>
          <w:i/>
          <w:lang w:val="cs-CZ"/>
        </w:rPr>
        <w:t>1</w:t>
      </w:r>
      <w:r>
        <w:rPr>
          <w:rFonts w:cs="Arial"/>
          <w:i/>
          <w:lang w:val="cs-CZ"/>
        </w:rPr>
        <w:t xml:space="preserve">. </w:t>
      </w:r>
      <w:r w:rsidR="00904E00">
        <w:rPr>
          <w:rFonts w:cs="Arial"/>
          <w:i/>
          <w:lang w:val="cs-CZ"/>
        </w:rPr>
        <w:t>3</w:t>
      </w:r>
      <w:r>
        <w:rPr>
          <w:rFonts w:cs="Arial"/>
          <w:i/>
          <w:lang w:val="cs-CZ"/>
        </w:rPr>
        <w:t xml:space="preserve">. </w:t>
      </w:r>
      <w:r w:rsidR="00C36BEA">
        <w:rPr>
          <w:rFonts w:cs="Arial"/>
          <w:i/>
          <w:lang w:val="cs-CZ"/>
        </w:rPr>
        <w:t>2026</w:t>
      </w:r>
      <w:r w:rsidR="00A153B0" w:rsidRPr="00B369EA">
        <w:rPr>
          <w:rFonts w:cs="Arial"/>
          <w:i/>
        </w:rPr>
        <w:t>.</w:t>
      </w:r>
      <w:r w:rsidR="0065335D" w:rsidRPr="0065335D">
        <w:t xml:space="preserve"> </w:t>
      </w:r>
      <w:r w:rsidR="002119C4" w:rsidRPr="00394C86">
        <w:rPr>
          <w:i/>
          <w:iCs/>
          <w:lang w:val="cs-CZ"/>
        </w:rPr>
        <w:t>Žádost lze předložit elektronicky nebo v listinné podobě</w:t>
      </w:r>
      <w:r w:rsidR="00EE6E26">
        <w:rPr>
          <w:i/>
          <w:iCs/>
          <w:lang w:val="cs-CZ"/>
        </w:rPr>
        <w:t xml:space="preserve"> v případě, že je žadatelem fyzická osoba, která nemá zpřístupněnou datovou schránku nebo nepodává žádost zasláním datové zprávy na elektronickou adresu podatelny opatřenou zaručeným elektronickým podpisem</w:t>
      </w:r>
      <w:r w:rsidR="002119C4" w:rsidRPr="00394C86">
        <w:rPr>
          <w:i/>
          <w:iCs/>
          <w:lang w:val="cs-CZ"/>
        </w:rPr>
        <w:t>.</w:t>
      </w:r>
      <w:r w:rsidR="002119C4">
        <w:rPr>
          <w:lang w:val="cs-CZ"/>
        </w:rPr>
        <w:t xml:space="preserve"> </w:t>
      </w:r>
      <w:r w:rsidR="00DD4DE7" w:rsidRPr="002119C4">
        <w:rPr>
          <w:i/>
          <w:iCs/>
          <w:lang w:val="cs-CZ"/>
        </w:rPr>
        <w:t>Bližší informace k velikosti příloh a</w:t>
      </w:r>
      <w:r w:rsidR="00F40FC2">
        <w:rPr>
          <w:i/>
          <w:iCs/>
          <w:lang w:val="cs-CZ"/>
        </w:rPr>
        <w:t> </w:t>
      </w:r>
      <w:r w:rsidR="00DD4DE7" w:rsidRPr="002119C4">
        <w:rPr>
          <w:i/>
          <w:iCs/>
          <w:lang w:val="cs-CZ"/>
        </w:rPr>
        <w:t>jejich formátu</w:t>
      </w:r>
      <w:r w:rsidR="00931483">
        <w:rPr>
          <w:i/>
          <w:iCs/>
          <w:lang w:val="cs-CZ"/>
        </w:rPr>
        <w:t xml:space="preserve"> v rámci elektronického předání žádosti</w:t>
      </w:r>
      <w:r w:rsidR="00DD4DE7" w:rsidRPr="002119C4">
        <w:rPr>
          <w:i/>
          <w:iCs/>
          <w:lang w:val="cs-CZ"/>
        </w:rPr>
        <w:t xml:space="preserve"> naleznete na</w:t>
      </w:r>
      <w:r w:rsidR="00221DE5">
        <w:rPr>
          <w:i/>
          <w:iCs/>
          <w:lang w:val="cs-CZ"/>
        </w:rPr>
        <w:t xml:space="preserve"> </w:t>
      </w:r>
      <w:hyperlink r:id="rId13" w:history="1">
        <w:r w:rsidR="002D10A1" w:rsidRPr="00F27523">
          <w:rPr>
            <w:rStyle w:val="Hypertextovodkaz"/>
            <w:i/>
            <w:iCs/>
            <w:lang w:val="cs-CZ"/>
          </w:rPr>
          <w:t>https://mze.gov.cz/public/portal/mze/e-podatelna</w:t>
        </w:r>
      </w:hyperlink>
      <w:r w:rsidR="002D10A1">
        <w:rPr>
          <w:i/>
          <w:iCs/>
          <w:lang w:val="cs-CZ"/>
        </w:rPr>
        <w:t>.</w:t>
      </w:r>
    </w:p>
    <w:p w14:paraId="21322BF9" w14:textId="77777777" w:rsidR="00577066" w:rsidRPr="00DD4DE7" w:rsidRDefault="00C82183" w:rsidP="00DD4DE7">
      <w:pPr>
        <w:pStyle w:val="Zkladntext"/>
        <w:numPr>
          <w:ilvl w:val="1"/>
          <w:numId w:val="36"/>
        </w:numPr>
        <w:spacing w:before="120"/>
        <w:ind w:left="425" w:hanging="425"/>
        <w:jc w:val="both"/>
        <w:rPr>
          <w:rFonts w:cs="Arial"/>
          <w:i/>
          <w:lang w:val="cs-CZ"/>
        </w:rPr>
      </w:pPr>
      <w:r w:rsidRPr="00DD4DE7">
        <w:rPr>
          <w:rFonts w:cs="Arial"/>
          <w:i/>
        </w:rPr>
        <w:t>Žádost zařazenou do zásobníku</w:t>
      </w:r>
      <w:r w:rsidR="00F40FC2">
        <w:rPr>
          <w:rFonts w:cs="Arial"/>
          <w:i/>
          <w:lang w:val="cs-CZ"/>
        </w:rPr>
        <w:t xml:space="preserve"> žádostí</w:t>
      </w:r>
      <w:r w:rsidRPr="00DD4DE7">
        <w:rPr>
          <w:rFonts w:cs="Arial"/>
          <w:i/>
        </w:rPr>
        <w:t xml:space="preserve"> lze vytisknout, </w:t>
      </w:r>
      <w:r w:rsidR="00577066" w:rsidRPr="00DD4DE7">
        <w:rPr>
          <w:rFonts w:cs="Arial"/>
          <w:i/>
        </w:rPr>
        <w:t>podepsa</w:t>
      </w:r>
      <w:r w:rsidRPr="00DD4DE7">
        <w:rPr>
          <w:rFonts w:cs="Arial"/>
          <w:i/>
        </w:rPr>
        <w:t xml:space="preserve">t </w:t>
      </w:r>
      <w:r w:rsidR="002B4619">
        <w:rPr>
          <w:rFonts w:cs="Arial"/>
          <w:i/>
          <w:lang w:val="cs-CZ"/>
        </w:rPr>
        <w:t xml:space="preserve">(dle způsobu doručení k MZe buď v elektronické nebo v listinné podobě) </w:t>
      </w:r>
      <w:r w:rsidRPr="00DD4DE7">
        <w:rPr>
          <w:rFonts w:cs="Arial"/>
          <w:i/>
        </w:rPr>
        <w:t>a spolu s přílohami předkládanými při podání žádosti</w:t>
      </w:r>
      <w:r w:rsidR="00577066" w:rsidRPr="00DD4DE7">
        <w:rPr>
          <w:rFonts w:cs="Arial"/>
          <w:i/>
        </w:rPr>
        <w:t xml:space="preserve"> zaslat na MZe jen na základě </w:t>
      </w:r>
      <w:r w:rsidR="00C743E5">
        <w:rPr>
          <w:rFonts w:cs="Arial"/>
          <w:i/>
          <w:lang w:val="cs-CZ"/>
        </w:rPr>
        <w:t>výzvy</w:t>
      </w:r>
      <w:r w:rsidR="00C743E5" w:rsidRPr="00DD4DE7">
        <w:rPr>
          <w:rFonts w:cs="Arial"/>
          <w:i/>
        </w:rPr>
        <w:t xml:space="preserve"> </w:t>
      </w:r>
      <w:r w:rsidR="00577066" w:rsidRPr="00DD4DE7">
        <w:rPr>
          <w:rFonts w:cs="Arial"/>
          <w:i/>
        </w:rPr>
        <w:t>MZe</w:t>
      </w:r>
      <w:r w:rsidR="00F40FC2">
        <w:rPr>
          <w:rFonts w:cs="Arial"/>
          <w:i/>
          <w:lang w:val="cs-CZ"/>
        </w:rPr>
        <w:t xml:space="preserve"> </w:t>
      </w:r>
      <w:r w:rsidR="00577066" w:rsidRPr="00DD4DE7">
        <w:rPr>
          <w:rFonts w:cs="Arial"/>
          <w:i/>
        </w:rPr>
        <w:t>o přeřazení žádosti ze zásobníku</w:t>
      </w:r>
      <w:r w:rsidR="00C86CD4">
        <w:rPr>
          <w:rFonts w:cs="Arial"/>
          <w:i/>
          <w:lang w:val="cs-CZ"/>
        </w:rPr>
        <w:t xml:space="preserve"> ve lhůtě do 10</w:t>
      </w:r>
      <w:r w:rsidR="00DE33BF">
        <w:rPr>
          <w:rFonts w:cs="Arial"/>
          <w:i/>
          <w:lang w:val="cs-CZ"/>
        </w:rPr>
        <w:t> </w:t>
      </w:r>
      <w:r w:rsidR="00C86CD4">
        <w:rPr>
          <w:rFonts w:cs="Arial"/>
          <w:i/>
          <w:lang w:val="cs-CZ"/>
        </w:rPr>
        <w:t>pracovních dnů.</w:t>
      </w:r>
    </w:p>
    <w:p w14:paraId="1CCDB18C" w14:textId="77777777" w:rsidR="00F45DEE" w:rsidRPr="00B369EA" w:rsidRDefault="002B4619" w:rsidP="009C0ADD">
      <w:pPr>
        <w:pStyle w:val="Zkladntext"/>
        <w:numPr>
          <w:ilvl w:val="1"/>
          <w:numId w:val="36"/>
        </w:numPr>
        <w:spacing w:before="120"/>
        <w:ind w:left="425" w:hanging="425"/>
        <w:jc w:val="both"/>
        <w:rPr>
          <w:rFonts w:cs="Arial"/>
          <w:i/>
          <w:lang w:val="cs-CZ"/>
        </w:rPr>
      </w:pPr>
      <w:r>
        <w:rPr>
          <w:rFonts w:cs="Arial"/>
          <w:i/>
          <w:lang w:val="cs-CZ"/>
        </w:rPr>
        <w:t>P</w:t>
      </w:r>
      <w:r w:rsidR="004D05D2" w:rsidRPr="00B369EA">
        <w:rPr>
          <w:rFonts w:cs="Arial"/>
          <w:i/>
          <w:lang w:val="cs-CZ"/>
        </w:rPr>
        <w:t>odan</w:t>
      </w:r>
      <w:r>
        <w:rPr>
          <w:rFonts w:cs="Arial"/>
          <w:i/>
          <w:lang w:val="cs-CZ"/>
        </w:rPr>
        <w:t>á</w:t>
      </w:r>
      <w:r w:rsidR="00F45DEE" w:rsidRPr="00B369EA">
        <w:rPr>
          <w:rFonts w:cs="Arial"/>
          <w:i/>
        </w:rPr>
        <w:t xml:space="preserve"> žádost </w:t>
      </w:r>
      <w:r>
        <w:rPr>
          <w:rFonts w:cs="Arial"/>
          <w:i/>
          <w:lang w:val="cs-CZ"/>
        </w:rPr>
        <w:t xml:space="preserve">je </w:t>
      </w:r>
      <w:r w:rsidR="00F45DEE" w:rsidRPr="00B369EA">
        <w:rPr>
          <w:rFonts w:cs="Arial"/>
          <w:i/>
        </w:rPr>
        <w:t>zaevid</w:t>
      </w:r>
      <w:r>
        <w:rPr>
          <w:rFonts w:cs="Arial"/>
          <w:i/>
          <w:lang w:val="cs-CZ"/>
        </w:rPr>
        <w:t>ov</w:t>
      </w:r>
      <w:r w:rsidR="000F0862">
        <w:rPr>
          <w:rFonts w:cs="Arial"/>
          <w:i/>
          <w:lang w:val="cs-CZ"/>
        </w:rPr>
        <w:t>a</w:t>
      </w:r>
      <w:r>
        <w:rPr>
          <w:rFonts w:cs="Arial"/>
          <w:i/>
          <w:lang w:val="cs-CZ"/>
        </w:rPr>
        <w:t>n</w:t>
      </w:r>
      <w:r w:rsidR="000F0862">
        <w:rPr>
          <w:rFonts w:cs="Arial"/>
          <w:i/>
          <w:lang w:val="cs-CZ"/>
        </w:rPr>
        <w:t>á</w:t>
      </w:r>
      <w:r w:rsidR="00F45DEE" w:rsidRPr="00B369EA">
        <w:rPr>
          <w:rFonts w:cs="Arial"/>
          <w:i/>
        </w:rPr>
        <w:t xml:space="preserve"> podateln</w:t>
      </w:r>
      <w:r>
        <w:rPr>
          <w:rFonts w:cs="Arial"/>
          <w:i/>
          <w:lang w:val="cs-CZ"/>
        </w:rPr>
        <w:t>ou</w:t>
      </w:r>
      <w:r w:rsidR="00F45DEE" w:rsidRPr="00B369EA">
        <w:rPr>
          <w:rFonts w:cs="Arial"/>
          <w:i/>
        </w:rPr>
        <w:t xml:space="preserve"> </w:t>
      </w:r>
      <w:r w:rsidR="00FA5BF1">
        <w:rPr>
          <w:rFonts w:cs="Arial"/>
          <w:i/>
          <w:lang w:val="cs-CZ"/>
        </w:rPr>
        <w:t>MZe</w:t>
      </w:r>
      <w:r w:rsidR="00F45DEE" w:rsidRPr="00B369EA">
        <w:rPr>
          <w:rFonts w:cs="Arial"/>
          <w:i/>
          <w:lang w:val="cs-CZ"/>
        </w:rPr>
        <w:t>.</w:t>
      </w:r>
    </w:p>
    <w:p w14:paraId="1A210348" w14:textId="77777777" w:rsidR="00E25942" w:rsidRPr="00B369EA" w:rsidRDefault="00FA5BF1" w:rsidP="009C0ADD">
      <w:pPr>
        <w:pStyle w:val="Zkladntext"/>
        <w:numPr>
          <w:ilvl w:val="1"/>
          <w:numId w:val="36"/>
        </w:numPr>
        <w:spacing w:before="120"/>
        <w:ind w:left="425" w:hanging="425"/>
        <w:jc w:val="both"/>
        <w:rPr>
          <w:rFonts w:cs="Arial"/>
          <w:i/>
          <w:lang w:val="cs-CZ"/>
        </w:rPr>
      </w:pPr>
      <w:r>
        <w:rPr>
          <w:rFonts w:cs="Arial"/>
          <w:i/>
          <w:lang w:val="cs-CZ"/>
        </w:rPr>
        <w:t>MZe</w:t>
      </w:r>
      <w:r w:rsidR="00C21125" w:rsidRPr="00B369EA">
        <w:rPr>
          <w:rFonts w:cs="Arial"/>
          <w:i/>
        </w:rPr>
        <w:t xml:space="preserve"> prověří žádost z hlediska formální správnosti </w:t>
      </w:r>
      <w:r w:rsidR="00FF5368">
        <w:rPr>
          <w:rFonts w:cs="Arial"/>
          <w:i/>
          <w:lang w:val="cs-CZ"/>
        </w:rPr>
        <w:t xml:space="preserve">a </w:t>
      </w:r>
      <w:r w:rsidR="00FF5368" w:rsidRPr="00B369EA">
        <w:rPr>
          <w:rFonts w:cs="Arial"/>
          <w:i/>
          <w:iCs/>
        </w:rPr>
        <w:t>přidělen</w:t>
      </w:r>
      <w:r w:rsidR="00FF5368">
        <w:rPr>
          <w:rFonts w:cs="Arial"/>
          <w:i/>
          <w:iCs/>
          <w:lang w:val="cs-CZ"/>
        </w:rPr>
        <w:t>ých</w:t>
      </w:r>
      <w:r w:rsidR="00FF5368" w:rsidRPr="00B369EA">
        <w:rPr>
          <w:rFonts w:cs="Arial"/>
          <w:i/>
          <w:iCs/>
        </w:rPr>
        <w:t xml:space="preserve"> bodů</w:t>
      </w:r>
      <w:r w:rsidR="00FF5368" w:rsidRPr="00B369EA">
        <w:rPr>
          <w:rFonts w:cs="Arial"/>
          <w:i/>
        </w:rPr>
        <w:t xml:space="preserve"> </w:t>
      </w:r>
      <w:r w:rsidR="00C21125" w:rsidRPr="00B369EA">
        <w:rPr>
          <w:rFonts w:cs="Arial"/>
          <w:i/>
        </w:rPr>
        <w:t>v souladu se zněním Zásad.</w:t>
      </w:r>
    </w:p>
    <w:p w14:paraId="7F879634" w14:textId="77777777" w:rsidR="00E25942" w:rsidRDefault="00C21125" w:rsidP="009C0ADD">
      <w:pPr>
        <w:pStyle w:val="Znaeka"/>
        <w:numPr>
          <w:ilvl w:val="1"/>
          <w:numId w:val="36"/>
        </w:numPr>
        <w:spacing w:before="120" w:after="0"/>
        <w:ind w:left="425" w:hanging="425"/>
        <w:rPr>
          <w:rFonts w:ascii="Arial" w:hAnsi="Arial" w:cs="Arial"/>
          <w:i/>
          <w:color w:val="auto"/>
          <w:sz w:val="20"/>
        </w:rPr>
      </w:pPr>
      <w:r w:rsidRPr="00B369EA">
        <w:rPr>
          <w:rFonts w:ascii="Arial" w:hAnsi="Arial" w:cs="Arial"/>
          <w:i/>
          <w:color w:val="auto"/>
          <w:sz w:val="20"/>
        </w:rPr>
        <w:t>Poskytnutí dotace je v kompetenci MZe.</w:t>
      </w:r>
    </w:p>
    <w:p w14:paraId="0F9A39D0" w14:textId="5CD44903" w:rsidR="00084E2B" w:rsidRDefault="00084E2B" w:rsidP="00084E2B">
      <w:pPr>
        <w:pStyle w:val="Znaeka"/>
        <w:numPr>
          <w:ilvl w:val="1"/>
          <w:numId w:val="36"/>
        </w:numPr>
        <w:spacing w:before="120" w:after="0"/>
        <w:ind w:left="426" w:hanging="426"/>
        <w:rPr>
          <w:rFonts w:ascii="Arial" w:hAnsi="Arial" w:cs="Arial"/>
          <w:i/>
          <w:color w:val="auto"/>
          <w:sz w:val="20"/>
        </w:rPr>
      </w:pPr>
      <w:r w:rsidRPr="00B369EA">
        <w:rPr>
          <w:rFonts w:ascii="Arial" w:hAnsi="Arial" w:cs="Arial"/>
          <w:i/>
          <w:color w:val="auto"/>
          <w:sz w:val="20"/>
        </w:rPr>
        <w:t xml:space="preserve">Odbor environmentální a ekologického zemědělství MZe informuje žadatele, jejichž žádosti budou </w:t>
      </w:r>
      <w:r>
        <w:rPr>
          <w:rFonts w:ascii="Arial" w:hAnsi="Arial" w:cs="Arial"/>
          <w:i/>
          <w:color w:val="auto"/>
          <w:sz w:val="20"/>
        </w:rPr>
        <w:t xml:space="preserve">zařazeny do zásobníku </w:t>
      </w:r>
      <w:r w:rsidRPr="0084073D">
        <w:rPr>
          <w:rFonts w:ascii="Arial" w:hAnsi="Arial" w:cs="Arial"/>
          <w:i/>
          <w:color w:val="auto"/>
          <w:sz w:val="20"/>
        </w:rPr>
        <w:t>(</w:t>
      </w:r>
      <w:hyperlink r:id="rId14" w:history="1">
        <w:r w:rsidR="00D34EF2" w:rsidRPr="00C135FF">
          <w:rPr>
            <w:rStyle w:val="Hypertextovodkaz"/>
            <w:rFonts w:ascii="Arial" w:hAnsi="Arial" w:cs="Arial"/>
            <w:i/>
            <w:sz w:val="20"/>
          </w:rPr>
          <w:t>https://mze.gov.cz/public/portal/mze/dotace/narodni-dotace/dotace-na-udrzbu-a-obnovu-kulturnich-a-1</w:t>
        </w:r>
      </w:hyperlink>
      <w:r>
        <w:rPr>
          <w:rFonts w:ascii="Arial" w:hAnsi="Arial" w:cs="Arial"/>
          <w:i/>
          <w:color w:val="auto"/>
          <w:sz w:val="20"/>
        </w:rPr>
        <w:t xml:space="preserve">). </w:t>
      </w:r>
      <w:r w:rsidRPr="00B369EA">
        <w:rPr>
          <w:rFonts w:ascii="Arial" w:hAnsi="Arial" w:cs="Arial"/>
          <w:i/>
          <w:color w:val="auto"/>
          <w:sz w:val="20"/>
        </w:rPr>
        <w:t xml:space="preserve"> </w:t>
      </w:r>
    </w:p>
    <w:p w14:paraId="2AA889DA" w14:textId="74766888" w:rsidR="00FF481A" w:rsidRDefault="00171D0C" w:rsidP="00BD0860">
      <w:pPr>
        <w:pStyle w:val="Znaeka"/>
        <w:numPr>
          <w:ilvl w:val="1"/>
          <w:numId w:val="36"/>
        </w:numPr>
        <w:spacing w:before="120" w:after="0"/>
        <w:ind w:left="426" w:hanging="426"/>
        <w:rPr>
          <w:rFonts w:ascii="Arial" w:hAnsi="Arial" w:cs="Arial"/>
          <w:i/>
          <w:color w:val="auto"/>
          <w:sz w:val="20"/>
        </w:rPr>
      </w:pPr>
      <w:r w:rsidRPr="00B369EA">
        <w:rPr>
          <w:rFonts w:ascii="Arial" w:hAnsi="Arial" w:cs="Arial"/>
          <w:i/>
          <w:color w:val="auto"/>
          <w:sz w:val="20"/>
        </w:rPr>
        <w:t>Odbor environmentáln</w:t>
      </w:r>
      <w:r w:rsidR="00124A03" w:rsidRPr="00B369EA">
        <w:rPr>
          <w:rFonts w:ascii="Arial" w:hAnsi="Arial" w:cs="Arial"/>
          <w:i/>
          <w:color w:val="auto"/>
          <w:sz w:val="20"/>
        </w:rPr>
        <w:t>í</w:t>
      </w:r>
      <w:r w:rsidRPr="00B369EA">
        <w:rPr>
          <w:rFonts w:ascii="Arial" w:hAnsi="Arial" w:cs="Arial"/>
          <w:i/>
          <w:color w:val="auto"/>
          <w:sz w:val="20"/>
        </w:rPr>
        <w:t xml:space="preserve"> a ekologického zemědělství MZe</w:t>
      </w:r>
      <w:r w:rsidR="003E1703" w:rsidRPr="00B369EA">
        <w:rPr>
          <w:rFonts w:ascii="Arial" w:hAnsi="Arial" w:cs="Arial"/>
          <w:i/>
          <w:color w:val="auto"/>
          <w:sz w:val="20"/>
        </w:rPr>
        <w:t xml:space="preserve"> </w:t>
      </w:r>
      <w:r w:rsidR="00DF6DA1" w:rsidRPr="00B369EA">
        <w:rPr>
          <w:rFonts w:ascii="Arial" w:hAnsi="Arial" w:cs="Arial"/>
          <w:i/>
          <w:color w:val="auto"/>
          <w:sz w:val="20"/>
        </w:rPr>
        <w:t xml:space="preserve">informuje žadatele, jejichž žádosti </w:t>
      </w:r>
      <w:r w:rsidR="00CB0A4C" w:rsidRPr="00B369EA">
        <w:rPr>
          <w:rFonts w:ascii="Arial" w:hAnsi="Arial" w:cs="Arial"/>
          <w:i/>
          <w:color w:val="auto"/>
          <w:sz w:val="20"/>
        </w:rPr>
        <w:t>budou podpořeny</w:t>
      </w:r>
      <w:r w:rsidR="00F75379">
        <w:rPr>
          <w:rFonts w:ascii="Arial" w:hAnsi="Arial" w:cs="Arial"/>
          <w:i/>
          <w:color w:val="auto"/>
          <w:sz w:val="20"/>
        </w:rPr>
        <w:t xml:space="preserve"> </w:t>
      </w:r>
      <w:r w:rsidR="00F75379" w:rsidRPr="0084073D">
        <w:rPr>
          <w:rFonts w:ascii="Arial" w:hAnsi="Arial" w:cs="Arial"/>
          <w:i/>
          <w:color w:val="auto"/>
          <w:sz w:val="20"/>
        </w:rPr>
        <w:t>(</w:t>
      </w:r>
      <w:hyperlink r:id="rId15" w:history="1">
        <w:r w:rsidR="00D34EF2" w:rsidRPr="00C135FF">
          <w:rPr>
            <w:rStyle w:val="Hypertextovodkaz"/>
            <w:rFonts w:ascii="Arial" w:hAnsi="Arial" w:cs="Arial"/>
            <w:i/>
            <w:sz w:val="20"/>
          </w:rPr>
          <w:t>https://mze.gov.cz/public/portal/mze/dotace/narodni-dotace/dotace-na-udrzbu-a-obnovu-kulturnich-a-1</w:t>
        </w:r>
      </w:hyperlink>
      <w:r w:rsidR="00F75379">
        <w:rPr>
          <w:rFonts w:ascii="Arial" w:hAnsi="Arial" w:cs="Arial"/>
          <w:i/>
          <w:color w:val="auto"/>
          <w:sz w:val="20"/>
        </w:rPr>
        <w:t xml:space="preserve">). </w:t>
      </w:r>
      <w:r w:rsidR="00CB0A4C" w:rsidRPr="00B369EA">
        <w:rPr>
          <w:rFonts w:ascii="Arial" w:hAnsi="Arial" w:cs="Arial"/>
          <w:i/>
          <w:color w:val="auto"/>
          <w:sz w:val="20"/>
        </w:rPr>
        <w:t xml:space="preserve"> </w:t>
      </w:r>
    </w:p>
    <w:p w14:paraId="1EBD26E5" w14:textId="77777777" w:rsidR="00C60C0F" w:rsidRPr="00B369EA" w:rsidRDefault="00171D0C" w:rsidP="009C0ADD">
      <w:pPr>
        <w:pStyle w:val="Znaeka"/>
        <w:numPr>
          <w:ilvl w:val="1"/>
          <w:numId w:val="36"/>
        </w:numPr>
        <w:spacing w:before="120" w:after="0"/>
        <w:ind w:left="425" w:hanging="425"/>
        <w:rPr>
          <w:rFonts w:ascii="Arial" w:hAnsi="Arial" w:cs="Arial"/>
          <w:i/>
          <w:color w:val="auto"/>
          <w:sz w:val="20"/>
        </w:rPr>
      </w:pPr>
      <w:r w:rsidRPr="00B369EA">
        <w:rPr>
          <w:rFonts w:ascii="Arial" w:hAnsi="Arial" w:cs="Arial"/>
          <w:i/>
          <w:color w:val="auto"/>
          <w:sz w:val="20"/>
        </w:rPr>
        <w:t>Odbor environmentální a ekologického zemědělství MZe</w:t>
      </w:r>
      <w:r w:rsidR="00C60C0F" w:rsidRPr="00B369EA">
        <w:rPr>
          <w:rFonts w:ascii="Arial" w:hAnsi="Arial" w:cs="Arial"/>
          <w:i/>
          <w:color w:val="auto"/>
          <w:sz w:val="20"/>
        </w:rPr>
        <w:t xml:space="preserve"> </w:t>
      </w:r>
      <w:r w:rsidR="00D44303" w:rsidRPr="00B369EA">
        <w:rPr>
          <w:rFonts w:ascii="Arial" w:hAnsi="Arial" w:cs="Arial"/>
          <w:i/>
          <w:color w:val="auto"/>
          <w:sz w:val="20"/>
        </w:rPr>
        <w:t>stanoví výběr vzorku ke kontrole</w:t>
      </w:r>
      <w:r w:rsidR="004D05D2" w:rsidRPr="00B369EA">
        <w:rPr>
          <w:rFonts w:ascii="Arial" w:hAnsi="Arial" w:cs="Arial"/>
          <w:i/>
          <w:color w:val="auto"/>
          <w:sz w:val="20"/>
        </w:rPr>
        <w:t xml:space="preserve"> na místě</w:t>
      </w:r>
      <w:r w:rsidR="00D44303" w:rsidRPr="00B369EA">
        <w:rPr>
          <w:rFonts w:ascii="Arial" w:hAnsi="Arial" w:cs="Arial"/>
          <w:i/>
          <w:color w:val="auto"/>
          <w:sz w:val="20"/>
        </w:rPr>
        <w:t xml:space="preserve"> s následnou kontrolou žádosti.</w:t>
      </w:r>
    </w:p>
    <w:p w14:paraId="5989E998" w14:textId="77777777" w:rsidR="006023F6" w:rsidRPr="00B369EA" w:rsidRDefault="00036126" w:rsidP="009C0ADD">
      <w:pPr>
        <w:pStyle w:val="Zkladntext"/>
        <w:numPr>
          <w:ilvl w:val="1"/>
          <w:numId w:val="36"/>
        </w:numPr>
        <w:spacing w:before="120"/>
        <w:ind w:left="425" w:hanging="425"/>
        <w:jc w:val="both"/>
        <w:rPr>
          <w:rFonts w:cs="Arial"/>
          <w:i/>
        </w:rPr>
      </w:pPr>
      <w:r w:rsidRPr="00B369EA">
        <w:rPr>
          <w:rFonts w:cs="Arial"/>
          <w:i/>
          <w:lang w:val="cs-CZ"/>
        </w:rPr>
        <w:t>Rozhodnutí</w:t>
      </w:r>
      <w:r w:rsidR="00F45DEE" w:rsidRPr="00B369EA">
        <w:rPr>
          <w:rFonts w:cs="Arial"/>
          <w:i/>
          <w:lang w:val="cs-CZ"/>
        </w:rPr>
        <w:t xml:space="preserve"> </w:t>
      </w:r>
      <w:r w:rsidR="003755F2" w:rsidRPr="00B369EA">
        <w:rPr>
          <w:rFonts w:cs="Arial"/>
          <w:i/>
        </w:rPr>
        <w:t xml:space="preserve">vydá ředitel </w:t>
      </w:r>
      <w:r w:rsidR="00171D0C" w:rsidRPr="00B369EA">
        <w:rPr>
          <w:rFonts w:cs="Arial"/>
          <w:i/>
        </w:rPr>
        <w:t>Odbor</w:t>
      </w:r>
      <w:r w:rsidR="00171D0C" w:rsidRPr="00B369EA">
        <w:rPr>
          <w:rFonts w:cs="Arial"/>
          <w:i/>
          <w:lang w:val="cs-CZ"/>
        </w:rPr>
        <w:t>u</w:t>
      </w:r>
      <w:r w:rsidR="00171D0C" w:rsidRPr="00B369EA">
        <w:rPr>
          <w:rFonts w:cs="Arial"/>
          <w:i/>
        </w:rPr>
        <w:t xml:space="preserve"> environmentálního a ekologického zemědělství MZe</w:t>
      </w:r>
      <w:r w:rsidR="00A929D5" w:rsidRPr="00B369EA">
        <w:rPr>
          <w:rFonts w:cs="Arial"/>
          <w:i/>
          <w:lang w:val="cs-CZ"/>
        </w:rPr>
        <w:t>.</w:t>
      </w:r>
    </w:p>
    <w:p w14:paraId="1AD35439" w14:textId="42705639" w:rsidR="00781978" w:rsidRPr="00D55B28" w:rsidRDefault="002161C9" w:rsidP="00781978">
      <w:pPr>
        <w:numPr>
          <w:ilvl w:val="1"/>
          <w:numId w:val="36"/>
        </w:numPr>
        <w:autoSpaceDE w:val="0"/>
        <w:autoSpaceDN w:val="0"/>
        <w:spacing w:before="120"/>
        <w:ind w:left="425" w:hanging="425"/>
        <w:jc w:val="both"/>
        <w:rPr>
          <w:rFonts w:cs="Arial"/>
          <w:i/>
        </w:rPr>
      </w:pPr>
      <w:r w:rsidRPr="008C0D1C">
        <w:rPr>
          <w:rFonts w:cs="Arial"/>
          <w:i/>
        </w:rPr>
        <w:t xml:space="preserve">Čerpání prostředků je možné od data vydání </w:t>
      </w:r>
      <w:r w:rsidR="00036126" w:rsidRPr="008C0D1C">
        <w:rPr>
          <w:rFonts w:cs="Arial"/>
          <w:i/>
        </w:rPr>
        <w:t>Rozhodnutí</w:t>
      </w:r>
      <w:r w:rsidRPr="008C0D1C">
        <w:rPr>
          <w:rFonts w:cs="Arial"/>
          <w:i/>
        </w:rPr>
        <w:t>.</w:t>
      </w:r>
      <w:r w:rsidRPr="00B369EA">
        <w:rPr>
          <w:rFonts w:cs="Arial"/>
          <w:i/>
        </w:rPr>
        <w:t xml:space="preserve"> Finanční prostředky jsou poukazovány </w:t>
      </w:r>
      <w:r w:rsidRPr="00A162C3">
        <w:rPr>
          <w:rFonts w:cs="Arial"/>
          <w:i/>
        </w:rPr>
        <w:t xml:space="preserve">na účty příjemců dotace na základě </w:t>
      </w:r>
      <w:r w:rsidR="00036126" w:rsidRPr="00A162C3">
        <w:rPr>
          <w:rFonts w:cs="Arial"/>
          <w:i/>
        </w:rPr>
        <w:t>Rozhodnutí</w:t>
      </w:r>
      <w:r w:rsidRPr="00A162C3">
        <w:rPr>
          <w:rFonts w:cs="Arial"/>
          <w:i/>
        </w:rPr>
        <w:t>. Čerpání prostředků je podmíněno předložením dokladů předkládaných po realizaci údržby/obnovy, kterými se prokazu</w:t>
      </w:r>
      <w:r w:rsidR="0073554B" w:rsidRPr="00A162C3">
        <w:rPr>
          <w:rFonts w:cs="Arial"/>
          <w:i/>
        </w:rPr>
        <w:t xml:space="preserve">jí výdaje, na </w:t>
      </w:r>
      <w:r w:rsidR="00FF481A" w:rsidRPr="00A162C3">
        <w:rPr>
          <w:rFonts w:cs="Arial"/>
          <w:i/>
        </w:rPr>
        <w:t>MZe</w:t>
      </w:r>
      <w:r w:rsidRPr="00A162C3">
        <w:rPr>
          <w:rFonts w:cs="Arial"/>
          <w:i/>
        </w:rPr>
        <w:t xml:space="preserve">. </w:t>
      </w:r>
      <w:r w:rsidR="0004515B" w:rsidRPr="00A162C3">
        <w:rPr>
          <w:rFonts w:cs="Arial"/>
          <w:i/>
        </w:rPr>
        <w:t>Doklady</w:t>
      </w:r>
      <w:r w:rsidR="006B2C89" w:rsidRPr="00A162C3">
        <w:rPr>
          <w:rFonts w:cs="Arial"/>
          <w:i/>
        </w:rPr>
        <w:t xml:space="preserve"> předkládané po realizac</w:t>
      </w:r>
      <w:r w:rsidR="006768B6" w:rsidRPr="00A162C3">
        <w:rPr>
          <w:rFonts w:cs="Arial"/>
          <w:i/>
        </w:rPr>
        <w:t>i dokládá žadatel v</w:t>
      </w:r>
      <w:r w:rsidR="00931483" w:rsidRPr="00A162C3">
        <w:rPr>
          <w:rFonts w:cs="Arial"/>
          <w:i/>
        </w:rPr>
        <w:t> </w:t>
      </w:r>
      <w:r w:rsidR="00EC2682" w:rsidRPr="00A162C3">
        <w:rPr>
          <w:rFonts w:cs="Arial"/>
          <w:i/>
        </w:rPr>
        <w:t>elektronické</w:t>
      </w:r>
      <w:r w:rsidR="00931483" w:rsidRPr="00A162C3">
        <w:rPr>
          <w:rFonts w:cs="Arial"/>
          <w:i/>
        </w:rPr>
        <w:t xml:space="preserve"> podobě (</w:t>
      </w:r>
      <w:r w:rsidR="00931483" w:rsidRPr="00A162C3">
        <w:rPr>
          <w:i/>
          <w:iCs/>
        </w:rPr>
        <w:t xml:space="preserve">bližší informace k velikosti příloh a jejich formátu naleznete na </w:t>
      </w:r>
      <w:hyperlink r:id="rId16" w:history="1">
        <w:r w:rsidR="004D0B5B" w:rsidRPr="00C135FF">
          <w:rPr>
            <w:rStyle w:val="Hypertextovodkaz"/>
            <w:i/>
            <w:iCs/>
          </w:rPr>
          <w:t>https://mze.gov.cz/public/portal/mze/e-podatelna</w:t>
        </w:r>
      </w:hyperlink>
      <w:r w:rsidR="00931483" w:rsidRPr="00A162C3">
        <w:rPr>
          <w:rFonts w:cs="Arial"/>
          <w:i/>
          <w:iCs/>
        </w:rPr>
        <w:t>)</w:t>
      </w:r>
      <w:r w:rsidR="00EC2682" w:rsidRPr="00A162C3">
        <w:rPr>
          <w:rFonts w:cs="Arial"/>
          <w:i/>
        </w:rPr>
        <w:t xml:space="preserve"> nebo v </w:t>
      </w:r>
      <w:r w:rsidR="006768B6" w:rsidRPr="00A162C3">
        <w:rPr>
          <w:rFonts w:cs="Arial"/>
          <w:i/>
        </w:rPr>
        <w:t>listinné</w:t>
      </w:r>
      <w:r w:rsidR="006768B6" w:rsidRPr="00B369EA">
        <w:rPr>
          <w:rFonts w:cs="Arial"/>
          <w:i/>
        </w:rPr>
        <w:t xml:space="preserve"> podobě</w:t>
      </w:r>
      <w:r w:rsidR="00EC2682">
        <w:rPr>
          <w:rFonts w:cs="Arial"/>
          <w:i/>
        </w:rPr>
        <w:t xml:space="preserve"> (v tomto případě dokládá </w:t>
      </w:r>
      <w:r w:rsidR="006768B6" w:rsidRPr="00B369EA">
        <w:rPr>
          <w:rFonts w:cs="Arial"/>
          <w:i/>
        </w:rPr>
        <w:t>fotodokumentaci i</w:t>
      </w:r>
      <w:r w:rsidR="00931483">
        <w:rPr>
          <w:rFonts w:cs="Arial"/>
          <w:i/>
        </w:rPr>
        <w:t> </w:t>
      </w:r>
      <w:r w:rsidR="006768B6" w:rsidRPr="00B369EA">
        <w:rPr>
          <w:rFonts w:cs="Arial"/>
          <w:i/>
        </w:rPr>
        <w:t xml:space="preserve">v digitální podobě na </w:t>
      </w:r>
      <w:r w:rsidR="00222B0B" w:rsidRPr="00B369EA">
        <w:rPr>
          <w:rFonts w:cs="Arial"/>
          <w:i/>
        </w:rPr>
        <w:t>datovém</w:t>
      </w:r>
      <w:r w:rsidR="006768B6" w:rsidRPr="00B369EA">
        <w:rPr>
          <w:rFonts w:cs="Arial"/>
          <w:i/>
        </w:rPr>
        <w:t xml:space="preserve"> nosiči</w:t>
      </w:r>
      <w:r w:rsidR="00EC2682">
        <w:rPr>
          <w:rFonts w:cs="Arial"/>
          <w:i/>
        </w:rPr>
        <w:t>)</w:t>
      </w:r>
      <w:r w:rsidR="006768B6" w:rsidRPr="00B369EA">
        <w:rPr>
          <w:rFonts w:cs="Arial"/>
          <w:i/>
        </w:rPr>
        <w:t xml:space="preserve">. Přílohy musí být označeny </w:t>
      </w:r>
      <w:r w:rsidR="006B2C89" w:rsidRPr="00B369EA">
        <w:rPr>
          <w:rFonts w:cs="Arial"/>
          <w:i/>
        </w:rPr>
        <w:t>číslem žádosti.</w:t>
      </w:r>
      <w:r w:rsidR="00931483">
        <w:rPr>
          <w:rFonts w:cs="Arial"/>
          <w:i/>
        </w:rPr>
        <w:t xml:space="preserve"> </w:t>
      </w:r>
      <w:r w:rsidRPr="00B369EA">
        <w:rPr>
          <w:rFonts w:cs="Arial"/>
          <w:i/>
        </w:rPr>
        <w:t xml:space="preserve">Jako doklady prokazující vynaložení </w:t>
      </w:r>
      <w:r w:rsidR="001D62EF" w:rsidRPr="00B369EA">
        <w:rPr>
          <w:rFonts w:cs="Arial"/>
          <w:i/>
        </w:rPr>
        <w:t xml:space="preserve">způsobilých </w:t>
      </w:r>
      <w:r w:rsidRPr="00B369EA">
        <w:rPr>
          <w:rFonts w:cs="Arial"/>
          <w:i/>
        </w:rPr>
        <w:t xml:space="preserve">výdajů jsou započítány doklady prokazující vznik </w:t>
      </w:r>
      <w:r w:rsidR="001D62EF" w:rsidRPr="00B369EA">
        <w:rPr>
          <w:rFonts w:cs="Arial"/>
          <w:i/>
        </w:rPr>
        <w:t xml:space="preserve">způsobilého </w:t>
      </w:r>
      <w:r w:rsidRPr="00D55B28">
        <w:rPr>
          <w:rFonts w:cs="Arial"/>
          <w:i/>
        </w:rPr>
        <w:t xml:space="preserve">výdaje nejdříve </w:t>
      </w:r>
      <w:r w:rsidR="00BB6EE3">
        <w:rPr>
          <w:rFonts w:cs="Arial"/>
          <w:i/>
        </w:rPr>
        <w:t>2</w:t>
      </w:r>
      <w:r w:rsidR="00D65E06" w:rsidRPr="00D55B28">
        <w:rPr>
          <w:rFonts w:cs="Arial"/>
          <w:i/>
        </w:rPr>
        <w:t>.</w:t>
      </w:r>
      <w:r w:rsidR="00E074AF" w:rsidRPr="00D55B28">
        <w:rPr>
          <w:rFonts w:cs="Arial"/>
          <w:i/>
        </w:rPr>
        <w:t xml:space="preserve"> </w:t>
      </w:r>
      <w:r w:rsidR="00D65E06" w:rsidRPr="00D55B28">
        <w:rPr>
          <w:rFonts w:cs="Arial"/>
          <w:i/>
        </w:rPr>
        <w:t>2</w:t>
      </w:r>
      <w:r w:rsidR="00E074AF" w:rsidRPr="00D55B28">
        <w:rPr>
          <w:rFonts w:cs="Arial"/>
          <w:i/>
        </w:rPr>
        <w:t xml:space="preserve">. </w:t>
      </w:r>
      <w:r w:rsidR="00BB6EE3" w:rsidRPr="00D55B28">
        <w:rPr>
          <w:rFonts w:cs="Arial"/>
          <w:i/>
        </w:rPr>
        <w:t>202</w:t>
      </w:r>
      <w:r w:rsidR="00BB6EE3">
        <w:rPr>
          <w:rFonts w:cs="Arial"/>
          <w:i/>
        </w:rPr>
        <w:t>6</w:t>
      </w:r>
      <w:r w:rsidR="00E13336" w:rsidRPr="00D55B28">
        <w:rPr>
          <w:rFonts w:cs="Arial"/>
          <w:i/>
        </w:rPr>
        <w:t>.</w:t>
      </w:r>
    </w:p>
    <w:p w14:paraId="3852C6AE" w14:textId="77777777" w:rsidR="001D7962" w:rsidRPr="00781978" w:rsidRDefault="00781978" w:rsidP="00781978">
      <w:pPr>
        <w:numPr>
          <w:ilvl w:val="1"/>
          <w:numId w:val="36"/>
        </w:numPr>
        <w:autoSpaceDE w:val="0"/>
        <w:autoSpaceDN w:val="0"/>
        <w:spacing w:before="120"/>
        <w:ind w:left="425" w:hanging="425"/>
        <w:jc w:val="both"/>
        <w:rPr>
          <w:rFonts w:cs="Arial"/>
          <w:i/>
        </w:rPr>
      </w:pPr>
      <w:r w:rsidRPr="00781978">
        <w:rPr>
          <w:rFonts w:cs="Arial"/>
          <w:i/>
          <w:iCs/>
        </w:rPr>
        <w:t xml:space="preserve">Odbor účetnictví a statistiky MZe před poukázáním finančních prostředků na účet příjemce zkontroluje soulad Žádosti o provedení platby/Platebního poukazu </w:t>
      </w:r>
      <w:r w:rsidR="0075776B">
        <w:rPr>
          <w:rFonts w:cs="Arial"/>
          <w:i/>
          <w:iCs/>
        </w:rPr>
        <w:t xml:space="preserve">s </w:t>
      </w:r>
      <w:r w:rsidRPr="00781978">
        <w:rPr>
          <w:rFonts w:cs="Arial"/>
          <w:i/>
          <w:iCs/>
        </w:rPr>
        <w:t>přiložen</w:t>
      </w:r>
      <w:r w:rsidR="0075776B">
        <w:rPr>
          <w:rFonts w:cs="Arial"/>
          <w:i/>
          <w:iCs/>
        </w:rPr>
        <w:t>ou</w:t>
      </w:r>
      <w:r w:rsidRPr="00781978">
        <w:rPr>
          <w:rFonts w:cs="Arial"/>
          <w:i/>
          <w:iCs/>
        </w:rPr>
        <w:t xml:space="preserve"> soupisk</w:t>
      </w:r>
      <w:r w:rsidR="0075776B">
        <w:rPr>
          <w:rFonts w:cs="Arial"/>
          <w:i/>
          <w:iCs/>
        </w:rPr>
        <w:t>ou</w:t>
      </w:r>
      <w:r w:rsidRPr="00781978">
        <w:rPr>
          <w:rFonts w:cs="Arial"/>
          <w:i/>
          <w:iCs/>
        </w:rPr>
        <w:t>.</w:t>
      </w:r>
    </w:p>
    <w:p w14:paraId="5A9CCEFC" w14:textId="1D64E5B7" w:rsidR="001608E1" w:rsidRDefault="006F5B0F" w:rsidP="001D7962">
      <w:pPr>
        <w:numPr>
          <w:ilvl w:val="1"/>
          <w:numId w:val="36"/>
        </w:numPr>
        <w:autoSpaceDE w:val="0"/>
        <w:autoSpaceDN w:val="0"/>
        <w:spacing w:before="120"/>
        <w:ind w:left="425" w:hanging="425"/>
        <w:jc w:val="both"/>
        <w:sectPr w:rsidR="001608E1" w:rsidSect="00DE33BF">
          <w:footnotePr>
            <w:pos w:val="beneathText"/>
          </w:footnotePr>
          <w:pgSz w:w="11906" w:h="16838" w:code="9"/>
          <w:pgMar w:top="993" w:right="1418" w:bottom="1134" w:left="1418" w:header="709" w:footer="709" w:gutter="0"/>
          <w:cols w:space="708"/>
          <w:docGrid w:linePitch="360"/>
        </w:sectPr>
      </w:pPr>
      <w:r w:rsidRPr="001D7962">
        <w:rPr>
          <w:rFonts w:cs="Arial"/>
          <w:i/>
          <w:iCs/>
        </w:rPr>
        <w:t>Proces</w:t>
      </w:r>
      <w:r w:rsidR="007E557F">
        <w:rPr>
          <w:rFonts w:cs="Arial"/>
          <w:i/>
          <w:iCs/>
        </w:rPr>
        <w:t xml:space="preserve"> </w:t>
      </w:r>
      <w:r w:rsidRPr="001D7962">
        <w:rPr>
          <w:rFonts w:cs="Arial"/>
          <w:i/>
          <w:iCs/>
        </w:rPr>
        <w:t>administr</w:t>
      </w:r>
      <w:r w:rsidR="00022D5F" w:rsidRPr="001D7962">
        <w:rPr>
          <w:rFonts w:cs="Arial"/>
          <w:i/>
          <w:iCs/>
        </w:rPr>
        <w:t>ace žádosti může žadatel sledo</w:t>
      </w:r>
      <w:r w:rsidRPr="001D7962">
        <w:rPr>
          <w:rFonts w:cs="Arial"/>
          <w:i/>
          <w:iCs/>
        </w:rPr>
        <w:t xml:space="preserve">vat </w:t>
      </w:r>
      <w:r w:rsidRPr="001D7962">
        <w:rPr>
          <w:rFonts w:cs="Arial"/>
          <w:i/>
        </w:rPr>
        <w:t xml:space="preserve">prostřednictvím </w:t>
      </w:r>
      <w:r w:rsidR="00BB1BCA" w:rsidRPr="001D7962">
        <w:rPr>
          <w:rFonts w:cs="Arial"/>
          <w:i/>
        </w:rPr>
        <w:t>JDP</w:t>
      </w:r>
      <w:r w:rsidR="00F75379" w:rsidRPr="001D7962">
        <w:rPr>
          <w:rFonts w:cs="Arial"/>
          <w:i/>
        </w:rPr>
        <w:t xml:space="preserve"> </w:t>
      </w:r>
      <w:hyperlink r:id="rId17" w:history="1">
        <w:r w:rsidR="00F25A2C">
          <w:rPr>
            <w:rStyle w:val="Hypertextovodkaz"/>
            <w:i/>
          </w:rPr>
          <w:t>https://jdp.mf.gov.cz/rispf</w:t>
        </w:r>
      </w:hyperlink>
      <w:r w:rsidRPr="001D7962">
        <w:rPr>
          <w:rFonts w:cs="Arial"/>
          <w:i/>
        </w:rPr>
        <w:t>. Vysvětlivky k jednotlivým stavům žádosti jsou uveřejněny na webových stránkách MZe</w:t>
      </w:r>
      <w:r w:rsidR="00F75379" w:rsidRPr="001D7962">
        <w:rPr>
          <w:rFonts w:cs="Arial"/>
          <w:i/>
        </w:rPr>
        <w:t xml:space="preserve"> </w:t>
      </w:r>
      <w:hyperlink r:id="rId18" w:history="1">
        <w:r w:rsidR="00D34EF2" w:rsidRPr="00C135FF">
          <w:rPr>
            <w:rStyle w:val="Hypertextovodkaz"/>
            <w:rFonts w:cs="Arial"/>
            <w:i/>
          </w:rPr>
          <w:t>https://mze.gov.cz/public/portal/mze/dotace/narodni-dotace/dotace-na-udrzbu-a-obnovu-kulturnich-a-1</w:t>
        </w:r>
      </w:hyperlink>
      <w:r w:rsidR="00F75379" w:rsidRPr="001D7962">
        <w:rPr>
          <w:rFonts w:cs="Arial"/>
          <w:i/>
        </w:rPr>
        <w:t>)</w:t>
      </w:r>
      <w:r w:rsidR="00CE6CB9" w:rsidRPr="001D7962">
        <w:rPr>
          <w:rFonts w:cs="Arial"/>
          <w:i/>
        </w:rPr>
        <w:t>.</w:t>
      </w:r>
    </w:p>
    <w:p w14:paraId="4CBD8837" w14:textId="77777777" w:rsidR="00FB39AA" w:rsidRPr="007E7BA3" w:rsidRDefault="00FB39AA" w:rsidP="001608E1">
      <w:pPr>
        <w:pStyle w:val="Nadpis1"/>
        <w:numPr>
          <w:ilvl w:val="0"/>
          <w:numId w:val="0"/>
        </w:numPr>
        <w:ind w:left="432"/>
        <w:jc w:val="center"/>
      </w:pPr>
      <w:bookmarkStart w:id="59" w:name="_Toc213323776"/>
      <w:r w:rsidRPr="007E7BA3">
        <w:lastRenderedPageBreak/>
        <w:t>Část C – Vzory formulářů</w:t>
      </w:r>
      <w:bookmarkEnd w:id="59"/>
    </w:p>
    <w:p w14:paraId="1E1F8AB0" w14:textId="77777777" w:rsidR="00FB39AA" w:rsidRPr="007E7BA3" w:rsidRDefault="00FB39AA" w:rsidP="009C0ADD">
      <w:pPr>
        <w:pStyle w:val="Zkladntext"/>
        <w:tabs>
          <w:tab w:val="num" w:pos="540"/>
        </w:tabs>
        <w:spacing w:before="120"/>
        <w:ind w:left="360"/>
        <w:jc w:val="right"/>
        <w:rPr>
          <w:rFonts w:cs="Arial"/>
          <w:lang w:val="cs-CZ"/>
        </w:rPr>
      </w:pPr>
    </w:p>
    <w:p w14:paraId="3B183A36" w14:textId="77777777" w:rsidR="00192EA8" w:rsidRDefault="006C5AFD" w:rsidP="00F62784">
      <w:pPr>
        <w:pStyle w:val="Zkladntext"/>
        <w:tabs>
          <w:tab w:val="num" w:pos="540"/>
        </w:tabs>
        <w:spacing w:before="120"/>
        <w:ind w:left="360"/>
        <w:jc w:val="both"/>
        <w:rPr>
          <w:rFonts w:cs="Arial"/>
          <w:b/>
          <w:bCs/>
        </w:rPr>
      </w:pPr>
      <w:r>
        <w:rPr>
          <w:rFonts w:cs="Arial"/>
        </w:rPr>
        <w:t xml:space="preserve">Čestné prohlášení – 1 je součástí čestného prohlášení </w:t>
      </w:r>
      <w:r w:rsidRPr="00F62784">
        <w:rPr>
          <w:rFonts w:cs="Arial"/>
          <w:b/>
          <w:bCs/>
        </w:rPr>
        <w:t>v online formuláři žádosti</w:t>
      </w:r>
    </w:p>
    <w:p w14:paraId="2B7DECE8" w14:textId="77777777" w:rsidR="006C5AFD" w:rsidRPr="00F62784" w:rsidRDefault="006C5AFD" w:rsidP="00F62784">
      <w:pPr>
        <w:pStyle w:val="Zkladntext"/>
        <w:tabs>
          <w:tab w:val="num" w:pos="540"/>
        </w:tabs>
        <w:spacing w:before="120"/>
        <w:ind w:left="360"/>
        <w:jc w:val="both"/>
        <w:rPr>
          <w:rFonts w:cs="Arial"/>
          <w:b/>
          <w:bCs/>
        </w:rPr>
      </w:pPr>
      <w:r w:rsidRPr="00F62784">
        <w:rPr>
          <w:rFonts w:cs="Arial"/>
          <w:b/>
          <w:bCs/>
        </w:rPr>
        <w:t xml:space="preserve">Žadatel doloží pouze relevantní přílohy </w:t>
      </w:r>
    </w:p>
    <w:p w14:paraId="18F6381B" w14:textId="77777777" w:rsidR="00192EA8" w:rsidRDefault="00192EA8" w:rsidP="009C0ADD">
      <w:pPr>
        <w:spacing w:before="120"/>
        <w:jc w:val="right"/>
        <w:rPr>
          <w:rFonts w:cs="Arial"/>
          <w:szCs w:val="20"/>
        </w:rPr>
      </w:pPr>
    </w:p>
    <w:p w14:paraId="38D323A6" w14:textId="77777777" w:rsidR="00192EA8" w:rsidRPr="007E7BA3" w:rsidRDefault="00192EA8" w:rsidP="009C0ADD">
      <w:pPr>
        <w:spacing w:before="120"/>
        <w:jc w:val="center"/>
        <w:rPr>
          <w:rFonts w:cs="Arial"/>
          <w:b/>
          <w:szCs w:val="20"/>
        </w:rPr>
      </w:pPr>
      <w:r w:rsidRPr="007E7BA3">
        <w:rPr>
          <w:rFonts w:cs="Arial"/>
          <w:b/>
          <w:szCs w:val="20"/>
        </w:rPr>
        <w:t xml:space="preserve">Čestné prohlášení </w:t>
      </w:r>
      <w:r w:rsidR="005770F9" w:rsidRPr="009926B7">
        <w:rPr>
          <w:rFonts w:cs="Arial"/>
          <w:szCs w:val="20"/>
        </w:rPr>
        <w:t>–</w:t>
      </w:r>
      <w:r w:rsidRPr="007E7BA3">
        <w:rPr>
          <w:rFonts w:cs="Arial"/>
          <w:b/>
          <w:szCs w:val="20"/>
        </w:rPr>
        <w:t xml:space="preserve"> </w:t>
      </w:r>
      <w:r w:rsidR="003A3F5A" w:rsidRPr="007E7BA3">
        <w:rPr>
          <w:rFonts w:cs="Arial"/>
          <w:b/>
          <w:szCs w:val="20"/>
        </w:rPr>
        <w:t>1</w:t>
      </w:r>
    </w:p>
    <w:p w14:paraId="170B67DB" w14:textId="77777777" w:rsidR="00192EA8" w:rsidRPr="007E7BA3" w:rsidRDefault="00192EA8" w:rsidP="009C0ADD">
      <w:pPr>
        <w:spacing w:before="120"/>
        <w:jc w:val="right"/>
        <w:rPr>
          <w:rFonts w:cs="Arial"/>
          <w:b/>
          <w:szCs w:val="20"/>
        </w:rPr>
      </w:pPr>
    </w:p>
    <w:p w14:paraId="2B9BFA27" w14:textId="77777777" w:rsidR="00192EA8" w:rsidRDefault="00192EA8" w:rsidP="00C933B1">
      <w:pPr>
        <w:jc w:val="both"/>
        <w:rPr>
          <w:rFonts w:cs="Arial"/>
          <w:b/>
          <w:sz w:val="24"/>
          <w:szCs w:val="20"/>
        </w:rPr>
      </w:pPr>
      <w:r w:rsidRPr="007E7BA3">
        <w:rPr>
          <w:rFonts w:cs="Arial"/>
          <w:b/>
          <w:sz w:val="24"/>
          <w:szCs w:val="20"/>
        </w:rPr>
        <w:t>Čestné prohlášení – vyplňuje pouze právnická osoba</w:t>
      </w:r>
    </w:p>
    <w:p w14:paraId="19D8697C" w14:textId="77777777" w:rsidR="00E872D2" w:rsidRPr="007E7BA3" w:rsidRDefault="00E872D2" w:rsidP="00C933B1">
      <w:pPr>
        <w:jc w:val="both"/>
        <w:rPr>
          <w:rFonts w:cs="Arial"/>
          <w:b/>
          <w:szCs w:val="20"/>
        </w:rPr>
      </w:pPr>
    </w:p>
    <w:p w14:paraId="1E53802F" w14:textId="77777777" w:rsidR="00192EA8" w:rsidRPr="007E7BA3" w:rsidRDefault="00192EA8" w:rsidP="00C933B1">
      <w:pPr>
        <w:jc w:val="both"/>
        <w:rPr>
          <w:rFonts w:cs="Arial"/>
          <w:szCs w:val="20"/>
        </w:rPr>
      </w:pPr>
    </w:p>
    <w:p w14:paraId="04693F27" w14:textId="77777777" w:rsidR="00E872D2" w:rsidRPr="00654FDA" w:rsidRDefault="00E872D2" w:rsidP="00E872D2">
      <w:pPr>
        <w:rPr>
          <w:rFonts w:cs="Arial"/>
          <w:szCs w:val="20"/>
        </w:rPr>
      </w:pPr>
      <w:r w:rsidRPr="00654FDA">
        <w:rPr>
          <w:rFonts w:cs="Arial"/>
          <w:szCs w:val="20"/>
        </w:rPr>
        <w:t xml:space="preserve">Žadatel na základě znění </w:t>
      </w:r>
      <w:r w:rsidRPr="00654FDA">
        <w:rPr>
          <w:rFonts w:cs="Arial"/>
          <w:color w:val="000000"/>
          <w:szCs w:val="20"/>
        </w:rPr>
        <w:t xml:space="preserve">zákona č. 218/2000 Sb., o rozpočtových pravidlech a o změně některých souvisejících zákonů (rozpočtová pravidla), ve znění pozdějších předpisů, </w:t>
      </w:r>
    </w:p>
    <w:p w14:paraId="54A877DC" w14:textId="77777777" w:rsidR="00E872D2" w:rsidRPr="00654FDA" w:rsidRDefault="00E872D2" w:rsidP="00E872D2">
      <w:pPr>
        <w:rPr>
          <w:rFonts w:cs="Arial"/>
          <w:szCs w:val="20"/>
        </w:rPr>
      </w:pPr>
    </w:p>
    <w:p w14:paraId="5E0B11B4" w14:textId="77777777" w:rsidR="00E872D2" w:rsidRPr="00654FDA" w:rsidRDefault="00E872D2" w:rsidP="00E872D2">
      <w:pPr>
        <w:rPr>
          <w:rFonts w:cs="Arial"/>
          <w:b/>
          <w:szCs w:val="20"/>
        </w:rPr>
      </w:pPr>
      <w:r w:rsidRPr="00654FDA">
        <w:rPr>
          <w:rFonts w:cs="Arial"/>
          <w:b/>
          <w:szCs w:val="20"/>
        </w:rPr>
        <w:t>čestně prohlašuje, že:</w:t>
      </w:r>
    </w:p>
    <w:p w14:paraId="69B31DF9" w14:textId="77777777" w:rsidR="00E872D2" w:rsidRPr="00654FDA" w:rsidRDefault="00E872D2" w:rsidP="00E872D2">
      <w:pPr>
        <w:rPr>
          <w:rFonts w:cs="Arial"/>
          <w:b/>
          <w:szCs w:val="20"/>
        </w:rPr>
      </w:pPr>
    </w:p>
    <w:p w14:paraId="1791D5C4" w14:textId="77777777" w:rsidR="00E872D2" w:rsidRPr="00654FDA" w:rsidRDefault="00E872D2" w:rsidP="00E872D2">
      <w:pPr>
        <w:ind w:left="1080"/>
        <w:contextualSpacing/>
        <w:rPr>
          <w:rFonts w:cs="Arial"/>
          <w:szCs w:val="20"/>
        </w:rPr>
      </w:pPr>
    </w:p>
    <w:p w14:paraId="50C280CA" w14:textId="77777777" w:rsidR="00E872D2" w:rsidRPr="00654FDA" w:rsidRDefault="00E872D2" w:rsidP="00E872D2">
      <w:pPr>
        <w:numPr>
          <w:ilvl w:val="0"/>
          <w:numId w:val="13"/>
        </w:numPr>
        <w:ind w:left="720"/>
        <w:jc w:val="both"/>
        <w:rPr>
          <w:rFonts w:cs="Arial"/>
          <w:b/>
          <w:szCs w:val="20"/>
        </w:rPr>
      </w:pPr>
      <w:r w:rsidRPr="00654FDA">
        <w:rPr>
          <w:rFonts w:cs="Arial"/>
          <w:b/>
          <w:szCs w:val="20"/>
        </w:rPr>
        <w:t>dle § 14, odstavce 3, písmena e), bodu 2 zákona</w:t>
      </w:r>
      <w:r w:rsidRPr="00654FDA">
        <w:rPr>
          <w:rFonts w:cs="Arial"/>
          <w:b/>
          <w:szCs w:val="20"/>
          <w:lang w:eastAsia="x-none"/>
        </w:rPr>
        <w:t>*</w:t>
      </w:r>
    </w:p>
    <w:p w14:paraId="50D3B540" w14:textId="77777777" w:rsidR="00E872D2" w:rsidRPr="000427B4" w:rsidRDefault="00E872D2" w:rsidP="00E872D2">
      <w:pPr>
        <w:ind w:left="720"/>
        <w:contextualSpacing/>
        <w:rPr>
          <w:rFonts w:cs="Arial"/>
          <w:b/>
          <w:szCs w:val="20"/>
          <w:lang w:val="x-none" w:eastAsia="x-none"/>
        </w:rPr>
      </w:pPr>
    </w:p>
    <w:p w14:paraId="64DD395B" w14:textId="77777777" w:rsidR="00E872D2" w:rsidRPr="00654FDA" w:rsidRDefault="00E872D2" w:rsidP="006B3879">
      <w:pPr>
        <w:ind w:left="735"/>
        <w:contextualSpacing/>
        <w:jc w:val="both"/>
        <w:rPr>
          <w:rFonts w:cs="Arial"/>
          <w:b/>
          <w:szCs w:val="20"/>
          <w:lang w:val="x-none" w:eastAsia="x-none"/>
        </w:rPr>
      </w:pPr>
      <w:r w:rsidRPr="00654FDA">
        <w:rPr>
          <w:rFonts w:cs="Arial"/>
          <w:b/>
          <w:szCs w:val="20"/>
          <w:lang w:eastAsia="zh-CN"/>
        </w:rPr>
        <w:fldChar w:fldCharType="begin">
          <w:ffData>
            <w:name w:val="Check1"/>
            <w:enabled/>
            <w:calcOnExit w:val="0"/>
            <w:checkBox>
              <w:sizeAuto/>
              <w:default w:val="0"/>
            </w:checkBox>
          </w:ffData>
        </w:fldChar>
      </w:r>
      <w:r w:rsidRPr="00654FDA">
        <w:rPr>
          <w:rFonts w:cs="Arial"/>
          <w:b/>
          <w:szCs w:val="20"/>
          <w:lang w:eastAsia="zh-CN"/>
        </w:rPr>
        <w:instrText xml:space="preserve"> FORMCHECKBOX </w:instrText>
      </w:r>
      <w:r w:rsidRPr="00654FDA">
        <w:rPr>
          <w:rFonts w:cs="Arial"/>
          <w:b/>
          <w:szCs w:val="20"/>
          <w:lang w:eastAsia="zh-CN"/>
        </w:rPr>
      </w:r>
      <w:r w:rsidRPr="00654FDA">
        <w:rPr>
          <w:rFonts w:cs="Arial"/>
          <w:b/>
          <w:szCs w:val="20"/>
          <w:lang w:eastAsia="zh-CN"/>
        </w:rPr>
        <w:fldChar w:fldCharType="separate"/>
      </w:r>
      <w:r w:rsidRPr="00654FDA">
        <w:rPr>
          <w:rFonts w:cs="Arial"/>
          <w:szCs w:val="20"/>
          <w:lang w:eastAsia="zh-CN"/>
        </w:rPr>
        <w:fldChar w:fldCharType="end"/>
      </w:r>
      <w:r w:rsidRPr="00654FDA">
        <w:rPr>
          <w:rFonts w:cs="Arial"/>
          <w:szCs w:val="20"/>
          <w:lang w:eastAsia="zh-CN"/>
        </w:rPr>
        <w:t xml:space="preserve"> </w:t>
      </w:r>
      <w:r w:rsidRPr="00654FDA">
        <w:rPr>
          <w:rFonts w:cs="Arial"/>
          <w:b/>
          <w:szCs w:val="20"/>
          <w:lang w:val="x-none" w:eastAsia="x-none"/>
        </w:rPr>
        <w:t>ne</w:t>
      </w:r>
      <w:r w:rsidRPr="00654FDA">
        <w:rPr>
          <w:rFonts w:cs="Arial"/>
          <w:b/>
          <w:szCs w:val="20"/>
          <w:lang w:eastAsia="x-none"/>
        </w:rPr>
        <w:t>ní evidující osobou podle zákona upravujícího evidenci skutečných majitelů</w:t>
      </w:r>
    </w:p>
    <w:p w14:paraId="15EE417C" w14:textId="77777777" w:rsidR="00E872D2" w:rsidRPr="00654FDA" w:rsidRDefault="00E872D2" w:rsidP="006B3879">
      <w:pPr>
        <w:ind w:left="1080"/>
        <w:jc w:val="both"/>
        <w:rPr>
          <w:rFonts w:cs="Arial"/>
          <w:szCs w:val="20"/>
        </w:rPr>
      </w:pPr>
    </w:p>
    <w:p w14:paraId="7052FB53" w14:textId="3AEF8CD1" w:rsidR="00E872D2" w:rsidRDefault="00E872D2" w:rsidP="006B3879">
      <w:pPr>
        <w:ind w:left="735"/>
        <w:contextualSpacing/>
        <w:jc w:val="both"/>
        <w:rPr>
          <w:rFonts w:cs="Arial"/>
          <w:b/>
          <w:szCs w:val="20"/>
          <w:lang w:eastAsia="x-none"/>
        </w:rPr>
      </w:pPr>
      <w:r w:rsidRPr="00654FDA">
        <w:rPr>
          <w:rFonts w:cs="Arial"/>
          <w:b/>
          <w:szCs w:val="20"/>
          <w:lang w:eastAsia="zh-CN"/>
        </w:rPr>
        <w:fldChar w:fldCharType="begin">
          <w:ffData>
            <w:name w:val="Check1"/>
            <w:enabled/>
            <w:calcOnExit w:val="0"/>
            <w:checkBox>
              <w:sizeAuto/>
              <w:default w:val="0"/>
            </w:checkBox>
          </w:ffData>
        </w:fldChar>
      </w:r>
      <w:r w:rsidRPr="00654FDA">
        <w:rPr>
          <w:rFonts w:cs="Arial"/>
          <w:b/>
          <w:szCs w:val="20"/>
          <w:lang w:eastAsia="zh-CN"/>
        </w:rPr>
        <w:instrText xml:space="preserve"> FORMCHECKBOX </w:instrText>
      </w:r>
      <w:r w:rsidRPr="00654FDA">
        <w:rPr>
          <w:rFonts w:cs="Arial"/>
          <w:b/>
          <w:szCs w:val="20"/>
          <w:lang w:eastAsia="zh-CN"/>
        </w:rPr>
      </w:r>
      <w:r w:rsidRPr="00654FDA">
        <w:rPr>
          <w:rFonts w:cs="Arial"/>
          <w:b/>
          <w:szCs w:val="20"/>
          <w:lang w:eastAsia="zh-CN"/>
        </w:rPr>
        <w:fldChar w:fldCharType="separate"/>
      </w:r>
      <w:r w:rsidRPr="00654FDA">
        <w:rPr>
          <w:rFonts w:cs="Arial"/>
          <w:szCs w:val="20"/>
          <w:lang w:eastAsia="zh-CN"/>
        </w:rPr>
        <w:fldChar w:fldCharType="end"/>
      </w:r>
      <w:r w:rsidRPr="00654FDA">
        <w:rPr>
          <w:rFonts w:cs="Arial"/>
          <w:szCs w:val="20"/>
          <w:lang w:eastAsia="zh-CN"/>
        </w:rPr>
        <w:t xml:space="preserve"> </w:t>
      </w:r>
      <w:r w:rsidRPr="00654FDA">
        <w:rPr>
          <w:rFonts w:cs="Arial"/>
          <w:b/>
          <w:szCs w:val="20"/>
          <w:lang w:eastAsia="x-none"/>
        </w:rPr>
        <w:t>je evidující osobou podle zákona upravujícího evidenci skutečných majitelů</w:t>
      </w:r>
      <w:r w:rsidR="008439AD">
        <w:rPr>
          <w:rFonts w:cs="Arial"/>
          <w:b/>
          <w:szCs w:val="20"/>
          <w:lang w:eastAsia="x-none"/>
        </w:rPr>
        <w:t xml:space="preserve">, která má </w:t>
      </w:r>
      <w:r w:rsidR="00CA29BA">
        <w:rPr>
          <w:rFonts w:cs="Arial"/>
          <w:b/>
          <w:szCs w:val="20"/>
          <w:lang w:eastAsia="x-none"/>
        </w:rPr>
        <w:t>všechny údaje z</w:t>
      </w:r>
      <w:r w:rsidR="008439AD">
        <w:rPr>
          <w:rFonts w:cs="Arial"/>
          <w:b/>
          <w:szCs w:val="20"/>
          <w:lang w:eastAsia="x-none"/>
        </w:rPr>
        <w:t xml:space="preserve">přístupněné </w:t>
      </w:r>
      <w:r w:rsidR="00C045A0">
        <w:rPr>
          <w:rFonts w:cs="Arial"/>
          <w:b/>
          <w:szCs w:val="20"/>
          <w:lang w:eastAsia="x-none"/>
        </w:rPr>
        <w:t>a</w:t>
      </w:r>
      <w:r w:rsidR="008439AD">
        <w:rPr>
          <w:rFonts w:cs="Arial"/>
          <w:b/>
          <w:szCs w:val="20"/>
          <w:lang w:eastAsia="x-none"/>
        </w:rPr>
        <w:t xml:space="preserve"> není zahraniční právnickou osobou</w:t>
      </w:r>
    </w:p>
    <w:p w14:paraId="5CFAF173" w14:textId="77777777" w:rsidR="00392B66" w:rsidRPr="00654FDA" w:rsidRDefault="00392B66" w:rsidP="006B3879">
      <w:pPr>
        <w:ind w:left="735"/>
        <w:contextualSpacing/>
        <w:jc w:val="both"/>
        <w:rPr>
          <w:rFonts w:cs="Arial"/>
          <w:b/>
          <w:szCs w:val="20"/>
          <w:lang w:eastAsia="x-none"/>
        </w:rPr>
      </w:pPr>
    </w:p>
    <w:p w14:paraId="48D8C334" w14:textId="0C837720" w:rsidR="00392B66" w:rsidRDefault="00392B66" w:rsidP="006B3879">
      <w:pPr>
        <w:ind w:left="735"/>
        <w:contextualSpacing/>
        <w:jc w:val="both"/>
        <w:rPr>
          <w:rFonts w:cs="Arial"/>
          <w:b/>
          <w:szCs w:val="20"/>
          <w:lang w:eastAsia="x-none"/>
        </w:rPr>
      </w:pPr>
      <w:r w:rsidRPr="00654FDA">
        <w:rPr>
          <w:rFonts w:cs="Arial"/>
          <w:b/>
          <w:szCs w:val="20"/>
          <w:lang w:eastAsia="zh-CN"/>
        </w:rPr>
        <w:fldChar w:fldCharType="begin">
          <w:ffData>
            <w:name w:val="Check1"/>
            <w:enabled/>
            <w:calcOnExit w:val="0"/>
            <w:checkBox>
              <w:sizeAuto/>
              <w:default w:val="0"/>
            </w:checkBox>
          </w:ffData>
        </w:fldChar>
      </w:r>
      <w:r w:rsidRPr="00654FDA">
        <w:rPr>
          <w:rFonts w:cs="Arial"/>
          <w:b/>
          <w:szCs w:val="20"/>
          <w:lang w:eastAsia="zh-CN"/>
        </w:rPr>
        <w:instrText xml:space="preserve"> FORMCHECKBOX </w:instrText>
      </w:r>
      <w:r w:rsidRPr="00654FDA">
        <w:rPr>
          <w:rFonts w:cs="Arial"/>
          <w:b/>
          <w:szCs w:val="20"/>
          <w:lang w:eastAsia="zh-CN"/>
        </w:rPr>
      </w:r>
      <w:r w:rsidRPr="00654FDA">
        <w:rPr>
          <w:rFonts w:cs="Arial"/>
          <w:b/>
          <w:szCs w:val="20"/>
          <w:lang w:eastAsia="zh-CN"/>
        </w:rPr>
        <w:fldChar w:fldCharType="separate"/>
      </w:r>
      <w:r w:rsidRPr="00654FDA">
        <w:rPr>
          <w:rFonts w:cs="Arial"/>
          <w:szCs w:val="20"/>
          <w:lang w:eastAsia="zh-CN"/>
        </w:rPr>
        <w:fldChar w:fldCharType="end"/>
      </w:r>
      <w:r w:rsidRPr="00654FDA">
        <w:rPr>
          <w:rFonts w:cs="Arial"/>
          <w:szCs w:val="20"/>
          <w:lang w:eastAsia="zh-CN"/>
        </w:rPr>
        <w:t xml:space="preserve"> </w:t>
      </w:r>
      <w:r w:rsidRPr="00654FDA">
        <w:rPr>
          <w:rFonts w:cs="Arial"/>
          <w:b/>
          <w:szCs w:val="20"/>
          <w:lang w:eastAsia="x-none"/>
        </w:rPr>
        <w:t>je evidující osobou podle zákona upravujícího evidenci skutečných majitelů</w:t>
      </w:r>
      <w:r w:rsidR="001D0965">
        <w:rPr>
          <w:rFonts w:cs="Arial"/>
          <w:b/>
          <w:szCs w:val="20"/>
          <w:lang w:eastAsia="x-none"/>
        </w:rPr>
        <w:t xml:space="preserve">, </w:t>
      </w:r>
      <w:r w:rsidR="0074476E">
        <w:rPr>
          <w:rFonts w:cs="Arial"/>
          <w:b/>
          <w:szCs w:val="20"/>
          <w:lang w:eastAsia="x-none"/>
        </w:rPr>
        <w:t>která má znepřístupněné údaje</w:t>
      </w:r>
      <w:r w:rsidR="00F05C0A">
        <w:rPr>
          <w:rFonts w:cs="Arial"/>
          <w:b/>
          <w:szCs w:val="20"/>
          <w:lang w:eastAsia="x-none"/>
        </w:rPr>
        <w:t xml:space="preserve"> nebo je zahraniční právnickou osobou</w:t>
      </w:r>
      <w:r w:rsidR="00A07CCF">
        <w:rPr>
          <w:rFonts w:cs="Arial"/>
          <w:b/>
          <w:szCs w:val="20"/>
          <w:lang w:eastAsia="x-none"/>
        </w:rPr>
        <w:t xml:space="preserve"> </w:t>
      </w:r>
      <w:r w:rsidR="00A07CCF" w:rsidRPr="00A07CCF">
        <w:rPr>
          <w:rFonts w:cs="Arial"/>
          <w:b/>
          <w:szCs w:val="20"/>
          <w:lang w:eastAsia="x-none"/>
        </w:rPr>
        <w:t>– pak žadatel předkládá úplný výpis z evidence</w:t>
      </w:r>
    </w:p>
    <w:p w14:paraId="3A8091B8" w14:textId="77777777" w:rsidR="00E872D2" w:rsidRPr="00654FDA" w:rsidRDefault="00E872D2" w:rsidP="00E872D2">
      <w:pPr>
        <w:contextualSpacing/>
        <w:rPr>
          <w:rFonts w:cs="Arial"/>
          <w:b/>
          <w:szCs w:val="20"/>
          <w:lang w:val="x-none" w:eastAsia="x-none"/>
        </w:rPr>
      </w:pPr>
    </w:p>
    <w:p w14:paraId="71630F57" w14:textId="725AFBDD" w:rsidR="00E872D2" w:rsidRPr="00654FDA" w:rsidRDefault="004304EF" w:rsidP="006B3879">
      <w:pPr>
        <w:ind w:left="1080"/>
        <w:contextualSpacing/>
        <w:jc w:val="both"/>
        <w:rPr>
          <w:rFonts w:cs="Arial"/>
          <w:szCs w:val="20"/>
        </w:rPr>
      </w:pPr>
      <w:r w:rsidRPr="004304EF">
        <w:rPr>
          <w:rFonts w:cs="Arial"/>
          <w:szCs w:val="20"/>
        </w:rPr>
        <w:t xml:space="preserve">Pokud je žadatel evidující osobou bere podpisem tohoto prohlášení na vědomí a souhlasí s tím, že MZe si pro účely dotačního řízení obstará údaje o skutečném majiteli žadatele </w:t>
      </w:r>
      <w:r w:rsidRPr="009D20A7">
        <w:rPr>
          <w:rFonts w:cs="Arial"/>
          <w:szCs w:val="20"/>
        </w:rPr>
        <w:t>přihlášením do informačního systému – Evidence skutečných majitelů.  Žadatel je povinen předložit úplný výpis z této evidence sám, pokud jsou ve vztahu ke skutečnému majiteli žadatele v evidenci skutečných majitelů evidovány znepřístupněné údaje (§ 16 odst. 3</w:t>
      </w:r>
      <w:r w:rsidR="002D672A" w:rsidRPr="009D20A7">
        <w:rPr>
          <w:rFonts w:cs="Arial"/>
          <w:szCs w:val="20"/>
        </w:rPr>
        <w:t> </w:t>
      </w:r>
      <w:r w:rsidRPr="009D20A7">
        <w:rPr>
          <w:rFonts w:cs="Arial"/>
          <w:szCs w:val="20"/>
        </w:rPr>
        <w:t>zákona o evidenci skutečných majitelů). Pokud je žadatel zahraniční právnickou osobou, předkládá výpis ze zahraniční evidence obdobné evidenci skutečných majitelů, nebo, pokud taková evidence neexistuje, doloží údaje dle § 14 odst. 3 písm</w:t>
      </w:r>
      <w:r w:rsidR="002D672A" w:rsidRPr="009D20A7">
        <w:rPr>
          <w:rFonts w:cs="Arial"/>
          <w:szCs w:val="20"/>
        </w:rPr>
        <w:t>.</w:t>
      </w:r>
      <w:r w:rsidRPr="009D20A7">
        <w:rPr>
          <w:rFonts w:cs="Arial"/>
          <w:szCs w:val="20"/>
        </w:rPr>
        <w:t xml:space="preserve"> e) bod 2 rozpočtových pravidel. Nepředložením výpisu z evidence skutečných majitelů žadatel, který je evidující osobou, prohlašuje, že v evidenci skutečných majitelů u něho nejsou evidovány znepřístupněné údaje.</w:t>
      </w:r>
    </w:p>
    <w:p w14:paraId="00507219" w14:textId="77777777" w:rsidR="00E872D2" w:rsidRPr="00654FDA" w:rsidRDefault="00E872D2" w:rsidP="00E872D2">
      <w:pPr>
        <w:ind w:left="1080"/>
        <w:contextualSpacing/>
        <w:rPr>
          <w:rFonts w:cs="Arial"/>
          <w:b/>
          <w:szCs w:val="20"/>
          <w:lang w:val="x-none" w:eastAsia="x-none"/>
        </w:rPr>
      </w:pPr>
    </w:p>
    <w:p w14:paraId="2935D55E" w14:textId="77777777" w:rsidR="00E872D2" w:rsidRPr="00654FDA" w:rsidRDefault="00E872D2" w:rsidP="00E872D2">
      <w:pPr>
        <w:numPr>
          <w:ilvl w:val="0"/>
          <w:numId w:val="13"/>
        </w:numPr>
        <w:ind w:left="720"/>
        <w:jc w:val="both"/>
        <w:rPr>
          <w:rFonts w:cs="Arial"/>
          <w:b/>
          <w:szCs w:val="20"/>
        </w:rPr>
      </w:pPr>
      <w:r w:rsidRPr="00654FDA">
        <w:rPr>
          <w:rFonts w:cs="Arial"/>
          <w:b/>
          <w:szCs w:val="20"/>
        </w:rPr>
        <w:t>dle § 14, odstavce 3, písmena e), bodu 3 zákona</w:t>
      </w:r>
      <w:r w:rsidRPr="00654FDA">
        <w:rPr>
          <w:rFonts w:cs="Arial"/>
          <w:b/>
          <w:szCs w:val="20"/>
          <w:lang w:eastAsia="x-none"/>
        </w:rPr>
        <w:t>*</w:t>
      </w:r>
    </w:p>
    <w:p w14:paraId="1147380A" w14:textId="77777777" w:rsidR="00E872D2" w:rsidRPr="00654FDA" w:rsidRDefault="00E872D2" w:rsidP="00E872D2">
      <w:pPr>
        <w:ind w:left="720"/>
        <w:rPr>
          <w:rFonts w:cs="Arial"/>
          <w:b/>
          <w:szCs w:val="20"/>
        </w:rPr>
      </w:pPr>
    </w:p>
    <w:p w14:paraId="743DA508" w14:textId="77777777" w:rsidR="00E872D2" w:rsidRPr="00654FDA" w:rsidRDefault="00E872D2" w:rsidP="00E872D2">
      <w:pPr>
        <w:rPr>
          <w:rFonts w:cs="Arial"/>
          <w:b/>
          <w:szCs w:val="20"/>
        </w:rPr>
      </w:pPr>
      <w:r w:rsidRPr="00654FDA">
        <w:rPr>
          <w:rFonts w:cs="Arial"/>
          <w:b/>
          <w:szCs w:val="20"/>
          <w:lang w:eastAsia="zh-CN"/>
        </w:rPr>
        <w:t xml:space="preserve">           </w:t>
      </w:r>
      <w:r w:rsidRPr="00654FDA">
        <w:rPr>
          <w:rFonts w:cs="Arial"/>
          <w:b/>
          <w:szCs w:val="20"/>
          <w:lang w:eastAsia="zh-CN"/>
        </w:rPr>
        <w:fldChar w:fldCharType="begin">
          <w:ffData>
            <w:name w:val="Check1"/>
            <w:enabled/>
            <w:calcOnExit w:val="0"/>
            <w:checkBox>
              <w:sizeAuto/>
              <w:default w:val="0"/>
            </w:checkBox>
          </w:ffData>
        </w:fldChar>
      </w:r>
      <w:r w:rsidRPr="00654FDA">
        <w:rPr>
          <w:rFonts w:cs="Arial"/>
          <w:b/>
          <w:szCs w:val="20"/>
          <w:lang w:eastAsia="zh-CN"/>
        </w:rPr>
        <w:instrText xml:space="preserve"> FORMCHECKBOX </w:instrText>
      </w:r>
      <w:r w:rsidRPr="00654FDA">
        <w:rPr>
          <w:rFonts w:cs="Arial"/>
          <w:b/>
          <w:szCs w:val="20"/>
          <w:lang w:eastAsia="zh-CN"/>
        </w:rPr>
      </w:r>
      <w:r w:rsidRPr="00654FDA">
        <w:rPr>
          <w:rFonts w:cs="Arial"/>
          <w:b/>
          <w:szCs w:val="20"/>
          <w:lang w:eastAsia="zh-CN"/>
        </w:rPr>
        <w:fldChar w:fldCharType="separate"/>
      </w:r>
      <w:r w:rsidRPr="00654FDA">
        <w:rPr>
          <w:szCs w:val="20"/>
        </w:rPr>
        <w:fldChar w:fldCharType="end"/>
      </w:r>
      <w:r w:rsidRPr="00654FDA">
        <w:rPr>
          <w:rFonts w:cs="Arial"/>
          <w:szCs w:val="20"/>
          <w:lang w:eastAsia="zh-CN"/>
        </w:rPr>
        <w:t xml:space="preserve"> </w:t>
      </w:r>
      <w:r w:rsidRPr="00654FDA">
        <w:rPr>
          <w:rFonts w:cs="Arial"/>
          <w:b/>
          <w:szCs w:val="20"/>
        </w:rPr>
        <w:t>neexistují osoby, v nichž má (žadatel) podíl</w:t>
      </w:r>
    </w:p>
    <w:p w14:paraId="7BF11618" w14:textId="77777777" w:rsidR="00E872D2" w:rsidRPr="00654FDA" w:rsidRDefault="00E872D2" w:rsidP="00E872D2">
      <w:pPr>
        <w:rPr>
          <w:rFonts w:cs="Arial"/>
          <w:b/>
          <w:szCs w:val="20"/>
        </w:rPr>
      </w:pPr>
    </w:p>
    <w:p w14:paraId="6AE99006" w14:textId="77777777" w:rsidR="00E872D2" w:rsidRPr="00654FDA" w:rsidRDefault="00E872D2" w:rsidP="00E872D2">
      <w:pPr>
        <w:rPr>
          <w:rFonts w:cs="Arial"/>
          <w:b/>
          <w:szCs w:val="20"/>
        </w:rPr>
      </w:pPr>
      <w:r w:rsidRPr="00654FDA">
        <w:rPr>
          <w:rFonts w:cs="Arial"/>
          <w:b/>
          <w:szCs w:val="20"/>
          <w:lang w:eastAsia="zh-CN"/>
        </w:rPr>
        <w:t xml:space="preserve">           </w:t>
      </w:r>
      <w:r w:rsidRPr="00654FDA">
        <w:rPr>
          <w:rFonts w:cs="Arial"/>
          <w:b/>
          <w:szCs w:val="20"/>
          <w:lang w:eastAsia="zh-CN"/>
        </w:rPr>
        <w:fldChar w:fldCharType="begin">
          <w:ffData>
            <w:name w:val="Check1"/>
            <w:enabled/>
            <w:calcOnExit w:val="0"/>
            <w:checkBox>
              <w:sizeAuto/>
              <w:default w:val="0"/>
            </w:checkBox>
          </w:ffData>
        </w:fldChar>
      </w:r>
      <w:r w:rsidRPr="00654FDA">
        <w:rPr>
          <w:rFonts w:cs="Arial"/>
          <w:b/>
          <w:szCs w:val="20"/>
          <w:lang w:eastAsia="zh-CN"/>
        </w:rPr>
        <w:instrText xml:space="preserve"> FORMCHECKBOX </w:instrText>
      </w:r>
      <w:r w:rsidRPr="00654FDA">
        <w:rPr>
          <w:rFonts w:cs="Arial"/>
          <w:b/>
          <w:szCs w:val="20"/>
          <w:lang w:eastAsia="zh-CN"/>
        </w:rPr>
      </w:r>
      <w:r w:rsidRPr="00654FDA">
        <w:rPr>
          <w:rFonts w:cs="Arial"/>
          <w:b/>
          <w:szCs w:val="20"/>
          <w:lang w:eastAsia="zh-CN"/>
        </w:rPr>
        <w:fldChar w:fldCharType="separate"/>
      </w:r>
      <w:r w:rsidRPr="00654FDA">
        <w:rPr>
          <w:szCs w:val="20"/>
        </w:rPr>
        <w:fldChar w:fldCharType="end"/>
      </w:r>
      <w:r w:rsidRPr="00654FDA">
        <w:rPr>
          <w:rFonts w:cs="Arial"/>
          <w:szCs w:val="20"/>
          <w:lang w:eastAsia="zh-CN"/>
        </w:rPr>
        <w:t xml:space="preserve"> </w:t>
      </w:r>
      <w:r w:rsidRPr="00654FDA">
        <w:rPr>
          <w:rFonts w:cs="Arial"/>
          <w:b/>
          <w:szCs w:val="20"/>
        </w:rPr>
        <w:t>existují osoby, v nichž má (žadatel) podíl</w:t>
      </w:r>
    </w:p>
    <w:p w14:paraId="1D473962" w14:textId="77777777" w:rsidR="00E872D2" w:rsidRPr="00654FDA" w:rsidRDefault="00E872D2" w:rsidP="00E872D2">
      <w:pPr>
        <w:rPr>
          <w:rFonts w:cs="Arial"/>
          <w:b/>
          <w:szCs w:val="20"/>
        </w:rPr>
      </w:pPr>
    </w:p>
    <w:p w14:paraId="50711A2D" w14:textId="77777777" w:rsidR="00E872D2" w:rsidRPr="00654FDA" w:rsidRDefault="00E872D2" w:rsidP="00E872D2">
      <w:pPr>
        <w:ind w:left="1080"/>
        <w:rPr>
          <w:rFonts w:cs="Arial"/>
          <w:szCs w:val="20"/>
        </w:rPr>
      </w:pPr>
      <w:r w:rsidRPr="00654FDA">
        <w:rPr>
          <w:rFonts w:cs="Arial"/>
          <w:szCs w:val="20"/>
        </w:rPr>
        <w:t>(informaci o identifikaci osob, v nichž má podíl, a o výši tohoto podílu, doloží dle platného znění zákona č. 218/2000 Sb.)</w:t>
      </w:r>
    </w:p>
    <w:p w14:paraId="1E060552" w14:textId="77777777" w:rsidR="00E872D2" w:rsidRPr="00654FDA" w:rsidRDefault="00E872D2" w:rsidP="00E872D2">
      <w:pPr>
        <w:ind w:left="720"/>
        <w:rPr>
          <w:rFonts w:cs="Arial"/>
          <w:b/>
          <w:szCs w:val="20"/>
        </w:rPr>
      </w:pPr>
    </w:p>
    <w:p w14:paraId="5E2B951F" w14:textId="77777777" w:rsidR="00E84871" w:rsidRDefault="00E84871" w:rsidP="00D45467">
      <w:pPr>
        <w:pStyle w:val="Odstavecseseznamem"/>
        <w:numPr>
          <w:ilvl w:val="0"/>
          <w:numId w:val="13"/>
        </w:numPr>
        <w:spacing w:before="120" w:after="120"/>
        <w:ind w:left="425" w:hanging="74"/>
        <w:jc w:val="both"/>
        <w:rPr>
          <w:rFonts w:cs="Arial"/>
          <w:b/>
        </w:rPr>
      </w:pPr>
      <w:r w:rsidRPr="00E84871">
        <w:rPr>
          <w:rFonts w:cs="Arial"/>
          <w:b/>
          <w:szCs w:val="20"/>
        </w:rPr>
        <w:t>dle § 14, odstavce 3, písmena e), bodu 4 zákona</w:t>
      </w:r>
      <w:r w:rsidRPr="006B3879">
        <w:rPr>
          <w:rFonts w:cs="Arial"/>
          <w:b/>
        </w:rPr>
        <w:t xml:space="preserve"> </w:t>
      </w:r>
    </w:p>
    <w:p w14:paraId="4904A785" w14:textId="671C9A26" w:rsidR="00E84871" w:rsidRPr="00B74AA2" w:rsidRDefault="00D45467" w:rsidP="00381A1F">
      <w:pPr>
        <w:pStyle w:val="Odstavecseseznamem"/>
        <w:spacing w:before="120"/>
        <w:ind w:left="1134"/>
        <w:jc w:val="both"/>
        <w:rPr>
          <w:rFonts w:cs="Arial"/>
        </w:rPr>
      </w:pPr>
      <w:r>
        <w:rPr>
          <w:rFonts w:cs="Arial"/>
        </w:rPr>
        <w:t>S</w:t>
      </w:r>
      <w:r w:rsidR="00E84871">
        <w:rPr>
          <w:rFonts w:cs="Arial"/>
        </w:rPr>
        <w:t xml:space="preserve">kutečný majitel žadatele není občanem </w:t>
      </w:r>
      <w:bookmarkStart w:id="60" w:name="_Hlk199333681"/>
      <w:r w:rsidR="00E84871">
        <w:rPr>
          <w:rFonts w:cs="Arial"/>
        </w:rPr>
        <w:t xml:space="preserve">státu nebo nemá bydliště ve státě nebo jurisdikci uvedené na </w:t>
      </w:r>
      <w:r w:rsidR="00E84871" w:rsidRPr="004F47E8">
        <w:rPr>
          <w:rFonts w:cs="Arial"/>
        </w:rPr>
        <w:t>unijním seznamu jurisdikcí nespolupracujících v daňové oblasti</w:t>
      </w:r>
      <w:r w:rsidR="00E84871">
        <w:rPr>
          <w:rFonts w:cs="Arial"/>
        </w:rPr>
        <w:t xml:space="preserve"> </w:t>
      </w:r>
      <w:bookmarkEnd w:id="60"/>
      <w:r w:rsidR="00E84871" w:rsidRPr="00E7369F">
        <w:rPr>
          <w:rFonts w:cs="Arial"/>
          <w:lang w:val="cs-CZ"/>
        </w:rPr>
        <w:t>schváleném Radou Evropské unie</w:t>
      </w:r>
      <w:r w:rsidR="00AC5C1F">
        <w:rPr>
          <w:rFonts w:cs="Arial"/>
          <w:lang w:val="cs-CZ"/>
        </w:rPr>
        <w:t>.</w:t>
      </w:r>
    </w:p>
    <w:p w14:paraId="529B6A50" w14:textId="77777777" w:rsidR="00E84871" w:rsidRDefault="00E84871" w:rsidP="00E84871">
      <w:pPr>
        <w:pStyle w:val="Odstavecseseznamem"/>
        <w:spacing w:after="120"/>
        <w:ind w:left="426"/>
        <w:jc w:val="both"/>
        <w:rPr>
          <w:rFonts w:cs="Arial"/>
        </w:rPr>
      </w:pPr>
    </w:p>
    <w:p w14:paraId="2F4A6677" w14:textId="77777777" w:rsidR="00E84871" w:rsidRDefault="00E84871" w:rsidP="00E84871">
      <w:pPr>
        <w:pStyle w:val="Odstavecseseznamem"/>
        <w:numPr>
          <w:ilvl w:val="0"/>
          <w:numId w:val="13"/>
        </w:numPr>
        <w:spacing w:after="120"/>
        <w:ind w:left="426" w:hanging="76"/>
        <w:jc w:val="both"/>
        <w:rPr>
          <w:rFonts w:cs="Arial"/>
          <w:b/>
        </w:rPr>
      </w:pPr>
      <w:r w:rsidRPr="00E84871">
        <w:rPr>
          <w:rFonts w:cs="Arial"/>
          <w:b/>
          <w:szCs w:val="20"/>
        </w:rPr>
        <w:t>dle § 14, odstavce 3, písmena e), bodu 5 zákona</w:t>
      </w:r>
      <w:r w:rsidRPr="006B3879">
        <w:rPr>
          <w:rFonts w:cs="Arial"/>
          <w:b/>
        </w:rPr>
        <w:t xml:space="preserve"> </w:t>
      </w:r>
    </w:p>
    <w:p w14:paraId="5449B02E" w14:textId="7DD479E3" w:rsidR="00E84871" w:rsidRPr="00C21D58" w:rsidRDefault="00E84871" w:rsidP="00381A1F">
      <w:pPr>
        <w:pStyle w:val="Odstavecseseznamem"/>
        <w:spacing w:after="120"/>
        <w:ind w:left="1134"/>
        <w:jc w:val="both"/>
        <w:rPr>
          <w:rFonts w:cs="Arial"/>
        </w:rPr>
      </w:pPr>
      <w:r w:rsidRPr="00C75946">
        <w:rPr>
          <w:rFonts w:cs="Arial"/>
        </w:rPr>
        <w:lastRenderedPageBreak/>
        <w:t>Žadatel</w:t>
      </w:r>
      <w:r>
        <w:rPr>
          <w:rFonts w:cs="Arial"/>
        </w:rPr>
        <w:t xml:space="preserve"> není subjektem</w:t>
      </w:r>
      <w:r w:rsidRPr="00C75946">
        <w:rPr>
          <w:rFonts w:cs="Arial"/>
        </w:rPr>
        <w:t>,</w:t>
      </w:r>
      <w:r>
        <w:rPr>
          <w:rFonts w:cs="Arial"/>
        </w:rPr>
        <w:t xml:space="preserve"> u něhož</w:t>
      </w:r>
      <w:r w:rsidRPr="00C75946">
        <w:rPr>
          <w:rFonts w:cs="Arial"/>
        </w:rPr>
        <w:t xml:space="preserve"> existuje struktura vztahů podle zákona upravujícího evidenci skutečných majitelů, </w:t>
      </w:r>
      <w:r>
        <w:rPr>
          <w:rFonts w:cs="Arial"/>
        </w:rPr>
        <w:t>do</w:t>
      </w:r>
      <w:r w:rsidRPr="00C75946">
        <w:rPr>
          <w:rFonts w:cs="Arial"/>
        </w:rPr>
        <w:t xml:space="preserve"> které </w:t>
      </w:r>
      <w:r>
        <w:rPr>
          <w:rFonts w:cs="Arial"/>
        </w:rPr>
        <w:t>vs</w:t>
      </w:r>
      <w:r w:rsidRPr="00C75946">
        <w:rPr>
          <w:rFonts w:cs="Arial"/>
        </w:rPr>
        <w:t xml:space="preserve">tupují zahraniční právnické osoby nebo zahraniční právní </w:t>
      </w:r>
      <w:r w:rsidRPr="00C21D58">
        <w:rPr>
          <w:rFonts w:cs="Arial"/>
        </w:rPr>
        <w:t>uspořádání, které sídlí nebo v případě právních uspořádání jsou spravovány ve státě</w:t>
      </w:r>
      <w:r w:rsidR="00381A1F">
        <w:rPr>
          <w:rFonts w:cs="Arial"/>
        </w:rPr>
        <w:t xml:space="preserve"> </w:t>
      </w:r>
      <w:r w:rsidRPr="00C21D58">
        <w:rPr>
          <w:rFonts w:cs="Arial"/>
        </w:rPr>
        <w:t xml:space="preserve">či jurisdikci </w:t>
      </w:r>
      <w:bookmarkStart w:id="61" w:name="_Hlk200984309"/>
      <w:r w:rsidRPr="00C21D58">
        <w:rPr>
          <w:rFonts w:cs="Arial"/>
        </w:rPr>
        <w:t xml:space="preserve">uvedené na seznamu </w:t>
      </w:r>
      <w:bookmarkEnd w:id="61"/>
      <w:r w:rsidRPr="00C21D58">
        <w:rPr>
          <w:rFonts w:cs="Arial"/>
        </w:rPr>
        <w:t xml:space="preserve">jurisdikcí nespolupracujících v daňové oblasti </w:t>
      </w:r>
      <w:r w:rsidRPr="00C21D58">
        <w:rPr>
          <w:rFonts w:cs="Arial"/>
          <w:lang w:val="cs-CZ"/>
        </w:rPr>
        <w:t>schváleném Radou Evropské unie</w:t>
      </w:r>
      <w:r w:rsidR="00AC5C1F">
        <w:rPr>
          <w:rFonts w:cs="Arial"/>
          <w:lang w:val="cs-CZ"/>
        </w:rPr>
        <w:t>.</w:t>
      </w:r>
    </w:p>
    <w:p w14:paraId="46B76BC7" w14:textId="77777777" w:rsidR="009F5A23" w:rsidRPr="00C21D58" w:rsidRDefault="009F5A23" w:rsidP="00E872D2">
      <w:pPr>
        <w:rPr>
          <w:rFonts w:cs="Arial"/>
          <w:szCs w:val="20"/>
        </w:rPr>
      </w:pPr>
    </w:p>
    <w:p w14:paraId="6806CD83" w14:textId="4CB7EACC" w:rsidR="00E872D2" w:rsidRPr="00654FDA" w:rsidRDefault="00E872D2" w:rsidP="00E872D2">
      <w:pPr>
        <w:rPr>
          <w:rFonts w:cs="Arial"/>
          <w:szCs w:val="20"/>
        </w:rPr>
      </w:pPr>
      <w:r w:rsidRPr="00C21D58">
        <w:rPr>
          <w:rFonts w:cs="Arial"/>
          <w:szCs w:val="20"/>
        </w:rPr>
        <w:t>Případné změny výše uvedených skutečností neprodleně oznámím poskytovateli dotace.</w:t>
      </w:r>
    </w:p>
    <w:p w14:paraId="680719AB" w14:textId="77777777" w:rsidR="00E872D2" w:rsidRPr="00654FDA" w:rsidRDefault="00E872D2" w:rsidP="00E872D2">
      <w:pPr>
        <w:rPr>
          <w:rFonts w:cs="Arial"/>
          <w:b/>
          <w:szCs w:val="20"/>
        </w:rPr>
      </w:pPr>
    </w:p>
    <w:p w14:paraId="7370915B" w14:textId="77777777" w:rsidR="00E872D2" w:rsidRPr="00654FDA" w:rsidRDefault="00E872D2" w:rsidP="00E872D2">
      <w:pPr>
        <w:rPr>
          <w:rFonts w:cs="Arial"/>
          <w:b/>
          <w:szCs w:val="20"/>
        </w:rPr>
      </w:pPr>
    </w:p>
    <w:p w14:paraId="408540E7" w14:textId="77777777" w:rsidR="00E872D2" w:rsidRPr="00654FDA" w:rsidRDefault="00E872D2" w:rsidP="00E872D2">
      <w:pPr>
        <w:rPr>
          <w:rFonts w:cs="Arial"/>
          <w:b/>
          <w:szCs w:val="20"/>
        </w:rPr>
      </w:pPr>
    </w:p>
    <w:p w14:paraId="5317A6AC" w14:textId="77777777" w:rsidR="00E872D2" w:rsidRPr="00654FDA" w:rsidRDefault="00E872D2" w:rsidP="00E872D2">
      <w:pPr>
        <w:rPr>
          <w:rFonts w:cs="Arial"/>
          <w:b/>
          <w:szCs w:val="20"/>
        </w:rPr>
      </w:pPr>
    </w:p>
    <w:p w14:paraId="4D61FCA2" w14:textId="77777777" w:rsidR="00E872D2" w:rsidRPr="00654FDA" w:rsidRDefault="00E872D2" w:rsidP="00E872D2">
      <w:pPr>
        <w:rPr>
          <w:rFonts w:cs="Arial"/>
          <w:b/>
          <w:szCs w:val="20"/>
        </w:rPr>
      </w:pPr>
    </w:p>
    <w:p w14:paraId="4325BF20" w14:textId="77777777" w:rsidR="00E872D2" w:rsidRPr="00654FDA" w:rsidRDefault="00E872D2" w:rsidP="00E872D2">
      <w:pPr>
        <w:rPr>
          <w:rFonts w:cs="Arial"/>
          <w:b/>
          <w:szCs w:val="20"/>
        </w:rPr>
      </w:pPr>
    </w:p>
    <w:p w14:paraId="1A21F429" w14:textId="77777777" w:rsidR="00E872D2" w:rsidRPr="001B3955" w:rsidRDefault="00E872D2" w:rsidP="00E872D2">
      <w:pPr>
        <w:ind w:left="1134" w:hanging="1134"/>
        <w:rPr>
          <w:rFonts w:cs="Arial"/>
          <w:bCs/>
          <w:szCs w:val="20"/>
        </w:rPr>
      </w:pPr>
      <w:r w:rsidRPr="001B3955">
        <w:rPr>
          <w:rFonts w:cs="Arial"/>
          <w:bCs/>
          <w:szCs w:val="20"/>
        </w:rPr>
        <w:t xml:space="preserve">Poznámka: </w:t>
      </w:r>
      <w:r w:rsidRPr="001B3955">
        <w:rPr>
          <w:rFonts w:cs="Arial"/>
          <w:bCs/>
          <w:szCs w:val="20"/>
        </w:rPr>
        <w:tab/>
      </w:r>
    </w:p>
    <w:p w14:paraId="23A091F4" w14:textId="77777777" w:rsidR="00E872D2" w:rsidRPr="001B3955" w:rsidRDefault="00E872D2" w:rsidP="00E872D2">
      <w:pPr>
        <w:rPr>
          <w:rFonts w:cs="Arial"/>
          <w:bCs/>
          <w:szCs w:val="20"/>
        </w:rPr>
      </w:pPr>
      <w:r w:rsidRPr="001B3955">
        <w:rPr>
          <w:rFonts w:cs="Arial"/>
          <w:bCs/>
          <w:szCs w:val="20"/>
        </w:rPr>
        <w:t>* Označte příslušnou variantu.</w:t>
      </w:r>
    </w:p>
    <w:p w14:paraId="543F8A01" w14:textId="77777777" w:rsidR="005770F9" w:rsidRPr="007E7BA3" w:rsidRDefault="0051620E" w:rsidP="00F62784">
      <w:pPr>
        <w:pStyle w:val="Zkladntext"/>
        <w:tabs>
          <w:tab w:val="num" w:pos="540"/>
        </w:tabs>
        <w:spacing w:before="120"/>
        <w:ind w:left="360"/>
        <w:jc w:val="both"/>
        <w:rPr>
          <w:rFonts w:cs="Arial"/>
        </w:rPr>
      </w:pPr>
      <w:r>
        <w:rPr>
          <w:rFonts w:cs="Arial"/>
        </w:rPr>
        <w:br w:type="page"/>
      </w:r>
      <w:r w:rsidR="006C5AFD" w:rsidRPr="006C5AFD">
        <w:rPr>
          <w:rFonts w:cs="Arial"/>
        </w:rPr>
        <w:lastRenderedPageBreak/>
        <w:t xml:space="preserve">Čestné prohlášení </w:t>
      </w:r>
      <w:r w:rsidR="006C5AFD">
        <w:rPr>
          <w:rFonts w:cs="Arial"/>
        </w:rPr>
        <w:t xml:space="preserve">(o střetu zájmu) </w:t>
      </w:r>
      <w:r w:rsidR="006C5AFD" w:rsidRPr="006C5AFD">
        <w:rPr>
          <w:rFonts w:cs="Arial"/>
        </w:rPr>
        <w:t xml:space="preserve">– </w:t>
      </w:r>
      <w:r w:rsidR="006C5AFD">
        <w:rPr>
          <w:rFonts w:cs="Arial"/>
        </w:rPr>
        <w:t>2</w:t>
      </w:r>
      <w:r w:rsidR="006C5AFD" w:rsidRPr="006C5AFD">
        <w:rPr>
          <w:rFonts w:cs="Arial"/>
        </w:rPr>
        <w:t xml:space="preserve"> je součástí čestného prohlášení </w:t>
      </w:r>
      <w:r w:rsidR="006C5AFD" w:rsidRPr="00F62784">
        <w:rPr>
          <w:rFonts w:cs="Arial"/>
          <w:b/>
          <w:bCs/>
        </w:rPr>
        <w:t>v online formuláři žádosti</w:t>
      </w:r>
    </w:p>
    <w:p w14:paraId="249E3C0E" w14:textId="77777777" w:rsidR="005770F9" w:rsidRDefault="005770F9" w:rsidP="005770F9">
      <w:pPr>
        <w:spacing w:before="120"/>
        <w:jc w:val="right"/>
        <w:rPr>
          <w:rFonts w:cs="Arial"/>
          <w:szCs w:val="20"/>
        </w:rPr>
      </w:pPr>
    </w:p>
    <w:p w14:paraId="6572A9F1" w14:textId="77777777" w:rsidR="00D141F3" w:rsidRPr="007E7BA3" w:rsidRDefault="00D141F3" w:rsidP="005770F9">
      <w:pPr>
        <w:spacing w:before="120"/>
        <w:jc w:val="right"/>
        <w:rPr>
          <w:rFonts w:cs="Arial"/>
          <w:szCs w:val="20"/>
        </w:rPr>
      </w:pPr>
    </w:p>
    <w:p w14:paraId="7AEE7FFA" w14:textId="77777777" w:rsidR="005770F9" w:rsidRPr="007E7BA3" w:rsidRDefault="005770F9" w:rsidP="005770F9">
      <w:pPr>
        <w:spacing w:before="120"/>
        <w:jc w:val="center"/>
        <w:rPr>
          <w:rFonts w:cs="Arial"/>
          <w:b/>
          <w:szCs w:val="20"/>
        </w:rPr>
      </w:pPr>
      <w:r>
        <w:rPr>
          <w:rFonts w:cs="Arial"/>
          <w:b/>
          <w:szCs w:val="20"/>
        </w:rPr>
        <w:t xml:space="preserve">Čestné prohlášení (o střetu zájmů) </w:t>
      </w:r>
      <w:r w:rsidRPr="009926B7">
        <w:rPr>
          <w:rFonts w:cs="Arial"/>
          <w:szCs w:val="20"/>
        </w:rPr>
        <w:t>–</w:t>
      </w:r>
      <w:r>
        <w:rPr>
          <w:rFonts w:cs="Arial"/>
          <w:szCs w:val="20"/>
        </w:rPr>
        <w:t xml:space="preserve"> </w:t>
      </w:r>
      <w:r>
        <w:rPr>
          <w:rFonts w:cs="Arial"/>
          <w:b/>
          <w:szCs w:val="20"/>
        </w:rPr>
        <w:t>2</w:t>
      </w:r>
    </w:p>
    <w:p w14:paraId="2AB09C92" w14:textId="77777777" w:rsidR="005770F9" w:rsidRPr="007E7BA3" w:rsidRDefault="005770F9" w:rsidP="005770F9">
      <w:pPr>
        <w:spacing w:before="120"/>
        <w:jc w:val="right"/>
        <w:rPr>
          <w:rFonts w:cs="Arial"/>
          <w:b/>
          <w:szCs w:val="20"/>
        </w:rPr>
      </w:pPr>
    </w:p>
    <w:p w14:paraId="54736587" w14:textId="77777777" w:rsidR="005770F9" w:rsidRPr="007E7BA3" w:rsidRDefault="005770F9" w:rsidP="005770F9">
      <w:pPr>
        <w:jc w:val="both"/>
        <w:rPr>
          <w:rFonts w:cs="Arial"/>
          <w:b/>
          <w:szCs w:val="20"/>
        </w:rPr>
      </w:pPr>
      <w:r w:rsidRPr="007E7BA3">
        <w:rPr>
          <w:rFonts w:cs="Arial"/>
          <w:b/>
          <w:sz w:val="24"/>
          <w:szCs w:val="20"/>
        </w:rPr>
        <w:t>Čestné prohlášení – vyplňuje pouze právnická osoba</w:t>
      </w:r>
      <w:r>
        <w:rPr>
          <w:rFonts w:cs="Arial"/>
          <w:b/>
          <w:sz w:val="24"/>
          <w:szCs w:val="20"/>
        </w:rPr>
        <w:t xml:space="preserve"> – obchodní společnost</w:t>
      </w:r>
    </w:p>
    <w:p w14:paraId="6A0AD9BC" w14:textId="77777777" w:rsidR="005770F9" w:rsidRPr="007E7BA3" w:rsidRDefault="005770F9" w:rsidP="005770F9">
      <w:pPr>
        <w:jc w:val="both"/>
        <w:rPr>
          <w:rFonts w:cs="Arial"/>
          <w:szCs w:val="20"/>
        </w:rPr>
      </w:pPr>
    </w:p>
    <w:p w14:paraId="3D4FFE81" w14:textId="77777777" w:rsidR="005770F9" w:rsidRPr="007E7BA3" w:rsidRDefault="005770F9" w:rsidP="005770F9">
      <w:pPr>
        <w:jc w:val="both"/>
        <w:rPr>
          <w:rFonts w:cs="Arial"/>
          <w:szCs w:val="20"/>
        </w:rPr>
      </w:pPr>
      <w:r w:rsidRPr="007E7BA3">
        <w:rPr>
          <w:rFonts w:cs="Arial"/>
          <w:szCs w:val="20"/>
        </w:rPr>
        <w:t xml:space="preserve">Žadatel na základě znění </w:t>
      </w:r>
      <w:r>
        <w:rPr>
          <w:rFonts w:cs="Arial"/>
          <w:szCs w:val="20"/>
        </w:rPr>
        <w:t xml:space="preserve">§ 4c </w:t>
      </w:r>
      <w:r w:rsidRPr="007E7BA3">
        <w:rPr>
          <w:rFonts w:cs="Arial"/>
          <w:szCs w:val="20"/>
        </w:rPr>
        <w:t xml:space="preserve">zákona č. </w:t>
      </w:r>
      <w:r>
        <w:rPr>
          <w:rFonts w:cs="Arial"/>
          <w:szCs w:val="20"/>
        </w:rPr>
        <w:t>159/2006 Sb., o střetu zájmů,</w:t>
      </w:r>
      <w:r w:rsidRPr="007E7BA3">
        <w:rPr>
          <w:rFonts w:cs="Arial"/>
          <w:szCs w:val="20"/>
        </w:rPr>
        <w:t xml:space="preserve"> ve znění pozdějších předpisů,</w:t>
      </w:r>
    </w:p>
    <w:p w14:paraId="40E36258" w14:textId="77777777" w:rsidR="005770F9" w:rsidRPr="007E7BA3" w:rsidRDefault="005770F9" w:rsidP="005770F9">
      <w:pPr>
        <w:jc w:val="both"/>
        <w:rPr>
          <w:rFonts w:cs="Arial"/>
          <w:b/>
          <w:szCs w:val="20"/>
        </w:rPr>
      </w:pPr>
    </w:p>
    <w:p w14:paraId="6E40AEBF" w14:textId="77777777" w:rsidR="005770F9" w:rsidRPr="007E7BA3" w:rsidRDefault="005770F9" w:rsidP="005770F9">
      <w:pPr>
        <w:jc w:val="both"/>
        <w:rPr>
          <w:rFonts w:cs="Arial"/>
          <w:b/>
          <w:szCs w:val="20"/>
        </w:rPr>
      </w:pPr>
      <w:r w:rsidRPr="007E7BA3">
        <w:rPr>
          <w:rFonts w:cs="Arial"/>
          <w:b/>
          <w:szCs w:val="20"/>
        </w:rPr>
        <w:t>čestně prohlašuje, že:</w:t>
      </w:r>
    </w:p>
    <w:p w14:paraId="427CBAFD" w14:textId="77777777" w:rsidR="005770F9" w:rsidRPr="007E7BA3" w:rsidRDefault="005770F9" w:rsidP="005770F9">
      <w:pPr>
        <w:jc w:val="both"/>
        <w:rPr>
          <w:rFonts w:cs="Arial"/>
          <w:b/>
          <w:szCs w:val="20"/>
        </w:rPr>
      </w:pPr>
    </w:p>
    <w:p w14:paraId="461E6170" w14:textId="77777777" w:rsidR="005770F9" w:rsidRPr="00C21D58" w:rsidRDefault="00E5539A" w:rsidP="00A5747A">
      <w:pPr>
        <w:pStyle w:val="Odstavecseseznamem"/>
        <w:spacing w:after="120"/>
        <w:ind w:left="284"/>
        <w:contextualSpacing w:val="0"/>
        <w:jc w:val="both"/>
        <w:rPr>
          <w:rFonts w:cs="Arial"/>
          <w:b/>
          <w:szCs w:val="20"/>
        </w:rPr>
      </w:pPr>
      <w:r w:rsidRPr="00654FDA">
        <w:rPr>
          <w:rFonts w:cs="Arial"/>
          <w:b/>
          <w:szCs w:val="20"/>
          <w:lang w:eastAsia="zh-CN"/>
        </w:rPr>
        <w:fldChar w:fldCharType="begin">
          <w:ffData>
            <w:name w:val="Check1"/>
            <w:enabled/>
            <w:calcOnExit w:val="0"/>
            <w:checkBox>
              <w:sizeAuto/>
              <w:default w:val="0"/>
            </w:checkBox>
          </w:ffData>
        </w:fldChar>
      </w:r>
      <w:r w:rsidRPr="00654FDA">
        <w:rPr>
          <w:rFonts w:cs="Arial"/>
          <w:b/>
          <w:szCs w:val="20"/>
          <w:lang w:eastAsia="zh-CN"/>
        </w:rPr>
        <w:instrText xml:space="preserve"> FORMCHECKBOX </w:instrText>
      </w:r>
      <w:r w:rsidRPr="00654FDA">
        <w:rPr>
          <w:rFonts w:cs="Arial"/>
          <w:b/>
          <w:szCs w:val="20"/>
          <w:lang w:eastAsia="zh-CN"/>
        </w:rPr>
      </w:r>
      <w:r w:rsidRPr="00654FDA">
        <w:rPr>
          <w:rFonts w:cs="Arial"/>
          <w:b/>
          <w:szCs w:val="20"/>
          <w:lang w:eastAsia="zh-CN"/>
        </w:rPr>
        <w:fldChar w:fldCharType="separate"/>
      </w:r>
      <w:r w:rsidRPr="00654FDA">
        <w:rPr>
          <w:rFonts w:cs="Arial"/>
          <w:szCs w:val="20"/>
          <w:lang w:eastAsia="zh-CN"/>
        </w:rPr>
        <w:fldChar w:fldCharType="end"/>
      </w:r>
      <w:r>
        <w:rPr>
          <w:rFonts w:cs="Arial"/>
          <w:szCs w:val="20"/>
          <w:lang w:val="cs-CZ" w:eastAsia="zh-CN"/>
        </w:rPr>
        <w:t xml:space="preserve"> </w:t>
      </w:r>
      <w:r w:rsidR="005770F9" w:rsidRPr="0016628E">
        <w:rPr>
          <w:rFonts w:cs="Arial"/>
          <w:b/>
          <w:szCs w:val="20"/>
          <w:lang w:val="cs-CZ"/>
        </w:rPr>
        <w:t xml:space="preserve">není </w:t>
      </w:r>
      <w:r w:rsidR="005770F9" w:rsidRPr="00213317">
        <w:rPr>
          <w:rFonts w:cs="Arial"/>
          <w:b/>
          <w:szCs w:val="20"/>
          <w:lang w:val="cs-CZ"/>
        </w:rPr>
        <w:t>obchodní společností</w:t>
      </w:r>
      <w:r w:rsidR="005770F9" w:rsidRPr="0016628E">
        <w:rPr>
          <w:rFonts w:cs="Arial"/>
          <w:szCs w:val="20"/>
          <w:lang w:val="cs-CZ"/>
        </w:rPr>
        <w:t xml:space="preserve">, ve které </w:t>
      </w:r>
      <w:r w:rsidR="005770F9" w:rsidRPr="00213317">
        <w:rPr>
          <w:rFonts w:cs="Arial"/>
          <w:b/>
          <w:szCs w:val="20"/>
          <w:lang w:val="cs-CZ"/>
        </w:rPr>
        <w:t>veřejný funkcionář</w:t>
      </w:r>
      <w:r w:rsidR="005770F9" w:rsidRPr="0016628E">
        <w:rPr>
          <w:rFonts w:cs="Arial"/>
          <w:szCs w:val="20"/>
          <w:lang w:val="cs-CZ"/>
        </w:rPr>
        <w:t xml:space="preserve"> uvedený v § 2 odst. 1 písm. c) zákona č.</w:t>
      </w:r>
      <w:r w:rsidR="005770F9">
        <w:rPr>
          <w:rFonts w:cs="Arial"/>
          <w:szCs w:val="20"/>
          <w:lang w:val="cs-CZ"/>
        </w:rPr>
        <w:t> </w:t>
      </w:r>
      <w:r w:rsidR="005770F9" w:rsidRPr="0016628E">
        <w:rPr>
          <w:rFonts w:cs="Arial"/>
          <w:szCs w:val="20"/>
          <w:lang w:val="cs-CZ"/>
        </w:rPr>
        <w:t>159/2006 Sb., o střetu zájmů</w:t>
      </w:r>
      <w:r w:rsidR="005770F9">
        <w:rPr>
          <w:rFonts w:cs="Arial"/>
          <w:szCs w:val="20"/>
          <w:lang w:val="cs-CZ"/>
        </w:rPr>
        <w:t xml:space="preserve"> (tj. </w:t>
      </w:r>
      <w:r w:rsidR="005770F9" w:rsidRPr="00A5266D">
        <w:rPr>
          <w:rFonts w:cs="Arial"/>
          <w:szCs w:val="20"/>
          <w:lang w:val="cs-CZ"/>
        </w:rPr>
        <w:t>člen vlády nebo vedoucí jiného ústředního správního úřad</w:t>
      </w:r>
      <w:r w:rsidR="005770F9">
        <w:rPr>
          <w:rFonts w:cs="Arial"/>
          <w:szCs w:val="20"/>
          <w:lang w:val="cs-CZ"/>
        </w:rPr>
        <w:t>u, v </w:t>
      </w:r>
      <w:r w:rsidR="005770F9" w:rsidRPr="00C21D58">
        <w:rPr>
          <w:rFonts w:cs="Arial"/>
          <w:szCs w:val="20"/>
          <w:lang w:val="cs-CZ"/>
        </w:rPr>
        <w:t xml:space="preserve">jehož čele není člen vlády) </w:t>
      </w:r>
      <w:r w:rsidR="005770F9" w:rsidRPr="00C21D58">
        <w:rPr>
          <w:rFonts w:cs="Arial"/>
          <w:b/>
          <w:szCs w:val="20"/>
          <w:lang w:val="cs-CZ"/>
        </w:rPr>
        <w:t>nebo jím ovládaná osoba vlastní podíl představující alespoň 25</w:t>
      </w:r>
      <w:r w:rsidR="00AD25E9" w:rsidRPr="00C21D58">
        <w:rPr>
          <w:rFonts w:cs="Arial"/>
          <w:b/>
          <w:szCs w:val="20"/>
          <w:lang w:val="cs-CZ"/>
        </w:rPr>
        <w:t> </w:t>
      </w:r>
      <w:r w:rsidR="005770F9" w:rsidRPr="00C21D58">
        <w:rPr>
          <w:rFonts w:cs="Arial"/>
          <w:b/>
          <w:szCs w:val="20"/>
          <w:lang w:val="cs-CZ"/>
        </w:rPr>
        <w:t>% účasti společníka v obchodní společnosti</w:t>
      </w:r>
      <w:r w:rsidR="005770F9" w:rsidRPr="00C21D58">
        <w:rPr>
          <w:rFonts w:cs="Arial"/>
          <w:szCs w:val="20"/>
          <w:lang w:val="cs-CZ"/>
        </w:rPr>
        <w:t xml:space="preserve"> </w:t>
      </w:r>
      <w:r w:rsidR="005770F9" w:rsidRPr="00C21D58">
        <w:rPr>
          <w:rFonts w:cs="Arial"/>
          <w:b/>
          <w:szCs w:val="20"/>
          <w:lang w:val="cs-CZ"/>
        </w:rPr>
        <w:t>*</w:t>
      </w:r>
    </w:p>
    <w:p w14:paraId="168CE440" w14:textId="77777777" w:rsidR="005770F9" w:rsidRPr="00C21D58" w:rsidRDefault="005770F9" w:rsidP="005770F9">
      <w:pPr>
        <w:tabs>
          <w:tab w:val="num" w:pos="284"/>
        </w:tabs>
        <w:ind w:left="284" w:hanging="284"/>
        <w:jc w:val="both"/>
        <w:rPr>
          <w:rFonts w:cs="Arial"/>
          <w:b/>
          <w:szCs w:val="20"/>
        </w:rPr>
      </w:pPr>
    </w:p>
    <w:p w14:paraId="361D2791" w14:textId="77777777" w:rsidR="005770F9" w:rsidRPr="00C21D58" w:rsidRDefault="00E5539A" w:rsidP="00A5747A">
      <w:pPr>
        <w:pStyle w:val="Odstavecseseznamem"/>
        <w:ind w:left="284"/>
        <w:jc w:val="both"/>
        <w:rPr>
          <w:rFonts w:cs="Arial"/>
          <w:b/>
          <w:szCs w:val="20"/>
        </w:rPr>
      </w:pPr>
      <w:r w:rsidRPr="00C21D58">
        <w:rPr>
          <w:rFonts w:cs="Arial"/>
          <w:b/>
          <w:szCs w:val="20"/>
          <w:lang w:eastAsia="zh-CN"/>
        </w:rPr>
        <w:fldChar w:fldCharType="begin">
          <w:ffData>
            <w:name w:val="Check1"/>
            <w:enabled/>
            <w:calcOnExit w:val="0"/>
            <w:checkBox>
              <w:sizeAuto/>
              <w:default w:val="0"/>
            </w:checkBox>
          </w:ffData>
        </w:fldChar>
      </w:r>
      <w:r w:rsidRPr="00C21D58">
        <w:rPr>
          <w:rFonts w:cs="Arial"/>
          <w:b/>
          <w:szCs w:val="20"/>
          <w:lang w:eastAsia="zh-CN"/>
        </w:rPr>
        <w:instrText xml:space="preserve"> FORMCHECKBOX </w:instrText>
      </w:r>
      <w:r w:rsidRPr="00C21D58">
        <w:rPr>
          <w:rFonts w:cs="Arial"/>
          <w:b/>
          <w:szCs w:val="20"/>
          <w:lang w:eastAsia="zh-CN"/>
        </w:rPr>
      </w:r>
      <w:r w:rsidRPr="00C21D58">
        <w:rPr>
          <w:rFonts w:cs="Arial"/>
          <w:b/>
          <w:szCs w:val="20"/>
          <w:lang w:eastAsia="zh-CN"/>
        </w:rPr>
        <w:fldChar w:fldCharType="separate"/>
      </w:r>
      <w:r w:rsidRPr="00C21D58">
        <w:rPr>
          <w:rFonts w:cs="Arial"/>
          <w:szCs w:val="20"/>
          <w:lang w:eastAsia="zh-CN"/>
        </w:rPr>
        <w:fldChar w:fldCharType="end"/>
      </w:r>
      <w:r w:rsidRPr="00C21D58">
        <w:rPr>
          <w:rFonts w:cs="Arial"/>
          <w:szCs w:val="20"/>
          <w:lang w:val="cs-CZ" w:eastAsia="zh-CN"/>
        </w:rPr>
        <w:t xml:space="preserve"> </w:t>
      </w:r>
      <w:r w:rsidR="005770F9" w:rsidRPr="00C21D58">
        <w:rPr>
          <w:rFonts w:cs="Arial"/>
          <w:b/>
          <w:szCs w:val="20"/>
          <w:lang w:val="cs-CZ"/>
        </w:rPr>
        <w:t>je obchodní společností</w:t>
      </w:r>
      <w:r w:rsidR="005770F9" w:rsidRPr="00C21D58">
        <w:rPr>
          <w:rFonts w:cs="Arial"/>
          <w:szCs w:val="20"/>
          <w:lang w:val="cs-CZ"/>
        </w:rPr>
        <w:t xml:space="preserve">, ve které </w:t>
      </w:r>
      <w:r w:rsidR="005770F9" w:rsidRPr="00C21D58">
        <w:rPr>
          <w:rFonts w:cs="Arial"/>
          <w:b/>
          <w:szCs w:val="20"/>
          <w:lang w:val="cs-CZ"/>
        </w:rPr>
        <w:t>veřejný funkcionář</w:t>
      </w:r>
      <w:r w:rsidR="005770F9" w:rsidRPr="00C21D58">
        <w:rPr>
          <w:rFonts w:cs="Arial"/>
          <w:szCs w:val="20"/>
          <w:lang w:val="cs-CZ"/>
        </w:rPr>
        <w:t xml:space="preserve"> uvedený v § 2 odst. 1 písm. c) zákona č. 159/2006 Sb., o střetu zájmů (tj. člen vlády nebo vedoucí jiného ústředního správního úřadu, v jehož čele není člen vlády) nebo </w:t>
      </w:r>
      <w:r w:rsidR="005770F9" w:rsidRPr="00C21D58">
        <w:rPr>
          <w:rFonts w:cs="Arial"/>
          <w:b/>
          <w:szCs w:val="20"/>
          <w:lang w:val="cs-CZ"/>
        </w:rPr>
        <w:t>jím ovládaná osoba vlastní podíl představující alespoň 25</w:t>
      </w:r>
      <w:r w:rsidR="00AD25E9" w:rsidRPr="00C21D58">
        <w:rPr>
          <w:rFonts w:cs="Arial"/>
          <w:b/>
          <w:szCs w:val="20"/>
          <w:lang w:val="cs-CZ"/>
        </w:rPr>
        <w:t> </w:t>
      </w:r>
      <w:r w:rsidR="005770F9" w:rsidRPr="00C21D58">
        <w:rPr>
          <w:rFonts w:cs="Arial"/>
          <w:b/>
          <w:szCs w:val="20"/>
          <w:lang w:val="cs-CZ"/>
        </w:rPr>
        <w:t xml:space="preserve">% </w:t>
      </w:r>
      <w:r w:rsidR="005770F9" w:rsidRPr="00C21D58">
        <w:rPr>
          <w:rFonts w:cs="Arial"/>
          <w:szCs w:val="20"/>
          <w:lang w:val="cs-CZ"/>
        </w:rPr>
        <w:t xml:space="preserve">účasti společníka v </w:t>
      </w:r>
      <w:r w:rsidR="005770F9" w:rsidRPr="00C21D58">
        <w:rPr>
          <w:rFonts w:cs="Arial"/>
          <w:b/>
          <w:szCs w:val="20"/>
          <w:lang w:val="cs-CZ"/>
        </w:rPr>
        <w:t>obchodní společnosti</w:t>
      </w:r>
      <w:r w:rsidR="005770F9" w:rsidRPr="00C21D58">
        <w:rPr>
          <w:rFonts w:cs="Arial"/>
          <w:szCs w:val="20"/>
          <w:lang w:val="cs-CZ"/>
        </w:rPr>
        <w:t xml:space="preserve"> *</w:t>
      </w:r>
    </w:p>
    <w:p w14:paraId="1783C7FC" w14:textId="77777777" w:rsidR="005770F9" w:rsidRPr="00C21D58" w:rsidRDefault="005770F9" w:rsidP="005770F9">
      <w:pPr>
        <w:ind w:left="1080"/>
        <w:jc w:val="both"/>
        <w:rPr>
          <w:rFonts w:cs="Arial"/>
          <w:szCs w:val="20"/>
        </w:rPr>
      </w:pPr>
    </w:p>
    <w:p w14:paraId="359BCE03" w14:textId="77777777" w:rsidR="005770F9" w:rsidRPr="00C21D58" w:rsidRDefault="005770F9" w:rsidP="005770F9">
      <w:pPr>
        <w:pStyle w:val="Odstavecseseznamem"/>
        <w:ind w:left="0"/>
        <w:jc w:val="both"/>
        <w:rPr>
          <w:rFonts w:cs="Arial"/>
          <w:b/>
          <w:szCs w:val="20"/>
          <w:lang w:val="cs-CZ"/>
        </w:rPr>
      </w:pPr>
    </w:p>
    <w:p w14:paraId="353B1D29" w14:textId="77777777" w:rsidR="005770F9" w:rsidRPr="007E7BA3" w:rsidRDefault="005770F9" w:rsidP="005770F9">
      <w:pPr>
        <w:jc w:val="both"/>
        <w:rPr>
          <w:rFonts w:cs="Arial"/>
          <w:szCs w:val="20"/>
        </w:rPr>
      </w:pPr>
      <w:r w:rsidRPr="00C21D58">
        <w:rPr>
          <w:rFonts w:cs="Arial"/>
          <w:szCs w:val="20"/>
        </w:rPr>
        <w:t>Případné změny výše uvedených skutečností neprodleně oznámím poskytovateli dotace.</w:t>
      </w:r>
    </w:p>
    <w:p w14:paraId="37DA8017" w14:textId="77777777" w:rsidR="005770F9" w:rsidRPr="007E7BA3" w:rsidRDefault="005770F9" w:rsidP="005770F9">
      <w:pPr>
        <w:jc w:val="both"/>
        <w:rPr>
          <w:rFonts w:cs="Arial"/>
          <w:szCs w:val="20"/>
        </w:rPr>
      </w:pPr>
    </w:p>
    <w:p w14:paraId="5470D629" w14:textId="77777777" w:rsidR="005770F9" w:rsidRPr="007E7BA3" w:rsidRDefault="005770F9" w:rsidP="005770F9">
      <w:pPr>
        <w:pStyle w:val="Odstavecseseznamem"/>
        <w:spacing w:before="120"/>
        <w:ind w:left="0"/>
        <w:jc w:val="both"/>
        <w:rPr>
          <w:rFonts w:cs="Arial"/>
          <w:b/>
          <w:szCs w:val="20"/>
          <w:lang w:val="cs-CZ"/>
        </w:rPr>
      </w:pPr>
    </w:p>
    <w:p w14:paraId="07D4BAA4" w14:textId="77777777" w:rsidR="00E5539A" w:rsidRPr="001B3955" w:rsidRDefault="00E5539A" w:rsidP="00E5539A">
      <w:pPr>
        <w:ind w:left="1134" w:hanging="1134"/>
        <w:rPr>
          <w:rFonts w:cs="Arial"/>
          <w:bCs/>
          <w:szCs w:val="20"/>
        </w:rPr>
      </w:pPr>
      <w:r w:rsidRPr="001B3955">
        <w:rPr>
          <w:rFonts w:cs="Arial"/>
          <w:bCs/>
          <w:szCs w:val="20"/>
        </w:rPr>
        <w:t xml:space="preserve">Poznámka: </w:t>
      </w:r>
      <w:r w:rsidRPr="001B3955">
        <w:rPr>
          <w:rFonts w:cs="Arial"/>
          <w:bCs/>
          <w:szCs w:val="20"/>
        </w:rPr>
        <w:tab/>
      </w:r>
    </w:p>
    <w:p w14:paraId="0708CD98" w14:textId="77777777" w:rsidR="00E5539A" w:rsidRPr="001B3955" w:rsidRDefault="00E5539A" w:rsidP="00E5539A">
      <w:pPr>
        <w:rPr>
          <w:rFonts w:cs="Arial"/>
          <w:bCs/>
          <w:szCs w:val="20"/>
        </w:rPr>
      </w:pPr>
      <w:r w:rsidRPr="001B3955">
        <w:rPr>
          <w:rFonts w:cs="Arial"/>
          <w:bCs/>
          <w:szCs w:val="20"/>
        </w:rPr>
        <w:t>* Označte příslušnou variantu.</w:t>
      </w:r>
    </w:p>
    <w:p w14:paraId="77C3F38B" w14:textId="77777777" w:rsidR="005770F9" w:rsidRPr="007E7BA3" w:rsidRDefault="005770F9" w:rsidP="005770F9">
      <w:pPr>
        <w:pStyle w:val="Odstavecseseznamem"/>
        <w:spacing w:before="120"/>
        <w:ind w:left="0"/>
        <w:jc w:val="both"/>
        <w:rPr>
          <w:rFonts w:cs="Arial"/>
          <w:b/>
          <w:szCs w:val="20"/>
          <w:lang w:val="cs-CZ"/>
        </w:rPr>
      </w:pPr>
    </w:p>
    <w:p w14:paraId="33630598" w14:textId="77777777" w:rsidR="005770F9" w:rsidRPr="007E7BA3" w:rsidRDefault="005770F9" w:rsidP="005770F9">
      <w:pPr>
        <w:pStyle w:val="Odstavecseseznamem"/>
        <w:ind w:left="0"/>
        <w:jc w:val="both"/>
        <w:rPr>
          <w:rFonts w:cs="Arial"/>
          <w:b/>
          <w:szCs w:val="20"/>
          <w:lang w:val="cs-CZ"/>
        </w:rPr>
      </w:pPr>
    </w:p>
    <w:p w14:paraId="78DA79D9" w14:textId="77777777" w:rsidR="005770F9" w:rsidRPr="007E7BA3" w:rsidRDefault="005770F9" w:rsidP="005770F9">
      <w:pPr>
        <w:pStyle w:val="Odstavecseseznamem"/>
        <w:ind w:left="0"/>
        <w:jc w:val="both"/>
        <w:rPr>
          <w:rFonts w:cs="Arial"/>
          <w:b/>
          <w:szCs w:val="20"/>
          <w:lang w:val="cs-CZ"/>
        </w:rPr>
      </w:pPr>
    </w:p>
    <w:p w14:paraId="70816DAB" w14:textId="77777777" w:rsidR="005770F9" w:rsidRPr="007E7BA3" w:rsidRDefault="005770F9" w:rsidP="005770F9">
      <w:pPr>
        <w:pStyle w:val="Odstavecseseznamem"/>
        <w:ind w:left="0"/>
        <w:jc w:val="both"/>
        <w:rPr>
          <w:rFonts w:cs="Arial"/>
          <w:b/>
          <w:szCs w:val="20"/>
          <w:lang w:val="cs-CZ"/>
        </w:rPr>
      </w:pPr>
    </w:p>
    <w:p w14:paraId="3059326E" w14:textId="77777777" w:rsidR="005770F9" w:rsidRPr="007E7BA3" w:rsidRDefault="005770F9" w:rsidP="005770F9">
      <w:pPr>
        <w:pStyle w:val="Odstavecseseznamem"/>
        <w:ind w:left="0"/>
        <w:jc w:val="both"/>
        <w:rPr>
          <w:rFonts w:cs="Arial"/>
          <w:b/>
          <w:szCs w:val="20"/>
          <w:lang w:val="cs-CZ"/>
        </w:rPr>
      </w:pPr>
    </w:p>
    <w:p w14:paraId="68F082CB" w14:textId="77777777" w:rsidR="005770F9" w:rsidRPr="007E7BA3" w:rsidRDefault="005770F9" w:rsidP="005770F9">
      <w:pPr>
        <w:pStyle w:val="Odstavecseseznamem"/>
        <w:ind w:left="0"/>
        <w:jc w:val="both"/>
        <w:rPr>
          <w:rFonts w:cs="Arial"/>
          <w:b/>
          <w:szCs w:val="20"/>
          <w:lang w:val="cs-CZ"/>
        </w:rPr>
      </w:pPr>
    </w:p>
    <w:p w14:paraId="6DD6A7F8" w14:textId="77777777" w:rsidR="005770F9" w:rsidRPr="007E7BA3" w:rsidRDefault="005770F9" w:rsidP="005770F9">
      <w:pPr>
        <w:pStyle w:val="Odstavecseseznamem"/>
        <w:ind w:left="0"/>
        <w:jc w:val="both"/>
        <w:rPr>
          <w:rFonts w:cs="Arial"/>
          <w:b/>
          <w:szCs w:val="20"/>
          <w:lang w:val="cs-CZ"/>
        </w:rPr>
      </w:pPr>
    </w:p>
    <w:p w14:paraId="5EF6C975" w14:textId="77777777" w:rsidR="005770F9" w:rsidRDefault="005770F9" w:rsidP="005770F9">
      <w:pPr>
        <w:pStyle w:val="Odstavecseseznamem"/>
        <w:ind w:left="0"/>
        <w:jc w:val="both"/>
        <w:rPr>
          <w:rFonts w:cs="Arial"/>
          <w:b/>
          <w:szCs w:val="20"/>
          <w:lang w:val="cs-CZ"/>
        </w:rPr>
      </w:pPr>
    </w:p>
    <w:p w14:paraId="3C9B6ACA" w14:textId="77777777" w:rsidR="005770F9" w:rsidRPr="007E7BA3" w:rsidRDefault="005770F9" w:rsidP="005770F9">
      <w:pPr>
        <w:pStyle w:val="Odstavecseseznamem"/>
        <w:ind w:left="0"/>
        <w:jc w:val="both"/>
        <w:rPr>
          <w:rFonts w:cs="Arial"/>
          <w:b/>
          <w:szCs w:val="20"/>
          <w:lang w:val="cs-CZ"/>
        </w:rPr>
      </w:pPr>
    </w:p>
    <w:p w14:paraId="315CA6B1" w14:textId="77777777" w:rsidR="005770F9" w:rsidRDefault="005770F9" w:rsidP="005770F9">
      <w:pPr>
        <w:pStyle w:val="Odstavecseseznamem"/>
        <w:ind w:left="0"/>
        <w:jc w:val="both"/>
        <w:rPr>
          <w:rFonts w:cs="Arial"/>
          <w:b/>
          <w:szCs w:val="20"/>
          <w:lang w:val="cs-CZ"/>
        </w:rPr>
      </w:pPr>
    </w:p>
    <w:p w14:paraId="4A73AFF0" w14:textId="77777777" w:rsidR="005770F9" w:rsidRDefault="005770F9" w:rsidP="005770F9">
      <w:pPr>
        <w:pStyle w:val="Odstavecseseznamem"/>
        <w:ind w:left="0"/>
        <w:jc w:val="both"/>
        <w:rPr>
          <w:rFonts w:cs="Arial"/>
          <w:b/>
          <w:szCs w:val="20"/>
          <w:lang w:val="cs-CZ"/>
        </w:rPr>
      </w:pPr>
    </w:p>
    <w:p w14:paraId="533169A5" w14:textId="77777777" w:rsidR="005770F9" w:rsidRDefault="005770F9" w:rsidP="005770F9">
      <w:pPr>
        <w:pStyle w:val="Odstavecseseznamem"/>
        <w:ind w:left="0"/>
        <w:jc w:val="both"/>
        <w:rPr>
          <w:rFonts w:cs="Arial"/>
          <w:b/>
          <w:szCs w:val="20"/>
          <w:lang w:val="cs-CZ"/>
        </w:rPr>
      </w:pPr>
    </w:p>
    <w:p w14:paraId="29AEC884" w14:textId="77777777" w:rsidR="005770F9" w:rsidRDefault="005770F9" w:rsidP="005770F9">
      <w:pPr>
        <w:pStyle w:val="Odstavecseseznamem"/>
        <w:ind w:left="0"/>
        <w:jc w:val="both"/>
        <w:rPr>
          <w:rFonts w:cs="Arial"/>
          <w:b/>
          <w:szCs w:val="20"/>
          <w:lang w:val="cs-CZ"/>
        </w:rPr>
      </w:pPr>
    </w:p>
    <w:p w14:paraId="314F472C" w14:textId="77777777" w:rsidR="005770F9" w:rsidRDefault="005770F9" w:rsidP="005770F9">
      <w:pPr>
        <w:pStyle w:val="Odstavecseseznamem"/>
        <w:ind w:left="0"/>
        <w:jc w:val="both"/>
        <w:rPr>
          <w:rFonts w:cs="Arial"/>
          <w:b/>
          <w:szCs w:val="20"/>
          <w:lang w:val="cs-CZ"/>
        </w:rPr>
      </w:pPr>
    </w:p>
    <w:p w14:paraId="496A26F2" w14:textId="77777777" w:rsidR="005770F9" w:rsidRDefault="005770F9" w:rsidP="005770F9">
      <w:pPr>
        <w:pStyle w:val="Odstavecseseznamem"/>
        <w:ind w:left="0"/>
        <w:jc w:val="both"/>
        <w:rPr>
          <w:rFonts w:cs="Arial"/>
          <w:b/>
          <w:szCs w:val="20"/>
          <w:lang w:val="cs-CZ"/>
        </w:rPr>
      </w:pPr>
    </w:p>
    <w:p w14:paraId="0864E217" w14:textId="77777777" w:rsidR="005770F9" w:rsidRPr="007E7BA3" w:rsidRDefault="005770F9" w:rsidP="005770F9">
      <w:pPr>
        <w:pStyle w:val="Odstavecseseznamem"/>
        <w:ind w:left="0"/>
        <w:jc w:val="both"/>
        <w:rPr>
          <w:rFonts w:cs="Arial"/>
          <w:b/>
          <w:szCs w:val="20"/>
          <w:lang w:val="cs-CZ"/>
        </w:rPr>
      </w:pPr>
    </w:p>
    <w:p w14:paraId="21424D78" w14:textId="77777777" w:rsidR="005770F9" w:rsidRPr="007E7BA3" w:rsidRDefault="005770F9" w:rsidP="005770F9">
      <w:pPr>
        <w:pStyle w:val="Odstavecseseznamem"/>
        <w:ind w:left="0"/>
        <w:jc w:val="both"/>
        <w:rPr>
          <w:rFonts w:cs="Arial"/>
          <w:b/>
          <w:szCs w:val="20"/>
          <w:lang w:val="cs-CZ"/>
        </w:rPr>
      </w:pPr>
    </w:p>
    <w:p w14:paraId="07A2C884" w14:textId="77777777" w:rsidR="005770F9" w:rsidRPr="007E7BA3" w:rsidRDefault="005770F9" w:rsidP="005770F9">
      <w:pPr>
        <w:pStyle w:val="Odstavecseseznamem"/>
        <w:ind w:left="0"/>
        <w:jc w:val="both"/>
        <w:rPr>
          <w:rFonts w:cs="Arial"/>
          <w:b/>
          <w:szCs w:val="20"/>
          <w:lang w:val="cs-CZ"/>
        </w:rPr>
      </w:pPr>
    </w:p>
    <w:p w14:paraId="0AF33437" w14:textId="77777777" w:rsidR="005770F9" w:rsidRPr="007E7BA3" w:rsidRDefault="005770F9" w:rsidP="005770F9">
      <w:pPr>
        <w:pStyle w:val="Odstavecseseznamem"/>
        <w:ind w:left="0"/>
        <w:jc w:val="both"/>
        <w:rPr>
          <w:rFonts w:cs="Arial"/>
          <w:b/>
          <w:szCs w:val="20"/>
          <w:lang w:val="cs-CZ"/>
        </w:rPr>
      </w:pPr>
    </w:p>
    <w:p w14:paraId="2F26E7AA" w14:textId="77777777" w:rsidR="005770F9" w:rsidRPr="007E7BA3" w:rsidRDefault="005770F9" w:rsidP="005770F9">
      <w:pPr>
        <w:pStyle w:val="Odstavecseseznamem"/>
        <w:ind w:left="0"/>
        <w:jc w:val="both"/>
        <w:rPr>
          <w:rFonts w:cs="Arial"/>
          <w:b/>
          <w:szCs w:val="20"/>
          <w:lang w:val="cs-CZ"/>
        </w:rPr>
      </w:pPr>
    </w:p>
    <w:p w14:paraId="02923BC1" w14:textId="77777777" w:rsidR="005770F9" w:rsidRPr="007E7BA3" w:rsidRDefault="005770F9" w:rsidP="005770F9">
      <w:pPr>
        <w:pStyle w:val="Odstavecseseznamem"/>
        <w:ind w:left="0"/>
        <w:jc w:val="both"/>
        <w:rPr>
          <w:rFonts w:cs="Arial"/>
          <w:b/>
          <w:szCs w:val="20"/>
          <w:lang w:val="cs-CZ"/>
        </w:rPr>
      </w:pPr>
    </w:p>
    <w:p w14:paraId="3F0B0A2B" w14:textId="77777777" w:rsidR="005770F9" w:rsidRDefault="005770F9" w:rsidP="005770F9"/>
    <w:p w14:paraId="2591F029" w14:textId="77777777" w:rsidR="00192EA8" w:rsidRPr="007E7BA3" w:rsidRDefault="005770F9" w:rsidP="004715B7">
      <w:pPr>
        <w:spacing w:after="160" w:line="259" w:lineRule="auto"/>
        <w:jc w:val="right"/>
        <w:rPr>
          <w:rFonts w:cs="Arial"/>
          <w:szCs w:val="20"/>
        </w:rPr>
      </w:pPr>
      <w:r>
        <w:rPr>
          <w:rFonts w:cs="Arial"/>
          <w:szCs w:val="20"/>
        </w:rPr>
        <w:br w:type="page"/>
      </w:r>
      <w:r w:rsidR="00192EA8" w:rsidRPr="007E7BA3">
        <w:rPr>
          <w:rFonts w:cs="Arial"/>
          <w:szCs w:val="20"/>
        </w:rPr>
        <w:lastRenderedPageBreak/>
        <w:t xml:space="preserve">Žadatel předkládá </w:t>
      </w:r>
      <w:r w:rsidR="00192EA8" w:rsidRPr="00B369EA">
        <w:rPr>
          <w:rFonts w:cs="Arial"/>
          <w:b/>
          <w:szCs w:val="20"/>
        </w:rPr>
        <w:t xml:space="preserve">při </w:t>
      </w:r>
      <w:r w:rsidR="004D05D2" w:rsidRPr="00B369EA">
        <w:rPr>
          <w:rFonts w:cs="Arial"/>
          <w:b/>
          <w:szCs w:val="20"/>
        </w:rPr>
        <w:t>podání</w:t>
      </w:r>
      <w:r w:rsidR="00192EA8" w:rsidRPr="00B369EA">
        <w:rPr>
          <w:rFonts w:cs="Arial"/>
          <w:szCs w:val="20"/>
        </w:rPr>
        <w:t xml:space="preserve"> žádosti</w:t>
      </w:r>
      <w:r w:rsidR="00192EA8" w:rsidRPr="007E7BA3">
        <w:rPr>
          <w:rFonts w:cs="Arial"/>
          <w:szCs w:val="20"/>
        </w:rPr>
        <w:t xml:space="preserve"> </w:t>
      </w:r>
    </w:p>
    <w:p w14:paraId="6AB72BE2" w14:textId="77777777" w:rsidR="00192EA8" w:rsidRDefault="00192EA8" w:rsidP="00192EA8">
      <w:pPr>
        <w:jc w:val="right"/>
        <w:rPr>
          <w:rFonts w:cs="Arial"/>
          <w:szCs w:val="20"/>
        </w:rPr>
      </w:pPr>
    </w:p>
    <w:p w14:paraId="101B78E3" w14:textId="77777777" w:rsidR="00D141F3" w:rsidRPr="007E7BA3" w:rsidRDefault="00D141F3" w:rsidP="00192EA8">
      <w:pPr>
        <w:jc w:val="right"/>
        <w:rPr>
          <w:rFonts w:cs="Arial"/>
          <w:szCs w:val="20"/>
        </w:rPr>
      </w:pPr>
    </w:p>
    <w:p w14:paraId="08F952A4" w14:textId="77777777" w:rsidR="00192EA8" w:rsidRPr="007E7BA3" w:rsidRDefault="00192EA8" w:rsidP="009C0ADD">
      <w:pPr>
        <w:spacing w:before="120"/>
        <w:jc w:val="center"/>
        <w:rPr>
          <w:rFonts w:cs="Arial"/>
          <w:szCs w:val="20"/>
        </w:rPr>
      </w:pPr>
      <w:r w:rsidRPr="007E7BA3">
        <w:rPr>
          <w:rFonts w:cs="Arial"/>
          <w:b/>
          <w:szCs w:val="20"/>
        </w:rPr>
        <w:t xml:space="preserve">Tabulka č. </w:t>
      </w:r>
      <w:r w:rsidR="00AA5739" w:rsidRPr="007E7BA3">
        <w:rPr>
          <w:rFonts w:cs="Arial"/>
          <w:b/>
          <w:szCs w:val="20"/>
        </w:rPr>
        <w:t>1</w:t>
      </w:r>
      <w:r w:rsidR="00D141F3">
        <w:rPr>
          <w:rFonts w:cs="Arial"/>
          <w:b/>
          <w:szCs w:val="20"/>
        </w:rPr>
        <w:t xml:space="preserve"> – Popis předmětu dotace</w:t>
      </w:r>
    </w:p>
    <w:p w14:paraId="5FE41D91" w14:textId="77777777" w:rsidR="00192EA8" w:rsidRPr="007E7BA3" w:rsidRDefault="00192EA8" w:rsidP="009C0ADD">
      <w:pPr>
        <w:pStyle w:val="Zkladntext"/>
        <w:jc w:val="center"/>
        <w:rPr>
          <w:rFonts w:cs="Arial"/>
          <w:lang w:val="cs-CZ"/>
        </w:rPr>
      </w:pPr>
    </w:p>
    <w:p w14:paraId="4D4F2229" w14:textId="77777777" w:rsidR="00192EA8" w:rsidRPr="007E7BA3" w:rsidRDefault="00192EA8" w:rsidP="009C0ADD">
      <w:pPr>
        <w:pStyle w:val="Zkladntext"/>
        <w:rPr>
          <w:rFonts w:cs="Arial"/>
          <w:lang w:val="cs-CZ"/>
        </w:rPr>
      </w:pPr>
    </w:p>
    <w:p w14:paraId="6FDE5A9B" w14:textId="77777777" w:rsidR="00192EA8" w:rsidRPr="007E7BA3" w:rsidRDefault="00192EA8" w:rsidP="009C0ADD">
      <w:pPr>
        <w:pStyle w:val="Zkladntext"/>
        <w:rPr>
          <w:rFonts w:cs="Arial"/>
          <w:b/>
          <w:lang w:val="cs-CZ"/>
        </w:rPr>
      </w:pPr>
      <w:r w:rsidRPr="007E7BA3">
        <w:rPr>
          <w:rFonts w:cs="Arial"/>
          <w:b/>
          <w:lang w:val="cs-CZ"/>
        </w:rPr>
        <w:t>1) Popis a umístění předmětu dotace</w:t>
      </w:r>
    </w:p>
    <w:p w14:paraId="4046D2BC" w14:textId="77777777" w:rsidR="00192EA8" w:rsidRPr="007E7BA3" w:rsidRDefault="00192EA8" w:rsidP="009C0ADD">
      <w:pPr>
        <w:pStyle w:val="Zkladntext"/>
        <w:rPr>
          <w:rFonts w:cs="Arial"/>
          <w:lang w:val="cs-CZ"/>
        </w:rPr>
      </w:pPr>
    </w:p>
    <w:p w14:paraId="780F5BD2" w14:textId="44DFBF50" w:rsidR="00192EA8" w:rsidRPr="007E7BA3" w:rsidRDefault="00192EA8" w:rsidP="00BD2C76">
      <w:pPr>
        <w:pStyle w:val="Zkladntext"/>
        <w:jc w:val="both"/>
        <w:rPr>
          <w:rFonts w:ascii="Verdana" w:hAnsi="Verdana"/>
          <w:sz w:val="16"/>
          <w:szCs w:val="16"/>
          <w:lang w:val="cs-CZ"/>
        </w:rPr>
      </w:pPr>
      <w:r w:rsidRPr="007E7BA3">
        <w:rPr>
          <w:rFonts w:cs="Arial"/>
          <w:lang w:val="cs-CZ"/>
        </w:rPr>
        <w:t>(</w:t>
      </w:r>
      <w:r w:rsidRPr="007E7BA3">
        <w:rPr>
          <w:rFonts w:cs="Arial"/>
        </w:rPr>
        <w:t xml:space="preserve">Žadatel popíše umístění předmětu dotace, </w:t>
      </w:r>
      <w:r w:rsidRPr="007E7BA3">
        <w:rPr>
          <w:rFonts w:cs="Arial"/>
          <w:lang w:val="cs-CZ"/>
        </w:rPr>
        <w:t>uvede (</w:t>
      </w:r>
      <w:r w:rsidRPr="007E7BA3">
        <w:rPr>
          <w:rFonts w:cs="Arial"/>
        </w:rPr>
        <w:t>obec, část obce, ulici, číslo popisné a evidenční, katastrální území, číslo parcely).</w:t>
      </w:r>
      <w:r w:rsidRPr="007E7BA3">
        <w:rPr>
          <w:rFonts w:cs="Arial"/>
          <w:lang w:val="cs-CZ"/>
        </w:rPr>
        <w:t xml:space="preserve"> </w:t>
      </w:r>
      <w:r w:rsidRPr="007E7BA3">
        <w:rPr>
          <w:rFonts w:cs="Arial"/>
        </w:rPr>
        <w:t xml:space="preserve">Dále žadatel popíše předmět dotace. Z popisu </w:t>
      </w:r>
      <w:r w:rsidRPr="007E7BA3">
        <w:rPr>
          <w:rFonts w:cs="Arial"/>
          <w:lang w:val="cs-CZ"/>
        </w:rPr>
        <w:t xml:space="preserve">bude zřejmý stav předmětu dotace </w:t>
      </w:r>
      <w:r w:rsidRPr="007E7BA3">
        <w:rPr>
          <w:rFonts w:cs="Arial"/>
        </w:rPr>
        <w:t xml:space="preserve">před </w:t>
      </w:r>
      <w:r w:rsidRPr="007E7BA3">
        <w:rPr>
          <w:rFonts w:cs="Arial"/>
          <w:lang w:val="cs-CZ"/>
        </w:rPr>
        <w:t>samotnou realizací údržby/obnovy</w:t>
      </w:r>
      <w:r w:rsidR="006C2C82">
        <w:rPr>
          <w:rFonts w:cs="Arial"/>
          <w:lang w:val="cs-CZ"/>
        </w:rPr>
        <w:t xml:space="preserve"> a </w:t>
      </w:r>
      <w:r w:rsidR="00A013AE">
        <w:rPr>
          <w:rFonts w:cs="Arial"/>
          <w:lang w:val="cs-CZ"/>
        </w:rPr>
        <w:t>zpřístupnění objektu veřejnosti po realizaci</w:t>
      </w:r>
      <w:r w:rsidRPr="007E7BA3">
        <w:rPr>
          <w:rFonts w:cs="Arial"/>
          <w:lang w:val="cs-CZ"/>
        </w:rPr>
        <w:t>)</w:t>
      </w:r>
    </w:p>
    <w:p w14:paraId="00428C37" w14:textId="77777777" w:rsidR="00192EA8" w:rsidRPr="007E7BA3" w:rsidRDefault="00192EA8" w:rsidP="00C933B1">
      <w:pPr>
        <w:pStyle w:val="Zkladntext"/>
        <w:rPr>
          <w:rFonts w:cs="Arial"/>
          <w:sz w:val="16"/>
          <w:szCs w:val="16"/>
          <w:lang w:val="cs-CZ"/>
        </w:rPr>
      </w:pPr>
    </w:p>
    <w:p w14:paraId="1409D673" w14:textId="77777777" w:rsidR="00192EA8" w:rsidRPr="007E7BA3" w:rsidRDefault="00192EA8" w:rsidP="00C933B1">
      <w:pPr>
        <w:pStyle w:val="Zkladntext"/>
        <w:rPr>
          <w:rFonts w:cs="Arial"/>
          <w:sz w:val="16"/>
          <w:szCs w:val="16"/>
          <w:lang w:val="cs-CZ"/>
        </w:rPr>
      </w:pPr>
    </w:p>
    <w:p w14:paraId="5874C3A8" w14:textId="77777777" w:rsidR="00192EA8" w:rsidRPr="007E7BA3" w:rsidRDefault="00192EA8" w:rsidP="00C933B1">
      <w:pPr>
        <w:pStyle w:val="Zkladntext"/>
        <w:rPr>
          <w:rFonts w:cs="Arial"/>
          <w:sz w:val="16"/>
          <w:szCs w:val="16"/>
          <w:lang w:val="cs-CZ"/>
        </w:rPr>
      </w:pPr>
    </w:p>
    <w:p w14:paraId="1282EFFD" w14:textId="77777777" w:rsidR="00192EA8" w:rsidRDefault="00192EA8" w:rsidP="00C933B1">
      <w:pPr>
        <w:pStyle w:val="Zkladntext"/>
        <w:rPr>
          <w:rFonts w:cs="Arial"/>
          <w:sz w:val="16"/>
          <w:szCs w:val="16"/>
          <w:lang w:val="cs-CZ"/>
        </w:rPr>
      </w:pPr>
    </w:p>
    <w:p w14:paraId="443D6E70" w14:textId="77777777" w:rsidR="0051620E" w:rsidRDefault="0051620E" w:rsidP="00C933B1">
      <w:pPr>
        <w:pStyle w:val="Zkladntext"/>
        <w:rPr>
          <w:rFonts w:cs="Arial"/>
          <w:sz w:val="16"/>
          <w:szCs w:val="16"/>
          <w:lang w:val="cs-CZ"/>
        </w:rPr>
      </w:pPr>
    </w:p>
    <w:p w14:paraId="03C29B01" w14:textId="77777777" w:rsidR="0051620E" w:rsidRDefault="0051620E" w:rsidP="00C933B1">
      <w:pPr>
        <w:pStyle w:val="Zkladntext"/>
        <w:rPr>
          <w:rFonts w:cs="Arial"/>
          <w:sz w:val="16"/>
          <w:szCs w:val="16"/>
          <w:lang w:val="cs-CZ"/>
        </w:rPr>
      </w:pPr>
    </w:p>
    <w:p w14:paraId="5BC12072" w14:textId="77777777" w:rsidR="00192EA8" w:rsidRDefault="00192EA8" w:rsidP="00C933B1">
      <w:pPr>
        <w:pStyle w:val="Zkladntext"/>
        <w:rPr>
          <w:rFonts w:cs="Arial"/>
          <w:sz w:val="16"/>
          <w:szCs w:val="16"/>
          <w:lang w:val="cs-CZ"/>
        </w:rPr>
      </w:pPr>
    </w:p>
    <w:p w14:paraId="1B06A044" w14:textId="77777777" w:rsidR="0051620E" w:rsidRDefault="0051620E" w:rsidP="00C933B1">
      <w:pPr>
        <w:pStyle w:val="Zkladntext"/>
        <w:rPr>
          <w:rFonts w:cs="Arial"/>
          <w:sz w:val="16"/>
          <w:szCs w:val="16"/>
          <w:lang w:val="cs-CZ"/>
        </w:rPr>
      </w:pPr>
    </w:p>
    <w:p w14:paraId="683F04ED" w14:textId="77777777" w:rsidR="0051620E" w:rsidRDefault="0051620E" w:rsidP="00C933B1">
      <w:pPr>
        <w:pStyle w:val="Zkladntext"/>
        <w:rPr>
          <w:rFonts w:cs="Arial"/>
          <w:sz w:val="16"/>
          <w:szCs w:val="16"/>
          <w:lang w:val="cs-CZ"/>
        </w:rPr>
      </w:pPr>
    </w:p>
    <w:p w14:paraId="54ACE917" w14:textId="77777777" w:rsidR="0051620E" w:rsidRPr="007E7BA3" w:rsidRDefault="0051620E" w:rsidP="00C933B1">
      <w:pPr>
        <w:pStyle w:val="Zkladntext"/>
        <w:rPr>
          <w:rFonts w:cs="Arial"/>
          <w:sz w:val="16"/>
          <w:szCs w:val="16"/>
          <w:lang w:val="cs-CZ"/>
        </w:rPr>
      </w:pPr>
    </w:p>
    <w:p w14:paraId="0876EDE7" w14:textId="77777777" w:rsidR="00192EA8" w:rsidRPr="007E7BA3" w:rsidRDefault="00192EA8" w:rsidP="00C933B1">
      <w:pPr>
        <w:pStyle w:val="Zkladntext"/>
        <w:rPr>
          <w:rFonts w:cs="Arial"/>
          <w:sz w:val="16"/>
          <w:szCs w:val="16"/>
          <w:lang w:val="cs-CZ"/>
        </w:rPr>
      </w:pPr>
    </w:p>
    <w:p w14:paraId="55916286" w14:textId="77777777" w:rsidR="00192EA8" w:rsidRPr="007E7BA3" w:rsidRDefault="00192EA8" w:rsidP="00C933B1">
      <w:pPr>
        <w:pStyle w:val="Zkladntext"/>
        <w:rPr>
          <w:rFonts w:cs="Arial"/>
          <w:sz w:val="16"/>
          <w:szCs w:val="16"/>
          <w:lang w:val="cs-CZ"/>
        </w:rPr>
      </w:pPr>
    </w:p>
    <w:p w14:paraId="457DA3F1" w14:textId="77777777" w:rsidR="00192EA8" w:rsidRPr="007E7BA3" w:rsidRDefault="00192EA8" w:rsidP="00C933B1">
      <w:pPr>
        <w:pStyle w:val="Zkladntext"/>
        <w:rPr>
          <w:rFonts w:cs="Arial"/>
          <w:sz w:val="16"/>
          <w:szCs w:val="16"/>
          <w:lang w:val="cs-CZ"/>
        </w:rPr>
      </w:pPr>
    </w:p>
    <w:p w14:paraId="000738A9" w14:textId="77777777" w:rsidR="00192EA8" w:rsidRPr="007E7BA3" w:rsidRDefault="00192EA8" w:rsidP="00C933B1">
      <w:pPr>
        <w:pStyle w:val="Zkladntext"/>
        <w:rPr>
          <w:rFonts w:cs="Arial"/>
          <w:sz w:val="16"/>
          <w:szCs w:val="16"/>
          <w:lang w:val="cs-CZ"/>
        </w:rPr>
      </w:pPr>
    </w:p>
    <w:p w14:paraId="30155249" w14:textId="77777777" w:rsidR="00192EA8" w:rsidRPr="007E7BA3" w:rsidRDefault="00192EA8" w:rsidP="00C933B1">
      <w:pPr>
        <w:pStyle w:val="Zkladntext"/>
        <w:rPr>
          <w:rFonts w:cs="Arial"/>
          <w:b/>
          <w:lang w:val="cs-CZ"/>
        </w:rPr>
      </w:pPr>
      <w:r w:rsidRPr="007E7BA3">
        <w:rPr>
          <w:rFonts w:cs="Arial"/>
          <w:b/>
          <w:lang w:val="cs-CZ"/>
        </w:rPr>
        <w:t>2)</w:t>
      </w:r>
      <w:r w:rsidRPr="007E7BA3">
        <w:rPr>
          <w:rFonts w:ascii="Verdana" w:hAnsi="Verdana"/>
          <w:b/>
          <w:lang w:val="cs-CZ"/>
        </w:rPr>
        <w:t xml:space="preserve"> </w:t>
      </w:r>
      <w:r w:rsidRPr="007E7BA3">
        <w:rPr>
          <w:rFonts w:cs="Arial"/>
          <w:b/>
          <w:lang w:val="cs-CZ"/>
        </w:rPr>
        <w:t>Popis technického řešení projektu včetně rozsahu, způsobu a specifikace prací, ke kterým se váže žádost o dotaci</w:t>
      </w:r>
    </w:p>
    <w:p w14:paraId="3D02786A" w14:textId="77777777" w:rsidR="00192EA8" w:rsidRPr="007E7BA3" w:rsidRDefault="00192EA8" w:rsidP="00C933B1">
      <w:pPr>
        <w:pStyle w:val="Zkladntext"/>
        <w:rPr>
          <w:rFonts w:cs="Arial"/>
          <w:lang w:val="cs-CZ"/>
        </w:rPr>
      </w:pPr>
    </w:p>
    <w:p w14:paraId="22D23CF9" w14:textId="77777777" w:rsidR="00192EA8" w:rsidRPr="007E7BA3" w:rsidRDefault="00192EA8" w:rsidP="00C933B1">
      <w:pPr>
        <w:jc w:val="both"/>
        <w:rPr>
          <w:rFonts w:cs="Arial"/>
          <w:color w:val="000000"/>
          <w:szCs w:val="20"/>
        </w:rPr>
      </w:pPr>
      <w:r w:rsidRPr="007E7BA3">
        <w:rPr>
          <w:rFonts w:cs="Arial"/>
          <w:color w:val="000000"/>
          <w:szCs w:val="20"/>
        </w:rPr>
        <w:t>(Žadatel popíše záměr opravy/obnovy/údržby včetně technického řešení a specifikace prací)</w:t>
      </w:r>
    </w:p>
    <w:p w14:paraId="7679D45A" w14:textId="77777777" w:rsidR="00192EA8" w:rsidRPr="007E7BA3" w:rsidRDefault="00192EA8" w:rsidP="00C933B1">
      <w:pPr>
        <w:pStyle w:val="Zkladntext"/>
        <w:rPr>
          <w:rFonts w:cs="Arial"/>
          <w:lang w:val="cs-CZ"/>
        </w:rPr>
      </w:pPr>
    </w:p>
    <w:p w14:paraId="3AD46DDE" w14:textId="77777777" w:rsidR="00192EA8" w:rsidRPr="007E7BA3" w:rsidRDefault="00192EA8" w:rsidP="00C933B1">
      <w:pPr>
        <w:pStyle w:val="Zkladntext"/>
        <w:jc w:val="center"/>
        <w:rPr>
          <w:rFonts w:cs="Arial"/>
          <w:lang w:val="cs-CZ"/>
        </w:rPr>
      </w:pPr>
    </w:p>
    <w:p w14:paraId="0287AA28" w14:textId="77777777" w:rsidR="0051620E" w:rsidRDefault="0051620E" w:rsidP="00C933B1">
      <w:pPr>
        <w:pStyle w:val="Zkladntext"/>
        <w:jc w:val="center"/>
        <w:rPr>
          <w:rFonts w:cs="Arial"/>
          <w:lang w:val="cs-CZ"/>
        </w:rPr>
      </w:pPr>
    </w:p>
    <w:p w14:paraId="29975F1B" w14:textId="77777777" w:rsidR="0051620E" w:rsidRDefault="0051620E" w:rsidP="00C933B1">
      <w:pPr>
        <w:pStyle w:val="Zkladntext"/>
        <w:jc w:val="center"/>
        <w:rPr>
          <w:rFonts w:cs="Arial"/>
          <w:lang w:val="cs-CZ"/>
        </w:rPr>
      </w:pPr>
    </w:p>
    <w:p w14:paraId="2F28467C" w14:textId="77777777" w:rsidR="0051620E" w:rsidRDefault="0051620E" w:rsidP="00C933B1">
      <w:pPr>
        <w:pStyle w:val="Zkladntext"/>
        <w:jc w:val="center"/>
        <w:rPr>
          <w:rFonts w:cs="Arial"/>
          <w:lang w:val="cs-CZ"/>
        </w:rPr>
      </w:pPr>
    </w:p>
    <w:p w14:paraId="3724CBF4" w14:textId="77777777" w:rsidR="0051620E" w:rsidRDefault="0051620E" w:rsidP="00C933B1">
      <w:pPr>
        <w:pStyle w:val="Zkladntext"/>
        <w:jc w:val="center"/>
        <w:rPr>
          <w:rFonts w:cs="Arial"/>
          <w:lang w:val="cs-CZ"/>
        </w:rPr>
      </w:pPr>
    </w:p>
    <w:p w14:paraId="19B11F5E" w14:textId="77777777" w:rsidR="0051620E" w:rsidRDefault="0051620E" w:rsidP="00C933B1">
      <w:pPr>
        <w:pStyle w:val="Zkladntext"/>
        <w:jc w:val="center"/>
        <w:rPr>
          <w:rFonts w:cs="Arial"/>
          <w:lang w:val="cs-CZ"/>
        </w:rPr>
      </w:pPr>
    </w:p>
    <w:p w14:paraId="3B0D16D1" w14:textId="77777777" w:rsidR="0051620E" w:rsidRDefault="0051620E" w:rsidP="00C933B1">
      <w:pPr>
        <w:pStyle w:val="Zkladntext"/>
        <w:jc w:val="center"/>
        <w:rPr>
          <w:rFonts w:cs="Arial"/>
          <w:lang w:val="cs-CZ"/>
        </w:rPr>
      </w:pPr>
    </w:p>
    <w:p w14:paraId="00311636" w14:textId="77777777" w:rsidR="0051620E" w:rsidRDefault="0051620E" w:rsidP="00C933B1">
      <w:pPr>
        <w:pStyle w:val="Zkladntext"/>
        <w:jc w:val="center"/>
        <w:rPr>
          <w:rFonts w:cs="Arial"/>
          <w:lang w:val="cs-CZ"/>
        </w:rPr>
      </w:pPr>
    </w:p>
    <w:p w14:paraId="762DD7A0" w14:textId="77777777" w:rsidR="0051620E" w:rsidRPr="007E7BA3" w:rsidRDefault="0051620E" w:rsidP="00C933B1">
      <w:pPr>
        <w:pStyle w:val="Zkladntext"/>
        <w:jc w:val="center"/>
        <w:rPr>
          <w:rFonts w:cs="Arial"/>
          <w:lang w:val="cs-CZ"/>
        </w:rPr>
      </w:pPr>
    </w:p>
    <w:p w14:paraId="57B6164D" w14:textId="77777777" w:rsidR="00192EA8" w:rsidRPr="007E7BA3" w:rsidRDefault="00192EA8" w:rsidP="00192EA8">
      <w:pPr>
        <w:pStyle w:val="Zkladntext"/>
        <w:jc w:val="center"/>
        <w:rPr>
          <w:rFonts w:cs="Arial"/>
          <w:lang w:val="cs-CZ"/>
        </w:rPr>
      </w:pPr>
    </w:p>
    <w:p w14:paraId="7F8275E4" w14:textId="77777777" w:rsidR="00192EA8" w:rsidRPr="007E7BA3" w:rsidRDefault="00192EA8" w:rsidP="00192EA8">
      <w:pPr>
        <w:pStyle w:val="Zkladntext"/>
        <w:jc w:val="center"/>
        <w:rPr>
          <w:rFonts w:cs="Arial"/>
          <w:lang w:val="cs-CZ"/>
        </w:rPr>
      </w:pPr>
    </w:p>
    <w:p w14:paraId="4AF19793" w14:textId="77777777" w:rsidR="00192EA8" w:rsidRPr="007E7BA3" w:rsidRDefault="00192EA8" w:rsidP="00192EA8">
      <w:pPr>
        <w:pStyle w:val="Zkladntext"/>
        <w:jc w:val="center"/>
      </w:pPr>
    </w:p>
    <w:p w14:paraId="3150C409" w14:textId="77777777" w:rsidR="00192EA8" w:rsidRPr="007E7BA3" w:rsidRDefault="00192EA8" w:rsidP="00192EA8">
      <w:pPr>
        <w:pStyle w:val="Zkladntext"/>
        <w:jc w:val="center"/>
      </w:pPr>
    </w:p>
    <w:p w14:paraId="027D5AC0" w14:textId="77777777" w:rsidR="00192EA8" w:rsidRPr="007E7BA3" w:rsidRDefault="00BE72F1" w:rsidP="00BE72F1">
      <w:pPr>
        <w:pStyle w:val="Zkladntext"/>
        <w:rPr>
          <w:b/>
          <w:lang w:val="cs-CZ"/>
        </w:rPr>
      </w:pPr>
      <w:r w:rsidRPr="007E7BA3">
        <w:rPr>
          <w:b/>
          <w:lang w:val="cs-CZ"/>
        </w:rPr>
        <w:t xml:space="preserve">3) </w:t>
      </w:r>
      <w:r w:rsidR="003C2C10" w:rsidRPr="007E7BA3">
        <w:rPr>
          <w:b/>
          <w:lang w:val="cs-CZ"/>
        </w:rPr>
        <w:t>Ž</w:t>
      </w:r>
      <w:r w:rsidRPr="007E7BA3">
        <w:rPr>
          <w:b/>
          <w:lang w:val="cs-CZ"/>
        </w:rPr>
        <w:t xml:space="preserve">adatel napíše typ objektu a počet objektů, které bude realizovat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0"/>
      </w:tblGrid>
      <w:tr w:rsidR="003C2C10" w:rsidRPr="007E7BA3" w14:paraId="071284B3" w14:textId="77777777" w:rsidTr="001E7693">
        <w:trPr>
          <w:trHeight w:val="262"/>
        </w:trPr>
        <w:tc>
          <w:tcPr>
            <w:tcW w:w="4559" w:type="dxa"/>
          </w:tcPr>
          <w:p w14:paraId="1E0F242F" w14:textId="77777777" w:rsidR="003C2C10" w:rsidRPr="007E7BA3" w:rsidRDefault="003C2C10" w:rsidP="003E5499">
            <w:pPr>
              <w:pStyle w:val="Zkladntext"/>
              <w:jc w:val="center"/>
              <w:rPr>
                <w:b/>
                <w:lang w:val="cs-CZ"/>
              </w:rPr>
            </w:pPr>
            <w:r w:rsidRPr="007E7BA3">
              <w:rPr>
                <w:b/>
                <w:lang w:val="cs-CZ"/>
              </w:rPr>
              <w:t>Typ objektu</w:t>
            </w:r>
          </w:p>
        </w:tc>
        <w:tc>
          <w:tcPr>
            <w:tcW w:w="4559" w:type="dxa"/>
          </w:tcPr>
          <w:p w14:paraId="45EBEDE7" w14:textId="77777777" w:rsidR="003C2C10" w:rsidRPr="007E7BA3" w:rsidRDefault="003C2C10" w:rsidP="003E5499">
            <w:pPr>
              <w:pStyle w:val="Zkladntext"/>
              <w:jc w:val="center"/>
              <w:rPr>
                <w:b/>
                <w:lang w:val="cs-CZ"/>
              </w:rPr>
            </w:pPr>
            <w:r w:rsidRPr="007E7BA3">
              <w:rPr>
                <w:b/>
                <w:lang w:val="cs-CZ"/>
              </w:rPr>
              <w:t>Počet</w:t>
            </w:r>
          </w:p>
        </w:tc>
      </w:tr>
      <w:tr w:rsidR="003C2C10" w:rsidRPr="007E7BA3" w14:paraId="4F892EBE" w14:textId="77777777" w:rsidTr="001E7693">
        <w:trPr>
          <w:trHeight w:val="289"/>
        </w:trPr>
        <w:tc>
          <w:tcPr>
            <w:tcW w:w="4559" w:type="dxa"/>
          </w:tcPr>
          <w:p w14:paraId="6C7968F8" w14:textId="77777777" w:rsidR="003C2C10" w:rsidRPr="007E7BA3" w:rsidRDefault="003C2C10" w:rsidP="00BE72F1">
            <w:pPr>
              <w:pStyle w:val="Zkladntext"/>
              <w:rPr>
                <w:b/>
                <w:lang w:val="cs-CZ"/>
              </w:rPr>
            </w:pPr>
          </w:p>
        </w:tc>
        <w:tc>
          <w:tcPr>
            <w:tcW w:w="4559" w:type="dxa"/>
          </w:tcPr>
          <w:p w14:paraId="08BCD6CD" w14:textId="77777777" w:rsidR="003C2C10" w:rsidRPr="007E7BA3" w:rsidRDefault="003C2C10" w:rsidP="00BE72F1">
            <w:pPr>
              <w:pStyle w:val="Zkladntext"/>
              <w:rPr>
                <w:b/>
                <w:lang w:val="cs-CZ"/>
              </w:rPr>
            </w:pPr>
          </w:p>
        </w:tc>
      </w:tr>
    </w:tbl>
    <w:p w14:paraId="5CD318AC" w14:textId="77777777" w:rsidR="003C2C10" w:rsidRPr="007E7BA3" w:rsidRDefault="003C2C10" w:rsidP="00BE72F1">
      <w:pPr>
        <w:pStyle w:val="Zkladntext"/>
        <w:rPr>
          <w:b/>
          <w:lang w:val="cs-CZ"/>
        </w:rPr>
      </w:pPr>
    </w:p>
    <w:p w14:paraId="29665CAC" w14:textId="77777777" w:rsidR="00A3119B" w:rsidRPr="007E7BA3" w:rsidRDefault="00A3119B" w:rsidP="00BE72F1">
      <w:pPr>
        <w:pStyle w:val="Zkladntext"/>
        <w:rPr>
          <w:b/>
          <w:lang w:val="cs-CZ"/>
        </w:rPr>
      </w:pPr>
    </w:p>
    <w:p w14:paraId="56FDF252" w14:textId="77777777" w:rsidR="00A3119B" w:rsidRDefault="00A3119B" w:rsidP="00BE72F1">
      <w:pPr>
        <w:pStyle w:val="Zkladntext"/>
        <w:rPr>
          <w:b/>
          <w:lang w:val="cs-CZ"/>
        </w:rPr>
      </w:pPr>
    </w:p>
    <w:p w14:paraId="67462AB3" w14:textId="77777777" w:rsidR="000B6F24" w:rsidRDefault="000B6F24" w:rsidP="00BE72F1">
      <w:pPr>
        <w:pStyle w:val="Zkladntext"/>
        <w:rPr>
          <w:b/>
          <w:lang w:val="cs-CZ"/>
        </w:rPr>
      </w:pPr>
    </w:p>
    <w:p w14:paraId="09E0F8FC" w14:textId="77777777" w:rsidR="000B6F24" w:rsidRPr="007E7BA3" w:rsidRDefault="000B6F24" w:rsidP="00BE72F1">
      <w:pPr>
        <w:pStyle w:val="Zkladntext"/>
        <w:rPr>
          <w:b/>
          <w:lang w:val="cs-CZ"/>
        </w:rPr>
      </w:pPr>
    </w:p>
    <w:p w14:paraId="16BC9ADD" w14:textId="77777777" w:rsidR="00A3119B" w:rsidRPr="007E7BA3" w:rsidRDefault="00A3119B" w:rsidP="00BE72F1">
      <w:pPr>
        <w:pStyle w:val="Zkladntext"/>
        <w:rPr>
          <w:b/>
          <w:lang w:val="cs-CZ"/>
        </w:rPr>
      </w:pPr>
    </w:p>
    <w:p w14:paraId="5C8DD66B" w14:textId="77777777" w:rsidR="00B857D4" w:rsidRPr="007E7BA3" w:rsidRDefault="00B857D4" w:rsidP="00192EA8">
      <w:pPr>
        <w:pStyle w:val="Zkladntext"/>
        <w:tabs>
          <w:tab w:val="left" w:pos="313"/>
        </w:tabs>
        <w:rPr>
          <w:lang w:val="cs-CZ"/>
        </w:rPr>
      </w:pPr>
    </w:p>
    <w:p w14:paraId="4867A14F" w14:textId="77777777" w:rsidR="00B857D4" w:rsidRPr="007E7BA3" w:rsidRDefault="00B857D4" w:rsidP="00192EA8">
      <w:pPr>
        <w:pStyle w:val="Zkladntext"/>
        <w:tabs>
          <w:tab w:val="left" w:pos="313"/>
        </w:tabs>
        <w:rPr>
          <w:lang w:val="cs-CZ"/>
        </w:rPr>
      </w:pPr>
    </w:p>
    <w:p w14:paraId="4AA436C1" w14:textId="77777777" w:rsidR="00192EA8" w:rsidRPr="007E7BA3" w:rsidRDefault="00192EA8" w:rsidP="00192EA8">
      <w:pPr>
        <w:pStyle w:val="Zkladntext"/>
        <w:tabs>
          <w:tab w:val="left" w:pos="313"/>
        </w:tabs>
        <w:rPr>
          <w:lang w:val="cs-CZ"/>
        </w:rPr>
      </w:pPr>
    </w:p>
    <w:tbl>
      <w:tblPr>
        <w:tblW w:w="9037" w:type="dxa"/>
        <w:tblInd w:w="70" w:type="dxa"/>
        <w:tblCellMar>
          <w:left w:w="28" w:type="dxa"/>
          <w:right w:w="28" w:type="dxa"/>
        </w:tblCellMar>
        <w:tblLook w:val="04A0" w:firstRow="1" w:lastRow="0" w:firstColumn="1" w:lastColumn="0" w:noHBand="0" w:noVBand="1"/>
      </w:tblPr>
      <w:tblGrid>
        <w:gridCol w:w="2540"/>
        <w:gridCol w:w="228"/>
        <w:gridCol w:w="2004"/>
        <w:gridCol w:w="202"/>
        <w:gridCol w:w="3861"/>
        <w:gridCol w:w="202"/>
      </w:tblGrid>
      <w:tr w:rsidR="001D7962" w:rsidRPr="007E7BA3" w14:paraId="12FD9545" w14:textId="77777777" w:rsidTr="001D7962">
        <w:trPr>
          <w:trHeight w:val="1203"/>
        </w:trPr>
        <w:tc>
          <w:tcPr>
            <w:tcW w:w="2540" w:type="dxa"/>
            <w:tcBorders>
              <w:top w:val="single" w:sz="4" w:space="0" w:color="auto"/>
              <w:left w:val="single" w:sz="4" w:space="0" w:color="auto"/>
              <w:bottom w:val="single" w:sz="4" w:space="0" w:color="auto"/>
              <w:right w:val="single" w:sz="4" w:space="0" w:color="auto"/>
            </w:tcBorders>
            <w:hideMark/>
          </w:tcPr>
          <w:p w14:paraId="18D568E6" w14:textId="77777777" w:rsidR="001D7962" w:rsidRPr="007E7BA3" w:rsidRDefault="001D7962" w:rsidP="00AE511A">
            <w:pPr>
              <w:rPr>
                <w:rFonts w:cs="Arial"/>
                <w:color w:val="000000"/>
                <w:sz w:val="16"/>
                <w:szCs w:val="16"/>
              </w:rPr>
            </w:pPr>
            <w:r w:rsidRPr="007E7BA3">
              <w:rPr>
                <w:rFonts w:cs="Arial"/>
                <w:color w:val="000000"/>
                <w:sz w:val="16"/>
                <w:szCs w:val="16"/>
              </w:rPr>
              <w:t>V</w:t>
            </w:r>
          </w:p>
        </w:tc>
        <w:tc>
          <w:tcPr>
            <w:tcW w:w="228" w:type="dxa"/>
            <w:tcBorders>
              <w:top w:val="nil"/>
              <w:left w:val="nil"/>
              <w:bottom w:val="nil"/>
              <w:right w:val="nil"/>
            </w:tcBorders>
            <w:hideMark/>
          </w:tcPr>
          <w:p w14:paraId="4E2610C7" w14:textId="77777777" w:rsidR="001D7962" w:rsidRPr="007E7BA3" w:rsidRDefault="001D7962" w:rsidP="00AE511A">
            <w:pPr>
              <w:rPr>
                <w:rFonts w:cs="Arial"/>
                <w:color w:val="000000"/>
                <w:sz w:val="16"/>
                <w:szCs w:val="16"/>
              </w:rPr>
            </w:pPr>
          </w:p>
        </w:tc>
        <w:tc>
          <w:tcPr>
            <w:tcW w:w="2004" w:type="dxa"/>
            <w:tcBorders>
              <w:top w:val="single" w:sz="4" w:space="0" w:color="auto"/>
              <w:left w:val="single" w:sz="4" w:space="0" w:color="auto"/>
              <w:bottom w:val="single" w:sz="4" w:space="0" w:color="auto"/>
              <w:right w:val="single" w:sz="4" w:space="0" w:color="auto"/>
            </w:tcBorders>
            <w:hideMark/>
          </w:tcPr>
          <w:p w14:paraId="255E783D" w14:textId="77777777" w:rsidR="001D7962" w:rsidRPr="007E7BA3" w:rsidRDefault="001D7962" w:rsidP="00AE511A">
            <w:pPr>
              <w:rPr>
                <w:rFonts w:cs="Arial"/>
                <w:color w:val="000000"/>
                <w:sz w:val="16"/>
                <w:szCs w:val="16"/>
              </w:rPr>
            </w:pPr>
            <w:r w:rsidRPr="007E7BA3">
              <w:rPr>
                <w:rFonts w:cs="Arial"/>
                <w:color w:val="000000"/>
                <w:sz w:val="16"/>
                <w:szCs w:val="16"/>
              </w:rPr>
              <w:t>Dne</w:t>
            </w:r>
          </w:p>
        </w:tc>
        <w:tc>
          <w:tcPr>
            <w:tcW w:w="202" w:type="dxa"/>
            <w:tcBorders>
              <w:top w:val="nil"/>
              <w:left w:val="nil"/>
              <w:bottom w:val="nil"/>
              <w:right w:val="nil"/>
            </w:tcBorders>
            <w:hideMark/>
          </w:tcPr>
          <w:p w14:paraId="34377CC0" w14:textId="77777777" w:rsidR="001D7962" w:rsidRPr="007E7BA3" w:rsidRDefault="001D7962" w:rsidP="00AE511A">
            <w:pPr>
              <w:rPr>
                <w:rFonts w:cs="Arial"/>
                <w:color w:val="000000"/>
                <w:sz w:val="16"/>
                <w:szCs w:val="16"/>
              </w:rPr>
            </w:pPr>
          </w:p>
        </w:tc>
        <w:tc>
          <w:tcPr>
            <w:tcW w:w="3861" w:type="dxa"/>
            <w:tcBorders>
              <w:top w:val="single" w:sz="4" w:space="0" w:color="auto"/>
              <w:left w:val="single" w:sz="4" w:space="0" w:color="auto"/>
              <w:bottom w:val="single" w:sz="4" w:space="0" w:color="auto"/>
              <w:right w:val="single" w:sz="4" w:space="0" w:color="auto"/>
            </w:tcBorders>
            <w:hideMark/>
          </w:tcPr>
          <w:p w14:paraId="4FB99B41" w14:textId="77777777" w:rsidR="001D7962" w:rsidRPr="007E7BA3" w:rsidRDefault="001D7962" w:rsidP="00AE511A">
            <w:pPr>
              <w:rPr>
                <w:rFonts w:cs="Arial"/>
                <w:color w:val="000000"/>
                <w:sz w:val="16"/>
                <w:szCs w:val="16"/>
              </w:rPr>
            </w:pPr>
            <w:r>
              <w:rPr>
                <w:rFonts w:cs="Arial"/>
                <w:color w:val="000000"/>
                <w:sz w:val="16"/>
                <w:szCs w:val="16"/>
              </w:rPr>
              <w:t xml:space="preserve">Jméno, příjmení a podpis žadatele (FO) </w:t>
            </w:r>
          </w:p>
        </w:tc>
        <w:tc>
          <w:tcPr>
            <w:tcW w:w="202" w:type="dxa"/>
            <w:tcBorders>
              <w:top w:val="nil"/>
              <w:left w:val="nil"/>
              <w:bottom w:val="nil"/>
              <w:right w:val="nil"/>
            </w:tcBorders>
            <w:hideMark/>
          </w:tcPr>
          <w:p w14:paraId="1E85EDB9" w14:textId="77777777" w:rsidR="001D7962" w:rsidRPr="007E7BA3" w:rsidRDefault="001D7962" w:rsidP="00AE511A">
            <w:pPr>
              <w:rPr>
                <w:rFonts w:cs="Arial"/>
                <w:color w:val="000000"/>
                <w:sz w:val="16"/>
                <w:szCs w:val="16"/>
              </w:rPr>
            </w:pPr>
          </w:p>
        </w:tc>
      </w:tr>
    </w:tbl>
    <w:p w14:paraId="25544159" w14:textId="5FE97DCF" w:rsidR="00192EA8" w:rsidRPr="007E7BA3" w:rsidRDefault="0051620E" w:rsidP="00192EA8">
      <w:pPr>
        <w:pStyle w:val="Zkladntext"/>
        <w:jc w:val="right"/>
        <w:rPr>
          <w:rFonts w:cs="Arial"/>
        </w:rPr>
      </w:pPr>
      <w:r>
        <w:rPr>
          <w:rFonts w:ascii="Times New Roman" w:hAnsi="Times New Roman"/>
          <w:sz w:val="24"/>
        </w:rPr>
        <w:br w:type="page"/>
      </w:r>
      <w:r w:rsidR="00192EA8" w:rsidRPr="007E7BA3">
        <w:rPr>
          <w:rFonts w:cs="Arial"/>
        </w:rPr>
        <w:lastRenderedPageBreak/>
        <w:t xml:space="preserve">Žadatel </w:t>
      </w:r>
      <w:r w:rsidR="00E1105A" w:rsidRPr="007E7BA3">
        <w:rPr>
          <w:rFonts w:cs="Arial"/>
          <w:lang w:val="cs-CZ"/>
        </w:rPr>
        <w:t xml:space="preserve">vyplní tyto údaje </w:t>
      </w:r>
      <w:r w:rsidR="004D52D7" w:rsidRPr="00E32FA5">
        <w:rPr>
          <w:rFonts w:cs="Arial"/>
          <w:b/>
          <w:bCs/>
          <w:lang w:val="cs-CZ"/>
        </w:rPr>
        <w:t>pouze</w:t>
      </w:r>
      <w:r w:rsidR="004D52D7">
        <w:rPr>
          <w:rFonts w:cs="Arial"/>
          <w:lang w:val="cs-CZ"/>
        </w:rPr>
        <w:t xml:space="preserve"> </w:t>
      </w:r>
      <w:r w:rsidR="00E1105A" w:rsidRPr="00E13336">
        <w:rPr>
          <w:rFonts w:cs="Arial"/>
          <w:b/>
          <w:bCs/>
          <w:lang w:val="cs-CZ"/>
        </w:rPr>
        <w:t>do online formuláře</w:t>
      </w:r>
      <w:r w:rsidR="00E1105A" w:rsidRPr="007E7BA3">
        <w:rPr>
          <w:rFonts w:cs="Arial"/>
          <w:lang w:val="cs-CZ"/>
        </w:rPr>
        <w:t xml:space="preserve"> </w:t>
      </w:r>
      <w:r w:rsidR="00F25A2C">
        <w:rPr>
          <w:rFonts w:cs="Arial"/>
          <w:lang w:val="cs-CZ"/>
        </w:rPr>
        <w:t xml:space="preserve">při registraci </w:t>
      </w:r>
      <w:r w:rsidR="00E1105A" w:rsidRPr="007E7BA3">
        <w:rPr>
          <w:rFonts w:cs="Arial"/>
          <w:lang w:val="cs-CZ"/>
        </w:rPr>
        <w:t>žádosti</w:t>
      </w:r>
      <w:r w:rsidR="00192EA8" w:rsidRPr="007E7BA3">
        <w:rPr>
          <w:rFonts w:cs="Arial"/>
        </w:rPr>
        <w:t xml:space="preserve"> </w:t>
      </w:r>
    </w:p>
    <w:p w14:paraId="2C5BBF89" w14:textId="77777777" w:rsidR="00192EA8" w:rsidRDefault="00192EA8" w:rsidP="00192EA8">
      <w:pPr>
        <w:jc w:val="right"/>
        <w:rPr>
          <w:rFonts w:cs="Arial"/>
          <w:szCs w:val="20"/>
        </w:rPr>
      </w:pPr>
    </w:p>
    <w:p w14:paraId="56CFBA31" w14:textId="77777777" w:rsidR="00D141F3" w:rsidRDefault="00D141F3" w:rsidP="00192EA8">
      <w:pPr>
        <w:jc w:val="right"/>
        <w:rPr>
          <w:rFonts w:cs="Arial"/>
          <w:szCs w:val="20"/>
        </w:rPr>
      </w:pPr>
    </w:p>
    <w:p w14:paraId="7A26D851" w14:textId="77777777" w:rsidR="00192EA8" w:rsidRPr="007E7BA3" w:rsidRDefault="00192EA8" w:rsidP="00192EA8">
      <w:pPr>
        <w:pStyle w:val="Zkladntext"/>
        <w:jc w:val="center"/>
        <w:rPr>
          <w:rFonts w:cs="Arial"/>
          <w:b/>
          <w:bCs/>
          <w:lang w:val="cs-CZ"/>
        </w:rPr>
      </w:pPr>
      <w:r w:rsidRPr="007E7BA3">
        <w:rPr>
          <w:rFonts w:cs="Arial"/>
          <w:b/>
          <w:lang w:val="cs-CZ"/>
        </w:rPr>
        <w:t xml:space="preserve">Tabulka č. </w:t>
      </w:r>
      <w:r w:rsidR="005F3CBA" w:rsidRPr="007E7BA3">
        <w:rPr>
          <w:rFonts w:cs="Arial"/>
          <w:b/>
          <w:lang w:val="cs-CZ"/>
        </w:rPr>
        <w:t>2</w:t>
      </w:r>
      <w:r w:rsidRPr="007E7BA3">
        <w:rPr>
          <w:rFonts w:cs="Arial"/>
          <w:b/>
          <w:lang w:val="cs-CZ"/>
        </w:rPr>
        <w:t xml:space="preserve"> </w:t>
      </w:r>
      <w:r w:rsidR="00D141F3">
        <w:rPr>
          <w:rFonts w:cs="Arial"/>
          <w:b/>
          <w:lang w:val="cs-CZ"/>
        </w:rPr>
        <w:t>- Hodnotící kritéria</w:t>
      </w:r>
    </w:p>
    <w:p w14:paraId="3F45988E" w14:textId="77777777" w:rsidR="00192EA8" w:rsidRDefault="00192EA8" w:rsidP="00192EA8">
      <w:pPr>
        <w:pStyle w:val="Odstavecseseznamem"/>
        <w:ind w:left="0"/>
        <w:jc w:val="both"/>
        <w:rPr>
          <w:rFonts w:cs="Arial"/>
          <w:b/>
          <w:szCs w:val="20"/>
          <w:lang w:val="cs-CZ"/>
        </w:rPr>
      </w:pPr>
    </w:p>
    <w:p w14:paraId="6BFA669C" w14:textId="77777777" w:rsidR="00E71B09" w:rsidRPr="00B369EA" w:rsidRDefault="00E71B09" w:rsidP="00192EA8">
      <w:pPr>
        <w:pStyle w:val="Odstavecseseznamem"/>
        <w:ind w:left="0"/>
        <w:jc w:val="both"/>
        <w:rPr>
          <w:rFonts w:cs="Arial"/>
          <w:b/>
          <w:szCs w:val="20"/>
          <w:lang w:val="cs-CZ"/>
        </w:rPr>
      </w:pPr>
    </w:p>
    <w:tbl>
      <w:tblPr>
        <w:tblW w:w="88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3021"/>
      </w:tblGrid>
      <w:tr w:rsidR="001A6F8C" w:rsidRPr="00A15829" w14:paraId="08F31ECD" w14:textId="77777777" w:rsidTr="00A15829">
        <w:trPr>
          <w:trHeight w:val="317"/>
        </w:trPr>
        <w:tc>
          <w:tcPr>
            <w:tcW w:w="567" w:type="dxa"/>
            <w:vAlign w:val="center"/>
          </w:tcPr>
          <w:p w14:paraId="003F6583" w14:textId="77777777" w:rsidR="001A6F8C" w:rsidRPr="00A15829" w:rsidRDefault="001A6F8C" w:rsidP="00887D4D">
            <w:pPr>
              <w:jc w:val="center"/>
              <w:rPr>
                <w:rFonts w:cs="Arial"/>
                <w:b/>
                <w:sz w:val="18"/>
                <w:szCs w:val="18"/>
              </w:rPr>
            </w:pPr>
            <w:r w:rsidRPr="00A15829">
              <w:rPr>
                <w:rFonts w:cs="Arial"/>
                <w:b/>
                <w:sz w:val="18"/>
                <w:szCs w:val="18"/>
              </w:rPr>
              <w:t>Č.</w:t>
            </w:r>
          </w:p>
        </w:tc>
        <w:tc>
          <w:tcPr>
            <w:tcW w:w="5245" w:type="dxa"/>
            <w:vAlign w:val="center"/>
          </w:tcPr>
          <w:p w14:paraId="1B26095D" w14:textId="77777777" w:rsidR="001A6F8C" w:rsidRPr="00A15829" w:rsidDel="00745766" w:rsidRDefault="001A6F8C" w:rsidP="001614C2">
            <w:pPr>
              <w:jc w:val="center"/>
              <w:rPr>
                <w:rFonts w:cs="Arial"/>
                <w:b/>
                <w:sz w:val="18"/>
                <w:szCs w:val="18"/>
              </w:rPr>
            </w:pPr>
            <w:r w:rsidRPr="00A15829">
              <w:rPr>
                <w:rFonts w:cs="Arial"/>
                <w:b/>
                <w:sz w:val="18"/>
                <w:szCs w:val="18"/>
              </w:rPr>
              <w:t>Název</w:t>
            </w:r>
            <w:r w:rsidR="001614C2" w:rsidRPr="00A15829">
              <w:rPr>
                <w:rFonts w:cs="Arial"/>
                <w:b/>
                <w:sz w:val="18"/>
                <w:szCs w:val="18"/>
              </w:rPr>
              <w:t xml:space="preserve"> hodnotícího </w:t>
            </w:r>
            <w:r w:rsidRPr="00A15829">
              <w:rPr>
                <w:rFonts w:cs="Arial"/>
                <w:b/>
                <w:sz w:val="18"/>
                <w:szCs w:val="18"/>
              </w:rPr>
              <w:t>kritéria</w:t>
            </w:r>
          </w:p>
        </w:tc>
        <w:tc>
          <w:tcPr>
            <w:tcW w:w="3021" w:type="dxa"/>
            <w:vAlign w:val="center"/>
          </w:tcPr>
          <w:p w14:paraId="1D420629" w14:textId="77777777" w:rsidR="001A6F8C" w:rsidRPr="00A15829" w:rsidRDefault="001A6F8C" w:rsidP="00887D4D">
            <w:pPr>
              <w:jc w:val="center"/>
              <w:rPr>
                <w:rFonts w:cs="Arial"/>
                <w:b/>
                <w:sz w:val="18"/>
                <w:szCs w:val="18"/>
              </w:rPr>
            </w:pPr>
            <w:r w:rsidRPr="00A15829">
              <w:rPr>
                <w:rFonts w:cs="Arial"/>
                <w:b/>
                <w:sz w:val="18"/>
                <w:szCs w:val="18"/>
              </w:rPr>
              <w:t>Bodové hodnocení:</w:t>
            </w:r>
          </w:p>
        </w:tc>
      </w:tr>
      <w:tr w:rsidR="006231FE" w:rsidRPr="00D55B28" w14:paraId="0A81DD6C" w14:textId="77777777" w:rsidTr="00A15829">
        <w:trPr>
          <w:trHeight w:val="561"/>
        </w:trPr>
        <w:tc>
          <w:tcPr>
            <w:tcW w:w="567" w:type="dxa"/>
            <w:vMerge w:val="restart"/>
          </w:tcPr>
          <w:p w14:paraId="71F15205" w14:textId="77777777" w:rsidR="006231FE" w:rsidRPr="00D55B28" w:rsidRDefault="006231FE" w:rsidP="001A6F8C">
            <w:pPr>
              <w:jc w:val="both"/>
              <w:rPr>
                <w:rFonts w:cs="Arial"/>
                <w:b/>
                <w:sz w:val="18"/>
                <w:szCs w:val="18"/>
              </w:rPr>
            </w:pPr>
            <w:r w:rsidRPr="00D55B28">
              <w:rPr>
                <w:rFonts w:cs="Arial"/>
                <w:sz w:val="18"/>
                <w:szCs w:val="18"/>
              </w:rPr>
              <w:t>1)</w:t>
            </w:r>
          </w:p>
        </w:tc>
        <w:tc>
          <w:tcPr>
            <w:tcW w:w="5245" w:type="dxa"/>
            <w:vAlign w:val="center"/>
          </w:tcPr>
          <w:p w14:paraId="51E488D2" w14:textId="24080D52" w:rsidR="006231FE" w:rsidRPr="00D55B28" w:rsidRDefault="006231FE" w:rsidP="00884B55">
            <w:pPr>
              <w:rPr>
                <w:rFonts w:cs="Arial"/>
                <w:sz w:val="18"/>
                <w:szCs w:val="18"/>
              </w:rPr>
            </w:pPr>
            <w:r w:rsidRPr="00D55B28">
              <w:rPr>
                <w:rFonts w:cs="Arial"/>
                <w:b/>
                <w:sz w:val="18"/>
                <w:szCs w:val="18"/>
              </w:rPr>
              <w:t>Počet obyvatel v obci k 1. 1. 202</w:t>
            </w:r>
            <w:r>
              <w:rPr>
                <w:rFonts w:cs="Arial"/>
                <w:b/>
                <w:sz w:val="18"/>
                <w:szCs w:val="18"/>
              </w:rPr>
              <w:t>5</w:t>
            </w:r>
            <w:r w:rsidRPr="00D55B28">
              <w:rPr>
                <w:rFonts w:cs="Arial"/>
                <w:b/>
                <w:sz w:val="18"/>
                <w:szCs w:val="18"/>
              </w:rPr>
              <w:t xml:space="preserve">, ve které je projekt realizován </w:t>
            </w:r>
          </w:p>
        </w:tc>
        <w:tc>
          <w:tcPr>
            <w:tcW w:w="3021" w:type="dxa"/>
            <w:vAlign w:val="center"/>
          </w:tcPr>
          <w:p w14:paraId="4761B5A2" w14:textId="77777777" w:rsidR="006231FE" w:rsidRPr="00D55B28" w:rsidRDefault="006231FE" w:rsidP="00887D4D">
            <w:pPr>
              <w:jc w:val="center"/>
              <w:rPr>
                <w:rFonts w:cs="Arial"/>
                <w:b/>
                <w:sz w:val="18"/>
                <w:szCs w:val="18"/>
              </w:rPr>
            </w:pPr>
            <w:r w:rsidRPr="00D55B28">
              <w:rPr>
                <w:rFonts w:cs="Arial"/>
                <w:sz w:val="18"/>
                <w:szCs w:val="18"/>
              </w:rPr>
              <w:t xml:space="preserve">žadatel </w:t>
            </w:r>
          </w:p>
        </w:tc>
      </w:tr>
      <w:tr w:rsidR="006231FE" w:rsidRPr="00D55B28" w14:paraId="22FBD32C" w14:textId="77777777" w:rsidTr="00887D4D">
        <w:trPr>
          <w:trHeight w:val="146"/>
        </w:trPr>
        <w:tc>
          <w:tcPr>
            <w:tcW w:w="567" w:type="dxa"/>
            <w:vMerge/>
          </w:tcPr>
          <w:p w14:paraId="33183C58" w14:textId="77777777" w:rsidR="006231FE" w:rsidRPr="00D55B28" w:rsidRDefault="006231FE" w:rsidP="00887D4D">
            <w:pPr>
              <w:jc w:val="both"/>
              <w:rPr>
                <w:rFonts w:cs="Arial"/>
                <w:sz w:val="18"/>
                <w:szCs w:val="18"/>
              </w:rPr>
            </w:pPr>
          </w:p>
        </w:tc>
        <w:tc>
          <w:tcPr>
            <w:tcW w:w="5245" w:type="dxa"/>
            <w:vAlign w:val="center"/>
          </w:tcPr>
          <w:p w14:paraId="43CFDA14" w14:textId="77777777" w:rsidR="006231FE" w:rsidRPr="00D55B28" w:rsidRDefault="006231FE" w:rsidP="00887D4D">
            <w:pPr>
              <w:jc w:val="both"/>
              <w:rPr>
                <w:rFonts w:cs="Arial"/>
                <w:sz w:val="18"/>
                <w:szCs w:val="18"/>
              </w:rPr>
            </w:pPr>
            <w:r w:rsidRPr="00D55B28">
              <w:rPr>
                <w:rFonts w:cs="Arial"/>
                <w:sz w:val="18"/>
                <w:szCs w:val="18"/>
              </w:rPr>
              <w:t>obec do 500 obyv.</w:t>
            </w:r>
          </w:p>
        </w:tc>
        <w:tc>
          <w:tcPr>
            <w:tcW w:w="3021" w:type="dxa"/>
            <w:vAlign w:val="center"/>
          </w:tcPr>
          <w:p w14:paraId="17EE1081" w14:textId="77777777" w:rsidR="006231FE" w:rsidRPr="00D55B28" w:rsidRDefault="006231FE" w:rsidP="00887D4D">
            <w:pPr>
              <w:jc w:val="center"/>
              <w:rPr>
                <w:rFonts w:cs="Arial"/>
                <w:b/>
                <w:sz w:val="18"/>
                <w:szCs w:val="18"/>
              </w:rPr>
            </w:pPr>
            <w:r w:rsidRPr="00D55B28">
              <w:rPr>
                <w:rFonts w:cs="Arial"/>
                <w:b/>
                <w:sz w:val="18"/>
                <w:szCs w:val="18"/>
              </w:rPr>
              <w:t xml:space="preserve">30 </w:t>
            </w:r>
            <w:r w:rsidRPr="00D55B28">
              <w:rPr>
                <w:rFonts w:cs="Arial"/>
                <w:sz w:val="18"/>
                <w:szCs w:val="18"/>
              </w:rPr>
              <w:fldChar w:fldCharType="begin">
                <w:ffData>
                  <w:name w:val="Kontrollkästchen30"/>
                  <w:enabled/>
                  <w:calcOnExit w:val="0"/>
                  <w:checkBox>
                    <w:sizeAuto/>
                    <w:default w:val="0"/>
                  </w:checkBox>
                </w:ffData>
              </w:fldChar>
            </w:r>
            <w:r w:rsidRPr="00D55B28">
              <w:rPr>
                <w:rFonts w:cs="Arial"/>
                <w:sz w:val="18"/>
                <w:szCs w:val="18"/>
              </w:rPr>
              <w:instrText xml:space="preserve"> FORMCHECKBOX </w:instrText>
            </w:r>
            <w:r w:rsidRPr="00D55B28">
              <w:rPr>
                <w:rFonts w:cs="Arial"/>
                <w:sz w:val="18"/>
                <w:szCs w:val="18"/>
              </w:rPr>
            </w:r>
            <w:r w:rsidRPr="00D55B28">
              <w:rPr>
                <w:rFonts w:cs="Arial"/>
                <w:sz w:val="18"/>
                <w:szCs w:val="18"/>
              </w:rPr>
              <w:fldChar w:fldCharType="separate"/>
            </w:r>
            <w:r w:rsidRPr="00D55B28">
              <w:rPr>
                <w:rFonts w:cs="Arial"/>
                <w:sz w:val="18"/>
                <w:szCs w:val="18"/>
              </w:rPr>
              <w:fldChar w:fldCharType="end"/>
            </w:r>
          </w:p>
        </w:tc>
      </w:tr>
      <w:tr w:rsidR="006231FE" w:rsidRPr="00D55B28" w14:paraId="1900E244" w14:textId="77777777" w:rsidTr="00887D4D">
        <w:trPr>
          <w:trHeight w:val="146"/>
        </w:trPr>
        <w:tc>
          <w:tcPr>
            <w:tcW w:w="567" w:type="dxa"/>
            <w:vMerge/>
          </w:tcPr>
          <w:p w14:paraId="31E0FC34" w14:textId="77777777" w:rsidR="006231FE" w:rsidRPr="00D55B28" w:rsidRDefault="006231FE" w:rsidP="00887D4D">
            <w:pPr>
              <w:jc w:val="both"/>
              <w:rPr>
                <w:rFonts w:cs="Arial"/>
                <w:sz w:val="18"/>
                <w:szCs w:val="18"/>
              </w:rPr>
            </w:pPr>
          </w:p>
        </w:tc>
        <w:tc>
          <w:tcPr>
            <w:tcW w:w="5245" w:type="dxa"/>
            <w:vAlign w:val="center"/>
          </w:tcPr>
          <w:p w14:paraId="1F3819BB" w14:textId="77777777" w:rsidR="006231FE" w:rsidRPr="00D55B28" w:rsidRDefault="006231FE" w:rsidP="00887D4D">
            <w:pPr>
              <w:jc w:val="both"/>
              <w:rPr>
                <w:rFonts w:cs="Arial"/>
                <w:sz w:val="18"/>
                <w:szCs w:val="18"/>
              </w:rPr>
            </w:pPr>
            <w:r w:rsidRPr="00D55B28">
              <w:rPr>
                <w:rFonts w:cs="Arial"/>
                <w:sz w:val="18"/>
                <w:szCs w:val="18"/>
              </w:rPr>
              <w:t>obec 501 – 1 000 obyv.</w:t>
            </w:r>
          </w:p>
        </w:tc>
        <w:tc>
          <w:tcPr>
            <w:tcW w:w="3021" w:type="dxa"/>
            <w:vAlign w:val="center"/>
          </w:tcPr>
          <w:p w14:paraId="463FCF4F" w14:textId="77777777" w:rsidR="006231FE" w:rsidRPr="00D55B28" w:rsidRDefault="006231FE" w:rsidP="00887D4D">
            <w:pPr>
              <w:jc w:val="center"/>
              <w:rPr>
                <w:rFonts w:cs="Arial"/>
                <w:b/>
                <w:sz w:val="18"/>
                <w:szCs w:val="18"/>
              </w:rPr>
            </w:pPr>
            <w:r w:rsidRPr="00D55B28">
              <w:rPr>
                <w:rFonts w:cs="Arial"/>
                <w:b/>
                <w:sz w:val="18"/>
                <w:szCs w:val="18"/>
              </w:rPr>
              <w:t xml:space="preserve">25 </w:t>
            </w:r>
            <w:r w:rsidRPr="00D55B28">
              <w:rPr>
                <w:rFonts w:cs="Arial"/>
                <w:sz w:val="18"/>
                <w:szCs w:val="18"/>
              </w:rPr>
              <w:fldChar w:fldCharType="begin">
                <w:ffData>
                  <w:name w:val="Kontrollkästchen30"/>
                  <w:enabled/>
                  <w:calcOnExit w:val="0"/>
                  <w:checkBox>
                    <w:sizeAuto/>
                    <w:default w:val="0"/>
                  </w:checkBox>
                </w:ffData>
              </w:fldChar>
            </w:r>
            <w:r w:rsidRPr="00D55B28">
              <w:rPr>
                <w:rFonts w:cs="Arial"/>
                <w:sz w:val="18"/>
                <w:szCs w:val="18"/>
              </w:rPr>
              <w:instrText xml:space="preserve"> FORMCHECKBOX </w:instrText>
            </w:r>
            <w:r w:rsidRPr="00D55B28">
              <w:rPr>
                <w:rFonts w:cs="Arial"/>
                <w:sz w:val="18"/>
                <w:szCs w:val="18"/>
              </w:rPr>
            </w:r>
            <w:r w:rsidRPr="00D55B28">
              <w:rPr>
                <w:rFonts w:cs="Arial"/>
                <w:sz w:val="18"/>
                <w:szCs w:val="18"/>
              </w:rPr>
              <w:fldChar w:fldCharType="separate"/>
            </w:r>
            <w:r w:rsidRPr="00D55B28">
              <w:rPr>
                <w:rFonts w:cs="Arial"/>
                <w:sz w:val="18"/>
                <w:szCs w:val="18"/>
              </w:rPr>
              <w:fldChar w:fldCharType="end"/>
            </w:r>
          </w:p>
        </w:tc>
      </w:tr>
      <w:tr w:rsidR="006231FE" w:rsidRPr="00D55B28" w14:paraId="1B2C4B17" w14:textId="77777777" w:rsidTr="00887D4D">
        <w:trPr>
          <w:trHeight w:val="147"/>
        </w:trPr>
        <w:tc>
          <w:tcPr>
            <w:tcW w:w="567" w:type="dxa"/>
            <w:vMerge/>
          </w:tcPr>
          <w:p w14:paraId="51F51901" w14:textId="77777777" w:rsidR="006231FE" w:rsidRPr="00D55B28" w:rsidRDefault="006231FE" w:rsidP="00887D4D">
            <w:pPr>
              <w:jc w:val="both"/>
              <w:rPr>
                <w:rFonts w:cs="Arial"/>
                <w:sz w:val="18"/>
                <w:szCs w:val="18"/>
              </w:rPr>
            </w:pPr>
          </w:p>
        </w:tc>
        <w:tc>
          <w:tcPr>
            <w:tcW w:w="5245" w:type="dxa"/>
            <w:vAlign w:val="center"/>
          </w:tcPr>
          <w:p w14:paraId="42CD0E16" w14:textId="77777777" w:rsidR="006231FE" w:rsidRPr="00D55B28" w:rsidRDefault="006231FE" w:rsidP="00887D4D">
            <w:pPr>
              <w:jc w:val="both"/>
              <w:rPr>
                <w:rFonts w:cs="Arial"/>
                <w:sz w:val="18"/>
                <w:szCs w:val="18"/>
              </w:rPr>
            </w:pPr>
            <w:r w:rsidRPr="00D55B28">
              <w:rPr>
                <w:rFonts w:cs="Arial"/>
                <w:sz w:val="18"/>
                <w:szCs w:val="18"/>
              </w:rPr>
              <w:t>obec 1 001 – 2 000 obyv.</w:t>
            </w:r>
          </w:p>
        </w:tc>
        <w:tc>
          <w:tcPr>
            <w:tcW w:w="3021" w:type="dxa"/>
            <w:vAlign w:val="center"/>
          </w:tcPr>
          <w:p w14:paraId="4FA229D9" w14:textId="77777777" w:rsidR="006231FE" w:rsidRPr="00D55B28" w:rsidRDefault="006231FE" w:rsidP="00887D4D">
            <w:pPr>
              <w:jc w:val="center"/>
              <w:rPr>
                <w:rFonts w:cs="Arial"/>
                <w:b/>
                <w:sz w:val="18"/>
                <w:szCs w:val="18"/>
              </w:rPr>
            </w:pPr>
            <w:r w:rsidRPr="00D55B28">
              <w:rPr>
                <w:rFonts w:cs="Arial"/>
                <w:b/>
                <w:sz w:val="18"/>
                <w:szCs w:val="18"/>
              </w:rPr>
              <w:t xml:space="preserve">20 </w:t>
            </w:r>
            <w:r w:rsidRPr="00D55B28">
              <w:rPr>
                <w:rFonts w:cs="Arial"/>
                <w:sz w:val="18"/>
                <w:szCs w:val="18"/>
              </w:rPr>
              <w:fldChar w:fldCharType="begin">
                <w:ffData>
                  <w:name w:val="Kontrollkästchen30"/>
                  <w:enabled/>
                  <w:calcOnExit w:val="0"/>
                  <w:checkBox>
                    <w:sizeAuto/>
                    <w:default w:val="0"/>
                  </w:checkBox>
                </w:ffData>
              </w:fldChar>
            </w:r>
            <w:r w:rsidRPr="00D55B28">
              <w:rPr>
                <w:rFonts w:cs="Arial"/>
                <w:sz w:val="18"/>
                <w:szCs w:val="18"/>
              </w:rPr>
              <w:instrText xml:space="preserve"> FORMCHECKBOX </w:instrText>
            </w:r>
            <w:r w:rsidRPr="00D55B28">
              <w:rPr>
                <w:rFonts w:cs="Arial"/>
                <w:sz w:val="18"/>
                <w:szCs w:val="18"/>
              </w:rPr>
            </w:r>
            <w:r w:rsidRPr="00D55B28">
              <w:rPr>
                <w:rFonts w:cs="Arial"/>
                <w:sz w:val="18"/>
                <w:szCs w:val="18"/>
              </w:rPr>
              <w:fldChar w:fldCharType="separate"/>
            </w:r>
            <w:r w:rsidRPr="00D55B28">
              <w:rPr>
                <w:rFonts w:cs="Arial"/>
                <w:sz w:val="18"/>
                <w:szCs w:val="18"/>
              </w:rPr>
              <w:fldChar w:fldCharType="end"/>
            </w:r>
          </w:p>
        </w:tc>
      </w:tr>
      <w:tr w:rsidR="006231FE" w:rsidRPr="00D55B28" w14:paraId="1A650BA7" w14:textId="77777777" w:rsidTr="00887D4D">
        <w:trPr>
          <w:trHeight w:val="146"/>
        </w:trPr>
        <w:tc>
          <w:tcPr>
            <w:tcW w:w="567" w:type="dxa"/>
            <w:vMerge/>
          </w:tcPr>
          <w:p w14:paraId="0D49825B" w14:textId="77777777" w:rsidR="006231FE" w:rsidRPr="00D55B28" w:rsidRDefault="006231FE" w:rsidP="00887D4D">
            <w:pPr>
              <w:jc w:val="both"/>
              <w:rPr>
                <w:rFonts w:cs="Arial"/>
                <w:sz w:val="18"/>
                <w:szCs w:val="18"/>
              </w:rPr>
            </w:pPr>
          </w:p>
        </w:tc>
        <w:tc>
          <w:tcPr>
            <w:tcW w:w="5245" w:type="dxa"/>
            <w:vAlign w:val="center"/>
          </w:tcPr>
          <w:p w14:paraId="581A9E18" w14:textId="77777777" w:rsidR="006231FE" w:rsidRPr="00D55B28" w:rsidRDefault="006231FE" w:rsidP="001A6F8C">
            <w:pPr>
              <w:jc w:val="both"/>
              <w:rPr>
                <w:rFonts w:cs="Arial"/>
                <w:sz w:val="18"/>
                <w:szCs w:val="18"/>
              </w:rPr>
            </w:pPr>
            <w:r w:rsidRPr="00D55B28">
              <w:rPr>
                <w:rFonts w:cs="Arial"/>
                <w:sz w:val="18"/>
                <w:szCs w:val="18"/>
              </w:rPr>
              <w:t>obec 2 001 – 5 000 obyv.</w:t>
            </w:r>
          </w:p>
        </w:tc>
        <w:tc>
          <w:tcPr>
            <w:tcW w:w="3021" w:type="dxa"/>
            <w:vAlign w:val="center"/>
          </w:tcPr>
          <w:p w14:paraId="102FF209" w14:textId="77777777" w:rsidR="006231FE" w:rsidRPr="00D55B28" w:rsidRDefault="006231FE" w:rsidP="00887D4D">
            <w:pPr>
              <w:jc w:val="center"/>
              <w:rPr>
                <w:rFonts w:cs="Arial"/>
                <w:b/>
                <w:sz w:val="18"/>
                <w:szCs w:val="18"/>
              </w:rPr>
            </w:pPr>
            <w:r w:rsidRPr="00D55B28">
              <w:rPr>
                <w:rFonts w:cs="Arial"/>
                <w:b/>
                <w:sz w:val="18"/>
                <w:szCs w:val="18"/>
              </w:rPr>
              <w:t xml:space="preserve">15 </w:t>
            </w:r>
            <w:r w:rsidRPr="00D55B28">
              <w:rPr>
                <w:rFonts w:cs="Arial"/>
                <w:sz w:val="18"/>
                <w:szCs w:val="18"/>
              </w:rPr>
              <w:fldChar w:fldCharType="begin">
                <w:ffData>
                  <w:name w:val="Kontrollkästchen30"/>
                  <w:enabled/>
                  <w:calcOnExit w:val="0"/>
                  <w:checkBox>
                    <w:sizeAuto/>
                    <w:default w:val="0"/>
                  </w:checkBox>
                </w:ffData>
              </w:fldChar>
            </w:r>
            <w:r w:rsidRPr="00D55B28">
              <w:rPr>
                <w:rFonts w:cs="Arial"/>
                <w:sz w:val="18"/>
                <w:szCs w:val="18"/>
              </w:rPr>
              <w:instrText xml:space="preserve"> FORMCHECKBOX </w:instrText>
            </w:r>
            <w:r w:rsidRPr="00D55B28">
              <w:rPr>
                <w:rFonts w:cs="Arial"/>
                <w:sz w:val="18"/>
                <w:szCs w:val="18"/>
              </w:rPr>
            </w:r>
            <w:r w:rsidRPr="00D55B28">
              <w:rPr>
                <w:rFonts w:cs="Arial"/>
                <w:sz w:val="18"/>
                <w:szCs w:val="18"/>
              </w:rPr>
              <w:fldChar w:fldCharType="separate"/>
            </w:r>
            <w:r w:rsidRPr="00D55B28">
              <w:rPr>
                <w:rFonts w:cs="Arial"/>
                <w:sz w:val="18"/>
                <w:szCs w:val="18"/>
              </w:rPr>
              <w:fldChar w:fldCharType="end"/>
            </w:r>
          </w:p>
        </w:tc>
      </w:tr>
      <w:tr w:rsidR="008B45CD" w:rsidRPr="00D55B28" w14:paraId="2683ADE8" w14:textId="77777777" w:rsidTr="00887D4D">
        <w:trPr>
          <w:trHeight w:val="234"/>
        </w:trPr>
        <w:tc>
          <w:tcPr>
            <w:tcW w:w="567" w:type="dxa"/>
          </w:tcPr>
          <w:p w14:paraId="317CCAFA" w14:textId="77777777" w:rsidR="008B45CD" w:rsidRPr="00D55B28" w:rsidRDefault="008B45CD" w:rsidP="00887D4D">
            <w:pPr>
              <w:jc w:val="both"/>
              <w:rPr>
                <w:rFonts w:cs="Arial"/>
                <w:sz w:val="18"/>
                <w:szCs w:val="18"/>
              </w:rPr>
            </w:pPr>
            <w:r w:rsidRPr="00D55B28">
              <w:rPr>
                <w:rFonts w:cs="Arial"/>
                <w:sz w:val="18"/>
                <w:szCs w:val="18"/>
              </w:rPr>
              <w:t>2)</w:t>
            </w:r>
          </w:p>
        </w:tc>
        <w:tc>
          <w:tcPr>
            <w:tcW w:w="8266" w:type="dxa"/>
            <w:gridSpan w:val="2"/>
            <w:vAlign w:val="center"/>
          </w:tcPr>
          <w:p w14:paraId="1B83B356" w14:textId="77777777" w:rsidR="008B45CD" w:rsidRPr="00D55B28" w:rsidRDefault="008B45CD" w:rsidP="00887D4D">
            <w:pPr>
              <w:jc w:val="both"/>
              <w:rPr>
                <w:rFonts w:cs="Arial"/>
                <w:sz w:val="18"/>
                <w:szCs w:val="18"/>
              </w:rPr>
            </w:pPr>
            <w:r w:rsidRPr="00D55B28">
              <w:rPr>
                <w:rFonts w:cs="Arial"/>
                <w:b/>
                <w:sz w:val="18"/>
                <w:szCs w:val="18"/>
              </w:rPr>
              <w:t>Požadovaná výše dotace (v tis. Kč)</w:t>
            </w:r>
          </w:p>
        </w:tc>
      </w:tr>
      <w:tr w:rsidR="00F208A3" w:rsidRPr="00D55B28" w14:paraId="70F2D19E" w14:textId="77777777" w:rsidTr="00887D4D">
        <w:trPr>
          <w:trHeight w:val="146"/>
        </w:trPr>
        <w:tc>
          <w:tcPr>
            <w:tcW w:w="567" w:type="dxa"/>
          </w:tcPr>
          <w:p w14:paraId="24B35195" w14:textId="77777777" w:rsidR="00F208A3" w:rsidRPr="00D55B28" w:rsidRDefault="00F208A3" w:rsidP="00F208A3">
            <w:pPr>
              <w:jc w:val="both"/>
              <w:rPr>
                <w:rFonts w:cs="Arial"/>
                <w:sz w:val="18"/>
                <w:szCs w:val="18"/>
              </w:rPr>
            </w:pPr>
          </w:p>
        </w:tc>
        <w:tc>
          <w:tcPr>
            <w:tcW w:w="5245" w:type="dxa"/>
            <w:vAlign w:val="center"/>
          </w:tcPr>
          <w:p w14:paraId="0E4D92BB" w14:textId="4CD85CEA" w:rsidR="00F208A3" w:rsidRPr="00D55B28" w:rsidRDefault="00F208A3" w:rsidP="00F208A3">
            <w:pPr>
              <w:jc w:val="both"/>
              <w:rPr>
                <w:rFonts w:cs="Arial"/>
                <w:sz w:val="18"/>
                <w:szCs w:val="18"/>
              </w:rPr>
            </w:pPr>
            <w:r w:rsidRPr="00D55B28">
              <w:rPr>
                <w:rFonts w:cs="Arial"/>
                <w:sz w:val="18"/>
                <w:szCs w:val="18"/>
              </w:rPr>
              <w:t xml:space="preserve">15 – </w:t>
            </w:r>
            <w:r>
              <w:rPr>
                <w:rFonts w:cs="Arial"/>
                <w:sz w:val="18"/>
                <w:szCs w:val="18"/>
              </w:rPr>
              <w:t>80</w:t>
            </w:r>
          </w:p>
        </w:tc>
        <w:tc>
          <w:tcPr>
            <w:tcW w:w="3021" w:type="dxa"/>
            <w:vAlign w:val="center"/>
          </w:tcPr>
          <w:p w14:paraId="5102BBFE" w14:textId="3D067DA3" w:rsidR="00F208A3" w:rsidRPr="00D55B28" w:rsidRDefault="00F208A3" w:rsidP="00F208A3">
            <w:pPr>
              <w:jc w:val="center"/>
              <w:rPr>
                <w:rFonts w:cs="Arial"/>
                <w:b/>
                <w:sz w:val="18"/>
                <w:szCs w:val="18"/>
              </w:rPr>
            </w:pPr>
            <w:r>
              <w:rPr>
                <w:rFonts w:cs="Arial"/>
                <w:b/>
                <w:sz w:val="18"/>
                <w:szCs w:val="18"/>
              </w:rPr>
              <w:t>35</w:t>
            </w:r>
            <w:r w:rsidRPr="00D55B28">
              <w:rPr>
                <w:rFonts w:cs="Arial"/>
                <w:b/>
                <w:sz w:val="18"/>
                <w:szCs w:val="18"/>
              </w:rPr>
              <w:t xml:space="preserve"> </w:t>
            </w:r>
            <w:r w:rsidRPr="00D55B28">
              <w:rPr>
                <w:rFonts w:cs="Arial"/>
                <w:sz w:val="18"/>
                <w:szCs w:val="18"/>
              </w:rPr>
              <w:fldChar w:fldCharType="begin">
                <w:ffData>
                  <w:name w:val="Kontrollkästchen30"/>
                  <w:enabled/>
                  <w:calcOnExit w:val="0"/>
                  <w:checkBox>
                    <w:sizeAuto/>
                    <w:default w:val="0"/>
                  </w:checkBox>
                </w:ffData>
              </w:fldChar>
            </w:r>
            <w:r w:rsidRPr="00D55B28">
              <w:rPr>
                <w:rFonts w:cs="Arial"/>
                <w:sz w:val="18"/>
                <w:szCs w:val="18"/>
              </w:rPr>
              <w:instrText xml:space="preserve"> FORMCHECKBOX </w:instrText>
            </w:r>
            <w:r w:rsidRPr="00D55B28">
              <w:rPr>
                <w:rFonts w:cs="Arial"/>
                <w:sz w:val="18"/>
                <w:szCs w:val="18"/>
              </w:rPr>
            </w:r>
            <w:r w:rsidRPr="00D55B28">
              <w:rPr>
                <w:rFonts w:cs="Arial"/>
                <w:sz w:val="18"/>
                <w:szCs w:val="18"/>
              </w:rPr>
              <w:fldChar w:fldCharType="separate"/>
            </w:r>
            <w:r w:rsidRPr="00D55B28">
              <w:rPr>
                <w:rFonts w:cs="Arial"/>
                <w:sz w:val="18"/>
                <w:szCs w:val="18"/>
              </w:rPr>
              <w:fldChar w:fldCharType="end"/>
            </w:r>
          </w:p>
        </w:tc>
      </w:tr>
      <w:tr w:rsidR="00F208A3" w:rsidRPr="00D55B28" w14:paraId="3BCAED42" w14:textId="77777777" w:rsidTr="00887D4D">
        <w:trPr>
          <w:trHeight w:val="146"/>
        </w:trPr>
        <w:tc>
          <w:tcPr>
            <w:tcW w:w="567" w:type="dxa"/>
          </w:tcPr>
          <w:p w14:paraId="2E608C24" w14:textId="77777777" w:rsidR="00F208A3" w:rsidRPr="00D55B28" w:rsidRDefault="00F208A3" w:rsidP="00F208A3">
            <w:pPr>
              <w:jc w:val="both"/>
              <w:rPr>
                <w:rFonts w:cs="Arial"/>
                <w:sz w:val="18"/>
                <w:szCs w:val="18"/>
              </w:rPr>
            </w:pPr>
          </w:p>
        </w:tc>
        <w:tc>
          <w:tcPr>
            <w:tcW w:w="5245" w:type="dxa"/>
            <w:vAlign w:val="center"/>
          </w:tcPr>
          <w:p w14:paraId="48ED10BA" w14:textId="669BE23D" w:rsidR="00F208A3" w:rsidRPr="00D55B28" w:rsidRDefault="00F208A3" w:rsidP="00F208A3">
            <w:pPr>
              <w:jc w:val="both"/>
              <w:rPr>
                <w:rFonts w:cs="Arial"/>
                <w:sz w:val="18"/>
                <w:szCs w:val="18"/>
              </w:rPr>
            </w:pPr>
            <w:r>
              <w:rPr>
                <w:rFonts w:cs="Arial"/>
                <w:sz w:val="18"/>
                <w:szCs w:val="18"/>
              </w:rPr>
              <w:t>81</w:t>
            </w:r>
            <w:r w:rsidRPr="00D55B28">
              <w:rPr>
                <w:rFonts w:cs="Arial"/>
                <w:sz w:val="18"/>
                <w:szCs w:val="18"/>
              </w:rPr>
              <w:t xml:space="preserve"> – </w:t>
            </w:r>
            <w:r>
              <w:rPr>
                <w:rFonts w:cs="Arial"/>
                <w:sz w:val="18"/>
                <w:szCs w:val="18"/>
              </w:rPr>
              <w:t>140</w:t>
            </w:r>
          </w:p>
        </w:tc>
        <w:tc>
          <w:tcPr>
            <w:tcW w:w="3021" w:type="dxa"/>
            <w:vAlign w:val="center"/>
          </w:tcPr>
          <w:p w14:paraId="49A78CA2" w14:textId="10370030" w:rsidR="00F208A3" w:rsidRPr="00D55B28" w:rsidRDefault="00F208A3" w:rsidP="00F208A3">
            <w:pPr>
              <w:jc w:val="center"/>
              <w:rPr>
                <w:rFonts w:cs="Arial"/>
                <w:b/>
                <w:sz w:val="18"/>
                <w:szCs w:val="18"/>
              </w:rPr>
            </w:pPr>
            <w:r w:rsidRPr="00D55B28">
              <w:rPr>
                <w:rFonts w:cs="Arial"/>
                <w:b/>
                <w:sz w:val="18"/>
                <w:szCs w:val="18"/>
              </w:rPr>
              <w:t xml:space="preserve">30 </w:t>
            </w:r>
            <w:r w:rsidRPr="00D55B28">
              <w:rPr>
                <w:rFonts w:cs="Arial"/>
                <w:sz w:val="18"/>
                <w:szCs w:val="18"/>
              </w:rPr>
              <w:fldChar w:fldCharType="begin">
                <w:ffData>
                  <w:name w:val="Kontrollkästchen30"/>
                  <w:enabled/>
                  <w:calcOnExit w:val="0"/>
                  <w:checkBox>
                    <w:sizeAuto/>
                    <w:default w:val="0"/>
                  </w:checkBox>
                </w:ffData>
              </w:fldChar>
            </w:r>
            <w:r w:rsidRPr="00D55B28">
              <w:rPr>
                <w:rFonts w:cs="Arial"/>
                <w:sz w:val="18"/>
                <w:szCs w:val="18"/>
              </w:rPr>
              <w:instrText xml:space="preserve"> FORMCHECKBOX </w:instrText>
            </w:r>
            <w:r w:rsidRPr="00D55B28">
              <w:rPr>
                <w:rFonts w:cs="Arial"/>
                <w:sz w:val="18"/>
                <w:szCs w:val="18"/>
              </w:rPr>
            </w:r>
            <w:r w:rsidRPr="00D55B28">
              <w:rPr>
                <w:rFonts w:cs="Arial"/>
                <w:sz w:val="18"/>
                <w:szCs w:val="18"/>
              </w:rPr>
              <w:fldChar w:fldCharType="separate"/>
            </w:r>
            <w:r w:rsidRPr="00D55B28">
              <w:rPr>
                <w:rFonts w:cs="Arial"/>
                <w:sz w:val="18"/>
                <w:szCs w:val="18"/>
              </w:rPr>
              <w:fldChar w:fldCharType="end"/>
            </w:r>
          </w:p>
        </w:tc>
      </w:tr>
      <w:tr w:rsidR="00F208A3" w:rsidRPr="00D55B28" w14:paraId="4DED640F" w14:textId="77777777" w:rsidTr="00887D4D">
        <w:trPr>
          <w:trHeight w:val="146"/>
        </w:trPr>
        <w:tc>
          <w:tcPr>
            <w:tcW w:w="567" w:type="dxa"/>
          </w:tcPr>
          <w:p w14:paraId="72FCBE9C" w14:textId="77777777" w:rsidR="00F208A3" w:rsidRPr="00D55B28" w:rsidRDefault="00F208A3" w:rsidP="00F208A3">
            <w:pPr>
              <w:jc w:val="both"/>
              <w:rPr>
                <w:rFonts w:cs="Arial"/>
                <w:sz w:val="18"/>
                <w:szCs w:val="18"/>
              </w:rPr>
            </w:pPr>
          </w:p>
        </w:tc>
        <w:tc>
          <w:tcPr>
            <w:tcW w:w="5245" w:type="dxa"/>
            <w:vAlign w:val="center"/>
          </w:tcPr>
          <w:p w14:paraId="65296B5E" w14:textId="486EFE65" w:rsidR="00F208A3" w:rsidRPr="00D55B28" w:rsidRDefault="00F208A3" w:rsidP="00F208A3">
            <w:pPr>
              <w:jc w:val="both"/>
              <w:rPr>
                <w:rFonts w:cs="Arial"/>
                <w:sz w:val="18"/>
                <w:szCs w:val="18"/>
              </w:rPr>
            </w:pPr>
            <w:r>
              <w:rPr>
                <w:rFonts w:cs="Arial"/>
                <w:sz w:val="18"/>
                <w:szCs w:val="18"/>
              </w:rPr>
              <w:t>141</w:t>
            </w:r>
            <w:r w:rsidRPr="00D55B28">
              <w:rPr>
                <w:rFonts w:cs="Arial"/>
                <w:sz w:val="18"/>
                <w:szCs w:val="18"/>
              </w:rPr>
              <w:t xml:space="preserve"> – </w:t>
            </w:r>
            <w:r>
              <w:rPr>
                <w:rFonts w:cs="Arial"/>
                <w:sz w:val="18"/>
                <w:szCs w:val="18"/>
              </w:rPr>
              <w:t>200</w:t>
            </w:r>
          </w:p>
        </w:tc>
        <w:tc>
          <w:tcPr>
            <w:tcW w:w="3021" w:type="dxa"/>
            <w:vAlign w:val="center"/>
          </w:tcPr>
          <w:p w14:paraId="0108E95E" w14:textId="2A7935B1" w:rsidR="00F208A3" w:rsidRPr="00D55B28" w:rsidRDefault="00F208A3" w:rsidP="00F208A3">
            <w:pPr>
              <w:jc w:val="center"/>
              <w:rPr>
                <w:rFonts w:cs="Arial"/>
                <w:b/>
                <w:sz w:val="18"/>
                <w:szCs w:val="18"/>
              </w:rPr>
            </w:pPr>
            <w:r w:rsidRPr="00D55B28">
              <w:rPr>
                <w:rFonts w:cs="Arial"/>
                <w:b/>
                <w:sz w:val="18"/>
                <w:szCs w:val="18"/>
              </w:rPr>
              <w:t xml:space="preserve">25 </w:t>
            </w:r>
            <w:r w:rsidRPr="00D55B28">
              <w:rPr>
                <w:rFonts w:cs="Arial"/>
                <w:sz w:val="18"/>
                <w:szCs w:val="18"/>
              </w:rPr>
              <w:fldChar w:fldCharType="begin">
                <w:ffData>
                  <w:name w:val="Kontrollkästchen30"/>
                  <w:enabled/>
                  <w:calcOnExit w:val="0"/>
                  <w:checkBox>
                    <w:sizeAuto/>
                    <w:default w:val="0"/>
                  </w:checkBox>
                </w:ffData>
              </w:fldChar>
            </w:r>
            <w:r w:rsidRPr="00D55B28">
              <w:rPr>
                <w:rFonts w:cs="Arial"/>
                <w:sz w:val="18"/>
                <w:szCs w:val="18"/>
              </w:rPr>
              <w:instrText xml:space="preserve"> FORMCHECKBOX </w:instrText>
            </w:r>
            <w:r w:rsidRPr="00D55B28">
              <w:rPr>
                <w:rFonts w:cs="Arial"/>
                <w:sz w:val="18"/>
                <w:szCs w:val="18"/>
              </w:rPr>
            </w:r>
            <w:r w:rsidRPr="00D55B28">
              <w:rPr>
                <w:rFonts w:cs="Arial"/>
                <w:sz w:val="18"/>
                <w:szCs w:val="18"/>
              </w:rPr>
              <w:fldChar w:fldCharType="separate"/>
            </w:r>
            <w:r w:rsidRPr="00D55B28">
              <w:rPr>
                <w:rFonts w:cs="Arial"/>
                <w:sz w:val="18"/>
                <w:szCs w:val="18"/>
              </w:rPr>
              <w:fldChar w:fldCharType="end"/>
            </w:r>
          </w:p>
        </w:tc>
      </w:tr>
      <w:tr w:rsidR="00F208A3" w:rsidRPr="00D55B28" w14:paraId="2C2CA991" w14:textId="77777777" w:rsidTr="00887D4D">
        <w:trPr>
          <w:trHeight w:val="146"/>
        </w:trPr>
        <w:tc>
          <w:tcPr>
            <w:tcW w:w="567" w:type="dxa"/>
          </w:tcPr>
          <w:p w14:paraId="27247409" w14:textId="77777777" w:rsidR="00F208A3" w:rsidRPr="00D55B28" w:rsidRDefault="00F208A3" w:rsidP="00F208A3">
            <w:pPr>
              <w:jc w:val="both"/>
              <w:rPr>
                <w:rFonts w:cs="Arial"/>
                <w:sz w:val="18"/>
                <w:szCs w:val="18"/>
              </w:rPr>
            </w:pPr>
          </w:p>
        </w:tc>
        <w:tc>
          <w:tcPr>
            <w:tcW w:w="5245" w:type="dxa"/>
            <w:vAlign w:val="center"/>
          </w:tcPr>
          <w:p w14:paraId="3C844161" w14:textId="753369CE" w:rsidR="00F208A3" w:rsidRPr="00D55B28" w:rsidRDefault="00F208A3" w:rsidP="00F208A3">
            <w:pPr>
              <w:jc w:val="both"/>
              <w:rPr>
                <w:rFonts w:cs="Arial"/>
                <w:sz w:val="18"/>
                <w:szCs w:val="18"/>
              </w:rPr>
            </w:pPr>
            <w:r>
              <w:rPr>
                <w:rFonts w:cs="Arial"/>
                <w:sz w:val="18"/>
                <w:szCs w:val="18"/>
              </w:rPr>
              <w:t>201</w:t>
            </w:r>
            <w:r w:rsidRPr="00D55B28">
              <w:rPr>
                <w:rFonts w:cs="Arial"/>
                <w:sz w:val="18"/>
                <w:szCs w:val="18"/>
              </w:rPr>
              <w:t xml:space="preserve">– </w:t>
            </w:r>
            <w:r>
              <w:rPr>
                <w:rFonts w:cs="Arial"/>
                <w:sz w:val="18"/>
                <w:szCs w:val="18"/>
              </w:rPr>
              <w:t>265</w:t>
            </w:r>
          </w:p>
        </w:tc>
        <w:tc>
          <w:tcPr>
            <w:tcW w:w="3021" w:type="dxa"/>
            <w:vAlign w:val="center"/>
          </w:tcPr>
          <w:p w14:paraId="38CD0459" w14:textId="0864C629" w:rsidR="00F208A3" w:rsidRPr="00D55B28" w:rsidRDefault="00F208A3" w:rsidP="00F208A3">
            <w:pPr>
              <w:jc w:val="center"/>
              <w:rPr>
                <w:rFonts w:cs="Arial"/>
                <w:b/>
                <w:sz w:val="18"/>
                <w:szCs w:val="18"/>
              </w:rPr>
            </w:pPr>
            <w:r w:rsidRPr="00D55B28">
              <w:rPr>
                <w:rFonts w:cs="Arial"/>
                <w:b/>
                <w:sz w:val="18"/>
                <w:szCs w:val="18"/>
              </w:rPr>
              <w:t xml:space="preserve">20 </w:t>
            </w:r>
            <w:r w:rsidRPr="00D55B28">
              <w:rPr>
                <w:rFonts w:cs="Arial"/>
                <w:sz w:val="18"/>
                <w:szCs w:val="18"/>
              </w:rPr>
              <w:fldChar w:fldCharType="begin">
                <w:ffData>
                  <w:name w:val="Kontrollkästchen30"/>
                  <w:enabled/>
                  <w:calcOnExit w:val="0"/>
                  <w:checkBox>
                    <w:sizeAuto/>
                    <w:default w:val="0"/>
                  </w:checkBox>
                </w:ffData>
              </w:fldChar>
            </w:r>
            <w:r w:rsidRPr="00D55B28">
              <w:rPr>
                <w:rFonts w:cs="Arial"/>
                <w:sz w:val="18"/>
                <w:szCs w:val="18"/>
              </w:rPr>
              <w:instrText xml:space="preserve"> FORMCHECKBOX </w:instrText>
            </w:r>
            <w:r w:rsidRPr="00D55B28">
              <w:rPr>
                <w:rFonts w:cs="Arial"/>
                <w:sz w:val="18"/>
                <w:szCs w:val="18"/>
              </w:rPr>
            </w:r>
            <w:r w:rsidRPr="00D55B28">
              <w:rPr>
                <w:rFonts w:cs="Arial"/>
                <w:sz w:val="18"/>
                <w:szCs w:val="18"/>
              </w:rPr>
              <w:fldChar w:fldCharType="separate"/>
            </w:r>
            <w:r w:rsidRPr="00D55B28">
              <w:rPr>
                <w:rFonts w:cs="Arial"/>
                <w:sz w:val="18"/>
                <w:szCs w:val="18"/>
              </w:rPr>
              <w:fldChar w:fldCharType="end"/>
            </w:r>
          </w:p>
        </w:tc>
      </w:tr>
      <w:tr w:rsidR="00F208A3" w:rsidRPr="00D55B28" w14:paraId="3F909D30" w14:textId="77777777" w:rsidTr="00887D4D">
        <w:trPr>
          <w:trHeight w:val="146"/>
        </w:trPr>
        <w:tc>
          <w:tcPr>
            <w:tcW w:w="567" w:type="dxa"/>
          </w:tcPr>
          <w:p w14:paraId="4871F458" w14:textId="77777777" w:rsidR="00F208A3" w:rsidRPr="00D55B28" w:rsidRDefault="00F208A3" w:rsidP="00F208A3">
            <w:pPr>
              <w:jc w:val="both"/>
              <w:rPr>
                <w:rFonts w:cs="Arial"/>
                <w:sz w:val="18"/>
                <w:szCs w:val="18"/>
              </w:rPr>
            </w:pPr>
          </w:p>
        </w:tc>
        <w:tc>
          <w:tcPr>
            <w:tcW w:w="5245" w:type="dxa"/>
            <w:vAlign w:val="center"/>
          </w:tcPr>
          <w:p w14:paraId="56B7B78C" w14:textId="57F06F4B" w:rsidR="00F208A3" w:rsidRPr="00D55B28" w:rsidRDefault="00F208A3" w:rsidP="00F208A3">
            <w:pPr>
              <w:jc w:val="both"/>
              <w:rPr>
                <w:rFonts w:cs="Arial"/>
                <w:sz w:val="18"/>
                <w:szCs w:val="18"/>
              </w:rPr>
            </w:pPr>
            <w:r>
              <w:rPr>
                <w:rFonts w:cs="Arial"/>
                <w:sz w:val="18"/>
                <w:szCs w:val="18"/>
              </w:rPr>
              <w:t>266</w:t>
            </w:r>
            <w:r w:rsidRPr="00D55B28">
              <w:rPr>
                <w:rFonts w:cs="Arial"/>
                <w:sz w:val="18"/>
                <w:szCs w:val="18"/>
              </w:rPr>
              <w:t xml:space="preserve"> – </w:t>
            </w:r>
            <w:r>
              <w:rPr>
                <w:rFonts w:cs="Arial"/>
                <w:sz w:val="18"/>
                <w:szCs w:val="18"/>
              </w:rPr>
              <w:t>330</w:t>
            </w:r>
          </w:p>
        </w:tc>
        <w:tc>
          <w:tcPr>
            <w:tcW w:w="3021" w:type="dxa"/>
            <w:vAlign w:val="center"/>
          </w:tcPr>
          <w:p w14:paraId="61095F0F" w14:textId="07412535" w:rsidR="00F208A3" w:rsidRPr="00D55B28" w:rsidRDefault="00F208A3" w:rsidP="00F208A3">
            <w:pPr>
              <w:jc w:val="center"/>
              <w:rPr>
                <w:rFonts w:cs="Arial"/>
                <w:b/>
                <w:sz w:val="18"/>
                <w:szCs w:val="18"/>
              </w:rPr>
            </w:pPr>
            <w:r w:rsidRPr="00D55B28">
              <w:rPr>
                <w:rFonts w:cs="Arial"/>
                <w:b/>
                <w:sz w:val="18"/>
                <w:szCs w:val="18"/>
              </w:rPr>
              <w:t xml:space="preserve">15 </w:t>
            </w:r>
            <w:r w:rsidRPr="00D55B28">
              <w:rPr>
                <w:rFonts w:cs="Arial"/>
                <w:sz w:val="18"/>
                <w:szCs w:val="18"/>
              </w:rPr>
              <w:fldChar w:fldCharType="begin">
                <w:ffData>
                  <w:name w:val="Kontrollkästchen30"/>
                  <w:enabled/>
                  <w:calcOnExit w:val="0"/>
                  <w:checkBox>
                    <w:sizeAuto/>
                    <w:default w:val="0"/>
                  </w:checkBox>
                </w:ffData>
              </w:fldChar>
            </w:r>
            <w:r w:rsidRPr="00D55B28">
              <w:rPr>
                <w:rFonts w:cs="Arial"/>
                <w:sz w:val="18"/>
                <w:szCs w:val="18"/>
              </w:rPr>
              <w:instrText xml:space="preserve"> FORMCHECKBOX </w:instrText>
            </w:r>
            <w:r w:rsidRPr="00D55B28">
              <w:rPr>
                <w:rFonts w:cs="Arial"/>
                <w:sz w:val="18"/>
                <w:szCs w:val="18"/>
              </w:rPr>
            </w:r>
            <w:r w:rsidRPr="00D55B28">
              <w:rPr>
                <w:rFonts w:cs="Arial"/>
                <w:sz w:val="18"/>
                <w:szCs w:val="18"/>
              </w:rPr>
              <w:fldChar w:fldCharType="separate"/>
            </w:r>
            <w:r w:rsidRPr="00D55B28">
              <w:rPr>
                <w:rFonts w:cs="Arial"/>
                <w:sz w:val="18"/>
                <w:szCs w:val="18"/>
              </w:rPr>
              <w:fldChar w:fldCharType="end"/>
            </w:r>
          </w:p>
        </w:tc>
      </w:tr>
      <w:tr w:rsidR="00F208A3" w:rsidRPr="00D55B28" w14:paraId="67A42F80" w14:textId="77777777" w:rsidTr="00887D4D">
        <w:trPr>
          <w:trHeight w:val="146"/>
        </w:trPr>
        <w:tc>
          <w:tcPr>
            <w:tcW w:w="567" w:type="dxa"/>
          </w:tcPr>
          <w:p w14:paraId="5C5F9767" w14:textId="77777777" w:rsidR="00F208A3" w:rsidRPr="00D55B28" w:rsidRDefault="00F208A3" w:rsidP="00F208A3">
            <w:pPr>
              <w:jc w:val="both"/>
              <w:rPr>
                <w:rFonts w:cs="Arial"/>
                <w:sz w:val="18"/>
                <w:szCs w:val="18"/>
              </w:rPr>
            </w:pPr>
          </w:p>
        </w:tc>
        <w:tc>
          <w:tcPr>
            <w:tcW w:w="5245" w:type="dxa"/>
            <w:vAlign w:val="center"/>
          </w:tcPr>
          <w:p w14:paraId="5A403843" w14:textId="6C420FAB" w:rsidR="00F208A3" w:rsidRDefault="00F208A3" w:rsidP="00F208A3">
            <w:pPr>
              <w:jc w:val="both"/>
              <w:rPr>
                <w:rFonts w:cs="Arial"/>
                <w:sz w:val="18"/>
                <w:szCs w:val="18"/>
              </w:rPr>
            </w:pPr>
            <w:r>
              <w:rPr>
                <w:rFonts w:cs="Arial"/>
                <w:sz w:val="18"/>
                <w:szCs w:val="18"/>
              </w:rPr>
              <w:t>331 – 400</w:t>
            </w:r>
          </w:p>
        </w:tc>
        <w:tc>
          <w:tcPr>
            <w:tcW w:w="3021" w:type="dxa"/>
            <w:vAlign w:val="center"/>
          </w:tcPr>
          <w:p w14:paraId="6CBB471E" w14:textId="70273B27" w:rsidR="00F208A3" w:rsidRPr="00D55B28" w:rsidRDefault="00F208A3" w:rsidP="00F208A3">
            <w:pPr>
              <w:jc w:val="center"/>
              <w:rPr>
                <w:rFonts w:cs="Arial"/>
                <w:b/>
                <w:sz w:val="18"/>
                <w:szCs w:val="18"/>
              </w:rPr>
            </w:pPr>
            <w:r w:rsidRPr="00D55B28">
              <w:rPr>
                <w:rFonts w:cs="Arial"/>
                <w:b/>
                <w:sz w:val="18"/>
                <w:szCs w:val="18"/>
              </w:rPr>
              <w:t xml:space="preserve">10 </w:t>
            </w:r>
            <w:r w:rsidRPr="00D55B28">
              <w:rPr>
                <w:rFonts w:cs="Arial"/>
                <w:sz w:val="18"/>
                <w:szCs w:val="18"/>
              </w:rPr>
              <w:fldChar w:fldCharType="begin">
                <w:ffData>
                  <w:name w:val="Kontrollkästchen30"/>
                  <w:enabled/>
                  <w:calcOnExit w:val="0"/>
                  <w:checkBox>
                    <w:sizeAuto/>
                    <w:default w:val="0"/>
                  </w:checkBox>
                </w:ffData>
              </w:fldChar>
            </w:r>
            <w:r w:rsidRPr="00D55B28">
              <w:rPr>
                <w:rFonts w:cs="Arial"/>
                <w:sz w:val="18"/>
                <w:szCs w:val="18"/>
              </w:rPr>
              <w:instrText xml:space="preserve"> FORMCHECKBOX </w:instrText>
            </w:r>
            <w:r w:rsidRPr="00D55B28">
              <w:rPr>
                <w:rFonts w:cs="Arial"/>
                <w:sz w:val="18"/>
                <w:szCs w:val="18"/>
              </w:rPr>
            </w:r>
            <w:r w:rsidRPr="00D55B28">
              <w:rPr>
                <w:rFonts w:cs="Arial"/>
                <w:sz w:val="18"/>
                <w:szCs w:val="18"/>
              </w:rPr>
              <w:fldChar w:fldCharType="separate"/>
            </w:r>
            <w:r w:rsidRPr="00D55B28">
              <w:rPr>
                <w:rFonts w:cs="Arial"/>
                <w:sz w:val="18"/>
                <w:szCs w:val="18"/>
              </w:rPr>
              <w:fldChar w:fldCharType="end"/>
            </w:r>
          </w:p>
        </w:tc>
      </w:tr>
      <w:tr w:rsidR="009236DB" w:rsidRPr="00D55B28" w14:paraId="521A2077" w14:textId="77777777" w:rsidTr="00A15829">
        <w:trPr>
          <w:trHeight w:val="1480"/>
        </w:trPr>
        <w:tc>
          <w:tcPr>
            <w:tcW w:w="567" w:type="dxa"/>
          </w:tcPr>
          <w:p w14:paraId="29EB1301" w14:textId="77777777" w:rsidR="009236DB" w:rsidRPr="00D55B28" w:rsidRDefault="009236DB" w:rsidP="009236DB">
            <w:pPr>
              <w:jc w:val="both"/>
              <w:rPr>
                <w:rFonts w:cs="Arial"/>
                <w:sz w:val="18"/>
                <w:szCs w:val="18"/>
              </w:rPr>
            </w:pPr>
            <w:r w:rsidRPr="00D55B28">
              <w:rPr>
                <w:rFonts w:cs="Arial"/>
                <w:sz w:val="18"/>
                <w:szCs w:val="18"/>
              </w:rPr>
              <w:t>3)</w:t>
            </w:r>
          </w:p>
        </w:tc>
        <w:tc>
          <w:tcPr>
            <w:tcW w:w="5245" w:type="dxa"/>
            <w:vAlign w:val="center"/>
          </w:tcPr>
          <w:p w14:paraId="3A44DBAA" w14:textId="1B100C35" w:rsidR="009236DB" w:rsidRPr="00D55B28" w:rsidRDefault="009236DB" w:rsidP="009236DB">
            <w:pPr>
              <w:autoSpaceDE w:val="0"/>
              <w:autoSpaceDN w:val="0"/>
              <w:adjustRightInd w:val="0"/>
              <w:rPr>
                <w:rFonts w:cs="Arial"/>
                <w:b/>
                <w:sz w:val="18"/>
                <w:szCs w:val="18"/>
              </w:rPr>
            </w:pPr>
            <w:r w:rsidRPr="00D55B28">
              <w:rPr>
                <w:rFonts w:cs="Arial"/>
                <w:b/>
                <w:sz w:val="18"/>
                <w:szCs w:val="18"/>
              </w:rPr>
              <w:t xml:space="preserve">Projekt je realizován v obci, která spadá do </w:t>
            </w:r>
            <w:r>
              <w:rPr>
                <w:rFonts w:cs="Arial"/>
                <w:b/>
                <w:sz w:val="18"/>
                <w:szCs w:val="18"/>
              </w:rPr>
              <w:t>státem podporovaného regionu</w:t>
            </w:r>
            <w:r w:rsidRPr="00D55B28">
              <w:rPr>
                <w:rFonts w:cs="Arial"/>
                <w:b/>
                <w:sz w:val="18"/>
                <w:szCs w:val="18"/>
              </w:rPr>
              <w:t>.</w:t>
            </w:r>
          </w:p>
          <w:p w14:paraId="7EABDB7A" w14:textId="567C1E10" w:rsidR="009236DB" w:rsidRPr="00D55B28" w:rsidRDefault="009236DB" w:rsidP="009236DB">
            <w:pPr>
              <w:autoSpaceDE w:val="0"/>
              <w:autoSpaceDN w:val="0"/>
              <w:adjustRightInd w:val="0"/>
              <w:rPr>
                <w:rFonts w:cs="Arial"/>
                <w:b/>
                <w:sz w:val="18"/>
                <w:szCs w:val="18"/>
              </w:rPr>
            </w:pPr>
            <w:r w:rsidRPr="00D55B28">
              <w:rPr>
                <w:rFonts w:cs="Arial"/>
                <w:sz w:val="18"/>
                <w:szCs w:val="18"/>
              </w:rPr>
              <w:t xml:space="preserve">Žadatel uvede kraj a název SO ORP (případně název bývalého vojenského prostoru a obce), spadá-li obec, v níž bude realizován předmět dotace, do </w:t>
            </w:r>
            <w:r>
              <w:rPr>
                <w:rFonts w:cs="Arial"/>
                <w:sz w:val="18"/>
                <w:szCs w:val="18"/>
              </w:rPr>
              <w:t>státem podporovaného regionu</w:t>
            </w:r>
            <w:r w:rsidRPr="00D55B28">
              <w:rPr>
                <w:rFonts w:cs="Arial"/>
                <w:sz w:val="18"/>
                <w:szCs w:val="18"/>
              </w:rPr>
              <w:t xml:space="preserve">: </w:t>
            </w:r>
            <w:proofErr w:type="gramStart"/>
            <w:r w:rsidRPr="00D55B28">
              <w:rPr>
                <w:rFonts w:cs="Arial"/>
                <w:sz w:val="18"/>
                <w:szCs w:val="18"/>
              </w:rPr>
              <w:t>…….</w:t>
            </w:r>
            <w:proofErr w:type="gramEnd"/>
            <w:r w:rsidRPr="00D55B28">
              <w:rPr>
                <w:rFonts w:cs="Arial"/>
                <w:sz w:val="18"/>
                <w:szCs w:val="18"/>
              </w:rPr>
              <w:t>.………………………………………</w:t>
            </w:r>
          </w:p>
        </w:tc>
        <w:tc>
          <w:tcPr>
            <w:tcW w:w="3021" w:type="dxa"/>
            <w:vAlign w:val="center"/>
          </w:tcPr>
          <w:p w14:paraId="220FC58B" w14:textId="77777777" w:rsidR="009236DB" w:rsidRPr="00D55B28" w:rsidRDefault="009236DB" w:rsidP="009236DB">
            <w:pPr>
              <w:jc w:val="center"/>
              <w:rPr>
                <w:rFonts w:cs="Arial"/>
                <w:b/>
                <w:sz w:val="18"/>
                <w:szCs w:val="18"/>
              </w:rPr>
            </w:pPr>
            <w:r w:rsidRPr="00D55B28">
              <w:rPr>
                <w:rFonts w:cs="Arial"/>
                <w:b/>
                <w:sz w:val="18"/>
                <w:szCs w:val="18"/>
              </w:rPr>
              <w:t xml:space="preserve">10 </w:t>
            </w:r>
            <w:r w:rsidRPr="00D55B28">
              <w:rPr>
                <w:rFonts w:cs="Arial"/>
                <w:b/>
                <w:sz w:val="18"/>
                <w:szCs w:val="18"/>
              </w:rPr>
              <w:fldChar w:fldCharType="begin">
                <w:ffData>
                  <w:name w:val="Kontrollkästchen30"/>
                  <w:enabled/>
                  <w:calcOnExit w:val="0"/>
                  <w:checkBox>
                    <w:sizeAuto/>
                    <w:default w:val="0"/>
                  </w:checkBox>
                </w:ffData>
              </w:fldChar>
            </w:r>
            <w:r w:rsidRPr="00D55B28">
              <w:rPr>
                <w:rFonts w:cs="Arial"/>
                <w:b/>
                <w:sz w:val="18"/>
                <w:szCs w:val="18"/>
              </w:rPr>
              <w:instrText xml:space="preserve"> FORMCHECKBOX </w:instrText>
            </w:r>
            <w:r w:rsidRPr="00D55B28">
              <w:rPr>
                <w:rFonts w:cs="Arial"/>
                <w:b/>
                <w:sz w:val="18"/>
                <w:szCs w:val="18"/>
              </w:rPr>
            </w:r>
            <w:r w:rsidRPr="00D55B28">
              <w:rPr>
                <w:rFonts w:cs="Arial"/>
                <w:b/>
                <w:sz w:val="18"/>
                <w:szCs w:val="18"/>
              </w:rPr>
              <w:fldChar w:fldCharType="separate"/>
            </w:r>
            <w:r w:rsidRPr="00D55B28">
              <w:rPr>
                <w:rFonts w:cs="Arial"/>
                <w:b/>
                <w:sz w:val="18"/>
                <w:szCs w:val="18"/>
              </w:rPr>
              <w:fldChar w:fldCharType="end"/>
            </w:r>
          </w:p>
        </w:tc>
      </w:tr>
      <w:tr w:rsidR="009236DB" w:rsidRPr="00D55B28" w14:paraId="322301E2" w14:textId="77777777" w:rsidTr="00887D4D">
        <w:trPr>
          <w:trHeight w:val="457"/>
        </w:trPr>
        <w:tc>
          <w:tcPr>
            <w:tcW w:w="567" w:type="dxa"/>
          </w:tcPr>
          <w:p w14:paraId="4F5C4D32" w14:textId="77777777" w:rsidR="009236DB" w:rsidRPr="00D55B28" w:rsidRDefault="009236DB" w:rsidP="009236DB">
            <w:pPr>
              <w:jc w:val="both"/>
              <w:rPr>
                <w:rFonts w:cs="Arial"/>
                <w:sz w:val="18"/>
                <w:szCs w:val="18"/>
              </w:rPr>
            </w:pPr>
            <w:r w:rsidRPr="00D55B28">
              <w:rPr>
                <w:rFonts w:cs="Arial"/>
                <w:sz w:val="18"/>
                <w:szCs w:val="18"/>
              </w:rPr>
              <w:t>4)</w:t>
            </w:r>
            <w:r w:rsidRPr="00D55B28">
              <w:rPr>
                <w:rFonts w:cs="Arial"/>
                <w:b/>
                <w:sz w:val="18"/>
                <w:szCs w:val="18"/>
              </w:rPr>
              <w:t xml:space="preserve"> </w:t>
            </w:r>
          </w:p>
        </w:tc>
        <w:tc>
          <w:tcPr>
            <w:tcW w:w="5245" w:type="dxa"/>
            <w:vAlign w:val="center"/>
          </w:tcPr>
          <w:p w14:paraId="230A5A72" w14:textId="77777777" w:rsidR="009236DB" w:rsidRPr="00D55B28" w:rsidDel="00ED7434" w:rsidRDefault="009236DB" w:rsidP="009236DB">
            <w:pPr>
              <w:jc w:val="both"/>
              <w:rPr>
                <w:rFonts w:cs="Arial"/>
                <w:b/>
                <w:sz w:val="18"/>
                <w:szCs w:val="18"/>
              </w:rPr>
            </w:pPr>
            <w:r w:rsidRPr="00D55B28">
              <w:rPr>
                <w:rFonts w:cs="Arial"/>
                <w:b/>
                <w:sz w:val="18"/>
                <w:szCs w:val="18"/>
              </w:rPr>
              <w:t>Odborný posudek pro havarijní stav</w:t>
            </w:r>
            <w:r w:rsidRPr="00D55B28">
              <w:rPr>
                <w:rFonts w:cs="Arial"/>
                <w:sz w:val="18"/>
                <w:szCs w:val="18"/>
              </w:rPr>
              <w:t>, opatřený autorizačním razítkem</w:t>
            </w:r>
          </w:p>
        </w:tc>
        <w:tc>
          <w:tcPr>
            <w:tcW w:w="3021" w:type="dxa"/>
            <w:vAlign w:val="center"/>
          </w:tcPr>
          <w:p w14:paraId="5F3C94BD" w14:textId="77777777" w:rsidR="009236DB" w:rsidRPr="00D55B28" w:rsidDel="00ED7434" w:rsidRDefault="009236DB" w:rsidP="009236DB">
            <w:pPr>
              <w:jc w:val="center"/>
              <w:rPr>
                <w:rFonts w:cs="Arial"/>
                <w:b/>
                <w:sz w:val="18"/>
                <w:szCs w:val="18"/>
              </w:rPr>
            </w:pPr>
            <w:r w:rsidRPr="00D55B28">
              <w:rPr>
                <w:rFonts w:cs="Arial"/>
                <w:b/>
                <w:sz w:val="18"/>
                <w:szCs w:val="18"/>
              </w:rPr>
              <w:t xml:space="preserve">10 </w:t>
            </w:r>
            <w:r w:rsidRPr="00D55B28">
              <w:rPr>
                <w:rFonts w:cs="Arial"/>
                <w:sz w:val="18"/>
                <w:szCs w:val="18"/>
              </w:rPr>
              <w:fldChar w:fldCharType="begin">
                <w:ffData>
                  <w:name w:val="Kontrollkästchen30"/>
                  <w:enabled/>
                  <w:calcOnExit w:val="0"/>
                  <w:checkBox>
                    <w:sizeAuto/>
                    <w:default w:val="0"/>
                  </w:checkBox>
                </w:ffData>
              </w:fldChar>
            </w:r>
            <w:r w:rsidRPr="00D55B28">
              <w:rPr>
                <w:rFonts w:cs="Arial"/>
                <w:sz w:val="18"/>
                <w:szCs w:val="18"/>
              </w:rPr>
              <w:instrText xml:space="preserve"> FORMCHECKBOX </w:instrText>
            </w:r>
            <w:r w:rsidRPr="00D55B28">
              <w:rPr>
                <w:rFonts w:cs="Arial"/>
                <w:sz w:val="18"/>
                <w:szCs w:val="18"/>
              </w:rPr>
            </w:r>
            <w:r w:rsidRPr="00D55B28">
              <w:rPr>
                <w:rFonts w:cs="Arial"/>
                <w:sz w:val="18"/>
                <w:szCs w:val="18"/>
              </w:rPr>
              <w:fldChar w:fldCharType="separate"/>
            </w:r>
            <w:r w:rsidRPr="00D55B28">
              <w:rPr>
                <w:rFonts w:cs="Arial"/>
                <w:sz w:val="18"/>
                <w:szCs w:val="18"/>
              </w:rPr>
              <w:fldChar w:fldCharType="end"/>
            </w:r>
          </w:p>
        </w:tc>
      </w:tr>
      <w:tr w:rsidR="009236DB" w:rsidRPr="00D55B28" w14:paraId="6F6154CD" w14:textId="77777777" w:rsidTr="00A15829">
        <w:trPr>
          <w:trHeight w:val="374"/>
        </w:trPr>
        <w:tc>
          <w:tcPr>
            <w:tcW w:w="567" w:type="dxa"/>
          </w:tcPr>
          <w:p w14:paraId="040C122C" w14:textId="77777777" w:rsidR="009236DB" w:rsidRPr="00D55B28" w:rsidRDefault="009236DB" w:rsidP="009236DB">
            <w:pPr>
              <w:jc w:val="both"/>
              <w:rPr>
                <w:rFonts w:cs="Arial"/>
                <w:sz w:val="18"/>
                <w:szCs w:val="18"/>
              </w:rPr>
            </w:pPr>
            <w:r w:rsidRPr="00D55B28">
              <w:rPr>
                <w:rFonts w:cs="Arial"/>
                <w:sz w:val="18"/>
                <w:szCs w:val="18"/>
              </w:rPr>
              <w:t>5)</w:t>
            </w:r>
          </w:p>
        </w:tc>
        <w:tc>
          <w:tcPr>
            <w:tcW w:w="5245" w:type="dxa"/>
            <w:vAlign w:val="center"/>
          </w:tcPr>
          <w:p w14:paraId="5E21D802" w14:textId="77777777" w:rsidR="009236DB" w:rsidRPr="00D55B28" w:rsidRDefault="009236DB" w:rsidP="009236DB">
            <w:pPr>
              <w:jc w:val="both"/>
              <w:rPr>
                <w:rFonts w:cs="Arial"/>
                <w:b/>
                <w:sz w:val="18"/>
                <w:szCs w:val="18"/>
              </w:rPr>
            </w:pPr>
            <w:r w:rsidRPr="00D55B28">
              <w:rPr>
                <w:rFonts w:cs="Arial"/>
                <w:b/>
                <w:sz w:val="18"/>
                <w:szCs w:val="18"/>
              </w:rPr>
              <w:t>Celkem počet bodů</w:t>
            </w:r>
          </w:p>
        </w:tc>
        <w:tc>
          <w:tcPr>
            <w:tcW w:w="3021" w:type="dxa"/>
            <w:vAlign w:val="center"/>
          </w:tcPr>
          <w:p w14:paraId="53689D24" w14:textId="77777777" w:rsidR="009236DB" w:rsidRPr="00D55B28" w:rsidRDefault="009236DB" w:rsidP="009236DB">
            <w:pPr>
              <w:jc w:val="center"/>
              <w:rPr>
                <w:rFonts w:cs="Arial"/>
                <w:b/>
                <w:sz w:val="18"/>
                <w:szCs w:val="18"/>
              </w:rPr>
            </w:pPr>
          </w:p>
        </w:tc>
      </w:tr>
    </w:tbl>
    <w:p w14:paraId="03FF3DCE" w14:textId="77777777" w:rsidR="001A6F8C" w:rsidRPr="00D55B28" w:rsidRDefault="001A6F8C" w:rsidP="00192EA8">
      <w:pPr>
        <w:pStyle w:val="Odstavecseseznamem"/>
        <w:ind w:left="0"/>
        <w:jc w:val="both"/>
        <w:rPr>
          <w:rFonts w:cs="Arial"/>
          <w:b/>
          <w:szCs w:val="20"/>
          <w:lang w:val="cs-CZ"/>
        </w:rPr>
      </w:pPr>
    </w:p>
    <w:p w14:paraId="71F2A8BA" w14:textId="77777777" w:rsidR="00192EA8" w:rsidRPr="00D55B28" w:rsidRDefault="00192EA8" w:rsidP="009C0ADD">
      <w:pPr>
        <w:pStyle w:val="Odstavecseseznamem"/>
        <w:ind w:left="0"/>
        <w:jc w:val="both"/>
        <w:rPr>
          <w:rFonts w:cs="Arial"/>
          <w:b/>
          <w:szCs w:val="20"/>
          <w:lang w:val="cs-CZ"/>
        </w:rPr>
      </w:pPr>
      <w:r w:rsidRPr="00D55B28">
        <w:rPr>
          <w:rFonts w:cs="Arial"/>
          <w:b/>
          <w:szCs w:val="20"/>
          <w:lang w:val="cs-CZ"/>
        </w:rPr>
        <w:t>Vysvětlivky k tabulce bodového hodnocení:</w:t>
      </w:r>
    </w:p>
    <w:p w14:paraId="053FDDD0" w14:textId="77777777" w:rsidR="00192EA8" w:rsidRPr="00D55B28" w:rsidRDefault="00192EA8" w:rsidP="009C0ADD">
      <w:pPr>
        <w:pStyle w:val="Odstavecseseznamem"/>
        <w:ind w:left="0"/>
        <w:jc w:val="both"/>
        <w:rPr>
          <w:rFonts w:cs="Arial"/>
          <w:szCs w:val="20"/>
        </w:rPr>
      </w:pPr>
      <w:r w:rsidRPr="00D55B28">
        <w:rPr>
          <w:rFonts w:cs="Arial"/>
          <w:szCs w:val="20"/>
          <w:lang w:val="cs-CZ"/>
        </w:rPr>
        <w:t>1)</w:t>
      </w:r>
      <w:r w:rsidRPr="00D55B28">
        <w:rPr>
          <w:rFonts w:cs="Arial"/>
          <w:szCs w:val="20"/>
        </w:rPr>
        <w:t xml:space="preserve"> </w:t>
      </w:r>
      <w:r w:rsidRPr="00D55B28">
        <w:rPr>
          <w:rFonts w:cs="Arial"/>
          <w:szCs w:val="20"/>
          <w:lang w:val="cs-CZ"/>
        </w:rPr>
        <w:tab/>
      </w:r>
      <w:r w:rsidRPr="00D55B28">
        <w:rPr>
          <w:rFonts w:cs="Arial"/>
          <w:b/>
          <w:szCs w:val="20"/>
        </w:rPr>
        <w:t>Počet obyvatel v obci:</w:t>
      </w:r>
    </w:p>
    <w:p w14:paraId="7E2D19F3" w14:textId="09C5A485" w:rsidR="00192EA8" w:rsidRPr="00D55B28" w:rsidRDefault="00192EA8" w:rsidP="003E66C0">
      <w:pPr>
        <w:ind w:left="709"/>
        <w:jc w:val="both"/>
        <w:rPr>
          <w:rFonts w:cs="Arial"/>
          <w:szCs w:val="20"/>
        </w:rPr>
      </w:pPr>
      <w:r w:rsidRPr="00D55B28">
        <w:rPr>
          <w:rFonts w:cs="Arial"/>
          <w:szCs w:val="20"/>
        </w:rPr>
        <w:t>Možná kontrola dle</w:t>
      </w:r>
      <w:r w:rsidR="009239B6">
        <w:rPr>
          <w:rFonts w:cs="Arial"/>
          <w:szCs w:val="20"/>
        </w:rPr>
        <w:t xml:space="preserve"> </w:t>
      </w:r>
      <w:hyperlink r:id="rId19" w:history="1">
        <w:r w:rsidR="009239B6" w:rsidRPr="00D441A9">
          <w:rPr>
            <w:rStyle w:val="Hypertextovodkaz"/>
            <w:rFonts w:cs="Arial"/>
            <w:szCs w:val="20"/>
          </w:rPr>
          <w:t>https://csu.gov.cz/produkty/pocet-obyvatel-v-obcich-rlm0s92pwn</w:t>
        </w:r>
      </w:hyperlink>
      <w:r w:rsidR="003E66C0" w:rsidRPr="00D55B28">
        <w:rPr>
          <w:rFonts w:cs="Arial"/>
          <w:szCs w:val="20"/>
        </w:rPr>
        <w:t xml:space="preserve">, </w:t>
      </w:r>
      <w:r w:rsidRPr="00D55B28">
        <w:rPr>
          <w:rFonts w:cs="Arial"/>
          <w:szCs w:val="20"/>
        </w:rPr>
        <w:t>vždy k datu 1.</w:t>
      </w:r>
      <w:r w:rsidR="003E66C0" w:rsidRPr="00D55B28">
        <w:rPr>
          <w:rFonts w:cs="Arial"/>
          <w:szCs w:val="20"/>
        </w:rPr>
        <w:t> </w:t>
      </w:r>
      <w:r w:rsidRPr="00D55B28">
        <w:rPr>
          <w:rFonts w:cs="Arial"/>
          <w:szCs w:val="20"/>
        </w:rPr>
        <w:t>1</w:t>
      </w:r>
      <w:r w:rsidR="003E66C0" w:rsidRPr="00D55B28">
        <w:rPr>
          <w:rFonts w:cs="Arial"/>
          <w:szCs w:val="20"/>
        </w:rPr>
        <w:t>. </w:t>
      </w:r>
      <w:r w:rsidR="00F6629D" w:rsidRPr="00D55B28">
        <w:rPr>
          <w:rFonts w:cs="Arial"/>
          <w:szCs w:val="20"/>
        </w:rPr>
        <w:t>202</w:t>
      </w:r>
      <w:r w:rsidR="00F6629D">
        <w:rPr>
          <w:rFonts w:cs="Arial"/>
          <w:szCs w:val="20"/>
        </w:rPr>
        <w:t>5</w:t>
      </w:r>
      <w:r w:rsidR="00F07E71" w:rsidRPr="00D55B28">
        <w:rPr>
          <w:rFonts w:cs="Arial"/>
          <w:szCs w:val="20"/>
        </w:rPr>
        <w:t>.</w:t>
      </w:r>
    </w:p>
    <w:p w14:paraId="2349719F" w14:textId="77777777" w:rsidR="00192EA8" w:rsidRPr="007E7BA3" w:rsidRDefault="00EC2648" w:rsidP="00BD2C76">
      <w:pPr>
        <w:pStyle w:val="Odstavecseseznamem"/>
        <w:ind w:left="0"/>
        <w:jc w:val="both"/>
        <w:rPr>
          <w:rFonts w:cs="Arial"/>
          <w:szCs w:val="20"/>
          <w:lang w:val="cs-CZ"/>
        </w:rPr>
      </w:pPr>
      <w:r w:rsidRPr="00D55B28">
        <w:rPr>
          <w:rFonts w:cs="Arial"/>
          <w:szCs w:val="20"/>
          <w:lang w:val="cs-CZ"/>
        </w:rPr>
        <w:t xml:space="preserve">2) </w:t>
      </w:r>
      <w:r w:rsidRPr="00D55B28">
        <w:rPr>
          <w:rFonts w:cs="Arial"/>
          <w:szCs w:val="20"/>
          <w:lang w:val="cs-CZ"/>
        </w:rPr>
        <w:tab/>
      </w:r>
      <w:r w:rsidR="00192EA8" w:rsidRPr="00D55B28">
        <w:rPr>
          <w:rFonts w:cs="Arial"/>
          <w:b/>
          <w:szCs w:val="20"/>
          <w:lang w:val="cs-CZ"/>
        </w:rPr>
        <w:t>Požadovaná výše dotace</w:t>
      </w:r>
      <w:r w:rsidR="00F270CF" w:rsidRPr="00D55B28">
        <w:rPr>
          <w:rFonts w:cs="Arial"/>
          <w:b/>
          <w:szCs w:val="20"/>
          <w:lang w:val="cs-CZ"/>
        </w:rPr>
        <w:t xml:space="preserve"> (v tis. Kč)</w:t>
      </w:r>
      <w:r w:rsidR="00192EA8" w:rsidRPr="00D55B28">
        <w:rPr>
          <w:rFonts w:cs="Arial"/>
          <w:b/>
          <w:szCs w:val="20"/>
          <w:lang w:val="cs-CZ"/>
        </w:rPr>
        <w:t>:</w:t>
      </w:r>
    </w:p>
    <w:p w14:paraId="53989B6E" w14:textId="77777777" w:rsidR="00192EA8" w:rsidRPr="007E7BA3" w:rsidRDefault="00F270CF" w:rsidP="00BD2C76">
      <w:pPr>
        <w:pStyle w:val="Odstavecseseznamem"/>
        <w:ind w:left="709"/>
        <w:jc w:val="both"/>
        <w:rPr>
          <w:rFonts w:cs="Arial"/>
          <w:szCs w:val="20"/>
          <w:lang w:val="cs-CZ"/>
        </w:rPr>
      </w:pPr>
      <w:r w:rsidRPr="007E7BA3">
        <w:rPr>
          <w:rFonts w:cs="Arial"/>
          <w:szCs w:val="20"/>
          <w:lang w:val="cs-CZ"/>
        </w:rPr>
        <w:t>Žadatel vybere částku v souladu s žádost</w:t>
      </w:r>
      <w:r w:rsidR="00335B7E">
        <w:rPr>
          <w:rFonts w:cs="Arial"/>
          <w:szCs w:val="20"/>
          <w:lang w:val="cs-CZ"/>
        </w:rPr>
        <w:t>í</w:t>
      </w:r>
      <w:r w:rsidRPr="007E7BA3">
        <w:rPr>
          <w:rFonts w:cs="Arial"/>
          <w:szCs w:val="20"/>
          <w:lang w:val="cs-CZ"/>
        </w:rPr>
        <w:t>.</w:t>
      </w:r>
    </w:p>
    <w:p w14:paraId="208FAD6B" w14:textId="6B70D308" w:rsidR="00DC31EA" w:rsidRPr="00E569D3" w:rsidRDefault="001A6F8C" w:rsidP="00372E6C">
      <w:pPr>
        <w:pStyle w:val="Odstavecseseznamem"/>
        <w:ind w:left="705" w:hanging="705"/>
        <w:jc w:val="both"/>
        <w:rPr>
          <w:rFonts w:cs="Arial"/>
          <w:szCs w:val="20"/>
          <w:lang w:val="cs-CZ"/>
        </w:rPr>
      </w:pPr>
      <w:r>
        <w:rPr>
          <w:rFonts w:cs="Arial"/>
          <w:szCs w:val="20"/>
          <w:lang w:val="cs-CZ"/>
        </w:rPr>
        <w:t>3</w:t>
      </w:r>
      <w:r w:rsidR="00192EA8" w:rsidRPr="007E7BA3">
        <w:rPr>
          <w:rFonts w:cs="Arial"/>
          <w:szCs w:val="20"/>
          <w:lang w:val="cs-CZ"/>
        </w:rPr>
        <w:t>)</w:t>
      </w:r>
      <w:r w:rsidR="00192EA8" w:rsidRPr="007E7BA3">
        <w:rPr>
          <w:rFonts w:cs="Arial"/>
          <w:szCs w:val="20"/>
          <w:lang w:val="cs-CZ"/>
        </w:rPr>
        <w:tab/>
      </w:r>
      <w:r w:rsidR="0091476A">
        <w:rPr>
          <w:rFonts w:cs="Arial"/>
          <w:b/>
          <w:szCs w:val="20"/>
          <w:lang w:val="cs-CZ"/>
        </w:rPr>
        <w:t>Státem podporované regiony</w:t>
      </w:r>
      <w:r w:rsidR="00E248D5">
        <w:rPr>
          <w:rFonts w:cs="Arial"/>
          <w:szCs w:val="20"/>
          <w:lang w:val="cs-CZ"/>
        </w:rPr>
        <w:t xml:space="preserve"> </w:t>
      </w:r>
      <w:r w:rsidR="00F75146" w:rsidRPr="00E569D3">
        <w:rPr>
          <w:rFonts w:cs="Arial"/>
          <w:szCs w:val="20"/>
        </w:rPr>
        <w:t xml:space="preserve">(dle </w:t>
      </w:r>
      <w:r w:rsidR="00EF5C66" w:rsidRPr="00EF5C66">
        <w:rPr>
          <w:rFonts w:cs="Arial"/>
          <w:szCs w:val="20"/>
          <w:lang w:val="cs-CZ"/>
        </w:rPr>
        <w:t>Zpráv</w:t>
      </w:r>
      <w:r w:rsidR="00EF5C66">
        <w:rPr>
          <w:rFonts w:cs="Arial"/>
          <w:szCs w:val="20"/>
          <w:lang w:val="cs-CZ"/>
        </w:rPr>
        <w:t>y</w:t>
      </w:r>
      <w:r w:rsidR="00EF5C66" w:rsidRPr="00EF5C66">
        <w:rPr>
          <w:rFonts w:cs="Arial"/>
          <w:szCs w:val="20"/>
          <w:lang w:val="cs-CZ"/>
        </w:rPr>
        <w:t xml:space="preserve"> o uplatňování Strategie regionálního rozvoje ČR 2021+</w:t>
      </w:r>
      <w:r w:rsidR="00372E6C">
        <w:rPr>
          <w:rFonts w:cs="Arial"/>
          <w:szCs w:val="20"/>
          <w:lang w:val="cs-CZ"/>
        </w:rPr>
        <w:t>,</w:t>
      </w:r>
      <w:r w:rsidR="008179DA">
        <w:rPr>
          <w:rFonts w:cs="Arial"/>
          <w:szCs w:val="20"/>
          <w:lang w:val="cs-CZ"/>
        </w:rPr>
        <w:t xml:space="preserve"> </w:t>
      </w:r>
      <w:r w:rsidR="00372E6C" w:rsidRPr="00372E6C">
        <w:rPr>
          <w:rFonts w:cs="Arial"/>
          <w:szCs w:val="20"/>
          <w:lang w:val="cs-CZ"/>
        </w:rPr>
        <w:t>Příloha</w:t>
      </w:r>
      <w:r w:rsidR="004F7B31">
        <w:rPr>
          <w:rFonts w:cs="Arial"/>
          <w:szCs w:val="20"/>
          <w:lang w:val="cs-CZ"/>
        </w:rPr>
        <w:t xml:space="preserve"> </w:t>
      </w:r>
      <w:r w:rsidR="00372E6C" w:rsidRPr="00372E6C">
        <w:rPr>
          <w:rFonts w:cs="Arial"/>
          <w:szCs w:val="20"/>
          <w:lang w:val="cs-CZ"/>
        </w:rPr>
        <w:t>usnesení vlády</w:t>
      </w:r>
      <w:r w:rsidR="004F7B31">
        <w:rPr>
          <w:rFonts w:cs="Arial"/>
          <w:szCs w:val="20"/>
          <w:lang w:val="cs-CZ"/>
        </w:rPr>
        <w:t xml:space="preserve"> </w:t>
      </w:r>
      <w:r w:rsidR="00372E6C" w:rsidRPr="00372E6C">
        <w:rPr>
          <w:rFonts w:cs="Arial"/>
          <w:szCs w:val="20"/>
          <w:lang w:val="cs-CZ"/>
        </w:rPr>
        <w:t>ze dne 11. prosince 2024 č. 932</w:t>
      </w:r>
      <w:r w:rsidR="00837DAD">
        <w:rPr>
          <w:rFonts w:cs="Arial"/>
          <w:szCs w:val="20"/>
          <w:lang w:val="cs-CZ"/>
        </w:rPr>
        <w:t>)</w:t>
      </w:r>
      <w:r w:rsidR="008179DA">
        <w:rPr>
          <w:rFonts w:cs="Arial"/>
          <w:szCs w:val="20"/>
          <w:lang w:val="cs-CZ"/>
        </w:rPr>
        <w:t xml:space="preserve"> –</w:t>
      </w:r>
      <w:r w:rsidR="00837DAD">
        <w:rPr>
          <w:rFonts w:cs="Arial"/>
          <w:szCs w:val="20"/>
          <w:lang w:val="cs-CZ"/>
        </w:rPr>
        <w:t xml:space="preserve"> </w:t>
      </w:r>
      <w:r w:rsidR="00E248D5">
        <w:rPr>
          <w:rFonts w:cs="Arial"/>
          <w:szCs w:val="20"/>
          <w:lang w:val="cs-CZ"/>
        </w:rPr>
        <w:t>s</w:t>
      </w:r>
      <w:r w:rsidR="00E248D5" w:rsidRPr="00E248D5">
        <w:rPr>
          <w:rFonts w:cs="Arial"/>
          <w:szCs w:val="20"/>
          <w:lang w:val="cs-CZ"/>
        </w:rPr>
        <w:t xml:space="preserve">právní obvody </w:t>
      </w:r>
      <w:r w:rsidR="00E248D5">
        <w:rPr>
          <w:rFonts w:cs="Arial"/>
          <w:szCs w:val="20"/>
          <w:lang w:val="cs-CZ"/>
        </w:rPr>
        <w:t xml:space="preserve">obcí s rozšířenou působností (SO ORP) </w:t>
      </w:r>
      <w:r w:rsidR="00E248D5" w:rsidRPr="00E248D5">
        <w:rPr>
          <w:rFonts w:cs="Arial"/>
          <w:szCs w:val="20"/>
          <w:lang w:val="cs-CZ"/>
        </w:rPr>
        <w:t xml:space="preserve">spadající do této kategorie jsou uvedeny </w:t>
      </w:r>
      <w:r w:rsidR="00E248D5">
        <w:rPr>
          <w:rFonts w:cs="Arial"/>
          <w:szCs w:val="20"/>
          <w:lang w:val="cs-CZ"/>
        </w:rPr>
        <w:t>na str</w:t>
      </w:r>
      <w:r w:rsidR="00E248D5" w:rsidRPr="00E5539A">
        <w:rPr>
          <w:rFonts w:cs="Arial"/>
          <w:szCs w:val="20"/>
          <w:lang w:val="cs-CZ"/>
        </w:rPr>
        <w:t xml:space="preserve">. </w:t>
      </w:r>
      <w:r w:rsidR="00D45467">
        <w:rPr>
          <w:rFonts w:cs="Arial"/>
          <w:szCs w:val="20"/>
          <w:lang w:val="cs-CZ"/>
        </w:rPr>
        <w:t xml:space="preserve">29 </w:t>
      </w:r>
      <w:r w:rsidR="00D42504">
        <w:rPr>
          <w:rFonts w:cs="Arial"/>
          <w:szCs w:val="20"/>
          <w:lang w:val="cs-CZ"/>
        </w:rPr>
        <w:t xml:space="preserve">– </w:t>
      </w:r>
      <w:r w:rsidR="00D45467">
        <w:rPr>
          <w:rFonts w:cs="Arial"/>
          <w:szCs w:val="20"/>
          <w:lang w:val="cs-CZ"/>
        </w:rPr>
        <w:t>30</w:t>
      </w:r>
      <w:r w:rsidR="00D6028B">
        <w:rPr>
          <w:rFonts w:cs="Arial"/>
          <w:szCs w:val="20"/>
          <w:lang w:val="cs-CZ"/>
        </w:rPr>
        <w:t>.</w:t>
      </w:r>
      <w:r w:rsidR="00A162C3" w:rsidRPr="00A5747A">
        <w:rPr>
          <w:rFonts w:cs="Arial"/>
          <w:szCs w:val="20"/>
          <w:lang w:val="cs-CZ"/>
        </w:rPr>
        <w:t xml:space="preserve"> </w:t>
      </w:r>
      <w:r w:rsidR="009251AD">
        <w:rPr>
          <w:rFonts w:cs="Arial"/>
          <w:szCs w:val="20"/>
          <w:lang w:val="cs-CZ"/>
        </w:rPr>
        <w:t>Za státem podporov</w:t>
      </w:r>
      <w:r w:rsidR="00EB6078">
        <w:rPr>
          <w:rFonts w:cs="Arial"/>
          <w:szCs w:val="20"/>
          <w:lang w:val="cs-CZ"/>
        </w:rPr>
        <w:t xml:space="preserve">ané regiony jsou považovány </w:t>
      </w:r>
      <w:r w:rsidR="00467E00">
        <w:rPr>
          <w:rFonts w:cs="Arial"/>
          <w:szCs w:val="20"/>
          <w:lang w:val="cs-CZ"/>
        </w:rPr>
        <w:t xml:space="preserve">tzv. </w:t>
      </w:r>
      <w:r w:rsidR="00467E00" w:rsidRPr="00467E00">
        <w:rPr>
          <w:rFonts w:cs="Arial"/>
          <w:szCs w:val="20"/>
          <w:lang w:val="cs-CZ"/>
        </w:rPr>
        <w:t>hospodářsky a sociálně ohrožená území</w:t>
      </w:r>
      <w:r w:rsidR="00467E00">
        <w:rPr>
          <w:rFonts w:cs="Arial"/>
          <w:szCs w:val="20"/>
          <w:lang w:val="cs-CZ"/>
        </w:rPr>
        <w:t xml:space="preserve"> </w:t>
      </w:r>
      <w:r w:rsidR="00F53AD9">
        <w:rPr>
          <w:rFonts w:cs="Arial"/>
          <w:szCs w:val="20"/>
          <w:lang w:val="cs-CZ"/>
        </w:rPr>
        <w:t>a</w:t>
      </w:r>
      <w:r w:rsidR="00C6206E">
        <w:rPr>
          <w:rFonts w:cs="Arial"/>
          <w:szCs w:val="20"/>
          <w:lang w:val="cs-CZ"/>
        </w:rPr>
        <w:t> </w:t>
      </w:r>
      <w:r w:rsidR="00F53AD9" w:rsidRPr="00F53AD9">
        <w:rPr>
          <w:rFonts w:cs="Arial"/>
          <w:szCs w:val="20"/>
          <w:lang w:val="cs-CZ"/>
        </w:rPr>
        <w:t>obce na území bývalých vojenských újezdů a obce ovlivněné územím bývalých vojenských újezdů</w:t>
      </w:r>
      <w:r w:rsidR="00F53AD9">
        <w:rPr>
          <w:rFonts w:cs="Arial"/>
          <w:szCs w:val="20"/>
          <w:lang w:val="cs-CZ"/>
        </w:rPr>
        <w:t xml:space="preserve">. </w:t>
      </w:r>
    </w:p>
    <w:p w14:paraId="42FCAF46" w14:textId="7E4DDD20" w:rsidR="00192EA8" w:rsidRPr="007E7BA3" w:rsidRDefault="00F270CF" w:rsidP="00BD2C76">
      <w:pPr>
        <w:pStyle w:val="Odstavecseseznamem"/>
        <w:ind w:left="705" w:hanging="705"/>
        <w:jc w:val="both"/>
        <w:rPr>
          <w:rFonts w:cs="Arial"/>
          <w:b/>
          <w:szCs w:val="20"/>
          <w:lang w:val="cs-CZ"/>
        </w:rPr>
      </w:pPr>
      <w:r w:rsidRPr="00DB4AC1">
        <w:rPr>
          <w:rFonts w:cs="Arial"/>
          <w:szCs w:val="20"/>
          <w:lang w:val="cs-CZ"/>
        </w:rPr>
        <w:tab/>
      </w:r>
      <w:r w:rsidRPr="008C0D1C">
        <w:rPr>
          <w:rFonts w:cs="Arial"/>
          <w:szCs w:val="20"/>
          <w:lang w:val="cs-CZ"/>
        </w:rPr>
        <w:t xml:space="preserve">Žadatel na základě seznamu </w:t>
      </w:r>
      <w:r w:rsidR="00B565BE">
        <w:rPr>
          <w:rFonts w:cs="Arial"/>
          <w:szCs w:val="20"/>
          <w:lang w:val="cs-CZ"/>
        </w:rPr>
        <w:t>Státem podporovaných regionů</w:t>
      </w:r>
      <w:r w:rsidRPr="008C0D1C">
        <w:rPr>
          <w:rFonts w:cs="Arial"/>
          <w:szCs w:val="20"/>
          <w:lang w:val="cs-CZ"/>
        </w:rPr>
        <w:t xml:space="preserve"> objektivně vyhodnotí, zda</w:t>
      </w:r>
      <w:r w:rsidR="00E56764">
        <w:rPr>
          <w:rFonts w:cs="Arial"/>
          <w:szCs w:val="20"/>
          <w:lang w:val="cs-CZ"/>
        </w:rPr>
        <w:t xml:space="preserve">li </w:t>
      </w:r>
      <w:r w:rsidRPr="008C0D1C">
        <w:rPr>
          <w:rFonts w:cs="Arial"/>
          <w:szCs w:val="20"/>
          <w:lang w:val="cs-CZ"/>
        </w:rPr>
        <w:t xml:space="preserve">obec, ve které bude předmět dotace realizován, spadá do </w:t>
      </w:r>
      <w:r w:rsidR="00307A0F">
        <w:rPr>
          <w:rFonts w:cs="Arial"/>
          <w:szCs w:val="20"/>
          <w:lang w:val="cs-CZ"/>
        </w:rPr>
        <w:t>státem podporovaného regionu</w:t>
      </w:r>
      <w:r w:rsidRPr="008C0D1C">
        <w:rPr>
          <w:rFonts w:cs="Arial"/>
          <w:szCs w:val="20"/>
          <w:lang w:val="cs-CZ"/>
        </w:rPr>
        <w:t>.</w:t>
      </w:r>
    </w:p>
    <w:p w14:paraId="72DCDC41" w14:textId="77777777" w:rsidR="00086A50" w:rsidRPr="007E7BA3" w:rsidRDefault="001A6F8C" w:rsidP="00BD2C76">
      <w:pPr>
        <w:ind w:left="705" w:hanging="705"/>
        <w:jc w:val="both"/>
        <w:rPr>
          <w:rFonts w:cs="Arial"/>
          <w:szCs w:val="20"/>
        </w:rPr>
      </w:pPr>
      <w:r>
        <w:rPr>
          <w:rFonts w:cs="Arial"/>
          <w:szCs w:val="20"/>
          <w:lang w:eastAsia="en-US"/>
        </w:rPr>
        <w:t>4</w:t>
      </w:r>
      <w:r w:rsidR="00192EA8" w:rsidRPr="007E7BA3">
        <w:rPr>
          <w:rFonts w:cs="Arial"/>
          <w:szCs w:val="20"/>
          <w:lang w:eastAsia="en-US"/>
        </w:rPr>
        <w:t>)</w:t>
      </w:r>
      <w:r w:rsidR="00192EA8" w:rsidRPr="007E7BA3">
        <w:rPr>
          <w:rFonts w:cs="Arial"/>
          <w:szCs w:val="20"/>
          <w:lang w:eastAsia="en-US"/>
        </w:rPr>
        <w:tab/>
      </w:r>
      <w:r w:rsidR="00192EA8" w:rsidRPr="007E7BA3">
        <w:rPr>
          <w:rFonts w:cs="Arial"/>
          <w:b/>
          <w:szCs w:val="20"/>
          <w:lang w:eastAsia="en-US"/>
        </w:rPr>
        <w:t>O</w:t>
      </w:r>
      <w:r w:rsidR="00192EA8" w:rsidRPr="007E7BA3">
        <w:rPr>
          <w:rFonts w:cs="Arial"/>
          <w:b/>
          <w:szCs w:val="20"/>
        </w:rPr>
        <w:t>dborný posudek</w:t>
      </w:r>
      <w:r w:rsidR="00086A50" w:rsidRPr="007E7BA3">
        <w:rPr>
          <w:rFonts w:cs="Arial"/>
          <w:b/>
          <w:szCs w:val="20"/>
        </w:rPr>
        <w:t xml:space="preserve"> </w:t>
      </w:r>
      <w:r w:rsidR="00086A50" w:rsidRPr="007E7BA3">
        <w:rPr>
          <w:rFonts w:cs="Arial"/>
          <w:szCs w:val="20"/>
        </w:rPr>
        <w:t>(v případě, že se jedná o havarijní stav objektu):</w:t>
      </w:r>
    </w:p>
    <w:p w14:paraId="1DFAA2ED" w14:textId="77777777" w:rsidR="009F77BF" w:rsidRPr="007E7BA3" w:rsidRDefault="00086A50" w:rsidP="00BD2C76">
      <w:pPr>
        <w:ind w:left="705"/>
        <w:jc w:val="both"/>
        <w:rPr>
          <w:rFonts w:cs="Arial"/>
          <w:szCs w:val="20"/>
        </w:rPr>
      </w:pPr>
      <w:r w:rsidRPr="007E7BA3">
        <w:rPr>
          <w:rFonts w:cs="Arial"/>
          <w:szCs w:val="20"/>
        </w:rPr>
        <w:t xml:space="preserve">Žadatel předloží odborný posudek dokládající havarijní stav objektu </w:t>
      </w:r>
      <w:r w:rsidR="00192EA8" w:rsidRPr="007E7BA3">
        <w:rPr>
          <w:rFonts w:cs="Arial"/>
          <w:szCs w:val="20"/>
        </w:rPr>
        <w:t xml:space="preserve">opatřený autorizačním razítkem, vypracovaný autorizovanou osobou </w:t>
      </w:r>
      <w:r w:rsidR="00EA2C2A" w:rsidRPr="009926B7">
        <w:rPr>
          <w:rFonts w:cs="Arial"/>
          <w:szCs w:val="20"/>
        </w:rPr>
        <w:t>s autorizací nebo certifikátem platným pro příslušný obor</w:t>
      </w:r>
      <w:r w:rsidR="00EA2C2A">
        <w:rPr>
          <w:rFonts w:cs="Arial"/>
          <w:szCs w:val="20"/>
        </w:rPr>
        <w:t>.</w:t>
      </w:r>
    </w:p>
    <w:p w14:paraId="33491492" w14:textId="77777777" w:rsidR="00192EA8" w:rsidRPr="007E7BA3" w:rsidRDefault="001A6F8C" w:rsidP="00BD2C76">
      <w:pPr>
        <w:ind w:left="705" w:hanging="705"/>
        <w:jc w:val="both"/>
        <w:rPr>
          <w:rFonts w:cs="Arial"/>
          <w:szCs w:val="20"/>
          <w:lang w:eastAsia="en-US"/>
        </w:rPr>
      </w:pPr>
      <w:r>
        <w:rPr>
          <w:rFonts w:cs="Arial"/>
          <w:szCs w:val="20"/>
          <w:lang w:eastAsia="en-US"/>
        </w:rPr>
        <w:t>5</w:t>
      </w:r>
      <w:r w:rsidR="00192EA8" w:rsidRPr="007E7BA3">
        <w:rPr>
          <w:rFonts w:cs="Arial"/>
          <w:szCs w:val="20"/>
          <w:lang w:eastAsia="en-US"/>
        </w:rPr>
        <w:t>)</w:t>
      </w:r>
      <w:r w:rsidR="00192EA8" w:rsidRPr="007E7BA3">
        <w:rPr>
          <w:rFonts w:cs="Arial"/>
          <w:szCs w:val="20"/>
          <w:lang w:eastAsia="en-US"/>
        </w:rPr>
        <w:tab/>
      </w:r>
      <w:r w:rsidR="00192EA8" w:rsidRPr="007E7BA3">
        <w:rPr>
          <w:rFonts w:cs="Arial"/>
          <w:b/>
          <w:szCs w:val="20"/>
          <w:lang w:eastAsia="en-US"/>
        </w:rPr>
        <w:t>Celkem počet bodů:</w:t>
      </w:r>
    </w:p>
    <w:p w14:paraId="15A700E7" w14:textId="77777777" w:rsidR="00192EA8" w:rsidRPr="007E7BA3" w:rsidRDefault="00385E52" w:rsidP="00BD2C76">
      <w:pPr>
        <w:pStyle w:val="Odstavecseseznamem"/>
        <w:ind w:left="709"/>
        <w:jc w:val="both"/>
        <w:rPr>
          <w:rFonts w:cs="Arial"/>
          <w:szCs w:val="20"/>
          <w:lang w:val="cs-CZ"/>
        </w:rPr>
      </w:pPr>
      <w:r>
        <w:rPr>
          <w:rFonts w:cs="Arial"/>
          <w:szCs w:val="20"/>
        </w:rPr>
        <w:t>JDP</w:t>
      </w:r>
      <w:r w:rsidRPr="007E7BA3">
        <w:rPr>
          <w:rFonts w:cs="Arial"/>
          <w:szCs w:val="20"/>
        </w:rPr>
        <w:t xml:space="preserve"> </w:t>
      </w:r>
      <w:r w:rsidR="00192EA8" w:rsidRPr="007E7BA3">
        <w:rPr>
          <w:rFonts w:cs="Arial"/>
          <w:szCs w:val="20"/>
        </w:rPr>
        <w:t xml:space="preserve">sečte počet </w:t>
      </w:r>
      <w:r>
        <w:rPr>
          <w:rFonts w:cs="Arial"/>
          <w:szCs w:val="20"/>
        </w:rPr>
        <w:t>žadatelem</w:t>
      </w:r>
      <w:r w:rsidRPr="007E7BA3">
        <w:rPr>
          <w:rFonts w:cs="Arial"/>
          <w:szCs w:val="20"/>
        </w:rPr>
        <w:t xml:space="preserve"> </w:t>
      </w:r>
      <w:r w:rsidR="00192EA8" w:rsidRPr="007E7BA3">
        <w:rPr>
          <w:rFonts w:cs="Arial"/>
          <w:szCs w:val="20"/>
        </w:rPr>
        <w:t>označených bodů</w:t>
      </w:r>
      <w:r w:rsidR="00192EA8" w:rsidRPr="007E7BA3">
        <w:rPr>
          <w:rFonts w:cs="Arial"/>
          <w:szCs w:val="20"/>
          <w:lang w:val="cs-CZ"/>
        </w:rPr>
        <w:t xml:space="preserve"> a </w:t>
      </w:r>
      <w:r w:rsidR="002B0E08" w:rsidRPr="007E7BA3">
        <w:rPr>
          <w:rFonts w:cs="Arial"/>
          <w:szCs w:val="20"/>
          <w:lang w:val="cs-CZ"/>
        </w:rPr>
        <w:t>uvede výsledný součet</w:t>
      </w:r>
      <w:r w:rsidR="00192EA8" w:rsidRPr="007E7BA3">
        <w:rPr>
          <w:rFonts w:cs="Arial"/>
          <w:szCs w:val="20"/>
          <w:lang w:val="cs-CZ"/>
        </w:rPr>
        <w:t xml:space="preserve"> pro </w:t>
      </w:r>
      <w:r>
        <w:rPr>
          <w:rFonts w:cs="Arial"/>
          <w:szCs w:val="20"/>
          <w:lang w:val="cs-CZ"/>
        </w:rPr>
        <w:t>daný</w:t>
      </w:r>
      <w:r w:rsidRPr="007E7BA3">
        <w:rPr>
          <w:rFonts w:cs="Arial"/>
          <w:szCs w:val="20"/>
          <w:lang w:val="cs-CZ"/>
        </w:rPr>
        <w:t xml:space="preserve"> </w:t>
      </w:r>
      <w:r w:rsidR="00192EA8" w:rsidRPr="007E7BA3">
        <w:rPr>
          <w:rFonts w:cs="Arial"/>
          <w:szCs w:val="20"/>
          <w:lang w:val="cs-CZ"/>
        </w:rPr>
        <w:t>projekt.</w:t>
      </w:r>
    </w:p>
    <w:p w14:paraId="42DA6BEB" w14:textId="77777777" w:rsidR="00E76F54" w:rsidRDefault="00E76F54" w:rsidP="009C0ADD">
      <w:pPr>
        <w:pStyle w:val="Podnadpis1"/>
        <w:spacing w:before="0" w:after="0"/>
        <w:jc w:val="both"/>
        <w:rPr>
          <w:rFonts w:cs="Arial"/>
          <w:color w:val="auto"/>
          <w:sz w:val="20"/>
        </w:rPr>
      </w:pPr>
    </w:p>
    <w:p w14:paraId="506AF395" w14:textId="77777777" w:rsidR="00515913" w:rsidRPr="007E7BA3" w:rsidRDefault="00F07E71" w:rsidP="009C0ADD">
      <w:pPr>
        <w:pStyle w:val="Podnadpis1"/>
        <w:spacing w:before="0" w:after="0"/>
        <w:jc w:val="both"/>
        <w:rPr>
          <w:rFonts w:cs="Arial"/>
          <w:color w:val="auto"/>
          <w:sz w:val="20"/>
        </w:rPr>
      </w:pPr>
      <w:r>
        <w:rPr>
          <w:rFonts w:cs="Arial"/>
          <w:color w:val="auto"/>
          <w:sz w:val="20"/>
        </w:rPr>
        <w:t>Bodové hodnocení:</w:t>
      </w:r>
    </w:p>
    <w:p w14:paraId="320F7378" w14:textId="77777777" w:rsidR="00192EA8" w:rsidRPr="007E7BA3" w:rsidRDefault="00CA1284" w:rsidP="009C0ADD">
      <w:pPr>
        <w:pStyle w:val="Podnadpis1"/>
        <w:spacing w:before="0" w:after="0"/>
        <w:jc w:val="both"/>
        <w:rPr>
          <w:rFonts w:cs="Arial"/>
          <w:b w:val="0"/>
          <w:color w:val="auto"/>
          <w:sz w:val="20"/>
        </w:rPr>
      </w:pPr>
      <w:r>
        <w:rPr>
          <w:rFonts w:cs="Arial"/>
          <w:b w:val="0"/>
          <w:color w:val="auto"/>
          <w:sz w:val="20"/>
        </w:rPr>
        <w:t>Bodové</w:t>
      </w:r>
      <w:r w:rsidR="00192EA8" w:rsidRPr="007E7BA3">
        <w:rPr>
          <w:rFonts w:cs="Arial"/>
          <w:b w:val="0"/>
          <w:color w:val="auto"/>
          <w:sz w:val="20"/>
        </w:rPr>
        <w:t xml:space="preserve"> hodnocení je závazn</w:t>
      </w:r>
      <w:r>
        <w:rPr>
          <w:rFonts w:cs="Arial"/>
          <w:b w:val="0"/>
          <w:color w:val="auto"/>
          <w:sz w:val="20"/>
        </w:rPr>
        <w:t>é</w:t>
      </w:r>
      <w:r w:rsidR="00192EA8" w:rsidRPr="007E7BA3">
        <w:rPr>
          <w:rFonts w:cs="Arial"/>
          <w:b w:val="0"/>
          <w:color w:val="auto"/>
          <w:sz w:val="20"/>
        </w:rPr>
        <w:t xml:space="preserve"> a jakékoliv nesplnění podmínek nebo předložení nepravdivých či neúplných údajů pro hodnocení se posuzuje jako nedodržení podmínek ze strany žadatele pro přiznání dotace.</w:t>
      </w:r>
    </w:p>
    <w:p w14:paraId="15CDA25B" w14:textId="77777777" w:rsidR="00A52996" w:rsidRDefault="00192EA8" w:rsidP="001A6F8C">
      <w:pPr>
        <w:pStyle w:val="Podnadpis1"/>
        <w:spacing w:before="0" w:after="0"/>
        <w:jc w:val="both"/>
        <w:rPr>
          <w:rFonts w:cs="Arial"/>
          <w:b w:val="0"/>
          <w:color w:val="auto"/>
          <w:sz w:val="20"/>
        </w:rPr>
      </w:pPr>
      <w:r w:rsidRPr="007E7BA3">
        <w:rPr>
          <w:rFonts w:cs="Arial"/>
          <w:b w:val="0"/>
          <w:color w:val="auto"/>
          <w:sz w:val="20"/>
        </w:rPr>
        <w:t xml:space="preserve">V případě </w:t>
      </w:r>
      <w:r w:rsidR="00BD2C76" w:rsidRPr="007E7BA3">
        <w:rPr>
          <w:rFonts w:cs="Arial"/>
          <w:b w:val="0"/>
          <w:color w:val="auto"/>
          <w:sz w:val="20"/>
        </w:rPr>
        <w:t xml:space="preserve">uplatnění preferenčních kritérií a </w:t>
      </w:r>
      <w:r w:rsidRPr="007E7BA3">
        <w:rPr>
          <w:rFonts w:cs="Arial"/>
          <w:b w:val="0"/>
          <w:color w:val="auto"/>
          <w:sz w:val="20"/>
        </w:rPr>
        <w:t>dodání příslušných dokladů bude žádosti přiděleno bodové hodnocení</w:t>
      </w:r>
      <w:r w:rsidR="009F77BF" w:rsidRPr="007E7BA3">
        <w:rPr>
          <w:rFonts w:cs="Arial"/>
          <w:b w:val="0"/>
          <w:color w:val="auto"/>
          <w:sz w:val="20"/>
        </w:rPr>
        <w:t>.</w:t>
      </w:r>
    </w:p>
    <w:p w14:paraId="0CDA35C8" w14:textId="77777777" w:rsidR="008054CE" w:rsidRPr="008054CE" w:rsidRDefault="00A52996" w:rsidP="00394C86">
      <w:pPr>
        <w:pStyle w:val="Zkladntext"/>
        <w:jc w:val="right"/>
        <w:rPr>
          <w:rFonts w:cs="Arial"/>
        </w:rPr>
      </w:pPr>
      <w:r>
        <w:rPr>
          <w:rFonts w:cs="Arial"/>
          <w:b/>
        </w:rPr>
        <w:br w:type="page"/>
      </w:r>
      <w:r w:rsidR="007376A2" w:rsidRPr="007E7BA3" w:rsidDel="007376A2">
        <w:rPr>
          <w:rFonts w:cs="Arial"/>
        </w:rPr>
        <w:lastRenderedPageBreak/>
        <w:t xml:space="preserve"> </w:t>
      </w:r>
      <w:r w:rsidR="008054CE" w:rsidRPr="008054CE">
        <w:rPr>
          <w:rFonts w:cs="Arial"/>
        </w:rPr>
        <w:t xml:space="preserve">Žadatel předkládá </w:t>
      </w:r>
      <w:r w:rsidR="008054CE" w:rsidRPr="008054CE">
        <w:rPr>
          <w:rFonts w:cs="Arial"/>
          <w:b/>
        </w:rPr>
        <w:t>po realizaci</w:t>
      </w:r>
      <w:r w:rsidR="008054CE" w:rsidRPr="008054CE">
        <w:rPr>
          <w:rFonts w:cs="Arial"/>
        </w:rPr>
        <w:t xml:space="preserve"> údržby/obnovy </w:t>
      </w:r>
    </w:p>
    <w:p w14:paraId="2A4E0064" w14:textId="77777777" w:rsidR="008054CE" w:rsidRDefault="008054CE" w:rsidP="008054CE">
      <w:pPr>
        <w:jc w:val="right"/>
        <w:rPr>
          <w:rFonts w:cs="Arial"/>
          <w:bCs/>
          <w:szCs w:val="20"/>
        </w:rPr>
      </w:pPr>
    </w:p>
    <w:p w14:paraId="0D71C1CA" w14:textId="77777777" w:rsidR="008054CE" w:rsidRDefault="008054CE" w:rsidP="008054CE">
      <w:pPr>
        <w:pStyle w:val="Znaeka"/>
        <w:spacing w:after="0"/>
        <w:ind w:left="0"/>
        <w:jc w:val="center"/>
        <w:rPr>
          <w:rFonts w:ascii="Arial" w:hAnsi="Arial" w:cs="Arial"/>
          <w:b/>
          <w:sz w:val="20"/>
        </w:rPr>
      </w:pPr>
      <w:r w:rsidRPr="008054CE">
        <w:rPr>
          <w:rFonts w:ascii="Arial" w:hAnsi="Arial" w:cs="Arial"/>
          <w:b/>
          <w:sz w:val="20"/>
        </w:rPr>
        <w:t>Tabulka č. 3</w:t>
      </w:r>
      <w:r w:rsidR="00D141F3">
        <w:rPr>
          <w:rFonts w:ascii="Arial" w:hAnsi="Arial" w:cs="Arial"/>
          <w:b/>
          <w:sz w:val="20"/>
        </w:rPr>
        <w:t xml:space="preserve"> - </w:t>
      </w:r>
      <w:r w:rsidR="00D141F3" w:rsidRPr="00D141F3">
        <w:rPr>
          <w:rFonts w:ascii="Arial" w:hAnsi="Arial" w:cs="Arial"/>
          <w:b/>
          <w:sz w:val="20"/>
        </w:rPr>
        <w:t>Skutečně vynaložené výdaje dle položkového rozpočtu</w:t>
      </w:r>
    </w:p>
    <w:p w14:paraId="60242478" w14:textId="77777777" w:rsidR="008054CE" w:rsidRPr="008054CE" w:rsidRDefault="008054CE" w:rsidP="008054CE">
      <w:pPr>
        <w:jc w:val="center"/>
        <w:rPr>
          <w:rFonts w:cs="Arial"/>
          <w:szCs w:val="20"/>
        </w:rPr>
      </w:pPr>
    </w:p>
    <w:p w14:paraId="6597F160" w14:textId="77777777" w:rsidR="008054CE" w:rsidRPr="008054CE" w:rsidRDefault="008054CE" w:rsidP="008054CE">
      <w:pPr>
        <w:jc w:val="cente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3828"/>
      </w:tblGrid>
      <w:tr w:rsidR="008054CE" w:rsidRPr="00BD0860" w14:paraId="3C3EB86F" w14:textId="77777777" w:rsidTr="00AD085F">
        <w:trPr>
          <w:trHeight w:val="361"/>
        </w:trPr>
        <w:tc>
          <w:tcPr>
            <w:tcW w:w="4077" w:type="dxa"/>
            <w:tcBorders>
              <w:top w:val="nil"/>
              <w:left w:val="nil"/>
              <w:bottom w:val="nil"/>
              <w:right w:val="single" w:sz="4" w:space="0" w:color="auto"/>
            </w:tcBorders>
            <w:vAlign w:val="center"/>
          </w:tcPr>
          <w:p w14:paraId="1113CB4A" w14:textId="77777777" w:rsidR="008054CE" w:rsidRPr="001D2860" w:rsidRDefault="008054CE" w:rsidP="008054CE">
            <w:pPr>
              <w:pStyle w:val="Zkladntext"/>
              <w:ind w:left="-108"/>
              <w:rPr>
                <w:rFonts w:cs="Arial"/>
                <w:b/>
                <w:lang w:val="cs-CZ"/>
              </w:rPr>
            </w:pPr>
            <w:r w:rsidRPr="00F73BD6">
              <w:rPr>
                <w:rFonts w:cs="Arial"/>
                <w:b/>
                <w:lang w:val="cs-CZ"/>
              </w:rPr>
              <w:t>Číslo žádosti</w:t>
            </w:r>
          </w:p>
          <w:p w14:paraId="3F6AA070" w14:textId="60842FE3" w:rsidR="008054CE" w:rsidRPr="00560ED9" w:rsidRDefault="008054CE" w:rsidP="00D33F0D">
            <w:pPr>
              <w:pStyle w:val="Zkladntext"/>
              <w:ind w:left="-108"/>
              <w:rPr>
                <w:rFonts w:cs="Arial"/>
                <w:b/>
                <w:lang w:val="cs-CZ"/>
              </w:rPr>
            </w:pPr>
            <w:r w:rsidRPr="00290235">
              <w:rPr>
                <w:rFonts w:cs="Arial"/>
                <w:lang w:val="cs-CZ"/>
              </w:rPr>
              <w:t xml:space="preserve">(ve tvaru např. </w:t>
            </w:r>
            <w:r w:rsidR="008247D1" w:rsidRPr="00290235">
              <w:rPr>
                <w:rFonts w:cs="Arial"/>
                <w:lang w:val="cs-CZ"/>
              </w:rPr>
              <w:t>1296</w:t>
            </w:r>
            <w:r w:rsidR="008247D1">
              <w:rPr>
                <w:rFonts w:cs="Arial"/>
                <w:lang w:val="cs-CZ"/>
              </w:rPr>
              <w:t>7</w:t>
            </w:r>
            <w:r w:rsidR="008247D1" w:rsidRPr="00290235">
              <w:rPr>
                <w:rFonts w:cs="Arial"/>
                <w:lang w:val="cs-CZ"/>
              </w:rPr>
              <w:t>2</w:t>
            </w:r>
            <w:r w:rsidRPr="00290235">
              <w:rPr>
                <w:rFonts w:cs="Arial"/>
                <w:lang w:val="cs-CZ"/>
              </w:rPr>
              <w:t>-</w:t>
            </w:r>
            <w:r w:rsidR="00F6629D" w:rsidRPr="00560ED9">
              <w:rPr>
                <w:rFonts w:cs="Arial"/>
                <w:lang w:val="cs-CZ"/>
              </w:rPr>
              <w:t>2</w:t>
            </w:r>
            <w:r w:rsidR="00F6629D">
              <w:rPr>
                <w:rFonts w:cs="Arial"/>
                <w:lang w:val="cs-CZ"/>
              </w:rPr>
              <w:t>6</w:t>
            </w:r>
            <w:r w:rsidRPr="00560ED9">
              <w:rPr>
                <w:rFonts w:cs="Arial"/>
                <w:lang w:val="cs-CZ"/>
              </w:rPr>
              <w:t>-00123)</w:t>
            </w:r>
          </w:p>
        </w:tc>
        <w:tc>
          <w:tcPr>
            <w:tcW w:w="3828" w:type="dxa"/>
            <w:tcBorders>
              <w:left w:val="single" w:sz="4" w:space="0" w:color="auto"/>
            </w:tcBorders>
          </w:tcPr>
          <w:p w14:paraId="7899B842" w14:textId="77777777" w:rsidR="008054CE" w:rsidRPr="00CA1284" w:rsidRDefault="008054CE" w:rsidP="00AD085F">
            <w:pPr>
              <w:pStyle w:val="Zkladntext"/>
              <w:rPr>
                <w:rFonts w:cs="Arial"/>
                <w:b/>
                <w:lang w:val="cs-CZ"/>
              </w:rPr>
            </w:pPr>
          </w:p>
        </w:tc>
      </w:tr>
    </w:tbl>
    <w:p w14:paraId="4D3648EC" w14:textId="77777777" w:rsidR="008054CE" w:rsidRPr="008054CE" w:rsidRDefault="008054CE" w:rsidP="008054CE">
      <w:pPr>
        <w:pStyle w:val="Zkladntext"/>
        <w:rPr>
          <w:rFonts w:cs="Arial"/>
          <w:b/>
          <w:lang w:val="cs-CZ"/>
        </w:rPr>
      </w:pPr>
    </w:p>
    <w:p w14:paraId="36987454" w14:textId="77777777" w:rsidR="008054CE" w:rsidRPr="008054CE" w:rsidRDefault="008054CE" w:rsidP="008054CE">
      <w:pPr>
        <w:pStyle w:val="Zkladntext"/>
        <w:jc w:val="center"/>
        <w:rPr>
          <w:rFonts w:cs="Arial"/>
          <w:b/>
          <w:bCs/>
        </w:rPr>
      </w:pPr>
    </w:p>
    <w:p w14:paraId="11B39841" w14:textId="77777777" w:rsidR="008054CE" w:rsidRDefault="008054CE" w:rsidP="008054CE">
      <w:pPr>
        <w:pStyle w:val="Odstavecseseznamem"/>
        <w:ind w:left="0"/>
        <w:jc w:val="both"/>
        <w:rPr>
          <w:rFonts w:cs="Arial"/>
          <w:b/>
          <w:szCs w:val="20"/>
          <w:lang w:val="cs-CZ"/>
        </w:rPr>
      </w:pPr>
    </w:p>
    <w:p w14:paraId="31E4B202" w14:textId="77777777" w:rsidR="00E71B09" w:rsidRPr="00355A52" w:rsidRDefault="00E71B09" w:rsidP="008054CE">
      <w:pPr>
        <w:pStyle w:val="Odstavecseseznamem"/>
        <w:ind w:left="0"/>
        <w:jc w:val="both"/>
        <w:rPr>
          <w:rFonts w:cs="Arial"/>
          <w:b/>
          <w:szCs w:val="20"/>
          <w:lang w:val="cs-CZ"/>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1842"/>
      </w:tblGrid>
      <w:tr w:rsidR="008054CE" w:rsidRPr="00B369EA" w14:paraId="6E2CC92D" w14:textId="77777777" w:rsidTr="00AD085F">
        <w:trPr>
          <w:trHeight w:val="850"/>
        </w:trPr>
        <w:tc>
          <w:tcPr>
            <w:tcW w:w="7230" w:type="dxa"/>
            <w:tcBorders>
              <w:top w:val="single" w:sz="4" w:space="0" w:color="auto"/>
              <w:left w:val="single" w:sz="4" w:space="0" w:color="auto"/>
              <w:bottom w:val="single" w:sz="4" w:space="0" w:color="auto"/>
              <w:right w:val="single" w:sz="4" w:space="0" w:color="auto"/>
            </w:tcBorders>
            <w:vAlign w:val="center"/>
            <w:hideMark/>
          </w:tcPr>
          <w:p w14:paraId="2D8DB9A4" w14:textId="77777777" w:rsidR="008054CE" w:rsidRPr="00B369EA" w:rsidRDefault="008054CE" w:rsidP="00AD085F">
            <w:pPr>
              <w:jc w:val="center"/>
              <w:rPr>
                <w:rFonts w:cs="Arial"/>
                <w:b/>
                <w:bCs/>
                <w:szCs w:val="20"/>
              </w:rPr>
            </w:pPr>
            <w:r w:rsidRPr="00B369EA">
              <w:rPr>
                <w:rFonts w:cs="Arial"/>
                <w:b/>
                <w:bCs/>
                <w:szCs w:val="20"/>
              </w:rPr>
              <w:t>Výdaje a požadovaná výše dotace</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11783EC" w14:textId="77777777" w:rsidR="008054CE" w:rsidRPr="00B369EA" w:rsidRDefault="008054CE" w:rsidP="00833C46">
            <w:pPr>
              <w:jc w:val="center"/>
              <w:rPr>
                <w:rFonts w:cs="Arial"/>
                <w:b/>
                <w:bCs/>
                <w:sz w:val="18"/>
                <w:szCs w:val="18"/>
              </w:rPr>
            </w:pPr>
            <w:r w:rsidRPr="00B369EA">
              <w:rPr>
                <w:rFonts w:cs="Arial"/>
                <w:b/>
                <w:bCs/>
                <w:szCs w:val="20"/>
              </w:rPr>
              <w:t>Kč</w:t>
            </w:r>
          </w:p>
        </w:tc>
      </w:tr>
      <w:tr w:rsidR="008054CE" w:rsidRPr="00B369EA" w14:paraId="38284D9D" w14:textId="77777777" w:rsidTr="00AD085F">
        <w:trPr>
          <w:trHeight w:val="575"/>
        </w:trPr>
        <w:tc>
          <w:tcPr>
            <w:tcW w:w="7230" w:type="dxa"/>
            <w:tcBorders>
              <w:top w:val="single" w:sz="4" w:space="0" w:color="auto"/>
              <w:left w:val="single" w:sz="4" w:space="0" w:color="auto"/>
              <w:bottom w:val="single" w:sz="4" w:space="0" w:color="auto"/>
              <w:right w:val="single" w:sz="4" w:space="0" w:color="auto"/>
            </w:tcBorders>
            <w:vAlign w:val="center"/>
            <w:hideMark/>
          </w:tcPr>
          <w:p w14:paraId="472EB863" w14:textId="77777777" w:rsidR="008054CE" w:rsidRPr="00B369EA" w:rsidRDefault="008054CE" w:rsidP="00394C86">
            <w:pPr>
              <w:numPr>
                <w:ilvl w:val="0"/>
                <w:numId w:val="55"/>
              </w:numPr>
              <w:ind w:left="284" w:hanging="284"/>
              <w:rPr>
                <w:rFonts w:cs="Arial"/>
                <w:szCs w:val="20"/>
              </w:rPr>
            </w:pPr>
            <w:r w:rsidRPr="00B369EA">
              <w:rPr>
                <w:rFonts w:cs="Arial"/>
                <w:szCs w:val="20"/>
              </w:rPr>
              <w:t xml:space="preserve">Celkové skutečně vynaložené výdaje na realizaci </w:t>
            </w:r>
            <w:r w:rsidR="0033118F">
              <w:rPr>
                <w:rFonts w:cs="Arial"/>
                <w:szCs w:val="20"/>
              </w:rPr>
              <w:t>projektu</w:t>
            </w:r>
            <w:r w:rsidRPr="00B369EA">
              <w:rPr>
                <w:rFonts w:cs="Arial"/>
                <w:szCs w:val="20"/>
              </w:rPr>
              <w:t xml:space="preserve"> dle položkového rozpočtu</w:t>
            </w:r>
            <w:r w:rsidR="00833C46">
              <w:rPr>
                <w:rFonts w:cs="Arial"/>
                <w:szCs w:val="20"/>
              </w:rPr>
              <w:t xml:space="preserve"> </w:t>
            </w:r>
          </w:p>
        </w:tc>
        <w:tc>
          <w:tcPr>
            <w:tcW w:w="1842" w:type="dxa"/>
            <w:tcBorders>
              <w:top w:val="single" w:sz="4" w:space="0" w:color="auto"/>
              <w:left w:val="single" w:sz="4" w:space="0" w:color="auto"/>
              <w:bottom w:val="single" w:sz="4" w:space="0" w:color="auto"/>
              <w:right w:val="single" w:sz="4" w:space="0" w:color="auto"/>
            </w:tcBorders>
            <w:vAlign w:val="center"/>
          </w:tcPr>
          <w:p w14:paraId="66647D50" w14:textId="77777777" w:rsidR="008054CE" w:rsidRPr="00B369EA" w:rsidRDefault="008054CE" w:rsidP="00AD085F">
            <w:pPr>
              <w:jc w:val="center"/>
              <w:rPr>
                <w:rFonts w:cs="Arial"/>
                <w:b/>
                <w:bCs/>
                <w:szCs w:val="20"/>
              </w:rPr>
            </w:pPr>
          </w:p>
        </w:tc>
      </w:tr>
      <w:tr w:rsidR="008054CE" w:rsidRPr="00B369EA" w14:paraId="3BD54838" w14:textId="77777777" w:rsidTr="00AD085F">
        <w:trPr>
          <w:trHeight w:val="480"/>
        </w:trPr>
        <w:tc>
          <w:tcPr>
            <w:tcW w:w="7230" w:type="dxa"/>
            <w:tcBorders>
              <w:top w:val="single" w:sz="4" w:space="0" w:color="auto"/>
              <w:left w:val="single" w:sz="4" w:space="0" w:color="auto"/>
              <w:bottom w:val="single" w:sz="4" w:space="0" w:color="auto"/>
              <w:right w:val="single" w:sz="4" w:space="0" w:color="auto"/>
            </w:tcBorders>
            <w:vAlign w:val="center"/>
          </w:tcPr>
          <w:p w14:paraId="7D365AEB" w14:textId="6DF3D745" w:rsidR="008054CE" w:rsidRPr="00B369EA" w:rsidRDefault="008054CE" w:rsidP="00394C86">
            <w:pPr>
              <w:numPr>
                <w:ilvl w:val="0"/>
                <w:numId w:val="55"/>
              </w:numPr>
              <w:ind w:left="284" w:hanging="284"/>
              <w:rPr>
                <w:rFonts w:cs="Arial"/>
                <w:szCs w:val="20"/>
              </w:rPr>
            </w:pPr>
            <w:r w:rsidRPr="00B369EA">
              <w:rPr>
                <w:rFonts w:cs="Arial"/>
                <w:szCs w:val="20"/>
              </w:rPr>
              <w:t>Celkové skutečně vynaložené způsobilé výdaje na terénní úpravy</w:t>
            </w:r>
            <w:r w:rsidR="004D6C84">
              <w:rPr>
                <w:rFonts w:cs="Arial"/>
                <w:szCs w:val="20"/>
              </w:rPr>
              <w:t>*</w:t>
            </w:r>
            <w:r w:rsidRPr="00B369EA">
              <w:rPr>
                <w:rFonts w:cs="Arial"/>
                <w:szCs w:val="20"/>
              </w:rPr>
              <w:t xml:space="preserve"> </w:t>
            </w:r>
            <w:r w:rsidR="00EF06EE" w:rsidRPr="00B369EA">
              <w:rPr>
                <w:rFonts w:cs="Arial"/>
                <w:szCs w:val="20"/>
              </w:rPr>
              <w:t xml:space="preserve">(nesmí převyšovat </w:t>
            </w:r>
            <w:r w:rsidRPr="00B369EA">
              <w:rPr>
                <w:rFonts w:cs="Arial"/>
              </w:rPr>
              <w:t xml:space="preserve">10 % </w:t>
            </w:r>
            <w:r w:rsidR="00986E77" w:rsidRPr="00B369EA">
              <w:rPr>
                <w:rFonts w:cs="Arial"/>
              </w:rPr>
              <w:t>skutečně vynaložených</w:t>
            </w:r>
            <w:r w:rsidRPr="00B369EA">
              <w:rPr>
                <w:rFonts w:cs="Arial"/>
              </w:rPr>
              <w:t xml:space="preserve"> způsobilých výdajů </w:t>
            </w:r>
            <w:r w:rsidR="0033118F" w:rsidRPr="00E569D3">
              <w:rPr>
                <w:rFonts w:cs="Arial"/>
              </w:rPr>
              <w:t>na samotný objekt</w:t>
            </w:r>
            <w:r w:rsidRPr="00B369EA">
              <w:rPr>
                <w:rFonts w:cs="Arial"/>
              </w:rPr>
              <w:t xml:space="preserve">, max. však </w:t>
            </w:r>
            <w:r w:rsidR="00BE71BA">
              <w:rPr>
                <w:rFonts w:cs="Arial"/>
              </w:rPr>
              <w:t>5</w:t>
            </w:r>
            <w:r w:rsidR="00BE71BA" w:rsidRPr="00B369EA">
              <w:rPr>
                <w:rFonts w:cs="Arial"/>
              </w:rPr>
              <w:t>0 </w:t>
            </w:r>
            <w:r w:rsidRPr="00B369EA">
              <w:rPr>
                <w:rFonts w:cs="Arial"/>
              </w:rPr>
              <w:t>000 Kč</w:t>
            </w:r>
            <w:r w:rsidR="00986E77" w:rsidRPr="00B369EA">
              <w:rPr>
                <w:rFonts w:cs="Arial"/>
              </w:rPr>
              <w:t>)</w:t>
            </w:r>
          </w:p>
        </w:tc>
        <w:tc>
          <w:tcPr>
            <w:tcW w:w="1842" w:type="dxa"/>
            <w:tcBorders>
              <w:top w:val="single" w:sz="4" w:space="0" w:color="auto"/>
              <w:left w:val="single" w:sz="4" w:space="0" w:color="auto"/>
              <w:bottom w:val="single" w:sz="4" w:space="0" w:color="auto"/>
              <w:right w:val="single" w:sz="4" w:space="0" w:color="auto"/>
            </w:tcBorders>
            <w:vAlign w:val="center"/>
          </w:tcPr>
          <w:p w14:paraId="294AF63D" w14:textId="77777777" w:rsidR="008054CE" w:rsidRPr="00B369EA" w:rsidRDefault="008054CE" w:rsidP="00AD085F">
            <w:pPr>
              <w:jc w:val="center"/>
              <w:rPr>
                <w:rFonts w:cs="Arial"/>
                <w:b/>
                <w:bCs/>
                <w:szCs w:val="20"/>
              </w:rPr>
            </w:pPr>
          </w:p>
        </w:tc>
      </w:tr>
      <w:tr w:rsidR="008054CE" w:rsidRPr="00B369EA" w14:paraId="1E855213" w14:textId="77777777" w:rsidTr="00AD085F">
        <w:trPr>
          <w:trHeight w:val="480"/>
        </w:trPr>
        <w:tc>
          <w:tcPr>
            <w:tcW w:w="7230" w:type="dxa"/>
            <w:tcBorders>
              <w:top w:val="single" w:sz="4" w:space="0" w:color="auto"/>
              <w:left w:val="single" w:sz="4" w:space="0" w:color="auto"/>
              <w:bottom w:val="single" w:sz="4" w:space="0" w:color="auto"/>
              <w:right w:val="single" w:sz="4" w:space="0" w:color="auto"/>
            </w:tcBorders>
            <w:vAlign w:val="center"/>
            <w:hideMark/>
          </w:tcPr>
          <w:p w14:paraId="00405FD1" w14:textId="77777777" w:rsidR="008054CE" w:rsidRPr="00B369EA" w:rsidRDefault="008054CE" w:rsidP="00394C86">
            <w:pPr>
              <w:numPr>
                <w:ilvl w:val="0"/>
                <w:numId w:val="55"/>
              </w:numPr>
              <w:ind w:left="284" w:hanging="284"/>
              <w:rPr>
                <w:rFonts w:cs="Arial"/>
                <w:szCs w:val="20"/>
              </w:rPr>
            </w:pPr>
            <w:r w:rsidRPr="00B369EA">
              <w:rPr>
                <w:rFonts w:cs="Arial"/>
                <w:szCs w:val="20"/>
              </w:rPr>
              <w:t xml:space="preserve">Skutečně vynaložené způsobilé výdaje realizovaného </w:t>
            </w:r>
            <w:r w:rsidR="0033118F">
              <w:rPr>
                <w:rFonts w:cs="Arial"/>
                <w:szCs w:val="20"/>
              </w:rPr>
              <w:t>projektu</w:t>
            </w:r>
            <w:r w:rsidR="004D6C84">
              <w:rPr>
                <w:rFonts w:cs="Arial"/>
                <w:szCs w:val="20"/>
              </w:rPr>
              <w:t>*</w:t>
            </w:r>
            <w:r w:rsidRPr="00B369EA">
              <w:rPr>
                <w:rFonts w:cs="Arial"/>
                <w:szCs w:val="20"/>
              </w:rPr>
              <w:t xml:space="preserve"> (nesmí převyšovat částku způsobilých výdajů uvedenou v Rozhodnutí)</w:t>
            </w:r>
          </w:p>
        </w:tc>
        <w:tc>
          <w:tcPr>
            <w:tcW w:w="1842" w:type="dxa"/>
            <w:tcBorders>
              <w:top w:val="single" w:sz="4" w:space="0" w:color="auto"/>
              <w:left w:val="single" w:sz="4" w:space="0" w:color="auto"/>
              <w:bottom w:val="single" w:sz="4" w:space="0" w:color="auto"/>
              <w:right w:val="single" w:sz="4" w:space="0" w:color="auto"/>
            </w:tcBorders>
            <w:vAlign w:val="center"/>
          </w:tcPr>
          <w:p w14:paraId="40A895BD" w14:textId="77777777" w:rsidR="008054CE" w:rsidRPr="00B369EA" w:rsidRDefault="008054CE" w:rsidP="00AD085F">
            <w:pPr>
              <w:jc w:val="center"/>
              <w:rPr>
                <w:rFonts w:cs="Arial"/>
                <w:b/>
                <w:bCs/>
                <w:szCs w:val="20"/>
              </w:rPr>
            </w:pPr>
          </w:p>
        </w:tc>
      </w:tr>
      <w:tr w:rsidR="008054CE" w:rsidRPr="00B369EA" w14:paraId="463B0093" w14:textId="77777777" w:rsidTr="00AD085F">
        <w:trPr>
          <w:trHeight w:val="482"/>
        </w:trPr>
        <w:tc>
          <w:tcPr>
            <w:tcW w:w="7230" w:type="dxa"/>
            <w:tcBorders>
              <w:top w:val="single" w:sz="4" w:space="0" w:color="auto"/>
              <w:left w:val="single" w:sz="4" w:space="0" w:color="auto"/>
              <w:bottom w:val="single" w:sz="4" w:space="0" w:color="auto"/>
              <w:right w:val="single" w:sz="4" w:space="0" w:color="auto"/>
            </w:tcBorders>
            <w:vAlign w:val="center"/>
            <w:hideMark/>
          </w:tcPr>
          <w:p w14:paraId="7BAA5FAA" w14:textId="77777777" w:rsidR="004D6C84" w:rsidRDefault="008054CE" w:rsidP="00394C86">
            <w:pPr>
              <w:numPr>
                <w:ilvl w:val="0"/>
                <w:numId w:val="55"/>
              </w:numPr>
              <w:ind w:left="284" w:hanging="284"/>
              <w:rPr>
                <w:rFonts w:cs="Arial"/>
                <w:szCs w:val="20"/>
              </w:rPr>
            </w:pPr>
            <w:r w:rsidRPr="00B369EA">
              <w:rPr>
                <w:rFonts w:cs="Arial"/>
                <w:szCs w:val="20"/>
              </w:rPr>
              <w:t>Požadovaná výše dotace</w:t>
            </w:r>
            <w:r w:rsidR="004D6C84">
              <w:rPr>
                <w:rFonts w:cs="Arial"/>
                <w:szCs w:val="20"/>
              </w:rPr>
              <w:t xml:space="preserve">* </w:t>
            </w:r>
            <w:r w:rsidR="004D6C84" w:rsidRPr="00B369EA">
              <w:rPr>
                <w:rFonts w:cs="Arial"/>
                <w:szCs w:val="20"/>
              </w:rPr>
              <w:t>(nesmí být nižší než 15 000 Kč</w:t>
            </w:r>
            <w:r w:rsidR="004D6C84">
              <w:rPr>
                <w:rFonts w:cs="Arial"/>
                <w:szCs w:val="20"/>
              </w:rPr>
              <w:t xml:space="preserve"> </w:t>
            </w:r>
            <w:r w:rsidR="004D6C84" w:rsidRPr="00B369EA">
              <w:rPr>
                <w:rFonts w:cs="Arial"/>
                <w:szCs w:val="20"/>
              </w:rPr>
              <w:t>a nesmí převyšovat částku dotace uvedenou v Rozhodnutí)</w:t>
            </w:r>
            <w:r w:rsidR="004D6C84">
              <w:rPr>
                <w:rFonts w:cs="Arial"/>
                <w:szCs w:val="20"/>
              </w:rPr>
              <w:t>:</w:t>
            </w:r>
          </w:p>
          <w:p w14:paraId="522508DF" w14:textId="77777777" w:rsidR="004D6C84" w:rsidRDefault="0014572A" w:rsidP="00394C86">
            <w:pPr>
              <w:numPr>
                <w:ilvl w:val="0"/>
                <w:numId w:val="49"/>
              </w:numPr>
              <w:ind w:left="567" w:right="-226" w:hanging="283"/>
              <w:rPr>
                <w:rFonts w:cs="Arial"/>
                <w:szCs w:val="20"/>
              </w:rPr>
            </w:pPr>
            <w:r>
              <w:rPr>
                <w:rFonts w:cs="Arial"/>
                <w:szCs w:val="20"/>
              </w:rPr>
              <w:t xml:space="preserve">pro žadatele v obci do 2 000 obyvatel: </w:t>
            </w:r>
            <w:r w:rsidR="008054CE" w:rsidRPr="00B369EA">
              <w:rPr>
                <w:rFonts w:cs="Arial"/>
                <w:szCs w:val="20"/>
              </w:rPr>
              <w:t>max. do 70 % ze skutečně vynaložených způsobilých výdajů</w:t>
            </w:r>
            <w:r>
              <w:rPr>
                <w:rFonts w:cs="Arial"/>
                <w:szCs w:val="20"/>
              </w:rPr>
              <w:t>;</w:t>
            </w:r>
            <w:r w:rsidR="004D6C84">
              <w:rPr>
                <w:rFonts w:cs="Arial"/>
                <w:szCs w:val="20"/>
              </w:rPr>
              <w:t xml:space="preserve"> </w:t>
            </w:r>
          </w:p>
          <w:p w14:paraId="71D246A0" w14:textId="77777777" w:rsidR="008054CE" w:rsidRPr="00B369EA" w:rsidRDefault="0014572A" w:rsidP="00394C86">
            <w:pPr>
              <w:numPr>
                <w:ilvl w:val="0"/>
                <w:numId w:val="49"/>
              </w:numPr>
              <w:ind w:left="567" w:hanging="283"/>
              <w:rPr>
                <w:rFonts w:cs="Arial"/>
                <w:szCs w:val="20"/>
              </w:rPr>
            </w:pPr>
            <w:r w:rsidRPr="004D6C84">
              <w:rPr>
                <w:rFonts w:cs="Arial"/>
                <w:szCs w:val="20"/>
              </w:rPr>
              <w:t xml:space="preserve">pro žadatele v obci </w:t>
            </w:r>
            <w:r>
              <w:rPr>
                <w:rFonts w:cs="Arial"/>
                <w:szCs w:val="20"/>
              </w:rPr>
              <w:t>od 2 001 do 5 000</w:t>
            </w:r>
            <w:r w:rsidRPr="004D6C84">
              <w:rPr>
                <w:rFonts w:cs="Arial"/>
                <w:szCs w:val="20"/>
              </w:rPr>
              <w:t xml:space="preserve"> obyvatel</w:t>
            </w:r>
            <w:r>
              <w:rPr>
                <w:rFonts w:cs="Arial"/>
                <w:szCs w:val="20"/>
              </w:rPr>
              <w:t xml:space="preserve">: </w:t>
            </w:r>
            <w:r w:rsidR="004D6C84">
              <w:rPr>
                <w:rFonts w:cs="Arial"/>
                <w:szCs w:val="20"/>
              </w:rPr>
              <w:t xml:space="preserve">max. do 60 % </w:t>
            </w:r>
            <w:r w:rsidR="004D6C84" w:rsidRPr="004D6C84">
              <w:rPr>
                <w:rFonts w:cs="Arial"/>
                <w:szCs w:val="20"/>
              </w:rPr>
              <w:t xml:space="preserve">ze skutečně vynaložených způsobilých výdajů </w:t>
            </w:r>
          </w:p>
        </w:tc>
        <w:tc>
          <w:tcPr>
            <w:tcW w:w="1842" w:type="dxa"/>
            <w:tcBorders>
              <w:top w:val="single" w:sz="4" w:space="0" w:color="auto"/>
              <w:left w:val="single" w:sz="4" w:space="0" w:color="auto"/>
              <w:bottom w:val="single" w:sz="4" w:space="0" w:color="auto"/>
              <w:right w:val="single" w:sz="4" w:space="0" w:color="auto"/>
            </w:tcBorders>
            <w:vAlign w:val="center"/>
          </w:tcPr>
          <w:p w14:paraId="2AEC4C61" w14:textId="77777777" w:rsidR="008054CE" w:rsidRPr="00B369EA" w:rsidRDefault="008054CE" w:rsidP="00AD085F">
            <w:pPr>
              <w:jc w:val="center"/>
              <w:rPr>
                <w:rFonts w:cs="Arial"/>
                <w:b/>
                <w:bCs/>
                <w:szCs w:val="20"/>
              </w:rPr>
            </w:pPr>
          </w:p>
        </w:tc>
      </w:tr>
    </w:tbl>
    <w:p w14:paraId="6091F159" w14:textId="77777777" w:rsidR="008054CE" w:rsidRPr="00BD0860" w:rsidRDefault="00833C46" w:rsidP="00BD0860">
      <w:pPr>
        <w:ind w:left="1980" w:hanging="1980"/>
        <w:rPr>
          <w:rFonts w:cs="Arial"/>
          <w:szCs w:val="20"/>
        </w:rPr>
      </w:pPr>
      <w:r>
        <w:rPr>
          <w:rFonts w:cs="Arial"/>
          <w:sz w:val="18"/>
          <w:szCs w:val="18"/>
        </w:rPr>
        <w:t xml:space="preserve">* </w:t>
      </w:r>
      <w:r w:rsidRPr="00B369EA">
        <w:rPr>
          <w:rFonts w:cs="Arial"/>
          <w:sz w:val="18"/>
          <w:szCs w:val="18"/>
        </w:rPr>
        <w:t>zaokrouhleno na celé koruny směrem dolů</w:t>
      </w:r>
    </w:p>
    <w:p w14:paraId="59E4DD64" w14:textId="77777777" w:rsidR="00833C46" w:rsidRPr="00B369EA" w:rsidRDefault="00833C46" w:rsidP="00BD0860">
      <w:pPr>
        <w:ind w:left="2340"/>
        <w:rPr>
          <w:rFonts w:cs="Arial"/>
          <w:szCs w:val="20"/>
        </w:rPr>
      </w:pPr>
    </w:p>
    <w:p w14:paraId="3C0E1B0C" w14:textId="77777777" w:rsidR="008054CE" w:rsidRPr="00B369EA" w:rsidRDefault="008054CE" w:rsidP="008054CE">
      <w:pPr>
        <w:jc w:val="both"/>
        <w:rPr>
          <w:rFonts w:cs="Arial"/>
          <w:szCs w:val="20"/>
        </w:rPr>
      </w:pPr>
      <w:r w:rsidRPr="00B369EA">
        <w:rPr>
          <w:rFonts w:cs="Arial"/>
          <w:szCs w:val="20"/>
        </w:rPr>
        <w:t>Vysvětlivky k Tabulce č. 3:</w:t>
      </w:r>
    </w:p>
    <w:p w14:paraId="04306D69" w14:textId="77777777" w:rsidR="008054CE" w:rsidRPr="00B369EA" w:rsidRDefault="008054CE" w:rsidP="008054CE">
      <w:pPr>
        <w:jc w:val="both"/>
        <w:rPr>
          <w:rFonts w:cs="Arial"/>
          <w:szCs w:val="20"/>
        </w:rPr>
      </w:pPr>
    </w:p>
    <w:p w14:paraId="50E204A6" w14:textId="77777777" w:rsidR="008054CE" w:rsidRPr="00B369EA" w:rsidRDefault="008054CE" w:rsidP="008054CE">
      <w:pPr>
        <w:jc w:val="both"/>
        <w:rPr>
          <w:rFonts w:cs="Arial"/>
          <w:szCs w:val="20"/>
        </w:rPr>
      </w:pPr>
      <w:r w:rsidRPr="00B369EA">
        <w:rPr>
          <w:rFonts w:cs="Arial"/>
          <w:szCs w:val="20"/>
        </w:rPr>
        <w:t xml:space="preserve">Řádek 1) </w:t>
      </w:r>
      <w:r w:rsidRPr="00B369EA">
        <w:rPr>
          <w:rFonts w:cs="Arial"/>
          <w:spacing w:val="-2"/>
          <w:szCs w:val="20"/>
        </w:rPr>
        <w:t xml:space="preserve">Celkové skutečně vynaložené výdaje vycházejí z povinné přílohy „Položkový rozpočet projektu s celkovými skutečně vynaloženými výdaji“. </w:t>
      </w:r>
      <w:r w:rsidRPr="00B369EA">
        <w:rPr>
          <w:rFonts w:cs="Arial"/>
          <w:szCs w:val="20"/>
        </w:rPr>
        <w:t xml:space="preserve">Uvedená částka v Kč musí odpovídat sečtené částce uvedené v položkovém rozpočtu </w:t>
      </w:r>
      <w:r w:rsidRPr="0073364E">
        <w:rPr>
          <w:rFonts w:cs="Arial"/>
          <w:szCs w:val="20"/>
        </w:rPr>
        <w:t>projektu</w:t>
      </w:r>
      <w:r w:rsidR="0091539E" w:rsidRPr="0073364E">
        <w:rPr>
          <w:rFonts w:cs="Arial"/>
          <w:szCs w:val="20"/>
        </w:rPr>
        <w:t>,</w:t>
      </w:r>
      <w:r w:rsidR="0091539E">
        <w:rPr>
          <w:rFonts w:cs="Arial"/>
          <w:szCs w:val="20"/>
        </w:rPr>
        <w:t xml:space="preserve"> </w:t>
      </w:r>
      <w:r w:rsidR="0091539E" w:rsidRPr="00B369EA">
        <w:rPr>
          <w:rFonts w:cs="Arial"/>
          <w:szCs w:val="20"/>
        </w:rPr>
        <w:t>ve kterém jsou uvedeny všechny skutečně vynaložené</w:t>
      </w:r>
      <w:r w:rsidR="0091539E">
        <w:rPr>
          <w:rFonts w:cs="Arial"/>
          <w:szCs w:val="20"/>
        </w:rPr>
        <w:t xml:space="preserve"> </w:t>
      </w:r>
      <w:r w:rsidR="0091539E" w:rsidRPr="00B369EA">
        <w:rPr>
          <w:rFonts w:cs="Arial"/>
          <w:szCs w:val="20"/>
        </w:rPr>
        <w:t>výdaje spojené s</w:t>
      </w:r>
      <w:r w:rsidR="0091539E">
        <w:rPr>
          <w:rFonts w:cs="Arial"/>
          <w:szCs w:val="20"/>
        </w:rPr>
        <w:t> </w:t>
      </w:r>
      <w:r w:rsidR="0091539E" w:rsidRPr="00B369EA">
        <w:rPr>
          <w:rFonts w:cs="Arial"/>
          <w:szCs w:val="20"/>
        </w:rPr>
        <w:t>projektem</w:t>
      </w:r>
      <w:r w:rsidR="0091539E">
        <w:rPr>
          <w:rFonts w:cs="Arial"/>
          <w:szCs w:val="20"/>
        </w:rPr>
        <w:t>. Tato částka je totožná s</w:t>
      </w:r>
      <w:r w:rsidR="00687C24">
        <w:rPr>
          <w:rFonts w:cs="Arial"/>
          <w:szCs w:val="20"/>
        </w:rPr>
        <w:t xml:space="preserve">e součtem částek uhrazených účetních dokladů uvedených </w:t>
      </w:r>
      <w:r w:rsidR="0091539E">
        <w:rPr>
          <w:rFonts w:cs="Arial"/>
          <w:szCs w:val="20"/>
        </w:rPr>
        <w:t>v </w:t>
      </w:r>
      <w:r w:rsidR="00E13336">
        <w:rPr>
          <w:rFonts w:cs="Arial"/>
          <w:szCs w:val="20"/>
        </w:rPr>
        <w:t>T</w:t>
      </w:r>
      <w:r w:rsidR="001614C2">
        <w:rPr>
          <w:rFonts w:cs="Arial"/>
          <w:szCs w:val="20"/>
        </w:rPr>
        <w:t>ab. č</w:t>
      </w:r>
      <w:r w:rsidR="0091539E">
        <w:rPr>
          <w:rFonts w:cs="Arial"/>
          <w:szCs w:val="20"/>
        </w:rPr>
        <w:t>. 5</w:t>
      </w:r>
      <w:r w:rsidR="00687C24">
        <w:rPr>
          <w:rFonts w:cs="Arial"/>
          <w:szCs w:val="20"/>
        </w:rPr>
        <w:t>.</w:t>
      </w:r>
    </w:p>
    <w:p w14:paraId="09D9344B" w14:textId="77777777" w:rsidR="008054CE" w:rsidRPr="00B369EA" w:rsidRDefault="008054CE" w:rsidP="008054CE">
      <w:pPr>
        <w:jc w:val="both"/>
        <w:rPr>
          <w:rFonts w:cs="Arial"/>
          <w:szCs w:val="20"/>
        </w:rPr>
      </w:pPr>
    </w:p>
    <w:p w14:paraId="6CB7C882" w14:textId="77777777" w:rsidR="008054CE" w:rsidRPr="00B369EA" w:rsidRDefault="008054CE" w:rsidP="008054CE">
      <w:pPr>
        <w:jc w:val="both"/>
        <w:rPr>
          <w:rFonts w:cs="Arial"/>
          <w:szCs w:val="20"/>
        </w:rPr>
      </w:pPr>
      <w:r w:rsidRPr="00B369EA">
        <w:rPr>
          <w:rFonts w:cs="Arial"/>
          <w:szCs w:val="20"/>
        </w:rPr>
        <w:t>Řádek 2) Celkové skutečně vynaložené způsobilé výdaje na terénní úpravy vycházejí z povinné přílohy „Položkový rozpočet projektu se skutečně vynaloženými způsobilými výdaji“. Žadatel uvede součet způsobilých výdajů</w:t>
      </w:r>
      <w:r w:rsidR="00E13336">
        <w:rPr>
          <w:rFonts w:cs="Arial"/>
          <w:szCs w:val="20"/>
        </w:rPr>
        <w:t xml:space="preserve"> na terénní úpravy</w:t>
      </w:r>
      <w:r w:rsidRPr="00B369EA">
        <w:rPr>
          <w:rFonts w:cs="Arial"/>
          <w:szCs w:val="20"/>
        </w:rPr>
        <w:t xml:space="preserve">. </w:t>
      </w:r>
    </w:p>
    <w:p w14:paraId="619403F5" w14:textId="77777777" w:rsidR="008054CE" w:rsidRPr="00B369EA" w:rsidRDefault="008054CE" w:rsidP="008054CE">
      <w:pPr>
        <w:jc w:val="both"/>
        <w:rPr>
          <w:rFonts w:cs="Arial"/>
          <w:szCs w:val="20"/>
        </w:rPr>
      </w:pPr>
    </w:p>
    <w:p w14:paraId="0668BB07" w14:textId="77777777" w:rsidR="008054CE" w:rsidRPr="00B369EA" w:rsidRDefault="008054CE" w:rsidP="008054CE">
      <w:pPr>
        <w:jc w:val="both"/>
        <w:rPr>
          <w:rFonts w:cs="Arial"/>
          <w:szCs w:val="20"/>
        </w:rPr>
      </w:pPr>
      <w:r w:rsidRPr="00B369EA">
        <w:rPr>
          <w:rFonts w:cs="Arial"/>
          <w:szCs w:val="20"/>
        </w:rPr>
        <w:t xml:space="preserve">Řádek 3) Skutečně vynaložené způsobilé výdaje realizovaného </w:t>
      </w:r>
      <w:r w:rsidR="0033118F">
        <w:rPr>
          <w:rFonts w:cs="Arial"/>
          <w:szCs w:val="20"/>
        </w:rPr>
        <w:t>projektu</w:t>
      </w:r>
      <w:r w:rsidRPr="00B369EA">
        <w:rPr>
          <w:rFonts w:cs="Arial"/>
          <w:szCs w:val="20"/>
        </w:rPr>
        <w:t xml:space="preserve"> vycházejí z povinné přílohy „Položkový rozpočet projektu se skutečně vynaloženými způsobilými výdaji“. </w:t>
      </w:r>
      <w:r w:rsidR="003B28D5" w:rsidRPr="00B369EA">
        <w:rPr>
          <w:rFonts w:cs="Arial"/>
          <w:szCs w:val="20"/>
        </w:rPr>
        <w:t>Výdaje nad částku uvedenou v Rozhodnutí jsou z pohledu vyúčtování výdajů nezpůsobilé a žadatel je hradí z vlastních zdrojů.</w:t>
      </w:r>
      <w:r w:rsidR="003B28D5">
        <w:rPr>
          <w:rFonts w:cs="Arial"/>
          <w:szCs w:val="20"/>
        </w:rPr>
        <w:t xml:space="preserve"> </w:t>
      </w:r>
      <w:r w:rsidRPr="00B369EA">
        <w:rPr>
          <w:rFonts w:cs="Arial"/>
          <w:szCs w:val="20"/>
        </w:rPr>
        <w:t xml:space="preserve">Žadatel uvede </w:t>
      </w:r>
      <w:r w:rsidR="003B28D5">
        <w:rPr>
          <w:rFonts w:cs="Arial"/>
          <w:szCs w:val="20"/>
        </w:rPr>
        <w:t>částku</w:t>
      </w:r>
      <w:r w:rsidR="003B28D5" w:rsidRPr="00B369EA">
        <w:rPr>
          <w:rFonts w:cs="Arial"/>
          <w:szCs w:val="20"/>
        </w:rPr>
        <w:t xml:space="preserve"> </w:t>
      </w:r>
      <w:r w:rsidRPr="00B369EA">
        <w:rPr>
          <w:rFonts w:cs="Arial"/>
          <w:szCs w:val="20"/>
        </w:rPr>
        <w:t xml:space="preserve">způsobilých výdajů. </w:t>
      </w:r>
    </w:p>
    <w:p w14:paraId="7ADBBA08" w14:textId="77777777" w:rsidR="008054CE" w:rsidRPr="00B369EA" w:rsidRDefault="008054CE" w:rsidP="008054CE">
      <w:pPr>
        <w:jc w:val="both"/>
        <w:rPr>
          <w:rFonts w:cs="Arial"/>
          <w:szCs w:val="20"/>
        </w:rPr>
      </w:pPr>
    </w:p>
    <w:p w14:paraId="5A7CB17A" w14:textId="77777777" w:rsidR="008054CE" w:rsidRPr="00B369EA" w:rsidRDefault="008054CE" w:rsidP="008054CE">
      <w:pPr>
        <w:jc w:val="both"/>
        <w:rPr>
          <w:rFonts w:cs="Arial"/>
          <w:szCs w:val="20"/>
        </w:rPr>
      </w:pPr>
      <w:r w:rsidRPr="00B369EA">
        <w:rPr>
          <w:rFonts w:cs="Arial"/>
          <w:szCs w:val="20"/>
        </w:rPr>
        <w:t>Řádek 4) Požadovaná výše dotace je částka uvedená žadatelem, která je vypočtena z řádku č. 3.</w:t>
      </w:r>
    </w:p>
    <w:p w14:paraId="7CB176CC" w14:textId="77777777" w:rsidR="008054CE" w:rsidRPr="00B369EA" w:rsidRDefault="008054CE" w:rsidP="008054CE">
      <w:pPr>
        <w:pStyle w:val="Zkladntext"/>
        <w:rPr>
          <w:rFonts w:cs="Arial"/>
          <w:lang w:val="cs-CZ"/>
        </w:rPr>
      </w:pPr>
    </w:p>
    <w:p w14:paraId="3F277C60" w14:textId="77777777" w:rsidR="008054CE" w:rsidRDefault="008054CE" w:rsidP="008054CE">
      <w:pPr>
        <w:jc w:val="both"/>
        <w:rPr>
          <w:rFonts w:cs="Arial"/>
          <w:szCs w:val="20"/>
        </w:rPr>
      </w:pPr>
      <w:r w:rsidRPr="00B369EA">
        <w:rPr>
          <w:rFonts w:cs="Arial"/>
          <w:szCs w:val="20"/>
        </w:rPr>
        <w:t>Žadatel o dotaci nesmí navyšovat finanční požadavek oproti částce uvedené v Rozhodnutí.</w:t>
      </w:r>
    </w:p>
    <w:p w14:paraId="68DB49E9" w14:textId="77777777" w:rsidR="002942BC" w:rsidRDefault="002942BC" w:rsidP="008054CE">
      <w:pPr>
        <w:jc w:val="both"/>
        <w:rPr>
          <w:rFonts w:cs="Arial"/>
          <w:szCs w:val="20"/>
        </w:rPr>
      </w:pPr>
    </w:p>
    <w:p w14:paraId="3FAF6415" w14:textId="77777777" w:rsidR="002942BC" w:rsidRDefault="002942BC" w:rsidP="008054CE">
      <w:pPr>
        <w:jc w:val="both"/>
        <w:rPr>
          <w:rFonts w:cs="Arial"/>
          <w:szCs w:val="20"/>
        </w:rPr>
      </w:pPr>
    </w:p>
    <w:p w14:paraId="469F5DCF" w14:textId="77777777" w:rsidR="002942BC" w:rsidRDefault="002942BC" w:rsidP="008054CE">
      <w:pPr>
        <w:jc w:val="both"/>
        <w:rPr>
          <w:rFonts w:cs="Arial"/>
          <w:szCs w:val="20"/>
        </w:rPr>
      </w:pPr>
    </w:p>
    <w:p w14:paraId="6ADEA26B" w14:textId="77777777" w:rsidR="00C5064E" w:rsidRDefault="00C5064E" w:rsidP="008054CE">
      <w:pPr>
        <w:jc w:val="both"/>
        <w:rPr>
          <w:rFonts w:cs="Arial"/>
          <w:szCs w:val="20"/>
        </w:rPr>
      </w:pPr>
    </w:p>
    <w:tbl>
      <w:tblPr>
        <w:tblW w:w="9037" w:type="dxa"/>
        <w:tblInd w:w="70" w:type="dxa"/>
        <w:tblCellMar>
          <w:left w:w="28" w:type="dxa"/>
          <w:right w:w="28" w:type="dxa"/>
        </w:tblCellMar>
        <w:tblLook w:val="04A0" w:firstRow="1" w:lastRow="0" w:firstColumn="1" w:lastColumn="0" w:noHBand="0" w:noVBand="1"/>
      </w:tblPr>
      <w:tblGrid>
        <w:gridCol w:w="2540"/>
        <w:gridCol w:w="228"/>
        <w:gridCol w:w="2004"/>
        <w:gridCol w:w="202"/>
        <w:gridCol w:w="3861"/>
        <w:gridCol w:w="202"/>
      </w:tblGrid>
      <w:tr w:rsidR="001D7962" w:rsidRPr="007E7BA3" w14:paraId="447E7D45" w14:textId="77777777">
        <w:trPr>
          <w:trHeight w:val="1203"/>
        </w:trPr>
        <w:tc>
          <w:tcPr>
            <w:tcW w:w="2540" w:type="dxa"/>
            <w:tcBorders>
              <w:top w:val="single" w:sz="4" w:space="0" w:color="auto"/>
              <w:left w:val="single" w:sz="4" w:space="0" w:color="auto"/>
              <w:bottom w:val="single" w:sz="4" w:space="0" w:color="auto"/>
              <w:right w:val="single" w:sz="4" w:space="0" w:color="auto"/>
            </w:tcBorders>
            <w:hideMark/>
          </w:tcPr>
          <w:p w14:paraId="7A09C300" w14:textId="77777777" w:rsidR="001D7962" w:rsidRPr="007E7BA3" w:rsidRDefault="001D7962">
            <w:pPr>
              <w:rPr>
                <w:rFonts w:cs="Arial"/>
                <w:color w:val="000000"/>
                <w:sz w:val="16"/>
                <w:szCs w:val="16"/>
              </w:rPr>
            </w:pPr>
            <w:r w:rsidRPr="007E7BA3">
              <w:rPr>
                <w:rFonts w:cs="Arial"/>
                <w:color w:val="000000"/>
                <w:sz w:val="16"/>
                <w:szCs w:val="16"/>
              </w:rPr>
              <w:t>V</w:t>
            </w:r>
          </w:p>
        </w:tc>
        <w:tc>
          <w:tcPr>
            <w:tcW w:w="228" w:type="dxa"/>
            <w:tcBorders>
              <w:top w:val="nil"/>
              <w:left w:val="nil"/>
              <w:bottom w:val="nil"/>
              <w:right w:val="nil"/>
            </w:tcBorders>
            <w:hideMark/>
          </w:tcPr>
          <w:p w14:paraId="638AD900" w14:textId="77777777" w:rsidR="001D7962" w:rsidRPr="007E7BA3" w:rsidRDefault="001D7962">
            <w:pPr>
              <w:rPr>
                <w:rFonts w:cs="Arial"/>
                <w:color w:val="000000"/>
                <w:sz w:val="16"/>
                <w:szCs w:val="16"/>
              </w:rPr>
            </w:pPr>
          </w:p>
        </w:tc>
        <w:tc>
          <w:tcPr>
            <w:tcW w:w="2004" w:type="dxa"/>
            <w:tcBorders>
              <w:top w:val="single" w:sz="4" w:space="0" w:color="auto"/>
              <w:left w:val="single" w:sz="4" w:space="0" w:color="auto"/>
              <w:bottom w:val="single" w:sz="4" w:space="0" w:color="auto"/>
              <w:right w:val="single" w:sz="4" w:space="0" w:color="auto"/>
            </w:tcBorders>
            <w:hideMark/>
          </w:tcPr>
          <w:p w14:paraId="60B3B488" w14:textId="77777777" w:rsidR="001D7962" w:rsidRPr="007E7BA3" w:rsidRDefault="001D7962">
            <w:pPr>
              <w:rPr>
                <w:rFonts w:cs="Arial"/>
                <w:color w:val="000000"/>
                <w:sz w:val="16"/>
                <w:szCs w:val="16"/>
              </w:rPr>
            </w:pPr>
            <w:r w:rsidRPr="007E7BA3">
              <w:rPr>
                <w:rFonts w:cs="Arial"/>
                <w:color w:val="000000"/>
                <w:sz w:val="16"/>
                <w:szCs w:val="16"/>
              </w:rPr>
              <w:t>Dne</w:t>
            </w:r>
          </w:p>
        </w:tc>
        <w:tc>
          <w:tcPr>
            <w:tcW w:w="202" w:type="dxa"/>
            <w:tcBorders>
              <w:top w:val="nil"/>
              <w:left w:val="nil"/>
              <w:bottom w:val="nil"/>
              <w:right w:val="nil"/>
            </w:tcBorders>
            <w:hideMark/>
          </w:tcPr>
          <w:p w14:paraId="6921B5F2" w14:textId="77777777" w:rsidR="001D7962" w:rsidRPr="007E7BA3" w:rsidRDefault="001D7962">
            <w:pPr>
              <w:rPr>
                <w:rFonts w:cs="Arial"/>
                <w:color w:val="000000"/>
                <w:sz w:val="16"/>
                <w:szCs w:val="16"/>
              </w:rPr>
            </w:pPr>
          </w:p>
        </w:tc>
        <w:tc>
          <w:tcPr>
            <w:tcW w:w="3861" w:type="dxa"/>
            <w:tcBorders>
              <w:top w:val="single" w:sz="4" w:space="0" w:color="auto"/>
              <w:left w:val="single" w:sz="4" w:space="0" w:color="auto"/>
              <w:bottom w:val="single" w:sz="4" w:space="0" w:color="auto"/>
              <w:right w:val="single" w:sz="4" w:space="0" w:color="auto"/>
            </w:tcBorders>
            <w:hideMark/>
          </w:tcPr>
          <w:p w14:paraId="4D4DFE5F" w14:textId="77777777" w:rsidR="001D7962" w:rsidRPr="007E7BA3" w:rsidRDefault="001D7962">
            <w:pPr>
              <w:rPr>
                <w:rFonts w:cs="Arial"/>
                <w:color w:val="000000"/>
                <w:sz w:val="16"/>
                <w:szCs w:val="16"/>
              </w:rPr>
            </w:pPr>
            <w:r>
              <w:rPr>
                <w:rFonts w:cs="Arial"/>
                <w:color w:val="000000"/>
                <w:sz w:val="16"/>
                <w:szCs w:val="16"/>
              </w:rPr>
              <w:t xml:space="preserve">Jméno, příjmení a podpis žadatele (FO) </w:t>
            </w:r>
          </w:p>
        </w:tc>
        <w:tc>
          <w:tcPr>
            <w:tcW w:w="202" w:type="dxa"/>
            <w:tcBorders>
              <w:top w:val="nil"/>
              <w:left w:val="nil"/>
              <w:bottom w:val="nil"/>
              <w:right w:val="nil"/>
            </w:tcBorders>
            <w:hideMark/>
          </w:tcPr>
          <w:p w14:paraId="44246D36" w14:textId="77777777" w:rsidR="001D7962" w:rsidRPr="007E7BA3" w:rsidRDefault="001D7962">
            <w:pPr>
              <w:rPr>
                <w:rFonts w:cs="Arial"/>
                <w:color w:val="000000"/>
                <w:sz w:val="16"/>
                <w:szCs w:val="16"/>
              </w:rPr>
            </w:pPr>
          </w:p>
        </w:tc>
      </w:tr>
    </w:tbl>
    <w:p w14:paraId="439892F0" w14:textId="77777777" w:rsidR="001D7962" w:rsidRDefault="001D7962" w:rsidP="008054CE">
      <w:pPr>
        <w:jc w:val="both"/>
        <w:rPr>
          <w:rFonts w:cs="Arial"/>
          <w:szCs w:val="20"/>
        </w:rPr>
      </w:pPr>
    </w:p>
    <w:p w14:paraId="4F49D6FB" w14:textId="77777777" w:rsidR="008F2479" w:rsidRPr="007E7BA3" w:rsidRDefault="00431F66" w:rsidP="008F2479">
      <w:pPr>
        <w:pStyle w:val="Zkladntext"/>
        <w:jc w:val="right"/>
        <w:rPr>
          <w:rFonts w:cs="Arial"/>
        </w:rPr>
      </w:pPr>
      <w:r>
        <w:rPr>
          <w:rFonts w:cs="Arial"/>
        </w:rPr>
        <w:br w:type="page"/>
      </w:r>
      <w:r w:rsidR="008F2479" w:rsidRPr="007E7BA3">
        <w:rPr>
          <w:rFonts w:cs="Arial"/>
        </w:rPr>
        <w:lastRenderedPageBreak/>
        <w:t xml:space="preserve">Žadatel předkládá </w:t>
      </w:r>
      <w:r w:rsidR="008F2479" w:rsidRPr="007E7BA3">
        <w:rPr>
          <w:rFonts w:cs="Arial"/>
          <w:b/>
        </w:rPr>
        <w:t>po realizaci</w:t>
      </w:r>
      <w:r w:rsidR="008F2479" w:rsidRPr="007E7BA3">
        <w:rPr>
          <w:rFonts w:cs="Arial"/>
        </w:rPr>
        <w:t xml:space="preserve"> údržby/obnovy</w:t>
      </w:r>
    </w:p>
    <w:p w14:paraId="5EC93432" w14:textId="77777777" w:rsidR="008F2479" w:rsidRDefault="008F2479" w:rsidP="008F2479">
      <w:pPr>
        <w:pStyle w:val="Zkladntext"/>
        <w:jc w:val="right"/>
        <w:rPr>
          <w:rFonts w:cs="Arial"/>
          <w:b/>
        </w:rPr>
      </w:pPr>
    </w:p>
    <w:p w14:paraId="67E45A46" w14:textId="77777777" w:rsidR="00D141F3" w:rsidRPr="007E7BA3" w:rsidRDefault="00D141F3" w:rsidP="008F2479">
      <w:pPr>
        <w:pStyle w:val="Zkladntext"/>
        <w:jc w:val="right"/>
        <w:rPr>
          <w:rFonts w:cs="Arial"/>
          <w:b/>
        </w:rPr>
      </w:pPr>
    </w:p>
    <w:p w14:paraId="3E680FCA" w14:textId="77777777" w:rsidR="008F2479" w:rsidRPr="007E7BA3" w:rsidRDefault="008F2479" w:rsidP="008F2479">
      <w:pPr>
        <w:pStyle w:val="Zkladntext"/>
        <w:jc w:val="center"/>
        <w:rPr>
          <w:rFonts w:cs="Arial"/>
          <w:b/>
          <w:lang w:val="cs-CZ"/>
        </w:rPr>
      </w:pPr>
      <w:r w:rsidRPr="007E7BA3">
        <w:rPr>
          <w:rFonts w:cs="Arial"/>
          <w:b/>
        </w:rPr>
        <w:t xml:space="preserve">Tabulka č. </w:t>
      </w:r>
      <w:r w:rsidRPr="007E7BA3">
        <w:rPr>
          <w:rFonts w:cs="Arial"/>
          <w:b/>
          <w:lang w:val="cs-CZ"/>
        </w:rPr>
        <w:t>4</w:t>
      </w:r>
      <w:r w:rsidR="00D141F3">
        <w:rPr>
          <w:rFonts w:cs="Arial"/>
          <w:b/>
          <w:lang w:val="cs-CZ"/>
        </w:rPr>
        <w:t xml:space="preserve"> - </w:t>
      </w:r>
      <w:r w:rsidR="00D141F3" w:rsidRPr="00D141F3">
        <w:rPr>
          <w:rFonts w:cs="Arial"/>
          <w:b/>
          <w:lang w:val="cs-CZ"/>
        </w:rPr>
        <w:t>Závěrečné vyhodnocení akce</w:t>
      </w:r>
    </w:p>
    <w:p w14:paraId="3932827D" w14:textId="77777777" w:rsidR="008F2479" w:rsidRPr="007E7BA3" w:rsidRDefault="008F2479" w:rsidP="008F2479">
      <w:pPr>
        <w:pStyle w:val="Zkladntext"/>
        <w:jc w:val="center"/>
        <w:rPr>
          <w:rFonts w:cs="Arial"/>
          <w:b/>
          <w:lang w:val="cs-CZ"/>
        </w:rPr>
      </w:pPr>
    </w:p>
    <w:p w14:paraId="61C4C189" w14:textId="77777777" w:rsidR="008F2479" w:rsidRPr="007E7BA3" w:rsidRDefault="008F2479" w:rsidP="008F2479">
      <w:pPr>
        <w:pStyle w:val="Zkladntext"/>
        <w:jc w:val="center"/>
        <w:rPr>
          <w:rFonts w:cs="Arial"/>
          <w:b/>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3828"/>
      </w:tblGrid>
      <w:tr w:rsidR="008F2479" w:rsidRPr="00BD0860" w14:paraId="6C6A4D7F" w14:textId="77777777" w:rsidTr="00AD085F">
        <w:trPr>
          <w:trHeight w:val="306"/>
        </w:trPr>
        <w:tc>
          <w:tcPr>
            <w:tcW w:w="4077" w:type="dxa"/>
            <w:tcBorders>
              <w:top w:val="nil"/>
              <w:left w:val="nil"/>
              <w:bottom w:val="nil"/>
              <w:right w:val="single" w:sz="4" w:space="0" w:color="auto"/>
            </w:tcBorders>
            <w:vAlign w:val="center"/>
          </w:tcPr>
          <w:p w14:paraId="54419396" w14:textId="77777777" w:rsidR="008F2479" w:rsidRPr="00D26987" w:rsidRDefault="008F2479" w:rsidP="00AD085F">
            <w:pPr>
              <w:pStyle w:val="Zkladntext"/>
              <w:rPr>
                <w:rFonts w:cs="Arial"/>
                <w:b/>
                <w:lang w:val="cs-CZ"/>
              </w:rPr>
            </w:pPr>
            <w:r w:rsidRPr="00D26987">
              <w:rPr>
                <w:rFonts w:cs="Arial"/>
                <w:b/>
                <w:lang w:val="cs-CZ"/>
              </w:rPr>
              <w:t>Číslo žádosti</w:t>
            </w:r>
          </w:p>
          <w:p w14:paraId="72C7D421" w14:textId="077DE87F" w:rsidR="008F2479" w:rsidRPr="00F73BD6" w:rsidRDefault="008F2479" w:rsidP="00D33F0D">
            <w:pPr>
              <w:pStyle w:val="Zkladntext"/>
              <w:rPr>
                <w:rFonts w:cs="Arial"/>
                <w:b/>
                <w:lang w:val="cs-CZ"/>
              </w:rPr>
            </w:pPr>
            <w:r w:rsidRPr="00BD0860">
              <w:rPr>
                <w:rFonts w:cs="Arial"/>
                <w:lang w:val="cs-CZ"/>
              </w:rPr>
              <w:t xml:space="preserve">(ve tvaru např. </w:t>
            </w:r>
            <w:r w:rsidR="008247D1" w:rsidRPr="00BD0860">
              <w:rPr>
                <w:rFonts w:cs="Arial"/>
                <w:lang w:val="cs-CZ"/>
              </w:rPr>
              <w:t>1296</w:t>
            </w:r>
            <w:r w:rsidR="008247D1">
              <w:rPr>
                <w:rFonts w:cs="Arial"/>
                <w:lang w:val="cs-CZ"/>
              </w:rPr>
              <w:t>7</w:t>
            </w:r>
            <w:r w:rsidR="008247D1" w:rsidRPr="00BD0860">
              <w:rPr>
                <w:rFonts w:cs="Arial"/>
                <w:lang w:val="cs-CZ"/>
              </w:rPr>
              <w:t>2</w:t>
            </w:r>
            <w:r w:rsidRPr="00BD0860">
              <w:rPr>
                <w:rFonts w:cs="Arial"/>
                <w:lang w:val="cs-CZ"/>
              </w:rPr>
              <w:t>-</w:t>
            </w:r>
            <w:r w:rsidR="00550A40" w:rsidRPr="00BD0860">
              <w:rPr>
                <w:rFonts w:cs="Arial"/>
                <w:lang w:val="cs-CZ"/>
              </w:rPr>
              <w:t>2</w:t>
            </w:r>
            <w:r w:rsidR="00550A40">
              <w:rPr>
                <w:rFonts w:cs="Arial"/>
                <w:lang w:val="cs-CZ"/>
              </w:rPr>
              <w:t>6</w:t>
            </w:r>
            <w:r w:rsidRPr="00BD0860">
              <w:rPr>
                <w:rFonts w:cs="Arial"/>
                <w:lang w:val="cs-CZ"/>
              </w:rPr>
              <w:t>-00123)</w:t>
            </w:r>
          </w:p>
        </w:tc>
        <w:tc>
          <w:tcPr>
            <w:tcW w:w="3828" w:type="dxa"/>
            <w:tcBorders>
              <w:left w:val="single" w:sz="4" w:space="0" w:color="auto"/>
            </w:tcBorders>
          </w:tcPr>
          <w:p w14:paraId="7721F2BE" w14:textId="77777777" w:rsidR="008F2479" w:rsidRPr="00CA1284" w:rsidRDefault="008F2479" w:rsidP="00AD085F">
            <w:pPr>
              <w:pStyle w:val="Zkladntext"/>
              <w:rPr>
                <w:rFonts w:cs="Arial"/>
                <w:b/>
                <w:lang w:val="cs-CZ"/>
              </w:rPr>
            </w:pPr>
          </w:p>
        </w:tc>
      </w:tr>
    </w:tbl>
    <w:p w14:paraId="452BDF52" w14:textId="77777777" w:rsidR="008F2479" w:rsidRPr="007E7BA3" w:rsidRDefault="008F2479" w:rsidP="008F2479">
      <w:pPr>
        <w:pStyle w:val="Zkladntext"/>
        <w:rPr>
          <w:rFonts w:cs="Arial"/>
          <w:b/>
          <w:lang w:val="cs-CZ"/>
        </w:rPr>
      </w:pPr>
    </w:p>
    <w:p w14:paraId="3F233311" w14:textId="77777777" w:rsidR="008F2479" w:rsidRPr="007E7BA3" w:rsidRDefault="008F2479" w:rsidP="008F2479">
      <w:pPr>
        <w:pStyle w:val="Zkladntext"/>
        <w:jc w:val="center"/>
        <w:rPr>
          <w:rFonts w:cs="Arial"/>
          <w:b/>
          <w:bCs/>
        </w:rPr>
      </w:pPr>
    </w:p>
    <w:p w14:paraId="446AEAB1" w14:textId="77777777" w:rsidR="008F2479" w:rsidRPr="00B369EA" w:rsidRDefault="008F2479" w:rsidP="008F2479">
      <w:pPr>
        <w:autoSpaceDE w:val="0"/>
        <w:autoSpaceDN w:val="0"/>
        <w:adjustRightInd w:val="0"/>
        <w:spacing w:after="135"/>
        <w:rPr>
          <w:rFonts w:cs="Arial"/>
          <w:szCs w:val="20"/>
        </w:rPr>
      </w:pPr>
    </w:p>
    <w:tbl>
      <w:tblPr>
        <w:tblW w:w="91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298"/>
      </w:tblGrid>
      <w:tr w:rsidR="008F2479" w:rsidRPr="00B369EA" w14:paraId="597D4664" w14:textId="77777777" w:rsidTr="00AD085F">
        <w:trPr>
          <w:trHeight w:val="580"/>
        </w:trPr>
        <w:tc>
          <w:tcPr>
            <w:tcW w:w="6804" w:type="dxa"/>
            <w:tcBorders>
              <w:top w:val="single" w:sz="4" w:space="0" w:color="auto"/>
              <w:left w:val="single" w:sz="4" w:space="0" w:color="auto"/>
              <w:bottom w:val="single" w:sz="4" w:space="0" w:color="auto"/>
              <w:right w:val="single" w:sz="4" w:space="0" w:color="auto"/>
            </w:tcBorders>
            <w:vAlign w:val="center"/>
          </w:tcPr>
          <w:p w14:paraId="54BA6822" w14:textId="77777777" w:rsidR="008F2479" w:rsidRPr="00B369EA" w:rsidRDefault="008F2479" w:rsidP="008F2479">
            <w:pPr>
              <w:pStyle w:val="Odstavecseseznamem"/>
              <w:numPr>
                <w:ilvl w:val="0"/>
                <w:numId w:val="46"/>
              </w:numPr>
              <w:ind w:left="227" w:hanging="227"/>
              <w:rPr>
                <w:rFonts w:cs="Arial"/>
                <w:szCs w:val="20"/>
              </w:rPr>
            </w:pPr>
            <w:r w:rsidRPr="00B369EA">
              <w:rPr>
                <w:rFonts w:cs="Arial"/>
                <w:szCs w:val="20"/>
              </w:rPr>
              <w:t>Typ objektu</w:t>
            </w:r>
          </w:p>
        </w:tc>
        <w:tc>
          <w:tcPr>
            <w:tcW w:w="2298" w:type="dxa"/>
            <w:tcBorders>
              <w:top w:val="single" w:sz="4" w:space="0" w:color="auto"/>
              <w:left w:val="single" w:sz="4" w:space="0" w:color="auto"/>
              <w:bottom w:val="single" w:sz="4" w:space="0" w:color="auto"/>
              <w:right w:val="single" w:sz="4" w:space="0" w:color="auto"/>
            </w:tcBorders>
          </w:tcPr>
          <w:p w14:paraId="0E39C668" w14:textId="77777777" w:rsidR="008F2479" w:rsidRPr="00B369EA" w:rsidRDefault="008F2479" w:rsidP="00AD085F">
            <w:pPr>
              <w:jc w:val="center"/>
              <w:rPr>
                <w:rFonts w:cs="Arial"/>
                <w:bCs/>
                <w:szCs w:val="20"/>
              </w:rPr>
            </w:pPr>
          </w:p>
        </w:tc>
      </w:tr>
      <w:tr w:rsidR="008F2479" w:rsidRPr="00B369EA" w14:paraId="266828DA" w14:textId="77777777" w:rsidTr="00AD085F">
        <w:trPr>
          <w:trHeight w:val="580"/>
        </w:trPr>
        <w:tc>
          <w:tcPr>
            <w:tcW w:w="6804" w:type="dxa"/>
            <w:tcBorders>
              <w:top w:val="single" w:sz="4" w:space="0" w:color="auto"/>
              <w:left w:val="single" w:sz="4" w:space="0" w:color="auto"/>
              <w:bottom w:val="single" w:sz="4" w:space="0" w:color="auto"/>
              <w:right w:val="single" w:sz="4" w:space="0" w:color="auto"/>
            </w:tcBorders>
            <w:vAlign w:val="center"/>
          </w:tcPr>
          <w:p w14:paraId="36025687" w14:textId="77777777" w:rsidR="008F2479" w:rsidRPr="00B369EA" w:rsidRDefault="008F2479" w:rsidP="008F2479">
            <w:pPr>
              <w:pStyle w:val="Odstavecseseznamem"/>
              <w:numPr>
                <w:ilvl w:val="0"/>
                <w:numId w:val="46"/>
              </w:numPr>
              <w:ind w:left="227" w:hanging="227"/>
              <w:rPr>
                <w:rFonts w:cs="Arial"/>
                <w:szCs w:val="20"/>
              </w:rPr>
            </w:pPr>
            <w:r w:rsidRPr="00B369EA">
              <w:rPr>
                <w:rFonts w:cs="Arial"/>
                <w:szCs w:val="20"/>
              </w:rPr>
              <w:t>Počet objektů jednoho typu</w:t>
            </w:r>
          </w:p>
        </w:tc>
        <w:tc>
          <w:tcPr>
            <w:tcW w:w="2298" w:type="dxa"/>
            <w:tcBorders>
              <w:top w:val="single" w:sz="4" w:space="0" w:color="auto"/>
              <w:left w:val="single" w:sz="4" w:space="0" w:color="auto"/>
              <w:bottom w:val="single" w:sz="4" w:space="0" w:color="auto"/>
              <w:right w:val="single" w:sz="4" w:space="0" w:color="auto"/>
            </w:tcBorders>
          </w:tcPr>
          <w:p w14:paraId="12BE379C" w14:textId="77777777" w:rsidR="008F2479" w:rsidRPr="00B369EA" w:rsidRDefault="008F2479" w:rsidP="00AD085F">
            <w:pPr>
              <w:jc w:val="center"/>
              <w:rPr>
                <w:rFonts w:cs="Arial"/>
                <w:bCs/>
                <w:szCs w:val="20"/>
              </w:rPr>
            </w:pPr>
            <w:r w:rsidRPr="00B369EA">
              <w:rPr>
                <w:rFonts w:cs="Arial"/>
                <w:bCs/>
                <w:szCs w:val="20"/>
              </w:rPr>
              <w:t>ks</w:t>
            </w:r>
          </w:p>
        </w:tc>
      </w:tr>
      <w:tr w:rsidR="008F2479" w:rsidRPr="00B369EA" w14:paraId="119CACE5" w14:textId="77777777" w:rsidTr="00AD085F">
        <w:trPr>
          <w:trHeight w:val="580"/>
        </w:trPr>
        <w:tc>
          <w:tcPr>
            <w:tcW w:w="6804" w:type="dxa"/>
            <w:tcBorders>
              <w:top w:val="single" w:sz="4" w:space="0" w:color="auto"/>
              <w:left w:val="single" w:sz="4" w:space="0" w:color="auto"/>
              <w:bottom w:val="single" w:sz="4" w:space="0" w:color="auto"/>
              <w:right w:val="single" w:sz="4" w:space="0" w:color="auto"/>
            </w:tcBorders>
            <w:vAlign w:val="center"/>
          </w:tcPr>
          <w:p w14:paraId="04F3EA1F" w14:textId="77777777" w:rsidR="008F2479" w:rsidRPr="00B369EA" w:rsidRDefault="008F2479" w:rsidP="0033118F">
            <w:pPr>
              <w:pStyle w:val="Odstavecseseznamem"/>
              <w:numPr>
                <w:ilvl w:val="0"/>
                <w:numId w:val="46"/>
              </w:numPr>
              <w:ind w:left="227" w:hanging="227"/>
              <w:rPr>
                <w:rFonts w:cs="Arial"/>
                <w:szCs w:val="20"/>
              </w:rPr>
            </w:pPr>
            <w:r w:rsidRPr="00B369EA">
              <w:rPr>
                <w:rFonts w:cs="Arial"/>
                <w:szCs w:val="20"/>
              </w:rPr>
              <w:t xml:space="preserve">Předpokládané způsobilé výdaje realizovaného </w:t>
            </w:r>
            <w:r w:rsidR="0033118F">
              <w:rPr>
                <w:rFonts w:cs="Arial"/>
                <w:szCs w:val="20"/>
                <w:lang w:val="cs-CZ"/>
              </w:rPr>
              <w:t>projektu</w:t>
            </w:r>
            <w:r w:rsidR="00C5064E">
              <w:rPr>
                <w:rFonts w:cs="Arial"/>
                <w:szCs w:val="20"/>
                <w:lang w:val="cs-CZ"/>
              </w:rPr>
              <w:t>*</w:t>
            </w:r>
            <w:r w:rsidRPr="00B369EA">
              <w:rPr>
                <w:rFonts w:cs="Arial"/>
                <w:szCs w:val="20"/>
                <w:lang w:val="cs-CZ"/>
              </w:rPr>
              <w:t xml:space="preserve"> </w:t>
            </w:r>
            <w:r w:rsidRPr="00B369EA">
              <w:rPr>
                <w:rFonts w:cs="Arial"/>
                <w:szCs w:val="20"/>
              </w:rPr>
              <w:t>(</w:t>
            </w:r>
            <w:r w:rsidRPr="00B369EA">
              <w:t>částka způsobilých výdajů uveden</w:t>
            </w:r>
            <w:r w:rsidRPr="00B369EA">
              <w:rPr>
                <w:lang w:val="cs-CZ"/>
              </w:rPr>
              <w:t>á</w:t>
            </w:r>
            <w:r w:rsidRPr="00B369EA">
              <w:t xml:space="preserve"> v Rozhodnutí)</w:t>
            </w:r>
          </w:p>
        </w:tc>
        <w:tc>
          <w:tcPr>
            <w:tcW w:w="2298" w:type="dxa"/>
            <w:tcBorders>
              <w:top w:val="single" w:sz="4" w:space="0" w:color="auto"/>
              <w:left w:val="single" w:sz="4" w:space="0" w:color="auto"/>
              <w:bottom w:val="single" w:sz="4" w:space="0" w:color="auto"/>
              <w:right w:val="single" w:sz="4" w:space="0" w:color="auto"/>
            </w:tcBorders>
          </w:tcPr>
          <w:p w14:paraId="1C696036" w14:textId="77777777" w:rsidR="008F2479" w:rsidRPr="00B369EA" w:rsidRDefault="008F2479" w:rsidP="00AD085F">
            <w:pPr>
              <w:jc w:val="center"/>
              <w:rPr>
                <w:rFonts w:cs="Arial"/>
                <w:bCs/>
                <w:szCs w:val="20"/>
              </w:rPr>
            </w:pPr>
            <w:r w:rsidRPr="00B369EA">
              <w:rPr>
                <w:rFonts w:cs="Arial"/>
                <w:bCs/>
                <w:szCs w:val="20"/>
              </w:rPr>
              <w:t>Kč</w:t>
            </w:r>
          </w:p>
        </w:tc>
      </w:tr>
      <w:tr w:rsidR="008F2479" w:rsidRPr="00B369EA" w14:paraId="07D6D7F0" w14:textId="77777777" w:rsidTr="00AD085F">
        <w:trPr>
          <w:trHeight w:val="485"/>
        </w:trPr>
        <w:tc>
          <w:tcPr>
            <w:tcW w:w="6804" w:type="dxa"/>
            <w:tcBorders>
              <w:top w:val="single" w:sz="4" w:space="0" w:color="auto"/>
              <w:left w:val="single" w:sz="4" w:space="0" w:color="auto"/>
              <w:bottom w:val="single" w:sz="4" w:space="0" w:color="auto"/>
              <w:right w:val="single" w:sz="4" w:space="0" w:color="auto"/>
            </w:tcBorders>
            <w:vAlign w:val="center"/>
            <w:hideMark/>
          </w:tcPr>
          <w:p w14:paraId="42A18649" w14:textId="77777777" w:rsidR="008F2479" w:rsidRPr="00B369EA" w:rsidRDefault="008F2479" w:rsidP="0033118F">
            <w:pPr>
              <w:pStyle w:val="Odstavecseseznamem"/>
              <w:numPr>
                <w:ilvl w:val="0"/>
                <w:numId w:val="46"/>
              </w:numPr>
              <w:ind w:left="227" w:hanging="227"/>
              <w:rPr>
                <w:rFonts w:cs="Arial"/>
                <w:szCs w:val="20"/>
              </w:rPr>
            </w:pPr>
            <w:r w:rsidRPr="00B369EA">
              <w:rPr>
                <w:rFonts w:cs="Arial"/>
                <w:szCs w:val="20"/>
              </w:rPr>
              <w:t xml:space="preserve">Skutečně vynaložené způsobilé výdaje realizovaného </w:t>
            </w:r>
            <w:r w:rsidR="0033118F">
              <w:rPr>
                <w:rFonts w:cs="Arial"/>
                <w:szCs w:val="20"/>
                <w:lang w:val="cs-CZ"/>
              </w:rPr>
              <w:t>projektu</w:t>
            </w:r>
            <w:r w:rsidR="00C5064E">
              <w:rPr>
                <w:rFonts w:cs="Arial"/>
                <w:szCs w:val="20"/>
                <w:lang w:val="cs-CZ"/>
              </w:rPr>
              <w:t>*</w:t>
            </w:r>
            <w:r w:rsidRPr="00B369EA">
              <w:rPr>
                <w:rFonts w:cs="Arial"/>
                <w:szCs w:val="20"/>
              </w:rPr>
              <w:t xml:space="preserve"> (</w:t>
            </w:r>
            <w:r w:rsidRPr="00B369EA">
              <w:t>nesmí převyšovat částku způsobilých výdajů uvedenou v Rozhodnutí)</w:t>
            </w:r>
          </w:p>
        </w:tc>
        <w:tc>
          <w:tcPr>
            <w:tcW w:w="2298" w:type="dxa"/>
            <w:tcBorders>
              <w:top w:val="single" w:sz="4" w:space="0" w:color="auto"/>
              <w:left w:val="single" w:sz="4" w:space="0" w:color="auto"/>
              <w:bottom w:val="single" w:sz="4" w:space="0" w:color="auto"/>
              <w:right w:val="single" w:sz="4" w:space="0" w:color="auto"/>
            </w:tcBorders>
          </w:tcPr>
          <w:p w14:paraId="49A98818" w14:textId="77777777" w:rsidR="008F2479" w:rsidRPr="00B369EA" w:rsidRDefault="008F2479" w:rsidP="00AD085F">
            <w:pPr>
              <w:jc w:val="center"/>
              <w:rPr>
                <w:rFonts w:cs="Arial"/>
                <w:bCs/>
                <w:szCs w:val="20"/>
              </w:rPr>
            </w:pPr>
            <w:r w:rsidRPr="00B369EA">
              <w:rPr>
                <w:rFonts w:cs="Arial"/>
                <w:bCs/>
                <w:szCs w:val="20"/>
              </w:rPr>
              <w:t>Kč</w:t>
            </w:r>
          </w:p>
        </w:tc>
      </w:tr>
      <w:tr w:rsidR="008F2479" w:rsidRPr="00B369EA" w14:paraId="5DFC29AA" w14:textId="77777777" w:rsidTr="00AD085F">
        <w:trPr>
          <w:trHeight w:val="487"/>
        </w:trPr>
        <w:tc>
          <w:tcPr>
            <w:tcW w:w="6804" w:type="dxa"/>
            <w:tcBorders>
              <w:top w:val="single" w:sz="4" w:space="0" w:color="auto"/>
              <w:left w:val="single" w:sz="4" w:space="0" w:color="auto"/>
              <w:bottom w:val="single" w:sz="4" w:space="0" w:color="auto"/>
              <w:right w:val="single" w:sz="4" w:space="0" w:color="auto"/>
            </w:tcBorders>
            <w:vAlign w:val="center"/>
            <w:hideMark/>
          </w:tcPr>
          <w:p w14:paraId="5826D625" w14:textId="77777777" w:rsidR="00C5064E" w:rsidRPr="00C5064E" w:rsidRDefault="00C5064E" w:rsidP="00394C86">
            <w:pPr>
              <w:pStyle w:val="Odstavecseseznamem"/>
              <w:numPr>
                <w:ilvl w:val="0"/>
                <w:numId w:val="46"/>
              </w:numPr>
              <w:ind w:left="284" w:hanging="284"/>
              <w:rPr>
                <w:rFonts w:cs="Arial"/>
                <w:szCs w:val="20"/>
              </w:rPr>
            </w:pPr>
            <w:r w:rsidRPr="00C5064E">
              <w:rPr>
                <w:rFonts w:cs="Arial"/>
                <w:szCs w:val="20"/>
              </w:rPr>
              <w:t>Požadovaná výše dotace* (nesmí být nižší než 15 000 Kč a nesmí převyšovat částku dotace uvedenou v Rozhodnutí):</w:t>
            </w:r>
          </w:p>
          <w:p w14:paraId="64F23FFA" w14:textId="77777777" w:rsidR="00C5064E" w:rsidRPr="00C5064E" w:rsidRDefault="00C5064E" w:rsidP="00394C86">
            <w:pPr>
              <w:pStyle w:val="Odstavecseseznamem"/>
              <w:numPr>
                <w:ilvl w:val="0"/>
                <w:numId w:val="49"/>
              </w:numPr>
              <w:ind w:left="567" w:hanging="283"/>
              <w:rPr>
                <w:rFonts w:cs="Arial"/>
                <w:szCs w:val="20"/>
              </w:rPr>
            </w:pPr>
            <w:r w:rsidRPr="00C5064E">
              <w:rPr>
                <w:rFonts w:cs="Arial"/>
                <w:szCs w:val="20"/>
              </w:rPr>
              <w:t xml:space="preserve">pro žadatele v obci do 2 000 obyvatel: max. do 70 % ze skutečně vynaložených způsobilých výdajů; </w:t>
            </w:r>
          </w:p>
          <w:p w14:paraId="3C8D414C" w14:textId="77777777" w:rsidR="00C5064E" w:rsidRPr="00B369EA" w:rsidRDefault="00C5064E" w:rsidP="00394C86">
            <w:pPr>
              <w:pStyle w:val="Odstavecseseznamem"/>
              <w:numPr>
                <w:ilvl w:val="0"/>
                <w:numId w:val="49"/>
              </w:numPr>
              <w:ind w:left="567" w:hanging="283"/>
              <w:rPr>
                <w:rFonts w:cs="Arial"/>
                <w:szCs w:val="20"/>
              </w:rPr>
            </w:pPr>
            <w:r w:rsidRPr="00C5064E">
              <w:rPr>
                <w:rFonts w:cs="Arial"/>
                <w:szCs w:val="20"/>
              </w:rPr>
              <w:t>pro žadatele v obci od 2 001 do 5 000 obyvatel: max. do 60 % ze skutečně vynaložených způsobilých výdajů</w:t>
            </w:r>
          </w:p>
        </w:tc>
        <w:tc>
          <w:tcPr>
            <w:tcW w:w="2298" w:type="dxa"/>
            <w:tcBorders>
              <w:top w:val="single" w:sz="4" w:space="0" w:color="auto"/>
              <w:left w:val="single" w:sz="4" w:space="0" w:color="auto"/>
              <w:bottom w:val="single" w:sz="4" w:space="0" w:color="auto"/>
              <w:right w:val="single" w:sz="4" w:space="0" w:color="auto"/>
            </w:tcBorders>
          </w:tcPr>
          <w:p w14:paraId="120ED488" w14:textId="77777777" w:rsidR="008F2479" w:rsidRPr="00B369EA" w:rsidRDefault="008F2479" w:rsidP="00AD085F">
            <w:pPr>
              <w:jc w:val="center"/>
              <w:rPr>
                <w:rFonts w:cs="Arial"/>
                <w:bCs/>
                <w:szCs w:val="20"/>
              </w:rPr>
            </w:pPr>
            <w:r w:rsidRPr="00B369EA">
              <w:rPr>
                <w:rFonts w:cs="Arial"/>
                <w:bCs/>
                <w:szCs w:val="20"/>
              </w:rPr>
              <w:t>Kč</w:t>
            </w:r>
          </w:p>
        </w:tc>
      </w:tr>
    </w:tbl>
    <w:p w14:paraId="2DD74ACE" w14:textId="77777777" w:rsidR="008F2479" w:rsidRDefault="005E34DA" w:rsidP="00BD0860">
      <w:pPr>
        <w:pStyle w:val="Zkladntext"/>
        <w:ind w:left="1511" w:hanging="1511"/>
        <w:rPr>
          <w:rFonts w:cs="Arial"/>
          <w:lang w:val="cs-CZ"/>
        </w:rPr>
      </w:pPr>
      <w:r>
        <w:rPr>
          <w:rFonts w:cs="Arial"/>
          <w:sz w:val="18"/>
          <w:szCs w:val="18"/>
        </w:rPr>
        <w:t xml:space="preserve">* </w:t>
      </w:r>
      <w:r w:rsidRPr="00B369EA">
        <w:rPr>
          <w:rFonts w:cs="Arial"/>
          <w:sz w:val="18"/>
          <w:szCs w:val="18"/>
        </w:rPr>
        <w:t>zaokrouhleno na celé koruny směrem dolů</w:t>
      </w:r>
    </w:p>
    <w:p w14:paraId="375D97D4" w14:textId="77777777" w:rsidR="005E34DA" w:rsidRPr="00B369EA" w:rsidRDefault="005E34DA" w:rsidP="008F2479">
      <w:pPr>
        <w:pStyle w:val="Zkladntext"/>
        <w:rPr>
          <w:rFonts w:cs="Arial"/>
          <w:lang w:val="cs-CZ"/>
        </w:rPr>
      </w:pPr>
    </w:p>
    <w:p w14:paraId="1C967570" w14:textId="77777777" w:rsidR="008F2479" w:rsidRPr="00B369EA" w:rsidRDefault="008F2479" w:rsidP="008F2479">
      <w:pPr>
        <w:jc w:val="both"/>
        <w:rPr>
          <w:rFonts w:cs="Arial"/>
          <w:szCs w:val="20"/>
        </w:rPr>
      </w:pPr>
      <w:r w:rsidRPr="00B369EA">
        <w:rPr>
          <w:rFonts w:cs="Arial"/>
          <w:szCs w:val="20"/>
        </w:rPr>
        <w:t>Žadatel o dotaci nesmí navyšovat finanční požadavek oproti částce uvedené v Rozhodnutí.</w:t>
      </w:r>
    </w:p>
    <w:p w14:paraId="5323FFDC" w14:textId="77777777" w:rsidR="008F2479" w:rsidRPr="00B369EA" w:rsidRDefault="008F2479" w:rsidP="008F2479">
      <w:pPr>
        <w:rPr>
          <w:rFonts w:cs="Arial"/>
          <w:szCs w:val="20"/>
        </w:rPr>
      </w:pPr>
    </w:p>
    <w:p w14:paraId="271B8147" w14:textId="77777777" w:rsidR="008F2479" w:rsidRPr="00B369EA" w:rsidRDefault="008F2479" w:rsidP="008F2479">
      <w:pPr>
        <w:rPr>
          <w:rFonts w:cs="Arial"/>
          <w:b/>
          <w:szCs w:val="20"/>
        </w:rPr>
      </w:pPr>
      <w:r w:rsidRPr="00B369EA">
        <w:rPr>
          <w:rFonts w:cs="Arial"/>
          <w:b/>
          <w:szCs w:val="20"/>
        </w:rPr>
        <w:t>Zpráva o průběhu realizace dotované akce</w:t>
      </w:r>
    </w:p>
    <w:p w14:paraId="653B38EA" w14:textId="77777777" w:rsidR="008F2479" w:rsidRPr="00B369EA" w:rsidRDefault="008F2479" w:rsidP="008F2479">
      <w:pPr>
        <w:jc w:val="both"/>
        <w:rPr>
          <w:rFonts w:cs="Arial"/>
          <w:szCs w:val="20"/>
        </w:rPr>
      </w:pPr>
      <w:r w:rsidRPr="00B369EA">
        <w:rPr>
          <w:rFonts w:cs="Arial"/>
          <w:szCs w:val="20"/>
        </w:rPr>
        <w:t>(volnou formou stručný popis a zhodnocení akce, doba realizace (od – do), skutečně vynaložené výdaje): ………………………………………………………………………………………………………………………………………………………………………………………………………………………………………………</w:t>
      </w:r>
    </w:p>
    <w:p w14:paraId="2C0344B9" w14:textId="77777777" w:rsidR="008F2479" w:rsidRPr="007E7BA3" w:rsidRDefault="008F2479" w:rsidP="008F2479">
      <w:pPr>
        <w:rPr>
          <w:rFonts w:cs="Arial"/>
          <w:szCs w:val="20"/>
        </w:rPr>
      </w:pPr>
    </w:p>
    <w:p w14:paraId="14702D46" w14:textId="77777777" w:rsidR="008F2479" w:rsidRDefault="008F2479" w:rsidP="008F2479">
      <w:pPr>
        <w:rPr>
          <w:rFonts w:cs="Arial"/>
          <w:szCs w:val="20"/>
        </w:rPr>
      </w:pPr>
    </w:p>
    <w:p w14:paraId="2E859585" w14:textId="77777777" w:rsidR="002942BC" w:rsidRDefault="002942BC" w:rsidP="008F2479">
      <w:pPr>
        <w:rPr>
          <w:rFonts w:cs="Arial"/>
          <w:szCs w:val="20"/>
        </w:rPr>
      </w:pPr>
    </w:p>
    <w:p w14:paraId="55C5E6E8" w14:textId="77777777" w:rsidR="002942BC" w:rsidRDefault="002942BC" w:rsidP="008F2479">
      <w:pPr>
        <w:rPr>
          <w:rFonts w:cs="Arial"/>
          <w:szCs w:val="20"/>
        </w:rPr>
      </w:pPr>
    </w:p>
    <w:p w14:paraId="24383916" w14:textId="77777777" w:rsidR="002942BC" w:rsidRDefault="002942BC" w:rsidP="008F2479">
      <w:pPr>
        <w:rPr>
          <w:rFonts w:cs="Arial"/>
          <w:szCs w:val="20"/>
        </w:rPr>
      </w:pPr>
    </w:p>
    <w:p w14:paraId="1BF2BC90" w14:textId="77777777" w:rsidR="002942BC" w:rsidRDefault="002942BC" w:rsidP="008F2479">
      <w:pPr>
        <w:rPr>
          <w:rFonts w:cs="Arial"/>
          <w:szCs w:val="20"/>
        </w:rPr>
      </w:pPr>
    </w:p>
    <w:p w14:paraId="4A38A34C" w14:textId="77777777" w:rsidR="002942BC" w:rsidRDefault="002942BC" w:rsidP="008F2479">
      <w:pPr>
        <w:rPr>
          <w:rFonts w:cs="Arial"/>
          <w:szCs w:val="20"/>
        </w:rPr>
      </w:pPr>
    </w:p>
    <w:p w14:paraId="79DD8348" w14:textId="77777777" w:rsidR="002942BC" w:rsidRDefault="002942BC" w:rsidP="008F2479">
      <w:pPr>
        <w:rPr>
          <w:rFonts w:cs="Arial"/>
          <w:szCs w:val="20"/>
        </w:rPr>
      </w:pPr>
    </w:p>
    <w:p w14:paraId="420257D8" w14:textId="77777777" w:rsidR="002942BC" w:rsidRDefault="002942BC" w:rsidP="008F2479">
      <w:pPr>
        <w:rPr>
          <w:rFonts w:cs="Arial"/>
          <w:szCs w:val="20"/>
        </w:rPr>
      </w:pPr>
    </w:p>
    <w:p w14:paraId="6EF0C884" w14:textId="77777777" w:rsidR="002942BC" w:rsidRDefault="002942BC" w:rsidP="008F2479">
      <w:pPr>
        <w:rPr>
          <w:rFonts w:cs="Arial"/>
          <w:szCs w:val="20"/>
        </w:rPr>
      </w:pPr>
    </w:p>
    <w:p w14:paraId="264961FF" w14:textId="77777777" w:rsidR="002942BC" w:rsidRDefault="002942BC" w:rsidP="008F2479">
      <w:pPr>
        <w:rPr>
          <w:rFonts w:cs="Arial"/>
          <w:szCs w:val="20"/>
        </w:rPr>
      </w:pPr>
    </w:p>
    <w:p w14:paraId="684138CB" w14:textId="77777777" w:rsidR="002942BC" w:rsidRDefault="002942BC" w:rsidP="008F2479">
      <w:pPr>
        <w:rPr>
          <w:rFonts w:cs="Arial"/>
          <w:szCs w:val="20"/>
        </w:rPr>
      </w:pPr>
    </w:p>
    <w:p w14:paraId="292CB6B0" w14:textId="77777777" w:rsidR="002942BC" w:rsidRDefault="002942BC" w:rsidP="008F2479">
      <w:pPr>
        <w:rPr>
          <w:rFonts w:cs="Arial"/>
          <w:szCs w:val="20"/>
        </w:rPr>
      </w:pPr>
    </w:p>
    <w:p w14:paraId="336949D7" w14:textId="77777777" w:rsidR="002942BC" w:rsidRDefault="002942BC" w:rsidP="008F2479">
      <w:pPr>
        <w:rPr>
          <w:rFonts w:cs="Arial"/>
          <w:szCs w:val="20"/>
        </w:rPr>
      </w:pPr>
    </w:p>
    <w:p w14:paraId="69429704" w14:textId="77777777" w:rsidR="002942BC" w:rsidRDefault="002942BC" w:rsidP="008F2479">
      <w:pPr>
        <w:rPr>
          <w:rFonts w:cs="Arial"/>
          <w:szCs w:val="20"/>
        </w:rPr>
      </w:pPr>
    </w:p>
    <w:p w14:paraId="3AA87375" w14:textId="77777777" w:rsidR="002942BC" w:rsidRPr="007E7BA3" w:rsidRDefault="002942BC" w:rsidP="008F2479">
      <w:pPr>
        <w:rPr>
          <w:rFonts w:cs="Arial"/>
          <w:szCs w:val="20"/>
        </w:rPr>
      </w:pPr>
    </w:p>
    <w:p w14:paraId="6B6224C5" w14:textId="77777777" w:rsidR="008F2479" w:rsidRPr="007E7BA3" w:rsidRDefault="008F2479" w:rsidP="008F2479">
      <w:pPr>
        <w:rPr>
          <w:rFonts w:cs="Arial"/>
          <w:szCs w:val="20"/>
        </w:rPr>
      </w:pPr>
    </w:p>
    <w:p w14:paraId="2F298E88" w14:textId="77777777" w:rsidR="008F2479" w:rsidRPr="007E7BA3" w:rsidRDefault="008F2479" w:rsidP="008F2479">
      <w:pPr>
        <w:rPr>
          <w:rFonts w:cs="Arial"/>
          <w:szCs w:val="20"/>
        </w:rPr>
      </w:pPr>
    </w:p>
    <w:tbl>
      <w:tblPr>
        <w:tblW w:w="9037" w:type="dxa"/>
        <w:tblInd w:w="70" w:type="dxa"/>
        <w:tblCellMar>
          <w:left w:w="28" w:type="dxa"/>
          <w:right w:w="28" w:type="dxa"/>
        </w:tblCellMar>
        <w:tblLook w:val="04A0" w:firstRow="1" w:lastRow="0" w:firstColumn="1" w:lastColumn="0" w:noHBand="0" w:noVBand="1"/>
      </w:tblPr>
      <w:tblGrid>
        <w:gridCol w:w="2540"/>
        <w:gridCol w:w="228"/>
        <w:gridCol w:w="2004"/>
        <w:gridCol w:w="202"/>
        <w:gridCol w:w="3861"/>
        <w:gridCol w:w="202"/>
      </w:tblGrid>
      <w:tr w:rsidR="001D7962" w:rsidRPr="007E7BA3" w14:paraId="7E330340" w14:textId="77777777">
        <w:trPr>
          <w:trHeight w:val="1203"/>
        </w:trPr>
        <w:tc>
          <w:tcPr>
            <w:tcW w:w="2540" w:type="dxa"/>
            <w:tcBorders>
              <w:top w:val="single" w:sz="4" w:space="0" w:color="auto"/>
              <w:left w:val="single" w:sz="4" w:space="0" w:color="auto"/>
              <w:bottom w:val="single" w:sz="4" w:space="0" w:color="auto"/>
              <w:right w:val="single" w:sz="4" w:space="0" w:color="auto"/>
            </w:tcBorders>
            <w:hideMark/>
          </w:tcPr>
          <w:p w14:paraId="684DBFB6" w14:textId="77777777" w:rsidR="001D7962" w:rsidRPr="007E7BA3" w:rsidRDefault="001D7962">
            <w:pPr>
              <w:rPr>
                <w:rFonts w:cs="Arial"/>
                <w:color w:val="000000"/>
                <w:sz w:val="16"/>
                <w:szCs w:val="16"/>
              </w:rPr>
            </w:pPr>
            <w:r w:rsidRPr="007E7BA3">
              <w:rPr>
                <w:rFonts w:cs="Arial"/>
                <w:color w:val="000000"/>
                <w:sz w:val="16"/>
                <w:szCs w:val="16"/>
              </w:rPr>
              <w:t>V</w:t>
            </w:r>
          </w:p>
        </w:tc>
        <w:tc>
          <w:tcPr>
            <w:tcW w:w="228" w:type="dxa"/>
            <w:tcBorders>
              <w:top w:val="nil"/>
              <w:left w:val="nil"/>
              <w:bottom w:val="nil"/>
              <w:right w:val="nil"/>
            </w:tcBorders>
            <w:hideMark/>
          </w:tcPr>
          <w:p w14:paraId="09C08DD3" w14:textId="77777777" w:rsidR="001D7962" w:rsidRPr="007E7BA3" w:rsidRDefault="001D7962">
            <w:pPr>
              <w:rPr>
                <w:rFonts w:cs="Arial"/>
                <w:color w:val="000000"/>
                <w:sz w:val="16"/>
                <w:szCs w:val="16"/>
              </w:rPr>
            </w:pPr>
          </w:p>
        </w:tc>
        <w:tc>
          <w:tcPr>
            <w:tcW w:w="2004" w:type="dxa"/>
            <w:tcBorders>
              <w:top w:val="single" w:sz="4" w:space="0" w:color="auto"/>
              <w:left w:val="single" w:sz="4" w:space="0" w:color="auto"/>
              <w:bottom w:val="single" w:sz="4" w:space="0" w:color="auto"/>
              <w:right w:val="single" w:sz="4" w:space="0" w:color="auto"/>
            </w:tcBorders>
            <w:hideMark/>
          </w:tcPr>
          <w:p w14:paraId="3B0D8FED" w14:textId="77777777" w:rsidR="001D7962" w:rsidRPr="007E7BA3" w:rsidRDefault="001D7962">
            <w:pPr>
              <w:rPr>
                <w:rFonts w:cs="Arial"/>
                <w:color w:val="000000"/>
                <w:sz w:val="16"/>
                <w:szCs w:val="16"/>
              </w:rPr>
            </w:pPr>
            <w:r w:rsidRPr="007E7BA3">
              <w:rPr>
                <w:rFonts w:cs="Arial"/>
                <w:color w:val="000000"/>
                <w:sz w:val="16"/>
                <w:szCs w:val="16"/>
              </w:rPr>
              <w:t>Dne</w:t>
            </w:r>
          </w:p>
        </w:tc>
        <w:tc>
          <w:tcPr>
            <w:tcW w:w="202" w:type="dxa"/>
            <w:tcBorders>
              <w:top w:val="nil"/>
              <w:left w:val="nil"/>
              <w:bottom w:val="nil"/>
              <w:right w:val="nil"/>
            </w:tcBorders>
            <w:hideMark/>
          </w:tcPr>
          <w:p w14:paraId="12573A63" w14:textId="77777777" w:rsidR="001D7962" w:rsidRPr="007E7BA3" w:rsidRDefault="001D7962">
            <w:pPr>
              <w:rPr>
                <w:rFonts w:cs="Arial"/>
                <w:color w:val="000000"/>
                <w:sz w:val="16"/>
                <w:szCs w:val="16"/>
              </w:rPr>
            </w:pPr>
          </w:p>
        </w:tc>
        <w:tc>
          <w:tcPr>
            <w:tcW w:w="3861" w:type="dxa"/>
            <w:tcBorders>
              <w:top w:val="single" w:sz="4" w:space="0" w:color="auto"/>
              <w:left w:val="single" w:sz="4" w:space="0" w:color="auto"/>
              <w:bottom w:val="single" w:sz="4" w:space="0" w:color="auto"/>
              <w:right w:val="single" w:sz="4" w:space="0" w:color="auto"/>
            </w:tcBorders>
            <w:hideMark/>
          </w:tcPr>
          <w:p w14:paraId="37679FCA" w14:textId="77777777" w:rsidR="001D7962" w:rsidRPr="007E7BA3" w:rsidRDefault="001D7962">
            <w:pPr>
              <w:rPr>
                <w:rFonts w:cs="Arial"/>
                <w:color w:val="000000"/>
                <w:sz w:val="16"/>
                <w:szCs w:val="16"/>
              </w:rPr>
            </w:pPr>
            <w:r>
              <w:rPr>
                <w:rFonts w:cs="Arial"/>
                <w:color w:val="000000"/>
                <w:sz w:val="16"/>
                <w:szCs w:val="16"/>
              </w:rPr>
              <w:t xml:space="preserve">Jméno, příjmení a podpis žadatele (FO) </w:t>
            </w:r>
          </w:p>
        </w:tc>
        <w:tc>
          <w:tcPr>
            <w:tcW w:w="202" w:type="dxa"/>
            <w:tcBorders>
              <w:top w:val="nil"/>
              <w:left w:val="nil"/>
              <w:bottom w:val="nil"/>
              <w:right w:val="nil"/>
            </w:tcBorders>
            <w:hideMark/>
          </w:tcPr>
          <w:p w14:paraId="1D69C839" w14:textId="77777777" w:rsidR="001D7962" w:rsidRPr="007E7BA3" w:rsidRDefault="001D7962">
            <w:pPr>
              <w:rPr>
                <w:rFonts w:cs="Arial"/>
                <w:color w:val="000000"/>
                <w:sz w:val="16"/>
                <w:szCs w:val="16"/>
              </w:rPr>
            </w:pPr>
          </w:p>
        </w:tc>
      </w:tr>
    </w:tbl>
    <w:p w14:paraId="0610B892" w14:textId="77777777" w:rsidR="008F2479" w:rsidRDefault="008F2479" w:rsidP="008F2479">
      <w:pPr>
        <w:rPr>
          <w:rFonts w:cs="Arial"/>
          <w:szCs w:val="20"/>
        </w:rPr>
      </w:pPr>
    </w:p>
    <w:p w14:paraId="4A857881" w14:textId="77777777" w:rsidR="00192EA8" w:rsidRPr="007E7BA3" w:rsidRDefault="004B2505" w:rsidP="0047117D">
      <w:pPr>
        <w:pStyle w:val="Zkladntext"/>
        <w:ind w:left="4963"/>
        <w:rPr>
          <w:rFonts w:cs="Arial"/>
        </w:rPr>
      </w:pPr>
      <w:r>
        <w:rPr>
          <w:rFonts w:cs="Arial"/>
        </w:rPr>
        <w:br w:type="page"/>
      </w:r>
      <w:r w:rsidR="00192EA8" w:rsidRPr="007E7BA3">
        <w:rPr>
          <w:rFonts w:cs="Arial"/>
        </w:rPr>
        <w:lastRenderedPageBreak/>
        <w:t xml:space="preserve">Žadatel předkládá </w:t>
      </w:r>
      <w:r w:rsidR="00192EA8" w:rsidRPr="007E7BA3">
        <w:rPr>
          <w:rFonts w:cs="Arial"/>
          <w:b/>
        </w:rPr>
        <w:t>po realizaci</w:t>
      </w:r>
      <w:r w:rsidR="00192EA8" w:rsidRPr="007E7BA3">
        <w:rPr>
          <w:rFonts w:cs="Arial"/>
        </w:rPr>
        <w:t xml:space="preserve"> údržby/obnovy</w:t>
      </w:r>
    </w:p>
    <w:p w14:paraId="7D6CC0EE" w14:textId="77777777" w:rsidR="00192EA8" w:rsidRDefault="00192EA8" w:rsidP="00192EA8">
      <w:pPr>
        <w:pStyle w:val="Zkladntext"/>
        <w:jc w:val="right"/>
        <w:rPr>
          <w:rFonts w:cs="Arial"/>
          <w:b/>
        </w:rPr>
      </w:pPr>
    </w:p>
    <w:p w14:paraId="50326305" w14:textId="77777777" w:rsidR="00D141F3" w:rsidRPr="007E7BA3" w:rsidRDefault="00D141F3" w:rsidP="00192EA8">
      <w:pPr>
        <w:pStyle w:val="Zkladntext"/>
        <w:jc w:val="right"/>
        <w:rPr>
          <w:rFonts w:cs="Arial"/>
          <w:b/>
        </w:rPr>
      </w:pPr>
    </w:p>
    <w:p w14:paraId="380D9AB2" w14:textId="77777777" w:rsidR="00192EA8" w:rsidRPr="007E7BA3" w:rsidRDefault="00192EA8" w:rsidP="00192EA8">
      <w:pPr>
        <w:pStyle w:val="Zkladntext"/>
        <w:jc w:val="center"/>
        <w:rPr>
          <w:rFonts w:cs="Arial"/>
          <w:b/>
          <w:lang w:val="cs-CZ"/>
        </w:rPr>
      </w:pPr>
      <w:r w:rsidRPr="007E7BA3">
        <w:rPr>
          <w:rFonts w:cs="Arial"/>
          <w:b/>
        </w:rPr>
        <w:t xml:space="preserve">Tabulka č. </w:t>
      </w:r>
      <w:r w:rsidR="005F3CBA" w:rsidRPr="007E7BA3">
        <w:rPr>
          <w:rFonts w:cs="Arial"/>
          <w:b/>
          <w:lang w:val="cs-CZ"/>
        </w:rPr>
        <w:t>5</w:t>
      </w:r>
      <w:r w:rsidR="00D141F3">
        <w:rPr>
          <w:rFonts w:cs="Arial"/>
          <w:b/>
          <w:lang w:val="cs-CZ"/>
        </w:rPr>
        <w:t xml:space="preserve"> - </w:t>
      </w:r>
      <w:r w:rsidR="00D141F3" w:rsidRPr="00D141F3">
        <w:rPr>
          <w:rFonts w:cs="Arial"/>
          <w:b/>
          <w:lang w:val="cs-CZ"/>
        </w:rPr>
        <w:t>Soupis účetních dokladů</w:t>
      </w:r>
    </w:p>
    <w:p w14:paraId="7CF47D5F" w14:textId="77777777" w:rsidR="008E37BB" w:rsidRPr="007E7BA3" w:rsidRDefault="008E37BB" w:rsidP="00192EA8">
      <w:pPr>
        <w:pStyle w:val="Zkladntext"/>
        <w:jc w:val="center"/>
        <w:rPr>
          <w:rFonts w:cs="Arial"/>
          <w:b/>
          <w:lang w:val="cs-CZ"/>
        </w:rPr>
      </w:pPr>
    </w:p>
    <w:p w14:paraId="4A7A9621" w14:textId="77777777" w:rsidR="003B75A3" w:rsidRPr="007E7BA3" w:rsidRDefault="003B75A3" w:rsidP="00192EA8">
      <w:pPr>
        <w:pStyle w:val="Zkladntext"/>
        <w:jc w:val="center"/>
        <w:rPr>
          <w:rFonts w:cs="Arial"/>
          <w:b/>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3828"/>
      </w:tblGrid>
      <w:tr w:rsidR="008E37BB" w:rsidRPr="007E7BA3" w14:paraId="221F8DA1" w14:textId="77777777" w:rsidTr="00833FA8">
        <w:trPr>
          <w:trHeight w:val="306"/>
        </w:trPr>
        <w:tc>
          <w:tcPr>
            <w:tcW w:w="4077" w:type="dxa"/>
            <w:tcBorders>
              <w:top w:val="nil"/>
              <w:left w:val="nil"/>
              <w:bottom w:val="nil"/>
              <w:right w:val="single" w:sz="4" w:space="0" w:color="auto"/>
            </w:tcBorders>
            <w:vAlign w:val="center"/>
          </w:tcPr>
          <w:p w14:paraId="5BDE4A20" w14:textId="77777777" w:rsidR="008E37BB" w:rsidRPr="0026617C" w:rsidRDefault="008E37BB" w:rsidP="00833FA8">
            <w:pPr>
              <w:pStyle w:val="Zkladntext"/>
              <w:rPr>
                <w:rFonts w:cs="Arial"/>
                <w:b/>
                <w:lang w:val="cs-CZ"/>
              </w:rPr>
            </w:pPr>
            <w:r w:rsidRPr="0026617C">
              <w:rPr>
                <w:rFonts w:cs="Arial"/>
                <w:b/>
                <w:lang w:val="cs-CZ"/>
              </w:rPr>
              <w:t>Číslo žádosti</w:t>
            </w:r>
          </w:p>
          <w:p w14:paraId="79CE9B2B" w14:textId="7B591685" w:rsidR="008E37BB" w:rsidRPr="007E7BA3" w:rsidRDefault="008E37BB" w:rsidP="00D33F0D">
            <w:pPr>
              <w:pStyle w:val="Zkladntext"/>
              <w:rPr>
                <w:rFonts w:cs="Arial"/>
                <w:b/>
                <w:lang w:val="cs-CZ"/>
              </w:rPr>
            </w:pPr>
            <w:r w:rsidRPr="00E569D3">
              <w:rPr>
                <w:rFonts w:cs="Arial"/>
                <w:lang w:val="cs-CZ"/>
              </w:rPr>
              <w:t xml:space="preserve">(ve tvaru např. </w:t>
            </w:r>
            <w:r w:rsidR="004B2505" w:rsidRPr="00E569D3">
              <w:rPr>
                <w:rFonts w:cs="Arial"/>
                <w:lang w:val="cs-CZ"/>
              </w:rPr>
              <w:t>1296</w:t>
            </w:r>
            <w:r w:rsidR="004B2505">
              <w:rPr>
                <w:rFonts w:cs="Arial"/>
                <w:lang w:val="cs-CZ"/>
              </w:rPr>
              <w:t>7</w:t>
            </w:r>
            <w:r w:rsidR="004B2505" w:rsidRPr="00E569D3">
              <w:rPr>
                <w:rFonts w:cs="Arial"/>
                <w:lang w:val="cs-CZ"/>
              </w:rPr>
              <w:t>2</w:t>
            </w:r>
            <w:r w:rsidRPr="00E569D3">
              <w:rPr>
                <w:rFonts w:cs="Arial"/>
                <w:lang w:val="cs-CZ"/>
              </w:rPr>
              <w:t>-</w:t>
            </w:r>
            <w:r w:rsidR="00550A40" w:rsidRPr="00E569D3">
              <w:rPr>
                <w:rFonts w:cs="Arial"/>
                <w:lang w:val="cs-CZ"/>
              </w:rPr>
              <w:t>2</w:t>
            </w:r>
            <w:r w:rsidR="00550A40">
              <w:rPr>
                <w:rFonts w:cs="Arial"/>
                <w:lang w:val="cs-CZ"/>
              </w:rPr>
              <w:t>6</w:t>
            </w:r>
            <w:r w:rsidRPr="00E569D3">
              <w:rPr>
                <w:rFonts w:cs="Arial"/>
                <w:lang w:val="cs-CZ"/>
              </w:rPr>
              <w:t>-</w:t>
            </w:r>
            <w:r w:rsidR="006B17A7" w:rsidRPr="00E569D3">
              <w:rPr>
                <w:rFonts w:cs="Arial"/>
                <w:lang w:val="cs-CZ"/>
              </w:rPr>
              <w:t>00123</w:t>
            </w:r>
            <w:r w:rsidR="00C17A6D" w:rsidRPr="00E569D3">
              <w:rPr>
                <w:rFonts w:cs="Arial"/>
                <w:lang w:val="cs-CZ"/>
              </w:rPr>
              <w:t>)</w:t>
            </w:r>
          </w:p>
        </w:tc>
        <w:tc>
          <w:tcPr>
            <w:tcW w:w="3828" w:type="dxa"/>
            <w:tcBorders>
              <w:left w:val="single" w:sz="4" w:space="0" w:color="auto"/>
            </w:tcBorders>
          </w:tcPr>
          <w:p w14:paraId="0623AFE5" w14:textId="77777777" w:rsidR="008E37BB" w:rsidRPr="007E7BA3" w:rsidRDefault="008E37BB" w:rsidP="00833FA8">
            <w:pPr>
              <w:pStyle w:val="Zkladntext"/>
              <w:rPr>
                <w:rFonts w:cs="Arial"/>
                <w:b/>
                <w:lang w:val="cs-CZ"/>
              </w:rPr>
            </w:pPr>
          </w:p>
        </w:tc>
      </w:tr>
    </w:tbl>
    <w:p w14:paraId="2F891E20" w14:textId="77777777" w:rsidR="008E37BB" w:rsidRPr="007E7BA3" w:rsidRDefault="008E37BB" w:rsidP="008E37BB">
      <w:pPr>
        <w:pStyle w:val="Zkladntext"/>
        <w:rPr>
          <w:rFonts w:cs="Arial"/>
          <w:b/>
          <w:lang w:val="cs-CZ"/>
        </w:rPr>
      </w:pPr>
    </w:p>
    <w:p w14:paraId="3A5573CA" w14:textId="77777777" w:rsidR="00764F5F" w:rsidRPr="007E7BA3" w:rsidRDefault="00764F5F" w:rsidP="00192EA8">
      <w:pPr>
        <w:pStyle w:val="Zkladntext"/>
        <w:jc w:val="center"/>
        <w:rPr>
          <w:rFonts w:cs="Arial"/>
          <w:b/>
          <w:lang w:val="cs-CZ"/>
        </w:rPr>
      </w:pPr>
    </w:p>
    <w:p w14:paraId="7B47CEC4" w14:textId="77777777" w:rsidR="00192EA8" w:rsidRPr="007E7BA3" w:rsidRDefault="00192EA8" w:rsidP="00192EA8">
      <w:pPr>
        <w:pStyle w:val="Zkladntext"/>
        <w:rPr>
          <w:rFonts w:cs="Arial"/>
          <w:lang w:val="cs-CZ"/>
        </w:rPr>
      </w:pPr>
    </w:p>
    <w:p w14:paraId="0CD432DC" w14:textId="77777777" w:rsidR="00E71B09" w:rsidRPr="00355A52" w:rsidRDefault="00E71B09" w:rsidP="00192EA8">
      <w:pPr>
        <w:pStyle w:val="Zkladntext"/>
        <w:rPr>
          <w:rFonts w:cs="Arial"/>
          <w:b/>
          <w:lang w:val="cs-CZ"/>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69"/>
        <w:gridCol w:w="1366"/>
        <w:gridCol w:w="3543"/>
        <w:gridCol w:w="1560"/>
      </w:tblGrid>
      <w:tr w:rsidR="00DE36D8" w:rsidRPr="007E7BA3" w14:paraId="669D7D0E" w14:textId="77777777" w:rsidTr="00BD0860">
        <w:tc>
          <w:tcPr>
            <w:tcW w:w="993" w:type="dxa"/>
            <w:vAlign w:val="center"/>
          </w:tcPr>
          <w:p w14:paraId="43AFECED" w14:textId="77777777" w:rsidR="00DE36D8" w:rsidRPr="007E7BA3" w:rsidRDefault="00DE36D8" w:rsidP="00AE511A">
            <w:pPr>
              <w:pStyle w:val="Zkladntext"/>
              <w:jc w:val="center"/>
              <w:rPr>
                <w:rFonts w:cs="Arial"/>
                <w:sz w:val="16"/>
                <w:szCs w:val="16"/>
                <w:lang w:val="cs-CZ"/>
              </w:rPr>
            </w:pPr>
            <w:r w:rsidRPr="007E7BA3">
              <w:rPr>
                <w:rFonts w:cs="Arial"/>
                <w:sz w:val="16"/>
                <w:szCs w:val="16"/>
                <w:lang w:val="cs-CZ"/>
              </w:rPr>
              <w:t>Pořadí</w:t>
            </w:r>
          </w:p>
        </w:tc>
        <w:tc>
          <w:tcPr>
            <w:tcW w:w="1469" w:type="dxa"/>
            <w:vAlign w:val="center"/>
          </w:tcPr>
          <w:p w14:paraId="4F21131E" w14:textId="77777777" w:rsidR="00DE36D8" w:rsidRPr="007E7BA3" w:rsidRDefault="00DE36D8" w:rsidP="00AE511A">
            <w:pPr>
              <w:pStyle w:val="Zkladntext"/>
              <w:jc w:val="center"/>
              <w:rPr>
                <w:rFonts w:cs="Arial"/>
                <w:sz w:val="16"/>
                <w:szCs w:val="16"/>
                <w:lang w:val="cs-CZ"/>
              </w:rPr>
            </w:pPr>
            <w:r w:rsidRPr="007E7BA3">
              <w:rPr>
                <w:rFonts w:cs="Arial"/>
                <w:sz w:val="16"/>
                <w:szCs w:val="16"/>
                <w:lang w:val="cs-CZ"/>
              </w:rPr>
              <w:t>Číslo účetního dokladu</w:t>
            </w:r>
          </w:p>
        </w:tc>
        <w:tc>
          <w:tcPr>
            <w:tcW w:w="1366" w:type="dxa"/>
            <w:vAlign w:val="center"/>
          </w:tcPr>
          <w:p w14:paraId="42E749A1" w14:textId="77777777" w:rsidR="00DE36D8" w:rsidRPr="007E7BA3" w:rsidRDefault="00DE36D8" w:rsidP="00AE511A">
            <w:pPr>
              <w:pStyle w:val="Zkladntext"/>
              <w:jc w:val="center"/>
              <w:rPr>
                <w:rFonts w:cs="Arial"/>
                <w:sz w:val="16"/>
                <w:szCs w:val="16"/>
                <w:lang w:val="cs-CZ"/>
              </w:rPr>
            </w:pPr>
            <w:r w:rsidRPr="007E7BA3">
              <w:rPr>
                <w:rFonts w:cs="Arial"/>
                <w:sz w:val="16"/>
                <w:szCs w:val="16"/>
                <w:lang w:val="cs-CZ"/>
              </w:rPr>
              <w:t>Datum uskutečněného plnění</w:t>
            </w:r>
          </w:p>
        </w:tc>
        <w:tc>
          <w:tcPr>
            <w:tcW w:w="3543" w:type="dxa"/>
            <w:vAlign w:val="center"/>
          </w:tcPr>
          <w:p w14:paraId="3E007643" w14:textId="77777777" w:rsidR="00DE36D8" w:rsidRPr="007E7BA3" w:rsidRDefault="00DE36D8" w:rsidP="00AE511A">
            <w:pPr>
              <w:pStyle w:val="Zkladntext"/>
              <w:jc w:val="center"/>
              <w:rPr>
                <w:rFonts w:cs="Arial"/>
                <w:sz w:val="16"/>
                <w:szCs w:val="16"/>
                <w:lang w:val="cs-CZ"/>
              </w:rPr>
            </w:pPr>
            <w:r w:rsidRPr="007E7BA3">
              <w:rPr>
                <w:rFonts w:cs="Arial"/>
                <w:sz w:val="16"/>
                <w:szCs w:val="16"/>
                <w:lang w:val="cs-CZ"/>
              </w:rPr>
              <w:t>Název – předmět fakturace</w:t>
            </w:r>
          </w:p>
        </w:tc>
        <w:tc>
          <w:tcPr>
            <w:tcW w:w="1560" w:type="dxa"/>
            <w:vAlign w:val="center"/>
          </w:tcPr>
          <w:p w14:paraId="32C5BAD6" w14:textId="77777777" w:rsidR="00DE36D8" w:rsidRPr="007E7BA3" w:rsidRDefault="00DE36D8" w:rsidP="00AE511A">
            <w:pPr>
              <w:pStyle w:val="Zkladntext"/>
              <w:jc w:val="center"/>
              <w:rPr>
                <w:rFonts w:cs="Arial"/>
                <w:sz w:val="16"/>
                <w:szCs w:val="16"/>
                <w:lang w:val="cs-CZ"/>
              </w:rPr>
            </w:pPr>
            <w:r w:rsidRPr="007E7BA3">
              <w:rPr>
                <w:rFonts w:cs="Arial"/>
                <w:sz w:val="16"/>
                <w:szCs w:val="16"/>
                <w:lang w:val="cs-CZ"/>
              </w:rPr>
              <w:t xml:space="preserve">Celková částka v Kč </w:t>
            </w:r>
          </w:p>
        </w:tc>
      </w:tr>
      <w:tr w:rsidR="00DE36D8" w:rsidRPr="007E7BA3" w14:paraId="44151AB7" w14:textId="77777777" w:rsidTr="00BD0860">
        <w:tc>
          <w:tcPr>
            <w:tcW w:w="993" w:type="dxa"/>
          </w:tcPr>
          <w:p w14:paraId="42D36FB5" w14:textId="77777777" w:rsidR="00DE36D8" w:rsidRPr="007E7BA3" w:rsidRDefault="00DE36D8" w:rsidP="00AE511A">
            <w:pPr>
              <w:pStyle w:val="Zkladntext"/>
              <w:rPr>
                <w:rFonts w:cs="Arial"/>
                <w:lang w:val="cs-CZ"/>
              </w:rPr>
            </w:pPr>
            <w:r w:rsidRPr="007E7BA3">
              <w:rPr>
                <w:rFonts w:cs="Arial"/>
                <w:lang w:val="cs-CZ"/>
              </w:rPr>
              <w:t>1</w:t>
            </w:r>
          </w:p>
        </w:tc>
        <w:tc>
          <w:tcPr>
            <w:tcW w:w="1469" w:type="dxa"/>
          </w:tcPr>
          <w:p w14:paraId="447142A1" w14:textId="77777777" w:rsidR="00DE36D8" w:rsidRPr="007E7BA3" w:rsidRDefault="00DE36D8" w:rsidP="00AE511A">
            <w:pPr>
              <w:pStyle w:val="Zkladntext"/>
              <w:rPr>
                <w:rFonts w:cs="Arial"/>
                <w:lang w:val="cs-CZ"/>
              </w:rPr>
            </w:pPr>
          </w:p>
        </w:tc>
        <w:tc>
          <w:tcPr>
            <w:tcW w:w="1366" w:type="dxa"/>
          </w:tcPr>
          <w:p w14:paraId="4815E617" w14:textId="77777777" w:rsidR="00DE36D8" w:rsidRPr="007E7BA3" w:rsidRDefault="00DE36D8" w:rsidP="00AE511A">
            <w:pPr>
              <w:pStyle w:val="Zkladntext"/>
              <w:rPr>
                <w:rFonts w:cs="Arial"/>
                <w:lang w:val="cs-CZ"/>
              </w:rPr>
            </w:pPr>
          </w:p>
        </w:tc>
        <w:tc>
          <w:tcPr>
            <w:tcW w:w="3543" w:type="dxa"/>
          </w:tcPr>
          <w:p w14:paraId="0B28E4C3" w14:textId="77777777" w:rsidR="00DE36D8" w:rsidRPr="007E7BA3" w:rsidRDefault="00DE36D8" w:rsidP="00AE511A">
            <w:pPr>
              <w:pStyle w:val="Zkladntext"/>
              <w:rPr>
                <w:rFonts w:cs="Arial"/>
                <w:lang w:val="cs-CZ"/>
              </w:rPr>
            </w:pPr>
          </w:p>
        </w:tc>
        <w:tc>
          <w:tcPr>
            <w:tcW w:w="1560" w:type="dxa"/>
          </w:tcPr>
          <w:p w14:paraId="3ADCCF9A" w14:textId="77777777" w:rsidR="00DE36D8" w:rsidRPr="007E7BA3" w:rsidRDefault="00DE36D8" w:rsidP="00AE511A">
            <w:pPr>
              <w:pStyle w:val="Zkladntext"/>
              <w:rPr>
                <w:rFonts w:cs="Arial"/>
                <w:lang w:val="cs-CZ"/>
              </w:rPr>
            </w:pPr>
          </w:p>
        </w:tc>
      </w:tr>
      <w:tr w:rsidR="00DE36D8" w:rsidRPr="007E7BA3" w14:paraId="3F62BF70" w14:textId="77777777" w:rsidTr="00BD0860">
        <w:tc>
          <w:tcPr>
            <w:tcW w:w="993" w:type="dxa"/>
          </w:tcPr>
          <w:p w14:paraId="78AEBB2A" w14:textId="77777777" w:rsidR="00DE36D8" w:rsidRPr="007E7BA3" w:rsidRDefault="00DE36D8" w:rsidP="00AE511A">
            <w:pPr>
              <w:pStyle w:val="Zkladntext"/>
              <w:rPr>
                <w:rFonts w:cs="Arial"/>
                <w:lang w:val="cs-CZ"/>
              </w:rPr>
            </w:pPr>
            <w:r w:rsidRPr="007E7BA3">
              <w:rPr>
                <w:rFonts w:cs="Arial"/>
                <w:lang w:val="cs-CZ"/>
              </w:rPr>
              <w:t>2</w:t>
            </w:r>
          </w:p>
        </w:tc>
        <w:tc>
          <w:tcPr>
            <w:tcW w:w="1469" w:type="dxa"/>
          </w:tcPr>
          <w:p w14:paraId="624F2E8B" w14:textId="77777777" w:rsidR="00DE36D8" w:rsidRPr="007E7BA3" w:rsidRDefault="00DE36D8" w:rsidP="00AE511A">
            <w:pPr>
              <w:pStyle w:val="Zkladntext"/>
              <w:rPr>
                <w:rFonts w:cs="Arial"/>
                <w:lang w:val="cs-CZ"/>
              </w:rPr>
            </w:pPr>
          </w:p>
        </w:tc>
        <w:tc>
          <w:tcPr>
            <w:tcW w:w="1366" w:type="dxa"/>
          </w:tcPr>
          <w:p w14:paraId="12B9871B" w14:textId="77777777" w:rsidR="00DE36D8" w:rsidRPr="007E7BA3" w:rsidRDefault="00DE36D8" w:rsidP="00AE511A">
            <w:pPr>
              <w:pStyle w:val="Zkladntext"/>
              <w:rPr>
                <w:rFonts w:cs="Arial"/>
                <w:lang w:val="cs-CZ"/>
              </w:rPr>
            </w:pPr>
          </w:p>
        </w:tc>
        <w:tc>
          <w:tcPr>
            <w:tcW w:w="3543" w:type="dxa"/>
          </w:tcPr>
          <w:p w14:paraId="7280CCE7" w14:textId="77777777" w:rsidR="00DE36D8" w:rsidRPr="007E7BA3" w:rsidRDefault="00DE36D8" w:rsidP="00AE511A">
            <w:pPr>
              <w:pStyle w:val="Zkladntext"/>
              <w:rPr>
                <w:rFonts w:cs="Arial"/>
                <w:lang w:val="cs-CZ"/>
              </w:rPr>
            </w:pPr>
          </w:p>
        </w:tc>
        <w:tc>
          <w:tcPr>
            <w:tcW w:w="1560" w:type="dxa"/>
          </w:tcPr>
          <w:p w14:paraId="5241BFAA" w14:textId="77777777" w:rsidR="00DE36D8" w:rsidRPr="007E7BA3" w:rsidRDefault="00DE36D8" w:rsidP="00AE511A">
            <w:pPr>
              <w:pStyle w:val="Zkladntext"/>
              <w:rPr>
                <w:rFonts w:cs="Arial"/>
                <w:lang w:val="cs-CZ"/>
              </w:rPr>
            </w:pPr>
          </w:p>
        </w:tc>
      </w:tr>
      <w:tr w:rsidR="00DE36D8" w:rsidRPr="007E7BA3" w14:paraId="15E0BF6A" w14:textId="77777777" w:rsidTr="00BD0860">
        <w:tc>
          <w:tcPr>
            <w:tcW w:w="993" w:type="dxa"/>
          </w:tcPr>
          <w:p w14:paraId="4A570DFE" w14:textId="77777777" w:rsidR="00DE36D8" w:rsidRPr="007E7BA3" w:rsidRDefault="00DE36D8" w:rsidP="00AE511A">
            <w:pPr>
              <w:pStyle w:val="Zkladntext"/>
              <w:rPr>
                <w:rFonts w:cs="Arial"/>
                <w:lang w:val="cs-CZ"/>
              </w:rPr>
            </w:pPr>
            <w:r w:rsidRPr="007E7BA3">
              <w:rPr>
                <w:rFonts w:cs="Arial"/>
                <w:lang w:val="cs-CZ"/>
              </w:rPr>
              <w:t>3</w:t>
            </w:r>
          </w:p>
        </w:tc>
        <w:tc>
          <w:tcPr>
            <w:tcW w:w="1469" w:type="dxa"/>
          </w:tcPr>
          <w:p w14:paraId="08C0AF1B" w14:textId="77777777" w:rsidR="00DE36D8" w:rsidRPr="007E7BA3" w:rsidRDefault="00DE36D8" w:rsidP="00AE511A">
            <w:pPr>
              <w:pStyle w:val="Zkladntext"/>
              <w:rPr>
                <w:rFonts w:cs="Arial"/>
                <w:lang w:val="cs-CZ"/>
              </w:rPr>
            </w:pPr>
          </w:p>
        </w:tc>
        <w:tc>
          <w:tcPr>
            <w:tcW w:w="1366" w:type="dxa"/>
          </w:tcPr>
          <w:p w14:paraId="630A4C83" w14:textId="77777777" w:rsidR="00DE36D8" w:rsidRPr="007E7BA3" w:rsidRDefault="00DE36D8" w:rsidP="00AE511A">
            <w:pPr>
              <w:pStyle w:val="Zkladntext"/>
              <w:rPr>
                <w:rFonts w:cs="Arial"/>
                <w:lang w:val="cs-CZ"/>
              </w:rPr>
            </w:pPr>
          </w:p>
        </w:tc>
        <w:tc>
          <w:tcPr>
            <w:tcW w:w="3543" w:type="dxa"/>
          </w:tcPr>
          <w:p w14:paraId="1D263627" w14:textId="77777777" w:rsidR="00DE36D8" w:rsidRPr="007E7BA3" w:rsidRDefault="00DE36D8" w:rsidP="00AE511A">
            <w:pPr>
              <w:pStyle w:val="Zkladntext"/>
              <w:rPr>
                <w:rFonts w:cs="Arial"/>
                <w:lang w:val="cs-CZ"/>
              </w:rPr>
            </w:pPr>
          </w:p>
        </w:tc>
        <w:tc>
          <w:tcPr>
            <w:tcW w:w="1560" w:type="dxa"/>
          </w:tcPr>
          <w:p w14:paraId="5DF8339C" w14:textId="77777777" w:rsidR="00DE36D8" w:rsidRPr="007E7BA3" w:rsidRDefault="00DE36D8" w:rsidP="00AE511A">
            <w:pPr>
              <w:pStyle w:val="Zkladntext"/>
              <w:rPr>
                <w:rFonts w:cs="Arial"/>
                <w:lang w:val="cs-CZ"/>
              </w:rPr>
            </w:pPr>
          </w:p>
        </w:tc>
      </w:tr>
      <w:tr w:rsidR="00DE36D8" w:rsidRPr="007E7BA3" w14:paraId="62CA59DD" w14:textId="77777777" w:rsidTr="00BD0860">
        <w:tc>
          <w:tcPr>
            <w:tcW w:w="993" w:type="dxa"/>
          </w:tcPr>
          <w:p w14:paraId="6A1C13E1" w14:textId="77777777" w:rsidR="00DE36D8" w:rsidRPr="007E7BA3" w:rsidRDefault="00DE36D8" w:rsidP="00AE511A">
            <w:pPr>
              <w:pStyle w:val="Zkladntext"/>
              <w:rPr>
                <w:rFonts w:cs="Arial"/>
                <w:lang w:val="cs-CZ"/>
              </w:rPr>
            </w:pPr>
            <w:r w:rsidRPr="007E7BA3">
              <w:rPr>
                <w:rFonts w:cs="Arial"/>
                <w:lang w:val="cs-CZ"/>
              </w:rPr>
              <w:t>4</w:t>
            </w:r>
          </w:p>
        </w:tc>
        <w:tc>
          <w:tcPr>
            <w:tcW w:w="1469" w:type="dxa"/>
          </w:tcPr>
          <w:p w14:paraId="52339ECA" w14:textId="77777777" w:rsidR="00DE36D8" w:rsidRPr="007E7BA3" w:rsidRDefault="00DE36D8" w:rsidP="00AE511A">
            <w:pPr>
              <w:pStyle w:val="Zkladntext"/>
              <w:rPr>
                <w:rFonts w:cs="Arial"/>
                <w:lang w:val="cs-CZ"/>
              </w:rPr>
            </w:pPr>
          </w:p>
        </w:tc>
        <w:tc>
          <w:tcPr>
            <w:tcW w:w="1366" w:type="dxa"/>
          </w:tcPr>
          <w:p w14:paraId="215F957C" w14:textId="77777777" w:rsidR="00DE36D8" w:rsidRPr="007E7BA3" w:rsidRDefault="00DE36D8" w:rsidP="00AE511A">
            <w:pPr>
              <w:pStyle w:val="Zkladntext"/>
              <w:rPr>
                <w:rFonts w:cs="Arial"/>
                <w:lang w:val="cs-CZ"/>
              </w:rPr>
            </w:pPr>
          </w:p>
        </w:tc>
        <w:tc>
          <w:tcPr>
            <w:tcW w:w="3543" w:type="dxa"/>
          </w:tcPr>
          <w:p w14:paraId="6AF67150" w14:textId="77777777" w:rsidR="00DE36D8" w:rsidRPr="007E7BA3" w:rsidRDefault="00DE36D8" w:rsidP="00AE511A">
            <w:pPr>
              <w:pStyle w:val="Zkladntext"/>
              <w:rPr>
                <w:rFonts w:cs="Arial"/>
                <w:lang w:val="cs-CZ"/>
              </w:rPr>
            </w:pPr>
          </w:p>
        </w:tc>
        <w:tc>
          <w:tcPr>
            <w:tcW w:w="1560" w:type="dxa"/>
          </w:tcPr>
          <w:p w14:paraId="0B65FDE8" w14:textId="77777777" w:rsidR="00DE36D8" w:rsidRPr="007E7BA3" w:rsidRDefault="00DE36D8" w:rsidP="00AE511A">
            <w:pPr>
              <w:pStyle w:val="Zkladntext"/>
              <w:rPr>
                <w:rFonts w:cs="Arial"/>
                <w:lang w:val="cs-CZ"/>
              </w:rPr>
            </w:pPr>
          </w:p>
        </w:tc>
      </w:tr>
      <w:tr w:rsidR="00DE36D8" w:rsidRPr="007E7BA3" w14:paraId="61890D21" w14:textId="77777777" w:rsidTr="00BD0860">
        <w:tc>
          <w:tcPr>
            <w:tcW w:w="993" w:type="dxa"/>
          </w:tcPr>
          <w:p w14:paraId="07E6500D" w14:textId="77777777" w:rsidR="00DE36D8" w:rsidRPr="007E7BA3" w:rsidRDefault="00DE36D8" w:rsidP="00AE511A">
            <w:pPr>
              <w:pStyle w:val="Zkladntext"/>
              <w:rPr>
                <w:rFonts w:cs="Arial"/>
                <w:lang w:val="cs-CZ"/>
              </w:rPr>
            </w:pPr>
            <w:r w:rsidRPr="007E7BA3">
              <w:rPr>
                <w:rFonts w:cs="Arial"/>
                <w:lang w:val="cs-CZ"/>
              </w:rPr>
              <w:t>5</w:t>
            </w:r>
          </w:p>
        </w:tc>
        <w:tc>
          <w:tcPr>
            <w:tcW w:w="1469" w:type="dxa"/>
          </w:tcPr>
          <w:p w14:paraId="2999B141" w14:textId="77777777" w:rsidR="00DE36D8" w:rsidRPr="007E7BA3" w:rsidRDefault="00DE36D8" w:rsidP="00AE511A">
            <w:pPr>
              <w:pStyle w:val="Zkladntext"/>
              <w:rPr>
                <w:rFonts w:cs="Arial"/>
                <w:lang w:val="cs-CZ"/>
              </w:rPr>
            </w:pPr>
          </w:p>
        </w:tc>
        <w:tc>
          <w:tcPr>
            <w:tcW w:w="1366" w:type="dxa"/>
          </w:tcPr>
          <w:p w14:paraId="0831DCBD" w14:textId="77777777" w:rsidR="00DE36D8" w:rsidRPr="007E7BA3" w:rsidRDefault="00DE36D8" w:rsidP="00AE511A">
            <w:pPr>
              <w:pStyle w:val="Zkladntext"/>
              <w:rPr>
                <w:rFonts w:cs="Arial"/>
                <w:lang w:val="cs-CZ"/>
              </w:rPr>
            </w:pPr>
          </w:p>
        </w:tc>
        <w:tc>
          <w:tcPr>
            <w:tcW w:w="3543" w:type="dxa"/>
          </w:tcPr>
          <w:p w14:paraId="7BEDF521" w14:textId="77777777" w:rsidR="00DE36D8" w:rsidRPr="007E7BA3" w:rsidRDefault="00DE36D8" w:rsidP="00AE511A">
            <w:pPr>
              <w:pStyle w:val="Zkladntext"/>
              <w:rPr>
                <w:rFonts w:cs="Arial"/>
                <w:lang w:val="cs-CZ"/>
              </w:rPr>
            </w:pPr>
          </w:p>
        </w:tc>
        <w:tc>
          <w:tcPr>
            <w:tcW w:w="1560" w:type="dxa"/>
          </w:tcPr>
          <w:p w14:paraId="72E1F536" w14:textId="77777777" w:rsidR="00DE36D8" w:rsidRPr="007E7BA3" w:rsidRDefault="00DE36D8" w:rsidP="00AE511A">
            <w:pPr>
              <w:pStyle w:val="Zkladntext"/>
              <w:rPr>
                <w:rFonts w:cs="Arial"/>
                <w:lang w:val="cs-CZ"/>
              </w:rPr>
            </w:pPr>
          </w:p>
        </w:tc>
      </w:tr>
      <w:tr w:rsidR="00F73BD6" w:rsidRPr="00BD0860" w14:paraId="1B3C3F91" w14:textId="77777777" w:rsidTr="00BD0860">
        <w:tc>
          <w:tcPr>
            <w:tcW w:w="993" w:type="dxa"/>
          </w:tcPr>
          <w:p w14:paraId="61C99635" w14:textId="77777777" w:rsidR="00F73BD6" w:rsidRPr="00BD0860" w:rsidRDefault="00A00276" w:rsidP="00AE511A">
            <w:pPr>
              <w:pStyle w:val="Zkladntext"/>
              <w:rPr>
                <w:rFonts w:cs="Arial"/>
                <w:b/>
                <w:lang w:val="cs-CZ"/>
              </w:rPr>
            </w:pPr>
            <w:r>
              <w:rPr>
                <w:rFonts w:cs="Arial"/>
                <w:b/>
                <w:lang w:val="cs-CZ"/>
              </w:rPr>
              <w:t>Celkem</w:t>
            </w:r>
          </w:p>
        </w:tc>
        <w:tc>
          <w:tcPr>
            <w:tcW w:w="1469" w:type="dxa"/>
          </w:tcPr>
          <w:p w14:paraId="0D946CB0" w14:textId="77777777" w:rsidR="00F73BD6" w:rsidRPr="00BD0860" w:rsidRDefault="00F73BD6" w:rsidP="00BD0860">
            <w:pPr>
              <w:pStyle w:val="Zkladntext"/>
              <w:jc w:val="center"/>
              <w:rPr>
                <w:rFonts w:cs="Arial"/>
                <w:b/>
                <w:lang w:val="cs-CZ"/>
              </w:rPr>
            </w:pPr>
            <w:r w:rsidRPr="00BD0860">
              <w:rPr>
                <w:rFonts w:cs="Arial"/>
                <w:b/>
                <w:lang w:val="cs-CZ"/>
              </w:rPr>
              <w:t>-</w:t>
            </w:r>
          </w:p>
        </w:tc>
        <w:tc>
          <w:tcPr>
            <w:tcW w:w="1366" w:type="dxa"/>
          </w:tcPr>
          <w:p w14:paraId="121A51F7" w14:textId="77777777" w:rsidR="00F73BD6" w:rsidRPr="00BD0860" w:rsidRDefault="00F73BD6" w:rsidP="00BD0860">
            <w:pPr>
              <w:pStyle w:val="Zkladntext"/>
              <w:jc w:val="center"/>
              <w:rPr>
                <w:rFonts w:cs="Arial"/>
                <w:b/>
                <w:lang w:val="cs-CZ"/>
              </w:rPr>
            </w:pPr>
            <w:r w:rsidRPr="00BD0860">
              <w:rPr>
                <w:rFonts w:cs="Arial"/>
                <w:b/>
                <w:lang w:val="cs-CZ"/>
              </w:rPr>
              <w:t>-</w:t>
            </w:r>
          </w:p>
        </w:tc>
        <w:tc>
          <w:tcPr>
            <w:tcW w:w="3543" w:type="dxa"/>
          </w:tcPr>
          <w:p w14:paraId="16C722C9" w14:textId="77777777" w:rsidR="00F73BD6" w:rsidRPr="00BD0860" w:rsidRDefault="00F73BD6" w:rsidP="00BD0860">
            <w:pPr>
              <w:pStyle w:val="Zkladntext"/>
              <w:jc w:val="center"/>
              <w:rPr>
                <w:rFonts w:cs="Arial"/>
                <w:b/>
                <w:lang w:val="cs-CZ"/>
              </w:rPr>
            </w:pPr>
            <w:r w:rsidRPr="00BD0860">
              <w:rPr>
                <w:rFonts w:cs="Arial"/>
                <w:b/>
                <w:lang w:val="cs-CZ"/>
              </w:rPr>
              <w:t>-</w:t>
            </w:r>
          </w:p>
        </w:tc>
        <w:tc>
          <w:tcPr>
            <w:tcW w:w="1560" w:type="dxa"/>
          </w:tcPr>
          <w:p w14:paraId="708E3961" w14:textId="77777777" w:rsidR="00F73BD6" w:rsidRPr="00BD0860" w:rsidRDefault="00F73BD6" w:rsidP="00AE511A">
            <w:pPr>
              <w:pStyle w:val="Zkladntext"/>
              <w:rPr>
                <w:rFonts w:cs="Arial"/>
                <w:b/>
                <w:lang w:val="cs-CZ"/>
              </w:rPr>
            </w:pPr>
          </w:p>
        </w:tc>
      </w:tr>
    </w:tbl>
    <w:p w14:paraId="715F64EE" w14:textId="77777777" w:rsidR="00192EA8" w:rsidRPr="007E7BA3" w:rsidRDefault="00192EA8" w:rsidP="00192EA8">
      <w:pPr>
        <w:pStyle w:val="Zkladntext"/>
        <w:rPr>
          <w:rFonts w:cs="Arial"/>
          <w:lang w:val="cs-CZ"/>
        </w:rPr>
      </w:pPr>
    </w:p>
    <w:p w14:paraId="73AFF4B2" w14:textId="77777777" w:rsidR="00192EA8" w:rsidRPr="007E7BA3" w:rsidRDefault="00192EA8" w:rsidP="00192EA8">
      <w:pPr>
        <w:pStyle w:val="Zkladntext"/>
        <w:rPr>
          <w:rFonts w:cs="Arial"/>
          <w:lang w:val="cs-CZ"/>
        </w:rPr>
      </w:pPr>
    </w:p>
    <w:p w14:paraId="404B42C8" w14:textId="77777777" w:rsidR="00192EA8" w:rsidRPr="007E7BA3" w:rsidRDefault="00192EA8" w:rsidP="00192EA8">
      <w:pPr>
        <w:pStyle w:val="Zkladntext"/>
        <w:rPr>
          <w:rFonts w:cs="Arial"/>
          <w:lang w:val="cs-CZ"/>
        </w:rPr>
      </w:pPr>
    </w:p>
    <w:p w14:paraId="224DBEB6" w14:textId="77777777" w:rsidR="00192EA8" w:rsidRPr="007E7BA3" w:rsidRDefault="00192EA8" w:rsidP="00192EA8">
      <w:pPr>
        <w:pStyle w:val="Zkladntext"/>
        <w:rPr>
          <w:rFonts w:cs="Arial"/>
          <w:lang w:val="cs-CZ"/>
        </w:rPr>
      </w:pPr>
    </w:p>
    <w:p w14:paraId="1B9A0D9B" w14:textId="77777777" w:rsidR="00192EA8" w:rsidRPr="007E7BA3" w:rsidRDefault="00192EA8" w:rsidP="00192EA8">
      <w:pPr>
        <w:pStyle w:val="Zkladntext"/>
        <w:rPr>
          <w:rFonts w:cs="Arial"/>
          <w:lang w:val="cs-CZ"/>
        </w:rPr>
      </w:pPr>
    </w:p>
    <w:p w14:paraId="0008C3B6" w14:textId="77777777" w:rsidR="00192EA8" w:rsidRPr="007E7BA3" w:rsidRDefault="00192EA8" w:rsidP="00192EA8">
      <w:pPr>
        <w:pStyle w:val="Zkladntext"/>
        <w:rPr>
          <w:rFonts w:cs="Arial"/>
          <w:lang w:val="cs-CZ"/>
        </w:rPr>
      </w:pPr>
      <w:r w:rsidRPr="007E7BA3">
        <w:rPr>
          <w:rFonts w:cs="Arial"/>
          <w:lang w:val="cs-CZ"/>
        </w:rPr>
        <w:t>Pozn.:</w:t>
      </w:r>
    </w:p>
    <w:p w14:paraId="6B48CCC5" w14:textId="77777777" w:rsidR="00192EA8" w:rsidRPr="007E7BA3" w:rsidRDefault="00192EA8" w:rsidP="00192EA8">
      <w:pPr>
        <w:pStyle w:val="Zkladntext"/>
        <w:rPr>
          <w:rFonts w:cs="Arial"/>
          <w:lang w:val="cs-CZ"/>
        </w:rPr>
      </w:pPr>
      <w:r w:rsidRPr="007E7BA3">
        <w:rPr>
          <w:rFonts w:cs="Arial"/>
          <w:lang w:val="cs-CZ"/>
        </w:rPr>
        <w:t>Žadatel uvede veškeré doložené účetní (daňové) doklady.</w:t>
      </w:r>
    </w:p>
    <w:p w14:paraId="62E48F7C" w14:textId="77777777" w:rsidR="00192EA8" w:rsidRPr="007E7BA3" w:rsidRDefault="00192EA8" w:rsidP="00192EA8">
      <w:pPr>
        <w:pStyle w:val="Zkladntext"/>
        <w:rPr>
          <w:rFonts w:cs="Arial"/>
          <w:lang w:val="cs-CZ"/>
        </w:rPr>
      </w:pPr>
    </w:p>
    <w:p w14:paraId="75618181" w14:textId="77777777" w:rsidR="00192EA8" w:rsidRPr="007E7BA3" w:rsidRDefault="00192EA8" w:rsidP="00192EA8">
      <w:pPr>
        <w:rPr>
          <w:lang w:eastAsia="x-none"/>
        </w:rPr>
      </w:pPr>
    </w:p>
    <w:p w14:paraId="38B21C90" w14:textId="77777777" w:rsidR="00192EA8" w:rsidRPr="007E7BA3" w:rsidRDefault="00192EA8" w:rsidP="00192EA8">
      <w:pPr>
        <w:rPr>
          <w:lang w:eastAsia="x-none"/>
        </w:rPr>
      </w:pPr>
    </w:p>
    <w:p w14:paraId="23FE8CF7" w14:textId="77777777" w:rsidR="00192EA8" w:rsidRPr="007E7BA3" w:rsidRDefault="00192EA8" w:rsidP="00192EA8">
      <w:pPr>
        <w:rPr>
          <w:lang w:eastAsia="x-none"/>
        </w:rPr>
      </w:pPr>
    </w:p>
    <w:p w14:paraId="7772B299" w14:textId="77777777" w:rsidR="00192EA8" w:rsidRPr="007E7BA3" w:rsidRDefault="00192EA8" w:rsidP="00192EA8">
      <w:pPr>
        <w:rPr>
          <w:lang w:eastAsia="x-none"/>
        </w:rPr>
      </w:pPr>
    </w:p>
    <w:p w14:paraId="063A93BE" w14:textId="77777777" w:rsidR="00192EA8" w:rsidRPr="007E7BA3" w:rsidRDefault="00192EA8" w:rsidP="00192EA8">
      <w:pPr>
        <w:rPr>
          <w:lang w:eastAsia="x-none"/>
        </w:rPr>
      </w:pPr>
    </w:p>
    <w:p w14:paraId="104292C1" w14:textId="77777777" w:rsidR="00192EA8" w:rsidRPr="007E7BA3" w:rsidRDefault="00192EA8" w:rsidP="00192EA8">
      <w:pPr>
        <w:rPr>
          <w:lang w:eastAsia="x-none"/>
        </w:rPr>
      </w:pPr>
    </w:p>
    <w:p w14:paraId="6504A877" w14:textId="77777777" w:rsidR="00192EA8" w:rsidRPr="007E7BA3" w:rsidRDefault="00192EA8" w:rsidP="00192EA8">
      <w:pPr>
        <w:rPr>
          <w:lang w:eastAsia="x-none"/>
        </w:rPr>
      </w:pPr>
    </w:p>
    <w:p w14:paraId="7EBFB977" w14:textId="77777777" w:rsidR="00192EA8" w:rsidRPr="007E7BA3" w:rsidRDefault="00192EA8" w:rsidP="00192EA8">
      <w:pPr>
        <w:rPr>
          <w:lang w:eastAsia="x-none"/>
        </w:rPr>
      </w:pPr>
    </w:p>
    <w:p w14:paraId="1C3AFB13" w14:textId="77777777" w:rsidR="00192EA8" w:rsidRPr="007E7BA3" w:rsidRDefault="00192EA8" w:rsidP="00192EA8">
      <w:pPr>
        <w:rPr>
          <w:lang w:eastAsia="x-none"/>
        </w:rPr>
      </w:pPr>
    </w:p>
    <w:p w14:paraId="1DBED0A9" w14:textId="77777777" w:rsidR="00192EA8" w:rsidRDefault="00192EA8" w:rsidP="00192EA8">
      <w:pPr>
        <w:rPr>
          <w:lang w:eastAsia="x-none"/>
        </w:rPr>
      </w:pPr>
    </w:p>
    <w:p w14:paraId="3C57A52F" w14:textId="77777777" w:rsidR="00926BC7" w:rsidRDefault="00926BC7" w:rsidP="00192EA8">
      <w:pPr>
        <w:rPr>
          <w:lang w:eastAsia="x-none"/>
        </w:rPr>
      </w:pPr>
    </w:p>
    <w:p w14:paraId="0968C1FC" w14:textId="77777777" w:rsidR="00926BC7" w:rsidRDefault="00926BC7" w:rsidP="00192EA8">
      <w:pPr>
        <w:rPr>
          <w:lang w:eastAsia="x-none"/>
        </w:rPr>
      </w:pPr>
    </w:p>
    <w:p w14:paraId="12E6A615" w14:textId="77777777" w:rsidR="00926BC7" w:rsidRDefault="00926BC7" w:rsidP="00192EA8">
      <w:pPr>
        <w:rPr>
          <w:lang w:eastAsia="x-none"/>
        </w:rPr>
      </w:pPr>
    </w:p>
    <w:p w14:paraId="357E3CAF" w14:textId="77777777" w:rsidR="00926BC7" w:rsidRDefault="00926BC7" w:rsidP="00192EA8">
      <w:pPr>
        <w:rPr>
          <w:lang w:eastAsia="x-none"/>
        </w:rPr>
      </w:pPr>
    </w:p>
    <w:p w14:paraId="46EAE33C" w14:textId="77777777" w:rsidR="00926BC7" w:rsidRDefault="00926BC7" w:rsidP="00192EA8">
      <w:pPr>
        <w:rPr>
          <w:lang w:eastAsia="x-none"/>
        </w:rPr>
      </w:pPr>
    </w:p>
    <w:p w14:paraId="3C1C5096" w14:textId="77777777" w:rsidR="002942BC" w:rsidRDefault="002942BC" w:rsidP="00192EA8">
      <w:pPr>
        <w:rPr>
          <w:lang w:eastAsia="x-none"/>
        </w:rPr>
      </w:pPr>
    </w:p>
    <w:p w14:paraId="254C5187" w14:textId="77777777" w:rsidR="002942BC" w:rsidRDefault="002942BC" w:rsidP="00192EA8">
      <w:pPr>
        <w:rPr>
          <w:lang w:eastAsia="x-none"/>
        </w:rPr>
      </w:pPr>
    </w:p>
    <w:p w14:paraId="7BE06302" w14:textId="77777777" w:rsidR="002942BC" w:rsidRDefault="002942BC" w:rsidP="00192EA8">
      <w:pPr>
        <w:rPr>
          <w:lang w:eastAsia="x-none"/>
        </w:rPr>
      </w:pPr>
    </w:p>
    <w:p w14:paraId="6A43420E" w14:textId="77777777" w:rsidR="002942BC" w:rsidRDefault="002942BC" w:rsidP="00192EA8">
      <w:pPr>
        <w:rPr>
          <w:lang w:eastAsia="x-none"/>
        </w:rPr>
      </w:pPr>
    </w:p>
    <w:p w14:paraId="3149F684" w14:textId="77777777" w:rsidR="002942BC" w:rsidRDefault="002942BC" w:rsidP="00192EA8">
      <w:pPr>
        <w:rPr>
          <w:lang w:eastAsia="x-none"/>
        </w:rPr>
      </w:pPr>
    </w:p>
    <w:p w14:paraId="7D830136" w14:textId="77777777" w:rsidR="002942BC" w:rsidRDefault="002942BC" w:rsidP="00192EA8">
      <w:pPr>
        <w:rPr>
          <w:lang w:eastAsia="x-none"/>
        </w:rPr>
      </w:pPr>
    </w:p>
    <w:p w14:paraId="25D27DF6" w14:textId="77777777" w:rsidR="002942BC" w:rsidRDefault="002942BC" w:rsidP="00192EA8">
      <w:pPr>
        <w:rPr>
          <w:lang w:eastAsia="x-none"/>
        </w:rPr>
      </w:pPr>
    </w:p>
    <w:p w14:paraId="17371E43" w14:textId="77777777" w:rsidR="002942BC" w:rsidRDefault="002942BC" w:rsidP="00192EA8">
      <w:pPr>
        <w:rPr>
          <w:lang w:eastAsia="x-none"/>
        </w:rPr>
      </w:pPr>
    </w:p>
    <w:p w14:paraId="3890A64A" w14:textId="77777777" w:rsidR="00926BC7" w:rsidRDefault="00926BC7" w:rsidP="00192EA8">
      <w:pPr>
        <w:rPr>
          <w:lang w:eastAsia="x-none"/>
        </w:rPr>
      </w:pPr>
    </w:p>
    <w:p w14:paraId="20483655" w14:textId="77777777" w:rsidR="00926BC7" w:rsidRDefault="00926BC7" w:rsidP="00192EA8">
      <w:pPr>
        <w:rPr>
          <w:lang w:eastAsia="x-none"/>
        </w:rPr>
      </w:pPr>
    </w:p>
    <w:tbl>
      <w:tblPr>
        <w:tblW w:w="9037" w:type="dxa"/>
        <w:tblInd w:w="70" w:type="dxa"/>
        <w:tblCellMar>
          <w:left w:w="28" w:type="dxa"/>
          <w:right w:w="28" w:type="dxa"/>
        </w:tblCellMar>
        <w:tblLook w:val="04A0" w:firstRow="1" w:lastRow="0" w:firstColumn="1" w:lastColumn="0" w:noHBand="0" w:noVBand="1"/>
      </w:tblPr>
      <w:tblGrid>
        <w:gridCol w:w="2540"/>
        <w:gridCol w:w="228"/>
        <w:gridCol w:w="2004"/>
        <w:gridCol w:w="202"/>
        <w:gridCol w:w="3861"/>
        <w:gridCol w:w="202"/>
      </w:tblGrid>
      <w:tr w:rsidR="001D7962" w:rsidRPr="007E7BA3" w14:paraId="71DCC231" w14:textId="77777777">
        <w:trPr>
          <w:trHeight w:val="1203"/>
        </w:trPr>
        <w:tc>
          <w:tcPr>
            <w:tcW w:w="2540" w:type="dxa"/>
            <w:tcBorders>
              <w:top w:val="single" w:sz="4" w:space="0" w:color="auto"/>
              <w:left w:val="single" w:sz="4" w:space="0" w:color="auto"/>
              <w:bottom w:val="single" w:sz="4" w:space="0" w:color="auto"/>
              <w:right w:val="single" w:sz="4" w:space="0" w:color="auto"/>
            </w:tcBorders>
            <w:hideMark/>
          </w:tcPr>
          <w:p w14:paraId="0D591F5E" w14:textId="77777777" w:rsidR="001D7962" w:rsidRPr="007E7BA3" w:rsidRDefault="001D7962">
            <w:pPr>
              <w:rPr>
                <w:rFonts w:cs="Arial"/>
                <w:color w:val="000000"/>
                <w:sz w:val="16"/>
                <w:szCs w:val="16"/>
              </w:rPr>
            </w:pPr>
            <w:r w:rsidRPr="007E7BA3">
              <w:rPr>
                <w:rFonts w:cs="Arial"/>
                <w:color w:val="000000"/>
                <w:sz w:val="16"/>
                <w:szCs w:val="16"/>
              </w:rPr>
              <w:t>V</w:t>
            </w:r>
          </w:p>
        </w:tc>
        <w:tc>
          <w:tcPr>
            <w:tcW w:w="228" w:type="dxa"/>
            <w:tcBorders>
              <w:top w:val="nil"/>
              <w:left w:val="nil"/>
              <w:bottom w:val="nil"/>
              <w:right w:val="nil"/>
            </w:tcBorders>
            <w:hideMark/>
          </w:tcPr>
          <w:p w14:paraId="2F150D60" w14:textId="77777777" w:rsidR="001D7962" w:rsidRPr="007E7BA3" w:rsidRDefault="001D7962">
            <w:pPr>
              <w:rPr>
                <w:rFonts w:cs="Arial"/>
                <w:color w:val="000000"/>
                <w:sz w:val="16"/>
                <w:szCs w:val="16"/>
              </w:rPr>
            </w:pPr>
          </w:p>
        </w:tc>
        <w:tc>
          <w:tcPr>
            <w:tcW w:w="2004" w:type="dxa"/>
            <w:tcBorders>
              <w:top w:val="single" w:sz="4" w:space="0" w:color="auto"/>
              <w:left w:val="single" w:sz="4" w:space="0" w:color="auto"/>
              <w:bottom w:val="single" w:sz="4" w:space="0" w:color="auto"/>
              <w:right w:val="single" w:sz="4" w:space="0" w:color="auto"/>
            </w:tcBorders>
            <w:hideMark/>
          </w:tcPr>
          <w:p w14:paraId="55AEE681" w14:textId="77777777" w:rsidR="001D7962" w:rsidRPr="007E7BA3" w:rsidRDefault="001D7962">
            <w:pPr>
              <w:rPr>
                <w:rFonts w:cs="Arial"/>
                <w:color w:val="000000"/>
                <w:sz w:val="16"/>
                <w:szCs w:val="16"/>
              </w:rPr>
            </w:pPr>
            <w:r w:rsidRPr="007E7BA3">
              <w:rPr>
                <w:rFonts w:cs="Arial"/>
                <w:color w:val="000000"/>
                <w:sz w:val="16"/>
                <w:szCs w:val="16"/>
              </w:rPr>
              <w:t>Dne</w:t>
            </w:r>
          </w:p>
        </w:tc>
        <w:tc>
          <w:tcPr>
            <w:tcW w:w="202" w:type="dxa"/>
            <w:tcBorders>
              <w:top w:val="nil"/>
              <w:left w:val="nil"/>
              <w:bottom w:val="nil"/>
              <w:right w:val="nil"/>
            </w:tcBorders>
            <w:hideMark/>
          </w:tcPr>
          <w:p w14:paraId="31CDB968" w14:textId="77777777" w:rsidR="001D7962" w:rsidRPr="007E7BA3" w:rsidRDefault="001D7962">
            <w:pPr>
              <w:rPr>
                <w:rFonts w:cs="Arial"/>
                <w:color w:val="000000"/>
                <w:sz w:val="16"/>
                <w:szCs w:val="16"/>
              </w:rPr>
            </w:pPr>
          </w:p>
        </w:tc>
        <w:tc>
          <w:tcPr>
            <w:tcW w:w="3861" w:type="dxa"/>
            <w:tcBorders>
              <w:top w:val="single" w:sz="4" w:space="0" w:color="auto"/>
              <w:left w:val="single" w:sz="4" w:space="0" w:color="auto"/>
              <w:bottom w:val="single" w:sz="4" w:space="0" w:color="auto"/>
              <w:right w:val="single" w:sz="4" w:space="0" w:color="auto"/>
            </w:tcBorders>
            <w:hideMark/>
          </w:tcPr>
          <w:p w14:paraId="3C4E9CC1" w14:textId="77777777" w:rsidR="001D7962" w:rsidRPr="007E7BA3" w:rsidRDefault="001D7962">
            <w:pPr>
              <w:rPr>
                <w:rFonts w:cs="Arial"/>
                <w:color w:val="000000"/>
                <w:sz w:val="16"/>
                <w:szCs w:val="16"/>
              </w:rPr>
            </w:pPr>
            <w:r>
              <w:rPr>
                <w:rFonts w:cs="Arial"/>
                <w:color w:val="000000"/>
                <w:sz w:val="16"/>
                <w:szCs w:val="16"/>
              </w:rPr>
              <w:t xml:space="preserve">Jméno, příjmení a podpis žadatele (FO) </w:t>
            </w:r>
          </w:p>
        </w:tc>
        <w:tc>
          <w:tcPr>
            <w:tcW w:w="202" w:type="dxa"/>
            <w:tcBorders>
              <w:top w:val="nil"/>
              <w:left w:val="nil"/>
              <w:bottom w:val="nil"/>
              <w:right w:val="nil"/>
            </w:tcBorders>
            <w:hideMark/>
          </w:tcPr>
          <w:p w14:paraId="2EE06704" w14:textId="77777777" w:rsidR="001D7962" w:rsidRPr="007E7BA3" w:rsidRDefault="001D7962">
            <w:pPr>
              <w:rPr>
                <w:rFonts w:cs="Arial"/>
                <w:color w:val="000000"/>
                <w:sz w:val="16"/>
                <w:szCs w:val="16"/>
              </w:rPr>
            </w:pPr>
          </w:p>
        </w:tc>
      </w:tr>
    </w:tbl>
    <w:p w14:paraId="3D12C56A" w14:textId="77777777" w:rsidR="00926BC7" w:rsidRDefault="00926BC7" w:rsidP="00192EA8">
      <w:pPr>
        <w:rPr>
          <w:lang w:eastAsia="x-none"/>
        </w:rPr>
      </w:pPr>
    </w:p>
    <w:p w14:paraId="142C57D7" w14:textId="77777777" w:rsidR="00EC7F7C" w:rsidRPr="007E7BA3" w:rsidRDefault="00926BC7" w:rsidP="00AD019C">
      <w:pPr>
        <w:pStyle w:val="Nadpis1"/>
        <w:numPr>
          <w:ilvl w:val="0"/>
          <w:numId w:val="0"/>
        </w:numPr>
        <w:ind w:left="432"/>
        <w:jc w:val="center"/>
        <w:rPr>
          <w:lang w:val="cs-CZ"/>
        </w:rPr>
      </w:pPr>
      <w:r>
        <w:rPr>
          <w:lang w:val="cs-CZ"/>
        </w:rPr>
        <w:br w:type="page"/>
      </w:r>
      <w:bookmarkStart w:id="62" w:name="_Toc213323777"/>
      <w:r w:rsidR="005E4902" w:rsidRPr="007E7BA3">
        <w:rPr>
          <w:lang w:val="cs-CZ"/>
        </w:rPr>
        <w:lastRenderedPageBreak/>
        <w:t xml:space="preserve">Část D – </w:t>
      </w:r>
      <w:r w:rsidR="00EC7F7C" w:rsidRPr="007E7BA3">
        <w:t>Metodika k</w:t>
      </w:r>
      <w:r w:rsidR="00184554" w:rsidRPr="007E7BA3">
        <w:t> </w:t>
      </w:r>
      <w:r w:rsidR="00EC7F7C" w:rsidRPr="007E7BA3">
        <w:t xml:space="preserve">Zásadám, kterými se stanovují podmínky pro poskytování dotací </w:t>
      </w:r>
      <w:r w:rsidR="00AD02C4" w:rsidRPr="007E7BA3">
        <w:t>v programu 129 </w:t>
      </w:r>
      <w:r w:rsidR="00D85554" w:rsidRPr="007E7BA3">
        <w:t>6</w:t>
      </w:r>
      <w:r w:rsidR="00D85554">
        <w:rPr>
          <w:lang w:val="cs-CZ"/>
        </w:rPr>
        <w:t>7</w:t>
      </w:r>
      <w:r w:rsidR="00D85554" w:rsidRPr="007E7BA3">
        <w:t xml:space="preserve">0 </w:t>
      </w:r>
      <w:r w:rsidR="00AD02C4" w:rsidRPr="007E7BA3">
        <w:t>Ú</w:t>
      </w:r>
      <w:r w:rsidR="00EC7F7C" w:rsidRPr="007E7BA3">
        <w:t>drž</w:t>
      </w:r>
      <w:r w:rsidR="00325E01" w:rsidRPr="007E7BA3">
        <w:t>b</w:t>
      </w:r>
      <w:r w:rsidR="00AD02C4" w:rsidRPr="007E7BA3">
        <w:t>a</w:t>
      </w:r>
      <w:r w:rsidR="00EC7F7C" w:rsidRPr="007E7BA3">
        <w:t xml:space="preserve"> a obnov</w:t>
      </w:r>
      <w:r w:rsidR="00AD02C4" w:rsidRPr="007E7BA3">
        <w:t>a</w:t>
      </w:r>
      <w:r w:rsidR="00EC7F7C" w:rsidRPr="007E7BA3">
        <w:t xml:space="preserve"> </w:t>
      </w:r>
      <w:r w:rsidR="00D27968" w:rsidRPr="007E7BA3">
        <w:rPr>
          <w:lang w:val="cs-CZ"/>
        </w:rPr>
        <w:t>kulturních a venkovských prvků</w:t>
      </w:r>
      <w:r w:rsidR="00D85554">
        <w:rPr>
          <w:lang w:val="cs-CZ"/>
        </w:rPr>
        <w:t xml:space="preserve"> II</w:t>
      </w:r>
      <w:bookmarkEnd w:id="62"/>
    </w:p>
    <w:p w14:paraId="04328EE7" w14:textId="77777777" w:rsidR="00EC7F7C" w:rsidRPr="007E7BA3" w:rsidRDefault="00EC7F7C" w:rsidP="009C0ADD">
      <w:pPr>
        <w:spacing w:before="120"/>
        <w:jc w:val="both"/>
        <w:rPr>
          <w:sz w:val="22"/>
        </w:rPr>
      </w:pPr>
    </w:p>
    <w:p w14:paraId="22A0E573" w14:textId="77777777" w:rsidR="00D273A7" w:rsidRPr="00B369EA" w:rsidRDefault="00D273A7" w:rsidP="009C0ADD">
      <w:pPr>
        <w:spacing w:before="120"/>
        <w:jc w:val="both"/>
        <w:rPr>
          <w:rFonts w:cs="Arial"/>
          <w:b/>
          <w:bCs/>
          <w:iCs/>
          <w:szCs w:val="20"/>
        </w:rPr>
      </w:pPr>
      <w:r w:rsidRPr="00B369EA">
        <w:rPr>
          <w:rFonts w:cs="Arial"/>
          <w:bCs/>
          <w:iCs/>
          <w:szCs w:val="20"/>
        </w:rPr>
        <w:t xml:space="preserve">Dotační </w:t>
      </w:r>
      <w:r w:rsidR="007E6178">
        <w:rPr>
          <w:rFonts w:cs="Arial"/>
          <w:bCs/>
          <w:iCs/>
          <w:szCs w:val="20"/>
        </w:rPr>
        <w:t>pod</w:t>
      </w:r>
      <w:r w:rsidRPr="00B369EA">
        <w:rPr>
          <w:rFonts w:cs="Arial"/>
          <w:bCs/>
          <w:iCs/>
          <w:szCs w:val="20"/>
        </w:rPr>
        <w:t>program 129 </w:t>
      </w:r>
      <w:r w:rsidR="005C2269" w:rsidRPr="00B369EA">
        <w:rPr>
          <w:rFonts w:cs="Arial"/>
          <w:bCs/>
          <w:iCs/>
          <w:szCs w:val="20"/>
        </w:rPr>
        <w:t>6</w:t>
      </w:r>
      <w:r w:rsidR="005C2269">
        <w:rPr>
          <w:rFonts w:cs="Arial"/>
          <w:bCs/>
          <w:iCs/>
          <w:szCs w:val="20"/>
        </w:rPr>
        <w:t>72</w:t>
      </w:r>
      <w:r w:rsidR="005C2269" w:rsidRPr="00B369EA">
        <w:rPr>
          <w:rFonts w:cs="Arial"/>
          <w:bCs/>
          <w:iCs/>
          <w:szCs w:val="20"/>
        </w:rPr>
        <w:t xml:space="preserve"> </w:t>
      </w:r>
      <w:r w:rsidR="007E6178" w:rsidRPr="007E6178">
        <w:t>Údržba a obnova stávajících kulturních prvků venkovské krajiny</w:t>
      </w:r>
      <w:r w:rsidR="005C2269">
        <w:t xml:space="preserve"> I </w:t>
      </w:r>
      <w:r w:rsidR="005C2269">
        <w:rPr>
          <w:rFonts w:cs="Arial"/>
          <w:b/>
          <w:bCs/>
          <w:iCs/>
          <w:szCs w:val="20"/>
        </w:rPr>
        <w:t>j</w:t>
      </w:r>
      <w:r w:rsidR="00C5064E">
        <w:rPr>
          <w:rFonts w:cs="Arial"/>
          <w:b/>
          <w:bCs/>
          <w:iCs/>
          <w:szCs w:val="20"/>
        </w:rPr>
        <w:t>e</w:t>
      </w:r>
      <w:r w:rsidRPr="00B369EA">
        <w:rPr>
          <w:rFonts w:cs="Arial"/>
          <w:b/>
          <w:bCs/>
          <w:iCs/>
          <w:szCs w:val="20"/>
        </w:rPr>
        <w:t xml:space="preserve"> neinvestiční.</w:t>
      </w:r>
    </w:p>
    <w:p w14:paraId="118F22BB" w14:textId="77777777" w:rsidR="00EC7F7C" w:rsidRPr="00B369EA" w:rsidRDefault="00EC7F7C" w:rsidP="009C0ADD">
      <w:pPr>
        <w:pStyle w:val="Default"/>
        <w:spacing w:before="120"/>
        <w:jc w:val="both"/>
        <w:rPr>
          <w:rFonts w:ascii="Arial" w:hAnsi="Arial" w:cs="Arial"/>
          <w:color w:val="auto"/>
          <w:sz w:val="20"/>
          <w:szCs w:val="20"/>
        </w:rPr>
      </w:pPr>
      <w:r w:rsidRPr="00B369EA">
        <w:rPr>
          <w:rFonts w:ascii="Arial" w:hAnsi="Arial" w:cs="Arial"/>
          <w:b/>
          <w:bCs/>
          <w:iCs/>
          <w:color w:val="auto"/>
          <w:sz w:val="20"/>
          <w:szCs w:val="20"/>
        </w:rPr>
        <w:t xml:space="preserve">Investiční dotace </w:t>
      </w:r>
      <w:r w:rsidRPr="00B369EA">
        <w:rPr>
          <w:rFonts w:ascii="Arial" w:hAnsi="Arial" w:cs="Arial"/>
          <w:color w:val="auto"/>
          <w:sz w:val="20"/>
          <w:szCs w:val="20"/>
        </w:rPr>
        <w:t xml:space="preserve">je dotace na investiční akci, jejíž </w:t>
      </w:r>
      <w:r w:rsidR="00971C89" w:rsidRPr="00B369EA">
        <w:rPr>
          <w:rFonts w:ascii="Arial" w:hAnsi="Arial" w:cs="Arial"/>
          <w:color w:val="auto"/>
          <w:sz w:val="20"/>
          <w:szCs w:val="20"/>
        </w:rPr>
        <w:t xml:space="preserve">výdaje </w:t>
      </w:r>
      <w:r w:rsidRPr="00B369EA">
        <w:rPr>
          <w:rFonts w:ascii="Arial" w:hAnsi="Arial" w:cs="Arial"/>
          <w:color w:val="auto"/>
          <w:sz w:val="20"/>
          <w:szCs w:val="20"/>
        </w:rPr>
        <w:t>jsou spojené s pořízením majetku nebo s</w:t>
      </w:r>
      <w:r w:rsidR="007D6237" w:rsidRPr="00B369EA">
        <w:rPr>
          <w:rFonts w:ascii="Arial" w:hAnsi="Arial" w:cs="Arial"/>
          <w:color w:val="auto"/>
          <w:sz w:val="20"/>
          <w:szCs w:val="20"/>
        </w:rPr>
        <w:t> </w:t>
      </w:r>
      <w:r w:rsidRPr="00B369EA">
        <w:rPr>
          <w:rFonts w:ascii="Arial" w:hAnsi="Arial" w:cs="Arial"/>
          <w:color w:val="auto"/>
          <w:sz w:val="20"/>
          <w:szCs w:val="20"/>
        </w:rPr>
        <w:t xml:space="preserve">jeho obnovou, při níž je majetek zhodnocován, případně i na </w:t>
      </w:r>
      <w:r w:rsidR="00971C89" w:rsidRPr="00B369EA">
        <w:rPr>
          <w:rFonts w:ascii="Arial" w:hAnsi="Arial" w:cs="Arial"/>
          <w:color w:val="auto"/>
          <w:sz w:val="20"/>
          <w:szCs w:val="20"/>
        </w:rPr>
        <w:t xml:space="preserve">výdaje </w:t>
      </w:r>
      <w:r w:rsidRPr="00B369EA">
        <w:rPr>
          <w:rFonts w:ascii="Arial" w:hAnsi="Arial" w:cs="Arial"/>
          <w:color w:val="auto"/>
          <w:sz w:val="20"/>
          <w:szCs w:val="20"/>
        </w:rPr>
        <w:t>na údržbu a opravu majetku, pokud</w:t>
      </w:r>
      <w:r w:rsidR="00F07E71">
        <w:rPr>
          <w:rFonts w:ascii="Arial" w:hAnsi="Arial" w:cs="Arial"/>
          <w:color w:val="auto"/>
          <w:sz w:val="20"/>
          <w:szCs w:val="20"/>
        </w:rPr>
        <w:t xml:space="preserve"> jsou součástí investiční akce.</w:t>
      </w:r>
    </w:p>
    <w:p w14:paraId="3B340B05" w14:textId="77777777" w:rsidR="00177445" w:rsidRPr="00B369EA" w:rsidRDefault="00EC7F7C" w:rsidP="009C0ADD">
      <w:pPr>
        <w:pStyle w:val="Default"/>
        <w:spacing w:before="120"/>
        <w:jc w:val="both"/>
        <w:rPr>
          <w:rFonts w:ascii="Calibri" w:hAnsi="Calibri" w:cs="Calibri"/>
          <w:color w:val="auto"/>
        </w:rPr>
      </w:pPr>
      <w:bookmarkStart w:id="63" w:name="_Hlk497250594"/>
      <w:r w:rsidRPr="00B369EA">
        <w:rPr>
          <w:rFonts w:ascii="Arial" w:hAnsi="Arial" w:cs="Arial"/>
          <w:b/>
          <w:bCs/>
          <w:iCs/>
          <w:color w:val="auto"/>
          <w:sz w:val="20"/>
          <w:szCs w:val="20"/>
        </w:rPr>
        <w:t xml:space="preserve">Neinvestiční dotace </w:t>
      </w:r>
      <w:r w:rsidRPr="00B369EA">
        <w:rPr>
          <w:rFonts w:ascii="Arial" w:hAnsi="Arial" w:cs="Arial"/>
          <w:color w:val="auto"/>
          <w:sz w:val="20"/>
          <w:szCs w:val="20"/>
        </w:rPr>
        <w:t xml:space="preserve">je dotace na neinvestiční akci, jejíž </w:t>
      </w:r>
      <w:r w:rsidR="00971C89" w:rsidRPr="00B369EA">
        <w:rPr>
          <w:rFonts w:ascii="Arial" w:hAnsi="Arial" w:cs="Arial"/>
          <w:color w:val="auto"/>
          <w:sz w:val="20"/>
          <w:szCs w:val="20"/>
        </w:rPr>
        <w:t xml:space="preserve">výdaje </w:t>
      </w:r>
      <w:r w:rsidRPr="00B369EA">
        <w:rPr>
          <w:rFonts w:ascii="Arial" w:hAnsi="Arial" w:cs="Arial"/>
          <w:color w:val="auto"/>
          <w:sz w:val="20"/>
          <w:szCs w:val="20"/>
        </w:rPr>
        <w:t>jsou spojené s údržbou a opravou majetku, nedochází-li ke zhodnocování majetku.</w:t>
      </w:r>
    </w:p>
    <w:p w14:paraId="5697834D" w14:textId="77777777" w:rsidR="00EC7F7C" w:rsidRPr="00B369EA" w:rsidRDefault="00EE0762" w:rsidP="009C0ADD">
      <w:pPr>
        <w:pStyle w:val="Default"/>
        <w:spacing w:before="120"/>
        <w:jc w:val="both"/>
        <w:rPr>
          <w:rFonts w:ascii="Arial" w:hAnsi="Arial" w:cs="Arial"/>
          <w:color w:val="auto"/>
          <w:sz w:val="20"/>
          <w:szCs w:val="20"/>
        </w:rPr>
      </w:pPr>
      <w:r w:rsidRPr="00B369EA">
        <w:rPr>
          <w:rFonts w:ascii="Arial" w:hAnsi="Arial" w:cs="Arial"/>
          <w:color w:val="auto"/>
          <w:sz w:val="20"/>
          <w:szCs w:val="20"/>
        </w:rPr>
        <w:t xml:space="preserve">Za </w:t>
      </w:r>
      <w:r w:rsidRPr="00B369EA">
        <w:rPr>
          <w:rFonts w:ascii="Arial" w:hAnsi="Arial" w:cs="Arial"/>
          <w:bCs/>
          <w:color w:val="auto"/>
          <w:sz w:val="20"/>
          <w:szCs w:val="20"/>
        </w:rPr>
        <w:t>r</w:t>
      </w:r>
      <w:r w:rsidR="00177445" w:rsidRPr="00B369EA">
        <w:rPr>
          <w:rFonts w:ascii="Arial" w:hAnsi="Arial" w:cs="Arial"/>
          <w:bCs/>
          <w:color w:val="auto"/>
          <w:sz w:val="20"/>
          <w:szCs w:val="20"/>
        </w:rPr>
        <w:t xml:space="preserve">ozdělení výdajů na investiční a neinvestiční </w:t>
      </w:r>
      <w:r w:rsidR="00DD6CA1" w:rsidRPr="00B369EA">
        <w:rPr>
          <w:rFonts w:ascii="Arial" w:hAnsi="Arial" w:cs="Arial"/>
          <w:bCs/>
          <w:color w:val="auto"/>
          <w:sz w:val="20"/>
          <w:szCs w:val="20"/>
        </w:rPr>
        <w:t>odpovídá žadatel (příjemce dotace) a jejich zaúčtování provede v souladu s platnými předpisy a svými interními směrnicemi.</w:t>
      </w:r>
      <w:bookmarkEnd w:id="63"/>
    </w:p>
    <w:p w14:paraId="0D94FB90" w14:textId="77777777" w:rsidR="001E486F" w:rsidRPr="00B369EA" w:rsidRDefault="00184554" w:rsidP="009C0ADD">
      <w:pPr>
        <w:pStyle w:val="Textnormy"/>
        <w:spacing w:before="120" w:after="0"/>
      </w:pPr>
      <w:r w:rsidRPr="00B369EA">
        <w:rPr>
          <w:b/>
        </w:rPr>
        <w:t>Oprav</w:t>
      </w:r>
      <w:r w:rsidR="00D732C8" w:rsidRPr="00B369EA">
        <w:rPr>
          <w:b/>
        </w:rPr>
        <w:t xml:space="preserve">a </w:t>
      </w:r>
      <w:r w:rsidR="00D732C8" w:rsidRPr="00B369EA">
        <w:t>znamená odstranění</w:t>
      </w:r>
      <w:r w:rsidRPr="00B369EA">
        <w:t xml:space="preserve"> částečného fyzického opotřebení nebo poškození. Cílem opravy je uvedení majetku do funkčního stavu tak, že při opravě nedochází k technickému zhodnocení majetku. Oprava tedy znamená uvedení do původního stavu s použitím i jiných než původních materiálů a</w:t>
      </w:r>
      <w:r w:rsidR="007D6237" w:rsidRPr="00B369EA">
        <w:t> </w:t>
      </w:r>
      <w:r w:rsidRPr="00B369EA">
        <w:t>pracovních postupů, součástí nebo technologií</w:t>
      </w:r>
      <w:r w:rsidR="00584487" w:rsidRPr="00B369EA">
        <w:t xml:space="preserve"> beze změny pořizovací ceny, jejím prováděním nemůže</w:t>
      </w:r>
      <w:r w:rsidR="00D732C8" w:rsidRPr="00B369EA">
        <w:t xml:space="preserve"> vzniknout nová věc</w:t>
      </w:r>
      <w:r w:rsidR="001E50BF" w:rsidRPr="00B369EA">
        <w:t>.</w:t>
      </w:r>
      <w:r w:rsidR="00D732C8" w:rsidRPr="00B369EA">
        <w:t xml:space="preserve"> Jako příklady oprav objektů lze uvést: opravy fasády, vnitřních omítek, obkladů stěn, podlah a dlažeb, opravy střech, výměny</w:t>
      </w:r>
      <w:r w:rsidR="00FA4BC9" w:rsidRPr="00B369EA">
        <w:t>,</w:t>
      </w:r>
      <w:r w:rsidR="00D732C8" w:rsidRPr="00B369EA">
        <w:t xml:space="preserve"> opravy a nátěry žlabů, opravy oken a dveří, výměna oken a dveří bez ohledu na použitý materiál.</w:t>
      </w:r>
      <w:r w:rsidR="001E486F" w:rsidRPr="00B369EA">
        <w:t xml:space="preserve"> </w:t>
      </w:r>
      <w:r w:rsidRPr="00B369EA">
        <w:t>Není tedy přípustné např. zavedení dříve neexistující elektroinstalace nebo vodovodního rozvodu apod.</w:t>
      </w:r>
    </w:p>
    <w:p w14:paraId="27838DF1" w14:textId="1266472B" w:rsidR="00184554" w:rsidRPr="000B49E3" w:rsidRDefault="00184554" w:rsidP="009C0ADD">
      <w:pPr>
        <w:spacing w:before="120"/>
        <w:jc w:val="both"/>
        <w:rPr>
          <w:rFonts w:cs="Arial"/>
          <w:szCs w:val="20"/>
          <w:highlight w:val="yellow"/>
        </w:rPr>
      </w:pPr>
      <w:r w:rsidRPr="00B369EA">
        <w:rPr>
          <w:rFonts w:cs="Arial"/>
          <w:b/>
          <w:szCs w:val="20"/>
        </w:rPr>
        <w:t>Údržba</w:t>
      </w:r>
      <w:r w:rsidRPr="00B369EA">
        <w:rPr>
          <w:rFonts w:cs="Arial"/>
          <w:szCs w:val="20"/>
        </w:rPr>
        <w:t xml:space="preserve"> je </w:t>
      </w:r>
      <w:r w:rsidR="0053220F" w:rsidRPr="00B369EA">
        <w:rPr>
          <w:rFonts w:cs="Arial"/>
          <w:szCs w:val="20"/>
        </w:rPr>
        <w:t>pravidelná péče</w:t>
      </w:r>
      <w:r w:rsidRPr="00B369EA">
        <w:rPr>
          <w:rFonts w:cs="Arial"/>
          <w:szCs w:val="20"/>
        </w:rPr>
        <w:t xml:space="preserve">, </w:t>
      </w:r>
      <w:r w:rsidR="0053220F" w:rsidRPr="00B369EA">
        <w:rPr>
          <w:rFonts w:cs="Arial"/>
          <w:szCs w:val="20"/>
        </w:rPr>
        <w:t xml:space="preserve">soustavná činnost, </w:t>
      </w:r>
      <w:r w:rsidRPr="00B369EA">
        <w:rPr>
          <w:rFonts w:cs="Arial"/>
          <w:szCs w:val="20"/>
        </w:rPr>
        <w:t>kterou se zpomaluje stárnutí a fyzické opotřebení majetku. Údržbou se předchází škodám a poruchám, odstraňují se drobné závady a škody a dochází k prevenci vzniku vady majetku.</w:t>
      </w:r>
      <w:r w:rsidR="00584487" w:rsidRPr="00B369EA">
        <w:rPr>
          <w:rFonts w:cs="Arial"/>
          <w:szCs w:val="20"/>
        </w:rPr>
        <w:t xml:space="preserve"> Údržbou se majetek regeneruje beze změny pořizovací ceny, jejím provád</w:t>
      </w:r>
      <w:r w:rsidR="00F07E71">
        <w:rPr>
          <w:rFonts w:cs="Arial"/>
          <w:szCs w:val="20"/>
        </w:rPr>
        <w:t>ěním nemůže vzniknout nová věc.</w:t>
      </w:r>
      <w:r w:rsidR="00E22B87">
        <w:rPr>
          <w:rFonts w:cs="Arial"/>
          <w:szCs w:val="20"/>
        </w:rPr>
        <w:t xml:space="preserve"> </w:t>
      </w:r>
      <w:r w:rsidR="00E22B87" w:rsidRPr="000B49E3">
        <w:rPr>
          <w:rFonts w:cs="Arial"/>
          <w:szCs w:val="20"/>
        </w:rPr>
        <w:t>Údržbou v rámci programu 129 6</w:t>
      </w:r>
      <w:r w:rsidR="00933FF9" w:rsidRPr="000B49E3">
        <w:rPr>
          <w:rFonts w:cs="Arial"/>
          <w:szCs w:val="20"/>
        </w:rPr>
        <w:t>70</w:t>
      </w:r>
      <w:r w:rsidR="00E22B87" w:rsidRPr="000B49E3">
        <w:rPr>
          <w:rFonts w:cs="Arial"/>
          <w:szCs w:val="20"/>
        </w:rPr>
        <w:t xml:space="preserve"> není myšlena běžná údržba </w:t>
      </w:r>
      <w:r w:rsidR="00A55958" w:rsidRPr="000B49E3">
        <w:rPr>
          <w:rFonts w:cs="Arial"/>
          <w:szCs w:val="20"/>
        </w:rPr>
        <w:t xml:space="preserve">předmětu dotace </w:t>
      </w:r>
      <w:r w:rsidR="00E22B87" w:rsidRPr="000B49E3">
        <w:rPr>
          <w:rFonts w:cs="Arial"/>
          <w:szCs w:val="20"/>
        </w:rPr>
        <w:t xml:space="preserve">(odstranění větví, </w:t>
      </w:r>
      <w:r w:rsidR="00072A3F" w:rsidRPr="000B49E3">
        <w:rPr>
          <w:rFonts w:cs="Arial"/>
          <w:szCs w:val="20"/>
        </w:rPr>
        <w:t>náletových d</w:t>
      </w:r>
      <w:r w:rsidR="005A5403" w:rsidRPr="000B49E3">
        <w:rPr>
          <w:rFonts w:cs="Arial"/>
          <w:szCs w:val="20"/>
        </w:rPr>
        <w:t>řevin a úklidové práce</w:t>
      </w:r>
      <w:r w:rsidR="00E22B87" w:rsidRPr="000B49E3">
        <w:rPr>
          <w:rFonts w:cs="Arial"/>
          <w:szCs w:val="20"/>
        </w:rPr>
        <w:t>)</w:t>
      </w:r>
      <w:r w:rsidR="000B49E3" w:rsidRPr="000B49E3">
        <w:rPr>
          <w:rFonts w:cs="Arial"/>
          <w:szCs w:val="20"/>
        </w:rPr>
        <w:t>.</w:t>
      </w:r>
    </w:p>
    <w:p w14:paraId="7CE92D17" w14:textId="77777777" w:rsidR="00EC7F7C" w:rsidRPr="00B369EA" w:rsidRDefault="00D914FF" w:rsidP="009C0ADD">
      <w:pPr>
        <w:spacing w:before="120"/>
        <w:jc w:val="both"/>
        <w:rPr>
          <w:rFonts w:cs="Arial"/>
          <w:b/>
          <w:szCs w:val="20"/>
        </w:rPr>
      </w:pPr>
      <w:r w:rsidRPr="000B49E3">
        <w:rPr>
          <w:rFonts w:cs="Arial"/>
          <w:b/>
          <w:szCs w:val="20"/>
        </w:rPr>
        <w:t>Daň z přidané hodnoty</w:t>
      </w:r>
      <w:r w:rsidR="00EC7F7C" w:rsidRPr="000B49E3">
        <w:rPr>
          <w:rFonts w:cs="Arial"/>
          <w:b/>
          <w:szCs w:val="20"/>
        </w:rPr>
        <w:t xml:space="preserve"> u poskytované dotace</w:t>
      </w:r>
    </w:p>
    <w:p w14:paraId="1873C3B1" w14:textId="77777777" w:rsidR="00EC7F7C" w:rsidRPr="00B369EA" w:rsidRDefault="00EC7F7C" w:rsidP="009C0ADD">
      <w:pPr>
        <w:spacing w:before="120"/>
        <w:jc w:val="both"/>
        <w:rPr>
          <w:rFonts w:cs="Arial"/>
          <w:szCs w:val="20"/>
        </w:rPr>
      </w:pPr>
      <w:r w:rsidRPr="00B369EA">
        <w:rPr>
          <w:rFonts w:cs="Arial"/>
          <w:szCs w:val="20"/>
        </w:rPr>
        <w:t>Plátce</w:t>
      </w:r>
      <w:r w:rsidR="00D914FF" w:rsidRPr="00B369EA">
        <w:rPr>
          <w:rFonts w:cs="Arial"/>
          <w:szCs w:val="20"/>
        </w:rPr>
        <w:t xml:space="preserve"> DPH</w:t>
      </w:r>
      <w:r w:rsidRPr="00B369EA">
        <w:rPr>
          <w:rFonts w:cs="Arial"/>
          <w:szCs w:val="20"/>
        </w:rPr>
        <w:t xml:space="preserve"> může uplatnit nárok na odpočet </w:t>
      </w:r>
      <w:r w:rsidR="00D914FF" w:rsidRPr="00B369EA">
        <w:rPr>
          <w:rFonts w:cs="Arial"/>
          <w:szCs w:val="20"/>
        </w:rPr>
        <w:t>DPH</w:t>
      </w:r>
      <w:r w:rsidRPr="00B369EA">
        <w:rPr>
          <w:rFonts w:cs="Arial"/>
          <w:szCs w:val="20"/>
        </w:rPr>
        <w:t xml:space="preserve"> z prokázaných </w:t>
      </w:r>
      <w:r w:rsidR="00A65051" w:rsidRPr="00B369EA">
        <w:rPr>
          <w:rFonts w:cs="Arial"/>
          <w:szCs w:val="20"/>
        </w:rPr>
        <w:t xml:space="preserve">výdajů </w:t>
      </w:r>
      <w:r w:rsidRPr="00B369EA">
        <w:rPr>
          <w:rFonts w:cs="Arial"/>
          <w:szCs w:val="20"/>
        </w:rPr>
        <w:t xml:space="preserve">použitých v rámci své ekonomické činnosti podle zákona č. 235/2004 Sb., o dani z přidané hodnoty, ve znění pozdějších předpisů, zejména podle ustanovení § 72 až § 79 uvedeného zákona. Při uskutečňování ekonomické činnosti se prokázané </w:t>
      </w:r>
      <w:r w:rsidR="00A65051" w:rsidRPr="00B369EA">
        <w:rPr>
          <w:rFonts w:cs="Arial"/>
          <w:szCs w:val="20"/>
        </w:rPr>
        <w:t xml:space="preserve">výdaje </w:t>
      </w:r>
      <w:r w:rsidRPr="00B369EA">
        <w:rPr>
          <w:rFonts w:cs="Arial"/>
          <w:szCs w:val="20"/>
        </w:rPr>
        <w:t>hradí</w:t>
      </w:r>
      <w:r w:rsidR="00172FB7" w:rsidRPr="00B369EA">
        <w:rPr>
          <w:rFonts w:cs="Arial"/>
          <w:szCs w:val="20"/>
        </w:rPr>
        <w:t xml:space="preserve"> pro neplátce</w:t>
      </w:r>
      <w:r w:rsidR="00D914FF" w:rsidRPr="00B369EA">
        <w:rPr>
          <w:rFonts w:cs="Arial"/>
          <w:szCs w:val="20"/>
        </w:rPr>
        <w:t xml:space="preserve"> DPH</w:t>
      </w:r>
      <w:r w:rsidRPr="00B369EA">
        <w:rPr>
          <w:rFonts w:cs="Arial"/>
          <w:szCs w:val="20"/>
        </w:rPr>
        <w:t xml:space="preserve"> v úrovni včetně </w:t>
      </w:r>
      <w:r w:rsidR="00D914FF" w:rsidRPr="00B369EA">
        <w:rPr>
          <w:rFonts w:cs="Arial"/>
          <w:szCs w:val="20"/>
        </w:rPr>
        <w:t>DPH</w:t>
      </w:r>
      <w:r w:rsidRPr="00B369EA">
        <w:rPr>
          <w:rFonts w:cs="Arial"/>
          <w:szCs w:val="20"/>
        </w:rPr>
        <w:t xml:space="preserve"> a </w:t>
      </w:r>
      <w:r w:rsidR="00D914FF" w:rsidRPr="00B369EA">
        <w:rPr>
          <w:rFonts w:cs="Arial"/>
          <w:szCs w:val="20"/>
        </w:rPr>
        <w:t xml:space="preserve">u plátců DPH </w:t>
      </w:r>
      <w:r w:rsidRPr="00B369EA">
        <w:rPr>
          <w:rFonts w:cs="Arial"/>
          <w:szCs w:val="20"/>
        </w:rPr>
        <w:t>v úrovni bez DPH. U </w:t>
      </w:r>
      <w:r w:rsidR="00A65051" w:rsidRPr="00B369EA">
        <w:rPr>
          <w:rFonts w:cs="Arial"/>
          <w:szCs w:val="20"/>
        </w:rPr>
        <w:t xml:space="preserve">výdajů </w:t>
      </w:r>
      <w:r w:rsidRPr="00B369EA">
        <w:rPr>
          <w:rFonts w:cs="Arial"/>
          <w:szCs w:val="20"/>
        </w:rPr>
        <w:t xml:space="preserve">použitých mimo ekonomickou činnost se prokazatelné </w:t>
      </w:r>
      <w:r w:rsidR="00A65051" w:rsidRPr="00B369EA">
        <w:rPr>
          <w:rFonts w:cs="Arial"/>
          <w:szCs w:val="20"/>
        </w:rPr>
        <w:t xml:space="preserve">výdaje </w:t>
      </w:r>
      <w:r w:rsidRPr="00B369EA">
        <w:rPr>
          <w:rFonts w:cs="Arial"/>
          <w:szCs w:val="20"/>
        </w:rPr>
        <w:t>hradí v úrovni včetně DPH.</w:t>
      </w:r>
    </w:p>
    <w:p w14:paraId="2C272C5A" w14:textId="77777777" w:rsidR="00EC7F7C" w:rsidRPr="00B369EA" w:rsidRDefault="00184554" w:rsidP="009C0ADD">
      <w:pPr>
        <w:spacing w:before="120"/>
        <w:jc w:val="both"/>
        <w:rPr>
          <w:rFonts w:cs="Arial"/>
          <w:b/>
          <w:szCs w:val="20"/>
        </w:rPr>
      </w:pPr>
      <w:r w:rsidRPr="00B369EA">
        <w:rPr>
          <w:rFonts w:cs="Arial"/>
          <w:b/>
          <w:szCs w:val="20"/>
        </w:rPr>
        <w:t>M</w:t>
      </w:r>
      <w:r w:rsidR="00EC7F7C" w:rsidRPr="00B369EA">
        <w:rPr>
          <w:rFonts w:cs="Arial"/>
          <w:b/>
          <w:szCs w:val="20"/>
        </w:rPr>
        <w:t>ajetkov</w:t>
      </w:r>
      <w:r w:rsidRPr="00B369EA">
        <w:rPr>
          <w:rFonts w:cs="Arial"/>
          <w:b/>
          <w:szCs w:val="20"/>
        </w:rPr>
        <w:t>ý</w:t>
      </w:r>
      <w:r w:rsidR="00EC7F7C" w:rsidRPr="00B369EA">
        <w:rPr>
          <w:rFonts w:cs="Arial"/>
          <w:b/>
          <w:szCs w:val="20"/>
        </w:rPr>
        <w:t xml:space="preserve"> vztah žadatele</w:t>
      </w:r>
      <w:r w:rsidRPr="00B369EA">
        <w:rPr>
          <w:rFonts w:cs="Arial"/>
          <w:b/>
          <w:szCs w:val="20"/>
        </w:rPr>
        <w:t xml:space="preserve"> k předmětu dotace</w:t>
      </w:r>
    </w:p>
    <w:p w14:paraId="75DD445F" w14:textId="77777777" w:rsidR="00EC7F7C" w:rsidRPr="007E7BA3" w:rsidRDefault="00184554" w:rsidP="009C0ADD">
      <w:pPr>
        <w:spacing w:before="120"/>
        <w:jc w:val="both"/>
        <w:rPr>
          <w:rFonts w:cs="Arial"/>
          <w:szCs w:val="20"/>
        </w:rPr>
      </w:pPr>
      <w:r w:rsidRPr="00B369EA">
        <w:rPr>
          <w:rFonts w:cs="Arial"/>
          <w:szCs w:val="20"/>
        </w:rPr>
        <w:t xml:space="preserve">V případě, že </w:t>
      </w:r>
      <w:r w:rsidR="00EC7F7C" w:rsidRPr="00B369EA">
        <w:rPr>
          <w:rFonts w:cs="Arial"/>
          <w:szCs w:val="20"/>
        </w:rPr>
        <w:t>majitel objektu, který je předmětem dotace, vydá žadateli</w:t>
      </w:r>
      <w:r w:rsidRPr="00B369EA">
        <w:rPr>
          <w:rFonts w:cs="Arial"/>
          <w:szCs w:val="20"/>
        </w:rPr>
        <w:t xml:space="preserve"> (který není majitelem objektu)</w:t>
      </w:r>
      <w:r w:rsidR="00EC7F7C" w:rsidRPr="00B369EA">
        <w:rPr>
          <w:rFonts w:cs="Arial"/>
          <w:szCs w:val="20"/>
        </w:rPr>
        <w:t xml:space="preserve"> písemný souhlas s formou, rozsahem a provedením požadované dotované akce, bude taková žádost způsobilá k přijetí a proplacení.</w:t>
      </w:r>
    </w:p>
    <w:p w14:paraId="4494DBE2" w14:textId="77777777" w:rsidR="00EC7F7C" w:rsidRPr="007E7BA3" w:rsidRDefault="009E5206" w:rsidP="009C0ADD">
      <w:pPr>
        <w:spacing w:before="120"/>
        <w:jc w:val="both"/>
        <w:rPr>
          <w:rFonts w:cs="Arial"/>
          <w:b/>
          <w:sz w:val="24"/>
        </w:rPr>
      </w:pPr>
      <w:r w:rsidRPr="007E7BA3">
        <w:br w:type="page"/>
      </w:r>
      <w:r w:rsidR="00EC7F7C" w:rsidRPr="007E7BA3">
        <w:rPr>
          <w:rFonts w:cs="Arial"/>
          <w:b/>
          <w:sz w:val="24"/>
        </w:rPr>
        <w:lastRenderedPageBreak/>
        <w:t>Podprogram:</w:t>
      </w:r>
    </w:p>
    <w:p w14:paraId="1DC4522F" w14:textId="77777777" w:rsidR="00EC7F7C" w:rsidRPr="007E7BA3" w:rsidRDefault="009B4494" w:rsidP="009C0ADD">
      <w:pPr>
        <w:spacing w:before="120"/>
        <w:jc w:val="both"/>
        <w:rPr>
          <w:rFonts w:cs="Arial"/>
          <w:b/>
          <w:sz w:val="24"/>
        </w:rPr>
      </w:pPr>
      <w:r w:rsidRPr="007E7BA3">
        <w:rPr>
          <w:rFonts w:cs="Arial"/>
          <w:b/>
          <w:sz w:val="24"/>
        </w:rPr>
        <w:t>129</w:t>
      </w:r>
      <w:r>
        <w:rPr>
          <w:rFonts w:cs="Arial"/>
          <w:b/>
          <w:sz w:val="24"/>
        </w:rPr>
        <w:t> </w:t>
      </w:r>
      <w:r w:rsidR="00CD47AE" w:rsidRPr="007E7BA3">
        <w:rPr>
          <w:rFonts w:cs="Arial"/>
          <w:b/>
          <w:sz w:val="24"/>
        </w:rPr>
        <w:t>6</w:t>
      </w:r>
      <w:r w:rsidR="00CD47AE">
        <w:rPr>
          <w:rFonts w:cs="Arial"/>
          <w:b/>
          <w:sz w:val="24"/>
        </w:rPr>
        <w:t>7</w:t>
      </w:r>
      <w:r w:rsidR="00CD47AE" w:rsidRPr="007E7BA3">
        <w:rPr>
          <w:rFonts w:cs="Arial"/>
          <w:b/>
          <w:sz w:val="24"/>
        </w:rPr>
        <w:t xml:space="preserve">2 </w:t>
      </w:r>
      <w:r w:rsidR="00EC7F7C" w:rsidRPr="007E7BA3">
        <w:rPr>
          <w:rFonts w:cs="Arial"/>
          <w:b/>
          <w:sz w:val="24"/>
        </w:rPr>
        <w:t>Údržba a obnova stávajících kulturních prvků venkovské krajiny</w:t>
      </w:r>
      <w:r w:rsidR="00DD1B13">
        <w:rPr>
          <w:rFonts w:cs="Arial"/>
          <w:b/>
          <w:sz w:val="24"/>
        </w:rPr>
        <w:t xml:space="preserve"> I</w:t>
      </w:r>
    </w:p>
    <w:p w14:paraId="0F9189D4" w14:textId="77777777" w:rsidR="00EC7F7C" w:rsidRPr="007E7BA3" w:rsidRDefault="00EC7F7C" w:rsidP="009C0ADD">
      <w:pPr>
        <w:spacing w:before="120"/>
        <w:jc w:val="both"/>
        <w:rPr>
          <w:rFonts w:cs="Arial"/>
          <w:b/>
          <w:sz w:val="22"/>
          <w:szCs w:val="22"/>
        </w:rPr>
      </w:pPr>
    </w:p>
    <w:p w14:paraId="5D6138B2" w14:textId="77777777" w:rsidR="000E608E" w:rsidRPr="00B369EA" w:rsidRDefault="000E608E" w:rsidP="000E608E">
      <w:pPr>
        <w:spacing w:before="120"/>
        <w:jc w:val="both"/>
        <w:rPr>
          <w:rFonts w:cs="Arial"/>
          <w:szCs w:val="20"/>
        </w:rPr>
      </w:pPr>
      <w:r w:rsidRPr="00B369EA">
        <w:rPr>
          <w:rFonts w:cs="Arial"/>
          <w:szCs w:val="20"/>
        </w:rPr>
        <w:t>Funkčním dílem/částí předmětu dotace se pro účely dotace rozumí jednotlivé stavebně vyčlenitelné díly/části stavby. Např. střecha, fasáda, okna, základy.</w:t>
      </w:r>
    </w:p>
    <w:p w14:paraId="75C8E4B8" w14:textId="77777777" w:rsidR="000E608E" w:rsidRPr="00B369EA" w:rsidRDefault="000E608E" w:rsidP="000E608E">
      <w:pPr>
        <w:spacing w:before="120"/>
        <w:jc w:val="both"/>
        <w:rPr>
          <w:rFonts w:cs="Arial"/>
          <w:b/>
          <w:szCs w:val="20"/>
        </w:rPr>
      </w:pPr>
      <w:r w:rsidRPr="00B369EA">
        <w:rPr>
          <w:rFonts w:cs="Arial"/>
          <w:szCs w:val="20"/>
        </w:rPr>
        <w:t xml:space="preserve">Etapou projektu se pro účely dotace rozumí stavebně uzavřená etapa prací, vztahující se k jednotlivým stavebním dílům/částem projektu. Např. I. etapa Obnova omítky severní a východní zdi </w:t>
      </w:r>
      <w:r w:rsidR="006E02A6" w:rsidRPr="00B369EA">
        <w:rPr>
          <w:rFonts w:cs="Arial"/>
          <w:szCs w:val="20"/>
        </w:rPr>
        <w:t>kapličky</w:t>
      </w:r>
      <w:r w:rsidRPr="00B369EA">
        <w:rPr>
          <w:rFonts w:cs="Arial"/>
          <w:szCs w:val="20"/>
        </w:rPr>
        <w:t xml:space="preserve"> (hřbitovní zdi), II. </w:t>
      </w:r>
      <w:r w:rsidR="008C4949">
        <w:rPr>
          <w:rFonts w:cs="Arial"/>
          <w:szCs w:val="20"/>
        </w:rPr>
        <w:t>e</w:t>
      </w:r>
      <w:r w:rsidRPr="00B369EA">
        <w:rPr>
          <w:rFonts w:cs="Arial"/>
          <w:szCs w:val="20"/>
        </w:rPr>
        <w:t xml:space="preserve">tapa Obnova omítky jižní a západní zdi </w:t>
      </w:r>
      <w:r w:rsidR="006E02A6" w:rsidRPr="00B369EA">
        <w:rPr>
          <w:rFonts w:cs="Arial"/>
          <w:szCs w:val="20"/>
        </w:rPr>
        <w:t>kapličky</w:t>
      </w:r>
      <w:r w:rsidRPr="00B369EA">
        <w:rPr>
          <w:rFonts w:cs="Arial"/>
          <w:szCs w:val="20"/>
        </w:rPr>
        <w:t xml:space="preserve"> (hřbitovní zdi).</w:t>
      </w:r>
    </w:p>
    <w:p w14:paraId="36FB61CD" w14:textId="77777777" w:rsidR="00120848" w:rsidRPr="00B369EA" w:rsidRDefault="00EC7F7C" w:rsidP="009C0ADD">
      <w:pPr>
        <w:spacing w:before="120"/>
        <w:jc w:val="both"/>
      </w:pPr>
      <w:r w:rsidRPr="00B369EA">
        <w:rPr>
          <w:rFonts w:cs="Arial"/>
          <w:szCs w:val="20"/>
        </w:rPr>
        <w:t xml:space="preserve">U registrovaných žádostí hřbitovů lze mezi </w:t>
      </w:r>
      <w:r w:rsidR="001D62EF" w:rsidRPr="00B369EA">
        <w:rPr>
          <w:rFonts w:cs="Arial"/>
          <w:szCs w:val="20"/>
        </w:rPr>
        <w:t xml:space="preserve">způsobilé </w:t>
      </w:r>
      <w:r w:rsidR="00A65051" w:rsidRPr="00B369EA">
        <w:rPr>
          <w:rFonts w:cs="Arial"/>
          <w:szCs w:val="20"/>
        </w:rPr>
        <w:t xml:space="preserve">výdaje </w:t>
      </w:r>
      <w:r w:rsidRPr="00B369EA">
        <w:rPr>
          <w:rFonts w:cs="Arial"/>
          <w:szCs w:val="20"/>
        </w:rPr>
        <w:t>zařadit údržbu a obnovu objektů nacházejících se uvnitř hřbitova</w:t>
      </w:r>
      <w:r w:rsidR="007F25FD" w:rsidRPr="00B369EA">
        <w:rPr>
          <w:rFonts w:cs="Arial"/>
          <w:szCs w:val="20"/>
        </w:rPr>
        <w:t>, včetně márnic a jiných typů objektů</w:t>
      </w:r>
      <w:r w:rsidRPr="00B369EA">
        <w:rPr>
          <w:rFonts w:cs="Arial"/>
          <w:szCs w:val="20"/>
        </w:rPr>
        <w:t xml:space="preserve"> (vyjma hrobů, hrobek) a hlavní páteřní komunikac</w:t>
      </w:r>
      <w:r w:rsidR="005A0242" w:rsidRPr="00B369EA">
        <w:rPr>
          <w:rFonts w:cs="Arial"/>
          <w:szCs w:val="20"/>
        </w:rPr>
        <w:t>e</w:t>
      </w:r>
      <w:r w:rsidRPr="00B369EA">
        <w:rPr>
          <w:rFonts w:cs="Arial"/>
          <w:szCs w:val="20"/>
        </w:rPr>
        <w:t xml:space="preserve"> vedoucí od hlavní brány.</w:t>
      </w:r>
      <w:r w:rsidR="005A0242" w:rsidRPr="00B369EA">
        <w:rPr>
          <w:rFonts w:cs="Arial"/>
          <w:szCs w:val="20"/>
        </w:rPr>
        <w:t xml:space="preserve"> Do </w:t>
      </w:r>
      <w:r w:rsidR="001D62EF" w:rsidRPr="00B369EA">
        <w:rPr>
          <w:rFonts w:cs="Arial"/>
          <w:szCs w:val="20"/>
        </w:rPr>
        <w:t xml:space="preserve">způsobilých </w:t>
      </w:r>
      <w:r w:rsidR="00A65051" w:rsidRPr="00B369EA">
        <w:rPr>
          <w:rFonts w:cs="Arial"/>
          <w:szCs w:val="20"/>
        </w:rPr>
        <w:t xml:space="preserve">výdajů </w:t>
      </w:r>
      <w:r w:rsidR="005A0242" w:rsidRPr="00B369EA">
        <w:rPr>
          <w:rFonts w:cs="Arial"/>
          <w:szCs w:val="20"/>
        </w:rPr>
        <w:t xml:space="preserve">nelze zařadit výstavbu nových objektů, např. rozptylových louček, kolumbária, osvětlení hřbitova, </w:t>
      </w:r>
      <w:r w:rsidR="00D015F9" w:rsidRPr="00B369EA">
        <w:rPr>
          <w:rFonts w:cs="Arial"/>
          <w:szCs w:val="20"/>
        </w:rPr>
        <w:t xml:space="preserve">komunikace </w:t>
      </w:r>
      <w:r w:rsidR="005A0242" w:rsidRPr="00B369EA">
        <w:rPr>
          <w:rFonts w:cs="Arial"/>
          <w:szCs w:val="20"/>
        </w:rPr>
        <w:t>aj.</w:t>
      </w:r>
      <w:r w:rsidR="00983FD3" w:rsidRPr="00B369EA">
        <w:rPr>
          <w:rFonts w:cs="Arial"/>
          <w:szCs w:val="20"/>
        </w:rPr>
        <w:t xml:space="preserve"> </w:t>
      </w:r>
      <w:bookmarkStart w:id="64" w:name="_Hlk497250667"/>
      <w:r w:rsidR="00471F22" w:rsidRPr="00471F22">
        <w:rPr>
          <w:rFonts w:cs="Arial"/>
          <w:szCs w:val="20"/>
        </w:rPr>
        <w:t>Pozemek, jehož součástí je obnova hřbitova, musí mít v katastru nemovitostí (dále jen „KN“) uvedený způsob využití jako např. hřbitov, urnový háj, pohřebiště apod. Jedná se o využívaný, funkční a udržovaný hřbitov, na kterém se pohřbívá nebo pohřbívalo v minulosti.</w:t>
      </w:r>
    </w:p>
    <w:p w14:paraId="64E3D228" w14:textId="67060397" w:rsidR="00EC7F7C" w:rsidRPr="00B369EA" w:rsidRDefault="00726F03" w:rsidP="009C0ADD">
      <w:pPr>
        <w:spacing w:before="120"/>
        <w:jc w:val="both"/>
      </w:pPr>
      <w:r>
        <w:t>P</w:t>
      </w:r>
      <w:r w:rsidR="00A327B9">
        <w:t>ředmět dotace</w:t>
      </w:r>
      <w:r>
        <w:t>, který je stavbou</w:t>
      </w:r>
      <w:r w:rsidR="005761EB">
        <w:t>,</w:t>
      </w:r>
      <w:r w:rsidR="001174AB">
        <w:t xml:space="preserve"> </w:t>
      </w:r>
      <w:r w:rsidR="00230B2E" w:rsidRPr="00B369EA">
        <w:t xml:space="preserve">musí </w:t>
      </w:r>
      <w:r w:rsidR="00FB3E9B">
        <w:t>být veřejně přístupný</w:t>
      </w:r>
      <w:r w:rsidR="00120848" w:rsidRPr="00B369EA">
        <w:t xml:space="preserve"> </w:t>
      </w:r>
      <w:r w:rsidR="00230B2E" w:rsidRPr="00B369EA">
        <w:t xml:space="preserve">a nesmí být </w:t>
      </w:r>
      <w:r w:rsidR="002246A2" w:rsidRPr="00B369EA">
        <w:t>využív</w:t>
      </w:r>
      <w:r w:rsidR="001174AB">
        <w:t>á</w:t>
      </w:r>
      <w:r w:rsidR="002246A2" w:rsidRPr="00B369EA">
        <w:t>n</w:t>
      </w:r>
      <w:r w:rsidR="00120848" w:rsidRPr="00B369EA">
        <w:t xml:space="preserve"> k</w:t>
      </w:r>
      <w:r w:rsidR="00230B2E" w:rsidRPr="00B369EA">
        <w:t> </w:t>
      </w:r>
      <w:r w:rsidR="00120848" w:rsidRPr="00B369EA">
        <w:t>bydlení</w:t>
      </w:r>
      <w:r w:rsidR="00230B2E" w:rsidRPr="00B369EA">
        <w:t>.</w:t>
      </w:r>
    </w:p>
    <w:p w14:paraId="13023CD3" w14:textId="77777777" w:rsidR="00502D8A" w:rsidRPr="00B369EA" w:rsidRDefault="00E02320" w:rsidP="009C0ADD">
      <w:pPr>
        <w:spacing w:before="120"/>
        <w:jc w:val="both"/>
        <w:rPr>
          <w:rFonts w:cs="Arial"/>
          <w:szCs w:val="20"/>
        </w:rPr>
      </w:pPr>
      <w:bookmarkStart w:id="65" w:name="_Hlk497250743"/>
      <w:bookmarkEnd w:id="64"/>
      <w:r w:rsidRPr="00B369EA">
        <w:rPr>
          <w:rFonts w:cs="Arial"/>
          <w:szCs w:val="20"/>
        </w:rPr>
        <w:t>O</w:t>
      </w:r>
      <w:r w:rsidR="00502D8A" w:rsidRPr="00B369EA">
        <w:rPr>
          <w:rFonts w:cs="Arial"/>
          <w:szCs w:val="20"/>
        </w:rPr>
        <w:t xml:space="preserve">pravy pěších komunikací a schodů </w:t>
      </w:r>
      <w:r w:rsidRPr="00B369EA">
        <w:rPr>
          <w:rFonts w:cs="Arial"/>
          <w:szCs w:val="20"/>
        </w:rPr>
        <w:t>vedoucích k</w:t>
      </w:r>
      <w:r w:rsidR="00D831E6" w:rsidRPr="00B369EA">
        <w:rPr>
          <w:rFonts w:cs="Arial"/>
          <w:szCs w:val="20"/>
        </w:rPr>
        <w:t> předmětu dotace</w:t>
      </w:r>
      <w:r w:rsidRPr="00B369EA">
        <w:rPr>
          <w:rFonts w:cs="Arial"/>
          <w:szCs w:val="20"/>
        </w:rPr>
        <w:t xml:space="preserve"> </w:t>
      </w:r>
      <w:r w:rsidR="00502D8A" w:rsidRPr="00B369EA">
        <w:rPr>
          <w:rFonts w:cs="Arial"/>
          <w:szCs w:val="20"/>
        </w:rPr>
        <w:t>jsou nezpůsobilé</w:t>
      </w:r>
      <w:r w:rsidR="00D831E6" w:rsidRPr="00B369EA">
        <w:rPr>
          <w:rFonts w:cs="Arial"/>
          <w:szCs w:val="20"/>
        </w:rPr>
        <w:t xml:space="preserve">, vyjma terénních úprav </w:t>
      </w:r>
      <w:r w:rsidR="00DF0E5A">
        <w:rPr>
          <w:rFonts w:cs="Arial"/>
          <w:szCs w:val="20"/>
        </w:rPr>
        <w:t>ve</w:t>
      </w:r>
      <w:r w:rsidR="00D831E6" w:rsidRPr="00B369EA">
        <w:rPr>
          <w:rFonts w:cs="Arial"/>
          <w:szCs w:val="20"/>
        </w:rPr>
        <w:t xml:space="preserve"> vzdálenosti do 3 m od objektu.</w:t>
      </w:r>
    </w:p>
    <w:p w14:paraId="57E41A88" w14:textId="77777777" w:rsidR="004E4A9E" w:rsidRDefault="003A6669" w:rsidP="00A15829">
      <w:pPr>
        <w:spacing w:before="120"/>
        <w:jc w:val="both"/>
        <w:rPr>
          <w:rFonts w:cs="Arial"/>
          <w:szCs w:val="20"/>
        </w:rPr>
      </w:pPr>
      <w:r w:rsidRPr="00B369EA">
        <w:rPr>
          <w:rFonts w:cs="Arial"/>
          <w:szCs w:val="20"/>
        </w:rPr>
        <w:t>U registrovaných žádostí týkajících se údržby</w:t>
      </w:r>
      <w:r w:rsidR="00502D8A" w:rsidRPr="00B369EA">
        <w:rPr>
          <w:rFonts w:cs="Arial"/>
          <w:szCs w:val="20"/>
        </w:rPr>
        <w:t xml:space="preserve"> a obnovy sakrálních staveb</w:t>
      </w:r>
      <w:r w:rsidR="00971C99" w:rsidRPr="00B369EA">
        <w:rPr>
          <w:rFonts w:cs="Arial"/>
          <w:szCs w:val="20"/>
        </w:rPr>
        <w:t xml:space="preserve"> lze </w:t>
      </w:r>
      <w:r w:rsidR="00E13A34" w:rsidRPr="00B369EA">
        <w:rPr>
          <w:rFonts w:cs="Arial"/>
          <w:szCs w:val="20"/>
        </w:rPr>
        <w:t>opravovat i zvony,</w:t>
      </w:r>
      <w:r w:rsidR="00D831E6" w:rsidRPr="00B369EA">
        <w:rPr>
          <w:rFonts w:cs="Arial"/>
          <w:szCs w:val="20"/>
        </w:rPr>
        <w:t xml:space="preserve"> hodiny</w:t>
      </w:r>
      <w:r w:rsidR="009276EF" w:rsidRPr="00B369EA">
        <w:rPr>
          <w:rFonts w:cs="Arial"/>
          <w:szCs w:val="20"/>
        </w:rPr>
        <w:t xml:space="preserve"> a stávající elektropohony</w:t>
      </w:r>
      <w:r w:rsidR="00D831E6" w:rsidRPr="00B369EA">
        <w:rPr>
          <w:rFonts w:cs="Arial"/>
          <w:szCs w:val="20"/>
        </w:rPr>
        <w:t xml:space="preserve">, </w:t>
      </w:r>
      <w:r w:rsidR="00E6512B" w:rsidRPr="00B369EA">
        <w:rPr>
          <w:rFonts w:cs="Arial"/>
          <w:szCs w:val="20"/>
        </w:rPr>
        <w:t>pokud jsou tyto opravy prováděné současně s pracemi stavebního charakteru</w:t>
      </w:r>
      <w:r w:rsidR="007E4FC2" w:rsidRPr="00B369EA">
        <w:rPr>
          <w:rFonts w:cs="Arial"/>
          <w:szCs w:val="20"/>
        </w:rPr>
        <w:t xml:space="preserve"> </w:t>
      </w:r>
      <w:r w:rsidR="00FA4BC9" w:rsidRPr="00B369EA">
        <w:rPr>
          <w:rFonts w:cs="Arial"/>
          <w:szCs w:val="20"/>
        </w:rPr>
        <w:t>na sakrální stavbě</w:t>
      </w:r>
      <w:r w:rsidR="004804D7" w:rsidRPr="00B369EA">
        <w:rPr>
          <w:rFonts w:cs="Arial"/>
          <w:szCs w:val="20"/>
        </w:rPr>
        <w:t>.</w:t>
      </w:r>
      <w:r w:rsidR="007E4FC2" w:rsidRPr="00B369EA">
        <w:rPr>
          <w:rFonts w:cs="Arial"/>
          <w:szCs w:val="20"/>
        </w:rPr>
        <w:t xml:space="preserve"> </w:t>
      </w:r>
      <w:r w:rsidR="004804D7" w:rsidRPr="00B369EA">
        <w:rPr>
          <w:rFonts w:cs="Arial"/>
          <w:szCs w:val="20"/>
        </w:rPr>
        <w:t xml:space="preserve">Způsobilé výdaje na stavební práce </w:t>
      </w:r>
      <w:r w:rsidR="00CB0A4C" w:rsidRPr="00B369EA">
        <w:rPr>
          <w:rFonts w:cs="Arial"/>
          <w:szCs w:val="20"/>
        </w:rPr>
        <w:t>musí</w:t>
      </w:r>
      <w:r w:rsidR="004804D7" w:rsidRPr="00B369EA">
        <w:rPr>
          <w:rFonts w:cs="Arial"/>
          <w:szCs w:val="20"/>
        </w:rPr>
        <w:t xml:space="preserve"> </w:t>
      </w:r>
      <w:r w:rsidR="00452467" w:rsidRPr="00B369EA">
        <w:rPr>
          <w:rFonts w:cs="Arial"/>
          <w:szCs w:val="20"/>
        </w:rPr>
        <w:t>tvoř</w:t>
      </w:r>
      <w:r w:rsidR="004804D7" w:rsidRPr="00B369EA">
        <w:rPr>
          <w:rFonts w:cs="Arial"/>
          <w:szCs w:val="20"/>
        </w:rPr>
        <w:t>it</w:t>
      </w:r>
      <w:r w:rsidR="00452467" w:rsidRPr="00B369EA">
        <w:rPr>
          <w:rFonts w:cs="Arial"/>
          <w:szCs w:val="20"/>
        </w:rPr>
        <w:t xml:space="preserve"> </w:t>
      </w:r>
      <w:r w:rsidR="004804D7" w:rsidRPr="00B369EA">
        <w:rPr>
          <w:rFonts w:cs="Arial"/>
          <w:szCs w:val="20"/>
        </w:rPr>
        <w:t xml:space="preserve">více jak 50 % celkových způsobilých výdajů. </w:t>
      </w:r>
      <w:r w:rsidR="00E13A34" w:rsidRPr="00B369EA">
        <w:rPr>
          <w:rFonts w:cs="Arial"/>
          <w:szCs w:val="20"/>
        </w:rPr>
        <w:t xml:space="preserve">Samostatné opravy zvonů, </w:t>
      </w:r>
      <w:r w:rsidR="00DB7910" w:rsidRPr="00B369EA">
        <w:rPr>
          <w:rFonts w:cs="Arial"/>
          <w:szCs w:val="20"/>
        </w:rPr>
        <w:t xml:space="preserve">hodin a jejich </w:t>
      </w:r>
      <w:r w:rsidR="002246A2" w:rsidRPr="00B369EA">
        <w:rPr>
          <w:rFonts w:cs="Arial"/>
          <w:szCs w:val="20"/>
        </w:rPr>
        <w:t>elektropohonů</w:t>
      </w:r>
      <w:r w:rsidR="00DB7910" w:rsidRPr="00B369EA">
        <w:rPr>
          <w:rFonts w:cs="Arial"/>
          <w:szCs w:val="20"/>
        </w:rPr>
        <w:t xml:space="preserve"> </w:t>
      </w:r>
      <w:r w:rsidR="00E13A34" w:rsidRPr="00B369EA">
        <w:rPr>
          <w:rFonts w:cs="Arial"/>
          <w:szCs w:val="20"/>
        </w:rPr>
        <w:t>jsou nezpůsobilé</w:t>
      </w:r>
      <w:r w:rsidR="00192EF2" w:rsidRPr="00B369EA">
        <w:rPr>
          <w:rFonts w:cs="Arial"/>
          <w:szCs w:val="20"/>
        </w:rPr>
        <w:t>.</w:t>
      </w:r>
    </w:p>
    <w:p w14:paraId="64DAAFDE" w14:textId="15ED8D36" w:rsidR="004E4A9E" w:rsidRPr="00B369EA" w:rsidRDefault="004E4A9E" w:rsidP="001E7693">
      <w:pPr>
        <w:spacing w:before="120"/>
        <w:jc w:val="both"/>
        <w:rPr>
          <w:rFonts w:cs="Arial"/>
          <w:szCs w:val="20"/>
        </w:rPr>
      </w:pPr>
      <w:r>
        <w:rPr>
          <w:rFonts w:cs="Arial"/>
          <w:szCs w:val="20"/>
        </w:rPr>
        <w:t xml:space="preserve">V rámci žádosti o dotaci lze pořizovat i takové části předmětu dotace, které </w:t>
      </w:r>
      <w:r w:rsidR="007B75CF">
        <w:rPr>
          <w:rFonts w:cs="Arial"/>
          <w:szCs w:val="20"/>
        </w:rPr>
        <w:t>v současnosti neexistují (</w:t>
      </w:r>
      <w:r>
        <w:rPr>
          <w:rFonts w:cs="Arial"/>
          <w:szCs w:val="20"/>
        </w:rPr>
        <w:t>byly úplně zničené nebo odcizené</w:t>
      </w:r>
      <w:r w:rsidR="007B75CF">
        <w:rPr>
          <w:rFonts w:cs="Arial"/>
          <w:szCs w:val="20"/>
        </w:rPr>
        <w:t>)</w:t>
      </w:r>
      <w:r w:rsidR="005A72EC">
        <w:rPr>
          <w:rFonts w:cs="Arial"/>
          <w:szCs w:val="20"/>
        </w:rPr>
        <w:t>,</w:t>
      </w:r>
      <w:r>
        <w:rPr>
          <w:rFonts w:cs="Arial"/>
          <w:szCs w:val="20"/>
        </w:rPr>
        <w:t xml:space="preserve"> za předpokladu, že je možné prokázat jejich historickou existenci. </w:t>
      </w:r>
      <w:r w:rsidR="005A72EC">
        <w:rPr>
          <w:rFonts w:cs="Arial"/>
          <w:szCs w:val="20"/>
        </w:rPr>
        <w:t xml:space="preserve">Za způsobilé výdaje na pořízení takových věrných replik části předmětu dotace lze považovat jen výdaje v max. výši </w:t>
      </w:r>
      <w:r w:rsidR="00BE71BA">
        <w:rPr>
          <w:rFonts w:cs="Arial"/>
          <w:szCs w:val="20"/>
        </w:rPr>
        <w:t>50 </w:t>
      </w:r>
      <w:r w:rsidR="005A72EC">
        <w:rPr>
          <w:rFonts w:cs="Arial"/>
          <w:szCs w:val="20"/>
        </w:rPr>
        <w:t>000 Kč u jednoho předmětu dotace. Např. pořízení repliky svatozáře, lucerny, obrazu, sochy, kříže, zvonu, výplně otvorů, oplocení</w:t>
      </w:r>
      <w:r w:rsidR="00402515">
        <w:rPr>
          <w:rFonts w:cs="Arial"/>
          <w:szCs w:val="20"/>
        </w:rPr>
        <w:t>, podstavce</w:t>
      </w:r>
      <w:r w:rsidR="005A72EC">
        <w:rPr>
          <w:rFonts w:cs="Arial"/>
          <w:szCs w:val="20"/>
        </w:rPr>
        <w:t>.</w:t>
      </w:r>
    </w:p>
    <w:p w14:paraId="3499B708" w14:textId="6BEFD2F7" w:rsidR="0058262C" w:rsidRPr="001B733A" w:rsidRDefault="0058262C" w:rsidP="0058262C">
      <w:pPr>
        <w:spacing w:before="120"/>
        <w:jc w:val="both"/>
        <w:rPr>
          <w:szCs w:val="20"/>
        </w:rPr>
      </w:pPr>
      <w:r w:rsidRPr="001B733A">
        <w:t>Terénní úpravou bezprostředního okolí</w:t>
      </w:r>
      <w:r w:rsidR="00AE78FE" w:rsidRPr="00EB518D">
        <w:t xml:space="preserve"> </w:t>
      </w:r>
      <w:r w:rsidRPr="001B733A">
        <w:t xml:space="preserve">obnovovaného nebo upravovaného objektu se rozumí finální úprava povrchu (okapový chodník, zemní práce vedoucí k zarovnání terénu, </w:t>
      </w:r>
      <w:r w:rsidR="00A72BF3">
        <w:t xml:space="preserve">schody, </w:t>
      </w:r>
      <w:r w:rsidRPr="001B733A">
        <w:t>osetí trávou, zpevněná plocha, oplocení kolem předmětu dotace, prořez dřevin). Za způsobilé lze považovat výdaje</w:t>
      </w:r>
      <w:r w:rsidR="00EB518D">
        <w:t xml:space="preserve"> na terénní úpravy</w:t>
      </w:r>
      <w:r w:rsidRPr="001B733A">
        <w:t xml:space="preserve"> </w:t>
      </w:r>
      <w:r w:rsidR="001B733A" w:rsidRPr="00EB518D">
        <w:t xml:space="preserve">ve vzdálenosti do 3 m od obnovovaného nebo upravovaného objektu </w:t>
      </w:r>
      <w:r w:rsidRPr="001B733A">
        <w:t>vedoucí k</w:t>
      </w:r>
      <w:r w:rsidR="00DF0E5A">
        <w:t> </w:t>
      </w:r>
      <w:r w:rsidRPr="001B733A">
        <w:t>uvedení do původního stavu</w:t>
      </w:r>
      <w:r w:rsidR="00EB518D">
        <w:t xml:space="preserve">, </w:t>
      </w:r>
      <w:r w:rsidRPr="001B733A">
        <w:t xml:space="preserve">a to ve výši max. 10 % předpokládaných způsobilých výdajů na samotný objekt, max. však </w:t>
      </w:r>
      <w:r w:rsidR="00AE78FE" w:rsidRPr="00EB518D">
        <w:t xml:space="preserve">ve výši </w:t>
      </w:r>
      <w:r w:rsidR="00BE71BA">
        <w:t>50 </w:t>
      </w:r>
      <w:r w:rsidR="003B6D9C">
        <w:t>000 </w:t>
      </w:r>
      <w:r w:rsidR="00F07E71">
        <w:t>Kč.</w:t>
      </w:r>
    </w:p>
    <w:p w14:paraId="080F9084" w14:textId="77777777" w:rsidR="0033118F" w:rsidRDefault="0058262C" w:rsidP="0058262C">
      <w:pPr>
        <w:spacing w:before="120"/>
        <w:jc w:val="both"/>
      </w:pPr>
      <w:r w:rsidRPr="001B733A">
        <w:t>Výdaje na terénní úprav</w:t>
      </w:r>
      <w:r w:rsidR="00EB518D">
        <w:t>y</w:t>
      </w:r>
      <w:r w:rsidRPr="001B733A">
        <w:t xml:space="preserve">, u kterých </w:t>
      </w:r>
      <w:r w:rsidR="00EB518D">
        <w:t>není možné jejich historickou existenci prokázat, jsou nezpůsobilými výdaji</w:t>
      </w:r>
      <w:r w:rsidRPr="001B733A">
        <w:t xml:space="preserve"> (např. pořízení nového oplocení </w:t>
      </w:r>
      <w:r w:rsidR="00AE78FE" w:rsidRPr="00EB518D">
        <w:t>či</w:t>
      </w:r>
      <w:r w:rsidRPr="001B733A">
        <w:t xml:space="preserve"> zpevněných ploch, pokud před realizací nebyly součástí upravovaného objektu).</w:t>
      </w:r>
    </w:p>
    <w:p w14:paraId="5827CCED" w14:textId="77777777" w:rsidR="00D128B3" w:rsidRPr="001B733A" w:rsidRDefault="00D128B3" w:rsidP="0058262C">
      <w:pPr>
        <w:spacing w:before="120"/>
        <w:jc w:val="both"/>
        <w:rPr>
          <w:rFonts w:cs="Arial"/>
          <w:szCs w:val="20"/>
        </w:rPr>
      </w:pPr>
      <w:r>
        <w:t>U objektů typu socha, sousoší, kříž apod. lze do způsobilých výdajů zahrnout i výdaje na údržbu a</w:t>
      </w:r>
      <w:r w:rsidR="00D604A7">
        <w:t> </w:t>
      </w:r>
      <w:r>
        <w:t xml:space="preserve">obnovu stávajícího oplocení, balustrády apod. v plné výši, pokud jsou tyto objekty památkově chráněné včetně tohoto oplocení či balustrády. </w:t>
      </w:r>
      <w:r w:rsidR="009D6A21">
        <w:t xml:space="preserve">Na opravu oplocení či balustrády lze žádat jen v rámci žádosti na opravu samotného památkově chráněného objektu. </w:t>
      </w:r>
    </w:p>
    <w:p w14:paraId="09ED8A0D" w14:textId="77777777" w:rsidR="000D4014" w:rsidRDefault="000D4014" w:rsidP="009C0ADD">
      <w:pPr>
        <w:spacing w:before="120"/>
        <w:jc w:val="both"/>
        <w:rPr>
          <w:rFonts w:cs="Arial"/>
          <w:szCs w:val="20"/>
        </w:rPr>
      </w:pPr>
    </w:p>
    <w:bookmarkEnd w:id="65"/>
    <w:p w14:paraId="78D5C20D" w14:textId="77777777" w:rsidR="00EC7F7C" w:rsidRPr="007E7BA3" w:rsidRDefault="00EC7F7C" w:rsidP="009C0ADD">
      <w:pPr>
        <w:spacing w:before="120"/>
        <w:jc w:val="both"/>
        <w:rPr>
          <w:rFonts w:cs="Arial"/>
          <w:b/>
          <w:sz w:val="24"/>
          <w:szCs w:val="20"/>
        </w:rPr>
      </w:pPr>
      <w:r w:rsidRPr="007E7BA3">
        <w:rPr>
          <w:rFonts w:cs="Arial"/>
          <w:b/>
          <w:sz w:val="24"/>
          <w:szCs w:val="20"/>
        </w:rPr>
        <w:t>Definice objektů:</w:t>
      </w:r>
    </w:p>
    <w:p w14:paraId="3B8268CE" w14:textId="77777777" w:rsidR="005B39A2" w:rsidRPr="007E7BA3" w:rsidRDefault="005B39A2" w:rsidP="009C0ADD">
      <w:pPr>
        <w:spacing w:before="120"/>
        <w:jc w:val="both"/>
      </w:pPr>
      <w:r w:rsidRPr="007E7BA3">
        <w:rPr>
          <w:b/>
        </w:rPr>
        <w:t>Síňová kaple, kaplička (nazývaná taky prostorová či interiérová)</w:t>
      </w:r>
      <w:r w:rsidRPr="007E7BA3">
        <w:t>: samostatně stojící sakrální stavba s uzavřeným vnitřním prostorem, do kterého lze vstoupit.</w:t>
      </w:r>
    </w:p>
    <w:p w14:paraId="14FB78E3" w14:textId="77777777" w:rsidR="005B39A2" w:rsidRPr="007E7BA3" w:rsidRDefault="005B39A2" w:rsidP="009C0ADD">
      <w:pPr>
        <w:spacing w:before="120"/>
        <w:jc w:val="both"/>
      </w:pPr>
      <w:r w:rsidRPr="007E7BA3">
        <w:rPr>
          <w:b/>
          <w:bCs/>
        </w:rPr>
        <w:t>Výklenková kaple, kaplička</w:t>
      </w:r>
      <w:r w:rsidRPr="007E7BA3">
        <w:t xml:space="preserve">: menší </w:t>
      </w:r>
      <w:hyperlink r:id="rId20" w:tooltip="Sakrální stavba" w:history="1">
        <w:r w:rsidRPr="007E7BA3">
          <w:rPr>
            <w:rStyle w:val="Hypertextovodkaz"/>
            <w:color w:val="auto"/>
            <w:u w:val="none"/>
          </w:rPr>
          <w:t>sakrální stavba</w:t>
        </w:r>
      </w:hyperlink>
      <w:r w:rsidRPr="007E7BA3">
        <w:t xml:space="preserve">, která postrádá vnitřní prostor </w:t>
      </w:r>
      <w:hyperlink r:id="rId21" w:tooltip="Modlitebna" w:history="1">
        <w:r w:rsidRPr="007E7BA3">
          <w:rPr>
            <w:rStyle w:val="Hypertextovodkaz"/>
            <w:color w:val="auto"/>
            <w:u w:val="none"/>
          </w:rPr>
          <w:t>modlitebny</w:t>
        </w:r>
      </w:hyperlink>
      <w:r w:rsidRPr="007E7BA3">
        <w:t xml:space="preserve">. Její označení je odvozeno od </w:t>
      </w:r>
      <w:hyperlink r:id="rId22" w:tooltip="Výklenek" w:history="1">
        <w:r w:rsidRPr="007E7BA3">
          <w:rPr>
            <w:rStyle w:val="Hypertextovodkaz"/>
            <w:color w:val="auto"/>
            <w:u w:val="none"/>
          </w:rPr>
          <w:t>výklenku</w:t>
        </w:r>
      </w:hyperlink>
      <w:r w:rsidRPr="007E7BA3">
        <w:t xml:space="preserve"> určeného pro umístění </w:t>
      </w:r>
      <w:hyperlink r:id="rId23" w:tooltip="Malířství" w:history="1">
        <w:r w:rsidRPr="007E7BA3">
          <w:rPr>
            <w:rStyle w:val="Hypertextovodkaz"/>
            <w:color w:val="auto"/>
            <w:u w:val="none"/>
          </w:rPr>
          <w:t>obrazu</w:t>
        </w:r>
      </w:hyperlink>
      <w:r w:rsidRPr="007E7BA3">
        <w:t xml:space="preserve">, </w:t>
      </w:r>
      <w:hyperlink r:id="rId24" w:tooltip="Socha" w:history="1">
        <w:r w:rsidRPr="007E7BA3">
          <w:rPr>
            <w:rStyle w:val="Hypertextovodkaz"/>
            <w:color w:val="auto"/>
            <w:u w:val="none"/>
          </w:rPr>
          <w:t>sochy</w:t>
        </w:r>
      </w:hyperlink>
      <w:r w:rsidRPr="007E7BA3">
        <w:t xml:space="preserve"> nebo </w:t>
      </w:r>
      <w:hyperlink r:id="rId25" w:tooltip="Reliéf (sochařství)" w:history="1">
        <w:r w:rsidRPr="007E7BA3">
          <w:rPr>
            <w:rStyle w:val="Hypertextovodkaz"/>
            <w:color w:val="auto"/>
            <w:u w:val="none"/>
          </w:rPr>
          <w:t>reliéfu</w:t>
        </w:r>
      </w:hyperlink>
      <w:r w:rsidRPr="007E7BA3">
        <w:t xml:space="preserve"> odpovídajícího </w:t>
      </w:r>
      <w:hyperlink r:id="rId26" w:tooltip="Patrocinium" w:history="1">
        <w:r w:rsidRPr="007E7BA3">
          <w:rPr>
            <w:rStyle w:val="Hypertextovodkaz"/>
            <w:color w:val="auto"/>
            <w:u w:val="none"/>
          </w:rPr>
          <w:t>zasvěcení</w:t>
        </w:r>
      </w:hyperlink>
      <w:r w:rsidR="005E16B9">
        <w:t xml:space="preserve"> kaple.</w:t>
      </w:r>
    </w:p>
    <w:p w14:paraId="0E594BF9" w14:textId="421EEA82" w:rsidR="00EC7F7C" w:rsidRPr="007E7BA3" w:rsidRDefault="000E366F" w:rsidP="009C0ADD">
      <w:pPr>
        <w:spacing w:before="120"/>
        <w:jc w:val="both"/>
        <w:rPr>
          <w:szCs w:val="20"/>
        </w:rPr>
      </w:pPr>
      <w:r w:rsidRPr="007E7BA3">
        <w:rPr>
          <w:szCs w:val="20"/>
        </w:rPr>
        <w:lastRenderedPageBreak/>
        <w:t xml:space="preserve">   </w:t>
      </w:r>
      <w:r w:rsidR="00312FDB">
        <w:rPr>
          <w:noProof/>
        </w:rPr>
        <w:drawing>
          <wp:inline distT="0" distB="0" distL="0" distR="0" wp14:anchorId="5C5F12D6" wp14:editId="2439BA56">
            <wp:extent cx="716280" cy="12649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16280" cy="1264920"/>
                    </a:xfrm>
                    <a:prstGeom prst="rect">
                      <a:avLst/>
                    </a:prstGeom>
                    <a:noFill/>
                    <a:ln>
                      <a:noFill/>
                    </a:ln>
                  </pic:spPr>
                </pic:pic>
              </a:graphicData>
            </a:graphic>
          </wp:inline>
        </w:drawing>
      </w:r>
      <w:r w:rsidR="00027844">
        <w:t xml:space="preserve">  </w:t>
      </w:r>
      <w:r w:rsidRPr="007E7BA3">
        <w:rPr>
          <w:szCs w:val="20"/>
        </w:rPr>
        <w:t xml:space="preserve"> </w:t>
      </w:r>
      <w:r w:rsidR="00312FDB" w:rsidRPr="007E7BA3">
        <w:rPr>
          <w:noProof/>
          <w:szCs w:val="20"/>
        </w:rPr>
        <w:drawing>
          <wp:inline distT="0" distB="0" distL="0" distR="0" wp14:anchorId="46628DDC" wp14:editId="07B01E39">
            <wp:extent cx="1226820" cy="1257300"/>
            <wp:effectExtent l="0" t="0" r="0" b="0"/>
            <wp:docPr id="2" name="obrázek 9" descr="https://upload.wikimedia.org/wikipedia/commons/thumb/5/53/Kapli%C4%8Dka_ve_M%C5%BEanech.jpg/85px-Kapli%C4%8Dka_ve_M%C5%BEanech.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https://upload.wikimedia.org/wikipedia/commons/thumb/5/53/Kapli%C4%8Dka_ve_M%C5%BEanech.jpg/85px-Kapli%C4%8Dka_ve_M%C5%BEanech.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26820" cy="1257300"/>
                    </a:xfrm>
                    <a:prstGeom prst="rect">
                      <a:avLst/>
                    </a:prstGeom>
                    <a:noFill/>
                    <a:ln>
                      <a:noFill/>
                    </a:ln>
                  </pic:spPr>
                </pic:pic>
              </a:graphicData>
            </a:graphic>
          </wp:inline>
        </w:drawing>
      </w:r>
      <w:r w:rsidRPr="007E7BA3">
        <w:rPr>
          <w:szCs w:val="20"/>
        </w:rPr>
        <w:t xml:space="preserve">   </w:t>
      </w:r>
      <w:r w:rsidR="00312FDB" w:rsidRPr="007E7BA3">
        <w:rPr>
          <w:noProof/>
          <w:szCs w:val="20"/>
        </w:rPr>
        <w:drawing>
          <wp:inline distT="0" distB="0" distL="0" distR="0" wp14:anchorId="4DE8FCE6" wp14:editId="48741EEF">
            <wp:extent cx="1295400" cy="1257300"/>
            <wp:effectExtent l="0" t="0" r="0" b="0"/>
            <wp:docPr id="3" name="obrázek 12" descr="https://upload.wikimedia.org/wikipedia/commons/thumb/7/76/Zaclerz%2CDrewniana_Dolina_%28Prkenny_Dul%29%2C_kapliczka_-_20.09.2009_r..JPG/90px-Zaclerz%2CDrewniana_Dolina_%28Prkenny_Dul%29%2C_kapliczka_-_20.09.2009_r..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https://upload.wikimedia.org/wikipedia/commons/thumb/7/76/Zaclerz%2CDrewniana_Dolina_%28Prkenny_Dul%29%2C_kapliczka_-_20.09.2009_r..JPG/90px-Zaclerz%2CDrewniana_Dolina_%28Prkenny_Dul%29%2C_kapliczka_-_20.09.2009_r..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95400" cy="1257300"/>
                    </a:xfrm>
                    <a:prstGeom prst="rect">
                      <a:avLst/>
                    </a:prstGeom>
                    <a:noFill/>
                    <a:ln>
                      <a:noFill/>
                    </a:ln>
                  </pic:spPr>
                </pic:pic>
              </a:graphicData>
            </a:graphic>
          </wp:inline>
        </w:drawing>
      </w:r>
      <w:r w:rsidR="005B39A2" w:rsidRPr="007E7BA3">
        <w:rPr>
          <w:szCs w:val="20"/>
        </w:rPr>
        <w:t xml:space="preserve">   </w:t>
      </w:r>
      <w:r w:rsidR="00312FDB">
        <w:rPr>
          <w:noProof/>
        </w:rPr>
        <w:drawing>
          <wp:inline distT="0" distB="0" distL="0" distR="0" wp14:anchorId="7E3AE46F" wp14:editId="57D5E389">
            <wp:extent cx="708660" cy="12573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08660" cy="1257300"/>
                    </a:xfrm>
                    <a:prstGeom prst="rect">
                      <a:avLst/>
                    </a:prstGeom>
                    <a:noFill/>
                    <a:ln>
                      <a:noFill/>
                    </a:ln>
                  </pic:spPr>
                </pic:pic>
              </a:graphicData>
            </a:graphic>
          </wp:inline>
        </w:drawing>
      </w:r>
      <w:r w:rsidR="00027844">
        <w:t xml:space="preserve">   </w:t>
      </w:r>
      <w:r w:rsidR="00312FDB">
        <w:rPr>
          <w:noProof/>
        </w:rPr>
        <w:drawing>
          <wp:inline distT="0" distB="0" distL="0" distR="0" wp14:anchorId="345A7135" wp14:editId="2338DF29">
            <wp:extent cx="708660" cy="125730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08660" cy="1257300"/>
                    </a:xfrm>
                    <a:prstGeom prst="rect">
                      <a:avLst/>
                    </a:prstGeom>
                    <a:noFill/>
                    <a:ln>
                      <a:noFill/>
                    </a:ln>
                  </pic:spPr>
                </pic:pic>
              </a:graphicData>
            </a:graphic>
          </wp:inline>
        </w:drawing>
      </w:r>
      <w:r w:rsidR="00027844">
        <w:t xml:space="preserve">   </w:t>
      </w:r>
      <w:r w:rsidR="005B39A2" w:rsidRPr="007E7BA3">
        <w:rPr>
          <w:szCs w:val="20"/>
        </w:rPr>
        <w:t xml:space="preserve">   </w:t>
      </w:r>
    </w:p>
    <w:p w14:paraId="12C44914" w14:textId="77777777" w:rsidR="003307E3" w:rsidRPr="007E7BA3" w:rsidRDefault="003307E3" w:rsidP="009C0ADD">
      <w:pPr>
        <w:spacing w:before="120"/>
        <w:jc w:val="both"/>
        <w:rPr>
          <w:rFonts w:cs="Arial"/>
          <w:szCs w:val="20"/>
        </w:rPr>
      </w:pPr>
    </w:p>
    <w:p w14:paraId="0F3451E5" w14:textId="77777777" w:rsidR="00EC7F7C" w:rsidRPr="007E7BA3" w:rsidRDefault="00EC7F7C" w:rsidP="009C0ADD">
      <w:pPr>
        <w:spacing w:before="120"/>
        <w:jc w:val="both"/>
        <w:rPr>
          <w:rFonts w:cs="Arial"/>
          <w:szCs w:val="20"/>
        </w:rPr>
      </w:pPr>
      <w:r w:rsidRPr="007E7BA3">
        <w:rPr>
          <w:rFonts w:cs="Arial"/>
          <w:b/>
          <w:szCs w:val="20"/>
        </w:rPr>
        <w:t>Křížová cesta:</w:t>
      </w:r>
      <w:r w:rsidRPr="007E7BA3">
        <w:rPr>
          <w:rFonts w:cs="Arial"/>
          <w:szCs w:val="20"/>
        </w:rPr>
        <w:t xml:space="preserve"> soubor kaplí, kapliček, výklenkových kapliček či jiných drobných staveb podél cesty k poutnímu místu, s malířským či sochařským vyobrazením obvykle s</w:t>
      </w:r>
      <w:r w:rsidR="000A5D99" w:rsidRPr="007E7BA3">
        <w:rPr>
          <w:rFonts w:cs="Arial"/>
          <w:szCs w:val="20"/>
        </w:rPr>
        <w:t>e</w:t>
      </w:r>
      <w:r w:rsidRPr="007E7BA3">
        <w:rPr>
          <w:rFonts w:cs="Arial"/>
          <w:szCs w:val="20"/>
        </w:rPr>
        <w:t xml:space="preserve"> </w:t>
      </w:r>
      <w:r w:rsidR="000A5D99" w:rsidRPr="007E7BA3">
        <w:rPr>
          <w:rFonts w:cs="Arial"/>
          <w:szCs w:val="20"/>
        </w:rPr>
        <w:t>čtrnácti</w:t>
      </w:r>
      <w:r w:rsidRPr="007E7BA3">
        <w:rPr>
          <w:rFonts w:cs="Arial"/>
          <w:szCs w:val="20"/>
        </w:rPr>
        <w:t xml:space="preserve"> zastaveními křížové cesty.</w:t>
      </w:r>
    </w:p>
    <w:p w14:paraId="6536788F" w14:textId="709C1DA4" w:rsidR="00EC7F7C" w:rsidRPr="007E7BA3" w:rsidRDefault="00312FDB" w:rsidP="009C0ADD">
      <w:pPr>
        <w:spacing w:before="120"/>
        <w:jc w:val="both"/>
        <w:rPr>
          <w:szCs w:val="20"/>
        </w:rPr>
      </w:pPr>
      <w:r w:rsidRPr="007E7BA3">
        <w:rPr>
          <w:noProof/>
          <w:szCs w:val="20"/>
        </w:rPr>
        <w:drawing>
          <wp:inline distT="0" distB="0" distL="0" distR="0" wp14:anchorId="0CB5D3E7" wp14:editId="47C1CB2B">
            <wp:extent cx="1455420" cy="1257300"/>
            <wp:effectExtent l="0" t="0" r="0" b="0"/>
            <wp:docPr id="6" name="obrázek 16" descr="https://upload.wikimedia.org/wikipedia/commons/thumb/a/a7/Ji%C5%99et%C3%ADn_pod_Jedlovou%2C_calvary.jpg/120px-Ji%C5%99et%C3%ADn_pod_Jedlovou%2C_calvary.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descr="https://upload.wikimedia.org/wikipedia/commons/thumb/a/a7/Ji%C5%99et%C3%ADn_pod_Jedlovou%2C_calvary.jpg/120px-Ji%C5%99et%C3%ADn_pod_Jedlovou%2C_calvary.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55420" cy="1257300"/>
                    </a:xfrm>
                    <a:prstGeom prst="rect">
                      <a:avLst/>
                    </a:prstGeom>
                    <a:noFill/>
                    <a:ln>
                      <a:noFill/>
                    </a:ln>
                  </pic:spPr>
                </pic:pic>
              </a:graphicData>
            </a:graphic>
          </wp:inline>
        </w:drawing>
      </w:r>
      <w:r w:rsidR="005F1218" w:rsidRPr="007E7BA3">
        <w:rPr>
          <w:szCs w:val="20"/>
        </w:rPr>
        <w:t xml:space="preserve">   </w:t>
      </w:r>
      <w:r w:rsidRPr="007E7BA3">
        <w:rPr>
          <w:noProof/>
          <w:szCs w:val="20"/>
        </w:rPr>
        <w:drawing>
          <wp:inline distT="0" distB="0" distL="0" distR="0" wp14:anchorId="368EE9A2" wp14:editId="754F87EB">
            <wp:extent cx="2072640" cy="1257300"/>
            <wp:effectExtent l="0" t="0" r="0" b="0"/>
            <wp:docPr id="7" name="obrázek 7">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72640" cy="1257300"/>
                    </a:xfrm>
                    <a:prstGeom prst="rect">
                      <a:avLst/>
                    </a:prstGeom>
                    <a:noFill/>
                    <a:ln>
                      <a:noFill/>
                    </a:ln>
                  </pic:spPr>
                </pic:pic>
              </a:graphicData>
            </a:graphic>
          </wp:inline>
        </w:drawing>
      </w:r>
      <w:r w:rsidR="00027844">
        <w:rPr>
          <w:szCs w:val="20"/>
        </w:rPr>
        <w:t xml:space="preserve">   </w:t>
      </w:r>
      <w:r>
        <w:rPr>
          <w:noProof/>
          <w:szCs w:val="20"/>
        </w:rPr>
        <w:drawing>
          <wp:inline distT="0" distB="0" distL="0" distR="0" wp14:anchorId="23A5C5D8" wp14:editId="33A02F07">
            <wp:extent cx="708660" cy="125730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08660" cy="1257300"/>
                    </a:xfrm>
                    <a:prstGeom prst="rect">
                      <a:avLst/>
                    </a:prstGeom>
                    <a:noFill/>
                    <a:ln>
                      <a:noFill/>
                    </a:ln>
                  </pic:spPr>
                </pic:pic>
              </a:graphicData>
            </a:graphic>
          </wp:inline>
        </w:drawing>
      </w:r>
    </w:p>
    <w:p w14:paraId="75BBF2E4" w14:textId="77777777" w:rsidR="003307E3" w:rsidRPr="007E7BA3" w:rsidRDefault="003307E3" w:rsidP="009C0ADD">
      <w:pPr>
        <w:spacing w:before="120"/>
        <w:jc w:val="both"/>
        <w:rPr>
          <w:rFonts w:cs="Arial"/>
          <w:szCs w:val="20"/>
        </w:rPr>
      </w:pPr>
    </w:p>
    <w:p w14:paraId="46621914" w14:textId="77777777" w:rsidR="00EC7F7C" w:rsidRPr="007E7BA3" w:rsidRDefault="00EC7F7C" w:rsidP="009C0ADD">
      <w:pPr>
        <w:spacing w:before="120"/>
        <w:jc w:val="both"/>
        <w:rPr>
          <w:rFonts w:cs="Arial"/>
          <w:szCs w:val="20"/>
        </w:rPr>
      </w:pPr>
      <w:r w:rsidRPr="007E7BA3">
        <w:rPr>
          <w:rFonts w:cs="Arial"/>
          <w:b/>
          <w:szCs w:val="20"/>
        </w:rPr>
        <w:t>Zvonička:</w:t>
      </w:r>
      <w:r w:rsidRPr="007E7BA3">
        <w:rPr>
          <w:rFonts w:cs="Arial"/>
          <w:szCs w:val="20"/>
        </w:rPr>
        <w:t xml:space="preserve"> samostatně stojící drobná architektura sloužící k zavěšení zvonu. Nejčastěji jde o</w:t>
      </w:r>
      <w:r w:rsidR="0025454A" w:rsidRPr="007E7BA3">
        <w:rPr>
          <w:rFonts w:cs="Arial"/>
          <w:szCs w:val="20"/>
        </w:rPr>
        <w:t> </w:t>
      </w:r>
      <w:r w:rsidRPr="007E7BA3">
        <w:rPr>
          <w:rFonts w:cs="Arial"/>
          <w:szCs w:val="20"/>
        </w:rPr>
        <w:t>obecní zvoničky. Nelze zaměňovat se zvonicemi, které doplňují areál kostela.</w:t>
      </w:r>
    </w:p>
    <w:p w14:paraId="3C68DEAC" w14:textId="6288A25D" w:rsidR="00EC7F7C" w:rsidRPr="007E7BA3" w:rsidRDefault="00312FDB" w:rsidP="009C0ADD">
      <w:pPr>
        <w:spacing w:before="120"/>
        <w:jc w:val="both"/>
        <w:rPr>
          <w:szCs w:val="20"/>
        </w:rPr>
      </w:pPr>
      <w:r w:rsidRPr="007E7BA3">
        <w:rPr>
          <w:noProof/>
          <w:szCs w:val="20"/>
        </w:rPr>
        <w:drawing>
          <wp:inline distT="0" distB="0" distL="0" distR="0" wp14:anchorId="29A3A8B7" wp14:editId="2C08A402">
            <wp:extent cx="1249680" cy="1257300"/>
            <wp:effectExtent l="0" t="0" r="0" b="0"/>
            <wp:docPr id="9" name="obrázek 2" descr="https://upload.wikimedia.org/wikipedia/commons/thumb/2/23/Bell_tower_Strekov.jpg/170px-Bell_tower_Strekov.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https://upload.wikimedia.org/wikipedia/commons/thumb/2/23/Bell_tower_Strekov.jpg/170px-Bell_tower_Strekov.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49680" cy="1257300"/>
                    </a:xfrm>
                    <a:prstGeom prst="rect">
                      <a:avLst/>
                    </a:prstGeom>
                    <a:noFill/>
                    <a:ln>
                      <a:noFill/>
                    </a:ln>
                  </pic:spPr>
                </pic:pic>
              </a:graphicData>
            </a:graphic>
          </wp:inline>
        </w:drawing>
      </w:r>
      <w:r w:rsidR="0047117D">
        <w:rPr>
          <w:szCs w:val="20"/>
        </w:rPr>
        <w:t xml:space="preserve">   </w:t>
      </w:r>
      <w:r w:rsidRPr="007E7BA3">
        <w:rPr>
          <w:noProof/>
          <w:szCs w:val="20"/>
        </w:rPr>
        <w:drawing>
          <wp:inline distT="0" distB="0" distL="0" distR="0" wp14:anchorId="068C45A2" wp14:editId="16BE50AB">
            <wp:extent cx="1257300" cy="1257300"/>
            <wp:effectExtent l="0" t="0" r="0" b="0"/>
            <wp:docPr id="10" name="obrázek 4" descr="https://upload.wikimedia.org/wikipedia/commons/thumb/7/7c/Bell_Tower_Litice.jpg/170px-Bell_Tower_Litice.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https://upload.wikimedia.org/wikipedia/commons/thumb/7/7c/Bell_Tower_Litice.jpg/170px-Bell_Tower_Litice.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r w:rsidR="00B975A6">
        <w:rPr>
          <w:szCs w:val="20"/>
        </w:rPr>
        <w:t xml:space="preserve">   </w:t>
      </w:r>
      <w:r>
        <w:rPr>
          <w:noProof/>
          <w:szCs w:val="20"/>
        </w:rPr>
        <w:drawing>
          <wp:inline distT="0" distB="0" distL="0" distR="0" wp14:anchorId="4E580076" wp14:editId="0A3F25F7">
            <wp:extent cx="708660" cy="125730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08660" cy="1257300"/>
                    </a:xfrm>
                    <a:prstGeom prst="rect">
                      <a:avLst/>
                    </a:prstGeom>
                    <a:noFill/>
                    <a:ln>
                      <a:noFill/>
                    </a:ln>
                  </pic:spPr>
                </pic:pic>
              </a:graphicData>
            </a:graphic>
          </wp:inline>
        </w:drawing>
      </w:r>
    </w:p>
    <w:p w14:paraId="1E332E20" w14:textId="77777777" w:rsidR="003307E3" w:rsidRPr="007E7BA3" w:rsidRDefault="003307E3" w:rsidP="009C0ADD">
      <w:pPr>
        <w:spacing w:before="120"/>
        <w:jc w:val="both"/>
        <w:rPr>
          <w:rFonts w:cs="Arial"/>
          <w:szCs w:val="20"/>
        </w:rPr>
      </w:pPr>
    </w:p>
    <w:p w14:paraId="2C7D3999" w14:textId="77777777" w:rsidR="00EC7F7C" w:rsidRPr="007E7BA3" w:rsidRDefault="00EC7F7C" w:rsidP="009C0ADD">
      <w:pPr>
        <w:spacing w:before="120"/>
        <w:jc w:val="both"/>
        <w:rPr>
          <w:rFonts w:cs="Arial"/>
          <w:szCs w:val="20"/>
        </w:rPr>
      </w:pPr>
      <w:r w:rsidRPr="007E7BA3">
        <w:rPr>
          <w:rFonts w:cs="Arial"/>
          <w:b/>
          <w:szCs w:val="20"/>
        </w:rPr>
        <w:t>Boží muka</w:t>
      </w:r>
      <w:r w:rsidRPr="007E7BA3">
        <w:rPr>
          <w:rFonts w:cs="Arial"/>
          <w:szCs w:val="20"/>
        </w:rPr>
        <w:t xml:space="preserve">: </w:t>
      </w:r>
      <w:r w:rsidR="000A5D99" w:rsidRPr="007E7BA3">
        <w:rPr>
          <w:rFonts w:cs="Arial"/>
          <w:szCs w:val="20"/>
        </w:rPr>
        <w:t>drobná stavba</w:t>
      </w:r>
      <w:r w:rsidRPr="007E7BA3">
        <w:rPr>
          <w:rFonts w:cs="Arial"/>
          <w:szCs w:val="20"/>
        </w:rPr>
        <w:t xml:space="preserve">, obvykle ve tvaru sloupu nebo pilíře zakončený tzv. nástavcem </w:t>
      </w:r>
      <w:r w:rsidR="006E7281" w:rsidRPr="007E7BA3">
        <w:rPr>
          <w:rFonts w:cs="Arial"/>
          <w:szCs w:val="20"/>
        </w:rPr>
        <w:t>kaplicí – lucernou</w:t>
      </w:r>
      <w:r w:rsidRPr="007E7BA3">
        <w:rPr>
          <w:rFonts w:cs="Arial"/>
          <w:szCs w:val="20"/>
        </w:rPr>
        <w:t xml:space="preserve"> pro umístění sošky, reliéfu nebo obrazu a svíce, obvykle s křížem na vrcholu, nesmí být součástí stavby „zvonička“. Charakteristický je pravidelný sokl ve tvaru kruhu, čtverce, trojúhelníku, na kterém boží muka stojí.</w:t>
      </w:r>
    </w:p>
    <w:p w14:paraId="5B17705B" w14:textId="09BFF073" w:rsidR="00EC7F7C" w:rsidRPr="007E7BA3" w:rsidRDefault="005F1218" w:rsidP="009C0ADD">
      <w:pPr>
        <w:spacing w:before="120"/>
        <w:jc w:val="both"/>
        <w:rPr>
          <w:szCs w:val="20"/>
        </w:rPr>
      </w:pPr>
      <w:r w:rsidRPr="007E7BA3">
        <w:rPr>
          <w:szCs w:val="20"/>
        </w:rPr>
        <w:t xml:space="preserve">   </w:t>
      </w:r>
      <w:r w:rsidR="00312FDB">
        <w:rPr>
          <w:rFonts w:cs="Arial"/>
          <w:b/>
          <w:bCs/>
          <w:noProof/>
          <w:sz w:val="24"/>
          <w:szCs w:val="20"/>
        </w:rPr>
        <w:drawing>
          <wp:inline distT="0" distB="0" distL="0" distR="0" wp14:anchorId="211699F1" wp14:editId="43DCD75F">
            <wp:extent cx="708660" cy="125730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08660" cy="1257300"/>
                    </a:xfrm>
                    <a:prstGeom prst="rect">
                      <a:avLst/>
                    </a:prstGeom>
                    <a:noFill/>
                    <a:ln>
                      <a:noFill/>
                    </a:ln>
                  </pic:spPr>
                </pic:pic>
              </a:graphicData>
            </a:graphic>
          </wp:inline>
        </w:drawing>
      </w:r>
      <w:r w:rsidR="00015A69">
        <w:rPr>
          <w:rFonts w:cs="Arial"/>
          <w:b/>
          <w:bCs/>
          <w:sz w:val="24"/>
          <w:szCs w:val="20"/>
        </w:rPr>
        <w:t xml:space="preserve">   </w:t>
      </w:r>
      <w:r w:rsidR="00312FDB" w:rsidRPr="007E7BA3">
        <w:rPr>
          <w:noProof/>
          <w:szCs w:val="20"/>
        </w:rPr>
        <w:drawing>
          <wp:inline distT="0" distB="0" distL="0" distR="0" wp14:anchorId="7B1C7BAD" wp14:editId="246A5FE6">
            <wp:extent cx="1104900" cy="1257300"/>
            <wp:effectExtent l="0" t="0" r="0" b="0"/>
            <wp:docPr id="13" name="obrázek 8" descr="https://upload.wikimedia.org/wikipedia/commons/thumb/f/f2/Benatky_bozi_muka.jpg/79px-Benatky_bozi_muka.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https://upload.wikimedia.org/wikipedia/commons/thumb/f/f2/Benatky_bozi_muka.jpg/79px-Benatky_bozi_muka.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04900" cy="1257300"/>
                    </a:xfrm>
                    <a:prstGeom prst="rect">
                      <a:avLst/>
                    </a:prstGeom>
                    <a:noFill/>
                    <a:ln>
                      <a:noFill/>
                    </a:ln>
                  </pic:spPr>
                </pic:pic>
              </a:graphicData>
            </a:graphic>
          </wp:inline>
        </w:drawing>
      </w:r>
      <w:r w:rsidRPr="007E7BA3">
        <w:rPr>
          <w:szCs w:val="20"/>
        </w:rPr>
        <w:t xml:space="preserve">   </w:t>
      </w:r>
      <w:r w:rsidR="00312FDB" w:rsidRPr="007E7BA3">
        <w:rPr>
          <w:noProof/>
          <w:szCs w:val="20"/>
        </w:rPr>
        <w:drawing>
          <wp:inline distT="0" distB="0" distL="0" distR="0" wp14:anchorId="0EC1A6D8" wp14:editId="32268A1E">
            <wp:extent cx="1463040" cy="1257300"/>
            <wp:effectExtent l="0" t="0" r="0" b="0"/>
            <wp:docPr id="14" name="obrázek 9" descr="https://upload.wikimedia.org/wikipedia/commons/thumb/f/ff/Bo%C5%BE%C3%AD_muka_-_V%C5%99esovice.jpg/90px-Bo%C5%BE%C3%AD_muka_-_V%C5%99esovice.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https://upload.wikimedia.org/wikipedia/commons/thumb/f/ff/Bo%C5%BE%C3%AD_muka_-_V%C5%99esovice.jpg/90px-Bo%C5%BE%C3%AD_muka_-_V%C5%99esovice.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63040" cy="1257300"/>
                    </a:xfrm>
                    <a:prstGeom prst="rect">
                      <a:avLst/>
                    </a:prstGeom>
                    <a:noFill/>
                    <a:ln>
                      <a:noFill/>
                    </a:ln>
                  </pic:spPr>
                </pic:pic>
              </a:graphicData>
            </a:graphic>
          </wp:inline>
        </w:drawing>
      </w:r>
      <w:r w:rsidR="0028778C">
        <w:rPr>
          <w:szCs w:val="20"/>
        </w:rPr>
        <w:t xml:space="preserve">   </w:t>
      </w:r>
    </w:p>
    <w:p w14:paraId="2D3E41BB" w14:textId="77777777" w:rsidR="003307E3" w:rsidRPr="007E7BA3" w:rsidRDefault="003307E3" w:rsidP="009C0ADD">
      <w:pPr>
        <w:spacing w:before="120"/>
        <w:jc w:val="both"/>
        <w:rPr>
          <w:szCs w:val="20"/>
        </w:rPr>
      </w:pPr>
    </w:p>
    <w:p w14:paraId="486C6146" w14:textId="77777777" w:rsidR="00EC7F7C" w:rsidRDefault="00EC7F7C" w:rsidP="009C0ADD">
      <w:pPr>
        <w:spacing w:before="120"/>
        <w:jc w:val="both"/>
        <w:rPr>
          <w:rFonts w:cs="Arial"/>
          <w:szCs w:val="20"/>
        </w:rPr>
      </w:pPr>
      <w:r w:rsidRPr="007E7BA3">
        <w:rPr>
          <w:rFonts w:cs="Arial"/>
          <w:b/>
          <w:szCs w:val="20"/>
        </w:rPr>
        <w:t>Smírčí kříž:</w:t>
      </w:r>
      <w:r w:rsidRPr="007E7BA3">
        <w:rPr>
          <w:rFonts w:cs="Arial"/>
          <w:szCs w:val="20"/>
        </w:rPr>
        <w:t xml:space="preserve"> kamenný kříž pevně spojený se zemí.</w:t>
      </w:r>
    </w:p>
    <w:p w14:paraId="00DC9911" w14:textId="77777777" w:rsidR="00721E84" w:rsidRPr="007E7BA3" w:rsidRDefault="00721E84" w:rsidP="009C0ADD">
      <w:pPr>
        <w:spacing w:before="120"/>
        <w:jc w:val="both"/>
        <w:rPr>
          <w:rFonts w:cs="Arial"/>
          <w:szCs w:val="20"/>
        </w:rPr>
      </w:pPr>
      <w:r w:rsidRPr="00355A52">
        <w:rPr>
          <w:rFonts w:cs="Arial"/>
          <w:b/>
          <w:szCs w:val="20"/>
        </w:rPr>
        <w:t>Křížový kámen</w:t>
      </w:r>
      <w:r>
        <w:rPr>
          <w:rFonts w:cs="Arial"/>
          <w:b/>
          <w:szCs w:val="20"/>
        </w:rPr>
        <w:t>:</w:t>
      </w:r>
      <w:r w:rsidRPr="00721E84">
        <w:rPr>
          <w:rFonts w:cs="Arial"/>
          <w:szCs w:val="20"/>
        </w:rPr>
        <w:t xml:space="preserve"> kámen, do kterého je vytesán obrys kříže.</w:t>
      </w:r>
    </w:p>
    <w:p w14:paraId="29E8E477" w14:textId="07AC80A0" w:rsidR="007A2620" w:rsidRDefault="00312FDB" w:rsidP="009C0ADD">
      <w:pPr>
        <w:spacing w:before="120"/>
        <w:jc w:val="both"/>
        <w:rPr>
          <w:szCs w:val="20"/>
        </w:rPr>
      </w:pPr>
      <w:r w:rsidRPr="007E7BA3">
        <w:rPr>
          <w:noProof/>
          <w:szCs w:val="20"/>
        </w:rPr>
        <w:lastRenderedPageBreak/>
        <w:drawing>
          <wp:inline distT="0" distB="0" distL="0" distR="0" wp14:anchorId="362A5DD9" wp14:editId="50091662">
            <wp:extent cx="1943100" cy="1059180"/>
            <wp:effectExtent l="0" t="0" r="0" b="0"/>
            <wp:docPr id="15" name="obrázek 11" descr="https://upload.wikimedia.org/wikipedia/commons/thumb/6/64/Sm%C3%ADr%C4%8D%C3%AD_k%C5%99%C3%AD%C5%BEe_u_Milhostova.jpg/220px-Sm%C3%ADr%C4%8D%C3%AD_k%C5%99%C3%AD%C5%BEe_u_Milhostova.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descr="https://upload.wikimedia.org/wikipedia/commons/thumb/6/64/Sm%C3%ADr%C4%8D%C3%AD_k%C5%99%C3%AD%C5%BEe_u_Milhostova.jpg/220px-Sm%C3%ADr%C4%8D%C3%AD_k%C5%99%C3%AD%C5%BEe_u_Milhostova.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43100" cy="1059180"/>
                    </a:xfrm>
                    <a:prstGeom prst="rect">
                      <a:avLst/>
                    </a:prstGeom>
                    <a:noFill/>
                    <a:ln>
                      <a:noFill/>
                    </a:ln>
                  </pic:spPr>
                </pic:pic>
              </a:graphicData>
            </a:graphic>
          </wp:inline>
        </w:drawing>
      </w:r>
      <w:r w:rsidR="0047117D">
        <w:rPr>
          <w:szCs w:val="20"/>
        </w:rPr>
        <w:t xml:space="preserve">   </w:t>
      </w:r>
      <w:r>
        <w:rPr>
          <w:noProof/>
          <w:szCs w:val="20"/>
        </w:rPr>
        <w:drawing>
          <wp:inline distT="0" distB="0" distL="0" distR="0" wp14:anchorId="125F1C36" wp14:editId="46DB058C">
            <wp:extent cx="746760" cy="106680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46760" cy="1066800"/>
                    </a:xfrm>
                    <a:prstGeom prst="rect">
                      <a:avLst/>
                    </a:prstGeom>
                    <a:noFill/>
                    <a:ln>
                      <a:noFill/>
                    </a:ln>
                  </pic:spPr>
                </pic:pic>
              </a:graphicData>
            </a:graphic>
          </wp:inline>
        </w:drawing>
      </w:r>
      <w:r w:rsidR="00494C23">
        <w:rPr>
          <w:szCs w:val="20"/>
        </w:rPr>
        <w:t xml:space="preserve">   </w:t>
      </w:r>
      <w:r w:rsidRPr="007E7BA3">
        <w:rPr>
          <w:noProof/>
          <w:szCs w:val="20"/>
        </w:rPr>
        <w:drawing>
          <wp:inline distT="0" distB="0" distL="0" distR="0" wp14:anchorId="65C9F6F1" wp14:editId="1EBBABED">
            <wp:extent cx="1066800" cy="1059180"/>
            <wp:effectExtent l="0" t="0" r="0" b="0"/>
            <wp:docPr id="17" name="obrázek 13" descr="https://upload.wikimedia.org/wikipedia/commons/thumb/d/d7/Sm%C3%ADr%C4%8D%C3%AD_k%C5%99%C3%AD%C5%BE_u_Ho%C5%99i%C4%8Dek.jpg/120px-Sm%C3%ADr%C4%8D%C3%AD_k%C5%99%C3%AD%C5%BE_u_Ho%C5%99i%C4%8Dek.jp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descr="https://upload.wikimedia.org/wikipedia/commons/thumb/d/d7/Sm%C3%ADr%C4%8D%C3%AD_k%C5%99%C3%AD%C5%BE_u_Ho%C5%99i%C4%8Dek.jpg/120px-Sm%C3%ADr%C4%8D%C3%AD_k%C5%99%C3%AD%C5%BE_u_Ho%C5%99i%C4%8Dek.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66800" cy="1059180"/>
                    </a:xfrm>
                    <a:prstGeom prst="rect">
                      <a:avLst/>
                    </a:prstGeom>
                    <a:noFill/>
                    <a:ln>
                      <a:noFill/>
                    </a:ln>
                  </pic:spPr>
                </pic:pic>
              </a:graphicData>
            </a:graphic>
          </wp:inline>
        </w:drawing>
      </w:r>
      <w:r w:rsidR="00494C23">
        <w:rPr>
          <w:szCs w:val="20"/>
        </w:rPr>
        <w:t xml:space="preserve">   </w:t>
      </w:r>
      <w:r w:rsidRPr="007E7BA3">
        <w:rPr>
          <w:noProof/>
          <w:szCs w:val="20"/>
        </w:rPr>
        <w:drawing>
          <wp:inline distT="0" distB="0" distL="0" distR="0" wp14:anchorId="101365A7" wp14:editId="1D02C552">
            <wp:extent cx="762000" cy="1005840"/>
            <wp:effectExtent l="0" t="0" r="0" b="0"/>
            <wp:docPr id="18" name="obrázek 15" descr="https://upload.wikimedia.org/wikipedia/commons/thumb/a/ae/K%C5%99%C3%AD%C5%BEov%C3%BD_k%C3%A1men_u_Rozsochatce.jpg/80px-K%C5%99%C3%AD%C5%BEov%C3%BD_k%C3%A1men_u_Rozsochatce.jp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descr="https://upload.wikimedia.org/wikipedia/commons/thumb/a/ae/K%C5%99%C3%AD%C5%BEov%C3%BD_k%C3%A1men_u_Rozsochatce.jpg/80px-K%C5%99%C3%AD%C5%BEov%C3%BD_k%C3%A1men_u_Rozsochatce.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62000" cy="1005840"/>
                    </a:xfrm>
                    <a:prstGeom prst="rect">
                      <a:avLst/>
                    </a:prstGeom>
                    <a:noFill/>
                    <a:ln>
                      <a:noFill/>
                    </a:ln>
                  </pic:spPr>
                </pic:pic>
              </a:graphicData>
            </a:graphic>
          </wp:inline>
        </w:drawing>
      </w:r>
    </w:p>
    <w:p w14:paraId="6691610D" w14:textId="77777777" w:rsidR="007A2620" w:rsidRDefault="007A2620" w:rsidP="009C0ADD">
      <w:pPr>
        <w:spacing w:before="120"/>
        <w:jc w:val="both"/>
        <w:rPr>
          <w:szCs w:val="20"/>
        </w:rPr>
      </w:pPr>
      <w:hyperlink r:id="rId56" w:history="1"/>
    </w:p>
    <w:p w14:paraId="7245216C" w14:textId="77777777" w:rsidR="00EC7F7C" w:rsidRPr="007E7BA3" w:rsidRDefault="00EC7F7C" w:rsidP="009C0ADD">
      <w:pPr>
        <w:spacing w:before="120"/>
        <w:jc w:val="both"/>
        <w:rPr>
          <w:rFonts w:cs="Arial"/>
          <w:szCs w:val="20"/>
        </w:rPr>
      </w:pPr>
      <w:r w:rsidRPr="007E7BA3">
        <w:rPr>
          <w:rFonts w:cs="Arial"/>
          <w:b/>
          <w:szCs w:val="20"/>
        </w:rPr>
        <w:t>Hřbitovy a hřbitovní zdi:</w:t>
      </w:r>
      <w:r w:rsidRPr="007E7BA3">
        <w:rPr>
          <w:rFonts w:cs="Arial"/>
          <w:szCs w:val="20"/>
        </w:rPr>
        <w:t xml:space="preserve"> </w:t>
      </w:r>
      <w:r w:rsidR="0014134D" w:rsidRPr="007E7BA3">
        <w:rPr>
          <w:rFonts w:cs="Arial"/>
          <w:szCs w:val="20"/>
        </w:rPr>
        <w:t>H</w:t>
      </w:r>
      <w:r w:rsidR="00E60C9F" w:rsidRPr="007E7BA3">
        <w:rPr>
          <w:rFonts w:cs="Arial"/>
          <w:szCs w:val="20"/>
        </w:rPr>
        <w:t>řbitov (pohřebiště)</w:t>
      </w:r>
      <w:r w:rsidR="0014134D" w:rsidRPr="007E7BA3">
        <w:rPr>
          <w:rFonts w:cs="Arial"/>
          <w:szCs w:val="20"/>
        </w:rPr>
        <w:t xml:space="preserve"> je pietní </w:t>
      </w:r>
      <w:r w:rsidR="00E60C9F" w:rsidRPr="007E7BA3">
        <w:rPr>
          <w:rFonts w:cs="Arial"/>
          <w:szCs w:val="20"/>
        </w:rPr>
        <w:t>prostor určený k pohřbení lidských pozůstatků nebo k uložení zpopelněných lidských ostatků.</w:t>
      </w:r>
      <w:r w:rsidR="0014134D" w:rsidRPr="007E7BA3">
        <w:rPr>
          <w:rFonts w:cs="Arial"/>
          <w:szCs w:val="20"/>
        </w:rPr>
        <w:t xml:space="preserve"> Vůči svému okolí bývá vymezen hřbitovní zdí, která může být kamenná, cihlová</w:t>
      </w:r>
      <w:r w:rsidR="006E30CB">
        <w:rPr>
          <w:rFonts w:cs="Arial"/>
          <w:szCs w:val="20"/>
        </w:rPr>
        <w:t>, z betonových bloků</w:t>
      </w:r>
      <w:r w:rsidR="0014134D" w:rsidRPr="007E7BA3">
        <w:rPr>
          <w:rFonts w:cs="Arial"/>
          <w:szCs w:val="20"/>
        </w:rPr>
        <w:t xml:space="preserve"> nebo</w:t>
      </w:r>
      <w:r w:rsidR="006E30CB">
        <w:rPr>
          <w:rFonts w:cs="Arial"/>
          <w:szCs w:val="20"/>
        </w:rPr>
        <w:t xml:space="preserve"> kombinace zděných sloupků s plotovými poli, anebo</w:t>
      </w:r>
      <w:r w:rsidR="0014134D" w:rsidRPr="007E7BA3">
        <w:rPr>
          <w:rFonts w:cs="Arial"/>
          <w:szCs w:val="20"/>
        </w:rPr>
        <w:t xml:space="preserve"> roubená z trámů.</w:t>
      </w:r>
    </w:p>
    <w:p w14:paraId="612031C1" w14:textId="4BBA9131" w:rsidR="00EC7F7C" w:rsidRDefault="008648F9" w:rsidP="009C0ADD">
      <w:pPr>
        <w:tabs>
          <w:tab w:val="left" w:pos="2835"/>
          <w:tab w:val="left" w:pos="5529"/>
        </w:tabs>
        <w:spacing w:before="120"/>
        <w:jc w:val="both"/>
        <w:rPr>
          <w:noProof/>
          <w:szCs w:val="20"/>
        </w:rPr>
      </w:pPr>
      <w:r>
        <w:rPr>
          <w:noProof/>
          <w:szCs w:val="20"/>
        </w:rPr>
        <w:t xml:space="preserve"> </w:t>
      </w:r>
      <w:r w:rsidR="00445C25">
        <w:rPr>
          <w:noProof/>
          <w:szCs w:val="20"/>
        </w:rPr>
        <w:drawing>
          <wp:inline distT="0" distB="0" distL="0" distR="0" wp14:anchorId="115D0F0D" wp14:editId="75275AAF">
            <wp:extent cx="2777838" cy="1252047"/>
            <wp:effectExtent l="0" t="0" r="3810" b="5715"/>
            <wp:docPr id="1205379821" name="Obrázek 1" descr="Obsah obrázku budova, venku, obloha, střech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379821" name="Obrázek 1" descr="Obsah obrázku budova, venku, obloha, střecha&#10;&#10;Obsah generovaný pomocí AI může být nesprávný."/>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45405" cy="1282501"/>
                    </a:xfrm>
                    <a:prstGeom prst="rect">
                      <a:avLst/>
                    </a:prstGeom>
                  </pic:spPr>
                </pic:pic>
              </a:graphicData>
            </a:graphic>
          </wp:inline>
        </w:drawing>
      </w:r>
      <w:r>
        <w:rPr>
          <w:noProof/>
          <w:szCs w:val="20"/>
        </w:rPr>
        <w:t xml:space="preserve"> </w:t>
      </w:r>
      <w:r>
        <w:rPr>
          <w:szCs w:val="20"/>
        </w:rPr>
        <w:t xml:space="preserve">  </w:t>
      </w:r>
      <w:r>
        <w:rPr>
          <w:noProof/>
          <w:szCs w:val="20"/>
        </w:rPr>
        <w:t xml:space="preserve"> </w:t>
      </w:r>
      <w:r w:rsidR="00A95BA1">
        <w:rPr>
          <w:noProof/>
          <w:szCs w:val="20"/>
        </w:rPr>
        <w:drawing>
          <wp:inline distT="0" distB="0" distL="0" distR="0" wp14:anchorId="06428FF6" wp14:editId="5D821420">
            <wp:extent cx="2779200" cy="1250517"/>
            <wp:effectExtent l="0" t="0" r="2540" b="6985"/>
            <wp:docPr id="1538824401" name="Obrázek 2" descr="Obsah obrázku venku, budova, tráva, obloh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824401" name="Obrázek 2" descr="Obsah obrázku venku, budova, tráva, obloha&#10;&#10;Obsah generovaný pomocí AI může být nesprávný."/>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79200" cy="1250517"/>
                    </a:xfrm>
                    <a:prstGeom prst="rect">
                      <a:avLst/>
                    </a:prstGeom>
                  </pic:spPr>
                </pic:pic>
              </a:graphicData>
            </a:graphic>
          </wp:inline>
        </w:drawing>
      </w:r>
    </w:p>
    <w:p w14:paraId="2B21AD54" w14:textId="1DF5A31F" w:rsidR="003307E3" w:rsidRPr="007E7BA3" w:rsidRDefault="00F60192" w:rsidP="009C0ADD">
      <w:pPr>
        <w:tabs>
          <w:tab w:val="left" w:pos="2835"/>
          <w:tab w:val="left" w:pos="5529"/>
        </w:tabs>
        <w:spacing w:before="120"/>
        <w:jc w:val="both"/>
        <w:rPr>
          <w:noProof/>
          <w:szCs w:val="20"/>
        </w:rPr>
      </w:pPr>
      <w:r>
        <w:rPr>
          <w:noProof/>
          <w:szCs w:val="20"/>
        </w:rPr>
        <w:drawing>
          <wp:inline distT="0" distB="0" distL="0" distR="0" wp14:anchorId="7BDA8BE1" wp14:editId="351ABAEE">
            <wp:extent cx="2779506" cy="1252800"/>
            <wp:effectExtent l="0" t="0" r="1905" b="5080"/>
            <wp:docPr id="1106648319" name="Obrázek 3" descr="Obsah obrázku venku, budova, obloha, koste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648319" name="Obrázek 3" descr="Obsah obrázku venku, budova, obloha, kostel&#10;&#10;Obsah generovaný pomocí AI může být nesprávný."/>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79506" cy="1252800"/>
                    </a:xfrm>
                    <a:prstGeom prst="rect">
                      <a:avLst/>
                    </a:prstGeom>
                  </pic:spPr>
                </pic:pic>
              </a:graphicData>
            </a:graphic>
          </wp:inline>
        </w:drawing>
      </w:r>
      <w:r w:rsidR="004B37AA">
        <w:rPr>
          <w:szCs w:val="20"/>
        </w:rPr>
        <w:t xml:space="preserve"> </w:t>
      </w:r>
      <w:r w:rsidR="0080665B">
        <w:rPr>
          <w:szCs w:val="20"/>
        </w:rPr>
        <w:t xml:space="preserve">  </w:t>
      </w:r>
      <w:r w:rsidR="004B37AA">
        <w:rPr>
          <w:szCs w:val="20"/>
        </w:rPr>
        <w:t xml:space="preserve">  </w:t>
      </w:r>
      <w:r w:rsidR="004B37AA">
        <w:rPr>
          <w:noProof/>
          <w:szCs w:val="20"/>
        </w:rPr>
        <w:drawing>
          <wp:inline distT="0" distB="0" distL="0" distR="0" wp14:anchorId="3630BABB" wp14:editId="31EB90B2">
            <wp:extent cx="2779506" cy="1252800"/>
            <wp:effectExtent l="0" t="0" r="1905" b="5080"/>
            <wp:docPr id="483953766" name="Obrázek 4" descr="Obsah obrázku venku, plot, strom, budov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953766" name="Obrázek 4" descr="Obsah obrázku venku, plot, strom, budova&#10;&#10;Obsah generovaný pomocí AI může být nesprávný."/>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79506" cy="1252800"/>
                    </a:xfrm>
                    <a:prstGeom prst="rect">
                      <a:avLst/>
                    </a:prstGeom>
                  </pic:spPr>
                </pic:pic>
              </a:graphicData>
            </a:graphic>
          </wp:inline>
        </w:drawing>
      </w:r>
    </w:p>
    <w:p w14:paraId="46033ECA" w14:textId="77777777" w:rsidR="00EC7F7C" w:rsidRPr="007E7BA3" w:rsidRDefault="00EC7F7C" w:rsidP="009C0ADD">
      <w:pPr>
        <w:spacing w:before="120"/>
        <w:jc w:val="both"/>
        <w:rPr>
          <w:rFonts w:cs="Arial"/>
          <w:b/>
          <w:szCs w:val="20"/>
        </w:rPr>
      </w:pPr>
      <w:r w:rsidRPr="007E7BA3">
        <w:rPr>
          <w:rFonts w:cs="Arial"/>
          <w:b/>
          <w:szCs w:val="20"/>
        </w:rPr>
        <w:t>Exteriérové sochy</w:t>
      </w:r>
      <w:r w:rsidR="005F1218" w:rsidRPr="007E7BA3">
        <w:rPr>
          <w:rFonts w:cs="Arial"/>
          <w:b/>
          <w:szCs w:val="20"/>
        </w:rPr>
        <w:t>,</w:t>
      </w:r>
      <w:r w:rsidRPr="007E7BA3">
        <w:rPr>
          <w:rFonts w:cs="Arial"/>
          <w:b/>
          <w:szCs w:val="20"/>
        </w:rPr>
        <w:t xml:space="preserve"> sousoší</w:t>
      </w:r>
      <w:r w:rsidR="005F1218" w:rsidRPr="007E7BA3">
        <w:rPr>
          <w:rFonts w:cs="Arial"/>
          <w:b/>
          <w:szCs w:val="20"/>
        </w:rPr>
        <w:t xml:space="preserve"> a kříže</w:t>
      </w:r>
      <w:r w:rsidRPr="007E7BA3">
        <w:rPr>
          <w:rFonts w:cs="Arial"/>
          <w:b/>
          <w:szCs w:val="20"/>
        </w:rPr>
        <w:t>:</w:t>
      </w:r>
    </w:p>
    <w:p w14:paraId="058CABF8" w14:textId="77777777" w:rsidR="00EC7F7C" w:rsidRPr="007E7BA3" w:rsidRDefault="00EC7F7C" w:rsidP="009C0ADD">
      <w:pPr>
        <w:spacing w:before="120"/>
        <w:jc w:val="both"/>
        <w:rPr>
          <w:rFonts w:cs="Arial"/>
          <w:szCs w:val="20"/>
        </w:rPr>
      </w:pPr>
      <w:r w:rsidRPr="007E7BA3">
        <w:rPr>
          <w:rFonts w:cs="Arial"/>
          <w:b/>
          <w:szCs w:val="20"/>
        </w:rPr>
        <w:t xml:space="preserve">Exteriérová socha: </w:t>
      </w:r>
      <w:r w:rsidRPr="007E7BA3">
        <w:rPr>
          <w:rFonts w:cs="Arial"/>
          <w:szCs w:val="20"/>
        </w:rPr>
        <w:t>umělecké třírozměrné dílo sochaře, které se nachází v krajině a doplňující její architektonický ráz.</w:t>
      </w:r>
    </w:p>
    <w:p w14:paraId="00AE01BE" w14:textId="77777777" w:rsidR="005F1218" w:rsidRPr="007E7BA3" w:rsidRDefault="00EC7F7C" w:rsidP="009C0ADD">
      <w:pPr>
        <w:spacing w:before="120"/>
        <w:jc w:val="both"/>
        <w:rPr>
          <w:rFonts w:cs="Arial"/>
          <w:szCs w:val="20"/>
        </w:rPr>
      </w:pPr>
      <w:r w:rsidRPr="007E7BA3">
        <w:rPr>
          <w:rFonts w:cs="Arial"/>
          <w:b/>
          <w:szCs w:val="20"/>
        </w:rPr>
        <w:t>Sousoší:</w:t>
      </w:r>
      <w:r w:rsidRPr="007E7BA3">
        <w:rPr>
          <w:rFonts w:cs="Arial"/>
          <w:szCs w:val="20"/>
        </w:rPr>
        <w:t xml:space="preserve"> soubor soch vhodně spojených do jednoho celku nacházející se v krajině a doplňující její architektonický ráz.</w:t>
      </w:r>
    </w:p>
    <w:p w14:paraId="2E8595CA" w14:textId="77777777" w:rsidR="005F1218" w:rsidRPr="007E7BA3" w:rsidRDefault="005F1218" w:rsidP="009C0ADD">
      <w:pPr>
        <w:spacing w:before="120"/>
        <w:jc w:val="both"/>
        <w:rPr>
          <w:rFonts w:cs="Arial"/>
          <w:szCs w:val="20"/>
        </w:rPr>
      </w:pPr>
      <w:r w:rsidRPr="007E7BA3">
        <w:rPr>
          <w:rFonts w:cs="Arial"/>
          <w:b/>
        </w:rPr>
        <w:t>Kříže:</w:t>
      </w:r>
      <w:r w:rsidRPr="007E7BA3">
        <w:rPr>
          <w:rFonts w:cs="Arial"/>
        </w:rPr>
        <w:t xml:space="preserve"> objekty drobné sakrální architektury. Původně bývaly dřevěné, později kamenné nebo z litiny.</w:t>
      </w:r>
    </w:p>
    <w:p w14:paraId="55D02FF6" w14:textId="56A3F62B" w:rsidR="000B2207" w:rsidRDefault="00312FDB" w:rsidP="007A2620">
      <w:pPr>
        <w:spacing w:before="120"/>
        <w:jc w:val="both"/>
        <w:rPr>
          <w:rFonts w:cs="Arial"/>
          <w:b/>
          <w:bCs/>
          <w:sz w:val="24"/>
          <w:szCs w:val="20"/>
        </w:rPr>
      </w:pPr>
      <w:r w:rsidRPr="0047117D">
        <w:rPr>
          <w:bCs/>
          <w:noProof/>
          <w:szCs w:val="20"/>
        </w:rPr>
        <w:drawing>
          <wp:inline distT="0" distB="0" distL="0" distR="0" wp14:anchorId="644ED069" wp14:editId="1A5F2AF2">
            <wp:extent cx="723900" cy="1257300"/>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cstate="print">
                      <a:extLst>
                        <a:ext uri="{28A0092B-C50C-407E-A947-70E740481C1C}">
                          <a14:useLocalDpi xmlns:a14="http://schemas.microsoft.com/office/drawing/2010/main" val="0"/>
                        </a:ext>
                      </a:extLst>
                    </a:blip>
                    <a:srcRect l="14671"/>
                    <a:stretch>
                      <a:fillRect/>
                    </a:stretch>
                  </pic:blipFill>
                  <pic:spPr bwMode="auto">
                    <a:xfrm>
                      <a:off x="0" y="0"/>
                      <a:ext cx="723900" cy="1257300"/>
                    </a:xfrm>
                    <a:prstGeom prst="rect">
                      <a:avLst/>
                    </a:prstGeom>
                    <a:noFill/>
                    <a:ln>
                      <a:noFill/>
                    </a:ln>
                  </pic:spPr>
                </pic:pic>
              </a:graphicData>
            </a:graphic>
          </wp:inline>
        </w:drawing>
      </w:r>
      <w:r w:rsidR="0047117D" w:rsidRPr="0047117D">
        <w:rPr>
          <w:bCs/>
          <w:szCs w:val="20"/>
        </w:rPr>
        <w:t xml:space="preserve">   </w:t>
      </w:r>
      <w:r w:rsidRPr="0047117D">
        <w:rPr>
          <w:bCs/>
          <w:noProof/>
          <w:szCs w:val="20"/>
        </w:rPr>
        <w:drawing>
          <wp:inline distT="0" distB="0" distL="0" distR="0" wp14:anchorId="3E9E2948" wp14:editId="7F19C31D">
            <wp:extent cx="1524000" cy="126492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2" cstate="print">
                      <a:extLst>
                        <a:ext uri="{28A0092B-C50C-407E-A947-70E740481C1C}">
                          <a14:useLocalDpi xmlns:a14="http://schemas.microsoft.com/office/drawing/2010/main" val="0"/>
                        </a:ext>
                      </a:extLst>
                    </a:blip>
                    <a:srcRect l="21799" r="10704"/>
                    <a:stretch>
                      <a:fillRect/>
                    </a:stretch>
                  </pic:blipFill>
                  <pic:spPr bwMode="auto">
                    <a:xfrm>
                      <a:off x="0" y="0"/>
                      <a:ext cx="1524000" cy="1264920"/>
                    </a:xfrm>
                    <a:prstGeom prst="rect">
                      <a:avLst/>
                    </a:prstGeom>
                    <a:noFill/>
                    <a:ln>
                      <a:noFill/>
                    </a:ln>
                  </pic:spPr>
                </pic:pic>
              </a:graphicData>
            </a:graphic>
          </wp:inline>
        </w:drawing>
      </w:r>
      <w:r w:rsidR="0047117D">
        <w:rPr>
          <w:bCs/>
          <w:szCs w:val="20"/>
        </w:rPr>
        <w:t xml:space="preserve"> </w:t>
      </w:r>
      <w:r w:rsidR="00584690">
        <w:rPr>
          <w:bCs/>
          <w:szCs w:val="20"/>
        </w:rPr>
        <w:t xml:space="preserve"> </w:t>
      </w:r>
      <w:r w:rsidR="0047117D">
        <w:rPr>
          <w:bCs/>
          <w:szCs w:val="20"/>
        </w:rPr>
        <w:t xml:space="preserve">  </w:t>
      </w:r>
      <w:r>
        <w:rPr>
          <w:rFonts w:cs="Arial"/>
          <w:b/>
          <w:bCs/>
          <w:noProof/>
          <w:sz w:val="24"/>
          <w:szCs w:val="20"/>
        </w:rPr>
        <w:drawing>
          <wp:inline distT="0" distB="0" distL="0" distR="0" wp14:anchorId="54A28087" wp14:editId="7D59F505">
            <wp:extent cx="944880" cy="12573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44880" cy="1257300"/>
                    </a:xfrm>
                    <a:prstGeom prst="rect">
                      <a:avLst/>
                    </a:prstGeom>
                    <a:noFill/>
                    <a:ln>
                      <a:noFill/>
                    </a:ln>
                  </pic:spPr>
                </pic:pic>
              </a:graphicData>
            </a:graphic>
          </wp:inline>
        </w:drawing>
      </w:r>
      <w:r w:rsidR="00584690">
        <w:rPr>
          <w:rFonts w:cs="Arial"/>
          <w:b/>
          <w:bCs/>
          <w:sz w:val="24"/>
          <w:szCs w:val="20"/>
        </w:rPr>
        <w:t xml:space="preserve">   </w:t>
      </w:r>
      <w:r>
        <w:rPr>
          <w:rFonts w:cs="Arial"/>
          <w:b/>
          <w:bCs/>
          <w:noProof/>
          <w:sz w:val="24"/>
          <w:szCs w:val="20"/>
        </w:rPr>
        <w:drawing>
          <wp:inline distT="0" distB="0" distL="0" distR="0" wp14:anchorId="79299EEB" wp14:editId="170386E0">
            <wp:extent cx="746760" cy="1257300"/>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46760" cy="1257300"/>
                    </a:xfrm>
                    <a:prstGeom prst="rect">
                      <a:avLst/>
                    </a:prstGeom>
                    <a:noFill/>
                    <a:ln>
                      <a:noFill/>
                    </a:ln>
                  </pic:spPr>
                </pic:pic>
              </a:graphicData>
            </a:graphic>
          </wp:inline>
        </w:drawing>
      </w:r>
      <w:r w:rsidR="00C61761">
        <w:rPr>
          <w:rFonts w:cs="Arial"/>
          <w:b/>
          <w:bCs/>
          <w:sz w:val="24"/>
          <w:szCs w:val="20"/>
        </w:rPr>
        <w:t xml:space="preserve">   </w:t>
      </w:r>
      <w:r>
        <w:rPr>
          <w:rFonts w:cs="Arial"/>
          <w:b/>
          <w:bCs/>
          <w:noProof/>
          <w:sz w:val="24"/>
          <w:szCs w:val="20"/>
        </w:rPr>
        <w:drawing>
          <wp:inline distT="0" distB="0" distL="0" distR="0" wp14:anchorId="4CC2A271" wp14:editId="3717617B">
            <wp:extent cx="838200" cy="126492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38200" cy="1264920"/>
                    </a:xfrm>
                    <a:prstGeom prst="rect">
                      <a:avLst/>
                    </a:prstGeom>
                    <a:noFill/>
                    <a:ln>
                      <a:noFill/>
                    </a:ln>
                  </pic:spPr>
                </pic:pic>
              </a:graphicData>
            </a:graphic>
          </wp:inline>
        </w:drawing>
      </w:r>
    </w:p>
    <w:p w14:paraId="2ECCE3F2" w14:textId="77777777" w:rsidR="007A2620" w:rsidRDefault="007A2620" w:rsidP="007A2620">
      <w:pPr>
        <w:spacing w:before="120"/>
        <w:jc w:val="both"/>
        <w:rPr>
          <w:rFonts w:cs="Arial"/>
          <w:b/>
          <w:bCs/>
          <w:sz w:val="24"/>
          <w:szCs w:val="20"/>
        </w:rPr>
      </w:pPr>
    </w:p>
    <w:p w14:paraId="23EFF6DE" w14:textId="085695B3" w:rsidR="00AD019C" w:rsidRPr="007E7BA3" w:rsidRDefault="00B42E66" w:rsidP="00AD019C">
      <w:pPr>
        <w:spacing w:line="276" w:lineRule="auto"/>
        <w:jc w:val="both"/>
        <w:rPr>
          <w:rFonts w:cs="Arial"/>
          <w:bCs/>
          <w:szCs w:val="20"/>
        </w:rPr>
      </w:pPr>
      <w:r>
        <w:rPr>
          <w:rFonts w:cs="Arial"/>
          <w:b/>
          <w:bCs/>
          <w:sz w:val="24"/>
          <w:szCs w:val="20"/>
        </w:rPr>
        <w:t>S</w:t>
      </w:r>
      <w:r w:rsidRPr="00B42E66">
        <w:rPr>
          <w:rFonts w:cs="Arial"/>
          <w:b/>
          <w:bCs/>
          <w:sz w:val="24"/>
          <w:szCs w:val="20"/>
        </w:rPr>
        <w:t>právní</w:t>
      </w:r>
      <w:r>
        <w:rPr>
          <w:rFonts w:cs="Arial"/>
          <w:b/>
          <w:bCs/>
          <w:sz w:val="24"/>
          <w:szCs w:val="20"/>
        </w:rPr>
        <w:t xml:space="preserve"> obvody </w:t>
      </w:r>
      <w:r w:rsidRPr="00B42E66">
        <w:rPr>
          <w:rFonts w:cs="Arial"/>
          <w:b/>
          <w:bCs/>
          <w:sz w:val="24"/>
          <w:szCs w:val="20"/>
        </w:rPr>
        <w:t>ORP v</w:t>
      </w:r>
      <w:r w:rsidR="00007664">
        <w:rPr>
          <w:rFonts w:cs="Arial"/>
          <w:b/>
          <w:bCs/>
          <w:sz w:val="24"/>
          <w:szCs w:val="20"/>
        </w:rPr>
        <w:t> státem podporovaných regionech</w:t>
      </w:r>
      <w:r w:rsidR="00AD019C" w:rsidRPr="007E7BA3">
        <w:rPr>
          <w:rFonts w:cs="Arial"/>
          <w:bCs/>
          <w:szCs w:val="20"/>
        </w:rPr>
        <w:t xml:space="preserve"> </w:t>
      </w:r>
    </w:p>
    <w:p w14:paraId="47DE693B" w14:textId="5D2B053A" w:rsidR="007A2620" w:rsidRPr="00E569D3" w:rsidRDefault="00B42E66" w:rsidP="007A2620">
      <w:pPr>
        <w:autoSpaceDE w:val="0"/>
        <w:autoSpaceDN w:val="0"/>
        <w:adjustRightInd w:val="0"/>
        <w:rPr>
          <w:rFonts w:cs="Arial"/>
          <w:bCs/>
          <w:i/>
          <w:szCs w:val="20"/>
        </w:rPr>
      </w:pPr>
      <w:r w:rsidRPr="00E569D3">
        <w:rPr>
          <w:rFonts w:cs="Arial"/>
          <w:bCs/>
          <w:i/>
          <w:szCs w:val="20"/>
        </w:rPr>
        <w:t>Zdroj:</w:t>
      </w:r>
      <w:r w:rsidR="00AD019C" w:rsidRPr="00E569D3">
        <w:rPr>
          <w:rFonts w:cs="Arial"/>
          <w:bCs/>
          <w:i/>
          <w:szCs w:val="20"/>
        </w:rPr>
        <w:t xml:space="preserve"> </w:t>
      </w:r>
      <w:r w:rsidR="00007664" w:rsidRPr="00007664">
        <w:rPr>
          <w:rFonts w:cs="Arial"/>
          <w:bCs/>
          <w:i/>
          <w:szCs w:val="20"/>
        </w:rPr>
        <w:t>Zpráv</w:t>
      </w:r>
      <w:r w:rsidR="00007664">
        <w:rPr>
          <w:rFonts w:cs="Arial"/>
          <w:bCs/>
          <w:i/>
          <w:szCs w:val="20"/>
        </w:rPr>
        <w:t>a</w:t>
      </w:r>
      <w:r w:rsidR="00007664" w:rsidRPr="00007664">
        <w:rPr>
          <w:rFonts w:cs="Arial"/>
          <w:bCs/>
          <w:i/>
          <w:szCs w:val="20"/>
        </w:rPr>
        <w:t xml:space="preserve"> o uplatňování Strategie regionálního rozvoje ČR 2021+, Příloha usnesení vlády ze dne 11. prosince 2024 č. 932)</w:t>
      </w:r>
    </w:p>
    <w:bookmarkEnd w:id="0"/>
    <w:p w14:paraId="3A77DA52" w14:textId="77777777" w:rsidR="00B42E66" w:rsidRDefault="00B42E66" w:rsidP="00FB007B">
      <w:pPr>
        <w:autoSpaceDE w:val="0"/>
        <w:autoSpaceDN w:val="0"/>
        <w:adjustRightInd w:val="0"/>
        <w:rPr>
          <w:rFonts w:cs="Arial"/>
          <w:i/>
          <w:color w:val="000000"/>
          <w:sz w:val="16"/>
          <w:szCs w:val="16"/>
        </w:rPr>
      </w:pPr>
    </w:p>
    <w:p w14:paraId="5C94D335" w14:textId="30ABBFF0" w:rsidR="003A6EEB" w:rsidRPr="00AC2604" w:rsidRDefault="00AC2604" w:rsidP="00E42D69">
      <w:pPr>
        <w:numPr>
          <w:ilvl w:val="0"/>
          <w:numId w:val="61"/>
        </w:numPr>
        <w:autoSpaceDE w:val="0"/>
        <w:autoSpaceDN w:val="0"/>
        <w:adjustRightInd w:val="0"/>
        <w:jc w:val="both"/>
        <w:rPr>
          <w:rFonts w:cs="Arial"/>
          <w:bCs/>
          <w:iCs/>
        </w:rPr>
      </w:pPr>
      <w:r w:rsidRPr="00AC2604">
        <w:rPr>
          <w:rFonts w:cs="Arial"/>
          <w:bCs/>
          <w:iCs/>
        </w:rPr>
        <w:t xml:space="preserve">a) </w:t>
      </w:r>
      <w:r w:rsidR="003A6EEB" w:rsidRPr="00E42D69">
        <w:rPr>
          <w:rFonts w:cs="Arial"/>
          <w:bCs/>
          <w:iCs/>
        </w:rPr>
        <w:t xml:space="preserve">tzv. hospodářsky a sociálně ohrožená území </w:t>
      </w:r>
    </w:p>
    <w:p w14:paraId="2E565AEF" w14:textId="77777777" w:rsidR="003A6EEB" w:rsidRPr="00E42D69" w:rsidRDefault="003A6EEB" w:rsidP="00E42D69">
      <w:pPr>
        <w:autoSpaceDE w:val="0"/>
        <w:autoSpaceDN w:val="0"/>
        <w:adjustRightInd w:val="0"/>
        <w:jc w:val="both"/>
        <w:rPr>
          <w:rFonts w:cs="Arial"/>
          <w:bCs/>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1"/>
        <w:gridCol w:w="4531"/>
      </w:tblGrid>
      <w:tr w:rsidR="003A6EEB" w:rsidRPr="003A6EEB" w14:paraId="28333941" w14:textId="77777777" w:rsidTr="00E42D69">
        <w:trPr>
          <w:trHeight w:val="103"/>
        </w:trPr>
        <w:tc>
          <w:tcPr>
            <w:tcW w:w="2500" w:type="pct"/>
            <w:vAlign w:val="center"/>
          </w:tcPr>
          <w:p w14:paraId="1B5153EC" w14:textId="1E866790" w:rsidR="003A6EEB" w:rsidRPr="00E42D69" w:rsidRDefault="00FA055A" w:rsidP="00E42D69">
            <w:pPr>
              <w:autoSpaceDE w:val="0"/>
              <w:autoSpaceDN w:val="0"/>
              <w:adjustRightInd w:val="0"/>
              <w:rPr>
                <w:rFonts w:cs="Arial"/>
                <w:bCs/>
                <w:iCs/>
              </w:rPr>
            </w:pPr>
            <w:r>
              <w:rPr>
                <w:rFonts w:cs="Arial"/>
                <w:b/>
                <w:bCs/>
                <w:iCs/>
              </w:rPr>
              <w:t>K</w:t>
            </w:r>
            <w:r w:rsidR="003A6EEB" w:rsidRPr="00E42D69">
              <w:rPr>
                <w:rFonts w:cs="Arial"/>
                <w:b/>
                <w:bCs/>
                <w:iCs/>
              </w:rPr>
              <w:t xml:space="preserve">raj </w:t>
            </w:r>
          </w:p>
        </w:tc>
        <w:tc>
          <w:tcPr>
            <w:tcW w:w="2500" w:type="pct"/>
            <w:vAlign w:val="center"/>
          </w:tcPr>
          <w:p w14:paraId="1A0D5090" w14:textId="6D2225E7" w:rsidR="003A6EEB" w:rsidRPr="00E42D69" w:rsidRDefault="00FA055A" w:rsidP="00E42D69">
            <w:pPr>
              <w:autoSpaceDE w:val="0"/>
              <w:autoSpaceDN w:val="0"/>
              <w:adjustRightInd w:val="0"/>
              <w:rPr>
                <w:rFonts w:cs="Arial"/>
                <w:bCs/>
                <w:iCs/>
              </w:rPr>
            </w:pPr>
            <w:r>
              <w:rPr>
                <w:rFonts w:cs="Arial"/>
                <w:b/>
                <w:bCs/>
                <w:iCs/>
              </w:rPr>
              <w:t>S</w:t>
            </w:r>
            <w:r w:rsidR="003A6EEB" w:rsidRPr="00E42D69">
              <w:rPr>
                <w:rFonts w:cs="Arial"/>
                <w:b/>
                <w:bCs/>
                <w:iCs/>
              </w:rPr>
              <w:t xml:space="preserve">právní obvod ORP </w:t>
            </w:r>
          </w:p>
        </w:tc>
      </w:tr>
      <w:tr w:rsidR="003A6EEB" w:rsidRPr="003A6EEB" w14:paraId="29E3EFE8" w14:textId="77777777" w:rsidTr="00E42D69">
        <w:trPr>
          <w:trHeight w:val="103"/>
        </w:trPr>
        <w:tc>
          <w:tcPr>
            <w:tcW w:w="2500" w:type="pct"/>
            <w:vAlign w:val="center"/>
          </w:tcPr>
          <w:p w14:paraId="0A63FBBE"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Středočeský </w:t>
            </w:r>
          </w:p>
        </w:tc>
        <w:tc>
          <w:tcPr>
            <w:tcW w:w="2500" w:type="pct"/>
            <w:vAlign w:val="center"/>
          </w:tcPr>
          <w:p w14:paraId="38BD568E" w14:textId="50D5D195" w:rsidR="003A6EEB" w:rsidRPr="00E42D69" w:rsidRDefault="003A6EEB" w:rsidP="003A6EEB">
            <w:pPr>
              <w:autoSpaceDE w:val="0"/>
              <w:autoSpaceDN w:val="0"/>
              <w:adjustRightInd w:val="0"/>
              <w:jc w:val="both"/>
              <w:rPr>
                <w:rFonts w:cs="Arial"/>
                <w:bCs/>
                <w:iCs/>
              </w:rPr>
            </w:pPr>
            <w:r>
              <w:rPr>
                <w:rFonts w:cs="Arial"/>
                <w:bCs/>
                <w:iCs/>
              </w:rPr>
              <w:t>–</w:t>
            </w:r>
            <w:r w:rsidRPr="00E42D69">
              <w:rPr>
                <w:rFonts w:cs="Arial"/>
                <w:bCs/>
                <w:iCs/>
              </w:rPr>
              <w:t xml:space="preserve"> </w:t>
            </w:r>
          </w:p>
        </w:tc>
      </w:tr>
      <w:tr w:rsidR="003A6EEB" w:rsidRPr="003A6EEB" w14:paraId="6512DC01" w14:textId="77777777" w:rsidTr="00E42D69">
        <w:trPr>
          <w:trHeight w:val="103"/>
        </w:trPr>
        <w:tc>
          <w:tcPr>
            <w:tcW w:w="2500" w:type="pct"/>
            <w:vAlign w:val="center"/>
          </w:tcPr>
          <w:p w14:paraId="05679798"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Plzeňský </w:t>
            </w:r>
          </w:p>
        </w:tc>
        <w:tc>
          <w:tcPr>
            <w:tcW w:w="2500" w:type="pct"/>
            <w:vAlign w:val="center"/>
          </w:tcPr>
          <w:p w14:paraId="722F57B7"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Horažďovice, Nepomuk, Sušice </w:t>
            </w:r>
          </w:p>
        </w:tc>
      </w:tr>
      <w:tr w:rsidR="003A6EEB" w:rsidRPr="003A6EEB" w14:paraId="3657DEA7" w14:textId="77777777" w:rsidTr="00E42D69">
        <w:trPr>
          <w:trHeight w:val="103"/>
        </w:trPr>
        <w:tc>
          <w:tcPr>
            <w:tcW w:w="2500" w:type="pct"/>
            <w:vAlign w:val="center"/>
          </w:tcPr>
          <w:p w14:paraId="7A7E6AC0" w14:textId="77777777" w:rsidR="003A6EEB" w:rsidRPr="00E42D69" w:rsidRDefault="003A6EEB" w:rsidP="003A6EEB">
            <w:pPr>
              <w:autoSpaceDE w:val="0"/>
              <w:autoSpaceDN w:val="0"/>
              <w:adjustRightInd w:val="0"/>
              <w:jc w:val="both"/>
              <w:rPr>
                <w:rFonts w:cs="Arial"/>
                <w:bCs/>
                <w:iCs/>
              </w:rPr>
            </w:pPr>
            <w:r w:rsidRPr="00E42D69">
              <w:rPr>
                <w:rFonts w:cs="Arial"/>
                <w:bCs/>
                <w:iCs/>
              </w:rPr>
              <w:lastRenderedPageBreak/>
              <w:t xml:space="preserve">Jihočeský </w:t>
            </w:r>
          </w:p>
        </w:tc>
        <w:tc>
          <w:tcPr>
            <w:tcW w:w="2500" w:type="pct"/>
            <w:vAlign w:val="center"/>
          </w:tcPr>
          <w:p w14:paraId="5ED24D6C"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Milevsko, Soběslav, Dačice, Blatná, Jindřichův Hradec </w:t>
            </w:r>
          </w:p>
        </w:tc>
      </w:tr>
      <w:tr w:rsidR="003A6EEB" w:rsidRPr="003A6EEB" w14:paraId="1AED0A94" w14:textId="77777777" w:rsidTr="00E42D69">
        <w:trPr>
          <w:trHeight w:val="103"/>
        </w:trPr>
        <w:tc>
          <w:tcPr>
            <w:tcW w:w="2500" w:type="pct"/>
            <w:vAlign w:val="center"/>
          </w:tcPr>
          <w:p w14:paraId="6D2E6178"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Karlovarský </w:t>
            </w:r>
          </w:p>
        </w:tc>
        <w:tc>
          <w:tcPr>
            <w:tcW w:w="2500" w:type="pct"/>
            <w:vAlign w:val="center"/>
          </w:tcPr>
          <w:p w14:paraId="275E222B"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Kraslice, Sokolov, Ostrov, Aš </w:t>
            </w:r>
          </w:p>
        </w:tc>
      </w:tr>
      <w:tr w:rsidR="003A6EEB" w:rsidRPr="003A6EEB" w14:paraId="4F5C1FB6" w14:textId="77777777" w:rsidTr="00E42D69">
        <w:trPr>
          <w:trHeight w:val="393"/>
        </w:trPr>
        <w:tc>
          <w:tcPr>
            <w:tcW w:w="2500" w:type="pct"/>
            <w:vAlign w:val="center"/>
          </w:tcPr>
          <w:p w14:paraId="13E3B5F0"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Ústecký </w:t>
            </w:r>
          </w:p>
        </w:tc>
        <w:tc>
          <w:tcPr>
            <w:tcW w:w="2500" w:type="pct"/>
            <w:vAlign w:val="center"/>
          </w:tcPr>
          <w:p w14:paraId="21C7843E"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Litvínov, Most, Rumburk, Děčín, Varnsdorf, Podbořany, Chomutov, Kadaň, Ústí nad Labem, Lovosice, Teplice, Žatec, Louny, Litoměřice, Bílina </w:t>
            </w:r>
          </w:p>
        </w:tc>
      </w:tr>
      <w:tr w:rsidR="003A6EEB" w:rsidRPr="003A6EEB" w14:paraId="35DCC8F9" w14:textId="77777777" w:rsidTr="00E42D69">
        <w:trPr>
          <w:trHeight w:val="103"/>
        </w:trPr>
        <w:tc>
          <w:tcPr>
            <w:tcW w:w="2500" w:type="pct"/>
            <w:vAlign w:val="center"/>
          </w:tcPr>
          <w:p w14:paraId="05F2437E"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Liberecký </w:t>
            </w:r>
          </w:p>
        </w:tc>
        <w:tc>
          <w:tcPr>
            <w:tcW w:w="2500" w:type="pct"/>
            <w:vAlign w:val="center"/>
          </w:tcPr>
          <w:p w14:paraId="3A13E881"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Tanvald, Frýdlant, Semily, Nový Bor, Česká Lípa </w:t>
            </w:r>
          </w:p>
        </w:tc>
      </w:tr>
      <w:tr w:rsidR="003A6EEB" w:rsidRPr="003A6EEB" w14:paraId="08B1F550" w14:textId="77777777" w:rsidTr="00E42D69">
        <w:trPr>
          <w:trHeight w:val="103"/>
        </w:trPr>
        <w:tc>
          <w:tcPr>
            <w:tcW w:w="2500" w:type="pct"/>
            <w:vAlign w:val="center"/>
          </w:tcPr>
          <w:p w14:paraId="1EE39C98"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Královéhradecký </w:t>
            </w:r>
          </w:p>
        </w:tc>
        <w:tc>
          <w:tcPr>
            <w:tcW w:w="2500" w:type="pct"/>
            <w:vAlign w:val="center"/>
          </w:tcPr>
          <w:p w14:paraId="1CFB2EB7"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Broumov, Dvůr Králové nad Labem, Jaroměř </w:t>
            </w:r>
          </w:p>
        </w:tc>
      </w:tr>
      <w:tr w:rsidR="003A6EEB" w:rsidRPr="003A6EEB" w14:paraId="3F9A51DB" w14:textId="77777777" w:rsidTr="00E42D69">
        <w:trPr>
          <w:trHeight w:val="103"/>
        </w:trPr>
        <w:tc>
          <w:tcPr>
            <w:tcW w:w="2500" w:type="pct"/>
            <w:vAlign w:val="center"/>
          </w:tcPr>
          <w:p w14:paraId="72D39AEE"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Pardubický </w:t>
            </w:r>
          </w:p>
        </w:tc>
        <w:tc>
          <w:tcPr>
            <w:tcW w:w="2500" w:type="pct"/>
            <w:vAlign w:val="center"/>
          </w:tcPr>
          <w:p w14:paraId="3AEB92C6"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Moravská Třebová, Česká Třebová, Svitavy, Králíky </w:t>
            </w:r>
          </w:p>
        </w:tc>
      </w:tr>
      <w:tr w:rsidR="003A6EEB" w:rsidRPr="003A6EEB" w14:paraId="5935920B" w14:textId="77777777" w:rsidTr="00E42D69">
        <w:trPr>
          <w:trHeight w:val="248"/>
        </w:trPr>
        <w:tc>
          <w:tcPr>
            <w:tcW w:w="2500" w:type="pct"/>
            <w:vAlign w:val="center"/>
          </w:tcPr>
          <w:p w14:paraId="640656A7"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Kraj Vysočina </w:t>
            </w:r>
          </w:p>
        </w:tc>
        <w:tc>
          <w:tcPr>
            <w:tcW w:w="2500" w:type="pct"/>
            <w:vAlign w:val="center"/>
          </w:tcPr>
          <w:p w14:paraId="62372A32"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Moravské Budějovice, Pacov, Bystřice nad Pernštejnem, Telč, Světlá nad Sázavou, Náměšť nad Oslavou, Chotěboř, Třebíč </w:t>
            </w:r>
          </w:p>
        </w:tc>
      </w:tr>
      <w:tr w:rsidR="003A6EEB" w:rsidRPr="003A6EEB" w14:paraId="0FD3AA40" w14:textId="77777777" w:rsidTr="00E42D69">
        <w:trPr>
          <w:trHeight w:val="103"/>
        </w:trPr>
        <w:tc>
          <w:tcPr>
            <w:tcW w:w="2500" w:type="pct"/>
            <w:vAlign w:val="center"/>
          </w:tcPr>
          <w:p w14:paraId="248801E4"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Jihomoravský </w:t>
            </w:r>
          </w:p>
        </w:tc>
        <w:tc>
          <w:tcPr>
            <w:tcW w:w="2500" w:type="pct"/>
            <w:vAlign w:val="center"/>
          </w:tcPr>
          <w:p w14:paraId="10BD43D9"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Veselí nad Moravou, Hodonín, Kyjov, Moravský Krumlov, Znojmo </w:t>
            </w:r>
          </w:p>
        </w:tc>
      </w:tr>
      <w:tr w:rsidR="003A6EEB" w:rsidRPr="003A6EEB" w14:paraId="5F107798" w14:textId="77777777" w:rsidTr="00E42D69">
        <w:trPr>
          <w:trHeight w:val="248"/>
        </w:trPr>
        <w:tc>
          <w:tcPr>
            <w:tcW w:w="2500" w:type="pct"/>
            <w:vAlign w:val="center"/>
          </w:tcPr>
          <w:p w14:paraId="0FBDDAA8"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Olomoucký </w:t>
            </w:r>
          </w:p>
        </w:tc>
        <w:tc>
          <w:tcPr>
            <w:tcW w:w="2500" w:type="pct"/>
            <w:vAlign w:val="center"/>
          </w:tcPr>
          <w:p w14:paraId="017A0B3E"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Přerov, Jeseník, Šumperk, Konice, Mohelnice, Uničov, Lipník nad Bečvou, Zábřeh, Hranice, Šternberk </w:t>
            </w:r>
          </w:p>
        </w:tc>
      </w:tr>
      <w:tr w:rsidR="003A6EEB" w:rsidRPr="003A6EEB" w14:paraId="051DBFFC" w14:textId="77777777" w:rsidTr="00E42D69">
        <w:trPr>
          <w:trHeight w:val="248"/>
        </w:trPr>
        <w:tc>
          <w:tcPr>
            <w:tcW w:w="2500" w:type="pct"/>
            <w:vAlign w:val="center"/>
          </w:tcPr>
          <w:p w14:paraId="2EA6EF8D"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Zlínský </w:t>
            </w:r>
          </w:p>
        </w:tc>
        <w:tc>
          <w:tcPr>
            <w:tcW w:w="2500" w:type="pct"/>
            <w:vAlign w:val="center"/>
          </w:tcPr>
          <w:p w14:paraId="5540CFEF"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Bystřice pod Hostýnem, Kroměříž, Otrokovice, Holešov, Vsetín, Uherský Brod </w:t>
            </w:r>
          </w:p>
        </w:tc>
      </w:tr>
      <w:tr w:rsidR="003A6EEB" w:rsidRPr="003A6EEB" w14:paraId="037B022A" w14:textId="77777777" w:rsidTr="00E42D69">
        <w:trPr>
          <w:trHeight w:val="248"/>
        </w:trPr>
        <w:tc>
          <w:tcPr>
            <w:tcW w:w="2500" w:type="pct"/>
            <w:vAlign w:val="center"/>
          </w:tcPr>
          <w:p w14:paraId="70A87EB3"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Moravskoslezský </w:t>
            </w:r>
          </w:p>
        </w:tc>
        <w:tc>
          <w:tcPr>
            <w:tcW w:w="2500" w:type="pct"/>
            <w:vAlign w:val="center"/>
          </w:tcPr>
          <w:p w14:paraId="0B1196FC" w14:textId="77777777" w:rsidR="003A6EEB" w:rsidRPr="00E42D69" w:rsidRDefault="003A6EEB" w:rsidP="003A6EEB">
            <w:pPr>
              <w:autoSpaceDE w:val="0"/>
              <w:autoSpaceDN w:val="0"/>
              <w:adjustRightInd w:val="0"/>
              <w:jc w:val="both"/>
              <w:rPr>
                <w:rFonts w:cs="Arial"/>
                <w:bCs/>
                <w:iCs/>
              </w:rPr>
            </w:pPr>
            <w:r w:rsidRPr="00E42D69">
              <w:rPr>
                <w:rFonts w:cs="Arial"/>
                <w:bCs/>
                <w:iCs/>
              </w:rPr>
              <w:t xml:space="preserve">Karviná, Havířov, Orlová, Vítkov, Rýmařov, Krnov, Bruntál, Bohumín, Odry, Český Těšín, Kopřivnice, Třinec </w:t>
            </w:r>
          </w:p>
        </w:tc>
      </w:tr>
    </w:tbl>
    <w:p w14:paraId="2438291C" w14:textId="77777777" w:rsidR="00AC2604" w:rsidRPr="00AC2604" w:rsidRDefault="00AC2604" w:rsidP="00AC2604">
      <w:pPr>
        <w:autoSpaceDE w:val="0"/>
        <w:autoSpaceDN w:val="0"/>
        <w:adjustRightInd w:val="0"/>
        <w:jc w:val="both"/>
        <w:rPr>
          <w:rFonts w:cs="Arial"/>
          <w:bCs/>
          <w:i/>
        </w:rPr>
      </w:pPr>
    </w:p>
    <w:p w14:paraId="198DDFC8" w14:textId="0854CCA8" w:rsidR="00AC2604" w:rsidRPr="00E42D69" w:rsidRDefault="00AC2604" w:rsidP="00AC2604">
      <w:pPr>
        <w:numPr>
          <w:ilvl w:val="1"/>
          <w:numId w:val="62"/>
        </w:numPr>
        <w:autoSpaceDE w:val="0"/>
        <w:autoSpaceDN w:val="0"/>
        <w:adjustRightInd w:val="0"/>
        <w:jc w:val="both"/>
        <w:rPr>
          <w:rFonts w:cs="Arial"/>
          <w:bCs/>
          <w:iCs/>
        </w:rPr>
      </w:pPr>
      <w:r w:rsidRPr="00E42D69">
        <w:rPr>
          <w:rFonts w:cs="Arial"/>
          <w:bCs/>
          <w:iCs/>
        </w:rPr>
        <w:t xml:space="preserve">b) obce na území bývalých vojenských újezdů a obce ovlivněné územím bývalých vojenských újezdů </w:t>
      </w:r>
    </w:p>
    <w:p w14:paraId="72CEAF81" w14:textId="77777777" w:rsidR="00AC2604" w:rsidRPr="00AC2604" w:rsidRDefault="00AC2604" w:rsidP="00AC2604">
      <w:pPr>
        <w:numPr>
          <w:ilvl w:val="1"/>
          <w:numId w:val="62"/>
        </w:numPr>
        <w:autoSpaceDE w:val="0"/>
        <w:autoSpaceDN w:val="0"/>
        <w:adjustRightInd w:val="0"/>
        <w:jc w:val="both"/>
        <w:rPr>
          <w:rFonts w:cs="Arial"/>
          <w:bCs/>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1"/>
        <w:gridCol w:w="4531"/>
      </w:tblGrid>
      <w:tr w:rsidR="00AC2604" w:rsidRPr="00AC2604" w14:paraId="1A605D10" w14:textId="77777777" w:rsidTr="00E42D69">
        <w:trPr>
          <w:trHeight w:val="103"/>
        </w:trPr>
        <w:tc>
          <w:tcPr>
            <w:tcW w:w="2500" w:type="pct"/>
            <w:vAlign w:val="center"/>
          </w:tcPr>
          <w:p w14:paraId="7E2FDC60" w14:textId="0F0F9EF5" w:rsidR="00AC2604" w:rsidRPr="00E42D69" w:rsidRDefault="00FA055A" w:rsidP="00AC2604">
            <w:pPr>
              <w:autoSpaceDE w:val="0"/>
              <w:autoSpaceDN w:val="0"/>
              <w:adjustRightInd w:val="0"/>
              <w:jc w:val="both"/>
              <w:rPr>
                <w:rFonts w:cs="Arial"/>
                <w:bCs/>
                <w:iCs/>
              </w:rPr>
            </w:pPr>
            <w:r>
              <w:rPr>
                <w:rFonts w:cs="Arial"/>
                <w:b/>
                <w:bCs/>
                <w:iCs/>
              </w:rPr>
              <w:t>V</w:t>
            </w:r>
            <w:r w:rsidR="00AC2604" w:rsidRPr="00E42D69">
              <w:rPr>
                <w:rFonts w:cs="Arial"/>
                <w:b/>
                <w:bCs/>
                <w:iCs/>
              </w:rPr>
              <w:t xml:space="preserve">ojenský újezd </w:t>
            </w:r>
          </w:p>
        </w:tc>
        <w:tc>
          <w:tcPr>
            <w:tcW w:w="2500" w:type="pct"/>
            <w:vAlign w:val="center"/>
          </w:tcPr>
          <w:p w14:paraId="0D263A1A" w14:textId="6503EA8D" w:rsidR="00AC2604" w:rsidRPr="00E42D69" w:rsidRDefault="00FA055A" w:rsidP="00AC2604">
            <w:pPr>
              <w:autoSpaceDE w:val="0"/>
              <w:autoSpaceDN w:val="0"/>
              <w:adjustRightInd w:val="0"/>
              <w:jc w:val="both"/>
              <w:rPr>
                <w:rFonts w:cs="Arial"/>
                <w:bCs/>
                <w:iCs/>
              </w:rPr>
            </w:pPr>
            <w:r>
              <w:rPr>
                <w:rFonts w:cs="Arial"/>
                <w:b/>
                <w:bCs/>
                <w:iCs/>
              </w:rPr>
              <w:t>O</w:t>
            </w:r>
            <w:r w:rsidR="00AC2604" w:rsidRPr="00E42D69">
              <w:rPr>
                <w:rFonts w:cs="Arial"/>
                <w:b/>
                <w:bCs/>
                <w:iCs/>
              </w:rPr>
              <w:t xml:space="preserve">bec </w:t>
            </w:r>
          </w:p>
        </w:tc>
      </w:tr>
      <w:tr w:rsidR="00AC2604" w:rsidRPr="00AC2604" w14:paraId="59ED0044" w14:textId="77777777" w:rsidTr="00E42D69">
        <w:trPr>
          <w:trHeight w:val="103"/>
        </w:trPr>
        <w:tc>
          <w:tcPr>
            <w:tcW w:w="2500" w:type="pct"/>
            <w:vAlign w:val="center"/>
          </w:tcPr>
          <w:p w14:paraId="38357610" w14:textId="77777777" w:rsidR="00AC2604" w:rsidRPr="00E42D69" w:rsidRDefault="00AC2604" w:rsidP="00AC2604">
            <w:pPr>
              <w:autoSpaceDE w:val="0"/>
              <w:autoSpaceDN w:val="0"/>
              <w:adjustRightInd w:val="0"/>
              <w:jc w:val="both"/>
              <w:rPr>
                <w:rFonts w:cs="Arial"/>
                <w:bCs/>
                <w:iCs/>
              </w:rPr>
            </w:pPr>
            <w:r w:rsidRPr="00E42D69">
              <w:rPr>
                <w:rFonts w:cs="Arial"/>
                <w:bCs/>
                <w:iCs/>
              </w:rPr>
              <w:t xml:space="preserve">Boletice </w:t>
            </w:r>
          </w:p>
        </w:tc>
        <w:tc>
          <w:tcPr>
            <w:tcW w:w="2500" w:type="pct"/>
            <w:vAlign w:val="center"/>
          </w:tcPr>
          <w:p w14:paraId="75FF181B" w14:textId="77777777" w:rsidR="00AC2604" w:rsidRPr="00E42D69" w:rsidRDefault="00AC2604" w:rsidP="00AC2604">
            <w:pPr>
              <w:autoSpaceDE w:val="0"/>
              <w:autoSpaceDN w:val="0"/>
              <w:adjustRightInd w:val="0"/>
              <w:jc w:val="both"/>
              <w:rPr>
                <w:rFonts w:cs="Arial"/>
                <w:bCs/>
                <w:iCs/>
              </w:rPr>
            </w:pPr>
            <w:r w:rsidRPr="00E42D69">
              <w:rPr>
                <w:rFonts w:cs="Arial"/>
                <w:bCs/>
                <w:iCs/>
              </w:rPr>
              <w:t xml:space="preserve">Polná na Šumavě </w:t>
            </w:r>
          </w:p>
        </w:tc>
      </w:tr>
      <w:tr w:rsidR="00AC2604" w:rsidRPr="00AC2604" w14:paraId="7CA34948" w14:textId="77777777" w:rsidTr="00E42D69">
        <w:trPr>
          <w:trHeight w:val="685"/>
        </w:trPr>
        <w:tc>
          <w:tcPr>
            <w:tcW w:w="2500" w:type="pct"/>
            <w:vAlign w:val="center"/>
          </w:tcPr>
          <w:p w14:paraId="56458416" w14:textId="77777777" w:rsidR="00AC2604" w:rsidRPr="00E42D69" w:rsidRDefault="00AC2604" w:rsidP="00AC2604">
            <w:pPr>
              <w:autoSpaceDE w:val="0"/>
              <w:autoSpaceDN w:val="0"/>
              <w:adjustRightInd w:val="0"/>
              <w:jc w:val="both"/>
              <w:rPr>
                <w:rFonts w:cs="Arial"/>
                <w:bCs/>
                <w:iCs/>
              </w:rPr>
            </w:pPr>
            <w:r w:rsidRPr="00E42D69">
              <w:rPr>
                <w:rFonts w:cs="Arial"/>
                <w:bCs/>
                <w:iCs/>
              </w:rPr>
              <w:t xml:space="preserve">Brdy </w:t>
            </w:r>
          </w:p>
        </w:tc>
        <w:tc>
          <w:tcPr>
            <w:tcW w:w="2500" w:type="pct"/>
            <w:vAlign w:val="center"/>
          </w:tcPr>
          <w:p w14:paraId="43E918DB" w14:textId="77777777" w:rsidR="00AC2604" w:rsidRPr="00E42D69" w:rsidRDefault="00AC2604" w:rsidP="00AC2604">
            <w:pPr>
              <w:autoSpaceDE w:val="0"/>
              <w:autoSpaceDN w:val="0"/>
              <w:adjustRightInd w:val="0"/>
              <w:jc w:val="both"/>
              <w:rPr>
                <w:rFonts w:cs="Arial"/>
                <w:bCs/>
                <w:iCs/>
              </w:rPr>
            </w:pPr>
            <w:r w:rsidRPr="00E42D69">
              <w:rPr>
                <w:rFonts w:cs="Arial"/>
                <w:bCs/>
                <w:iCs/>
              </w:rPr>
              <w:t xml:space="preserve">Borovno, Bratkovice, Dobřív, Drahlín, Felbabka, Hvozdec, Chaloupky, Jince, Křešín, Láz, Malá Víska, Mirošov, Míšov, Nepomuk, Obecnice, Ohrazenice, Podluhy, Sádek, Skořice, Spálené Poříčí, Strašice, Štítov, Těně, Trokavec, Věšín, Vranovice, Zaječov </w:t>
            </w:r>
          </w:p>
        </w:tc>
      </w:tr>
      <w:tr w:rsidR="00AC2604" w:rsidRPr="00AC2604" w14:paraId="49911318" w14:textId="77777777" w:rsidTr="00E42D69">
        <w:trPr>
          <w:trHeight w:val="103"/>
        </w:trPr>
        <w:tc>
          <w:tcPr>
            <w:tcW w:w="2500" w:type="pct"/>
            <w:vAlign w:val="center"/>
          </w:tcPr>
          <w:p w14:paraId="1543B589" w14:textId="77777777" w:rsidR="00AC2604" w:rsidRPr="00E42D69" w:rsidRDefault="00AC2604" w:rsidP="00AC2604">
            <w:pPr>
              <w:autoSpaceDE w:val="0"/>
              <w:autoSpaceDN w:val="0"/>
              <w:adjustRightInd w:val="0"/>
              <w:jc w:val="both"/>
              <w:rPr>
                <w:rFonts w:cs="Arial"/>
                <w:bCs/>
                <w:iCs/>
              </w:rPr>
            </w:pPr>
            <w:r w:rsidRPr="00E42D69">
              <w:rPr>
                <w:rFonts w:cs="Arial"/>
                <w:bCs/>
                <w:iCs/>
              </w:rPr>
              <w:t xml:space="preserve">Dobrá Voda </w:t>
            </w:r>
          </w:p>
        </w:tc>
        <w:tc>
          <w:tcPr>
            <w:tcW w:w="2500" w:type="pct"/>
            <w:vAlign w:val="center"/>
          </w:tcPr>
          <w:p w14:paraId="6198121F" w14:textId="77777777" w:rsidR="00AC2604" w:rsidRPr="00E42D69" w:rsidRDefault="00AC2604" w:rsidP="00AC2604">
            <w:pPr>
              <w:autoSpaceDE w:val="0"/>
              <w:autoSpaceDN w:val="0"/>
              <w:adjustRightInd w:val="0"/>
              <w:jc w:val="both"/>
              <w:rPr>
                <w:rFonts w:cs="Arial"/>
                <w:bCs/>
                <w:iCs/>
              </w:rPr>
            </w:pPr>
            <w:r w:rsidRPr="00E42D69">
              <w:rPr>
                <w:rFonts w:cs="Arial"/>
                <w:bCs/>
                <w:iCs/>
              </w:rPr>
              <w:t xml:space="preserve">Čachrov, Hartmanice, Prášily, Srní </w:t>
            </w:r>
          </w:p>
        </w:tc>
      </w:tr>
      <w:tr w:rsidR="00AC2604" w:rsidRPr="00AC2604" w14:paraId="795803BF" w14:textId="77777777" w:rsidTr="00E42D69">
        <w:trPr>
          <w:trHeight w:val="103"/>
        </w:trPr>
        <w:tc>
          <w:tcPr>
            <w:tcW w:w="2500" w:type="pct"/>
            <w:vAlign w:val="center"/>
          </w:tcPr>
          <w:p w14:paraId="61B5E569" w14:textId="77777777" w:rsidR="00AC2604" w:rsidRPr="00E42D69" w:rsidRDefault="00AC2604" w:rsidP="00AC2604">
            <w:pPr>
              <w:autoSpaceDE w:val="0"/>
              <w:autoSpaceDN w:val="0"/>
              <w:adjustRightInd w:val="0"/>
              <w:jc w:val="both"/>
              <w:rPr>
                <w:rFonts w:cs="Arial"/>
                <w:bCs/>
                <w:iCs/>
              </w:rPr>
            </w:pPr>
            <w:r w:rsidRPr="00E42D69">
              <w:rPr>
                <w:rFonts w:cs="Arial"/>
                <w:bCs/>
                <w:iCs/>
              </w:rPr>
              <w:t xml:space="preserve">Hradiště </w:t>
            </w:r>
          </w:p>
        </w:tc>
        <w:tc>
          <w:tcPr>
            <w:tcW w:w="2500" w:type="pct"/>
            <w:vAlign w:val="center"/>
          </w:tcPr>
          <w:p w14:paraId="1A2EDC0B" w14:textId="77777777" w:rsidR="00AC2604" w:rsidRPr="00E42D69" w:rsidRDefault="00AC2604" w:rsidP="00AC2604">
            <w:pPr>
              <w:autoSpaceDE w:val="0"/>
              <w:autoSpaceDN w:val="0"/>
              <w:adjustRightInd w:val="0"/>
              <w:jc w:val="both"/>
              <w:rPr>
                <w:rFonts w:cs="Arial"/>
                <w:bCs/>
                <w:iCs/>
              </w:rPr>
            </w:pPr>
            <w:proofErr w:type="spellStart"/>
            <w:r w:rsidRPr="00E42D69">
              <w:rPr>
                <w:rFonts w:cs="Arial"/>
                <w:bCs/>
                <w:iCs/>
              </w:rPr>
              <w:t>Bražec</w:t>
            </w:r>
            <w:proofErr w:type="spellEnd"/>
            <w:r w:rsidRPr="00E42D69">
              <w:rPr>
                <w:rFonts w:cs="Arial"/>
                <w:bCs/>
                <w:iCs/>
              </w:rPr>
              <w:t xml:space="preserve">, Doupovské Hradiště </w:t>
            </w:r>
          </w:p>
        </w:tc>
      </w:tr>
      <w:tr w:rsidR="00AC2604" w:rsidRPr="00AC2604" w14:paraId="5A27A61B" w14:textId="77777777" w:rsidTr="00E42D69">
        <w:trPr>
          <w:trHeight w:val="103"/>
        </w:trPr>
        <w:tc>
          <w:tcPr>
            <w:tcW w:w="2500" w:type="pct"/>
            <w:vAlign w:val="center"/>
          </w:tcPr>
          <w:p w14:paraId="5AC51002" w14:textId="77777777" w:rsidR="00AC2604" w:rsidRPr="00E42D69" w:rsidRDefault="00AC2604" w:rsidP="00AC2604">
            <w:pPr>
              <w:autoSpaceDE w:val="0"/>
              <w:autoSpaceDN w:val="0"/>
              <w:adjustRightInd w:val="0"/>
              <w:jc w:val="both"/>
              <w:rPr>
                <w:rFonts w:cs="Arial"/>
                <w:bCs/>
                <w:iCs/>
              </w:rPr>
            </w:pPr>
            <w:r w:rsidRPr="00E42D69">
              <w:rPr>
                <w:rFonts w:cs="Arial"/>
                <w:bCs/>
                <w:iCs/>
              </w:rPr>
              <w:t xml:space="preserve">Libavá </w:t>
            </w:r>
          </w:p>
        </w:tc>
        <w:tc>
          <w:tcPr>
            <w:tcW w:w="2500" w:type="pct"/>
            <w:vAlign w:val="center"/>
          </w:tcPr>
          <w:p w14:paraId="55040780" w14:textId="77777777" w:rsidR="00AC2604" w:rsidRPr="00E42D69" w:rsidRDefault="00AC2604" w:rsidP="00AC2604">
            <w:pPr>
              <w:autoSpaceDE w:val="0"/>
              <w:autoSpaceDN w:val="0"/>
              <w:adjustRightInd w:val="0"/>
              <w:jc w:val="both"/>
              <w:rPr>
                <w:rFonts w:cs="Arial"/>
                <w:bCs/>
                <w:iCs/>
              </w:rPr>
            </w:pPr>
            <w:r w:rsidRPr="00E42D69">
              <w:rPr>
                <w:rFonts w:cs="Arial"/>
                <w:bCs/>
                <w:iCs/>
              </w:rPr>
              <w:t xml:space="preserve">Kozlov, Luboměř pod Strážnou, Město Libavá </w:t>
            </w:r>
          </w:p>
        </w:tc>
      </w:tr>
      <w:tr w:rsidR="00AC2604" w:rsidRPr="00AC2604" w14:paraId="171D0C40" w14:textId="77777777" w:rsidTr="00E42D69">
        <w:trPr>
          <w:trHeight w:val="248"/>
        </w:trPr>
        <w:tc>
          <w:tcPr>
            <w:tcW w:w="2500" w:type="pct"/>
            <w:vAlign w:val="center"/>
          </w:tcPr>
          <w:p w14:paraId="2852AD03" w14:textId="77777777" w:rsidR="00AC2604" w:rsidRPr="00E42D69" w:rsidRDefault="00AC2604" w:rsidP="00AC2604">
            <w:pPr>
              <w:autoSpaceDE w:val="0"/>
              <w:autoSpaceDN w:val="0"/>
              <w:adjustRightInd w:val="0"/>
              <w:jc w:val="both"/>
              <w:rPr>
                <w:rFonts w:cs="Arial"/>
                <w:bCs/>
                <w:iCs/>
              </w:rPr>
            </w:pPr>
            <w:r w:rsidRPr="00E42D69">
              <w:rPr>
                <w:rFonts w:cs="Arial"/>
                <w:bCs/>
                <w:iCs/>
              </w:rPr>
              <w:t xml:space="preserve">Milovice-Mladá </w:t>
            </w:r>
          </w:p>
        </w:tc>
        <w:tc>
          <w:tcPr>
            <w:tcW w:w="2500" w:type="pct"/>
            <w:vAlign w:val="center"/>
          </w:tcPr>
          <w:p w14:paraId="06C42243" w14:textId="77777777" w:rsidR="00AC2604" w:rsidRPr="00E42D69" w:rsidRDefault="00AC2604" w:rsidP="00AC2604">
            <w:pPr>
              <w:autoSpaceDE w:val="0"/>
              <w:autoSpaceDN w:val="0"/>
              <w:adjustRightInd w:val="0"/>
              <w:jc w:val="both"/>
              <w:rPr>
                <w:rFonts w:cs="Arial"/>
                <w:bCs/>
                <w:iCs/>
              </w:rPr>
            </w:pPr>
            <w:r w:rsidRPr="00E42D69">
              <w:rPr>
                <w:rFonts w:cs="Arial"/>
                <w:bCs/>
                <w:iCs/>
              </w:rPr>
              <w:t xml:space="preserve">Benátky nad Jizerou, Brodce, Čachovice, Jiřice, Lipník, Luštěnice, Milovice, Smilovice, Straky, Všejany </w:t>
            </w:r>
          </w:p>
        </w:tc>
      </w:tr>
      <w:tr w:rsidR="00AC2604" w:rsidRPr="00AC2604" w14:paraId="31C828BB" w14:textId="77777777" w:rsidTr="00E42D69">
        <w:trPr>
          <w:trHeight w:val="395"/>
        </w:trPr>
        <w:tc>
          <w:tcPr>
            <w:tcW w:w="2500" w:type="pct"/>
            <w:vAlign w:val="center"/>
          </w:tcPr>
          <w:p w14:paraId="4CEEC619" w14:textId="77777777" w:rsidR="00AC2604" w:rsidRPr="00E42D69" w:rsidRDefault="00AC2604" w:rsidP="00AC2604">
            <w:pPr>
              <w:autoSpaceDE w:val="0"/>
              <w:autoSpaceDN w:val="0"/>
              <w:adjustRightInd w:val="0"/>
              <w:jc w:val="both"/>
              <w:rPr>
                <w:rFonts w:cs="Arial"/>
                <w:bCs/>
                <w:iCs/>
              </w:rPr>
            </w:pPr>
            <w:r w:rsidRPr="00E42D69">
              <w:rPr>
                <w:rFonts w:cs="Arial"/>
                <w:bCs/>
                <w:iCs/>
              </w:rPr>
              <w:t xml:space="preserve">Ralsko </w:t>
            </w:r>
          </w:p>
        </w:tc>
        <w:tc>
          <w:tcPr>
            <w:tcW w:w="2500" w:type="pct"/>
            <w:vAlign w:val="center"/>
          </w:tcPr>
          <w:p w14:paraId="7F328F4F" w14:textId="77777777" w:rsidR="00AC2604" w:rsidRPr="00E42D69" w:rsidRDefault="00AC2604" w:rsidP="00AC2604">
            <w:pPr>
              <w:autoSpaceDE w:val="0"/>
              <w:autoSpaceDN w:val="0"/>
              <w:adjustRightInd w:val="0"/>
              <w:jc w:val="both"/>
              <w:rPr>
                <w:rFonts w:cs="Arial"/>
                <w:bCs/>
                <w:iCs/>
              </w:rPr>
            </w:pPr>
            <w:r w:rsidRPr="00E42D69">
              <w:rPr>
                <w:rFonts w:cs="Arial"/>
                <w:bCs/>
                <w:iCs/>
              </w:rPr>
              <w:t xml:space="preserve">Bělá pod Bezdězem, Bezděz, Doksy, Hamr na Jezeře, Mimoň, Mukařov, Noviny pod Ralskem, Osečná, Provodín, Ralsko, Stráž pod Ralskem, Zákupy </w:t>
            </w:r>
          </w:p>
        </w:tc>
      </w:tr>
    </w:tbl>
    <w:p w14:paraId="31310FD9" w14:textId="77777777" w:rsidR="006B67E4" w:rsidRDefault="006B67E4" w:rsidP="00E569D3">
      <w:pPr>
        <w:jc w:val="both"/>
      </w:pPr>
    </w:p>
    <w:p w14:paraId="3DF43341" w14:textId="2AE543DC" w:rsidR="00B42E66" w:rsidRPr="00FB007B" w:rsidRDefault="00B42E66" w:rsidP="00E569D3">
      <w:pPr>
        <w:jc w:val="both"/>
        <w:rPr>
          <w:sz w:val="16"/>
          <w:szCs w:val="16"/>
        </w:rPr>
      </w:pPr>
    </w:p>
    <w:sectPr w:rsidR="00B42E66" w:rsidRPr="00FB007B" w:rsidSect="001608E1">
      <w:footnotePr>
        <w:pos w:val="beneathText"/>
      </w:footnotePr>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03ABB" w14:textId="77777777" w:rsidR="00F12E4D" w:rsidRDefault="00F12E4D">
      <w:r>
        <w:separator/>
      </w:r>
    </w:p>
  </w:endnote>
  <w:endnote w:type="continuationSeparator" w:id="0">
    <w:p w14:paraId="6C7E29C7" w14:textId="77777777" w:rsidR="00F12E4D" w:rsidRDefault="00F12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 Patkou">
    <w:charset w:val="02"/>
    <w:family w:val="auto"/>
    <w:pitch w:val="variable"/>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0E88" w14:textId="6CBD6B73" w:rsidR="004949EB" w:rsidRDefault="004949EB">
    <w:pPr>
      <w:pStyle w:val="Zpat"/>
      <w:jc w:val="center"/>
    </w:pPr>
    <w:r>
      <w:fldChar w:fldCharType="begin"/>
    </w:r>
    <w:r>
      <w:instrText>PAGE   \* MERGEFORMAT</w:instrText>
    </w:r>
    <w:r>
      <w:fldChar w:fldCharType="separate"/>
    </w:r>
    <w:r w:rsidR="005C7CAF">
      <w:rPr>
        <w:noProof/>
      </w:rPr>
      <w:t>14</w:t>
    </w:r>
    <w:r>
      <w:fldChar w:fldCharType="end"/>
    </w:r>
    <w:r w:rsidR="00100A29">
      <w:t>/</w:t>
    </w:r>
    <w:r w:rsidR="00D45467">
      <w:t>30</w:t>
    </w:r>
  </w:p>
  <w:p w14:paraId="15EC3839" w14:textId="77777777" w:rsidR="004949EB" w:rsidRDefault="004949EB">
    <w:pPr>
      <w:pStyle w:val="Zpat"/>
      <w:ind w:right="360"/>
    </w:pPr>
  </w:p>
  <w:p w14:paraId="2235A864" w14:textId="77777777" w:rsidR="004949EB" w:rsidRDefault="004949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04429" w14:textId="77777777" w:rsidR="00F12E4D" w:rsidRDefault="00F12E4D">
      <w:r>
        <w:separator/>
      </w:r>
    </w:p>
  </w:footnote>
  <w:footnote w:type="continuationSeparator" w:id="0">
    <w:p w14:paraId="725D541B" w14:textId="77777777" w:rsidR="00F12E4D" w:rsidRDefault="00F12E4D">
      <w:r>
        <w:continuationSeparator/>
      </w:r>
    </w:p>
  </w:footnote>
  <w:footnote w:id="1">
    <w:p w14:paraId="7CBB03C9" w14:textId="77777777" w:rsidR="00B96B03" w:rsidRPr="00DE33BF" w:rsidRDefault="00B96B03" w:rsidP="00ED0787">
      <w:pPr>
        <w:pStyle w:val="Textpoznpodarou"/>
        <w:jc w:val="both"/>
        <w:rPr>
          <w:lang w:val="cs-CZ"/>
        </w:rPr>
      </w:pPr>
      <w:r>
        <w:rPr>
          <w:rStyle w:val="Znakapoznpodarou"/>
        </w:rPr>
        <w:footnoteRef/>
      </w:r>
      <w:r>
        <w:t xml:space="preserve"> </w:t>
      </w:r>
      <w:r w:rsidRPr="00B96B03">
        <w:t xml:space="preserve">Zásobníkem žádostí se rozumí skupina žádostí </w:t>
      </w:r>
      <w:r w:rsidR="003E3D34">
        <w:rPr>
          <w:lang w:val="cs-CZ"/>
        </w:rPr>
        <w:t xml:space="preserve">předběžně </w:t>
      </w:r>
      <w:r w:rsidRPr="00B96B03">
        <w:t xml:space="preserve">registrovaných v JDP, </w:t>
      </w:r>
      <w:r w:rsidR="003E3D34">
        <w:rPr>
          <w:lang w:val="cs-CZ"/>
        </w:rPr>
        <w:t xml:space="preserve">u </w:t>
      </w:r>
      <w:r w:rsidR="009359C5">
        <w:rPr>
          <w:lang w:val="cs-CZ"/>
        </w:rPr>
        <w:t xml:space="preserve">kterých bodové hodnocení není vzhledem k výši finanční alokace dostačující </w:t>
      </w:r>
      <w:r w:rsidRPr="00B96B03">
        <w:t>a tudíž je zatím není možné posuzovat</w:t>
      </w:r>
      <w:r w:rsidR="003E3D34">
        <w:rPr>
          <w:lang w:val="cs-CZ"/>
        </w:rPr>
        <w:t xml:space="preserve"> </w:t>
      </w:r>
      <w:r w:rsidR="003E3D34" w:rsidRPr="003E3D34">
        <w:rPr>
          <w:lang w:val="cs-CZ"/>
        </w:rPr>
        <w:t>(resp. ani podávat).</w:t>
      </w:r>
      <w:r w:rsidR="003E3D34">
        <w:rPr>
          <w:lang w:val="cs-CZ"/>
        </w:rPr>
        <w:t xml:space="preserve"> Teprve v případě, že </w:t>
      </w:r>
      <w:r w:rsidR="009359C5" w:rsidRPr="009359C5">
        <w:t>nebude dočerpána celková částka alokace pro žádosti doporučené k financování</w:t>
      </w:r>
      <w:r w:rsidR="003E3D34">
        <w:rPr>
          <w:lang w:val="cs-CZ"/>
        </w:rPr>
        <w:t xml:space="preserve">, </w:t>
      </w:r>
      <w:r w:rsidR="003E3D34" w:rsidRPr="003E3D34">
        <w:rPr>
          <w:lang w:val="cs-CZ"/>
        </w:rPr>
        <w:t>vyzve MZe k podání dalších žádostí ze zásobníku dle jejich pořadí až do vyčerpání alokace.</w:t>
      </w:r>
    </w:p>
  </w:footnote>
  <w:footnote w:id="2">
    <w:p w14:paraId="2D8D42BC" w14:textId="77777777" w:rsidR="0046775A" w:rsidRPr="00584277" w:rsidRDefault="0046775A" w:rsidP="00584277">
      <w:pPr>
        <w:pStyle w:val="Textpoznpodarou"/>
        <w:jc w:val="both"/>
        <w:rPr>
          <w:lang w:val="cs-CZ"/>
        </w:rPr>
      </w:pPr>
      <w:r>
        <w:rPr>
          <w:rStyle w:val="Znakapoznpodarou"/>
        </w:rPr>
        <w:footnoteRef/>
      </w:r>
      <w:r>
        <w:t xml:space="preserve"> </w:t>
      </w:r>
      <w:r>
        <w:rPr>
          <w:lang w:val="cs-CZ"/>
        </w:rPr>
        <w:t xml:space="preserve">Příklad: Žadatel </w:t>
      </w:r>
      <w:r w:rsidR="007F5A7D">
        <w:rPr>
          <w:lang w:val="cs-CZ"/>
        </w:rPr>
        <w:t xml:space="preserve">ukončí realizaci o den později, </w:t>
      </w:r>
      <w:r w:rsidRPr="0046775A">
        <w:t xml:space="preserve">uhradí některé </w:t>
      </w:r>
      <w:r>
        <w:rPr>
          <w:lang w:val="cs-CZ"/>
        </w:rPr>
        <w:t xml:space="preserve">z </w:t>
      </w:r>
      <w:r w:rsidRPr="0046775A">
        <w:t>dokladů o den později, současně doklady předloží o dva dny později</w:t>
      </w:r>
      <w:r>
        <w:rPr>
          <w:lang w:val="cs-CZ"/>
        </w:rPr>
        <w:t xml:space="preserve">. V tomto případě </w:t>
      </w:r>
      <w:r w:rsidRPr="0046775A">
        <w:t xml:space="preserve">dostane </w:t>
      </w:r>
      <w:proofErr w:type="gramStart"/>
      <w:r w:rsidR="007F5A7D">
        <w:rPr>
          <w:lang w:val="cs-CZ"/>
        </w:rPr>
        <w:t>3%</w:t>
      </w:r>
      <w:proofErr w:type="gramEnd"/>
      <w:r w:rsidR="007F5A7D">
        <w:rPr>
          <w:lang w:val="cs-CZ"/>
        </w:rPr>
        <w:t xml:space="preserve"> + </w:t>
      </w:r>
      <w:proofErr w:type="gramStart"/>
      <w:r w:rsidRPr="0046775A">
        <w:t>3%</w:t>
      </w:r>
      <w:proofErr w:type="gramEnd"/>
      <w:r w:rsidRPr="0046775A">
        <w:t xml:space="preserve"> + </w:t>
      </w:r>
      <w:proofErr w:type="gramStart"/>
      <w:r w:rsidRPr="0046775A">
        <w:t>3%</w:t>
      </w:r>
      <w:proofErr w:type="gramEnd"/>
      <w:r w:rsidRPr="0046775A">
        <w:t xml:space="preserve"> sankci</w:t>
      </w:r>
      <w:r>
        <w:rPr>
          <w:lang w:val="cs-CZ"/>
        </w:rPr>
        <w:t>,</w:t>
      </w:r>
      <w:r w:rsidRPr="0046775A">
        <w:t xml:space="preserve"> tedy celkem sankci </w:t>
      </w:r>
      <w:r w:rsidR="007F5A7D">
        <w:rPr>
          <w:lang w:val="cs-CZ"/>
        </w:rPr>
        <w:t>9</w:t>
      </w:r>
      <w:r>
        <w:rPr>
          <w:lang w:val="cs-CZ"/>
        </w:rPr>
        <w:t xml:space="preserve"> </w:t>
      </w:r>
      <w:r w:rsidRPr="0046775A">
        <w:t>% z dotace."</w:t>
      </w:r>
    </w:p>
  </w:footnote>
  <w:footnote w:id="3">
    <w:p w14:paraId="1F4604EF" w14:textId="77777777" w:rsidR="004949EB" w:rsidRPr="00A94810" w:rsidRDefault="004949EB">
      <w:pPr>
        <w:pStyle w:val="Textpoznpodarou"/>
        <w:rPr>
          <w:lang w:val="cs-CZ"/>
        </w:rPr>
      </w:pPr>
      <w:r w:rsidRPr="007E7BA3">
        <w:rPr>
          <w:rStyle w:val="Znakapoznpodarou"/>
        </w:rPr>
        <w:footnoteRef/>
      </w:r>
      <w:r w:rsidRPr="007E7BA3">
        <w:t xml:space="preserve"> </w:t>
      </w:r>
      <w:r w:rsidRPr="007E7BA3">
        <w:rPr>
          <w:rFonts w:cs="Arial"/>
          <w:color w:val="231F20"/>
          <w:lang w:val="cs-CZ"/>
        </w:rPr>
        <w:t>Principy</w:t>
      </w:r>
      <w:r w:rsidRPr="007E7BA3">
        <w:rPr>
          <w:rFonts w:cs="Arial"/>
          <w:color w:val="231F20"/>
        </w:rPr>
        <w:t xml:space="preserve"> hospodárnosti (minimalizace výdajů při respektování cílů projektu), účelnosti (přímá vazba na projekt a nezbytnost pro realizaci projektu) a efektivnosti (maximalizace poměru mezi výstupy a vstupy projektu).</w:t>
      </w:r>
    </w:p>
  </w:footnote>
  <w:footnote w:id="4">
    <w:p w14:paraId="5C38081C" w14:textId="77777777" w:rsidR="004949EB" w:rsidRDefault="004949EB" w:rsidP="00B65D24">
      <w:pPr>
        <w:pStyle w:val="Textpoznpodarou"/>
        <w:jc w:val="both"/>
      </w:pPr>
      <w:r>
        <w:rPr>
          <w:rStyle w:val="Znakapoznpodarou"/>
        </w:rPr>
        <w:footnoteRef/>
      </w:r>
      <w:r>
        <w:t xml:space="preserve"> </w:t>
      </w:r>
      <w:r w:rsidRPr="00062D67">
        <w:t>Příjemcem dotace je obec (mateřská obec), kam místní část spadá. Žadatel předkládá s žádostí o dotaci čestné prohlášení o</w:t>
      </w:r>
      <w:r>
        <w:rPr>
          <w:lang w:val="cs-CZ"/>
        </w:rPr>
        <w:t> </w:t>
      </w:r>
      <w:r w:rsidRPr="00062D67">
        <w:t xml:space="preserve">tom, že počet obyvatel v dané místní části nepřesahuje </w:t>
      </w:r>
      <w:r>
        <w:rPr>
          <w:lang w:val="cs-CZ"/>
        </w:rPr>
        <w:t>500</w:t>
      </w:r>
      <w:r w:rsidRPr="00062D67">
        <w:t>.</w:t>
      </w:r>
    </w:p>
    <w:p w14:paraId="6C9BF85B" w14:textId="77777777" w:rsidR="004949EB" w:rsidRPr="00C95D4B" w:rsidRDefault="004949EB" w:rsidP="00B65D24">
      <w:pPr>
        <w:pStyle w:val="Textpoznpodarou"/>
        <w:jc w:val="both"/>
        <w:rPr>
          <w:lang w:val="cs-CZ"/>
        </w:rPr>
      </w:pPr>
    </w:p>
  </w:footnote>
  <w:footnote w:id="5">
    <w:p w14:paraId="589E57E3" w14:textId="00D6951F" w:rsidR="003172D9" w:rsidRPr="00A5747A" w:rsidRDefault="003172D9" w:rsidP="00A5747A">
      <w:pPr>
        <w:pStyle w:val="Textpoznpodarou"/>
        <w:jc w:val="both"/>
        <w:rPr>
          <w:lang w:val="cs-CZ"/>
        </w:rPr>
      </w:pPr>
      <w:r>
        <w:rPr>
          <w:rStyle w:val="Znakapoznpodarou"/>
        </w:rPr>
        <w:footnoteRef/>
      </w:r>
      <w:r>
        <w:t xml:space="preserve"> </w:t>
      </w:r>
      <w:r w:rsidRPr="003172D9">
        <w:t xml:space="preserve">Stavbou se </w:t>
      </w:r>
      <w:r w:rsidR="00E16A43">
        <w:rPr>
          <w:lang w:val="cs-CZ"/>
        </w:rPr>
        <w:t xml:space="preserve">dle </w:t>
      </w:r>
      <w:r w:rsidR="00E16A43" w:rsidRPr="003172D9">
        <w:t xml:space="preserve">§ </w:t>
      </w:r>
      <w:r w:rsidR="007E5BD6">
        <w:t>5</w:t>
      </w:r>
      <w:r w:rsidR="00E16A43" w:rsidRPr="003172D9">
        <w:t xml:space="preserve">, odst. </w:t>
      </w:r>
      <w:r w:rsidR="007E5BD6">
        <w:t>1</w:t>
      </w:r>
      <w:r w:rsidR="007E5BD6">
        <w:rPr>
          <w:lang w:val="cs-CZ"/>
        </w:rPr>
        <w:t xml:space="preserve"> </w:t>
      </w:r>
      <w:r w:rsidR="00E16A43">
        <w:rPr>
          <w:lang w:val="cs-CZ"/>
        </w:rPr>
        <w:t xml:space="preserve">zákona </w:t>
      </w:r>
      <w:r w:rsidR="00E16A43" w:rsidRPr="003172D9">
        <w:rPr>
          <w:lang w:val="cs-CZ"/>
        </w:rPr>
        <w:t xml:space="preserve">č. </w:t>
      </w:r>
      <w:r w:rsidR="007E5BD6">
        <w:rPr>
          <w:lang w:val="cs-CZ"/>
        </w:rPr>
        <w:t>2</w:t>
      </w:r>
      <w:r w:rsidR="007E5BD6" w:rsidRPr="003172D9">
        <w:rPr>
          <w:lang w:val="cs-CZ"/>
        </w:rPr>
        <w:t>83</w:t>
      </w:r>
      <w:r w:rsidR="00E16A43" w:rsidRPr="003172D9">
        <w:rPr>
          <w:lang w:val="cs-CZ"/>
        </w:rPr>
        <w:t>/</w:t>
      </w:r>
      <w:r w:rsidR="007E5BD6" w:rsidRPr="003172D9">
        <w:rPr>
          <w:lang w:val="cs-CZ"/>
        </w:rPr>
        <w:t>2</w:t>
      </w:r>
      <w:r w:rsidR="007E5BD6">
        <w:rPr>
          <w:lang w:val="cs-CZ"/>
        </w:rPr>
        <w:t>021</w:t>
      </w:r>
      <w:r w:rsidR="007E5BD6" w:rsidRPr="003172D9">
        <w:rPr>
          <w:lang w:val="cs-CZ"/>
        </w:rPr>
        <w:t xml:space="preserve"> </w:t>
      </w:r>
      <w:r w:rsidR="00E16A43" w:rsidRPr="003172D9">
        <w:rPr>
          <w:lang w:val="cs-CZ"/>
        </w:rPr>
        <w:t>Sb., stavební zákon</w:t>
      </w:r>
      <w:r w:rsidR="00E16A43" w:rsidRPr="003172D9">
        <w:t xml:space="preserve"> </w:t>
      </w:r>
      <w:r w:rsidRPr="003172D9">
        <w:t xml:space="preserve">rozumí </w:t>
      </w:r>
      <w:r w:rsidR="00634F59" w:rsidRPr="00634F59">
        <w:t>stavební dílo, které vzniká stavební nebo montážní činností ze stavebních výrobků, materiálů nebo konstrukcí za účelem užívání na určitém místě. Za stavbu se považuje také výrobek plnící funkci stavby.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D45186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D954241E"/>
    <w:lvl w:ilvl="0">
      <w:start w:val="1"/>
      <w:numFmt w:val="bullet"/>
      <w:pStyle w:val="slovn"/>
      <w:lvlText w:val=""/>
      <w:lvlJc w:val="left"/>
      <w:pPr>
        <w:tabs>
          <w:tab w:val="num" w:pos="-284"/>
        </w:tabs>
        <w:ind w:left="-284" w:hanging="360"/>
      </w:pPr>
      <w:rPr>
        <w:rFonts w:ascii="Symbol" w:hAnsi="Symbol" w:hint="default"/>
      </w:rPr>
    </w:lvl>
  </w:abstractNum>
  <w:abstractNum w:abstractNumId="2" w15:restartNumberingAfterBreak="0">
    <w:nsid w:val="FFFFFF89"/>
    <w:multiLevelType w:val="singleLevel"/>
    <w:tmpl w:val="1AE6539A"/>
    <w:lvl w:ilvl="0">
      <w:start w:val="1"/>
      <w:numFmt w:val="bullet"/>
      <w:pStyle w:val="Textodstavce"/>
      <w:lvlText w:val=""/>
      <w:lvlJc w:val="left"/>
      <w:pPr>
        <w:tabs>
          <w:tab w:val="num" w:pos="360"/>
        </w:tabs>
        <w:ind w:left="360" w:hanging="360"/>
      </w:pPr>
      <w:rPr>
        <w:rFonts w:ascii="Symbol" w:hAnsi="Symbol" w:hint="default"/>
      </w:rPr>
    </w:lvl>
  </w:abstractNum>
  <w:abstractNum w:abstractNumId="3" w15:restartNumberingAfterBreak="0">
    <w:nsid w:val="00000005"/>
    <w:multiLevelType w:val="singleLevel"/>
    <w:tmpl w:val="00000005"/>
    <w:name w:val="WW8Num4"/>
    <w:lvl w:ilvl="0">
      <w:start w:val="1"/>
      <w:numFmt w:val="bullet"/>
      <w:lvlText w:val="-"/>
      <w:lvlJc w:val="left"/>
      <w:pPr>
        <w:tabs>
          <w:tab w:val="num" w:pos="0"/>
        </w:tabs>
        <w:ind w:left="720" w:hanging="360"/>
      </w:pPr>
      <w:rPr>
        <w:rFonts w:ascii="Calibri" w:hAnsi="Calibri" w:cs="Times New Roman" w:hint="default"/>
        <w:color w:val="000000"/>
        <w:szCs w:val="48"/>
        <w:lang w:eastAsia="cs-CZ"/>
      </w:rPr>
    </w:lvl>
  </w:abstractNum>
  <w:abstractNum w:abstractNumId="4" w15:restartNumberingAfterBreak="0">
    <w:nsid w:val="02913346"/>
    <w:multiLevelType w:val="hybridMultilevel"/>
    <w:tmpl w:val="881049CC"/>
    <w:lvl w:ilvl="0" w:tplc="9894F93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5151D1F"/>
    <w:multiLevelType w:val="hybridMultilevel"/>
    <w:tmpl w:val="A49C8274"/>
    <w:lvl w:ilvl="0" w:tplc="25269000">
      <w:start w:val="1"/>
      <w:numFmt w:val="bullet"/>
      <w:lvlText w:val=""/>
      <w:lvlJc w:val="left"/>
      <w:pPr>
        <w:ind w:left="720" w:hanging="360"/>
      </w:pPr>
      <w:rPr>
        <w:rFonts w:ascii="Wingdings" w:hAnsi="Wingdings"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7395312"/>
    <w:multiLevelType w:val="hybridMultilevel"/>
    <w:tmpl w:val="9D30B99A"/>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715474"/>
    <w:multiLevelType w:val="hybridMultilevel"/>
    <w:tmpl w:val="18AA9B2C"/>
    <w:lvl w:ilvl="0" w:tplc="96BE69A4">
      <w:start w:val="1"/>
      <w:numFmt w:val="lowerLetter"/>
      <w:lvlText w:val="%1)"/>
      <w:lvlJc w:val="left"/>
      <w:pPr>
        <w:ind w:left="720" w:hanging="360"/>
      </w:pPr>
      <w:rPr>
        <w:rFonts w:ascii="Arial" w:hAnsi="Arial" w:cs="Arial" w:hint="default"/>
        <w:sz w:val="20"/>
        <w:szCs w:val="20"/>
      </w:rPr>
    </w:lvl>
    <w:lvl w:ilvl="1" w:tplc="14A0C6A6">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B2C834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B9D2E26"/>
    <w:multiLevelType w:val="hybridMultilevel"/>
    <w:tmpl w:val="3E36F930"/>
    <w:lvl w:ilvl="0" w:tplc="25269000">
      <w:start w:val="1"/>
      <w:numFmt w:val="bullet"/>
      <w:lvlText w:val=""/>
      <w:lvlJc w:val="left"/>
      <w:pPr>
        <w:ind w:left="720" w:hanging="360"/>
      </w:pPr>
      <w:rPr>
        <w:rFonts w:ascii="Wingdings" w:hAnsi="Wingdings" w:hint="default"/>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F945A2F"/>
    <w:multiLevelType w:val="hybridMultilevel"/>
    <w:tmpl w:val="14487248"/>
    <w:lvl w:ilvl="0" w:tplc="FD3C7A20">
      <w:numFmt w:val="bullet"/>
      <w:lvlText w:val="-"/>
      <w:lvlJc w:val="left"/>
      <w:pPr>
        <w:ind w:left="1803" w:hanging="360"/>
      </w:pPr>
      <w:rPr>
        <w:rFonts w:ascii="Times New Roman" w:eastAsia="Calibri" w:hAnsi="Times New Roman" w:cs="Times New Roman" w:hint="default"/>
      </w:rPr>
    </w:lvl>
    <w:lvl w:ilvl="1" w:tplc="04050003">
      <w:start w:val="1"/>
      <w:numFmt w:val="bullet"/>
      <w:lvlText w:val="o"/>
      <w:lvlJc w:val="left"/>
      <w:pPr>
        <w:ind w:left="2523" w:hanging="360"/>
      </w:pPr>
      <w:rPr>
        <w:rFonts w:ascii="Courier New" w:hAnsi="Courier New" w:cs="Courier New" w:hint="default"/>
      </w:rPr>
    </w:lvl>
    <w:lvl w:ilvl="2" w:tplc="04050005" w:tentative="1">
      <w:start w:val="1"/>
      <w:numFmt w:val="bullet"/>
      <w:lvlText w:val=""/>
      <w:lvlJc w:val="left"/>
      <w:pPr>
        <w:ind w:left="3243" w:hanging="360"/>
      </w:pPr>
      <w:rPr>
        <w:rFonts w:ascii="Wingdings" w:hAnsi="Wingdings" w:hint="default"/>
      </w:rPr>
    </w:lvl>
    <w:lvl w:ilvl="3" w:tplc="04050001" w:tentative="1">
      <w:start w:val="1"/>
      <w:numFmt w:val="bullet"/>
      <w:lvlText w:val=""/>
      <w:lvlJc w:val="left"/>
      <w:pPr>
        <w:ind w:left="3963" w:hanging="360"/>
      </w:pPr>
      <w:rPr>
        <w:rFonts w:ascii="Symbol" w:hAnsi="Symbol" w:hint="default"/>
      </w:rPr>
    </w:lvl>
    <w:lvl w:ilvl="4" w:tplc="04050003" w:tentative="1">
      <w:start w:val="1"/>
      <w:numFmt w:val="bullet"/>
      <w:lvlText w:val="o"/>
      <w:lvlJc w:val="left"/>
      <w:pPr>
        <w:ind w:left="4683" w:hanging="360"/>
      </w:pPr>
      <w:rPr>
        <w:rFonts w:ascii="Courier New" w:hAnsi="Courier New" w:cs="Courier New" w:hint="default"/>
      </w:rPr>
    </w:lvl>
    <w:lvl w:ilvl="5" w:tplc="04050005" w:tentative="1">
      <w:start w:val="1"/>
      <w:numFmt w:val="bullet"/>
      <w:lvlText w:val=""/>
      <w:lvlJc w:val="left"/>
      <w:pPr>
        <w:ind w:left="5403" w:hanging="360"/>
      </w:pPr>
      <w:rPr>
        <w:rFonts w:ascii="Wingdings" w:hAnsi="Wingdings" w:hint="default"/>
      </w:rPr>
    </w:lvl>
    <w:lvl w:ilvl="6" w:tplc="04050001" w:tentative="1">
      <w:start w:val="1"/>
      <w:numFmt w:val="bullet"/>
      <w:lvlText w:val=""/>
      <w:lvlJc w:val="left"/>
      <w:pPr>
        <w:ind w:left="6123" w:hanging="360"/>
      </w:pPr>
      <w:rPr>
        <w:rFonts w:ascii="Symbol" w:hAnsi="Symbol" w:hint="default"/>
      </w:rPr>
    </w:lvl>
    <w:lvl w:ilvl="7" w:tplc="04050003" w:tentative="1">
      <w:start w:val="1"/>
      <w:numFmt w:val="bullet"/>
      <w:lvlText w:val="o"/>
      <w:lvlJc w:val="left"/>
      <w:pPr>
        <w:ind w:left="6843" w:hanging="360"/>
      </w:pPr>
      <w:rPr>
        <w:rFonts w:ascii="Courier New" w:hAnsi="Courier New" w:cs="Courier New" w:hint="default"/>
      </w:rPr>
    </w:lvl>
    <w:lvl w:ilvl="8" w:tplc="04050005" w:tentative="1">
      <w:start w:val="1"/>
      <w:numFmt w:val="bullet"/>
      <w:lvlText w:val=""/>
      <w:lvlJc w:val="left"/>
      <w:pPr>
        <w:ind w:left="7563" w:hanging="360"/>
      </w:pPr>
      <w:rPr>
        <w:rFonts w:ascii="Wingdings" w:hAnsi="Wingdings" w:hint="default"/>
      </w:rPr>
    </w:lvl>
  </w:abstractNum>
  <w:abstractNum w:abstractNumId="11" w15:restartNumberingAfterBreak="0">
    <w:nsid w:val="0FC416F7"/>
    <w:multiLevelType w:val="hybridMultilevel"/>
    <w:tmpl w:val="D370F2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45C40C5"/>
    <w:multiLevelType w:val="hybridMultilevel"/>
    <w:tmpl w:val="0192A1B2"/>
    <w:lvl w:ilvl="0" w:tplc="0405000F">
      <w:start w:val="1"/>
      <w:numFmt w:val="decimal"/>
      <w:lvlText w:val="%1."/>
      <w:lvlJc w:val="left"/>
      <w:pPr>
        <w:ind w:left="360" w:hanging="360"/>
      </w:pPr>
    </w:lvl>
    <w:lvl w:ilvl="1" w:tplc="B1F828B4">
      <w:start w:val="1"/>
      <w:numFmt w:val="decimal"/>
      <w:lvlText w:val="%2."/>
      <w:lvlJc w:val="left"/>
      <w:pPr>
        <w:tabs>
          <w:tab w:val="num" w:pos="1080"/>
        </w:tabs>
        <w:ind w:left="1080" w:hanging="360"/>
      </w:pPr>
      <w:rPr>
        <w:rFonts w:ascii="Arial" w:eastAsia="Times New Roman" w:hAnsi="Arial" w:cs="Arial"/>
      </w:r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13" w15:restartNumberingAfterBreak="0">
    <w:nsid w:val="18F111C4"/>
    <w:multiLevelType w:val="hybridMultilevel"/>
    <w:tmpl w:val="949A7484"/>
    <w:lvl w:ilvl="0" w:tplc="2E24862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FE8485C"/>
    <w:multiLevelType w:val="hybridMultilevel"/>
    <w:tmpl w:val="4ED23AF8"/>
    <w:lvl w:ilvl="0" w:tplc="04050017">
      <w:start w:val="1"/>
      <w:numFmt w:val="lowerLetter"/>
      <w:lvlText w:val="%1)"/>
      <w:lvlJc w:val="left"/>
      <w:pPr>
        <w:ind w:left="720" w:hanging="360"/>
      </w:pPr>
      <w:rPr>
        <w:rFonts w:hint="default"/>
      </w:rPr>
    </w:lvl>
    <w:lvl w:ilvl="1" w:tplc="FD3C7A20">
      <w:numFmt w:val="bullet"/>
      <w:lvlText w:val="-"/>
      <w:lvlJc w:val="left"/>
      <w:pPr>
        <w:ind w:left="1440" w:hanging="360"/>
      </w:pPr>
      <w:rPr>
        <w:rFonts w:ascii="Times New Roman" w:eastAsia="Calibri"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B0769D"/>
    <w:multiLevelType w:val="hybridMultilevel"/>
    <w:tmpl w:val="606476F0"/>
    <w:lvl w:ilvl="0" w:tplc="BCF0ECD6">
      <w:start w:val="1"/>
      <w:numFmt w:val="lowerLetter"/>
      <w:lvlText w:val="%1)"/>
      <w:lvlJc w:val="left"/>
      <w:pPr>
        <w:ind w:left="720" w:hanging="360"/>
      </w:pPr>
      <w:rPr>
        <w:rFonts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2B65710"/>
    <w:multiLevelType w:val="hybridMultilevel"/>
    <w:tmpl w:val="D87223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37D2644"/>
    <w:multiLevelType w:val="singleLevel"/>
    <w:tmpl w:val="A7E8E0E6"/>
    <w:lvl w:ilvl="0">
      <w:start w:val="1"/>
      <w:numFmt w:val="lowerLetter"/>
      <w:lvlText w:val="%1)"/>
      <w:lvlJc w:val="left"/>
      <w:pPr>
        <w:tabs>
          <w:tab w:val="num" w:pos="360"/>
        </w:tabs>
        <w:ind w:left="0" w:firstLine="0"/>
      </w:pPr>
      <w:rPr>
        <w:rFonts w:ascii="Arial" w:hAnsi="Arial" w:cs="Arial" w:hint="default"/>
        <w:b w:val="0"/>
        <w:i w:val="0"/>
        <w:sz w:val="20"/>
        <w:szCs w:val="20"/>
      </w:rPr>
    </w:lvl>
  </w:abstractNum>
  <w:abstractNum w:abstractNumId="18" w15:restartNumberingAfterBreak="0">
    <w:nsid w:val="243F38D1"/>
    <w:multiLevelType w:val="hybridMultilevel"/>
    <w:tmpl w:val="DE4450CA"/>
    <w:lvl w:ilvl="0" w:tplc="04B295D6">
      <w:start w:val="1"/>
      <w:numFmt w:val="bullet"/>
      <w:lvlText w:val="-"/>
      <w:lvlJc w:val="left"/>
      <w:pPr>
        <w:ind w:left="108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15:restartNumberingAfterBreak="0">
    <w:nsid w:val="28E934AF"/>
    <w:multiLevelType w:val="singleLevel"/>
    <w:tmpl w:val="20E07C0C"/>
    <w:lvl w:ilvl="0">
      <w:start w:val="1"/>
      <w:numFmt w:val="lowerLetter"/>
      <w:lvlText w:val="%1)"/>
      <w:lvlJc w:val="left"/>
      <w:pPr>
        <w:tabs>
          <w:tab w:val="num" w:pos="360"/>
        </w:tabs>
        <w:ind w:left="360" w:hanging="360"/>
      </w:pPr>
      <w:rPr>
        <w:rFonts w:hint="default"/>
      </w:rPr>
    </w:lvl>
  </w:abstractNum>
  <w:abstractNum w:abstractNumId="20" w15:restartNumberingAfterBreak="0">
    <w:nsid w:val="2C211860"/>
    <w:multiLevelType w:val="hybridMultilevel"/>
    <w:tmpl w:val="8C4486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C3D5BD4"/>
    <w:multiLevelType w:val="hybridMultilevel"/>
    <w:tmpl w:val="9D30B9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3B159C2"/>
    <w:multiLevelType w:val="hybridMultilevel"/>
    <w:tmpl w:val="9D30B99A"/>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5CE4BB6"/>
    <w:multiLevelType w:val="hybridMultilevel"/>
    <w:tmpl w:val="A6823ED0"/>
    <w:lvl w:ilvl="0" w:tplc="C526DD14">
      <w:start w:val="1"/>
      <w:numFmt w:val="lowerLetter"/>
      <w:lvlText w:val="%1)"/>
      <w:lvlJc w:val="left"/>
      <w:pPr>
        <w:ind w:left="644"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7B13C61"/>
    <w:multiLevelType w:val="singleLevel"/>
    <w:tmpl w:val="28802DBE"/>
    <w:lvl w:ilvl="0">
      <w:start w:val="1"/>
      <w:numFmt w:val="bullet"/>
      <w:pStyle w:val="Styl2"/>
      <w:lvlText w:val=""/>
      <w:lvlJc w:val="left"/>
      <w:pPr>
        <w:tabs>
          <w:tab w:val="num" w:pos="360"/>
        </w:tabs>
        <w:ind w:left="360" w:hanging="360"/>
      </w:pPr>
      <w:rPr>
        <w:rFonts w:ascii="Symbol" w:hAnsi="Symbol" w:hint="default"/>
      </w:rPr>
    </w:lvl>
  </w:abstractNum>
  <w:abstractNum w:abstractNumId="25" w15:restartNumberingAfterBreak="0">
    <w:nsid w:val="38AE3549"/>
    <w:multiLevelType w:val="hybridMultilevel"/>
    <w:tmpl w:val="3402B976"/>
    <w:lvl w:ilvl="0" w:tplc="68C25C5E">
      <w:start w:val="1"/>
      <w:numFmt w:val="lowerLetter"/>
      <w:lvlText w:val="%1)"/>
      <w:lvlJc w:val="left"/>
      <w:pPr>
        <w:ind w:left="644" w:hanging="360"/>
      </w:pPr>
      <w:rPr>
        <w:rFonts w:hint="default"/>
        <w:b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8B2530A"/>
    <w:multiLevelType w:val="hybridMultilevel"/>
    <w:tmpl w:val="C6E617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956494C"/>
    <w:multiLevelType w:val="singleLevel"/>
    <w:tmpl w:val="468E0174"/>
    <w:lvl w:ilvl="0">
      <w:start w:val="4"/>
      <w:numFmt w:val="upperRoman"/>
      <w:pStyle w:val="slovn0"/>
      <w:lvlText w:val="%1."/>
      <w:lvlJc w:val="left"/>
      <w:pPr>
        <w:tabs>
          <w:tab w:val="num" w:pos="4968"/>
        </w:tabs>
        <w:ind w:left="4968" w:hanging="720"/>
      </w:pPr>
      <w:rPr>
        <w:rFonts w:hint="default"/>
      </w:rPr>
    </w:lvl>
  </w:abstractNum>
  <w:abstractNum w:abstractNumId="28" w15:restartNumberingAfterBreak="0">
    <w:nsid w:val="39E825B7"/>
    <w:multiLevelType w:val="hybridMultilevel"/>
    <w:tmpl w:val="55FC0C30"/>
    <w:lvl w:ilvl="0" w:tplc="04050017">
      <w:start w:val="1"/>
      <w:numFmt w:val="lowerLetter"/>
      <w:lvlText w:val="%1)"/>
      <w:lvlJc w:val="left"/>
      <w:pPr>
        <w:ind w:left="720" w:hanging="360"/>
      </w:pPr>
      <w:rPr>
        <w:rFonts w:hint="default"/>
      </w:rPr>
    </w:lvl>
    <w:lvl w:ilvl="1" w:tplc="FD3C7A20">
      <w:numFmt w:val="bullet"/>
      <w:lvlText w:val="-"/>
      <w:lvlJc w:val="left"/>
      <w:pPr>
        <w:ind w:left="1440" w:hanging="360"/>
      </w:pPr>
      <w:rPr>
        <w:rFonts w:ascii="Times New Roman" w:eastAsia="Calibri" w:hAnsi="Times New Roman" w:cs="Times New Roman" w:hint="default"/>
      </w:rPr>
    </w:lvl>
    <w:lvl w:ilvl="2" w:tplc="DA2A0542">
      <w:start w:val="1"/>
      <w:numFmt w:val="decimal"/>
      <w:lvlText w:val="%3)"/>
      <w:lvlJc w:val="left"/>
      <w:pPr>
        <w:ind w:left="2340" w:hanging="360"/>
      </w:pPr>
      <w:rPr>
        <w:rFonts w:hint="default"/>
        <w:vertAlign w:val="superscrip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9EE17BA"/>
    <w:multiLevelType w:val="hybridMultilevel"/>
    <w:tmpl w:val="18A4A400"/>
    <w:lvl w:ilvl="0" w:tplc="25269000">
      <w:start w:val="1"/>
      <w:numFmt w:val="bullet"/>
      <w:lvlText w:val=""/>
      <w:lvlJc w:val="left"/>
      <w:pPr>
        <w:ind w:left="720" w:hanging="360"/>
      </w:pPr>
      <w:rPr>
        <w:rFonts w:ascii="Wingdings" w:hAnsi="Wingdings" w:hint="default"/>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AD70797"/>
    <w:multiLevelType w:val="hybridMultilevel"/>
    <w:tmpl w:val="48648B36"/>
    <w:lvl w:ilvl="0" w:tplc="E550BE4E">
      <w:start w:val="12"/>
      <w:numFmt w:val="bullet"/>
      <w:lvlText w:val="-"/>
      <w:lvlJc w:val="left"/>
      <w:pPr>
        <w:ind w:left="700" w:hanging="360"/>
      </w:pPr>
      <w:rPr>
        <w:rFonts w:ascii="Arial" w:eastAsia="Times New Roman" w:hAnsi="Arial" w:cs="Arial" w:hint="default"/>
        <w:b w:val="0"/>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1" w15:restartNumberingAfterBreak="0">
    <w:nsid w:val="3F531707"/>
    <w:multiLevelType w:val="hybridMultilevel"/>
    <w:tmpl w:val="9B00C8DE"/>
    <w:lvl w:ilvl="0" w:tplc="67382B0E">
      <w:start w:val="1"/>
      <w:numFmt w:val="lowerLetter"/>
      <w:lvlText w:val="%1)"/>
      <w:lvlJc w:val="left"/>
      <w:pPr>
        <w:tabs>
          <w:tab w:val="num" w:pos="720"/>
        </w:tabs>
        <w:ind w:left="720" w:hanging="360"/>
      </w:pPr>
      <w:rPr>
        <w:rFonts w:hint="default"/>
        <w:color w:val="auto"/>
      </w:rPr>
    </w:lvl>
    <w:lvl w:ilvl="1" w:tplc="9EC6BE20">
      <w:start w:val="7"/>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3FC057BB"/>
    <w:multiLevelType w:val="hybridMultilevel"/>
    <w:tmpl w:val="B0903BCC"/>
    <w:lvl w:ilvl="0" w:tplc="FD3C7A20">
      <w:numFmt w:val="bullet"/>
      <w:lvlText w:val="-"/>
      <w:lvlJc w:val="left"/>
      <w:pPr>
        <w:ind w:left="1440" w:hanging="360"/>
      </w:pPr>
      <w:rPr>
        <w:rFonts w:ascii="Times New Roman" w:eastAsia="Calibri" w:hAnsi="Times New Roman"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15:restartNumberingAfterBreak="0">
    <w:nsid w:val="402D45BF"/>
    <w:multiLevelType w:val="hybridMultilevel"/>
    <w:tmpl w:val="D0B09FD2"/>
    <w:lvl w:ilvl="0" w:tplc="1E6C79D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07203C9"/>
    <w:multiLevelType w:val="hybridMultilevel"/>
    <w:tmpl w:val="E9D897B2"/>
    <w:lvl w:ilvl="0" w:tplc="04B295D6">
      <w:start w:val="1"/>
      <w:numFmt w:val="bullet"/>
      <w:lvlText w:val="-"/>
      <w:lvlJc w:val="left"/>
      <w:pPr>
        <w:ind w:left="1287" w:hanging="360"/>
      </w:pPr>
      <w:rPr>
        <w:rFonts w:ascii="Calibri" w:eastAsia="Calibri" w:hAnsi="Calibri"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5" w15:restartNumberingAfterBreak="0">
    <w:nsid w:val="44C21951"/>
    <w:multiLevelType w:val="hybridMultilevel"/>
    <w:tmpl w:val="BDC6D2B4"/>
    <w:lvl w:ilvl="0" w:tplc="04050017">
      <w:start w:val="1"/>
      <w:numFmt w:val="lowerLetter"/>
      <w:lvlText w:val="%1)"/>
      <w:lvlJc w:val="left"/>
      <w:pPr>
        <w:ind w:left="700" w:hanging="360"/>
      </w:pPr>
      <w:rPr>
        <w:rFonts w:hint="default"/>
        <w:b w:val="0"/>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6" w15:restartNumberingAfterBreak="0">
    <w:nsid w:val="47EB404A"/>
    <w:multiLevelType w:val="hybridMultilevel"/>
    <w:tmpl w:val="00D0A992"/>
    <w:lvl w:ilvl="0" w:tplc="04B295D6">
      <w:start w:val="1"/>
      <w:numFmt w:val="bullet"/>
      <w:lvlText w:val="-"/>
      <w:lvlJc w:val="left"/>
      <w:pPr>
        <w:ind w:left="1287" w:hanging="360"/>
      </w:pPr>
      <w:rPr>
        <w:rFonts w:ascii="Calibri" w:eastAsia="Calibri" w:hAnsi="Calibri" w:cs="Times New Roman" w:hint="default"/>
      </w:rPr>
    </w:lvl>
    <w:lvl w:ilvl="1" w:tplc="0405000D">
      <w:start w:val="1"/>
      <w:numFmt w:val="bullet"/>
      <w:lvlText w:val=""/>
      <w:lvlJc w:val="left"/>
      <w:pPr>
        <w:ind w:left="2007" w:hanging="360"/>
      </w:pPr>
      <w:rPr>
        <w:rFonts w:ascii="Wingdings" w:hAnsi="Wingdings"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15:restartNumberingAfterBreak="0">
    <w:nsid w:val="47ED2104"/>
    <w:multiLevelType w:val="singleLevel"/>
    <w:tmpl w:val="E6EC9830"/>
    <w:lvl w:ilvl="0">
      <w:start w:val="1"/>
      <w:numFmt w:val="lowerLetter"/>
      <w:lvlText w:val="%1)"/>
      <w:lvlJc w:val="left"/>
      <w:pPr>
        <w:tabs>
          <w:tab w:val="num" w:pos="360"/>
        </w:tabs>
        <w:ind w:left="360" w:hanging="360"/>
      </w:pPr>
      <w:rPr>
        <w:rFonts w:ascii="Arial" w:hAnsi="Arial" w:cs="Arial" w:hint="default"/>
        <w:b w:val="0"/>
        <w:i w:val="0"/>
        <w:sz w:val="20"/>
        <w:szCs w:val="20"/>
      </w:rPr>
    </w:lvl>
  </w:abstractNum>
  <w:abstractNum w:abstractNumId="38" w15:restartNumberingAfterBreak="0">
    <w:nsid w:val="493A7C74"/>
    <w:multiLevelType w:val="singleLevel"/>
    <w:tmpl w:val="A9407CEE"/>
    <w:lvl w:ilvl="0">
      <w:start w:val="1"/>
      <w:numFmt w:val="lowerLetter"/>
      <w:lvlText w:val="%1)"/>
      <w:lvlJc w:val="left"/>
      <w:pPr>
        <w:tabs>
          <w:tab w:val="num" w:pos="360"/>
        </w:tabs>
        <w:ind w:left="360" w:hanging="360"/>
      </w:pPr>
      <w:rPr>
        <w:rFonts w:hint="default"/>
      </w:rPr>
    </w:lvl>
  </w:abstractNum>
  <w:abstractNum w:abstractNumId="39" w15:restartNumberingAfterBreak="0">
    <w:nsid w:val="4B8C01FF"/>
    <w:multiLevelType w:val="hybridMultilevel"/>
    <w:tmpl w:val="949A74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1E61EE5"/>
    <w:multiLevelType w:val="hybridMultilevel"/>
    <w:tmpl w:val="A70ACF92"/>
    <w:lvl w:ilvl="0" w:tplc="FD3C7A20">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41161D0"/>
    <w:multiLevelType w:val="singleLevel"/>
    <w:tmpl w:val="A2C01180"/>
    <w:lvl w:ilvl="0">
      <w:start w:val="25"/>
      <w:numFmt w:val="lowerLetter"/>
      <w:lvlText w:val="%1)"/>
      <w:lvlJc w:val="left"/>
      <w:pPr>
        <w:tabs>
          <w:tab w:val="num" w:pos="360"/>
        </w:tabs>
        <w:ind w:left="360" w:hanging="360"/>
      </w:pPr>
      <w:rPr>
        <w:rFonts w:ascii="Arial" w:hAnsi="Arial" w:cs="Arial" w:hint="default"/>
        <w:color w:val="auto"/>
      </w:rPr>
    </w:lvl>
  </w:abstractNum>
  <w:abstractNum w:abstractNumId="42" w15:restartNumberingAfterBreak="0">
    <w:nsid w:val="54C72D8E"/>
    <w:multiLevelType w:val="hybridMultilevel"/>
    <w:tmpl w:val="BE4CDB08"/>
    <w:lvl w:ilvl="0" w:tplc="0405000F">
      <w:start w:val="1"/>
      <w:numFmt w:val="decimal"/>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5C22E7A"/>
    <w:multiLevelType w:val="multilevel"/>
    <w:tmpl w:val="5D8C57BE"/>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44" w15:restartNumberingAfterBreak="0">
    <w:nsid w:val="570C343B"/>
    <w:multiLevelType w:val="hybridMultilevel"/>
    <w:tmpl w:val="45DA3AAC"/>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5" w15:restartNumberingAfterBreak="0">
    <w:nsid w:val="5BAF15B4"/>
    <w:multiLevelType w:val="hybridMultilevel"/>
    <w:tmpl w:val="635AFA66"/>
    <w:lvl w:ilvl="0" w:tplc="996E89F0">
      <w:start w:val="1"/>
      <w:numFmt w:val="lowerLetter"/>
      <w:lvlText w:val="%1)"/>
      <w:lvlJc w:val="left"/>
      <w:pPr>
        <w:ind w:left="1080" w:hanging="360"/>
      </w:pPr>
      <w:rPr>
        <w:rFonts w:hint="default"/>
      </w:rPr>
    </w:lvl>
    <w:lvl w:ilvl="1" w:tplc="DD86E90C">
      <w:start w:val="1"/>
      <w:numFmt w:val="decimal"/>
      <w:lvlText w:val="%2."/>
      <w:lvlJc w:val="left"/>
      <w:pPr>
        <w:ind w:left="1800" w:hanging="360"/>
      </w:pPr>
      <w:rPr>
        <w:rFonts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6" w15:restartNumberingAfterBreak="0">
    <w:nsid w:val="5CAB5A8A"/>
    <w:multiLevelType w:val="singleLevel"/>
    <w:tmpl w:val="A5B830D4"/>
    <w:lvl w:ilvl="0">
      <w:start w:val="1"/>
      <w:numFmt w:val="lowerLetter"/>
      <w:lvlText w:val="%1)"/>
      <w:lvlJc w:val="left"/>
      <w:pPr>
        <w:tabs>
          <w:tab w:val="num" w:pos="360"/>
        </w:tabs>
        <w:ind w:left="360" w:hanging="360"/>
      </w:pPr>
      <w:rPr>
        <w:rFonts w:ascii="Arial" w:hAnsi="Arial" w:cs="Arial" w:hint="default"/>
        <w:b w:val="0"/>
        <w:i w:val="0"/>
        <w:color w:val="auto"/>
        <w:sz w:val="20"/>
        <w:szCs w:val="20"/>
      </w:rPr>
    </w:lvl>
  </w:abstractNum>
  <w:abstractNum w:abstractNumId="47" w15:restartNumberingAfterBreak="0">
    <w:nsid w:val="61216C48"/>
    <w:multiLevelType w:val="hybridMultilevel"/>
    <w:tmpl w:val="AE7E992C"/>
    <w:lvl w:ilvl="0" w:tplc="50344A86">
      <w:start w:val="1"/>
      <w:numFmt w:val="decimal"/>
      <w:lvlText w:val="%1."/>
      <w:lvlJc w:val="left"/>
      <w:pPr>
        <w:tabs>
          <w:tab w:val="num" w:pos="360"/>
        </w:tabs>
        <w:ind w:left="36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6BDD5779"/>
    <w:multiLevelType w:val="hybridMultilevel"/>
    <w:tmpl w:val="6CAC76F6"/>
    <w:lvl w:ilvl="0" w:tplc="76AC2432">
      <w:start w:val="1"/>
      <w:numFmt w:val="decimal"/>
      <w:lvlText w:val="%1."/>
      <w:lvlJc w:val="left"/>
      <w:pPr>
        <w:ind w:left="394" w:hanging="360"/>
      </w:pPr>
      <w:rPr>
        <w:rFonts w:hint="default"/>
      </w:rPr>
    </w:lvl>
    <w:lvl w:ilvl="1" w:tplc="04050019" w:tentative="1">
      <w:start w:val="1"/>
      <w:numFmt w:val="lowerLetter"/>
      <w:lvlText w:val="%2."/>
      <w:lvlJc w:val="left"/>
      <w:pPr>
        <w:ind w:left="1114" w:hanging="360"/>
      </w:pPr>
    </w:lvl>
    <w:lvl w:ilvl="2" w:tplc="0405001B" w:tentative="1">
      <w:start w:val="1"/>
      <w:numFmt w:val="lowerRoman"/>
      <w:lvlText w:val="%3."/>
      <w:lvlJc w:val="right"/>
      <w:pPr>
        <w:ind w:left="1834" w:hanging="180"/>
      </w:pPr>
    </w:lvl>
    <w:lvl w:ilvl="3" w:tplc="0405000F" w:tentative="1">
      <w:start w:val="1"/>
      <w:numFmt w:val="decimal"/>
      <w:lvlText w:val="%4."/>
      <w:lvlJc w:val="left"/>
      <w:pPr>
        <w:ind w:left="2554" w:hanging="360"/>
      </w:pPr>
    </w:lvl>
    <w:lvl w:ilvl="4" w:tplc="04050019" w:tentative="1">
      <w:start w:val="1"/>
      <w:numFmt w:val="lowerLetter"/>
      <w:lvlText w:val="%5."/>
      <w:lvlJc w:val="left"/>
      <w:pPr>
        <w:ind w:left="3274" w:hanging="360"/>
      </w:pPr>
    </w:lvl>
    <w:lvl w:ilvl="5" w:tplc="0405001B" w:tentative="1">
      <w:start w:val="1"/>
      <w:numFmt w:val="lowerRoman"/>
      <w:lvlText w:val="%6."/>
      <w:lvlJc w:val="right"/>
      <w:pPr>
        <w:ind w:left="3994" w:hanging="180"/>
      </w:pPr>
    </w:lvl>
    <w:lvl w:ilvl="6" w:tplc="0405000F" w:tentative="1">
      <w:start w:val="1"/>
      <w:numFmt w:val="decimal"/>
      <w:lvlText w:val="%7."/>
      <w:lvlJc w:val="left"/>
      <w:pPr>
        <w:ind w:left="4714" w:hanging="360"/>
      </w:pPr>
    </w:lvl>
    <w:lvl w:ilvl="7" w:tplc="04050019" w:tentative="1">
      <w:start w:val="1"/>
      <w:numFmt w:val="lowerLetter"/>
      <w:lvlText w:val="%8."/>
      <w:lvlJc w:val="left"/>
      <w:pPr>
        <w:ind w:left="5434" w:hanging="360"/>
      </w:pPr>
    </w:lvl>
    <w:lvl w:ilvl="8" w:tplc="0405001B" w:tentative="1">
      <w:start w:val="1"/>
      <w:numFmt w:val="lowerRoman"/>
      <w:lvlText w:val="%9."/>
      <w:lvlJc w:val="right"/>
      <w:pPr>
        <w:ind w:left="6154" w:hanging="180"/>
      </w:pPr>
    </w:lvl>
  </w:abstractNum>
  <w:abstractNum w:abstractNumId="49" w15:restartNumberingAfterBreak="0">
    <w:nsid w:val="6F4E4BEB"/>
    <w:multiLevelType w:val="hybridMultilevel"/>
    <w:tmpl w:val="AE92C9A8"/>
    <w:lvl w:ilvl="0" w:tplc="FD3C7A2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04F5DB8"/>
    <w:multiLevelType w:val="hybridMultilevel"/>
    <w:tmpl w:val="AF4C71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0F95E29"/>
    <w:multiLevelType w:val="hybridMultilevel"/>
    <w:tmpl w:val="103E8D64"/>
    <w:lvl w:ilvl="0" w:tplc="FD3C7A2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1173D73"/>
    <w:multiLevelType w:val="hybridMultilevel"/>
    <w:tmpl w:val="4D32D0EC"/>
    <w:lvl w:ilvl="0" w:tplc="04050017">
      <w:start w:val="1"/>
      <w:numFmt w:val="lowerLetter"/>
      <w:lvlText w:val="%1)"/>
      <w:lvlJc w:val="left"/>
      <w:pPr>
        <w:ind w:left="720" w:hanging="360"/>
      </w:pPr>
      <w:rPr>
        <w:rFonts w:hint="default"/>
      </w:rPr>
    </w:lvl>
    <w:lvl w:ilvl="1" w:tplc="FD3C7A20">
      <w:numFmt w:val="bullet"/>
      <w:lvlText w:val="-"/>
      <w:lvlJc w:val="left"/>
      <w:pPr>
        <w:ind w:left="1440" w:hanging="360"/>
      </w:pPr>
      <w:rPr>
        <w:rFonts w:ascii="Times New Roman" w:eastAsia="Calibri"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2A50781"/>
    <w:multiLevelType w:val="hybridMultilevel"/>
    <w:tmpl w:val="3984FB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749C54E8"/>
    <w:multiLevelType w:val="hybridMultilevel"/>
    <w:tmpl w:val="1E0ABFE4"/>
    <w:lvl w:ilvl="0" w:tplc="FD3C7A20">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5" w15:restartNumberingAfterBreak="0">
    <w:nsid w:val="74F65B81"/>
    <w:multiLevelType w:val="singleLevel"/>
    <w:tmpl w:val="20E07C0C"/>
    <w:lvl w:ilvl="0">
      <w:start w:val="1"/>
      <w:numFmt w:val="lowerLetter"/>
      <w:lvlText w:val="%1)"/>
      <w:lvlJc w:val="left"/>
      <w:pPr>
        <w:tabs>
          <w:tab w:val="num" w:pos="360"/>
        </w:tabs>
        <w:ind w:left="360" w:hanging="360"/>
      </w:pPr>
      <w:rPr>
        <w:rFonts w:hint="default"/>
      </w:rPr>
    </w:lvl>
  </w:abstractNum>
  <w:abstractNum w:abstractNumId="56" w15:restartNumberingAfterBreak="0">
    <w:nsid w:val="75150A10"/>
    <w:multiLevelType w:val="hybridMultilevel"/>
    <w:tmpl w:val="F98AE688"/>
    <w:lvl w:ilvl="0" w:tplc="FFFFFFFF">
      <w:start w:val="1"/>
      <w:numFmt w:val="bullet"/>
      <w:lvlText w:val="-"/>
      <w:lvlJc w:val="left"/>
      <w:pPr>
        <w:ind w:left="1287" w:hanging="360"/>
      </w:pPr>
      <w:rPr>
        <w:rFonts w:ascii="Calibri" w:eastAsia="Calibri" w:hAnsi="Calibri" w:cs="Times New Roman" w:hint="default"/>
      </w:rPr>
    </w:lvl>
    <w:lvl w:ilvl="1" w:tplc="25269000">
      <w:start w:val="1"/>
      <w:numFmt w:val="bullet"/>
      <w:lvlText w:val=""/>
      <w:lvlJc w:val="left"/>
      <w:pPr>
        <w:ind w:left="2007" w:hanging="360"/>
      </w:pPr>
      <w:rPr>
        <w:rFonts w:ascii="Wingdings" w:hAnsi="Wingdings" w:hint="default"/>
        <w:sz w:val="20"/>
        <w:szCs w:val="20"/>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7" w15:restartNumberingAfterBreak="0">
    <w:nsid w:val="7885551C"/>
    <w:multiLevelType w:val="hybridMultilevel"/>
    <w:tmpl w:val="A57ACA6C"/>
    <w:lvl w:ilvl="0" w:tplc="D8FA793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796209AE"/>
    <w:multiLevelType w:val="hybridMultilevel"/>
    <w:tmpl w:val="F1AA951E"/>
    <w:lvl w:ilvl="0" w:tplc="04050001">
      <w:start w:val="1"/>
      <w:numFmt w:val="bullet"/>
      <w:lvlText w:val=""/>
      <w:lvlJc w:val="left"/>
      <w:pPr>
        <w:ind w:left="1511" w:hanging="360"/>
      </w:pPr>
      <w:rPr>
        <w:rFonts w:ascii="Symbol" w:hAnsi="Symbol" w:hint="default"/>
      </w:rPr>
    </w:lvl>
    <w:lvl w:ilvl="1" w:tplc="04050003" w:tentative="1">
      <w:start w:val="1"/>
      <w:numFmt w:val="bullet"/>
      <w:lvlText w:val="o"/>
      <w:lvlJc w:val="left"/>
      <w:pPr>
        <w:ind w:left="2231" w:hanging="360"/>
      </w:pPr>
      <w:rPr>
        <w:rFonts w:ascii="Courier New" w:hAnsi="Courier New" w:cs="Courier New" w:hint="default"/>
      </w:rPr>
    </w:lvl>
    <w:lvl w:ilvl="2" w:tplc="04050005" w:tentative="1">
      <w:start w:val="1"/>
      <w:numFmt w:val="bullet"/>
      <w:lvlText w:val=""/>
      <w:lvlJc w:val="left"/>
      <w:pPr>
        <w:ind w:left="2951" w:hanging="360"/>
      </w:pPr>
      <w:rPr>
        <w:rFonts w:ascii="Wingdings" w:hAnsi="Wingdings" w:hint="default"/>
      </w:rPr>
    </w:lvl>
    <w:lvl w:ilvl="3" w:tplc="04050001" w:tentative="1">
      <w:start w:val="1"/>
      <w:numFmt w:val="bullet"/>
      <w:lvlText w:val=""/>
      <w:lvlJc w:val="left"/>
      <w:pPr>
        <w:ind w:left="3671" w:hanging="360"/>
      </w:pPr>
      <w:rPr>
        <w:rFonts w:ascii="Symbol" w:hAnsi="Symbol" w:hint="default"/>
      </w:rPr>
    </w:lvl>
    <w:lvl w:ilvl="4" w:tplc="04050003" w:tentative="1">
      <w:start w:val="1"/>
      <w:numFmt w:val="bullet"/>
      <w:lvlText w:val="o"/>
      <w:lvlJc w:val="left"/>
      <w:pPr>
        <w:ind w:left="4391" w:hanging="360"/>
      </w:pPr>
      <w:rPr>
        <w:rFonts w:ascii="Courier New" w:hAnsi="Courier New" w:cs="Courier New" w:hint="default"/>
      </w:rPr>
    </w:lvl>
    <w:lvl w:ilvl="5" w:tplc="04050005" w:tentative="1">
      <w:start w:val="1"/>
      <w:numFmt w:val="bullet"/>
      <w:lvlText w:val=""/>
      <w:lvlJc w:val="left"/>
      <w:pPr>
        <w:ind w:left="5111" w:hanging="360"/>
      </w:pPr>
      <w:rPr>
        <w:rFonts w:ascii="Wingdings" w:hAnsi="Wingdings" w:hint="default"/>
      </w:rPr>
    </w:lvl>
    <w:lvl w:ilvl="6" w:tplc="04050001" w:tentative="1">
      <w:start w:val="1"/>
      <w:numFmt w:val="bullet"/>
      <w:lvlText w:val=""/>
      <w:lvlJc w:val="left"/>
      <w:pPr>
        <w:ind w:left="5831" w:hanging="360"/>
      </w:pPr>
      <w:rPr>
        <w:rFonts w:ascii="Symbol" w:hAnsi="Symbol" w:hint="default"/>
      </w:rPr>
    </w:lvl>
    <w:lvl w:ilvl="7" w:tplc="04050003" w:tentative="1">
      <w:start w:val="1"/>
      <w:numFmt w:val="bullet"/>
      <w:lvlText w:val="o"/>
      <w:lvlJc w:val="left"/>
      <w:pPr>
        <w:ind w:left="6551" w:hanging="360"/>
      </w:pPr>
      <w:rPr>
        <w:rFonts w:ascii="Courier New" w:hAnsi="Courier New" w:cs="Courier New" w:hint="default"/>
      </w:rPr>
    </w:lvl>
    <w:lvl w:ilvl="8" w:tplc="04050005" w:tentative="1">
      <w:start w:val="1"/>
      <w:numFmt w:val="bullet"/>
      <w:lvlText w:val=""/>
      <w:lvlJc w:val="left"/>
      <w:pPr>
        <w:ind w:left="7271" w:hanging="360"/>
      </w:pPr>
      <w:rPr>
        <w:rFonts w:ascii="Wingdings" w:hAnsi="Wingdings" w:hint="default"/>
      </w:rPr>
    </w:lvl>
  </w:abstractNum>
  <w:abstractNum w:abstractNumId="59" w15:restartNumberingAfterBreak="0">
    <w:nsid w:val="7AA426B4"/>
    <w:multiLevelType w:val="hybridMultilevel"/>
    <w:tmpl w:val="987A22D6"/>
    <w:lvl w:ilvl="0" w:tplc="C0E6CA82">
      <w:start w:val="1"/>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0" w15:restartNumberingAfterBreak="0">
    <w:nsid w:val="7CA40490"/>
    <w:multiLevelType w:val="hybridMultilevel"/>
    <w:tmpl w:val="3B1E7E0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1" w15:restartNumberingAfterBreak="0">
    <w:nsid w:val="7D2E301D"/>
    <w:multiLevelType w:val="hybridMultilevel"/>
    <w:tmpl w:val="17440F1E"/>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num w:numId="1" w16cid:durableId="361588160">
    <w:abstractNumId w:val="2"/>
  </w:num>
  <w:num w:numId="2" w16cid:durableId="934172969">
    <w:abstractNumId w:val="1"/>
  </w:num>
  <w:num w:numId="3" w16cid:durableId="902443998">
    <w:abstractNumId w:val="24"/>
  </w:num>
  <w:num w:numId="4" w16cid:durableId="51661023">
    <w:abstractNumId w:val="27"/>
  </w:num>
  <w:num w:numId="5" w16cid:durableId="1462724583">
    <w:abstractNumId w:val="41"/>
  </w:num>
  <w:num w:numId="6" w16cid:durableId="1266501010">
    <w:abstractNumId w:val="46"/>
  </w:num>
  <w:num w:numId="7" w16cid:durableId="897739980">
    <w:abstractNumId w:val="38"/>
  </w:num>
  <w:num w:numId="8" w16cid:durableId="273943016">
    <w:abstractNumId w:val="17"/>
  </w:num>
  <w:num w:numId="9" w16cid:durableId="1048992146">
    <w:abstractNumId w:val="37"/>
  </w:num>
  <w:num w:numId="10" w16cid:durableId="66807027">
    <w:abstractNumId w:val="19"/>
  </w:num>
  <w:num w:numId="11" w16cid:durableId="151681262">
    <w:abstractNumId w:val="55"/>
  </w:num>
  <w:num w:numId="12" w16cid:durableId="576599958">
    <w:abstractNumId w:val="31"/>
  </w:num>
  <w:num w:numId="13" w16cid:durableId="8382768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8784800">
    <w:abstractNumId w:val="51"/>
  </w:num>
  <w:num w:numId="15" w16cid:durableId="353117158">
    <w:abstractNumId w:val="22"/>
  </w:num>
  <w:num w:numId="16" w16cid:durableId="1732922085">
    <w:abstractNumId w:val="25"/>
  </w:num>
  <w:num w:numId="17" w16cid:durableId="2008703767">
    <w:abstractNumId w:val="21"/>
  </w:num>
  <w:num w:numId="18" w16cid:durableId="1117607119">
    <w:abstractNumId w:val="4"/>
  </w:num>
  <w:num w:numId="19" w16cid:durableId="1467509603">
    <w:abstractNumId w:val="53"/>
  </w:num>
  <w:num w:numId="20" w16cid:durableId="8609510">
    <w:abstractNumId w:val="43"/>
  </w:num>
  <w:num w:numId="21" w16cid:durableId="1651059417">
    <w:abstractNumId w:val="60"/>
  </w:num>
  <w:num w:numId="22" w16cid:durableId="33313227">
    <w:abstractNumId w:val="58"/>
  </w:num>
  <w:num w:numId="23" w16cid:durableId="364604517">
    <w:abstractNumId w:val="6"/>
  </w:num>
  <w:num w:numId="24" w16cid:durableId="746610771">
    <w:abstractNumId w:val="45"/>
  </w:num>
  <w:num w:numId="25" w16cid:durableId="262886538">
    <w:abstractNumId w:val="50"/>
  </w:num>
  <w:num w:numId="26" w16cid:durableId="1326605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69647188">
    <w:abstractNumId w:val="15"/>
  </w:num>
  <w:num w:numId="28" w16cid:durableId="1695692289">
    <w:abstractNumId w:val="40"/>
  </w:num>
  <w:num w:numId="29" w16cid:durableId="312301026">
    <w:abstractNumId w:val="49"/>
  </w:num>
  <w:num w:numId="30" w16cid:durableId="321811967">
    <w:abstractNumId w:val="11"/>
  </w:num>
  <w:num w:numId="31" w16cid:durableId="42140487">
    <w:abstractNumId w:val="32"/>
  </w:num>
  <w:num w:numId="32" w16cid:durableId="1799715211">
    <w:abstractNumId w:val="52"/>
  </w:num>
  <w:num w:numId="33" w16cid:durableId="456147660">
    <w:abstractNumId w:val="30"/>
  </w:num>
  <w:num w:numId="34" w16cid:durableId="1057321367">
    <w:abstractNumId w:val="29"/>
  </w:num>
  <w:num w:numId="35" w16cid:durableId="1886866817">
    <w:abstractNumId w:val="13"/>
  </w:num>
  <w:num w:numId="36" w16cid:durableId="448397499">
    <w:abstractNumId w:val="42"/>
  </w:num>
  <w:num w:numId="37" w16cid:durableId="756633760">
    <w:abstractNumId w:val="7"/>
  </w:num>
  <w:num w:numId="38" w16cid:durableId="1411657839">
    <w:abstractNumId w:val="18"/>
  </w:num>
  <w:num w:numId="39" w16cid:durableId="1591696602">
    <w:abstractNumId w:val="35"/>
  </w:num>
  <w:num w:numId="40" w16cid:durableId="1860461880">
    <w:abstractNumId w:val="28"/>
  </w:num>
  <w:num w:numId="41" w16cid:durableId="1890218105">
    <w:abstractNumId w:val="14"/>
  </w:num>
  <w:num w:numId="42" w16cid:durableId="548424309">
    <w:abstractNumId w:val="59"/>
  </w:num>
  <w:num w:numId="43" w16cid:durableId="1096710506">
    <w:abstractNumId w:val="26"/>
  </w:num>
  <w:num w:numId="44" w16cid:durableId="645357197">
    <w:abstractNumId w:val="5"/>
  </w:num>
  <w:num w:numId="45" w16cid:durableId="151410283">
    <w:abstractNumId w:val="9"/>
  </w:num>
  <w:num w:numId="46" w16cid:durableId="548153464">
    <w:abstractNumId w:val="48"/>
  </w:num>
  <w:num w:numId="47" w16cid:durableId="1059473660">
    <w:abstractNumId w:val="47"/>
  </w:num>
  <w:num w:numId="48" w16cid:durableId="496962293">
    <w:abstractNumId w:val="10"/>
  </w:num>
  <w:num w:numId="49" w16cid:durableId="192230420">
    <w:abstractNumId w:val="54"/>
  </w:num>
  <w:num w:numId="50" w16cid:durableId="622658396">
    <w:abstractNumId w:val="57"/>
  </w:num>
  <w:num w:numId="51" w16cid:durableId="579025835">
    <w:abstractNumId w:val="33"/>
  </w:num>
  <w:num w:numId="52" w16cid:durableId="1012999030">
    <w:abstractNumId w:val="23"/>
  </w:num>
  <w:num w:numId="53" w16cid:durableId="222255325">
    <w:abstractNumId w:val="39"/>
  </w:num>
  <w:num w:numId="54" w16cid:durableId="1535653898">
    <w:abstractNumId w:val="16"/>
  </w:num>
  <w:num w:numId="55" w16cid:durableId="278923984">
    <w:abstractNumId w:val="20"/>
  </w:num>
  <w:num w:numId="56" w16cid:durableId="1941986657">
    <w:abstractNumId w:val="61"/>
  </w:num>
  <w:num w:numId="57" w16cid:durableId="499929139">
    <w:abstractNumId w:val="36"/>
  </w:num>
  <w:num w:numId="58" w16cid:durableId="173153855">
    <w:abstractNumId w:val="34"/>
  </w:num>
  <w:num w:numId="59" w16cid:durableId="2099523310">
    <w:abstractNumId w:val="56"/>
  </w:num>
  <w:num w:numId="60" w16cid:durableId="772750531">
    <w:abstractNumId w:val="44"/>
  </w:num>
  <w:num w:numId="61" w16cid:durableId="1270743371">
    <w:abstractNumId w:val="8"/>
  </w:num>
  <w:num w:numId="62" w16cid:durableId="1340234508">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D19"/>
    <w:rsid w:val="0000050F"/>
    <w:rsid w:val="00000907"/>
    <w:rsid w:val="00000E08"/>
    <w:rsid w:val="00000F6D"/>
    <w:rsid w:val="00001B48"/>
    <w:rsid w:val="00001D39"/>
    <w:rsid w:val="00001E9D"/>
    <w:rsid w:val="00002012"/>
    <w:rsid w:val="00002094"/>
    <w:rsid w:val="000023C4"/>
    <w:rsid w:val="000025F0"/>
    <w:rsid w:val="00002D48"/>
    <w:rsid w:val="00003401"/>
    <w:rsid w:val="00003BFC"/>
    <w:rsid w:val="00003F98"/>
    <w:rsid w:val="0000404A"/>
    <w:rsid w:val="000040D7"/>
    <w:rsid w:val="00004365"/>
    <w:rsid w:val="00004CA2"/>
    <w:rsid w:val="00004DA9"/>
    <w:rsid w:val="00004EC2"/>
    <w:rsid w:val="000052EA"/>
    <w:rsid w:val="000060E9"/>
    <w:rsid w:val="0000644C"/>
    <w:rsid w:val="000073C1"/>
    <w:rsid w:val="00007664"/>
    <w:rsid w:val="00007A98"/>
    <w:rsid w:val="00007AAF"/>
    <w:rsid w:val="00010002"/>
    <w:rsid w:val="000108D6"/>
    <w:rsid w:val="00010A75"/>
    <w:rsid w:val="00010C1F"/>
    <w:rsid w:val="00010DBF"/>
    <w:rsid w:val="00010F58"/>
    <w:rsid w:val="00011186"/>
    <w:rsid w:val="00012FCB"/>
    <w:rsid w:val="00013106"/>
    <w:rsid w:val="00013534"/>
    <w:rsid w:val="00013D65"/>
    <w:rsid w:val="00013EF0"/>
    <w:rsid w:val="00014336"/>
    <w:rsid w:val="00014F8A"/>
    <w:rsid w:val="000151B0"/>
    <w:rsid w:val="00015637"/>
    <w:rsid w:val="000156A2"/>
    <w:rsid w:val="00015A69"/>
    <w:rsid w:val="000169D0"/>
    <w:rsid w:val="00016A83"/>
    <w:rsid w:val="00016F33"/>
    <w:rsid w:val="00016F88"/>
    <w:rsid w:val="000178B9"/>
    <w:rsid w:val="00017F34"/>
    <w:rsid w:val="00020234"/>
    <w:rsid w:val="000209F7"/>
    <w:rsid w:val="00020A60"/>
    <w:rsid w:val="00020B39"/>
    <w:rsid w:val="00020D00"/>
    <w:rsid w:val="00020E5B"/>
    <w:rsid w:val="00021199"/>
    <w:rsid w:val="000213CF"/>
    <w:rsid w:val="000215C2"/>
    <w:rsid w:val="00021936"/>
    <w:rsid w:val="00021A41"/>
    <w:rsid w:val="00021E22"/>
    <w:rsid w:val="0002221B"/>
    <w:rsid w:val="00022870"/>
    <w:rsid w:val="00022D5F"/>
    <w:rsid w:val="00022DE3"/>
    <w:rsid w:val="00023309"/>
    <w:rsid w:val="00023CEE"/>
    <w:rsid w:val="00023DEE"/>
    <w:rsid w:val="00023F32"/>
    <w:rsid w:val="000243B5"/>
    <w:rsid w:val="000247D6"/>
    <w:rsid w:val="000256A3"/>
    <w:rsid w:val="000257FD"/>
    <w:rsid w:val="00025872"/>
    <w:rsid w:val="00025E80"/>
    <w:rsid w:val="00026280"/>
    <w:rsid w:val="00026D49"/>
    <w:rsid w:val="00026E5B"/>
    <w:rsid w:val="0002736C"/>
    <w:rsid w:val="000275CC"/>
    <w:rsid w:val="00027844"/>
    <w:rsid w:val="00027A42"/>
    <w:rsid w:val="00027CC5"/>
    <w:rsid w:val="00027EB0"/>
    <w:rsid w:val="0003041F"/>
    <w:rsid w:val="0003055F"/>
    <w:rsid w:val="00030A8A"/>
    <w:rsid w:val="00030C23"/>
    <w:rsid w:val="00030C43"/>
    <w:rsid w:val="00031454"/>
    <w:rsid w:val="00031516"/>
    <w:rsid w:val="000315F2"/>
    <w:rsid w:val="00031B22"/>
    <w:rsid w:val="0003262E"/>
    <w:rsid w:val="00032D60"/>
    <w:rsid w:val="00032DB0"/>
    <w:rsid w:val="00033401"/>
    <w:rsid w:val="00033C3B"/>
    <w:rsid w:val="00033CB0"/>
    <w:rsid w:val="000345FB"/>
    <w:rsid w:val="00035010"/>
    <w:rsid w:val="000350E4"/>
    <w:rsid w:val="00035779"/>
    <w:rsid w:val="00035BFA"/>
    <w:rsid w:val="00035DF8"/>
    <w:rsid w:val="00035F77"/>
    <w:rsid w:val="00035FCD"/>
    <w:rsid w:val="00036126"/>
    <w:rsid w:val="0003615D"/>
    <w:rsid w:val="000361CE"/>
    <w:rsid w:val="000365F7"/>
    <w:rsid w:val="0003683C"/>
    <w:rsid w:val="00036921"/>
    <w:rsid w:val="00036AEE"/>
    <w:rsid w:val="00036C39"/>
    <w:rsid w:val="00036CD7"/>
    <w:rsid w:val="00036DB7"/>
    <w:rsid w:val="00037148"/>
    <w:rsid w:val="00037527"/>
    <w:rsid w:val="00037A4F"/>
    <w:rsid w:val="00040282"/>
    <w:rsid w:val="00040949"/>
    <w:rsid w:val="00040B88"/>
    <w:rsid w:val="00040C79"/>
    <w:rsid w:val="00041D05"/>
    <w:rsid w:val="000423F2"/>
    <w:rsid w:val="00042578"/>
    <w:rsid w:val="000427B4"/>
    <w:rsid w:val="00042B44"/>
    <w:rsid w:val="0004309C"/>
    <w:rsid w:val="00043833"/>
    <w:rsid w:val="000438D5"/>
    <w:rsid w:val="00043DFD"/>
    <w:rsid w:val="000440F3"/>
    <w:rsid w:val="000444E6"/>
    <w:rsid w:val="000444FC"/>
    <w:rsid w:val="00044BAC"/>
    <w:rsid w:val="00044CA8"/>
    <w:rsid w:val="0004515B"/>
    <w:rsid w:val="0004540D"/>
    <w:rsid w:val="000454CB"/>
    <w:rsid w:val="00045BFD"/>
    <w:rsid w:val="000464C7"/>
    <w:rsid w:val="000465D4"/>
    <w:rsid w:val="00046BDF"/>
    <w:rsid w:val="00047056"/>
    <w:rsid w:val="0004734D"/>
    <w:rsid w:val="00047478"/>
    <w:rsid w:val="0004750F"/>
    <w:rsid w:val="00047AB4"/>
    <w:rsid w:val="00047C45"/>
    <w:rsid w:val="00047C80"/>
    <w:rsid w:val="00047FD4"/>
    <w:rsid w:val="000507D9"/>
    <w:rsid w:val="000509E3"/>
    <w:rsid w:val="00050DA0"/>
    <w:rsid w:val="00051326"/>
    <w:rsid w:val="00052905"/>
    <w:rsid w:val="00053087"/>
    <w:rsid w:val="000533E8"/>
    <w:rsid w:val="00053F42"/>
    <w:rsid w:val="000540EA"/>
    <w:rsid w:val="00054571"/>
    <w:rsid w:val="00054595"/>
    <w:rsid w:val="00055010"/>
    <w:rsid w:val="0005584C"/>
    <w:rsid w:val="000559A5"/>
    <w:rsid w:val="00055BCA"/>
    <w:rsid w:val="00055E96"/>
    <w:rsid w:val="000561B6"/>
    <w:rsid w:val="000561F2"/>
    <w:rsid w:val="0005625D"/>
    <w:rsid w:val="00056471"/>
    <w:rsid w:val="00056507"/>
    <w:rsid w:val="00056ACB"/>
    <w:rsid w:val="00056B5B"/>
    <w:rsid w:val="00057232"/>
    <w:rsid w:val="000577D6"/>
    <w:rsid w:val="00057A2B"/>
    <w:rsid w:val="00057FF0"/>
    <w:rsid w:val="00060013"/>
    <w:rsid w:val="00060382"/>
    <w:rsid w:val="00060440"/>
    <w:rsid w:val="00060937"/>
    <w:rsid w:val="00060A57"/>
    <w:rsid w:val="00060B89"/>
    <w:rsid w:val="00060F76"/>
    <w:rsid w:val="00060FC1"/>
    <w:rsid w:val="000611D1"/>
    <w:rsid w:val="0006157D"/>
    <w:rsid w:val="000615E9"/>
    <w:rsid w:val="0006200C"/>
    <w:rsid w:val="000623FB"/>
    <w:rsid w:val="00062D67"/>
    <w:rsid w:val="00063449"/>
    <w:rsid w:val="000637E2"/>
    <w:rsid w:val="00063ADC"/>
    <w:rsid w:val="0006411E"/>
    <w:rsid w:val="000641C6"/>
    <w:rsid w:val="000650FF"/>
    <w:rsid w:val="000654ED"/>
    <w:rsid w:val="00065998"/>
    <w:rsid w:val="00066C17"/>
    <w:rsid w:val="00066D47"/>
    <w:rsid w:val="00067A07"/>
    <w:rsid w:val="0007011B"/>
    <w:rsid w:val="0007027C"/>
    <w:rsid w:val="00070F09"/>
    <w:rsid w:val="0007118E"/>
    <w:rsid w:val="000716C6"/>
    <w:rsid w:val="000717C6"/>
    <w:rsid w:val="00071CC6"/>
    <w:rsid w:val="00072A3F"/>
    <w:rsid w:val="00072B58"/>
    <w:rsid w:val="00072E69"/>
    <w:rsid w:val="00073454"/>
    <w:rsid w:val="000737CA"/>
    <w:rsid w:val="000743D8"/>
    <w:rsid w:val="000743DF"/>
    <w:rsid w:val="00074D5B"/>
    <w:rsid w:val="000752DF"/>
    <w:rsid w:val="00075380"/>
    <w:rsid w:val="000757C5"/>
    <w:rsid w:val="000758DD"/>
    <w:rsid w:val="00075DF1"/>
    <w:rsid w:val="00076995"/>
    <w:rsid w:val="000771B4"/>
    <w:rsid w:val="000771D4"/>
    <w:rsid w:val="000775B6"/>
    <w:rsid w:val="00077728"/>
    <w:rsid w:val="0007782C"/>
    <w:rsid w:val="00077A53"/>
    <w:rsid w:val="00077D17"/>
    <w:rsid w:val="000802B3"/>
    <w:rsid w:val="00080EAD"/>
    <w:rsid w:val="0008122D"/>
    <w:rsid w:val="00081637"/>
    <w:rsid w:val="000819C2"/>
    <w:rsid w:val="00081A9B"/>
    <w:rsid w:val="00081B6C"/>
    <w:rsid w:val="0008227D"/>
    <w:rsid w:val="000822B9"/>
    <w:rsid w:val="00082316"/>
    <w:rsid w:val="0008233F"/>
    <w:rsid w:val="00082EE2"/>
    <w:rsid w:val="000838BA"/>
    <w:rsid w:val="00083BB7"/>
    <w:rsid w:val="00083C44"/>
    <w:rsid w:val="00083F26"/>
    <w:rsid w:val="000847C8"/>
    <w:rsid w:val="00084D43"/>
    <w:rsid w:val="00084DAA"/>
    <w:rsid w:val="00084E2B"/>
    <w:rsid w:val="0008541E"/>
    <w:rsid w:val="000857AA"/>
    <w:rsid w:val="00085F3F"/>
    <w:rsid w:val="0008612B"/>
    <w:rsid w:val="0008633D"/>
    <w:rsid w:val="00086A50"/>
    <w:rsid w:val="00087409"/>
    <w:rsid w:val="0009019E"/>
    <w:rsid w:val="000901FF"/>
    <w:rsid w:val="000902F1"/>
    <w:rsid w:val="000904B8"/>
    <w:rsid w:val="00090A3E"/>
    <w:rsid w:val="00091132"/>
    <w:rsid w:val="0009193E"/>
    <w:rsid w:val="000920D2"/>
    <w:rsid w:val="00092672"/>
    <w:rsid w:val="000935A0"/>
    <w:rsid w:val="000941EA"/>
    <w:rsid w:val="00094369"/>
    <w:rsid w:val="00094710"/>
    <w:rsid w:val="00094C54"/>
    <w:rsid w:val="000950E6"/>
    <w:rsid w:val="00095237"/>
    <w:rsid w:val="00095306"/>
    <w:rsid w:val="000954B1"/>
    <w:rsid w:val="00095E33"/>
    <w:rsid w:val="0009651C"/>
    <w:rsid w:val="000966AD"/>
    <w:rsid w:val="000975EE"/>
    <w:rsid w:val="00097797"/>
    <w:rsid w:val="00097C91"/>
    <w:rsid w:val="000A060E"/>
    <w:rsid w:val="000A0A39"/>
    <w:rsid w:val="000A0B1F"/>
    <w:rsid w:val="000A1714"/>
    <w:rsid w:val="000A21E7"/>
    <w:rsid w:val="000A21EA"/>
    <w:rsid w:val="000A226C"/>
    <w:rsid w:val="000A2612"/>
    <w:rsid w:val="000A2FDE"/>
    <w:rsid w:val="000A3618"/>
    <w:rsid w:val="000A361F"/>
    <w:rsid w:val="000A38A6"/>
    <w:rsid w:val="000A39D6"/>
    <w:rsid w:val="000A3F76"/>
    <w:rsid w:val="000A3F81"/>
    <w:rsid w:val="000A48BA"/>
    <w:rsid w:val="000A4E95"/>
    <w:rsid w:val="000A4E9A"/>
    <w:rsid w:val="000A5D76"/>
    <w:rsid w:val="000A5D99"/>
    <w:rsid w:val="000A65D5"/>
    <w:rsid w:val="000A68CF"/>
    <w:rsid w:val="000A6CBB"/>
    <w:rsid w:val="000A6D90"/>
    <w:rsid w:val="000A6E65"/>
    <w:rsid w:val="000A6EEA"/>
    <w:rsid w:val="000A7146"/>
    <w:rsid w:val="000A7C3C"/>
    <w:rsid w:val="000B0002"/>
    <w:rsid w:val="000B05B6"/>
    <w:rsid w:val="000B0F26"/>
    <w:rsid w:val="000B1B98"/>
    <w:rsid w:val="000B1FD9"/>
    <w:rsid w:val="000B20F2"/>
    <w:rsid w:val="000B2207"/>
    <w:rsid w:val="000B23C8"/>
    <w:rsid w:val="000B2904"/>
    <w:rsid w:val="000B2925"/>
    <w:rsid w:val="000B299D"/>
    <w:rsid w:val="000B2E6A"/>
    <w:rsid w:val="000B320A"/>
    <w:rsid w:val="000B378C"/>
    <w:rsid w:val="000B41D8"/>
    <w:rsid w:val="000B47F5"/>
    <w:rsid w:val="000B49E3"/>
    <w:rsid w:val="000B575A"/>
    <w:rsid w:val="000B5C03"/>
    <w:rsid w:val="000B6014"/>
    <w:rsid w:val="000B6242"/>
    <w:rsid w:val="000B646E"/>
    <w:rsid w:val="000B662E"/>
    <w:rsid w:val="000B6928"/>
    <w:rsid w:val="000B6F24"/>
    <w:rsid w:val="000B7320"/>
    <w:rsid w:val="000B7444"/>
    <w:rsid w:val="000B753C"/>
    <w:rsid w:val="000B7D3E"/>
    <w:rsid w:val="000C0A30"/>
    <w:rsid w:val="000C0BD4"/>
    <w:rsid w:val="000C1047"/>
    <w:rsid w:val="000C11A6"/>
    <w:rsid w:val="000C13DF"/>
    <w:rsid w:val="000C1B9D"/>
    <w:rsid w:val="000C2990"/>
    <w:rsid w:val="000C29B7"/>
    <w:rsid w:val="000C2CA7"/>
    <w:rsid w:val="000C2D7C"/>
    <w:rsid w:val="000C349B"/>
    <w:rsid w:val="000C3CEE"/>
    <w:rsid w:val="000C3EA8"/>
    <w:rsid w:val="000C409F"/>
    <w:rsid w:val="000C4CA2"/>
    <w:rsid w:val="000C4F48"/>
    <w:rsid w:val="000C5190"/>
    <w:rsid w:val="000C52AE"/>
    <w:rsid w:val="000C52E2"/>
    <w:rsid w:val="000C585E"/>
    <w:rsid w:val="000C58F4"/>
    <w:rsid w:val="000C5C49"/>
    <w:rsid w:val="000C6076"/>
    <w:rsid w:val="000C63DE"/>
    <w:rsid w:val="000C67FF"/>
    <w:rsid w:val="000C72F4"/>
    <w:rsid w:val="000C76A3"/>
    <w:rsid w:val="000C7CB6"/>
    <w:rsid w:val="000C7F38"/>
    <w:rsid w:val="000D0283"/>
    <w:rsid w:val="000D0286"/>
    <w:rsid w:val="000D05AF"/>
    <w:rsid w:val="000D0A5C"/>
    <w:rsid w:val="000D0D76"/>
    <w:rsid w:val="000D0D81"/>
    <w:rsid w:val="000D133A"/>
    <w:rsid w:val="000D1539"/>
    <w:rsid w:val="000D167B"/>
    <w:rsid w:val="000D2141"/>
    <w:rsid w:val="000D2700"/>
    <w:rsid w:val="000D2746"/>
    <w:rsid w:val="000D296D"/>
    <w:rsid w:val="000D2E1C"/>
    <w:rsid w:val="000D384D"/>
    <w:rsid w:val="000D3A78"/>
    <w:rsid w:val="000D3AED"/>
    <w:rsid w:val="000D3F6D"/>
    <w:rsid w:val="000D4014"/>
    <w:rsid w:val="000D59EA"/>
    <w:rsid w:val="000D5A3F"/>
    <w:rsid w:val="000D5AE9"/>
    <w:rsid w:val="000D5EBC"/>
    <w:rsid w:val="000D6313"/>
    <w:rsid w:val="000D63E3"/>
    <w:rsid w:val="000D6425"/>
    <w:rsid w:val="000D6944"/>
    <w:rsid w:val="000D727D"/>
    <w:rsid w:val="000D7429"/>
    <w:rsid w:val="000D7589"/>
    <w:rsid w:val="000D79F5"/>
    <w:rsid w:val="000D7EBA"/>
    <w:rsid w:val="000D7EE9"/>
    <w:rsid w:val="000E0174"/>
    <w:rsid w:val="000E104F"/>
    <w:rsid w:val="000E19DB"/>
    <w:rsid w:val="000E21D5"/>
    <w:rsid w:val="000E2312"/>
    <w:rsid w:val="000E24D4"/>
    <w:rsid w:val="000E2894"/>
    <w:rsid w:val="000E2CB4"/>
    <w:rsid w:val="000E32F0"/>
    <w:rsid w:val="000E366F"/>
    <w:rsid w:val="000E3C25"/>
    <w:rsid w:val="000E451C"/>
    <w:rsid w:val="000E45F1"/>
    <w:rsid w:val="000E4AED"/>
    <w:rsid w:val="000E4CA3"/>
    <w:rsid w:val="000E4EA6"/>
    <w:rsid w:val="000E608E"/>
    <w:rsid w:val="000E76A1"/>
    <w:rsid w:val="000E7745"/>
    <w:rsid w:val="000E7B57"/>
    <w:rsid w:val="000F0237"/>
    <w:rsid w:val="000F02C6"/>
    <w:rsid w:val="000F057D"/>
    <w:rsid w:val="000F065C"/>
    <w:rsid w:val="000F082D"/>
    <w:rsid w:val="000F0862"/>
    <w:rsid w:val="000F099F"/>
    <w:rsid w:val="000F1194"/>
    <w:rsid w:val="000F1474"/>
    <w:rsid w:val="000F152B"/>
    <w:rsid w:val="000F180F"/>
    <w:rsid w:val="000F19EC"/>
    <w:rsid w:val="000F2254"/>
    <w:rsid w:val="000F3028"/>
    <w:rsid w:val="000F3131"/>
    <w:rsid w:val="000F3541"/>
    <w:rsid w:val="000F3E46"/>
    <w:rsid w:val="000F3E94"/>
    <w:rsid w:val="000F4818"/>
    <w:rsid w:val="000F487C"/>
    <w:rsid w:val="000F48E6"/>
    <w:rsid w:val="000F5DD3"/>
    <w:rsid w:val="000F600B"/>
    <w:rsid w:val="000F6241"/>
    <w:rsid w:val="000F72C8"/>
    <w:rsid w:val="000F7A3F"/>
    <w:rsid w:val="000F7B89"/>
    <w:rsid w:val="0010013F"/>
    <w:rsid w:val="001001FD"/>
    <w:rsid w:val="001008D7"/>
    <w:rsid w:val="00100A29"/>
    <w:rsid w:val="00100D42"/>
    <w:rsid w:val="00100F22"/>
    <w:rsid w:val="0010130C"/>
    <w:rsid w:val="001013B4"/>
    <w:rsid w:val="0010140D"/>
    <w:rsid w:val="00101B59"/>
    <w:rsid w:val="0010211B"/>
    <w:rsid w:val="001022FD"/>
    <w:rsid w:val="001023B8"/>
    <w:rsid w:val="00102629"/>
    <w:rsid w:val="001027B1"/>
    <w:rsid w:val="001030A8"/>
    <w:rsid w:val="0010317D"/>
    <w:rsid w:val="00103920"/>
    <w:rsid w:val="0010394E"/>
    <w:rsid w:val="00103B39"/>
    <w:rsid w:val="00103D1D"/>
    <w:rsid w:val="00103EA1"/>
    <w:rsid w:val="0010469D"/>
    <w:rsid w:val="00104965"/>
    <w:rsid w:val="00104D10"/>
    <w:rsid w:val="00104E20"/>
    <w:rsid w:val="001052DD"/>
    <w:rsid w:val="0010578A"/>
    <w:rsid w:val="00105A72"/>
    <w:rsid w:val="00105CF2"/>
    <w:rsid w:val="00105FDB"/>
    <w:rsid w:val="0010649E"/>
    <w:rsid w:val="00106564"/>
    <w:rsid w:val="001065C8"/>
    <w:rsid w:val="00106A46"/>
    <w:rsid w:val="0010701D"/>
    <w:rsid w:val="0010720A"/>
    <w:rsid w:val="00107235"/>
    <w:rsid w:val="00107EB4"/>
    <w:rsid w:val="001103E5"/>
    <w:rsid w:val="00110AB9"/>
    <w:rsid w:val="00110CC9"/>
    <w:rsid w:val="00111218"/>
    <w:rsid w:val="00111583"/>
    <w:rsid w:val="00111A69"/>
    <w:rsid w:val="001124A1"/>
    <w:rsid w:val="0011263C"/>
    <w:rsid w:val="00112A28"/>
    <w:rsid w:val="00112B4E"/>
    <w:rsid w:val="001131E9"/>
    <w:rsid w:val="0011328F"/>
    <w:rsid w:val="00113944"/>
    <w:rsid w:val="001139C6"/>
    <w:rsid w:val="001144BA"/>
    <w:rsid w:val="0011468B"/>
    <w:rsid w:val="0011479F"/>
    <w:rsid w:val="00114862"/>
    <w:rsid w:val="00114A14"/>
    <w:rsid w:val="00114BAC"/>
    <w:rsid w:val="001151F1"/>
    <w:rsid w:val="00115C6B"/>
    <w:rsid w:val="00116C3A"/>
    <w:rsid w:val="00116D27"/>
    <w:rsid w:val="00117176"/>
    <w:rsid w:val="00117191"/>
    <w:rsid w:val="0011736F"/>
    <w:rsid w:val="001174AB"/>
    <w:rsid w:val="00117550"/>
    <w:rsid w:val="00117733"/>
    <w:rsid w:val="00117BFE"/>
    <w:rsid w:val="00120747"/>
    <w:rsid w:val="00120752"/>
    <w:rsid w:val="00120848"/>
    <w:rsid w:val="001208DB"/>
    <w:rsid w:val="001209A5"/>
    <w:rsid w:val="00120AF8"/>
    <w:rsid w:val="00121209"/>
    <w:rsid w:val="0012147C"/>
    <w:rsid w:val="001216C9"/>
    <w:rsid w:val="00121AFB"/>
    <w:rsid w:val="00121E60"/>
    <w:rsid w:val="00122132"/>
    <w:rsid w:val="0012218B"/>
    <w:rsid w:val="00122324"/>
    <w:rsid w:val="00122E0D"/>
    <w:rsid w:val="00122F17"/>
    <w:rsid w:val="00123210"/>
    <w:rsid w:val="0012337F"/>
    <w:rsid w:val="0012489C"/>
    <w:rsid w:val="00124A03"/>
    <w:rsid w:val="00124CE3"/>
    <w:rsid w:val="00124DA2"/>
    <w:rsid w:val="001254EC"/>
    <w:rsid w:val="00125B33"/>
    <w:rsid w:val="00125B42"/>
    <w:rsid w:val="00125D85"/>
    <w:rsid w:val="00125F64"/>
    <w:rsid w:val="0012699D"/>
    <w:rsid w:val="00126BBB"/>
    <w:rsid w:val="00126C58"/>
    <w:rsid w:val="00126D50"/>
    <w:rsid w:val="00127514"/>
    <w:rsid w:val="001277CE"/>
    <w:rsid w:val="0012791E"/>
    <w:rsid w:val="00127B28"/>
    <w:rsid w:val="00127C1D"/>
    <w:rsid w:val="00130573"/>
    <w:rsid w:val="0013085F"/>
    <w:rsid w:val="001308E3"/>
    <w:rsid w:val="00130C18"/>
    <w:rsid w:val="00130E26"/>
    <w:rsid w:val="00131274"/>
    <w:rsid w:val="001314BF"/>
    <w:rsid w:val="00131D7C"/>
    <w:rsid w:val="0013208C"/>
    <w:rsid w:val="001324C0"/>
    <w:rsid w:val="001328CE"/>
    <w:rsid w:val="00132A6F"/>
    <w:rsid w:val="00133248"/>
    <w:rsid w:val="001334E2"/>
    <w:rsid w:val="001335B5"/>
    <w:rsid w:val="0013381F"/>
    <w:rsid w:val="0013409C"/>
    <w:rsid w:val="00134173"/>
    <w:rsid w:val="00134BCC"/>
    <w:rsid w:val="00134BCE"/>
    <w:rsid w:val="0013530F"/>
    <w:rsid w:val="001354DE"/>
    <w:rsid w:val="00135568"/>
    <w:rsid w:val="001360A3"/>
    <w:rsid w:val="001369E0"/>
    <w:rsid w:val="001377B1"/>
    <w:rsid w:val="00137D24"/>
    <w:rsid w:val="00141020"/>
    <w:rsid w:val="0014134D"/>
    <w:rsid w:val="00142064"/>
    <w:rsid w:val="00142CB2"/>
    <w:rsid w:val="00142F47"/>
    <w:rsid w:val="00143AB1"/>
    <w:rsid w:val="001449FC"/>
    <w:rsid w:val="00144E46"/>
    <w:rsid w:val="00145184"/>
    <w:rsid w:val="0014572A"/>
    <w:rsid w:val="001457B2"/>
    <w:rsid w:val="00145960"/>
    <w:rsid w:val="0014599B"/>
    <w:rsid w:val="00145C07"/>
    <w:rsid w:val="0014628A"/>
    <w:rsid w:val="001466A4"/>
    <w:rsid w:val="00146817"/>
    <w:rsid w:val="00147570"/>
    <w:rsid w:val="0014794E"/>
    <w:rsid w:val="001479FC"/>
    <w:rsid w:val="00147A82"/>
    <w:rsid w:val="00147BE0"/>
    <w:rsid w:val="0015074B"/>
    <w:rsid w:val="001507CC"/>
    <w:rsid w:val="00150812"/>
    <w:rsid w:val="00150DAD"/>
    <w:rsid w:val="00150FC9"/>
    <w:rsid w:val="00151826"/>
    <w:rsid w:val="001522A8"/>
    <w:rsid w:val="001523C0"/>
    <w:rsid w:val="001523E1"/>
    <w:rsid w:val="00152CE9"/>
    <w:rsid w:val="00152F10"/>
    <w:rsid w:val="00153326"/>
    <w:rsid w:val="0015372A"/>
    <w:rsid w:val="0015429B"/>
    <w:rsid w:val="00154477"/>
    <w:rsid w:val="001547D6"/>
    <w:rsid w:val="001555F7"/>
    <w:rsid w:val="00155A4B"/>
    <w:rsid w:val="00155B21"/>
    <w:rsid w:val="00155BE2"/>
    <w:rsid w:val="00155C89"/>
    <w:rsid w:val="00155FAD"/>
    <w:rsid w:val="001560F0"/>
    <w:rsid w:val="00156FA1"/>
    <w:rsid w:val="0015763F"/>
    <w:rsid w:val="0015766C"/>
    <w:rsid w:val="001579B7"/>
    <w:rsid w:val="001601F7"/>
    <w:rsid w:val="00160297"/>
    <w:rsid w:val="0016057A"/>
    <w:rsid w:val="0016085B"/>
    <w:rsid w:val="001608E1"/>
    <w:rsid w:val="00160A6D"/>
    <w:rsid w:val="00161257"/>
    <w:rsid w:val="001614C2"/>
    <w:rsid w:val="00161C5B"/>
    <w:rsid w:val="00162007"/>
    <w:rsid w:val="001622E5"/>
    <w:rsid w:val="00162BEC"/>
    <w:rsid w:val="00163146"/>
    <w:rsid w:val="001635F4"/>
    <w:rsid w:val="00163B53"/>
    <w:rsid w:val="00163F5E"/>
    <w:rsid w:val="0016408F"/>
    <w:rsid w:val="00164270"/>
    <w:rsid w:val="0016431D"/>
    <w:rsid w:val="001644DC"/>
    <w:rsid w:val="00164A5F"/>
    <w:rsid w:val="00164E30"/>
    <w:rsid w:val="00164EB7"/>
    <w:rsid w:val="001652C7"/>
    <w:rsid w:val="001653FE"/>
    <w:rsid w:val="001655EE"/>
    <w:rsid w:val="00165798"/>
    <w:rsid w:val="00165F9D"/>
    <w:rsid w:val="00166BAD"/>
    <w:rsid w:val="00166BEA"/>
    <w:rsid w:val="00166CFE"/>
    <w:rsid w:val="001672D3"/>
    <w:rsid w:val="00167964"/>
    <w:rsid w:val="00167C01"/>
    <w:rsid w:val="00170258"/>
    <w:rsid w:val="00170C7E"/>
    <w:rsid w:val="00170D3B"/>
    <w:rsid w:val="0017112A"/>
    <w:rsid w:val="00171215"/>
    <w:rsid w:val="001715E1"/>
    <w:rsid w:val="00171D0C"/>
    <w:rsid w:val="00172351"/>
    <w:rsid w:val="00172899"/>
    <w:rsid w:val="00172D65"/>
    <w:rsid w:val="00172FB7"/>
    <w:rsid w:val="0017355A"/>
    <w:rsid w:val="001740AE"/>
    <w:rsid w:val="00174167"/>
    <w:rsid w:val="00174202"/>
    <w:rsid w:val="0017463D"/>
    <w:rsid w:val="001747AF"/>
    <w:rsid w:val="001748B6"/>
    <w:rsid w:val="00174A05"/>
    <w:rsid w:val="001757CF"/>
    <w:rsid w:val="00175C57"/>
    <w:rsid w:val="00175CFF"/>
    <w:rsid w:val="00175E7C"/>
    <w:rsid w:val="00175E84"/>
    <w:rsid w:val="0017703E"/>
    <w:rsid w:val="001770CB"/>
    <w:rsid w:val="00177335"/>
    <w:rsid w:val="00177445"/>
    <w:rsid w:val="001775DB"/>
    <w:rsid w:val="0017794C"/>
    <w:rsid w:val="0017795A"/>
    <w:rsid w:val="00177BA1"/>
    <w:rsid w:val="001800FC"/>
    <w:rsid w:val="0018054B"/>
    <w:rsid w:val="00180895"/>
    <w:rsid w:val="00180C26"/>
    <w:rsid w:val="001812D3"/>
    <w:rsid w:val="00181852"/>
    <w:rsid w:val="001819CD"/>
    <w:rsid w:val="00181A62"/>
    <w:rsid w:val="00181B56"/>
    <w:rsid w:val="00181F1C"/>
    <w:rsid w:val="001820F1"/>
    <w:rsid w:val="00182143"/>
    <w:rsid w:val="00182390"/>
    <w:rsid w:val="00182451"/>
    <w:rsid w:val="001824D3"/>
    <w:rsid w:val="00182848"/>
    <w:rsid w:val="00182970"/>
    <w:rsid w:val="00182FD3"/>
    <w:rsid w:val="00183120"/>
    <w:rsid w:val="0018344D"/>
    <w:rsid w:val="00183530"/>
    <w:rsid w:val="00183603"/>
    <w:rsid w:val="00183669"/>
    <w:rsid w:val="001838D5"/>
    <w:rsid w:val="00183B3B"/>
    <w:rsid w:val="00183E04"/>
    <w:rsid w:val="00183E55"/>
    <w:rsid w:val="00184554"/>
    <w:rsid w:val="001846D2"/>
    <w:rsid w:val="00184CBF"/>
    <w:rsid w:val="00184D5D"/>
    <w:rsid w:val="00184EB7"/>
    <w:rsid w:val="00185658"/>
    <w:rsid w:val="00185AA3"/>
    <w:rsid w:val="00185DBD"/>
    <w:rsid w:val="00185F1F"/>
    <w:rsid w:val="00186561"/>
    <w:rsid w:val="00187598"/>
    <w:rsid w:val="001879ED"/>
    <w:rsid w:val="001879F8"/>
    <w:rsid w:val="001900B4"/>
    <w:rsid w:val="001902E3"/>
    <w:rsid w:val="00190420"/>
    <w:rsid w:val="001907F3"/>
    <w:rsid w:val="00190BA5"/>
    <w:rsid w:val="00190C96"/>
    <w:rsid w:val="0019107E"/>
    <w:rsid w:val="0019114E"/>
    <w:rsid w:val="0019297F"/>
    <w:rsid w:val="00192EA8"/>
    <w:rsid w:val="00192EF2"/>
    <w:rsid w:val="001932DC"/>
    <w:rsid w:val="001936F1"/>
    <w:rsid w:val="00193E59"/>
    <w:rsid w:val="0019406B"/>
    <w:rsid w:val="0019483D"/>
    <w:rsid w:val="00194D6D"/>
    <w:rsid w:val="00195662"/>
    <w:rsid w:val="001958BE"/>
    <w:rsid w:val="001959D6"/>
    <w:rsid w:val="00195A55"/>
    <w:rsid w:val="00195FFC"/>
    <w:rsid w:val="001964F8"/>
    <w:rsid w:val="0019694D"/>
    <w:rsid w:val="00196C49"/>
    <w:rsid w:val="0019729F"/>
    <w:rsid w:val="001A0006"/>
    <w:rsid w:val="001A02F0"/>
    <w:rsid w:val="001A0A80"/>
    <w:rsid w:val="001A0B7A"/>
    <w:rsid w:val="001A159F"/>
    <w:rsid w:val="001A2088"/>
    <w:rsid w:val="001A257F"/>
    <w:rsid w:val="001A262E"/>
    <w:rsid w:val="001A2711"/>
    <w:rsid w:val="001A2976"/>
    <w:rsid w:val="001A29BC"/>
    <w:rsid w:val="001A2B54"/>
    <w:rsid w:val="001A34F9"/>
    <w:rsid w:val="001A35FE"/>
    <w:rsid w:val="001A3712"/>
    <w:rsid w:val="001A413B"/>
    <w:rsid w:val="001A4330"/>
    <w:rsid w:val="001A4BBD"/>
    <w:rsid w:val="001A4F82"/>
    <w:rsid w:val="001A504E"/>
    <w:rsid w:val="001A50F3"/>
    <w:rsid w:val="001A5D60"/>
    <w:rsid w:val="001A5FEA"/>
    <w:rsid w:val="001A5FED"/>
    <w:rsid w:val="001A607D"/>
    <w:rsid w:val="001A627C"/>
    <w:rsid w:val="001A6417"/>
    <w:rsid w:val="001A6B87"/>
    <w:rsid w:val="001A6D8A"/>
    <w:rsid w:val="001A6F2E"/>
    <w:rsid w:val="001A6F8C"/>
    <w:rsid w:val="001A7A18"/>
    <w:rsid w:val="001A7D79"/>
    <w:rsid w:val="001B0976"/>
    <w:rsid w:val="001B0BD5"/>
    <w:rsid w:val="001B12E5"/>
    <w:rsid w:val="001B1F82"/>
    <w:rsid w:val="001B20EB"/>
    <w:rsid w:val="001B2650"/>
    <w:rsid w:val="001B2724"/>
    <w:rsid w:val="001B28AC"/>
    <w:rsid w:val="001B2A73"/>
    <w:rsid w:val="001B2B35"/>
    <w:rsid w:val="001B32CD"/>
    <w:rsid w:val="001B33E4"/>
    <w:rsid w:val="001B3BA0"/>
    <w:rsid w:val="001B3F97"/>
    <w:rsid w:val="001B41EB"/>
    <w:rsid w:val="001B4307"/>
    <w:rsid w:val="001B5332"/>
    <w:rsid w:val="001B5F14"/>
    <w:rsid w:val="001B6310"/>
    <w:rsid w:val="001B668B"/>
    <w:rsid w:val="001B6DC3"/>
    <w:rsid w:val="001B6E03"/>
    <w:rsid w:val="001B733A"/>
    <w:rsid w:val="001B736B"/>
    <w:rsid w:val="001B7534"/>
    <w:rsid w:val="001B75DF"/>
    <w:rsid w:val="001B7B15"/>
    <w:rsid w:val="001C07F9"/>
    <w:rsid w:val="001C0C83"/>
    <w:rsid w:val="001C1498"/>
    <w:rsid w:val="001C15FB"/>
    <w:rsid w:val="001C1A66"/>
    <w:rsid w:val="001C1BFC"/>
    <w:rsid w:val="001C1CB3"/>
    <w:rsid w:val="001C21A5"/>
    <w:rsid w:val="001C21A8"/>
    <w:rsid w:val="001C2719"/>
    <w:rsid w:val="001C2D32"/>
    <w:rsid w:val="001C3009"/>
    <w:rsid w:val="001C3382"/>
    <w:rsid w:val="001C3E42"/>
    <w:rsid w:val="001C433D"/>
    <w:rsid w:val="001C451B"/>
    <w:rsid w:val="001C473A"/>
    <w:rsid w:val="001C4F5C"/>
    <w:rsid w:val="001C50F7"/>
    <w:rsid w:val="001C51D1"/>
    <w:rsid w:val="001C5952"/>
    <w:rsid w:val="001C68FF"/>
    <w:rsid w:val="001C6BF6"/>
    <w:rsid w:val="001C6C4A"/>
    <w:rsid w:val="001C6D68"/>
    <w:rsid w:val="001C7666"/>
    <w:rsid w:val="001D0279"/>
    <w:rsid w:val="001D0965"/>
    <w:rsid w:val="001D1731"/>
    <w:rsid w:val="001D1766"/>
    <w:rsid w:val="001D182F"/>
    <w:rsid w:val="001D1B14"/>
    <w:rsid w:val="001D1DE0"/>
    <w:rsid w:val="001D2860"/>
    <w:rsid w:val="001D2A5F"/>
    <w:rsid w:val="001D2F00"/>
    <w:rsid w:val="001D36AA"/>
    <w:rsid w:val="001D3B07"/>
    <w:rsid w:val="001D3B9C"/>
    <w:rsid w:val="001D43D3"/>
    <w:rsid w:val="001D48CE"/>
    <w:rsid w:val="001D4AD4"/>
    <w:rsid w:val="001D4D49"/>
    <w:rsid w:val="001D520F"/>
    <w:rsid w:val="001D5475"/>
    <w:rsid w:val="001D5562"/>
    <w:rsid w:val="001D58EE"/>
    <w:rsid w:val="001D5B74"/>
    <w:rsid w:val="001D5C85"/>
    <w:rsid w:val="001D5CDB"/>
    <w:rsid w:val="001D5E67"/>
    <w:rsid w:val="001D5E77"/>
    <w:rsid w:val="001D62EF"/>
    <w:rsid w:val="001D6672"/>
    <w:rsid w:val="001D6CEA"/>
    <w:rsid w:val="001D6E31"/>
    <w:rsid w:val="001D7051"/>
    <w:rsid w:val="001D7266"/>
    <w:rsid w:val="001D73B4"/>
    <w:rsid w:val="001D7728"/>
    <w:rsid w:val="001D7962"/>
    <w:rsid w:val="001D7FFC"/>
    <w:rsid w:val="001E05FA"/>
    <w:rsid w:val="001E0814"/>
    <w:rsid w:val="001E0C05"/>
    <w:rsid w:val="001E1588"/>
    <w:rsid w:val="001E1AE6"/>
    <w:rsid w:val="001E1B7C"/>
    <w:rsid w:val="001E1DE3"/>
    <w:rsid w:val="001E2189"/>
    <w:rsid w:val="001E4035"/>
    <w:rsid w:val="001E40A5"/>
    <w:rsid w:val="001E4139"/>
    <w:rsid w:val="001E486F"/>
    <w:rsid w:val="001E5075"/>
    <w:rsid w:val="001E50BF"/>
    <w:rsid w:val="001E515F"/>
    <w:rsid w:val="001E54D4"/>
    <w:rsid w:val="001E580C"/>
    <w:rsid w:val="001E5EE9"/>
    <w:rsid w:val="001E68AA"/>
    <w:rsid w:val="001E6F97"/>
    <w:rsid w:val="001E7639"/>
    <w:rsid w:val="001E768E"/>
    <w:rsid w:val="001E7693"/>
    <w:rsid w:val="001E7B20"/>
    <w:rsid w:val="001F00AD"/>
    <w:rsid w:val="001F02E0"/>
    <w:rsid w:val="001F03F0"/>
    <w:rsid w:val="001F079D"/>
    <w:rsid w:val="001F087E"/>
    <w:rsid w:val="001F0F60"/>
    <w:rsid w:val="001F1D8A"/>
    <w:rsid w:val="001F21F7"/>
    <w:rsid w:val="001F27C7"/>
    <w:rsid w:val="001F2C53"/>
    <w:rsid w:val="001F315C"/>
    <w:rsid w:val="001F34CB"/>
    <w:rsid w:val="001F37BB"/>
    <w:rsid w:val="001F3BB2"/>
    <w:rsid w:val="001F3CB7"/>
    <w:rsid w:val="001F3DB1"/>
    <w:rsid w:val="001F4BBF"/>
    <w:rsid w:val="001F4ED6"/>
    <w:rsid w:val="001F52C5"/>
    <w:rsid w:val="001F5792"/>
    <w:rsid w:val="001F5882"/>
    <w:rsid w:val="001F5F06"/>
    <w:rsid w:val="001F66EE"/>
    <w:rsid w:val="001F68D4"/>
    <w:rsid w:val="001F6E3D"/>
    <w:rsid w:val="00200004"/>
    <w:rsid w:val="00200509"/>
    <w:rsid w:val="002005E7"/>
    <w:rsid w:val="00200CAF"/>
    <w:rsid w:val="002011C1"/>
    <w:rsid w:val="00201248"/>
    <w:rsid w:val="00201655"/>
    <w:rsid w:val="00201757"/>
    <w:rsid w:val="00201E98"/>
    <w:rsid w:val="0020242F"/>
    <w:rsid w:val="00202599"/>
    <w:rsid w:val="0020288D"/>
    <w:rsid w:val="002029D6"/>
    <w:rsid w:val="00202FD9"/>
    <w:rsid w:val="002038F4"/>
    <w:rsid w:val="00203CC0"/>
    <w:rsid w:val="00203CD5"/>
    <w:rsid w:val="00203F7D"/>
    <w:rsid w:val="00204B6C"/>
    <w:rsid w:val="00204C01"/>
    <w:rsid w:val="00204CD3"/>
    <w:rsid w:val="00205846"/>
    <w:rsid w:val="00205B4C"/>
    <w:rsid w:val="00206131"/>
    <w:rsid w:val="00206392"/>
    <w:rsid w:val="002064B7"/>
    <w:rsid w:val="002065CA"/>
    <w:rsid w:val="00206B1D"/>
    <w:rsid w:val="002077AD"/>
    <w:rsid w:val="002078E1"/>
    <w:rsid w:val="00207E8A"/>
    <w:rsid w:val="00207EE5"/>
    <w:rsid w:val="00210694"/>
    <w:rsid w:val="00210A71"/>
    <w:rsid w:val="00210C54"/>
    <w:rsid w:val="00210F4D"/>
    <w:rsid w:val="0021125B"/>
    <w:rsid w:val="00211638"/>
    <w:rsid w:val="002119C4"/>
    <w:rsid w:val="00211E2A"/>
    <w:rsid w:val="00211F15"/>
    <w:rsid w:val="00211FC3"/>
    <w:rsid w:val="00212CCB"/>
    <w:rsid w:val="00212D9C"/>
    <w:rsid w:val="002133FE"/>
    <w:rsid w:val="00214BE3"/>
    <w:rsid w:val="00215358"/>
    <w:rsid w:val="00215C9D"/>
    <w:rsid w:val="00215CA4"/>
    <w:rsid w:val="002161C9"/>
    <w:rsid w:val="002163C9"/>
    <w:rsid w:val="00217059"/>
    <w:rsid w:val="00217373"/>
    <w:rsid w:val="00217427"/>
    <w:rsid w:val="00217C60"/>
    <w:rsid w:val="00217DD9"/>
    <w:rsid w:val="00217DE0"/>
    <w:rsid w:val="00217FEC"/>
    <w:rsid w:val="00220376"/>
    <w:rsid w:val="002205C8"/>
    <w:rsid w:val="00220FCE"/>
    <w:rsid w:val="00221258"/>
    <w:rsid w:val="00221644"/>
    <w:rsid w:val="00221D00"/>
    <w:rsid w:val="00221DE5"/>
    <w:rsid w:val="00221F5B"/>
    <w:rsid w:val="00222129"/>
    <w:rsid w:val="00222B0B"/>
    <w:rsid w:val="00222BCB"/>
    <w:rsid w:val="00222DD0"/>
    <w:rsid w:val="0022302F"/>
    <w:rsid w:val="002239C0"/>
    <w:rsid w:val="0022431A"/>
    <w:rsid w:val="002246A2"/>
    <w:rsid w:val="0022478B"/>
    <w:rsid w:val="00225433"/>
    <w:rsid w:val="00225750"/>
    <w:rsid w:val="0022578C"/>
    <w:rsid w:val="00226144"/>
    <w:rsid w:val="00226A3D"/>
    <w:rsid w:val="00226A8F"/>
    <w:rsid w:val="00226B25"/>
    <w:rsid w:val="0022704B"/>
    <w:rsid w:val="00227323"/>
    <w:rsid w:val="00227A88"/>
    <w:rsid w:val="00227BDD"/>
    <w:rsid w:val="00227C86"/>
    <w:rsid w:val="00227DEF"/>
    <w:rsid w:val="002302C3"/>
    <w:rsid w:val="002306E0"/>
    <w:rsid w:val="00230B2E"/>
    <w:rsid w:val="00230B5A"/>
    <w:rsid w:val="00231138"/>
    <w:rsid w:val="00231BE1"/>
    <w:rsid w:val="0023273B"/>
    <w:rsid w:val="00232E0A"/>
    <w:rsid w:val="00233137"/>
    <w:rsid w:val="00233A1C"/>
    <w:rsid w:val="00233CE3"/>
    <w:rsid w:val="0023428F"/>
    <w:rsid w:val="002344BD"/>
    <w:rsid w:val="00234871"/>
    <w:rsid w:val="00234888"/>
    <w:rsid w:val="00234911"/>
    <w:rsid w:val="002349B1"/>
    <w:rsid w:val="002353A8"/>
    <w:rsid w:val="002357C5"/>
    <w:rsid w:val="00235C84"/>
    <w:rsid w:val="00235E94"/>
    <w:rsid w:val="00235F63"/>
    <w:rsid w:val="00236241"/>
    <w:rsid w:val="00236489"/>
    <w:rsid w:val="00237958"/>
    <w:rsid w:val="00237BD8"/>
    <w:rsid w:val="00240079"/>
    <w:rsid w:val="00240195"/>
    <w:rsid w:val="0024031B"/>
    <w:rsid w:val="00240ABA"/>
    <w:rsid w:val="00241044"/>
    <w:rsid w:val="0024155B"/>
    <w:rsid w:val="0024215C"/>
    <w:rsid w:val="002425D4"/>
    <w:rsid w:val="002425E2"/>
    <w:rsid w:val="0024269C"/>
    <w:rsid w:val="00242D06"/>
    <w:rsid w:val="00242D10"/>
    <w:rsid w:val="00242D20"/>
    <w:rsid w:val="00242ED2"/>
    <w:rsid w:val="00242F3B"/>
    <w:rsid w:val="00242FD5"/>
    <w:rsid w:val="00243A0F"/>
    <w:rsid w:val="00243AC3"/>
    <w:rsid w:val="00243B97"/>
    <w:rsid w:val="00243C51"/>
    <w:rsid w:val="00244016"/>
    <w:rsid w:val="0024445A"/>
    <w:rsid w:val="002444B4"/>
    <w:rsid w:val="002449A2"/>
    <w:rsid w:val="00244BE1"/>
    <w:rsid w:val="00244C86"/>
    <w:rsid w:val="0024575A"/>
    <w:rsid w:val="00245F7F"/>
    <w:rsid w:val="00246054"/>
    <w:rsid w:val="00246503"/>
    <w:rsid w:val="002469AC"/>
    <w:rsid w:val="00246C7E"/>
    <w:rsid w:val="00246FC6"/>
    <w:rsid w:val="002470B5"/>
    <w:rsid w:val="00247675"/>
    <w:rsid w:val="002476F6"/>
    <w:rsid w:val="00247FAD"/>
    <w:rsid w:val="0025057A"/>
    <w:rsid w:val="002506CB"/>
    <w:rsid w:val="00250C1D"/>
    <w:rsid w:val="00250E0C"/>
    <w:rsid w:val="00251602"/>
    <w:rsid w:val="00251BF4"/>
    <w:rsid w:val="00251C15"/>
    <w:rsid w:val="00252585"/>
    <w:rsid w:val="002527B2"/>
    <w:rsid w:val="00252B71"/>
    <w:rsid w:val="002530BD"/>
    <w:rsid w:val="0025316B"/>
    <w:rsid w:val="00253172"/>
    <w:rsid w:val="00253259"/>
    <w:rsid w:val="0025397D"/>
    <w:rsid w:val="00254137"/>
    <w:rsid w:val="002542D0"/>
    <w:rsid w:val="0025454A"/>
    <w:rsid w:val="00254569"/>
    <w:rsid w:val="0025563E"/>
    <w:rsid w:val="0025577A"/>
    <w:rsid w:val="002557C6"/>
    <w:rsid w:val="002558AA"/>
    <w:rsid w:val="002559A8"/>
    <w:rsid w:val="00255BAF"/>
    <w:rsid w:val="00255F2B"/>
    <w:rsid w:val="00256314"/>
    <w:rsid w:val="00256337"/>
    <w:rsid w:val="002564FA"/>
    <w:rsid w:val="002565F9"/>
    <w:rsid w:val="0025744A"/>
    <w:rsid w:val="00257A5B"/>
    <w:rsid w:val="00257D4E"/>
    <w:rsid w:val="00257F79"/>
    <w:rsid w:val="00260260"/>
    <w:rsid w:val="00260855"/>
    <w:rsid w:val="0026090B"/>
    <w:rsid w:val="002616ED"/>
    <w:rsid w:val="002616FC"/>
    <w:rsid w:val="002618D0"/>
    <w:rsid w:val="002620BC"/>
    <w:rsid w:val="00262112"/>
    <w:rsid w:val="00262564"/>
    <w:rsid w:val="002628B3"/>
    <w:rsid w:val="00262993"/>
    <w:rsid w:val="00262C44"/>
    <w:rsid w:val="00262D14"/>
    <w:rsid w:val="00263091"/>
    <w:rsid w:val="00263520"/>
    <w:rsid w:val="00263686"/>
    <w:rsid w:val="00263878"/>
    <w:rsid w:val="002639E9"/>
    <w:rsid w:val="00263B33"/>
    <w:rsid w:val="002640F8"/>
    <w:rsid w:val="0026427B"/>
    <w:rsid w:val="002642DC"/>
    <w:rsid w:val="00264442"/>
    <w:rsid w:val="00264461"/>
    <w:rsid w:val="00264CD9"/>
    <w:rsid w:val="00265B68"/>
    <w:rsid w:val="0026617C"/>
    <w:rsid w:val="002668FC"/>
    <w:rsid w:val="00266C05"/>
    <w:rsid w:val="00266C81"/>
    <w:rsid w:val="00266EF7"/>
    <w:rsid w:val="00267673"/>
    <w:rsid w:val="00267DC3"/>
    <w:rsid w:val="0027077B"/>
    <w:rsid w:val="00270A49"/>
    <w:rsid w:val="00270A73"/>
    <w:rsid w:val="00271392"/>
    <w:rsid w:val="002715B8"/>
    <w:rsid w:val="00271A6F"/>
    <w:rsid w:val="00271FAF"/>
    <w:rsid w:val="0027250C"/>
    <w:rsid w:val="002729F2"/>
    <w:rsid w:val="00273055"/>
    <w:rsid w:val="002730DF"/>
    <w:rsid w:val="00273129"/>
    <w:rsid w:val="00273574"/>
    <w:rsid w:val="002736B8"/>
    <w:rsid w:val="00273761"/>
    <w:rsid w:val="00273894"/>
    <w:rsid w:val="0027389A"/>
    <w:rsid w:val="00274108"/>
    <w:rsid w:val="002741E6"/>
    <w:rsid w:val="002749F1"/>
    <w:rsid w:val="00274DC2"/>
    <w:rsid w:val="00274E66"/>
    <w:rsid w:val="0027504B"/>
    <w:rsid w:val="002750B0"/>
    <w:rsid w:val="0027541D"/>
    <w:rsid w:val="002754FC"/>
    <w:rsid w:val="00276617"/>
    <w:rsid w:val="00276CA6"/>
    <w:rsid w:val="00276FD4"/>
    <w:rsid w:val="002773F3"/>
    <w:rsid w:val="00277ABF"/>
    <w:rsid w:val="00277DE7"/>
    <w:rsid w:val="0028025F"/>
    <w:rsid w:val="002808C0"/>
    <w:rsid w:val="002808F6"/>
    <w:rsid w:val="002814B5"/>
    <w:rsid w:val="002818FC"/>
    <w:rsid w:val="002820A0"/>
    <w:rsid w:val="0028212F"/>
    <w:rsid w:val="00282823"/>
    <w:rsid w:val="00282830"/>
    <w:rsid w:val="0028287E"/>
    <w:rsid w:val="002828AC"/>
    <w:rsid w:val="00282B30"/>
    <w:rsid w:val="00282CB2"/>
    <w:rsid w:val="00283570"/>
    <w:rsid w:val="002836A6"/>
    <w:rsid w:val="002838CD"/>
    <w:rsid w:val="002839CA"/>
    <w:rsid w:val="00283BF1"/>
    <w:rsid w:val="002844EE"/>
    <w:rsid w:val="0028543E"/>
    <w:rsid w:val="002857AE"/>
    <w:rsid w:val="00285C62"/>
    <w:rsid w:val="0028629D"/>
    <w:rsid w:val="0028651F"/>
    <w:rsid w:val="002865AA"/>
    <w:rsid w:val="00287413"/>
    <w:rsid w:val="0028778C"/>
    <w:rsid w:val="002878AC"/>
    <w:rsid w:val="002901FE"/>
    <w:rsid w:val="00290235"/>
    <w:rsid w:val="002907D2"/>
    <w:rsid w:val="00290968"/>
    <w:rsid w:val="0029099F"/>
    <w:rsid w:val="002913A1"/>
    <w:rsid w:val="0029172D"/>
    <w:rsid w:val="00292413"/>
    <w:rsid w:val="0029261A"/>
    <w:rsid w:val="002929C6"/>
    <w:rsid w:val="00292D58"/>
    <w:rsid w:val="00293551"/>
    <w:rsid w:val="00293C61"/>
    <w:rsid w:val="002942BC"/>
    <w:rsid w:val="0029472C"/>
    <w:rsid w:val="00294FEA"/>
    <w:rsid w:val="00295A6E"/>
    <w:rsid w:val="00295CE9"/>
    <w:rsid w:val="002960F4"/>
    <w:rsid w:val="0029627A"/>
    <w:rsid w:val="00296507"/>
    <w:rsid w:val="00296652"/>
    <w:rsid w:val="00297097"/>
    <w:rsid w:val="0029736D"/>
    <w:rsid w:val="002977BA"/>
    <w:rsid w:val="00297AA9"/>
    <w:rsid w:val="00297D21"/>
    <w:rsid w:val="002A006C"/>
    <w:rsid w:val="002A03D9"/>
    <w:rsid w:val="002A09A1"/>
    <w:rsid w:val="002A0B6A"/>
    <w:rsid w:val="002A0BB7"/>
    <w:rsid w:val="002A0C00"/>
    <w:rsid w:val="002A106F"/>
    <w:rsid w:val="002A1A2C"/>
    <w:rsid w:val="002A1A31"/>
    <w:rsid w:val="002A24B3"/>
    <w:rsid w:val="002A26D1"/>
    <w:rsid w:val="002A299F"/>
    <w:rsid w:val="002A2B0E"/>
    <w:rsid w:val="002A2C26"/>
    <w:rsid w:val="002A2D35"/>
    <w:rsid w:val="002A2FAE"/>
    <w:rsid w:val="002A34D0"/>
    <w:rsid w:val="002A3F90"/>
    <w:rsid w:val="002A471F"/>
    <w:rsid w:val="002A674E"/>
    <w:rsid w:val="002A69B9"/>
    <w:rsid w:val="002A6BDF"/>
    <w:rsid w:val="002A6D97"/>
    <w:rsid w:val="002A7A79"/>
    <w:rsid w:val="002A7C8D"/>
    <w:rsid w:val="002B01B5"/>
    <w:rsid w:val="002B08F5"/>
    <w:rsid w:val="002B0995"/>
    <w:rsid w:val="002B0E08"/>
    <w:rsid w:val="002B365C"/>
    <w:rsid w:val="002B428A"/>
    <w:rsid w:val="002B4619"/>
    <w:rsid w:val="002B46B8"/>
    <w:rsid w:val="002B477C"/>
    <w:rsid w:val="002B484C"/>
    <w:rsid w:val="002B4D55"/>
    <w:rsid w:val="002B4F2E"/>
    <w:rsid w:val="002B5648"/>
    <w:rsid w:val="002B5949"/>
    <w:rsid w:val="002B598B"/>
    <w:rsid w:val="002B59BB"/>
    <w:rsid w:val="002B5B70"/>
    <w:rsid w:val="002B5D5C"/>
    <w:rsid w:val="002B5F0D"/>
    <w:rsid w:val="002B611D"/>
    <w:rsid w:val="002B78BA"/>
    <w:rsid w:val="002C017E"/>
    <w:rsid w:val="002C0251"/>
    <w:rsid w:val="002C031C"/>
    <w:rsid w:val="002C0B4E"/>
    <w:rsid w:val="002C1814"/>
    <w:rsid w:val="002C1D13"/>
    <w:rsid w:val="002C1DA3"/>
    <w:rsid w:val="002C21DF"/>
    <w:rsid w:val="002C3036"/>
    <w:rsid w:val="002C338D"/>
    <w:rsid w:val="002C342E"/>
    <w:rsid w:val="002C3960"/>
    <w:rsid w:val="002C3EA6"/>
    <w:rsid w:val="002C467D"/>
    <w:rsid w:val="002C4B56"/>
    <w:rsid w:val="002C4D09"/>
    <w:rsid w:val="002C52A3"/>
    <w:rsid w:val="002C5395"/>
    <w:rsid w:val="002C561D"/>
    <w:rsid w:val="002C5B74"/>
    <w:rsid w:val="002C62F8"/>
    <w:rsid w:val="002C6303"/>
    <w:rsid w:val="002C6816"/>
    <w:rsid w:val="002C69AA"/>
    <w:rsid w:val="002C6A96"/>
    <w:rsid w:val="002C72F6"/>
    <w:rsid w:val="002C74BA"/>
    <w:rsid w:val="002D0282"/>
    <w:rsid w:val="002D0B91"/>
    <w:rsid w:val="002D101C"/>
    <w:rsid w:val="002D10A1"/>
    <w:rsid w:val="002D1229"/>
    <w:rsid w:val="002D1309"/>
    <w:rsid w:val="002D1609"/>
    <w:rsid w:val="002D1B15"/>
    <w:rsid w:val="002D1C2D"/>
    <w:rsid w:val="002D26BD"/>
    <w:rsid w:val="002D28A6"/>
    <w:rsid w:val="002D28B8"/>
    <w:rsid w:val="002D2EFD"/>
    <w:rsid w:val="002D4750"/>
    <w:rsid w:val="002D4890"/>
    <w:rsid w:val="002D4C14"/>
    <w:rsid w:val="002D5735"/>
    <w:rsid w:val="002D5902"/>
    <w:rsid w:val="002D617B"/>
    <w:rsid w:val="002D672A"/>
    <w:rsid w:val="002D672C"/>
    <w:rsid w:val="002D676B"/>
    <w:rsid w:val="002D6A89"/>
    <w:rsid w:val="002D756A"/>
    <w:rsid w:val="002D79D7"/>
    <w:rsid w:val="002D7F84"/>
    <w:rsid w:val="002E06CA"/>
    <w:rsid w:val="002E0F4B"/>
    <w:rsid w:val="002E0F4E"/>
    <w:rsid w:val="002E1842"/>
    <w:rsid w:val="002E1845"/>
    <w:rsid w:val="002E3797"/>
    <w:rsid w:val="002E40E6"/>
    <w:rsid w:val="002E43E7"/>
    <w:rsid w:val="002E5163"/>
    <w:rsid w:val="002E5398"/>
    <w:rsid w:val="002E5B4F"/>
    <w:rsid w:val="002E64A7"/>
    <w:rsid w:val="002E6F74"/>
    <w:rsid w:val="002E7388"/>
    <w:rsid w:val="002E75CB"/>
    <w:rsid w:val="002E7C52"/>
    <w:rsid w:val="002F0662"/>
    <w:rsid w:val="002F0ACF"/>
    <w:rsid w:val="002F10DD"/>
    <w:rsid w:val="002F1303"/>
    <w:rsid w:val="002F152B"/>
    <w:rsid w:val="002F16F4"/>
    <w:rsid w:val="002F18A4"/>
    <w:rsid w:val="002F1A49"/>
    <w:rsid w:val="002F1AEE"/>
    <w:rsid w:val="002F1DE2"/>
    <w:rsid w:val="002F217D"/>
    <w:rsid w:val="002F2808"/>
    <w:rsid w:val="002F2A31"/>
    <w:rsid w:val="002F2E19"/>
    <w:rsid w:val="002F33CF"/>
    <w:rsid w:val="002F36E9"/>
    <w:rsid w:val="002F4010"/>
    <w:rsid w:val="002F4DBB"/>
    <w:rsid w:val="002F4F3A"/>
    <w:rsid w:val="002F50A6"/>
    <w:rsid w:val="002F5158"/>
    <w:rsid w:val="002F55A6"/>
    <w:rsid w:val="002F5E55"/>
    <w:rsid w:val="002F5E64"/>
    <w:rsid w:val="002F608E"/>
    <w:rsid w:val="002F61C1"/>
    <w:rsid w:val="002F6930"/>
    <w:rsid w:val="002F6BDE"/>
    <w:rsid w:val="002F6C8A"/>
    <w:rsid w:val="002F6CB9"/>
    <w:rsid w:val="002F79AA"/>
    <w:rsid w:val="002F7BCB"/>
    <w:rsid w:val="002F7C15"/>
    <w:rsid w:val="003003F5"/>
    <w:rsid w:val="00301285"/>
    <w:rsid w:val="00301569"/>
    <w:rsid w:val="00301D62"/>
    <w:rsid w:val="00302381"/>
    <w:rsid w:val="003023D5"/>
    <w:rsid w:val="00302BD1"/>
    <w:rsid w:val="00302C43"/>
    <w:rsid w:val="00302C52"/>
    <w:rsid w:val="0030342E"/>
    <w:rsid w:val="00303B99"/>
    <w:rsid w:val="00304C26"/>
    <w:rsid w:val="00304DED"/>
    <w:rsid w:val="00304F8D"/>
    <w:rsid w:val="00305169"/>
    <w:rsid w:val="003060FF"/>
    <w:rsid w:val="00306143"/>
    <w:rsid w:val="00306475"/>
    <w:rsid w:val="0030663A"/>
    <w:rsid w:val="003068BE"/>
    <w:rsid w:val="00306A8B"/>
    <w:rsid w:val="00306B4D"/>
    <w:rsid w:val="00306FDB"/>
    <w:rsid w:val="003074B9"/>
    <w:rsid w:val="003074E2"/>
    <w:rsid w:val="00307A0F"/>
    <w:rsid w:val="00307A93"/>
    <w:rsid w:val="00307B66"/>
    <w:rsid w:val="00307BFF"/>
    <w:rsid w:val="003102AB"/>
    <w:rsid w:val="00310481"/>
    <w:rsid w:val="003108B0"/>
    <w:rsid w:val="003108CA"/>
    <w:rsid w:val="00310ACD"/>
    <w:rsid w:val="00310CEC"/>
    <w:rsid w:val="00310E64"/>
    <w:rsid w:val="003115F0"/>
    <w:rsid w:val="00312088"/>
    <w:rsid w:val="00312112"/>
    <w:rsid w:val="0031289B"/>
    <w:rsid w:val="00312BE9"/>
    <w:rsid w:val="00312FDB"/>
    <w:rsid w:val="00313244"/>
    <w:rsid w:val="00313364"/>
    <w:rsid w:val="00313BBB"/>
    <w:rsid w:val="00313D63"/>
    <w:rsid w:val="00313F06"/>
    <w:rsid w:val="00314595"/>
    <w:rsid w:val="00314FE7"/>
    <w:rsid w:val="00315D8A"/>
    <w:rsid w:val="00315F86"/>
    <w:rsid w:val="003167BE"/>
    <w:rsid w:val="0031691F"/>
    <w:rsid w:val="003169A4"/>
    <w:rsid w:val="00316CC3"/>
    <w:rsid w:val="00316D14"/>
    <w:rsid w:val="00316E8E"/>
    <w:rsid w:val="003170B5"/>
    <w:rsid w:val="0031723C"/>
    <w:rsid w:val="003172D9"/>
    <w:rsid w:val="00317EAB"/>
    <w:rsid w:val="00320048"/>
    <w:rsid w:val="00320869"/>
    <w:rsid w:val="00320997"/>
    <w:rsid w:val="00320C5E"/>
    <w:rsid w:val="00321192"/>
    <w:rsid w:val="003211BB"/>
    <w:rsid w:val="003218B7"/>
    <w:rsid w:val="003218C4"/>
    <w:rsid w:val="003218D5"/>
    <w:rsid w:val="003219CF"/>
    <w:rsid w:val="003227A8"/>
    <w:rsid w:val="00322A29"/>
    <w:rsid w:val="00322C1F"/>
    <w:rsid w:val="00322F55"/>
    <w:rsid w:val="00323417"/>
    <w:rsid w:val="003237DA"/>
    <w:rsid w:val="00323D82"/>
    <w:rsid w:val="00324B67"/>
    <w:rsid w:val="00324BF5"/>
    <w:rsid w:val="0032502C"/>
    <w:rsid w:val="00325724"/>
    <w:rsid w:val="003257A1"/>
    <w:rsid w:val="0032596B"/>
    <w:rsid w:val="00325AA1"/>
    <w:rsid w:val="00325E01"/>
    <w:rsid w:val="003260D9"/>
    <w:rsid w:val="00326D1B"/>
    <w:rsid w:val="00326D30"/>
    <w:rsid w:val="00326E06"/>
    <w:rsid w:val="00327F11"/>
    <w:rsid w:val="00330170"/>
    <w:rsid w:val="003307E3"/>
    <w:rsid w:val="00330D1C"/>
    <w:rsid w:val="0033118F"/>
    <w:rsid w:val="00331694"/>
    <w:rsid w:val="00331D2E"/>
    <w:rsid w:val="00331F0B"/>
    <w:rsid w:val="00332C49"/>
    <w:rsid w:val="00333A6F"/>
    <w:rsid w:val="00333AC2"/>
    <w:rsid w:val="00333AF1"/>
    <w:rsid w:val="00333D61"/>
    <w:rsid w:val="003352B3"/>
    <w:rsid w:val="00335B7E"/>
    <w:rsid w:val="00335FC2"/>
    <w:rsid w:val="003363AA"/>
    <w:rsid w:val="0033671E"/>
    <w:rsid w:val="003369AF"/>
    <w:rsid w:val="003376A6"/>
    <w:rsid w:val="003376B6"/>
    <w:rsid w:val="003400C5"/>
    <w:rsid w:val="003409EC"/>
    <w:rsid w:val="00341383"/>
    <w:rsid w:val="00341387"/>
    <w:rsid w:val="00341469"/>
    <w:rsid w:val="003415AD"/>
    <w:rsid w:val="0034262F"/>
    <w:rsid w:val="003428A8"/>
    <w:rsid w:val="00343403"/>
    <w:rsid w:val="00343546"/>
    <w:rsid w:val="003437C0"/>
    <w:rsid w:val="003437E7"/>
    <w:rsid w:val="00343AA1"/>
    <w:rsid w:val="00343EA0"/>
    <w:rsid w:val="00344CE6"/>
    <w:rsid w:val="00345E7D"/>
    <w:rsid w:val="0034617E"/>
    <w:rsid w:val="0034672D"/>
    <w:rsid w:val="003467B3"/>
    <w:rsid w:val="00347142"/>
    <w:rsid w:val="00347184"/>
    <w:rsid w:val="00347B81"/>
    <w:rsid w:val="00347B85"/>
    <w:rsid w:val="003500B0"/>
    <w:rsid w:val="003506B5"/>
    <w:rsid w:val="003506C0"/>
    <w:rsid w:val="00351823"/>
    <w:rsid w:val="00351CB8"/>
    <w:rsid w:val="003527CE"/>
    <w:rsid w:val="003530B3"/>
    <w:rsid w:val="00353362"/>
    <w:rsid w:val="003533A5"/>
    <w:rsid w:val="003538BD"/>
    <w:rsid w:val="00353BC5"/>
    <w:rsid w:val="00353DB6"/>
    <w:rsid w:val="00354222"/>
    <w:rsid w:val="003545DA"/>
    <w:rsid w:val="00354947"/>
    <w:rsid w:val="00355117"/>
    <w:rsid w:val="003554E3"/>
    <w:rsid w:val="0035557E"/>
    <w:rsid w:val="00355A52"/>
    <w:rsid w:val="00355B3C"/>
    <w:rsid w:val="00355F50"/>
    <w:rsid w:val="00356815"/>
    <w:rsid w:val="00356C70"/>
    <w:rsid w:val="00356C96"/>
    <w:rsid w:val="00356E9D"/>
    <w:rsid w:val="00356F85"/>
    <w:rsid w:val="00357111"/>
    <w:rsid w:val="00357295"/>
    <w:rsid w:val="003577A1"/>
    <w:rsid w:val="003603EE"/>
    <w:rsid w:val="003604A2"/>
    <w:rsid w:val="003605FC"/>
    <w:rsid w:val="00360B56"/>
    <w:rsid w:val="00360E18"/>
    <w:rsid w:val="00361081"/>
    <w:rsid w:val="003613A5"/>
    <w:rsid w:val="0036227C"/>
    <w:rsid w:val="00362711"/>
    <w:rsid w:val="0036278F"/>
    <w:rsid w:val="00362B14"/>
    <w:rsid w:val="0036319A"/>
    <w:rsid w:val="003632F0"/>
    <w:rsid w:val="0036351C"/>
    <w:rsid w:val="00363545"/>
    <w:rsid w:val="00363CF6"/>
    <w:rsid w:val="003646B0"/>
    <w:rsid w:val="0036480D"/>
    <w:rsid w:val="00366220"/>
    <w:rsid w:val="0036626A"/>
    <w:rsid w:val="00366569"/>
    <w:rsid w:val="003665D7"/>
    <w:rsid w:val="003666E1"/>
    <w:rsid w:val="0036729B"/>
    <w:rsid w:val="0036762F"/>
    <w:rsid w:val="00370059"/>
    <w:rsid w:val="003705A2"/>
    <w:rsid w:val="0037064F"/>
    <w:rsid w:val="00370AD7"/>
    <w:rsid w:val="00371788"/>
    <w:rsid w:val="00371961"/>
    <w:rsid w:val="00371A94"/>
    <w:rsid w:val="00371B00"/>
    <w:rsid w:val="00372E6C"/>
    <w:rsid w:val="00372F67"/>
    <w:rsid w:val="00373421"/>
    <w:rsid w:val="003739F4"/>
    <w:rsid w:val="00373D5A"/>
    <w:rsid w:val="00374923"/>
    <w:rsid w:val="00374EBF"/>
    <w:rsid w:val="00375578"/>
    <w:rsid w:val="003755F2"/>
    <w:rsid w:val="00375B3C"/>
    <w:rsid w:val="00375D1D"/>
    <w:rsid w:val="00375D65"/>
    <w:rsid w:val="003761F3"/>
    <w:rsid w:val="0037708B"/>
    <w:rsid w:val="0037786A"/>
    <w:rsid w:val="00377ECB"/>
    <w:rsid w:val="00377F9B"/>
    <w:rsid w:val="00380539"/>
    <w:rsid w:val="00380898"/>
    <w:rsid w:val="003811B6"/>
    <w:rsid w:val="00381A1F"/>
    <w:rsid w:val="003821C4"/>
    <w:rsid w:val="00382241"/>
    <w:rsid w:val="003825B1"/>
    <w:rsid w:val="00382664"/>
    <w:rsid w:val="00382934"/>
    <w:rsid w:val="00382B96"/>
    <w:rsid w:val="00382DA2"/>
    <w:rsid w:val="00382E43"/>
    <w:rsid w:val="00383107"/>
    <w:rsid w:val="00383184"/>
    <w:rsid w:val="003833B9"/>
    <w:rsid w:val="00383EBD"/>
    <w:rsid w:val="00385141"/>
    <w:rsid w:val="0038553F"/>
    <w:rsid w:val="00385855"/>
    <w:rsid w:val="003858F9"/>
    <w:rsid w:val="00385999"/>
    <w:rsid w:val="00385E52"/>
    <w:rsid w:val="0038636C"/>
    <w:rsid w:val="003865EA"/>
    <w:rsid w:val="0038779D"/>
    <w:rsid w:val="00387951"/>
    <w:rsid w:val="00387AE8"/>
    <w:rsid w:val="00387F3E"/>
    <w:rsid w:val="00390293"/>
    <w:rsid w:val="003908CA"/>
    <w:rsid w:val="00390D5C"/>
    <w:rsid w:val="00392134"/>
    <w:rsid w:val="00392148"/>
    <w:rsid w:val="00392B66"/>
    <w:rsid w:val="00392C0D"/>
    <w:rsid w:val="00392E3A"/>
    <w:rsid w:val="00392FD5"/>
    <w:rsid w:val="00394434"/>
    <w:rsid w:val="003947CD"/>
    <w:rsid w:val="00394C86"/>
    <w:rsid w:val="003954F8"/>
    <w:rsid w:val="0039586B"/>
    <w:rsid w:val="00395A7E"/>
    <w:rsid w:val="003965A5"/>
    <w:rsid w:val="0039677A"/>
    <w:rsid w:val="003968CB"/>
    <w:rsid w:val="00396B1F"/>
    <w:rsid w:val="0039707A"/>
    <w:rsid w:val="00397854"/>
    <w:rsid w:val="00397F9E"/>
    <w:rsid w:val="003A02A0"/>
    <w:rsid w:val="003A0F9F"/>
    <w:rsid w:val="003A12E1"/>
    <w:rsid w:val="003A1372"/>
    <w:rsid w:val="003A1A82"/>
    <w:rsid w:val="003A2175"/>
    <w:rsid w:val="003A2572"/>
    <w:rsid w:val="003A2989"/>
    <w:rsid w:val="003A3038"/>
    <w:rsid w:val="003A3AA0"/>
    <w:rsid w:val="003A3B92"/>
    <w:rsid w:val="003A3E4B"/>
    <w:rsid w:val="003A3F5A"/>
    <w:rsid w:val="003A4C2A"/>
    <w:rsid w:val="003A4C75"/>
    <w:rsid w:val="003A4EAF"/>
    <w:rsid w:val="003A5128"/>
    <w:rsid w:val="003A5229"/>
    <w:rsid w:val="003A54B0"/>
    <w:rsid w:val="003A6669"/>
    <w:rsid w:val="003A683B"/>
    <w:rsid w:val="003A68E7"/>
    <w:rsid w:val="003A6957"/>
    <w:rsid w:val="003A69C3"/>
    <w:rsid w:val="003A6EEB"/>
    <w:rsid w:val="003A7729"/>
    <w:rsid w:val="003A77F7"/>
    <w:rsid w:val="003A7E58"/>
    <w:rsid w:val="003A7F46"/>
    <w:rsid w:val="003A7FEA"/>
    <w:rsid w:val="003B004F"/>
    <w:rsid w:val="003B0421"/>
    <w:rsid w:val="003B0567"/>
    <w:rsid w:val="003B095D"/>
    <w:rsid w:val="003B0985"/>
    <w:rsid w:val="003B0AEF"/>
    <w:rsid w:val="003B0E04"/>
    <w:rsid w:val="003B0E74"/>
    <w:rsid w:val="003B11EA"/>
    <w:rsid w:val="003B1C29"/>
    <w:rsid w:val="003B1FDD"/>
    <w:rsid w:val="003B254D"/>
    <w:rsid w:val="003B2642"/>
    <w:rsid w:val="003B27F0"/>
    <w:rsid w:val="003B28D5"/>
    <w:rsid w:val="003B30B5"/>
    <w:rsid w:val="003B326E"/>
    <w:rsid w:val="003B3544"/>
    <w:rsid w:val="003B366C"/>
    <w:rsid w:val="003B3E98"/>
    <w:rsid w:val="003B41EB"/>
    <w:rsid w:val="003B44F0"/>
    <w:rsid w:val="003B488C"/>
    <w:rsid w:val="003B4953"/>
    <w:rsid w:val="003B50AD"/>
    <w:rsid w:val="003B528F"/>
    <w:rsid w:val="003B5319"/>
    <w:rsid w:val="003B5E08"/>
    <w:rsid w:val="003B5F58"/>
    <w:rsid w:val="003B668D"/>
    <w:rsid w:val="003B6963"/>
    <w:rsid w:val="003B6D18"/>
    <w:rsid w:val="003B6D9C"/>
    <w:rsid w:val="003B7017"/>
    <w:rsid w:val="003B7170"/>
    <w:rsid w:val="003B738F"/>
    <w:rsid w:val="003B75A3"/>
    <w:rsid w:val="003B7DB5"/>
    <w:rsid w:val="003B7FB7"/>
    <w:rsid w:val="003C0066"/>
    <w:rsid w:val="003C05F1"/>
    <w:rsid w:val="003C0A3C"/>
    <w:rsid w:val="003C0AF9"/>
    <w:rsid w:val="003C130D"/>
    <w:rsid w:val="003C1751"/>
    <w:rsid w:val="003C2AC0"/>
    <w:rsid w:val="003C2B6E"/>
    <w:rsid w:val="003C2C10"/>
    <w:rsid w:val="003C2C6C"/>
    <w:rsid w:val="003C3866"/>
    <w:rsid w:val="003C4BBC"/>
    <w:rsid w:val="003C52A1"/>
    <w:rsid w:val="003C5321"/>
    <w:rsid w:val="003C5395"/>
    <w:rsid w:val="003C5479"/>
    <w:rsid w:val="003C5496"/>
    <w:rsid w:val="003C573D"/>
    <w:rsid w:val="003C5A32"/>
    <w:rsid w:val="003C5E79"/>
    <w:rsid w:val="003C6B82"/>
    <w:rsid w:val="003C76F4"/>
    <w:rsid w:val="003C7CD3"/>
    <w:rsid w:val="003C7DD3"/>
    <w:rsid w:val="003D0374"/>
    <w:rsid w:val="003D0556"/>
    <w:rsid w:val="003D0F7E"/>
    <w:rsid w:val="003D17A9"/>
    <w:rsid w:val="003D1890"/>
    <w:rsid w:val="003D1FA0"/>
    <w:rsid w:val="003D2468"/>
    <w:rsid w:val="003D249A"/>
    <w:rsid w:val="003D2545"/>
    <w:rsid w:val="003D26C3"/>
    <w:rsid w:val="003D290C"/>
    <w:rsid w:val="003D2A94"/>
    <w:rsid w:val="003D2EFD"/>
    <w:rsid w:val="003D3026"/>
    <w:rsid w:val="003D346F"/>
    <w:rsid w:val="003D3E63"/>
    <w:rsid w:val="003D42C2"/>
    <w:rsid w:val="003D471C"/>
    <w:rsid w:val="003D4E63"/>
    <w:rsid w:val="003D4FE4"/>
    <w:rsid w:val="003D5090"/>
    <w:rsid w:val="003D59A6"/>
    <w:rsid w:val="003D5C15"/>
    <w:rsid w:val="003D5E29"/>
    <w:rsid w:val="003D5EDF"/>
    <w:rsid w:val="003D6323"/>
    <w:rsid w:val="003D7263"/>
    <w:rsid w:val="003D74BD"/>
    <w:rsid w:val="003D75BB"/>
    <w:rsid w:val="003D7B8C"/>
    <w:rsid w:val="003D7D4F"/>
    <w:rsid w:val="003D7F10"/>
    <w:rsid w:val="003E033B"/>
    <w:rsid w:val="003E079B"/>
    <w:rsid w:val="003E08F4"/>
    <w:rsid w:val="003E0A72"/>
    <w:rsid w:val="003E0B5F"/>
    <w:rsid w:val="003E1703"/>
    <w:rsid w:val="003E2C82"/>
    <w:rsid w:val="003E3528"/>
    <w:rsid w:val="003E3541"/>
    <w:rsid w:val="003E3CB8"/>
    <w:rsid w:val="003E3D34"/>
    <w:rsid w:val="003E4427"/>
    <w:rsid w:val="003E4D29"/>
    <w:rsid w:val="003E4D53"/>
    <w:rsid w:val="003E4F53"/>
    <w:rsid w:val="003E51B7"/>
    <w:rsid w:val="003E5398"/>
    <w:rsid w:val="003E5499"/>
    <w:rsid w:val="003E5D3C"/>
    <w:rsid w:val="003E641A"/>
    <w:rsid w:val="003E6682"/>
    <w:rsid w:val="003E66C0"/>
    <w:rsid w:val="003E68C5"/>
    <w:rsid w:val="003E6905"/>
    <w:rsid w:val="003E6EA0"/>
    <w:rsid w:val="003E70C0"/>
    <w:rsid w:val="003E7290"/>
    <w:rsid w:val="003E72A6"/>
    <w:rsid w:val="003E744D"/>
    <w:rsid w:val="003F00C7"/>
    <w:rsid w:val="003F013F"/>
    <w:rsid w:val="003F0185"/>
    <w:rsid w:val="003F1269"/>
    <w:rsid w:val="003F15B9"/>
    <w:rsid w:val="003F1776"/>
    <w:rsid w:val="003F1C4F"/>
    <w:rsid w:val="003F1F80"/>
    <w:rsid w:val="003F22DB"/>
    <w:rsid w:val="003F272D"/>
    <w:rsid w:val="003F2939"/>
    <w:rsid w:val="003F2F90"/>
    <w:rsid w:val="003F3099"/>
    <w:rsid w:val="003F38F3"/>
    <w:rsid w:val="003F3905"/>
    <w:rsid w:val="003F406E"/>
    <w:rsid w:val="003F4577"/>
    <w:rsid w:val="003F4B4F"/>
    <w:rsid w:val="003F4BF2"/>
    <w:rsid w:val="003F4EA5"/>
    <w:rsid w:val="003F5A59"/>
    <w:rsid w:val="003F5C25"/>
    <w:rsid w:val="003F5CDA"/>
    <w:rsid w:val="003F5E29"/>
    <w:rsid w:val="003F6727"/>
    <w:rsid w:val="003F70AD"/>
    <w:rsid w:val="003F7640"/>
    <w:rsid w:val="003F7BD8"/>
    <w:rsid w:val="003F7E4B"/>
    <w:rsid w:val="003F7F57"/>
    <w:rsid w:val="0040030E"/>
    <w:rsid w:val="004004DD"/>
    <w:rsid w:val="0040056C"/>
    <w:rsid w:val="004005E1"/>
    <w:rsid w:val="0040068A"/>
    <w:rsid w:val="004006D9"/>
    <w:rsid w:val="00400AFD"/>
    <w:rsid w:val="00400B27"/>
    <w:rsid w:val="00400EE2"/>
    <w:rsid w:val="0040117B"/>
    <w:rsid w:val="004012F7"/>
    <w:rsid w:val="00401D7B"/>
    <w:rsid w:val="00402515"/>
    <w:rsid w:val="0040277A"/>
    <w:rsid w:val="004027F8"/>
    <w:rsid w:val="00402BB1"/>
    <w:rsid w:val="00402BE7"/>
    <w:rsid w:val="0040310D"/>
    <w:rsid w:val="00403146"/>
    <w:rsid w:val="0040315F"/>
    <w:rsid w:val="0040323E"/>
    <w:rsid w:val="00403640"/>
    <w:rsid w:val="00403ACB"/>
    <w:rsid w:val="00403C87"/>
    <w:rsid w:val="004042E6"/>
    <w:rsid w:val="00404721"/>
    <w:rsid w:val="00404E9D"/>
    <w:rsid w:val="00404FD8"/>
    <w:rsid w:val="004051F4"/>
    <w:rsid w:val="004055F9"/>
    <w:rsid w:val="00405C5A"/>
    <w:rsid w:val="00405C67"/>
    <w:rsid w:val="00405CCB"/>
    <w:rsid w:val="00405D6F"/>
    <w:rsid w:val="00406484"/>
    <w:rsid w:val="00406909"/>
    <w:rsid w:val="00406A11"/>
    <w:rsid w:val="00406CF9"/>
    <w:rsid w:val="00406F1F"/>
    <w:rsid w:val="00406FE8"/>
    <w:rsid w:val="00407299"/>
    <w:rsid w:val="0040776C"/>
    <w:rsid w:val="0040781D"/>
    <w:rsid w:val="00407A95"/>
    <w:rsid w:val="00407AF0"/>
    <w:rsid w:val="00410364"/>
    <w:rsid w:val="004104A3"/>
    <w:rsid w:val="0041095B"/>
    <w:rsid w:val="00410B9D"/>
    <w:rsid w:val="00410EF2"/>
    <w:rsid w:val="00411876"/>
    <w:rsid w:val="00411B5E"/>
    <w:rsid w:val="00411D7A"/>
    <w:rsid w:val="0041219D"/>
    <w:rsid w:val="004122E6"/>
    <w:rsid w:val="0041289B"/>
    <w:rsid w:val="00413683"/>
    <w:rsid w:val="00414BD0"/>
    <w:rsid w:val="00415004"/>
    <w:rsid w:val="0041542A"/>
    <w:rsid w:val="00416081"/>
    <w:rsid w:val="004161D9"/>
    <w:rsid w:val="00416BD2"/>
    <w:rsid w:val="00417640"/>
    <w:rsid w:val="00417704"/>
    <w:rsid w:val="004205D3"/>
    <w:rsid w:val="004207AF"/>
    <w:rsid w:val="00420C48"/>
    <w:rsid w:val="00420C9D"/>
    <w:rsid w:val="004217C8"/>
    <w:rsid w:val="004217DE"/>
    <w:rsid w:val="00421F39"/>
    <w:rsid w:val="00422149"/>
    <w:rsid w:val="00422E74"/>
    <w:rsid w:val="0042379E"/>
    <w:rsid w:val="00423F8A"/>
    <w:rsid w:val="00424853"/>
    <w:rsid w:val="00424CF7"/>
    <w:rsid w:val="00426517"/>
    <w:rsid w:val="004265D0"/>
    <w:rsid w:val="00426767"/>
    <w:rsid w:val="00426C0E"/>
    <w:rsid w:val="00427263"/>
    <w:rsid w:val="00427390"/>
    <w:rsid w:val="004275A6"/>
    <w:rsid w:val="00427ADD"/>
    <w:rsid w:val="00427F6D"/>
    <w:rsid w:val="00430102"/>
    <w:rsid w:val="004304EF"/>
    <w:rsid w:val="00431844"/>
    <w:rsid w:val="00431F66"/>
    <w:rsid w:val="00432044"/>
    <w:rsid w:val="00432887"/>
    <w:rsid w:val="00432D75"/>
    <w:rsid w:val="00433482"/>
    <w:rsid w:val="00433BCB"/>
    <w:rsid w:val="004347B9"/>
    <w:rsid w:val="00435024"/>
    <w:rsid w:val="004350DC"/>
    <w:rsid w:val="00435108"/>
    <w:rsid w:val="00435254"/>
    <w:rsid w:val="0043554D"/>
    <w:rsid w:val="004355D0"/>
    <w:rsid w:val="0043592B"/>
    <w:rsid w:val="00435F08"/>
    <w:rsid w:val="00436250"/>
    <w:rsid w:val="004364DE"/>
    <w:rsid w:val="00436AD4"/>
    <w:rsid w:val="00436FBD"/>
    <w:rsid w:val="004371A9"/>
    <w:rsid w:val="0043736A"/>
    <w:rsid w:val="0044024E"/>
    <w:rsid w:val="00440362"/>
    <w:rsid w:val="004405EE"/>
    <w:rsid w:val="00440B04"/>
    <w:rsid w:val="00440F1D"/>
    <w:rsid w:val="0044114E"/>
    <w:rsid w:val="00441329"/>
    <w:rsid w:val="00442915"/>
    <w:rsid w:val="004429CA"/>
    <w:rsid w:val="00442BD4"/>
    <w:rsid w:val="00442C86"/>
    <w:rsid w:val="00442D14"/>
    <w:rsid w:val="00442D26"/>
    <w:rsid w:val="00442F9B"/>
    <w:rsid w:val="004435FC"/>
    <w:rsid w:val="00443728"/>
    <w:rsid w:val="00443B06"/>
    <w:rsid w:val="0044481C"/>
    <w:rsid w:val="00444DFF"/>
    <w:rsid w:val="00445717"/>
    <w:rsid w:val="00445C25"/>
    <w:rsid w:val="0044606D"/>
    <w:rsid w:val="00446122"/>
    <w:rsid w:val="004470AD"/>
    <w:rsid w:val="00447535"/>
    <w:rsid w:val="00447549"/>
    <w:rsid w:val="0044755F"/>
    <w:rsid w:val="0044775A"/>
    <w:rsid w:val="00447A43"/>
    <w:rsid w:val="00447DCA"/>
    <w:rsid w:val="004505A8"/>
    <w:rsid w:val="00450764"/>
    <w:rsid w:val="0045076C"/>
    <w:rsid w:val="00450A90"/>
    <w:rsid w:val="004516F4"/>
    <w:rsid w:val="004520EC"/>
    <w:rsid w:val="00452404"/>
    <w:rsid w:val="00452467"/>
    <w:rsid w:val="004525BE"/>
    <w:rsid w:val="004525C8"/>
    <w:rsid w:val="00452A17"/>
    <w:rsid w:val="00452CDC"/>
    <w:rsid w:val="00452F81"/>
    <w:rsid w:val="00453209"/>
    <w:rsid w:val="00453E5A"/>
    <w:rsid w:val="00454477"/>
    <w:rsid w:val="00455818"/>
    <w:rsid w:val="00455F44"/>
    <w:rsid w:val="00456B42"/>
    <w:rsid w:val="004571A0"/>
    <w:rsid w:val="00457699"/>
    <w:rsid w:val="00457E7F"/>
    <w:rsid w:val="00460E31"/>
    <w:rsid w:val="00460F73"/>
    <w:rsid w:val="00461B05"/>
    <w:rsid w:val="00462283"/>
    <w:rsid w:val="00462AC5"/>
    <w:rsid w:val="00462CB1"/>
    <w:rsid w:val="00462E2B"/>
    <w:rsid w:val="0046399D"/>
    <w:rsid w:val="004639E8"/>
    <w:rsid w:val="00463DF6"/>
    <w:rsid w:val="00464354"/>
    <w:rsid w:val="00464552"/>
    <w:rsid w:val="00464A60"/>
    <w:rsid w:val="00465668"/>
    <w:rsid w:val="00465843"/>
    <w:rsid w:val="00466A25"/>
    <w:rsid w:val="00466DC8"/>
    <w:rsid w:val="00467194"/>
    <w:rsid w:val="00467318"/>
    <w:rsid w:val="00467641"/>
    <w:rsid w:val="0046775A"/>
    <w:rsid w:val="00467BCD"/>
    <w:rsid w:val="00467DCA"/>
    <w:rsid w:val="00467E00"/>
    <w:rsid w:val="0047117D"/>
    <w:rsid w:val="0047118B"/>
    <w:rsid w:val="004715B7"/>
    <w:rsid w:val="0047177E"/>
    <w:rsid w:val="00471F22"/>
    <w:rsid w:val="00472B27"/>
    <w:rsid w:val="00472DAA"/>
    <w:rsid w:val="0047345C"/>
    <w:rsid w:val="00473772"/>
    <w:rsid w:val="00473F40"/>
    <w:rsid w:val="0047444D"/>
    <w:rsid w:val="004753B8"/>
    <w:rsid w:val="00475930"/>
    <w:rsid w:val="00476B75"/>
    <w:rsid w:val="00477940"/>
    <w:rsid w:val="00477DDA"/>
    <w:rsid w:val="0048007F"/>
    <w:rsid w:val="0048047D"/>
    <w:rsid w:val="004804D7"/>
    <w:rsid w:val="004809F4"/>
    <w:rsid w:val="00480C76"/>
    <w:rsid w:val="004819D5"/>
    <w:rsid w:val="00481AEA"/>
    <w:rsid w:val="00481CE3"/>
    <w:rsid w:val="00481F22"/>
    <w:rsid w:val="00482116"/>
    <w:rsid w:val="00482324"/>
    <w:rsid w:val="004829CD"/>
    <w:rsid w:val="004829EF"/>
    <w:rsid w:val="00482EAE"/>
    <w:rsid w:val="004833BF"/>
    <w:rsid w:val="0048354C"/>
    <w:rsid w:val="004835A1"/>
    <w:rsid w:val="00483BAC"/>
    <w:rsid w:val="0048489A"/>
    <w:rsid w:val="0048491E"/>
    <w:rsid w:val="004849C3"/>
    <w:rsid w:val="00484D07"/>
    <w:rsid w:val="00484D33"/>
    <w:rsid w:val="0048560D"/>
    <w:rsid w:val="00485B63"/>
    <w:rsid w:val="00485D65"/>
    <w:rsid w:val="00486042"/>
    <w:rsid w:val="00486065"/>
    <w:rsid w:val="004861C8"/>
    <w:rsid w:val="00486307"/>
    <w:rsid w:val="004866C1"/>
    <w:rsid w:val="004869E4"/>
    <w:rsid w:val="00486D2E"/>
    <w:rsid w:val="00487027"/>
    <w:rsid w:val="004874A6"/>
    <w:rsid w:val="004879E5"/>
    <w:rsid w:val="00487C64"/>
    <w:rsid w:val="00490787"/>
    <w:rsid w:val="00490C18"/>
    <w:rsid w:val="00490D20"/>
    <w:rsid w:val="00491525"/>
    <w:rsid w:val="00491987"/>
    <w:rsid w:val="004919EA"/>
    <w:rsid w:val="00491C5D"/>
    <w:rsid w:val="00491CFF"/>
    <w:rsid w:val="0049225A"/>
    <w:rsid w:val="004929A8"/>
    <w:rsid w:val="00492B58"/>
    <w:rsid w:val="004930B9"/>
    <w:rsid w:val="00493315"/>
    <w:rsid w:val="004934ED"/>
    <w:rsid w:val="004935AA"/>
    <w:rsid w:val="00493686"/>
    <w:rsid w:val="004937B9"/>
    <w:rsid w:val="00493B7F"/>
    <w:rsid w:val="004948A1"/>
    <w:rsid w:val="00494908"/>
    <w:rsid w:val="004949EB"/>
    <w:rsid w:val="00494C23"/>
    <w:rsid w:val="00494C76"/>
    <w:rsid w:val="00495223"/>
    <w:rsid w:val="00496141"/>
    <w:rsid w:val="0049642C"/>
    <w:rsid w:val="00496998"/>
    <w:rsid w:val="004969E2"/>
    <w:rsid w:val="00496F55"/>
    <w:rsid w:val="004971BE"/>
    <w:rsid w:val="004979DC"/>
    <w:rsid w:val="00497CF4"/>
    <w:rsid w:val="004A0D64"/>
    <w:rsid w:val="004A1184"/>
    <w:rsid w:val="004A13ED"/>
    <w:rsid w:val="004A1647"/>
    <w:rsid w:val="004A1B9F"/>
    <w:rsid w:val="004A1BE3"/>
    <w:rsid w:val="004A1D39"/>
    <w:rsid w:val="004A1D6B"/>
    <w:rsid w:val="004A1E40"/>
    <w:rsid w:val="004A2702"/>
    <w:rsid w:val="004A3DBB"/>
    <w:rsid w:val="004A4093"/>
    <w:rsid w:val="004A412D"/>
    <w:rsid w:val="004A4132"/>
    <w:rsid w:val="004A4841"/>
    <w:rsid w:val="004A51E4"/>
    <w:rsid w:val="004A5F4A"/>
    <w:rsid w:val="004A62AB"/>
    <w:rsid w:val="004A67C9"/>
    <w:rsid w:val="004A7DB6"/>
    <w:rsid w:val="004A7DEA"/>
    <w:rsid w:val="004B024B"/>
    <w:rsid w:val="004B070F"/>
    <w:rsid w:val="004B0A33"/>
    <w:rsid w:val="004B18F1"/>
    <w:rsid w:val="004B1C7D"/>
    <w:rsid w:val="004B1D70"/>
    <w:rsid w:val="004B24B8"/>
    <w:rsid w:val="004B2505"/>
    <w:rsid w:val="004B27C3"/>
    <w:rsid w:val="004B283D"/>
    <w:rsid w:val="004B2CBE"/>
    <w:rsid w:val="004B2D1B"/>
    <w:rsid w:val="004B369F"/>
    <w:rsid w:val="004B3709"/>
    <w:rsid w:val="004B37A8"/>
    <w:rsid w:val="004B37AA"/>
    <w:rsid w:val="004B397A"/>
    <w:rsid w:val="004B39E3"/>
    <w:rsid w:val="004B3A88"/>
    <w:rsid w:val="004B3BCC"/>
    <w:rsid w:val="004B3CF4"/>
    <w:rsid w:val="004B3F19"/>
    <w:rsid w:val="004B400F"/>
    <w:rsid w:val="004B47CC"/>
    <w:rsid w:val="004B486F"/>
    <w:rsid w:val="004B4FA6"/>
    <w:rsid w:val="004B515B"/>
    <w:rsid w:val="004B52DD"/>
    <w:rsid w:val="004B612F"/>
    <w:rsid w:val="004C0BF0"/>
    <w:rsid w:val="004C1726"/>
    <w:rsid w:val="004C17EE"/>
    <w:rsid w:val="004C1C15"/>
    <w:rsid w:val="004C1DB5"/>
    <w:rsid w:val="004C1E79"/>
    <w:rsid w:val="004C28EC"/>
    <w:rsid w:val="004C2A5C"/>
    <w:rsid w:val="004C2BD1"/>
    <w:rsid w:val="004C2C3C"/>
    <w:rsid w:val="004C386D"/>
    <w:rsid w:val="004C4166"/>
    <w:rsid w:val="004C432C"/>
    <w:rsid w:val="004C486D"/>
    <w:rsid w:val="004C494C"/>
    <w:rsid w:val="004C49F9"/>
    <w:rsid w:val="004C4D37"/>
    <w:rsid w:val="004C4D6F"/>
    <w:rsid w:val="004C4DC7"/>
    <w:rsid w:val="004C4DC9"/>
    <w:rsid w:val="004C4DCD"/>
    <w:rsid w:val="004C52F4"/>
    <w:rsid w:val="004C5368"/>
    <w:rsid w:val="004C5A17"/>
    <w:rsid w:val="004C5E14"/>
    <w:rsid w:val="004C626B"/>
    <w:rsid w:val="004C68D9"/>
    <w:rsid w:val="004C68EE"/>
    <w:rsid w:val="004C6D55"/>
    <w:rsid w:val="004C70AC"/>
    <w:rsid w:val="004C70EF"/>
    <w:rsid w:val="004C70F8"/>
    <w:rsid w:val="004C7492"/>
    <w:rsid w:val="004C7495"/>
    <w:rsid w:val="004C760E"/>
    <w:rsid w:val="004C7710"/>
    <w:rsid w:val="004C79FF"/>
    <w:rsid w:val="004C7DD7"/>
    <w:rsid w:val="004D01B1"/>
    <w:rsid w:val="004D01D2"/>
    <w:rsid w:val="004D023E"/>
    <w:rsid w:val="004D0298"/>
    <w:rsid w:val="004D05D2"/>
    <w:rsid w:val="004D0761"/>
    <w:rsid w:val="004D0B5B"/>
    <w:rsid w:val="004D0C1F"/>
    <w:rsid w:val="004D114E"/>
    <w:rsid w:val="004D1184"/>
    <w:rsid w:val="004D1484"/>
    <w:rsid w:val="004D1597"/>
    <w:rsid w:val="004D15EE"/>
    <w:rsid w:val="004D1855"/>
    <w:rsid w:val="004D1BD1"/>
    <w:rsid w:val="004D1C8E"/>
    <w:rsid w:val="004D1D41"/>
    <w:rsid w:val="004D2223"/>
    <w:rsid w:val="004D2287"/>
    <w:rsid w:val="004D23A2"/>
    <w:rsid w:val="004D2544"/>
    <w:rsid w:val="004D292C"/>
    <w:rsid w:val="004D30AB"/>
    <w:rsid w:val="004D375C"/>
    <w:rsid w:val="004D3A17"/>
    <w:rsid w:val="004D3CD5"/>
    <w:rsid w:val="004D52D7"/>
    <w:rsid w:val="004D57F2"/>
    <w:rsid w:val="004D5F90"/>
    <w:rsid w:val="004D692A"/>
    <w:rsid w:val="004D6A54"/>
    <w:rsid w:val="004D6C84"/>
    <w:rsid w:val="004D76B5"/>
    <w:rsid w:val="004D7780"/>
    <w:rsid w:val="004D7837"/>
    <w:rsid w:val="004D79B8"/>
    <w:rsid w:val="004E02CE"/>
    <w:rsid w:val="004E048D"/>
    <w:rsid w:val="004E060A"/>
    <w:rsid w:val="004E088D"/>
    <w:rsid w:val="004E1013"/>
    <w:rsid w:val="004E10F9"/>
    <w:rsid w:val="004E176E"/>
    <w:rsid w:val="004E1C49"/>
    <w:rsid w:val="004E258D"/>
    <w:rsid w:val="004E25AF"/>
    <w:rsid w:val="004E34F2"/>
    <w:rsid w:val="004E3D61"/>
    <w:rsid w:val="004E3F1F"/>
    <w:rsid w:val="004E4A9E"/>
    <w:rsid w:val="004E4ECA"/>
    <w:rsid w:val="004E518A"/>
    <w:rsid w:val="004E520F"/>
    <w:rsid w:val="004E6019"/>
    <w:rsid w:val="004E6163"/>
    <w:rsid w:val="004E61E5"/>
    <w:rsid w:val="004E64A7"/>
    <w:rsid w:val="004E665F"/>
    <w:rsid w:val="004E6CD1"/>
    <w:rsid w:val="004E6DA5"/>
    <w:rsid w:val="004E71F0"/>
    <w:rsid w:val="004E794C"/>
    <w:rsid w:val="004F0F85"/>
    <w:rsid w:val="004F102B"/>
    <w:rsid w:val="004F1196"/>
    <w:rsid w:val="004F1F53"/>
    <w:rsid w:val="004F20C5"/>
    <w:rsid w:val="004F26DF"/>
    <w:rsid w:val="004F2839"/>
    <w:rsid w:val="004F2A94"/>
    <w:rsid w:val="004F2E05"/>
    <w:rsid w:val="004F2E58"/>
    <w:rsid w:val="004F32DA"/>
    <w:rsid w:val="004F3D51"/>
    <w:rsid w:val="004F49CA"/>
    <w:rsid w:val="004F4AF3"/>
    <w:rsid w:val="004F6032"/>
    <w:rsid w:val="004F603A"/>
    <w:rsid w:val="004F698D"/>
    <w:rsid w:val="004F6E7E"/>
    <w:rsid w:val="004F7462"/>
    <w:rsid w:val="004F75DA"/>
    <w:rsid w:val="004F7A45"/>
    <w:rsid w:val="004F7B31"/>
    <w:rsid w:val="004F7CFC"/>
    <w:rsid w:val="0050029F"/>
    <w:rsid w:val="005005BC"/>
    <w:rsid w:val="00501081"/>
    <w:rsid w:val="00501B88"/>
    <w:rsid w:val="00502196"/>
    <w:rsid w:val="005021DB"/>
    <w:rsid w:val="005024FE"/>
    <w:rsid w:val="00502AA7"/>
    <w:rsid w:val="00502C20"/>
    <w:rsid w:val="00502C94"/>
    <w:rsid w:val="00502D8A"/>
    <w:rsid w:val="00502F9F"/>
    <w:rsid w:val="005037D3"/>
    <w:rsid w:val="005039BF"/>
    <w:rsid w:val="00503B31"/>
    <w:rsid w:val="00503C19"/>
    <w:rsid w:val="00503F50"/>
    <w:rsid w:val="00503FC1"/>
    <w:rsid w:val="0050451E"/>
    <w:rsid w:val="0050495D"/>
    <w:rsid w:val="00504B59"/>
    <w:rsid w:val="005058F1"/>
    <w:rsid w:val="00505913"/>
    <w:rsid w:val="00505EC3"/>
    <w:rsid w:val="00506B29"/>
    <w:rsid w:val="00506E41"/>
    <w:rsid w:val="00507161"/>
    <w:rsid w:val="005071A4"/>
    <w:rsid w:val="00507521"/>
    <w:rsid w:val="0050786E"/>
    <w:rsid w:val="00507D8B"/>
    <w:rsid w:val="00507EA3"/>
    <w:rsid w:val="00510282"/>
    <w:rsid w:val="005107F1"/>
    <w:rsid w:val="00510AE9"/>
    <w:rsid w:val="00510D33"/>
    <w:rsid w:val="00511254"/>
    <w:rsid w:val="00511680"/>
    <w:rsid w:val="00512116"/>
    <w:rsid w:val="0051391A"/>
    <w:rsid w:val="00513AE6"/>
    <w:rsid w:val="0051404A"/>
    <w:rsid w:val="00514052"/>
    <w:rsid w:val="0051442E"/>
    <w:rsid w:val="00514D67"/>
    <w:rsid w:val="00515913"/>
    <w:rsid w:val="00515C7D"/>
    <w:rsid w:val="0051620E"/>
    <w:rsid w:val="0051629D"/>
    <w:rsid w:val="00516586"/>
    <w:rsid w:val="0051731A"/>
    <w:rsid w:val="00517364"/>
    <w:rsid w:val="0052019C"/>
    <w:rsid w:val="005201B5"/>
    <w:rsid w:val="00520298"/>
    <w:rsid w:val="005202F2"/>
    <w:rsid w:val="00520A18"/>
    <w:rsid w:val="00520A1B"/>
    <w:rsid w:val="00520AAC"/>
    <w:rsid w:val="005212E3"/>
    <w:rsid w:val="005218D2"/>
    <w:rsid w:val="00521A82"/>
    <w:rsid w:val="00522640"/>
    <w:rsid w:val="00522728"/>
    <w:rsid w:val="00522D96"/>
    <w:rsid w:val="00523361"/>
    <w:rsid w:val="0052396C"/>
    <w:rsid w:val="00524504"/>
    <w:rsid w:val="0052453D"/>
    <w:rsid w:val="00524DC5"/>
    <w:rsid w:val="00524DDA"/>
    <w:rsid w:val="00524FB9"/>
    <w:rsid w:val="005254F1"/>
    <w:rsid w:val="0052562E"/>
    <w:rsid w:val="00525AAF"/>
    <w:rsid w:val="00526166"/>
    <w:rsid w:val="00526261"/>
    <w:rsid w:val="005268E0"/>
    <w:rsid w:val="00526DEB"/>
    <w:rsid w:val="005272DF"/>
    <w:rsid w:val="0052759B"/>
    <w:rsid w:val="005278FB"/>
    <w:rsid w:val="00527D01"/>
    <w:rsid w:val="00527DA1"/>
    <w:rsid w:val="00527DDA"/>
    <w:rsid w:val="00531623"/>
    <w:rsid w:val="00531899"/>
    <w:rsid w:val="0053220F"/>
    <w:rsid w:val="00532271"/>
    <w:rsid w:val="00532499"/>
    <w:rsid w:val="00532C15"/>
    <w:rsid w:val="0053365F"/>
    <w:rsid w:val="00534615"/>
    <w:rsid w:val="005349B5"/>
    <w:rsid w:val="00534BA0"/>
    <w:rsid w:val="005350C0"/>
    <w:rsid w:val="00535F95"/>
    <w:rsid w:val="00535FF9"/>
    <w:rsid w:val="00536142"/>
    <w:rsid w:val="00536541"/>
    <w:rsid w:val="0053655B"/>
    <w:rsid w:val="005369C7"/>
    <w:rsid w:val="005369F3"/>
    <w:rsid w:val="00536D70"/>
    <w:rsid w:val="00536EED"/>
    <w:rsid w:val="00536F89"/>
    <w:rsid w:val="005375C8"/>
    <w:rsid w:val="005376B9"/>
    <w:rsid w:val="00537733"/>
    <w:rsid w:val="00537744"/>
    <w:rsid w:val="005378E3"/>
    <w:rsid w:val="005403F2"/>
    <w:rsid w:val="00540DFB"/>
    <w:rsid w:val="0054124D"/>
    <w:rsid w:val="00541A64"/>
    <w:rsid w:val="005426C6"/>
    <w:rsid w:val="005428C5"/>
    <w:rsid w:val="00543D0A"/>
    <w:rsid w:val="00543D6E"/>
    <w:rsid w:val="005441AC"/>
    <w:rsid w:val="00544297"/>
    <w:rsid w:val="005447F7"/>
    <w:rsid w:val="00544E00"/>
    <w:rsid w:val="00545740"/>
    <w:rsid w:val="005457E0"/>
    <w:rsid w:val="005463F9"/>
    <w:rsid w:val="0054661A"/>
    <w:rsid w:val="005466B7"/>
    <w:rsid w:val="005466F4"/>
    <w:rsid w:val="005466FB"/>
    <w:rsid w:val="005469C5"/>
    <w:rsid w:val="00547B7B"/>
    <w:rsid w:val="00547D3E"/>
    <w:rsid w:val="005506D5"/>
    <w:rsid w:val="00550A40"/>
    <w:rsid w:val="00550ABA"/>
    <w:rsid w:val="0055159D"/>
    <w:rsid w:val="0055161F"/>
    <w:rsid w:val="005528EC"/>
    <w:rsid w:val="005532F5"/>
    <w:rsid w:val="00553FBE"/>
    <w:rsid w:val="00554758"/>
    <w:rsid w:val="00554AE3"/>
    <w:rsid w:val="00555276"/>
    <w:rsid w:val="00556398"/>
    <w:rsid w:val="00556405"/>
    <w:rsid w:val="00557848"/>
    <w:rsid w:val="00557CB1"/>
    <w:rsid w:val="00560557"/>
    <w:rsid w:val="00560B80"/>
    <w:rsid w:val="00560C18"/>
    <w:rsid w:val="00560ED9"/>
    <w:rsid w:val="00561BFD"/>
    <w:rsid w:val="00561FC6"/>
    <w:rsid w:val="0056221D"/>
    <w:rsid w:val="00562EA0"/>
    <w:rsid w:val="00562FA2"/>
    <w:rsid w:val="0056300C"/>
    <w:rsid w:val="00563141"/>
    <w:rsid w:val="00563278"/>
    <w:rsid w:val="005638B6"/>
    <w:rsid w:val="00563B85"/>
    <w:rsid w:val="00563D5E"/>
    <w:rsid w:val="00564042"/>
    <w:rsid w:val="005641C8"/>
    <w:rsid w:val="005651ED"/>
    <w:rsid w:val="00565798"/>
    <w:rsid w:val="0056600A"/>
    <w:rsid w:val="0056605F"/>
    <w:rsid w:val="00566184"/>
    <w:rsid w:val="00566B13"/>
    <w:rsid w:val="0056712B"/>
    <w:rsid w:val="00567FBA"/>
    <w:rsid w:val="005701AB"/>
    <w:rsid w:val="00570438"/>
    <w:rsid w:val="005705E6"/>
    <w:rsid w:val="00570B1C"/>
    <w:rsid w:val="00570D96"/>
    <w:rsid w:val="00570DC2"/>
    <w:rsid w:val="00571C84"/>
    <w:rsid w:val="00571EED"/>
    <w:rsid w:val="00572039"/>
    <w:rsid w:val="00572AE4"/>
    <w:rsid w:val="00573A2F"/>
    <w:rsid w:val="00574141"/>
    <w:rsid w:val="005743C2"/>
    <w:rsid w:val="005745AD"/>
    <w:rsid w:val="00574681"/>
    <w:rsid w:val="00574801"/>
    <w:rsid w:val="005754AD"/>
    <w:rsid w:val="005759FD"/>
    <w:rsid w:val="00575B0F"/>
    <w:rsid w:val="00575E0B"/>
    <w:rsid w:val="00575F41"/>
    <w:rsid w:val="005761EB"/>
    <w:rsid w:val="005767E2"/>
    <w:rsid w:val="00576ED4"/>
    <w:rsid w:val="00576ED5"/>
    <w:rsid w:val="00577066"/>
    <w:rsid w:val="005770F9"/>
    <w:rsid w:val="005771E8"/>
    <w:rsid w:val="005775DC"/>
    <w:rsid w:val="005775F2"/>
    <w:rsid w:val="0057797A"/>
    <w:rsid w:val="005800C1"/>
    <w:rsid w:val="00580F90"/>
    <w:rsid w:val="005811CF"/>
    <w:rsid w:val="005812B0"/>
    <w:rsid w:val="00581D59"/>
    <w:rsid w:val="00581F76"/>
    <w:rsid w:val="00581FF0"/>
    <w:rsid w:val="00582009"/>
    <w:rsid w:val="0058262C"/>
    <w:rsid w:val="0058281E"/>
    <w:rsid w:val="00582C1E"/>
    <w:rsid w:val="00582E71"/>
    <w:rsid w:val="005832EF"/>
    <w:rsid w:val="00583522"/>
    <w:rsid w:val="00583571"/>
    <w:rsid w:val="00583776"/>
    <w:rsid w:val="00583B19"/>
    <w:rsid w:val="00584277"/>
    <w:rsid w:val="00584487"/>
    <w:rsid w:val="0058463D"/>
    <w:rsid w:val="00584690"/>
    <w:rsid w:val="00584CBC"/>
    <w:rsid w:val="00584D3D"/>
    <w:rsid w:val="00584EFD"/>
    <w:rsid w:val="005853CC"/>
    <w:rsid w:val="00586241"/>
    <w:rsid w:val="005862B7"/>
    <w:rsid w:val="00586A94"/>
    <w:rsid w:val="00586BAD"/>
    <w:rsid w:val="00586E26"/>
    <w:rsid w:val="005872E5"/>
    <w:rsid w:val="0058786E"/>
    <w:rsid w:val="00587B7B"/>
    <w:rsid w:val="00587DCB"/>
    <w:rsid w:val="0059005B"/>
    <w:rsid w:val="0059014E"/>
    <w:rsid w:val="005908D8"/>
    <w:rsid w:val="00591049"/>
    <w:rsid w:val="005913A0"/>
    <w:rsid w:val="00591545"/>
    <w:rsid w:val="005922A2"/>
    <w:rsid w:val="00592682"/>
    <w:rsid w:val="005926C2"/>
    <w:rsid w:val="00592B59"/>
    <w:rsid w:val="00592B63"/>
    <w:rsid w:val="00592C7D"/>
    <w:rsid w:val="00592EE9"/>
    <w:rsid w:val="00592F07"/>
    <w:rsid w:val="005936D1"/>
    <w:rsid w:val="005937DC"/>
    <w:rsid w:val="00593E46"/>
    <w:rsid w:val="005943BF"/>
    <w:rsid w:val="00594BAF"/>
    <w:rsid w:val="005952C7"/>
    <w:rsid w:val="00595B4A"/>
    <w:rsid w:val="0059622F"/>
    <w:rsid w:val="005963D3"/>
    <w:rsid w:val="005969CA"/>
    <w:rsid w:val="00596AA4"/>
    <w:rsid w:val="00596C09"/>
    <w:rsid w:val="00596C95"/>
    <w:rsid w:val="005A0242"/>
    <w:rsid w:val="005A0479"/>
    <w:rsid w:val="005A0CDE"/>
    <w:rsid w:val="005A167A"/>
    <w:rsid w:val="005A1A82"/>
    <w:rsid w:val="005A1C8E"/>
    <w:rsid w:val="005A22BE"/>
    <w:rsid w:val="005A2836"/>
    <w:rsid w:val="005A2F05"/>
    <w:rsid w:val="005A30F4"/>
    <w:rsid w:val="005A3269"/>
    <w:rsid w:val="005A327E"/>
    <w:rsid w:val="005A32CB"/>
    <w:rsid w:val="005A3758"/>
    <w:rsid w:val="005A3967"/>
    <w:rsid w:val="005A3CA1"/>
    <w:rsid w:val="005A3E6A"/>
    <w:rsid w:val="005A3E9A"/>
    <w:rsid w:val="005A4097"/>
    <w:rsid w:val="005A4281"/>
    <w:rsid w:val="005A433C"/>
    <w:rsid w:val="005A4DE3"/>
    <w:rsid w:val="005A53E1"/>
    <w:rsid w:val="005A5403"/>
    <w:rsid w:val="005A5F73"/>
    <w:rsid w:val="005A636F"/>
    <w:rsid w:val="005A72EC"/>
    <w:rsid w:val="005A7387"/>
    <w:rsid w:val="005A756F"/>
    <w:rsid w:val="005B036E"/>
    <w:rsid w:val="005B0762"/>
    <w:rsid w:val="005B0CFF"/>
    <w:rsid w:val="005B0D47"/>
    <w:rsid w:val="005B0E10"/>
    <w:rsid w:val="005B12F5"/>
    <w:rsid w:val="005B181D"/>
    <w:rsid w:val="005B1EF6"/>
    <w:rsid w:val="005B1FAE"/>
    <w:rsid w:val="005B202A"/>
    <w:rsid w:val="005B210F"/>
    <w:rsid w:val="005B211F"/>
    <w:rsid w:val="005B248B"/>
    <w:rsid w:val="005B278D"/>
    <w:rsid w:val="005B29A1"/>
    <w:rsid w:val="005B32BE"/>
    <w:rsid w:val="005B3428"/>
    <w:rsid w:val="005B39A2"/>
    <w:rsid w:val="005B3A2E"/>
    <w:rsid w:val="005B3AB3"/>
    <w:rsid w:val="005B3C22"/>
    <w:rsid w:val="005B42B4"/>
    <w:rsid w:val="005B4452"/>
    <w:rsid w:val="005B49CF"/>
    <w:rsid w:val="005B4A2D"/>
    <w:rsid w:val="005B4E66"/>
    <w:rsid w:val="005B4FBB"/>
    <w:rsid w:val="005B51E1"/>
    <w:rsid w:val="005B5514"/>
    <w:rsid w:val="005B5579"/>
    <w:rsid w:val="005B5695"/>
    <w:rsid w:val="005B58A2"/>
    <w:rsid w:val="005B656A"/>
    <w:rsid w:val="005B6E85"/>
    <w:rsid w:val="005B70E5"/>
    <w:rsid w:val="005B72BD"/>
    <w:rsid w:val="005B74B3"/>
    <w:rsid w:val="005B74E5"/>
    <w:rsid w:val="005B7C5A"/>
    <w:rsid w:val="005B7CCC"/>
    <w:rsid w:val="005B7D69"/>
    <w:rsid w:val="005C026F"/>
    <w:rsid w:val="005C07D9"/>
    <w:rsid w:val="005C0AD0"/>
    <w:rsid w:val="005C1B8F"/>
    <w:rsid w:val="005C2269"/>
    <w:rsid w:val="005C25A0"/>
    <w:rsid w:val="005C27BD"/>
    <w:rsid w:val="005C2B4B"/>
    <w:rsid w:val="005C3B08"/>
    <w:rsid w:val="005C3BC7"/>
    <w:rsid w:val="005C3D00"/>
    <w:rsid w:val="005C457A"/>
    <w:rsid w:val="005C4834"/>
    <w:rsid w:val="005C4980"/>
    <w:rsid w:val="005C53CF"/>
    <w:rsid w:val="005C5684"/>
    <w:rsid w:val="005C59C7"/>
    <w:rsid w:val="005C5A31"/>
    <w:rsid w:val="005C65A1"/>
    <w:rsid w:val="005C70E0"/>
    <w:rsid w:val="005C7B6E"/>
    <w:rsid w:val="005C7CAF"/>
    <w:rsid w:val="005D002E"/>
    <w:rsid w:val="005D01F0"/>
    <w:rsid w:val="005D0323"/>
    <w:rsid w:val="005D0F18"/>
    <w:rsid w:val="005D145C"/>
    <w:rsid w:val="005D1A3B"/>
    <w:rsid w:val="005D1B12"/>
    <w:rsid w:val="005D22C6"/>
    <w:rsid w:val="005D2B10"/>
    <w:rsid w:val="005D2D6F"/>
    <w:rsid w:val="005D3037"/>
    <w:rsid w:val="005D33CE"/>
    <w:rsid w:val="005D375A"/>
    <w:rsid w:val="005D37F8"/>
    <w:rsid w:val="005D4330"/>
    <w:rsid w:val="005D47C0"/>
    <w:rsid w:val="005D5045"/>
    <w:rsid w:val="005D598E"/>
    <w:rsid w:val="005D5F52"/>
    <w:rsid w:val="005D65BB"/>
    <w:rsid w:val="005D6657"/>
    <w:rsid w:val="005D6678"/>
    <w:rsid w:val="005D6975"/>
    <w:rsid w:val="005D6A9B"/>
    <w:rsid w:val="005D7096"/>
    <w:rsid w:val="005D79D5"/>
    <w:rsid w:val="005D7D13"/>
    <w:rsid w:val="005E16B9"/>
    <w:rsid w:val="005E1D78"/>
    <w:rsid w:val="005E1E48"/>
    <w:rsid w:val="005E25F0"/>
    <w:rsid w:val="005E2744"/>
    <w:rsid w:val="005E2755"/>
    <w:rsid w:val="005E2B80"/>
    <w:rsid w:val="005E2CFC"/>
    <w:rsid w:val="005E2E00"/>
    <w:rsid w:val="005E2F87"/>
    <w:rsid w:val="005E34DA"/>
    <w:rsid w:val="005E384B"/>
    <w:rsid w:val="005E385D"/>
    <w:rsid w:val="005E3B86"/>
    <w:rsid w:val="005E3C10"/>
    <w:rsid w:val="005E3CBA"/>
    <w:rsid w:val="005E3E97"/>
    <w:rsid w:val="005E3F25"/>
    <w:rsid w:val="005E4022"/>
    <w:rsid w:val="005E44F3"/>
    <w:rsid w:val="005E4902"/>
    <w:rsid w:val="005E4CED"/>
    <w:rsid w:val="005E4D0F"/>
    <w:rsid w:val="005E5468"/>
    <w:rsid w:val="005E5BD3"/>
    <w:rsid w:val="005E5C32"/>
    <w:rsid w:val="005E6365"/>
    <w:rsid w:val="005E71D6"/>
    <w:rsid w:val="005F0226"/>
    <w:rsid w:val="005F056C"/>
    <w:rsid w:val="005F0780"/>
    <w:rsid w:val="005F0BED"/>
    <w:rsid w:val="005F0BEF"/>
    <w:rsid w:val="005F1218"/>
    <w:rsid w:val="005F1327"/>
    <w:rsid w:val="005F1B26"/>
    <w:rsid w:val="005F2162"/>
    <w:rsid w:val="005F2D90"/>
    <w:rsid w:val="005F2EE3"/>
    <w:rsid w:val="005F3914"/>
    <w:rsid w:val="005F3A60"/>
    <w:rsid w:val="005F3CBA"/>
    <w:rsid w:val="005F3E6A"/>
    <w:rsid w:val="005F4083"/>
    <w:rsid w:val="005F42AF"/>
    <w:rsid w:val="005F46CC"/>
    <w:rsid w:val="005F4966"/>
    <w:rsid w:val="005F56CD"/>
    <w:rsid w:val="005F57A9"/>
    <w:rsid w:val="005F59D1"/>
    <w:rsid w:val="005F5A0F"/>
    <w:rsid w:val="005F5CFF"/>
    <w:rsid w:val="005F5F75"/>
    <w:rsid w:val="005F64E8"/>
    <w:rsid w:val="005F6A9A"/>
    <w:rsid w:val="005F6BE8"/>
    <w:rsid w:val="005F72CE"/>
    <w:rsid w:val="005F73A7"/>
    <w:rsid w:val="005F7805"/>
    <w:rsid w:val="006002C8"/>
    <w:rsid w:val="006009D1"/>
    <w:rsid w:val="00600A0C"/>
    <w:rsid w:val="00601605"/>
    <w:rsid w:val="006016DA"/>
    <w:rsid w:val="0060193B"/>
    <w:rsid w:val="00601EEA"/>
    <w:rsid w:val="00601F22"/>
    <w:rsid w:val="00602110"/>
    <w:rsid w:val="00602363"/>
    <w:rsid w:val="006023F6"/>
    <w:rsid w:val="00602C96"/>
    <w:rsid w:val="006039EA"/>
    <w:rsid w:val="006046E0"/>
    <w:rsid w:val="0060480D"/>
    <w:rsid w:val="00604C96"/>
    <w:rsid w:val="00604D8B"/>
    <w:rsid w:val="006053AB"/>
    <w:rsid w:val="00605874"/>
    <w:rsid w:val="006059E9"/>
    <w:rsid w:val="006059FE"/>
    <w:rsid w:val="00607311"/>
    <w:rsid w:val="006075D2"/>
    <w:rsid w:val="006077B5"/>
    <w:rsid w:val="00607A7C"/>
    <w:rsid w:val="00610511"/>
    <w:rsid w:val="006105B3"/>
    <w:rsid w:val="00610918"/>
    <w:rsid w:val="00610E08"/>
    <w:rsid w:val="006114B7"/>
    <w:rsid w:val="00611F86"/>
    <w:rsid w:val="0061204B"/>
    <w:rsid w:val="00612772"/>
    <w:rsid w:val="0061277B"/>
    <w:rsid w:val="00612878"/>
    <w:rsid w:val="006128C1"/>
    <w:rsid w:val="00612AE2"/>
    <w:rsid w:val="00612B7A"/>
    <w:rsid w:val="00612BA6"/>
    <w:rsid w:val="006130C7"/>
    <w:rsid w:val="00613EBE"/>
    <w:rsid w:val="00614ADD"/>
    <w:rsid w:val="00614E33"/>
    <w:rsid w:val="00615399"/>
    <w:rsid w:val="00615BD9"/>
    <w:rsid w:val="00615F96"/>
    <w:rsid w:val="0061627C"/>
    <w:rsid w:val="006168F2"/>
    <w:rsid w:val="00616AEB"/>
    <w:rsid w:val="00616D11"/>
    <w:rsid w:val="00616D34"/>
    <w:rsid w:val="00617398"/>
    <w:rsid w:val="00617AB5"/>
    <w:rsid w:val="00620570"/>
    <w:rsid w:val="00620634"/>
    <w:rsid w:val="006209B4"/>
    <w:rsid w:val="0062112A"/>
    <w:rsid w:val="0062115B"/>
    <w:rsid w:val="0062139D"/>
    <w:rsid w:val="006214DA"/>
    <w:rsid w:val="00621972"/>
    <w:rsid w:val="0062299A"/>
    <w:rsid w:val="00622B01"/>
    <w:rsid w:val="00622DD6"/>
    <w:rsid w:val="00622F1C"/>
    <w:rsid w:val="006230AC"/>
    <w:rsid w:val="0062317E"/>
    <w:rsid w:val="006231FE"/>
    <w:rsid w:val="00623315"/>
    <w:rsid w:val="006235E8"/>
    <w:rsid w:val="006235EC"/>
    <w:rsid w:val="00623C9B"/>
    <w:rsid w:val="00623E76"/>
    <w:rsid w:val="0062402F"/>
    <w:rsid w:val="00624B4A"/>
    <w:rsid w:val="00624B99"/>
    <w:rsid w:val="00624D1C"/>
    <w:rsid w:val="00624F5D"/>
    <w:rsid w:val="0062530F"/>
    <w:rsid w:val="006257F2"/>
    <w:rsid w:val="00625B71"/>
    <w:rsid w:val="00625BD8"/>
    <w:rsid w:val="0062682A"/>
    <w:rsid w:val="00626B36"/>
    <w:rsid w:val="00626B3B"/>
    <w:rsid w:val="00627170"/>
    <w:rsid w:val="006272AD"/>
    <w:rsid w:val="006274F9"/>
    <w:rsid w:val="006276A9"/>
    <w:rsid w:val="00627727"/>
    <w:rsid w:val="00627744"/>
    <w:rsid w:val="00627A8E"/>
    <w:rsid w:val="00627F4B"/>
    <w:rsid w:val="0063053E"/>
    <w:rsid w:val="006307EE"/>
    <w:rsid w:val="00630A29"/>
    <w:rsid w:val="00632117"/>
    <w:rsid w:val="006323AE"/>
    <w:rsid w:val="00632720"/>
    <w:rsid w:val="0063299B"/>
    <w:rsid w:val="00632D48"/>
    <w:rsid w:val="00633C34"/>
    <w:rsid w:val="00634135"/>
    <w:rsid w:val="00634472"/>
    <w:rsid w:val="0063493E"/>
    <w:rsid w:val="00634991"/>
    <w:rsid w:val="00634DF0"/>
    <w:rsid w:val="00634F59"/>
    <w:rsid w:val="00634F76"/>
    <w:rsid w:val="00635125"/>
    <w:rsid w:val="00635196"/>
    <w:rsid w:val="00635216"/>
    <w:rsid w:val="0063597E"/>
    <w:rsid w:val="00635D85"/>
    <w:rsid w:val="006378BE"/>
    <w:rsid w:val="00637D43"/>
    <w:rsid w:val="00637EE7"/>
    <w:rsid w:val="006407E7"/>
    <w:rsid w:val="00640A54"/>
    <w:rsid w:val="00640B27"/>
    <w:rsid w:val="00640C1B"/>
    <w:rsid w:val="0064166D"/>
    <w:rsid w:val="00641B96"/>
    <w:rsid w:val="006421EE"/>
    <w:rsid w:val="0064234D"/>
    <w:rsid w:val="0064239A"/>
    <w:rsid w:val="00642578"/>
    <w:rsid w:val="00642BBF"/>
    <w:rsid w:val="00642BF5"/>
    <w:rsid w:val="006430F0"/>
    <w:rsid w:val="0064311A"/>
    <w:rsid w:val="0064337B"/>
    <w:rsid w:val="0064385F"/>
    <w:rsid w:val="0064414F"/>
    <w:rsid w:val="0064440C"/>
    <w:rsid w:val="00645290"/>
    <w:rsid w:val="006457F1"/>
    <w:rsid w:val="00645D01"/>
    <w:rsid w:val="00646959"/>
    <w:rsid w:val="00646983"/>
    <w:rsid w:val="00646BEC"/>
    <w:rsid w:val="00646CCF"/>
    <w:rsid w:val="00646EFD"/>
    <w:rsid w:val="006473D8"/>
    <w:rsid w:val="0064742F"/>
    <w:rsid w:val="006478AD"/>
    <w:rsid w:val="00650E73"/>
    <w:rsid w:val="00651D1D"/>
    <w:rsid w:val="00651D2D"/>
    <w:rsid w:val="006520C2"/>
    <w:rsid w:val="00652631"/>
    <w:rsid w:val="00652A59"/>
    <w:rsid w:val="00652C90"/>
    <w:rsid w:val="00652DEA"/>
    <w:rsid w:val="00652E79"/>
    <w:rsid w:val="0065335D"/>
    <w:rsid w:val="0065347F"/>
    <w:rsid w:val="006537F1"/>
    <w:rsid w:val="0065382E"/>
    <w:rsid w:val="00653CBD"/>
    <w:rsid w:val="00653E0E"/>
    <w:rsid w:val="00654289"/>
    <w:rsid w:val="006543D5"/>
    <w:rsid w:val="00654EFE"/>
    <w:rsid w:val="00654F4F"/>
    <w:rsid w:val="00655736"/>
    <w:rsid w:val="00655BCC"/>
    <w:rsid w:val="006562DE"/>
    <w:rsid w:val="0065641D"/>
    <w:rsid w:val="00656A0A"/>
    <w:rsid w:val="00656A7F"/>
    <w:rsid w:val="00656C50"/>
    <w:rsid w:val="00656D5A"/>
    <w:rsid w:val="0065702B"/>
    <w:rsid w:val="0065752D"/>
    <w:rsid w:val="0065754C"/>
    <w:rsid w:val="0065762F"/>
    <w:rsid w:val="006578FA"/>
    <w:rsid w:val="00657952"/>
    <w:rsid w:val="00657AB8"/>
    <w:rsid w:val="00657B9F"/>
    <w:rsid w:val="00657DDA"/>
    <w:rsid w:val="0066005A"/>
    <w:rsid w:val="00660278"/>
    <w:rsid w:val="00660666"/>
    <w:rsid w:val="00660C17"/>
    <w:rsid w:val="006623D6"/>
    <w:rsid w:val="00663514"/>
    <w:rsid w:val="00663A97"/>
    <w:rsid w:val="006640DE"/>
    <w:rsid w:val="00664859"/>
    <w:rsid w:val="00665467"/>
    <w:rsid w:val="00665528"/>
    <w:rsid w:val="00665627"/>
    <w:rsid w:val="0066566A"/>
    <w:rsid w:val="00665D26"/>
    <w:rsid w:val="00665F76"/>
    <w:rsid w:val="006660EA"/>
    <w:rsid w:val="00666257"/>
    <w:rsid w:val="0066655F"/>
    <w:rsid w:val="00666A73"/>
    <w:rsid w:val="00666AE0"/>
    <w:rsid w:val="00666F3B"/>
    <w:rsid w:val="00667355"/>
    <w:rsid w:val="00667F74"/>
    <w:rsid w:val="00670164"/>
    <w:rsid w:val="006706AD"/>
    <w:rsid w:val="00670BEE"/>
    <w:rsid w:val="00670C36"/>
    <w:rsid w:val="00671A72"/>
    <w:rsid w:val="00671A7D"/>
    <w:rsid w:val="00671BF6"/>
    <w:rsid w:val="00671E87"/>
    <w:rsid w:val="006721C0"/>
    <w:rsid w:val="0067225F"/>
    <w:rsid w:val="0067253A"/>
    <w:rsid w:val="00672586"/>
    <w:rsid w:val="006726A6"/>
    <w:rsid w:val="00672981"/>
    <w:rsid w:val="00672F7D"/>
    <w:rsid w:val="006730A0"/>
    <w:rsid w:val="006738E4"/>
    <w:rsid w:val="006740E2"/>
    <w:rsid w:val="00674338"/>
    <w:rsid w:val="00675562"/>
    <w:rsid w:val="00675BFF"/>
    <w:rsid w:val="006761C7"/>
    <w:rsid w:val="00676569"/>
    <w:rsid w:val="006765BE"/>
    <w:rsid w:val="0067674C"/>
    <w:rsid w:val="006768B6"/>
    <w:rsid w:val="00676D4B"/>
    <w:rsid w:val="006771B7"/>
    <w:rsid w:val="006778BF"/>
    <w:rsid w:val="00677AC3"/>
    <w:rsid w:val="00680489"/>
    <w:rsid w:val="00680938"/>
    <w:rsid w:val="00681103"/>
    <w:rsid w:val="00681188"/>
    <w:rsid w:val="00681751"/>
    <w:rsid w:val="00681861"/>
    <w:rsid w:val="00681C3D"/>
    <w:rsid w:val="00681FB8"/>
    <w:rsid w:val="00681FFA"/>
    <w:rsid w:val="0068213E"/>
    <w:rsid w:val="00682B93"/>
    <w:rsid w:val="00682C98"/>
    <w:rsid w:val="00683421"/>
    <w:rsid w:val="0068404F"/>
    <w:rsid w:val="006845AA"/>
    <w:rsid w:val="00684915"/>
    <w:rsid w:val="00684E98"/>
    <w:rsid w:val="00685209"/>
    <w:rsid w:val="0068524B"/>
    <w:rsid w:val="006853AD"/>
    <w:rsid w:val="00685872"/>
    <w:rsid w:val="00686798"/>
    <w:rsid w:val="006867DE"/>
    <w:rsid w:val="0068682F"/>
    <w:rsid w:val="00686BDE"/>
    <w:rsid w:val="00686F83"/>
    <w:rsid w:val="0068780B"/>
    <w:rsid w:val="00687ADA"/>
    <w:rsid w:val="00687C24"/>
    <w:rsid w:val="00687F13"/>
    <w:rsid w:val="0069091D"/>
    <w:rsid w:val="00690ED5"/>
    <w:rsid w:val="0069188F"/>
    <w:rsid w:val="00691F0E"/>
    <w:rsid w:val="00692AE6"/>
    <w:rsid w:val="00692B0B"/>
    <w:rsid w:val="00692B84"/>
    <w:rsid w:val="0069338E"/>
    <w:rsid w:val="00693479"/>
    <w:rsid w:val="0069355E"/>
    <w:rsid w:val="00693DF4"/>
    <w:rsid w:val="00694053"/>
    <w:rsid w:val="0069436C"/>
    <w:rsid w:val="00694B5B"/>
    <w:rsid w:val="00695063"/>
    <w:rsid w:val="0069507C"/>
    <w:rsid w:val="0069513A"/>
    <w:rsid w:val="00695735"/>
    <w:rsid w:val="00695BF2"/>
    <w:rsid w:val="00695D9D"/>
    <w:rsid w:val="00695DCD"/>
    <w:rsid w:val="00696032"/>
    <w:rsid w:val="00696151"/>
    <w:rsid w:val="00696848"/>
    <w:rsid w:val="00697783"/>
    <w:rsid w:val="006978F2"/>
    <w:rsid w:val="006979D1"/>
    <w:rsid w:val="006A0558"/>
    <w:rsid w:val="006A065D"/>
    <w:rsid w:val="006A0DE9"/>
    <w:rsid w:val="006A14D0"/>
    <w:rsid w:val="006A15B6"/>
    <w:rsid w:val="006A1B58"/>
    <w:rsid w:val="006A1EE0"/>
    <w:rsid w:val="006A1EF3"/>
    <w:rsid w:val="006A2440"/>
    <w:rsid w:val="006A30D1"/>
    <w:rsid w:val="006A343C"/>
    <w:rsid w:val="006A4261"/>
    <w:rsid w:val="006A43C6"/>
    <w:rsid w:val="006A4516"/>
    <w:rsid w:val="006A4EE0"/>
    <w:rsid w:val="006A52FF"/>
    <w:rsid w:val="006A58A9"/>
    <w:rsid w:val="006A5E42"/>
    <w:rsid w:val="006A62CC"/>
    <w:rsid w:val="006A6337"/>
    <w:rsid w:val="006A677C"/>
    <w:rsid w:val="006A69AD"/>
    <w:rsid w:val="006A6A14"/>
    <w:rsid w:val="006A7008"/>
    <w:rsid w:val="006A7100"/>
    <w:rsid w:val="006A7352"/>
    <w:rsid w:val="006B0392"/>
    <w:rsid w:val="006B03B4"/>
    <w:rsid w:val="006B051E"/>
    <w:rsid w:val="006B0822"/>
    <w:rsid w:val="006B0838"/>
    <w:rsid w:val="006B093F"/>
    <w:rsid w:val="006B0CC0"/>
    <w:rsid w:val="006B0CD9"/>
    <w:rsid w:val="006B1516"/>
    <w:rsid w:val="006B1634"/>
    <w:rsid w:val="006B17A7"/>
    <w:rsid w:val="006B193F"/>
    <w:rsid w:val="006B2132"/>
    <w:rsid w:val="006B247D"/>
    <w:rsid w:val="006B2C89"/>
    <w:rsid w:val="006B2EBC"/>
    <w:rsid w:val="006B3487"/>
    <w:rsid w:val="006B34DE"/>
    <w:rsid w:val="006B386A"/>
    <w:rsid w:val="006B3879"/>
    <w:rsid w:val="006B3B52"/>
    <w:rsid w:val="006B3CF3"/>
    <w:rsid w:val="006B3DE4"/>
    <w:rsid w:val="006B4057"/>
    <w:rsid w:val="006B43F0"/>
    <w:rsid w:val="006B4E4F"/>
    <w:rsid w:val="006B53DC"/>
    <w:rsid w:val="006B55A8"/>
    <w:rsid w:val="006B57D3"/>
    <w:rsid w:val="006B6250"/>
    <w:rsid w:val="006B62A0"/>
    <w:rsid w:val="006B67E4"/>
    <w:rsid w:val="006B6A4E"/>
    <w:rsid w:val="006B6CDF"/>
    <w:rsid w:val="006B6CE2"/>
    <w:rsid w:val="006B6F7B"/>
    <w:rsid w:val="006B74E3"/>
    <w:rsid w:val="006B79DB"/>
    <w:rsid w:val="006B79F8"/>
    <w:rsid w:val="006B7AA0"/>
    <w:rsid w:val="006B7CC1"/>
    <w:rsid w:val="006B7D4B"/>
    <w:rsid w:val="006B7D90"/>
    <w:rsid w:val="006C01E9"/>
    <w:rsid w:val="006C1A1E"/>
    <w:rsid w:val="006C1ADB"/>
    <w:rsid w:val="006C22AA"/>
    <w:rsid w:val="006C2C82"/>
    <w:rsid w:val="006C303C"/>
    <w:rsid w:val="006C31CE"/>
    <w:rsid w:val="006C33B6"/>
    <w:rsid w:val="006C4257"/>
    <w:rsid w:val="006C4AE3"/>
    <w:rsid w:val="006C4DAD"/>
    <w:rsid w:val="006C4DD0"/>
    <w:rsid w:val="006C524F"/>
    <w:rsid w:val="006C5AFD"/>
    <w:rsid w:val="006C6618"/>
    <w:rsid w:val="006C683A"/>
    <w:rsid w:val="006C6E68"/>
    <w:rsid w:val="006C6EAE"/>
    <w:rsid w:val="006C6F56"/>
    <w:rsid w:val="006C749E"/>
    <w:rsid w:val="006C74DB"/>
    <w:rsid w:val="006C7735"/>
    <w:rsid w:val="006C7C42"/>
    <w:rsid w:val="006D031F"/>
    <w:rsid w:val="006D038E"/>
    <w:rsid w:val="006D05BD"/>
    <w:rsid w:val="006D095C"/>
    <w:rsid w:val="006D0B46"/>
    <w:rsid w:val="006D0F6C"/>
    <w:rsid w:val="006D1B2B"/>
    <w:rsid w:val="006D1B2F"/>
    <w:rsid w:val="006D219A"/>
    <w:rsid w:val="006D2C85"/>
    <w:rsid w:val="006D2EDD"/>
    <w:rsid w:val="006D31F5"/>
    <w:rsid w:val="006D33C7"/>
    <w:rsid w:val="006D3C18"/>
    <w:rsid w:val="006D432F"/>
    <w:rsid w:val="006D47E7"/>
    <w:rsid w:val="006D4CBE"/>
    <w:rsid w:val="006D5576"/>
    <w:rsid w:val="006D5E32"/>
    <w:rsid w:val="006D62DF"/>
    <w:rsid w:val="006D695A"/>
    <w:rsid w:val="006D6D78"/>
    <w:rsid w:val="006D7078"/>
    <w:rsid w:val="006D76A2"/>
    <w:rsid w:val="006E0083"/>
    <w:rsid w:val="006E02A6"/>
    <w:rsid w:val="006E06AE"/>
    <w:rsid w:val="006E0F6E"/>
    <w:rsid w:val="006E1514"/>
    <w:rsid w:val="006E1721"/>
    <w:rsid w:val="006E17C6"/>
    <w:rsid w:val="006E1D27"/>
    <w:rsid w:val="006E2027"/>
    <w:rsid w:val="006E2C32"/>
    <w:rsid w:val="006E30CB"/>
    <w:rsid w:val="006E349B"/>
    <w:rsid w:val="006E3688"/>
    <w:rsid w:val="006E38DC"/>
    <w:rsid w:val="006E3DB4"/>
    <w:rsid w:val="006E3EE0"/>
    <w:rsid w:val="006E3F42"/>
    <w:rsid w:val="006E40F4"/>
    <w:rsid w:val="006E478E"/>
    <w:rsid w:val="006E499A"/>
    <w:rsid w:val="006E4C8C"/>
    <w:rsid w:val="006E4CF5"/>
    <w:rsid w:val="006E5092"/>
    <w:rsid w:val="006E5824"/>
    <w:rsid w:val="006E6033"/>
    <w:rsid w:val="006E6439"/>
    <w:rsid w:val="006E66DE"/>
    <w:rsid w:val="006E6B71"/>
    <w:rsid w:val="006E708C"/>
    <w:rsid w:val="006E7281"/>
    <w:rsid w:val="006E770B"/>
    <w:rsid w:val="006E78B2"/>
    <w:rsid w:val="006E7A18"/>
    <w:rsid w:val="006E7E40"/>
    <w:rsid w:val="006F05DC"/>
    <w:rsid w:val="006F0689"/>
    <w:rsid w:val="006F0B36"/>
    <w:rsid w:val="006F1528"/>
    <w:rsid w:val="006F16F5"/>
    <w:rsid w:val="006F20EC"/>
    <w:rsid w:val="006F2745"/>
    <w:rsid w:val="006F2C25"/>
    <w:rsid w:val="006F38C6"/>
    <w:rsid w:val="006F3A5A"/>
    <w:rsid w:val="006F4619"/>
    <w:rsid w:val="006F4C7C"/>
    <w:rsid w:val="006F4DFB"/>
    <w:rsid w:val="006F5184"/>
    <w:rsid w:val="006F5208"/>
    <w:rsid w:val="006F5744"/>
    <w:rsid w:val="006F5B0F"/>
    <w:rsid w:val="006F5E10"/>
    <w:rsid w:val="006F5F3D"/>
    <w:rsid w:val="006F60AC"/>
    <w:rsid w:val="006F6869"/>
    <w:rsid w:val="006F69D6"/>
    <w:rsid w:val="006F7646"/>
    <w:rsid w:val="006F778F"/>
    <w:rsid w:val="00700CB2"/>
    <w:rsid w:val="00701ACE"/>
    <w:rsid w:val="00701BA7"/>
    <w:rsid w:val="007022BA"/>
    <w:rsid w:val="00702350"/>
    <w:rsid w:val="007024C3"/>
    <w:rsid w:val="007028A7"/>
    <w:rsid w:val="007036B5"/>
    <w:rsid w:val="00703E07"/>
    <w:rsid w:val="00704645"/>
    <w:rsid w:val="007047DE"/>
    <w:rsid w:val="0070499A"/>
    <w:rsid w:val="00704FFE"/>
    <w:rsid w:val="00705006"/>
    <w:rsid w:val="00705178"/>
    <w:rsid w:val="00705197"/>
    <w:rsid w:val="007052FE"/>
    <w:rsid w:val="00705BB4"/>
    <w:rsid w:val="00705C79"/>
    <w:rsid w:val="00705D44"/>
    <w:rsid w:val="00706295"/>
    <w:rsid w:val="00706447"/>
    <w:rsid w:val="007070AB"/>
    <w:rsid w:val="00707295"/>
    <w:rsid w:val="007073E6"/>
    <w:rsid w:val="00707737"/>
    <w:rsid w:val="00707741"/>
    <w:rsid w:val="007077E0"/>
    <w:rsid w:val="00707A61"/>
    <w:rsid w:val="00710143"/>
    <w:rsid w:val="00710673"/>
    <w:rsid w:val="007108E6"/>
    <w:rsid w:val="00710B6F"/>
    <w:rsid w:val="0071102A"/>
    <w:rsid w:val="00711FC3"/>
    <w:rsid w:val="00712400"/>
    <w:rsid w:val="00712ADA"/>
    <w:rsid w:val="00712B08"/>
    <w:rsid w:val="0071386B"/>
    <w:rsid w:val="007139B7"/>
    <w:rsid w:val="00713E19"/>
    <w:rsid w:val="00713EFC"/>
    <w:rsid w:val="00714B3B"/>
    <w:rsid w:val="0071548F"/>
    <w:rsid w:val="007156B8"/>
    <w:rsid w:val="0071589E"/>
    <w:rsid w:val="00715CB7"/>
    <w:rsid w:val="00715CCE"/>
    <w:rsid w:val="00715FA5"/>
    <w:rsid w:val="00716203"/>
    <w:rsid w:val="00716D28"/>
    <w:rsid w:val="0071741D"/>
    <w:rsid w:val="00717550"/>
    <w:rsid w:val="00717DD8"/>
    <w:rsid w:val="00717E14"/>
    <w:rsid w:val="007200C6"/>
    <w:rsid w:val="00720769"/>
    <w:rsid w:val="00720C16"/>
    <w:rsid w:val="00720CD1"/>
    <w:rsid w:val="00720E00"/>
    <w:rsid w:val="00721321"/>
    <w:rsid w:val="007217AD"/>
    <w:rsid w:val="00721ABD"/>
    <w:rsid w:val="00721B61"/>
    <w:rsid w:val="00721E84"/>
    <w:rsid w:val="00722011"/>
    <w:rsid w:val="007224BB"/>
    <w:rsid w:val="007227CD"/>
    <w:rsid w:val="00722ADF"/>
    <w:rsid w:val="00722E32"/>
    <w:rsid w:val="0072387D"/>
    <w:rsid w:val="0072450F"/>
    <w:rsid w:val="007246D5"/>
    <w:rsid w:val="0072471D"/>
    <w:rsid w:val="00724DB0"/>
    <w:rsid w:val="007251F1"/>
    <w:rsid w:val="0072547E"/>
    <w:rsid w:val="00725C72"/>
    <w:rsid w:val="007263EC"/>
    <w:rsid w:val="00726BFC"/>
    <w:rsid w:val="00726F03"/>
    <w:rsid w:val="0072772A"/>
    <w:rsid w:val="00727A6D"/>
    <w:rsid w:val="0073019F"/>
    <w:rsid w:val="00730ADF"/>
    <w:rsid w:val="00731538"/>
    <w:rsid w:val="0073197F"/>
    <w:rsid w:val="00731C0B"/>
    <w:rsid w:val="0073218C"/>
    <w:rsid w:val="0073259C"/>
    <w:rsid w:val="00732F66"/>
    <w:rsid w:val="0073329A"/>
    <w:rsid w:val="0073344F"/>
    <w:rsid w:val="0073364E"/>
    <w:rsid w:val="00733896"/>
    <w:rsid w:val="007338FD"/>
    <w:rsid w:val="00734079"/>
    <w:rsid w:val="00734601"/>
    <w:rsid w:val="00734B7D"/>
    <w:rsid w:val="0073508E"/>
    <w:rsid w:val="00735364"/>
    <w:rsid w:val="0073554B"/>
    <w:rsid w:val="00735A76"/>
    <w:rsid w:val="007361F2"/>
    <w:rsid w:val="0073640D"/>
    <w:rsid w:val="00736921"/>
    <w:rsid w:val="00736927"/>
    <w:rsid w:val="00736ABE"/>
    <w:rsid w:val="0073720B"/>
    <w:rsid w:val="007376A2"/>
    <w:rsid w:val="00737E8C"/>
    <w:rsid w:val="00740204"/>
    <w:rsid w:val="00740505"/>
    <w:rsid w:val="00740557"/>
    <w:rsid w:val="00740650"/>
    <w:rsid w:val="00740780"/>
    <w:rsid w:val="00740785"/>
    <w:rsid w:val="0074078C"/>
    <w:rsid w:val="007409B4"/>
    <w:rsid w:val="00740C06"/>
    <w:rsid w:val="00740CC7"/>
    <w:rsid w:val="0074139C"/>
    <w:rsid w:val="0074228D"/>
    <w:rsid w:val="00742622"/>
    <w:rsid w:val="00742A55"/>
    <w:rsid w:val="00742E99"/>
    <w:rsid w:val="0074322C"/>
    <w:rsid w:val="00743269"/>
    <w:rsid w:val="00743709"/>
    <w:rsid w:val="0074373C"/>
    <w:rsid w:val="00743A55"/>
    <w:rsid w:val="00743CCD"/>
    <w:rsid w:val="00743E39"/>
    <w:rsid w:val="0074476E"/>
    <w:rsid w:val="007449EC"/>
    <w:rsid w:val="00744A2A"/>
    <w:rsid w:val="00744D4E"/>
    <w:rsid w:val="00745415"/>
    <w:rsid w:val="00745718"/>
    <w:rsid w:val="00745766"/>
    <w:rsid w:val="00745862"/>
    <w:rsid w:val="007459E1"/>
    <w:rsid w:val="00745CDC"/>
    <w:rsid w:val="00746206"/>
    <w:rsid w:val="0074625C"/>
    <w:rsid w:val="0074698C"/>
    <w:rsid w:val="00747B24"/>
    <w:rsid w:val="00747CE4"/>
    <w:rsid w:val="00747D32"/>
    <w:rsid w:val="0075043C"/>
    <w:rsid w:val="00750527"/>
    <w:rsid w:val="00750970"/>
    <w:rsid w:val="00750E32"/>
    <w:rsid w:val="0075119C"/>
    <w:rsid w:val="00751668"/>
    <w:rsid w:val="007519BB"/>
    <w:rsid w:val="00751FB7"/>
    <w:rsid w:val="0075219F"/>
    <w:rsid w:val="00752336"/>
    <w:rsid w:val="00753120"/>
    <w:rsid w:val="00753672"/>
    <w:rsid w:val="00753BEB"/>
    <w:rsid w:val="00754260"/>
    <w:rsid w:val="007544F1"/>
    <w:rsid w:val="00754791"/>
    <w:rsid w:val="00754D19"/>
    <w:rsid w:val="007551F5"/>
    <w:rsid w:val="00755DA9"/>
    <w:rsid w:val="00756045"/>
    <w:rsid w:val="0075612D"/>
    <w:rsid w:val="007562B8"/>
    <w:rsid w:val="007565FE"/>
    <w:rsid w:val="0075697D"/>
    <w:rsid w:val="00757417"/>
    <w:rsid w:val="0075776B"/>
    <w:rsid w:val="00757DDE"/>
    <w:rsid w:val="00757E65"/>
    <w:rsid w:val="00757F2E"/>
    <w:rsid w:val="00760238"/>
    <w:rsid w:val="007604A3"/>
    <w:rsid w:val="00760B26"/>
    <w:rsid w:val="00761E13"/>
    <w:rsid w:val="0076275D"/>
    <w:rsid w:val="007627D0"/>
    <w:rsid w:val="00762CC9"/>
    <w:rsid w:val="00763D24"/>
    <w:rsid w:val="00763DEB"/>
    <w:rsid w:val="00763EFB"/>
    <w:rsid w:val="00764093"/>
    <w:rsid w:val="00764189"/>
    <w:rsid w:val="0076424B"/>
    <w:rsid w:val="00764465"/>
    <w:rsid w:val="0076458C"/>
    <w:rsid w:val="00764746"/>
    <w:rsid w:val="00764A9A"/>
    <w:rsid w:val="00764BF4"/>
    <w:rsid w:val="00764F5F"/>
    <w:rsid w:val="00765184"/>
    <w:rsid w:val="007652C7"/>
    <w:rsid w:val="00765789"/>
    <w:rsid w:val="00765EDC"/>
    <w:rsid w:val="00765EE6"/>
    <w:rsid w:val="007660CC"/>
    <w:rsid w:val="007667C3"/>
    <w:rsid w:val="00767434"/>
    <w:rsid w:val="00767450"/>
    <w:rsid w:val="00767F1C"/>
    <w:rsid w:val="00770B5E"/>
    <w:rsid w:val="007710CF"/>
    <w:rsid w:val="00772B30"/>
    <w:rsid w:val="00772BBD"/>
    <w:rsid w:val="00772CCE"/>
    <w:rsid w:val="00772DC3"/>
    <w:rsid w:val="00772DF8"/>
    <w:rsid w:val="0077307C"/>
    <w:rsid w:val="0077339B"/>
    <w:rsid w:val="007734FC"/>
    <w:rsid w:val="00773A68"/>
    <w:rsid w:val="00774179"/>
    <w:rsid w:val="007743CB"/>
    <w:rsid w:val="00775A03"/>
    <w:rsid w:val="00775D19"/>
    <w:rsid w:val="00776218"/>
    <w:rsid w:val="0077706E"/>
    <w:rsid w:val="00777981"/>
    <w:rsid w:val="00777BF2"/>
    <w:rsid w:val="00780233"/>
    <w:rsid w:val="007802E7"/>
    <w:rsid w:val="00780963"/>
    <w:rsid w:val="007809F7"/>
    <w:rsid w:val="00780D9D"/>
    <w:rsid w:val="00781978"/>
    <w:rsid w:val="007820C2"/>
    <w:rsid w:val="0078277A"/>
    <w:rsid w:val="007828BE"/>
    <w:rsid w:val="00782CB8"/>
    <w:rsid w:val="00782D57"/>
    <w:rsid w:val="00783022"/>
    <w:rsid w:val="00783830"/>
    <w:rsid w:val="007839B6"/>
    <w:rsid w:val="00783F1D"/>
    <w:rsid w:val="0078428A"/>
    <w:rsid w:val="007845DF"/>
    <w:rsid w:val="00784724"/>
    <w:rsid w:val="00785114"/>
    <w:rsid w:val="007851AD"/>
    <w:rsid w:val="007855BE"/>
    <w:rsid w:val="007858E2"/>
    <w:rsid w:val="00786360"/>
    <w:rsid w:val="0078640A"/>
    <w:rsid w:val="00786484"/>
    <w:rsid w:val="00786501"/>
    <w:rsid w:val="007865C7"/>
    <w:rsid w:val="00787152"/>
    <w:rsid w:val="007871FF"/>
    <w:rsid w:val="0078741A"/>
    <w:rsid w:val="00787921"/>
    <w:rsid w:val="00790989"/>
    <w:rsid w:val="00790FB8"/>
    <w:rsid w:val="00792573"/>
    <w:rsid w:val="007925AF"/>
    <w:rsid w:val="00792AD8"/>
    <w:rsid w:val="007930E4"/>
    <w:rsid w:val="00793735"/>
    <w:rsid w:val="00793BE5"/>
    <w:rsid w:val="00793E37"/>
    <w:rsid w:val="00793E5B"/>
    <w:rsid w:val="00793E6D"/>
    <w:rsid w:val="0079405B"/>
    <w:rsid w:val="0079442A"/>
    <w:rsid w:val="0079465F"/>
    <w:rsid w:val="007949A5"/>
    <w:rsid w:val="00794C01"/>
    <w:rsid w:val="007956C9"/>
    <w:rsid w:val="00796203"/>
    <w:rsid w:val="00796679"/>
    <w:rsid w:val="00797004"/>
    <w:rsid w:val="007973AD"/>
    <w:rsid w:val="00797520"/>
    <w:rsid w:val="00797673"/>
    <w:rsid w:val="00797784"/>
    <w:rsid w:val="007A02F1"/>
    <w:rsid w:val="007A0B66"/>
    <w:rsid w:val="007A0BDC"/>
    <w:rsid w:val="007A1210"/>
    <w:rsid w:val="007A129A"/>
    <w:rsid w:val="007A140C"/>
    <w:rsid w:val="007A1548"/>
    <w:rsid w:val="007A168A"/>
    <w:rsid w:val="007A1D77"/>
    <w:rsid w:val="007A1E45"/>
    <w:rsid w:val="007A1F87"/>
    <w:rsid w:val="007A2370"/>
    <w:rsid w:val="007A2620"/>
    <w:rsid w:val="007A283B"/>
    <w:rsid w:val="007A2DB9"/>
    <w:rsid w:val="007A2E94"/>
    <w:rsid w:val="007A30A1"/>
    <w:rsid w:val="007A3190"/>
    <w:rsid w:val="007A3295"/>
    <w:rsid w:val="007A32F0"/>
    <w:rsid w:val="007A379D"/>
    <w:rsid w:val="007A4039"/>
    <w:rsid w:val="007A482B"/>
    <w:rsid w:val="007A4A7C"/>
    <w:rsid w:val="007A4D65"/>
    <w:rsid w:val="007A4F5E"/>
    <w:rsid w:val="007A52A0"/>
    <w:rsid w:val="007A52FA"/>
    <w:rsid w:val="007A5475"/>
    <w:rsid w:val="007A5481"/>
    <w:rsid w:val="007A5B75"/>
    <w:rsid w:val="007A5D3F"/>
    <w:rsid w:val="007A63FD"/>
    <w:rsid w:val="007A6583"/>
    <w:rsid w:val="007A68FF"/>
    <w:rsid w:val="007A7360"/>
    <w:rsid w:val="007A79EE"/>
    <w:rsid w:val="007B021B"/>
    <w:rsid w:val="007B04B9"/>
    <w:rsid w:val="007B094F"/>
    <w:rsid w:val="007B0FB8"/>
    <w:rsid w:val="007B2467"/>
    <w:rsid w:val="007B27D7"/>
    <w:rsid w:val="007B2843"/>
    <w:rsid w:val="007B2BBB"/>
    <w:rsid w:val="007B2D11"/>
    <w:rsid w:val="007B2D8E"/>
    <w:rsid w:val="007B2E47"/>
    <w:rsid w:val="007B34BC"/>
    <w:rsid w:val="007B36C2"/>
    <w:rsid w:val="007B3794"/>
    <w:rsid w:val="007B3A88"/>
    <w:rsid w:val="007B4359"/>
    <w:rsid w:val="007B5A3F"/>
    <w:rsid w:val="007B5C25"/>
    <w:rsid w:val="007B6530"/>
    <w:rsid w:val="007B66C4"/>
    <w:rsid w:val="007B6CBA"/>
    <w:rsid w:val="007B71CF"/>
    <w:rsid w:val="007B728A"/>
    <w:rsid w:val="007B737F"/>
    <w:rsid w:val="007B7419"/>
    <w:rsid w:val="007B75CF"/>
    <w:rsid w:val="007B75FD"/>
    <w:rsid w:val="007B7848"/>
    <w:rsid w:val="007B7954"/>
    <w:rsid w:val="007B79BC"/>
    <w:rsid w:val="007B7CE5"/>
    <w:rsid w:val="007C01EB"/>
    <w:rsid w:val="007C0697"/>
    <w:rsid w:val="007C0DBA"/>
    <w:rsid w:val="007C0EB8"/>
    <w:rsid w:val="007C1711"/>
    <w:rsid w:val="007C17A8"/>
    <w:rsid w:val="007C22B5"/>
    <w:rsid w:val="007C2732"/>
    <w:rsid w:val="007C2785"/>
    <w:rsid w:val="007C27C8"/>
    <w:rsid w:val="007C280F"/>
    <w:rsid w:val="007C2C31"/>
    <w:rsid w:val="007C488C"/>
    <w:rsid w:val="007C4A39"/>
    <w:rsid w:val="007C4D7D"/>
    <w:rsid w:val="007C55A2"/>
    <w:rsid w:val="007C5ABF"/>
    <w:rsid w:val="007C69AC"/>
    <w:rsid w:val="007C780E"/>
    <w:rsid w:val="007C7B7A"/>
    <w:rsid w:val="007C7CB1"/>
    <w:rsid w:val="007C7D38"/>
    <w:rsid w:val="007C7E4C"/>
    <w:rsid w:val="007D021C"/>
    <w:rsid w:val="007D082E"/>
    <w:rsid w:val="007D0A0A"/>
    <w:rsid w:val="007D0D97"/>
    <w:rsid w:val="007D1AF2"/>
    <w:rsid w:val="007D1B1F"/>
    <w:rsid w:val="007D1FBF"/>
    <w:rsid w:val="007D283F"/>
    <w:rsid w:val="007D2ABF"/>
    <w:rsid w:val="007D2EA5"/>
    <w:rsid w:val="007D2FE9"/>
    <w:rsid w:val="007D3272"/>
    <w:rsid w:val="007D35CB"/>
    <w:rsid w:val="007D3DA6"/>
    <w:rsid w:val="007D3EE9"/>
    <w:rsid w:val="007D3F7C"/>
    <w:rsid w:val="007D4558"/>
    <w:rsid w:val="007D523D"/>
    <w:rsid w:val="007D5292"/>
    <w:rsid w:val="007D52D1"/>
    <w:rsid w:val="007D55F8"/>
    <w:rsid w:val="007D5755"/>
    <w:rsid w:val="007D5CCD"/>
    <w:rsid w:val="007D6237"/>
    <w:rsid w:val="007D662D"/>
    <w:rsid w:val="007D69FE"/>
    <w:rsid w:val="007D77A2"/>
    <w:rsid w:val="007D78D6"/>
    <w:rsid w:val="007D7C98"/>
    <w:rsid w:val="007E04EE"/>
    <w:rsid w:val="007E07D6"/>
    <w:rsid w:val="007E09DD"/>
    <w:rsid w:val="007E0B95"/>
    <w:rsid w:val="007E1079"/>
    <w:rsid w:val="007E16E4"/>
    <w:rsid w:val="007E1B8D"/>
    <w:rsid w:val="007E1E49"/>
    <w:rsid w:val="007E1EEA"/>
    <w:rsid w:val="007E25C5"/>
    <w:rsid w:val="007E2A5E"/>
    <w:rsid w:val="007E30AC"/>
    <w:rsid w:val="007E314A"/>
    <w:rsid w:val="007E3791"/>
    <w:rsid w:val="007E37B9"/>
    <w:rsid w:val="007E433A"/>
    <w:rsid w:val="007E4B99"/>
    <w:rsid w:val="007E4DDF"/>
    <w:rsid w:val="007E4E59"/>
    <w:rsid w:val="007E4FC2"/>
    <w:rsid w:val="007E52FC"/>
    <w:rsid w:val="007E557F"/>
    <w:rsid w:val="007E56ED"/>
    <w:rsid w:val="007E5BD6"/>
    <w:rsid w:val="007E6178"/>
    <w:rsid w:val="007E6280"/>
    <w:rsid w:val="007E66D4"/>
    <w:rsid w:val="007E7148"/>
    <w:rsid w:val="007E77A3"/>
    <w:rsid w:val="007E7BA3"/>
    <w:rsid w:val="007E7D8D"/>
    <w:rsid w:val="007F0373"/>
    <w:rsid w:val="007F06A5"/>
    <w:rsid w:val="007F0737"/>
    <w:rsid w:val="007F0D81"/>
    <w:rsid w:val="007F15CC"/>
    <w:rsid w:val="007F1675"/>
    <w:rsid w:val="007F170E"/>
    <w:rsid w:val="007F1864"/>
    <w:rsid w:val="007F25FD"/>
    <w:rsid w:val="007F274F"/>
    <w:rsid w:val="007F2986"/>
    <w:rsid w:val="007F2F66"/>
    <w:rsid w:val="007F323A"/>
    <w:rsid w:val="007F3BFB"/>
    <w:rsid w:val="007F3E89"/>
    <w:rsid w:val="007F4042"/>
    <w:rsid w:val="007F4052"/>
    <w:rsid w:val="007F41C4"/>
    <w:rsid w:val="007F4228"/>
    <w:rsid w:val="007F489E"/>
    <w:rsid w:val="007F5415"/>
    <w:rsid w:val="007F5A7D"/>
    <w:rsid w:val="007F5FC5"/>
    <w:rsid w:val="007F6FF6"/>
    <w:rsid w:val="007F79B4"/>
    <w:rsid w:val="007F7E2C"/>
    <w:rsid w:val="00800FCF"/>
    <w:rsid w:val="00801655"/>
    <w:rsid w:val="0080180E"/>
    <w:rsid w:val="00801BA1"/>
    <w:rsid w:val="00801F30"/>
    <w:rsid w:val="008021F0"/>
    <w:rsid w:val="008028D2"/>
    <w:rsid w:val="00802FE3"/>
    <w:rsid w:val="008037B5"/>
    <w:rsid w:val="00803915"/>
    <w:rsid w:val="00803E05"/>
    <w:rsid w:val="0080449E"/>
    <w:rsid w:val="008054CE"/>
    <w:rsid w:val="00805A51"/>
    <w:rsid w:val="00805E81"/>
    <w:rsid w:val="00806040"/>
    <w:rsid w:val="00806585"/>
    <w:rsid w:val="0080665B"/>
    <w:rsid w:val="0080695A"/>
    <w:rsid w:val="00806B58"/>
    <w:rsid w:val="00806C07"/>
    <w:rsid w:val="00806C41"/>
    <w:rsid w:val="0080749B"/>
    <w:rsid w:val="00807553"/>
    <w:rsid w:val="00810678"/>
    <w:rsid w:val="00810C12"/>
    <w:rsid w:val="00810D82"/>
    <w:rsid w:val="00810DBB"/>
    <w:rsid w:val="00811054"/>
    <w:rsid w:val="0081129E"/>
    <w:rsid w:val="00811464"/>
    <w:rsid w:val="00811561"/>
    <w:rsid w:val="00811656"/>
    <w:rsid w:val="0081182E"/>
    <w:rsid w:val="0081193C"/>
    <w:rsid w:val="00811BD6"/>
    <w:rsid w:val="0081225E"/>
    <w:rsid w:val="008123B2"/>
    <w:rsid w:val="008131FB"/>
    <w:rsid w:val="00813247"/>
    <w:rsid w:val="008133D4"/>
    <w:rsid w:val="008134B4"/>
    <w:rsid w:val="008135E3"/>
    <w:rsid w:val="00813A0F"/>
    <w:rsid w:val="00813EB7"/>
    <w:rsid w:val="008142C6"/>
    <w:rsid w:val="00814C61"/>
    <w:rsid w:val="00814D9D"/>
    <w:rsid w:val="008150D6"/>
    <w:rsid w:val="008152BE"/>
    <w:rsid w:val="00815420"/>
    <w:rsid w:val="00815891"/>
    <w:rsid w:val="00815D14"/>
    <w:rsid w:val="00816678"/>
    <w:rsid w:val="00816907"/>
    <w:rsid w:val="00816CF0"/>
    <w:rsid w:val="00816E56"/>
    <w:rsid w:val="0081711B"/>
    <w:rsid w:val="0081746A"/>
    <w:rsid w:val="0081758B"/>
    <w:rsid w:val="008179DA"/>
    <w:rsid w:val="00817B97"/>
    <w:rsid w:val="008200E7"/>
    <w:rsid w:val="008209EE"/>
    <w:rsid w:val="00820A6F"/>
    <w:rsid w:val="00820B14"/>
    <w:rsid w:val="00820F54"/>
    <w:rsid w:val="0082198B"/>
    <w:rsid w:val="00821FAD"/>
    <w:rsid w:val="0082267B"/>
    <w:rsid w:val="0082277E"/>
    <w:rsid w:val="008231B6"/>
    <w:rsid w:val="008233E3"/>
    <w:rsid w:val="008238DE"/>
    <w:rsid w:val="00823A04"/>
    <w:rsid w:val="008247D1"/>
    <w:rsid w:val="008247FA"/>
    <w:rsid w:val="00824B61"/>
    <w:rsid w:val="00824C88"/>
    <w:rsid w:val="008250D9"/>
    <w:rsid w:val="0082586C"/>
    <w:rsid w:val="008267B4"/>
    <w:rsid w:val="00826973"/>
    <w:rsid w:val="00826B89"/>
    <w:rsid w:val="00831818"/>
    <w:rsid w:val="00831930"/>
    <w:rsid w:val="00831D92"/>
    <w:rsid w:val="00831ED9"/>
    <w:rsid w:val="0083206A"/>
    <w:rsid w:val="0083278E"/>
    <w:rsid w:val="00832E0F"/>
    <w:rsid w:val="00833718"/>
    <w:rsid w:val="00833AE1"/>
    <w:rsid w:val="00833C42"/>
    <w:rsid w:val="00833C46"/>
    <w:rsid w:val="00833FA8"/>
    <w:rsid w:val="00834017"/>
    <w:rsid w:val="0083473B"/>
    <w:rsid w:val="00834E2D"/>
    <w:rsid w:val="0083576F"/>
    <w:rsid w:val="00835B5B"/>
    <w:rsid w:val="00835C8D"/>
    <w:rsid w:val="00836101"/>
    <w:rsid w:val="008362DA"/>
    <w:rsid w:val="0083631F"/>
    <w:rsid w:val="008363B7"/>
    <w:rsid w:val="008365FA"/>
    <w:rsid w:val="008368A3"/>
    <w:rsid w:val="00837089"/>
    <w:rsid w:val="00837575"/>
    <w:rsid w:val="008376A5"/>
    <w:rsid w:val="00837889"/>
    <w:rsid w:val="00837DAD"/>
    <w:rsid w:val="0084073D"/>
    <w:rsid w:val="0084138A"/>
    <w:rsid w:val="008415DF"/>
    <w:rsid w:val="00841859"/>
    <w:rsid w:val="00841C0A"/>
    <w:rsid w:val="008424AF"/>
    <w:rsid w:val="00843318"/>
    <w:rsid w:val="008439AD"/>
    <w:rsid w:val="00844206"/>
    <w:rsid w:val="00844680"/>
    <w:rsid w:val="008447C5"/>
    <w:rsid w:val="0084487E"/>
    <w:rsid w:val="00844899"/>
    <w:rsid w:val="00844C37"/>
    <w:rsid w:val="00845017"/>
    <w:rsid w:val="00845295"/>
    <w:rsid w:val="008453EA"/>
    <w:rsid w:val="00846395"/>
    <w:rsid w:val="00846764"/>
    <w:rsid w:val="008467AE"/>
    <w:rsid w:val="008469D4"/>
    <w:rsid w:val="008469F4"/>
    <w:rsid w:val="008469F8"/>
    <w:rsid w:val="0084730D"/>
    <w:rsid w:val="008477F8"/>
    <w:rsid w:val="00847C1F"/>
    <w:rsid w:val="00850097"/>
    <w:rsid w:val="008503B5"/>
    <w:rsid w:val="008503EE"/>
    <w:rsid w:val="00850642"/>
    <w:rsid w:val="008508A4"/>
    <w:rsid w:val="00850BAD"/>
    <w:rsid w:val="00850D1E"/>
    <w:rsid w:val="00850DD7"/>
    <w:rsid w:val="00851034"/>
    <w:rsid w:val="008510DC"/>
    <w:rsid w:val="00851227"/>
    <w:rsid w:val="0085136A"/>
    <w:rsid w:val="00851693"/>
    <w:rsid w:val="00851B22"/>
    <w:rsid w:val="0085283F"/>
    <w:rsid w:val="008528F9"/>
    <w:rsid w:val="00852BA0"/>
    <w:rsid w:val="008532AE"/>
    <w:rsid w:val="0085330D"/>
    <w:rsid w:val="00853DFE"/>
    <w:rsid w:val="00854CAB"/>
    <w:rsid w:val="00854F0B"/>
    <w:rsid w:val="008558AB"/>
    <w:rsid w:val="008558C8"/>
    <w:rsid w:val="008559C2"/>
    <w:rsid w:val="00856F47"/>
    <w:rsid w:val="00857318"/>
    <w:rsid w:val="0085749A"/>
    <w:rsid w:val="00857F90"/>
    <w:rsid w:val="008600F1"/>
    <w:rsid w:val="0086030D"/>
    <w:rsid w:val="0086080E"/>
    <w:rsid w:val="008608C9"/>
    <w:rsid w:val="00860D40"/>
    <w:rsid w:val="0086181D"/>
    <w:rsid w:val="0086201A"/>
    <w:rsid w:val="00862276"/>
    <w:rsid w:val="008625A6"/>
    <w:rsid w:val="00862777"/>
    <w:rsid w:val="00862C91"/>
    <w:rsid w:val="00862E51"/>
    <w:rsid w:val="00863CA3"/>
    <w:rsid w:val="00863DCC"/>
    <w:rsid w:val="008648F9"/>
    <w:rsid w:val="00864C2B"/>
    <w:rsid w:val="00864D10"/>
    <w:rsid w:val="00865065"/>
    <w:rsid w:val="008653E1"/>
    <w:rsid w:val="0086560B"/>
    <w:rsid w:val="00865639"/>
    <w:rsid w:val="0086565F"/>
    <w:rsid w:val="00865F99"/>
    <w:rsid w:val="00865FE2"/>
    <w:rsid w:val="00866216"/>
    <w:rsid w:val="00866E29"/>
    <w:rsid w:val="00867828"/>
    <w:rsid w:val="00867FA2"/>
    <w:rsid w:val="00870E10"/>
    <w:rsid w:val="00870EB1"/>
    <w:rsid w:val="00871105"/>
    <w:rsid w:val="008716CA"/>
    <w:rsid w:val="00871F50"/>
    <w:rsid w:val="00871F73"/>
    <w:rsid w:val="0087230C"/>
    <w:rsid w:val="0087234E"/>
    <w:rsid w:val="00872D6E"/>
    <w:rsid w:val="0087352E"/>
    <w:rsid w:val="00873938"/>
    <w:rsid w:val="00873B3F"/>
    <w:rsid w:val="00874250"/>
    <w:rsid w:val="008742CE"/>
    <w:rsid w:val="00874531"/>
    <w:rsid w:val="00874C7B"/>
    <w:rsid w:val="00874CC7"/>
    <w:rsid w:val="00874CCB"/>
    <w:rsid w:val="00874D14"/>
    <w:rsid w:val="00875228"/>
    <w:rsid w:val="00875509"/>
    <w:rsid w:val="008755E6"/>
    <w:rsid w:val="00875B54"/>
    <w:rsid w:val="00875D06"/>
    <w:rsid w:val="00875FF7"/>
    <w:rsid w:val="00876052"/>
    <w:rsid w:val="00876142"/>
    <w:rsid w:val="008769BD"/>
    <w:rsid w:val="00876AAF"/>
    <w:rsid w:val="00876C7F"/>
    <w:rsid w:val="00876DF1"/>
    <w:rsid w:val="00876E3B"/>
    <w:rsid w:val="00876F20"/>
    <w:rsid w:val="00880705"/>
    <w:rsid w:val="008810EB"/>
    <w:rsid w:val="008812F6"/>
    <w:rsid w:val="00881D78"/>
    <w:rsid w:val="00882A04"/>
    <w:rsid w:val="00882E28"/>
    <w:rsid w:val="00883843"/>
    <w:rsid w:val="00883B58"/>
    <w:rsid w:val="00884863"/>
    <w:rsid w:val="00884B55"/>
    <w:rsid w:val="00884C42"/>
    <w:rsid w:val="00885166"/>
    <w:rsid w:val="008853A1"/>
    <w:rsid w:val="00885621"/>
    <w:rsid w:val="008856DE"/>
    <w:rsid w:val="00885821"/>
    <w:rsid w:val="00885837"/>
    <w:rsid w:val="00885899"/>
    <w:rsid w:val="00885CBE"/>
    <w:rsid w:val="008869C9"/>
    <w:rsid w:val="00886ADE"/>
    <w:rsid w:val="00887174"/>
    <w:rsid w:val="00887284"/>
    <w:rsid w:val="0088729E"/>
    <w:rsid w:val="00887319"/>
    <w:rsid w:val="008875C3"/>
    <w:rsid w:val="008878BB"/>
    <w:rsid w:val="00887D06"/>
    <w:rsid w:val="00887D4D"/>
    <w:rsid w:val="00890341"/>
    <w:rsid w:val="0089038F"/>
    <w:rsid w:val="00890686"/>
    <w:rsid w:val="00890E05"/>
    <w:rsid w:val="00890E7A"/>
    <w:rsid w:val="00891EE9"/>
    <w:rsid w:val="00891FA9"/>
    <w:rsid w:val="00892414"/>
    <w:rsid w:val="00893078"/>
    <w:rsid w:val="0089319A"/>
    <w:rsid w:val="008931CB"/>
    <w:rsid w:val="00893C02"/>
    <w:rsid w:val="00893FB8"/>
    <w:rsid w:val="008940B8"/>
    <w:rsid w:val="00894144"/>
    <w:rsid w:val="00894B10"/>
    <w:rsid w:val="00895783"/>
    <w:rsid w:val="00895E73"/>
    <w:rsid w:val="00896F67"/>
    <w:rsid w:val="00897026"/>
    <w:rsid w:val="00897655"/>
    <w:rsid w:val="008A0555"/>
    <w:rsid w:val="008A0A8C"/>
    <w:rsid w:val="008A0B93"/>
    <w:rsid w:val="008A0D40"/>
    <w:rsid w:val="008A17F7"/>
    <w:rsid w:val="008A1B6C"/>
    <w:rsid w:val="008A2B3C"/>
    <w:rsid w:val="008A2B8A"/>
    <w:rsid w:val="008A2C77"/>
    <w:rsid w:val="008A357B"/>
    <w:rsid w:val="008A3A56"/>
    <w:rsid w:val="008A493B"/>
    <w:rsid w:val="008A4B19"/>
    <w:rsid w:val="008A55ED"/>
    <w:rsid w:val="008A56BB"/>
    <w:rsid w:val="008A60D2"/>
    <w:rsid w:val="008A6700"/>
    <w:rsid w:val="008A68B3"/>
    <w:rsid w:val="008A6EB2"/>
    <w:rsid w:val="008A742B"/>
    <w:rsid w:val="008A7E5F"/>
    <w:rsid w:val="008A7FFD"/>
    <w:rsid w:val="008B0535"/>
    <w:rsid w:val="008B0662"/>
    <w:rsid w:val="008B0A50"/>
    <w:rsid w:val="008B12A8"/>
    <w:rsid w:val="008B13D1"/>
    <w:rsid w:val="008B1EBF"/>
    <w:rsid w:val="008B270F"/>
    <w:rsid w:val="008B2AB7"/>
    <w:rsid w:val="008B37B7"/>
    <w:rsid w:val="008B37D2"/>
    <w:rsid w:val="008B3AE3"/>
    <w:rsid w:val="008B3C8E"/>
    <w:rsid w:val="008B3E0B"/>
    <w:rsid w:val="008B45CD"/>
    <w:rsid w:val="008B57F0"/>
    <w:rsid w:val="008B58AB"/>
    <w:rsid w:val="008B61E9"/>
    <w:rsid w:val="008B683F"/>
    <w:rsid w:val="008C005D"/>
    <w:rsid w:val="008C0A15"/>
    <w:rsid w:val="008C0B8D"/>
    <w:rsid w:val="008C0D12"/>
    <w:rsid w:val="008C0D1C"/>
    <w:rsid w:val="008C1873"/>
    <w:rsid w:val="008C1BB8"/>
    <w:rsid w:val="008C1C09"/>
    <w:rsid w:val="008C1FE0"/>
    <w:rsid w:val="008C2987"/>
    <w:rsid w:val="008C2D3C"/>
    <w:rsid w:val="008C3C0E"/>
    <w:rsid w:val="008C47CB"/>
    <w:rsid w:val="008C489C"/>
    <w:rsid w:val="008C4949"/>
    <w:rsid w:val="008C4BCA"/>
    <w:rsid w:val="008C4BDE"/>
    <w:rsid w:val="008C4F1C"/>
    <w:rsid w:val="008C5234"/>
    <w:rsid w:val="008C56C7"/>
    <w:rsid w:val="008C5F05"/>
    <w:rsid w:val="008C6401"/>
    <w:rsid w:val="008C66ED"/>
    <w:rsid w:val="008C691D"/>
    <w:rsid w:val="008C6A35"/>
    <w:rsid w:val="008C6D78"/>
    <w:rsid w:val="008C7007"/>
    <w:rsid w:val="008C7035"/>
    <w:rsid w:val="008C703C"/>
    <w:rsid w:val="008C7150"/>
    <w:rsid w:val="008C7363"/>
    <w:rsid w:val="008C75C3"/>
    <w:rsid w:val="008C7B06"/>
    <w:rsid w:val="008C7BBD"/>
    <w:rsid w:val="008D003F"/>
    <w:rsid w:val="008D0F91"/>
    <w:rsid w:val="008D1051"/>
    <w:rsid w:val="008D1095"/>
    <w:rsid w:val="008D14D9"/>
    <w:rsid w:val="008D2652"/>
    <w:rsid w:val="008D2935"/>
    <w:rsid w:val="008D32B0"/>
    <w:rsid w:val="008D3C83"/>
    <w:rsid w:val="008D40AA"/>
    <w:rsid w:val="008D41AE"/>
    <w:rsid w:val="008D41BB"/>
    <w:rsid w:val="008D4532"/>
    <w:rsid w:val="008D4A40"/>
    <w:rsid w:val="008D56A9"/>
    <w:rsid w:val="008D5768"/>
    <w:rsid w:val="008D6277"/>
    <w:rsid w:val="008D6404"/>
    <w:rsid w:val="008D6E59"/>
    <w:rsid w:val="008D736D"/>
    <w:rsid w:val="008D74F4"/>
    <w:rsid w:val="008D79B0"/>
    <w:rsid w:val="008E00FD"/>
    <w:rsid w:val="008E03E4"/>
    <w:rsid w:val="008E0584"/>
    <w:rsid w:val="008E0A69"/>
    <w:rsid w:val="008E0AFA"/>
    <w:rsid w:val="008E0C29"/>
    <w:rsid w:val="008E13B5"/>
    <w:rsid w:val="008E1500"/>
    <w:rsid w:val="008E1B8E"/>
    <w:rsid w:val="008E2A24"/>
    <w:rsid w:val="008E2D39"/>
    <w:rsid w:val="008E37BB"/>
    <w:rsid w:val="008E3883"/>
    <w:rsid w:val="008E3910"/>
    <w:rsid w:val="008E3E68"/>
    <w:rsid w:val="008E4BFD"/>
    <w:rsid w:val="008E4F91"/>
    <w:rsid w:val="008E56FB"/>
    <w:rsid w:val="008E5CE9"/>
    <w:rsid w:val="008E642C"/>
    <w:rsid w:val="008E66CB"/>
    <w:rsid w:val="008E6870"/>
    <w:rsid w:val="008E6B13"/>
    <w:rsid w:val="008E749F"/>
    <w:rsid w:val="008E7789"/>
    <w:rsid w:val="008F0940"/>
    <w:rsid w:val="008F11ED"/>
    <w:rsid w:val="008F15C3"/>
    <w:rsid w:val="008F18C9"/>
    <w:rsid w:val="008F18F4"/>
    <w:rsid w:val="008F2479"/>
    <w:rsid w:val="008F2811"/>
    <w:rsid w:val="008F2C82"/>
    <w:rsid w:val="008F2ED5"/>
    <w:rsid w:val="008F3761"/>
    <w:rsid w:val="008F3B04"/>
    <w:rsid w:val="008F3C1F"/>
    <w:rsid w:val="008F41E1"/>
    <w:rsid w:val="008F42EC"/>
    <w:rsid w:val="008F4592"/>
    <w:rsid w:val="008F4CE5"/>
    <w:rsid w:val="008F4DD4"/>
    <w:rsid w:val="008F4ECB"/>
    <w:rsid w:val="008F520F"/>
    <w:rsid w:val="008F52DE"/>
    <w:rsid w:val="008F5746"/>
    <w:rsid w:val="008F5A73"/>
    <w:rsid w:val="008F5A8C"/>
    <w:rsid w:val="008F5D0D"/>
    <w:rsid w:val="008F653C"/>
    <w:rsid w:val="008F65C8"/>
    <w:rsid w:val="008F68CD"/>
    <w:rsid w:val="008F6F28"/>
    <w:rsid w:val="008F70F0"/>
    <w:rsid w:val="008F71CA"/>
    <w:rsid w:val="008F728C"/>
    <w:rsid w:val="008F77CE"/>
    <w:rsid w:val="008F78F9"/>
    <w:rsid w:val="008F7CB0"/>
    <w:rsid w:val="00900169"/>
    <w:rsid w:val="009004DE"/>
    <w:rsid w:val="009005F8"/>
    <w:rsid w:val="0090060C"/>
    <w:rsid w:val="00901104"/>
    <w:rsid w:val="00901329"/>
    <w:rsid w:val="009013A1"/>
    <w:rsid w:val="0090159A"/>
    <w:rsid w:val="0090175B"/>
    <w:rsid w:val="00901BB5"/>
    <w:rsid w:val="0090234B"/>
    <w:rsid w:val="0090273B"/>
    <w:rsid w:val="00902B4A"/>
    <w:rsid w:val="00902E01"/>
    <w:rsid w:val="009035DE"/>
    <w:rsid w:val="00903BC0"/>
    <w:rsid w:val="00903EEC"/>
    <w:rsid w:val="009044A4"/>
    <w:rsid w:val="00904A27"/>
    <w:rsid w:val="00904E00"/>
    <w:rsid w:val="00905109"/>
    <w:rsid w:val="009055E6"/>
    <w:rsid w:val="00905788"/>
    <w:rsid w:val="00905C3A"/>
    <w:rsid w:val="009062A1"/>
    <w:rsid w:val="009062C5"/>
    <w:rsid w:val="00906832"/>
    <w:rsid w:val="009069B0"/>
    <w:rsid w:val="009077BA"/>
    <w:rsid w:val="00907D80"/>
    <w:rsid w:val="00907ED9"/>
    <w:rsid w:val="00910A35"/>
    <w:rsid w:val="00910CC9"/>
    <w:rsid w:val="00910EAB"/>
    <w:rsid w:val="00911466"/>
    <w:rsid w:val="00911581"/>
    <w:rsid w:val="00911595"/>
    <w:rsid w:val="00911B6B"/>
    <w:rsid w:val="00912109"/>
    <w:rsid w:val="00912398"/>
    <w:rsid w:val="009124D8"/>
    <w:rsid w:val="00912942"/>
    <w:rsid w:val="00912AC2"/>
    <w:rsid w:val="0091300C"/>
    <w:rsid w:val="00913102"/>
    <w:rsid w:val="00913145"/>
    <w:rsid w:val="009133D9"/>
    <w:rsid w:val="009137CC"/>
    <w:rsid w:val="00913B6D"/>
    <w:rsid w:val="00913DA3"/>
    <w:rsid w:val="00914399"/>
    <w:rsid w:val="0091445D"/>
    <w:rsid w:val="0091461C"/>
    <w:rsid w:val="0091476A"/>
    <w:rsid w:val="0091477D"/>
    <w:rsid w:val="009151D2"/>
    <w:rsid w:val="0091539E"/>
    <w:rsid w:val="009154CE"/>
    <w:rsid w:val="009157A4"/>
    <w:rsid w:val="0091617A"/>
    <w:rsid w:val="0091675E"/>
    <w:rsid w:val="00916AB0"/>
    <w:rsid w:val="00916D3A"/>
    <w:rsid w:val="009171D2"/>
    <w:rsid w:val="00917308"/>
    <w:rsid w:val="009178CE"/>
    <w:rsid w:val="00917D02"/>
    <w:rsid w:val="00917FB2"/>
    <w:rsid w:val="00920374"/>
    <w:rsid w:val="009203CF"/>
    <w:rsid w:val="00920BE4"/>
    <w:rsid w:val="00920D26"/>
    <w:rsid w:val="00921159"/>
    <w:rsid w:val="009218B6"/>
    <w:rsid w:val="009219C1"/>
    <w:rsid w:val="00922698"/>
    <w:rsid w:val="00922774"/>
    <w:rsid w:val="0092293F"/>
    <w:rsid w:val="00922956"/>
    <w:rsid w:val="00922C52"/>
    <w:rsid w:val="009236DB"/>
    <w:rsid w:val="009239B6"/>
    <w:rsid w:val="009246BB"/>
    <w:rsid w:val="00924D38"/>
    <w:rsid w:val="009251AD"/>
    <w:rsid w:val="0092669E"/>
    <w:rsid w:val="00926BC7"/>
    <w:rsid w:val="00926D62"/>
    <w:rsid w:val="009270AE"/>
    <w:rsid w:val="009270CE"/>
    <w:rsid w:val="00927648"/>
    <w:rsid w:val="009276EF"/>
    <w:rsid w:val="0092791E"/>
    <w:rsid w:val="0092798F"/>
    <w:rsid w:val="0093053D"/>
    <w:rsid w:val="009306F0"/>
    <w:rsid w:val="00930BA0"/>
    <w:rsid w:val="00930BFE"/>
    <w:rsid w:val="00931116"/>
    <w:rsid w:val="00931483"/>
    <w:rsid w:val="00931DF0"/>
    <w:rsid w:val="00933FF9"/>
    <w:rsid w:val="0093447D"/>
    <w:rsid w:val="00934498"/>
    <w:rsid w:val="00934601"/>
    <w:rsid w:val="00934F2C"/>
    <w:rsid w:val="0093506A"/>
    <w:rsid w:val="009350F1"/>
    <w:rsid w:val="009352AE"/>
    <w:rsid w:val="0093530B"/>
    <w:rsid w:val="00935530"/>
    <w:rsid w:val="009359C5"/>
    <w:rsid w:val="00935C5E"/>
    <w:rsid w:val="00935D83"/>
    <w:rsid w:val="00935DB9"/>
    <w:rsid w:val="00935FB7"/>
    <w:rsid w:val="00936C6E"/>
    <w:rsid w:val="00936E9E"/>
    <w:rsid w:val="00936FFF"/>
    <w:rsid w:val="009370FF"/>
    <w:rsid w:val="00937C32"/>
    <w:rsid w:val="00937E0D"/>
    <w:rsid w:val="00940431"/>
    <w:rsid w:val="00940AEC"/>
    <w:rsid w:val="00940EAC"/>
    <w:rsid w:val="00940EBB"/>
    <w:rsid w:val="00942755"/>
    <w:rsid w:val="00942885"/>
    <w:rsid w:val="00942979"/>
    <w:rsid w:val="00942A42"/>
    <w:rsid w:val="00943265"/>
    <w:rsid w:val="00943C7B"/>
    <w:rsid w:val="0094412B"/>
    <w:rsid w:val="00944891"/>
    <w:rsid w:val="00945146"/>
    <w:rsid w:val="00945370"/>
    <w:rsid w:val="009454E3"/>
    <w:rsid w:val="00945679"/>
    <w:rsid w:val="00945842"/>
    <w:rsid w:val="009458C9"/>
    <w:rsid w:val="009461D8"/>
    <w:rsid w:val="0094650E"/>
    <w:rsid w:val="009465A8"/>
    <w:rsid w:val="00946BCD"/>
    <w:rsid w:val="00946DD7"/>
    <w:rsid w:val="00946DFD"/>
    <w:rsid w:val="009471B7"/>
    <w:rsid w:val="00947392"/>
    <w:rsid w:val="0094786E"/>
    <w:rsid w:val="0095067E"/>
    <w:rsid w:val="0095093B"/>
    <w:rsid w:val="00951CFF"/>
    <w:rsid w:val="00951E6B"/>
    <w:rsid w:val="00952040"/>
    <w:rsid w:val="009522CB"/>
    <w:rsid w:val="009534E6"/>
    <w:rsid w:val="00953B5F"/>
    <w:rsid w:val="00953B88"/>
    <w:rsid w:val="00953EB7"/>
    <w:rsid w:val="00954216"/>
    <w:rsid w:val="00954338"/>
    <w:rsid w:val="00954CD3"/>
    <w:rsid w:val="009557FA"/>
    <w:rsid w:val="00955B9C"/>
    <w:rsid w:val="0095663B"/>
    <w:rsid w:val="00956AD4"/>
    <w:rsid w:val="00956D63"/>
    <w:rsid w:val="009573A8"/>
    <w:rsid w:val="00957581"/>
    <w:rsid w:val="00957947"/>
    <w:rsid w:val="00957B81"/>
    <w:rsid w:val="00961261"/>
    <w:rsid w:val="0096194F"/>
    <w:rsid w:val="009619D6"/>
    <w:rsid w:val="00961B6A"/>
    <w:rsid w:val="00962AF9"/>
    <w:rsid w:val="00962C94"/>
    <w:rsid w:val="009630AE"/>
    <w:rsid w:val="00963579"/>
    <w:rsid w:val="00964676"/>
    <w:rsid w:val="00964EE2"/>
    <w:rsid w:val="00965013"/>
    <w:rsid w:val="00965014"/>
    <w:rsid w:val="0096504C"/>
    <w:rsid w:val="0096520C"/>
    <w:rsid w:val="0096561A"/>
    <w:rsid w:val="00965ED0"/>
    <w:rsid w:val="0096623B"/>
    <w:rsid w:val="00966308"/>
    <w:rsid w:val="00967638"/>
    <w:rsid w:val="00967CB3"/>
    <w:rsid w:val="00967DAC"/>
    <w:rsid w:val="0097070A"/>
    <w:rsid w:val="0097072B"/>
    <w:rsid w:val="00970CE4"/>
    <w:rsid w:val="00971C89"/>
    <w:rsid w:val="00971C99"/>
    <w:rsid w:val="00971EFD"/>
    <w:rsid w:val="0097250F"/>
    <w:rsid w:val="009726FC"/>
    <w:rsid w:val="00972D8C"/>
    <w:rsid w:val="00973147"/>
    <w:rsid w:val="00973455"/>
    <w:rsid w:val="009734D9"/>
    <w:rsid w:val="0097498B"/>
    <w:rsid w:val="00974A21"/>
    <w:rsid w:val="00975452"/>
    <w:rsid w:val="009754C1"/>
    <w:rsid w:val="009756BF"/>
    <w:rsid w:val="00975BB0"/>
    <w:rsid w:val="00975E38"/>
    <w:rsid w:val="00976F3F"/>
    <w:rsid w:val="00977A7B"/>
    <w:rsid w:val="00977C7C"/>
    <w:rsid w:val="0098034F"/>
    <w:rsid w:val="0098075A"/>
    <w:rsid w:val="0098121A"/>
    <w:rsid w:val="0098136A"/>
    <w:rsid w:val="00981A0E"/>
    <w:rsid w:val="00981E02"/>
    <w:rsid w:val="0098253A"/>
    <w:rsid w:val="0098257F"/>
    <w:rsid w:val="0098284B"/>
    <w:rsid w:val="00982BAE"/>
    <w:rsid w:val="00983337"/>
    <w:rsid w:val="0098335A"/>
    <w:rsid w:val="0098373E"/>
    <w:rsid w:val="0098378A"/>
    <w:rsid w:val="00983896"/>
    <w:rsid w:val="009839EE"/>
    <w:rsid w:val="00983FD3"/>
    <w:rsid w:val="0098439C"/>
    <w:rsid w:val="00984427"/>
    <w:rsid w:val="009845E4"/>
    <w:rsid w:val="0098576B"/>
    <w:rsid w:val="00985F11"/>
    <w:rsid w:val="0098608C"/>
    <w:rsid w:val="00986AB3"/>
    <w:rsid w:val="00986E77"/>
    <w:rsid w:val="0098709A"/>
    <w:rsid w:val="00987B95"/>
    <w:rsid w:val="00990144"/>
    <w:rsid w:val="0099033B"/>
    <w:rsid w:val="0099092D"/>
    <w:rsid w:val="009909AD"/>
    <w:rsid w:val="00990CF8"/>
    <w:rsid w:val="00990D00"/>
    <w:rsid w:val="00990E3C"/>
    <w:rsid w:val="00991474"/>
    <w:rsid w:val="00991A32"/>
    <w:rsid w:val="0099240C"/>
    <w:rsid w:val="009926B7"/>
    <w:rsid w:val="00992750"/>
    <w:rsid w:val="00992974"/>
    <w:rsid w:val="009932F1"/>
    <w:rsid w:val="009933C5"/>
    <w:rsid w:val="009939BD"/>
    <w:rsid w:val="00993B13"/>
    <w:rsid w:val="00994DFC"/>
    <w:rsid w:val="00994EC2"/>
    <w:rsid w:val="009958F3"/>
    <w:rsid w:val="00995FAF"/>
    <w:rsid w:val="00996D97"/>
    <w:rsid w:val="0099711F"/>
    <w:rsid w:val="0099768A"/>
    <w:rsid w:val="009977F3"/>
    <w:rsid w:val="00997E18"/>
    <w:rsid w:val="009A09BE"/>
    <w:rsid w:val="009A0B62"/>
    <w:rsid w:val="009A0F12"/>
    <w:rsid w:val="009A1151"/>
    <w:rsid w:val="009A1437"/>
    <w:rsid w:val="009A1A5B"/>
    <w:rsid w:val="009A2250"/>
    <w:rsid w:val="009A28AA"/>
    <w:rsid w:val="009A296C"/>
    <w:rsid w:val="009A2E00"/>
    <w:rsid w:val="009A2E3F"/>
    <w:rsid w:val="009A36CB"/>
    <w:rsid w:val="009A44C4"/>
    <w:rsid w:val="009A4D4E"/>
    <w:rsid w:val="009A51BB"/>
    <w:rsid w:val="009A54E9"/>
    <w:rsid w:val="009A5E09"/>
    <w:rsid w:val="009A666E"/>
    <w:rsid w:val="009A6A07"/>
    <w:rsid w:val="009A6ADD"/>
    <w:rsid w:val="009A6B16"/>
    <w:rsid w:val="009A6E13"/>
    <w:rsid w:val="009A733B"/>
    <w:rsid w:val="009A73A0"/>
    <w:rsid w:val="009A768E"/>
    <w:rsid w:val="009A78AB"/>
    <w:rsid w:val="009A7BFA"/>
    <w:rsid w:val="009A7EC5"/>
    <w:rsid w:val="009B01AD"/>
    <w:rsid w:val="009B0605"/>
    <w:rsid w:val="009B0A36"/>
    <w:rsid w:val="009B0B7B"/>
    <w:rsid w:val="009B0FF9"/>
    <w:rsid w:val="009B127E"/>
    <w:rsid w:val="009B13AE"/>
    <w:rsid w:val="009B1950"/>
    <w:rsid w:val="009B1FB1"/>
    <w:rsid w:val="009B2D8B"/>
    <w:rsid w:val="009B3930"/>
    <w:rsid w:val="009B3FC9"/>
    <w:rsid w:val="009B402D"/>
    <w:rsid w:val="009B4494"/>
    <w:rsid w:val="009B45BE"/>
    <w:rsid w:val="009B4D14"/>
    <w:rsid w:val="009B501E"/>
    <w:rsid w:val="009B52CD"/>
    <w:rsid w:val="009B5B44"/>
    <w:rsid w:val="009B6A48"/>
    <w:rsid w:val="009B6F93"/>
    <w:rsid w:val="009B71CF"/>
    <w:rsid w:val="009B75C1"/>
    <w:rsid w:val="009C0367"/>
    <w:rsid w:val="009C0736"/>
    <w:rsid w:val="009C0ADD"/>
    <w:rsid w:val="009C0F71"/>
    <w:rsid w:val="009C1284"/>
    <w:rsid w:val="009C12A5"/>
    <w:rsid w:val="009C1683"/>
    <w:rsid w:val="009C1A40"/>
    <w:rsid w:val="009C1FB5"/>
    <w:rsid w:val="009C25D4"/>
    <w:rsid w:val="009C3621"/>
    <w:rsid w:val="009C3ADD"/>
    <w:rsid w:val="009C3B4D"/>
    <w:rsid w:val="009C41A9"/>
    <w:rsid w:val="009C4321"/>
    <w:rsid w:val="009C44B3"/>
    <w:rsid w:val="009C4508"/>
    <w:rsid w:val="009C4687"/>
    <w:rsid w:val="009C47A8"/>
    <w:rsid w:val="009C4DD2"/>
    <w:rsid w:val="009C4EBC"/>
    <w:rsid w:val="009C545A"/>
    <w:rsid w:val="009C5582"/>
    <w:rsid w:val="009C61A4"/>
    <w:rsid w:val="009C6357"/>
    <w:rsid w:val="009C6366"/>
    <w:rsid w:val="009C65FC"/>
    <w:rsid w:val="009C6BBA"/>
    <w:rsid w:val="009C714B"/>
    <w:rsid w:val="009C721D"/>
    <w:rsid w:val="009C77A8"/>
    <w:rsid w:val="009C7B4C"/>
    <w:rsid w:val="009C7C21"/>
    <w:rsid w:val="009C7F0A"/>
    <w:rsid w:val="009D0682"/>
    <w:rsid w:val="009D0C0F"/>
    <w:rsid w:val="009D0E77"/>
    <w:rsid w:val="009D10B3"/>
    <w:rsid w:val="009D11FF"/>
    <w:rsid w:val="009D1A82"/>
    <w:rsid w:val="009D1B2F"/>
    <w:rsid w:val="009D1C8A"/>
    <w:rsid w:val="009D1FB5"/>
    <w:rsid w:val="009D20A7"/>
    <w:rsid w:val="009D20D5"/>
    <w:rsid w:val="009D2D69"/>
    <w:rsid w:val="009D2E75"/>
    <w:rsid w:val="009D32A8"/>
    <w:rsid w:val="009D34CB"/>
    <w:rsid w:val="009D3D6B"/>
    <w:rsid w:val="009D42AC"/>
    <w:rsid w:val="009D49FD"/>
    <w:rsid w:val="009D55CA"/>
    <w:rsid w:val="009D5A10"/>
    <w:rsid w:val="009D5AEA"/>
    <w:rsid w:val="009D5D35"/>
    <w:rsid w:val="009D6117"/>
    <w:rsid w:val="009D620E"/>
    <w:rsid w:val="009D6A21"/>
    <w:rsid w:val="009D6AC8"/>
    <w:rsid w:val="009D6C72"/>
    <w:rsid w:val="009D6CEF"/>
    <w:rsid w:val="009D7293"/>
    <w:rsid w:val="009D7C3E"/>
    <w:rsid w:val="009D7C75"/>
    <w:rsid w:val="009E0534"/>
    <w:rsid w:val="009E0824"/>
    <w:rsid w:val="009E08C7"/>
    <w:rsid w:val="009E1015"/>
    <w:rsid w:val="009E1270"/>
    <w:rsid w:val="009E171D"/>
    <w:rsid w:val="009E1775"/>
    <w:rsid w:val="009E1E1F"/>
    <w:rsid w:val="009E2034"/>
    <w:rsid w:val="009E2155"/>
    <w:rsid w:val="009E23C5"/>
    <w:rsid w:val="009E2AAE"/>
    <w:rsid w:val="009E2F83"/>
    <w:rsid w:val="009E2FB8"/>
    <w:rsid w:val="009E30A9"/>
    <w:rsid w:val="009E3F84"/>
    <w:rsid w:val="009E5206"/>
    <w:rsid w:val="009E5373"/>
    <w:rsid w:val="009E614F"/>
    <w:rsid w:val="009E634C"/>
    <w:rsid w:val="009E6686"/>
    <w:rsid w:val="009E760F"/>
    <w:rsid w:val="009E7968"/>
    <w:rsid w:val="009F0388"/>
    <w:rsid w:val="009F062B"/>
    <w:rsid w:val="009F0777"/>
    <w:rsid w:val="009F0A1E"/>
    <w:rsid w:val="009F14A5"/>
    <w:rsid w:val="009F1B12"/>
    <w:rsid w:val="009F1FEF"/>
    <w:rsid w:val="009F2B9A"/>
    <w:rsid w:val="009F3C2F"/>
    <w:rsid w:val="009F3FF8"/>
    <w:rsid w:val="009F58B5"/>
    <w:rsid w:val="009F5A23"/>
    <w:rsid w:val="009F6571"/>
    <w:rsid w:val="009F705E"/>
    <w:rsid w:val="009F70FD"/>
    <w:rsid w:val="009F7111"/>
    <w:rsid w:val="009F7636"/>
    <w:rsid w:val="009F7793"/>
    <w:rsid w:val="009F77BF"/>
    <w:rsid w:val="009F7F54"/>
    <w:rsid w:val="009F7FE3"/>
    <w:rsid w:val="00A00276"/>
    <w:rsid w:val="00A008AD"/>
    <w:rsid w:val="00A011E9"/>
    <w:rsid w:val="00A0123E"/>
    <w:rsid w:val="00A013AE"/>
    <w:rsid w:val="00A01EEE"/>
    <w:rsid w:val="00A025B7"/>
    <w:rsid w:val="00A02673"/>
    <w:rsid w:val="00A0295B"/>
    <w:rsid w:val="00A02B9D"/>
    <w:rsid w:val="00A031EB"/>
    <w:rsid w:val="00A0324D"/>
    <w:rsid w:val="00A03572"/>
    <w:rsid w:val="00A03FCA"/>
    <w:rsid w:val="00A0427C"/>
    <w:rsid w:val="00A042D3"/>
    <w:rsid w:val="00A048F7"/>
    <w:rsid w:val="00A04DA8"/>
    <w:rsid w:val="00A058D1"/>
    <w:rsid w:val="00A05F8E"/>
    <w:rsid w:val="00A06468"/>
    <w:rsid w:val="00A0654C"/>
    <w:rsid w:val="00A07396"/>
    <w:rsid w:val="00A074DF"/>
    <w:rsid w:val="00A07A91"/>
    <w:rsid w:val="00A07CCF"/>
    <w:rsid w:val="00A101AE"/>
    <w:rsid w:val="00A108DE"/>
    <w:rsid w:val="00A109D6"/>
    <w:rsid w:val="00A10BC2"/>
    <w:rsid w:val="00A116B7"/>
    <w:rsid w:val="00A11871"/>
    <w:rsid w:val="00A125C3"/>
    <w:rsid w:val="00A127BC"/>
    <w:rsid w:val="00A12CA3"/>
    <w:rsid w:val="00A1312E"/>
    <w:rsid w:val="00A13F50"/>
    <w:rsid w:val="00A14728"/>
    <w:rsid w:val="00A14872"/>
    <w:rsid w:val="00A14C12"/>
    <w:rsid w:val="00A14C90"/>
    <w:rsid w:val="00A1502B"/>
    <w:rsid w:val="00A153B0"/>
    <w:rsid w:val="00A153BD"/>
    <w:rsid w:val="00A15829"/>
    <w:rsid w:val="00A162C3"/>
    <w:rsid w:val="00A1645A"/>
    <w:rsid w:val="00A167B7"/>
    <w:rsid w:val="00A17644"/>
    <w:rsid w:val="00A177AD"/>
    <w:rsid w:val="00A17848"/>
    <w:rsid w:val="00A17870"/>
    <w:rsid w:val="00A200FB"/>
    <w:rsid w:val="00A201E4"/>
    <w:rsid w:val="00A20847"/>
    <w:rsid w:val="00A2199E"/>
    <w:rsid w:val="00A21F7F"/>
    <w:rsid w:val="00A22040"/>
    <w:rsid w:val="00A220D2"/>
    <w:rsid w:val="00A22210"/>
    <w:rsid w:val="00A229CE"/>
    <w:rsid w:val="00A22DA2"/>
    <w:rsid w:val="00A231C6"/>
    <w:rsid w:val="00A23239"/>
    <w:rsid w:val="00A23B90"/>
    <w:rsid w:val="00A240F3"/>
    <w:rsid w:val="00A245DF"/>
    <w:rsid w:val="00A24E7E"/>
    <w:rsid w:val="00A2602E"/>
    <w:rsid w:val="00A261B2"/>
    <w:rsid w:val="00A26315"/>
    <w:rsid w:val="00A26433"/>
    <w:rsid w:val="00A265B0"/>
    <w:rsid w:val="00A26DB7"/>
    <w:rsid w:val="00A26F4C"/>
    <w:rsid w:val="00A26FE4"/>
    <w:rsid w:val="00A26FEA"/>
    <w:rsid w:val="00A27244"/>
    <w:rsid w:val="00A27448"/>
    <w:rsid w:val="00A2747D"/>
    <w:rsid w:val="00A304EA"/>
    <w:rsid w:val="00A30D76"/>
    <w:rsid w:val="00A30F64"/>
    <w:rsid w:val="00A3119B"/>
    <w:rsid w:val="00A3162D"/>
    <w:rsid w:val="00A3197E"/>
    <w:rsid w:val="00A31EB8"/>
    <w:rsid w:val="00A32487"/>
    <w:rsid w:val="00A327B9"/>
    <w:rsid w:val="00A32ADC"/>
    <w:rsid w:val="00A32FB4"/>
    <w:rsid w:val="00A331C6"/>
    <w:rsid w:val="00A3329C"/>
    <w:rsid w:val="00A333D9"/>
    <w:rsid w:val="00A3382C"/>
    <w:rsid w:val="00A338DE"/>
    <w:rsid w:val="00A33904"/>
    <w:rsid w:val="00A33B91"/>
    <w:rsid w:val="00A33C54"/>
    <w:rsid w:val="00A33ECA"/>
    <w:rsid w:val="00A3453E"/>
    <w:rsid w:val="00A3474B"/>
    <w:rsid w:val="00A3477C"/>
    <w:rsid w:val="00A34CF0"/>
    <w:rsid w:val="00A35549"/>
    <w:rsid w:val="00A35703"/>
    <w:rsid w:val="00A35712"/>
    <w:rsid w:val="00A359ED"/>
    <w:rsid w:val="00A35DA7"/>
    <w:rsid w:val="00A36BA6"/>
    <w:rsid w:val="00A36DEB"/>
    <w:rsid w:val="00A371C2"/>
    <w:rsid w:val="00A37384"/>
    <w:rsid w:val="00A3766D"/>
    <w:rsid w:val="00A37CF4"/>
    <w:rsid w:val="00A37FBB"/>
    <w:rsid w:val="00A41746"/>
    <w:rsid w:val="00A41F3A"/>
    <w:rsid w:val="00A421F8"/>
    <w:rsid w:val="00A42420"/>
    <w:rsid w:val="00A42DEA"/>
    <w:rsid w:val="00A4311E"/>
    <w:rsid w:val="00A43216"/>
    <w:rsid w:val="00A43769"/>
    <w:rsid w:val="00A442CB"/>
    <w:rsid w:val="00A4494E"/>
    <w:rsid w:val="00A44EC1"/>
    <w:rsid w:val="00A450CA"/>
    <w:rsid w:val="00A4537C"/>
    <w:rsid w:val="00A45535"/>
    <w:rsid w:val="00A45768"/>
    <w:rsid w:val="00A45F97"/>
    <w:rsid w:val="00A460EC"/>
    <w:rsid w:val="00A465DB"/>
    <w:rsid w:val="00A46A63"/>
    <w:rsid w:val="00A46D08"/>
    <w:rsid w:val="00A46E5E"/>
    <w:rsid w:val="00A46FFC"/>
    <w:rsid w:val="00A47393"/>
    <w:rsid w:val="00A473D5"/>
    <w:rsid w:val="00A47668"/>
    <w:rsid w:val="00A476A2"/>
    <w:rsid w:val="00A5001F"/>
    <w:rsid w:val="00A50022"/>
    <w:rsid w:val="00A500DF"/>
    <w:rsid w:val="00A50209"/>
    <w:rsid w:val="00A5027C"/>
    <w:rsid w:val="00A502D2"/>
    <w:rsid w:val="00A5038C"/>
    <w:rsid w:val="00A50497"/>
    <w:rsid w:val="00A505BA"/>
    <w:rsid w:val="00A509B6"/>
    <w:rsid w:val="00A50C68"/>
    <w:rsid w:val="00A51A6D"/>
    <w:rsid w:val="00A520A9"/>
    <w:rsid w:val="00A52227"/>
    <w:rsid w:val="00A52427"/>
    <w:rsid w:val="00A52777"/>
    <w:rsid w:val="00A5286D"/>
    <w:rsid w:val="00A52996"/>
    <w:rsid w:val="00A53639"/>
    <w:rsid w:val="00A53732"/>
    <w:rsid w:val="00A53FC0"/>
    <w:rsid w:val="00A542D9"/>
    <w:rsid w:val="00A543B1"/>
    <w:rsid w:val="00A54CC4"/>
    <w:rsid w:val="00A5514C"/>
    <w:rsid w:val="00A551BA"/>
    <w:rsid w:val="00A553BA"/>
    <w:rsid w:val="00A55783"/>
    <w:rsid w:val="00A55900"/>
    <w:rsid w:val="00A55958"/>
    <w:rsid w:val="00A55EF6"/>
    <w:rsid w:val="00A55F0E"/>
    <w:rsid w:val="00A5661F"/>
    <w:rsid w:val="00A5665F"/>
    <w:rsid w:val="00A56882"/>
    <w:rsid w:val="00A57103"/>
    <w:rsid w:val="00A5747A"/>
    <w:rsid w:val="00A5752D"/>
    <w:rsid w:val="00A577F4"/>
    <w:rsid w:val="00A60396"/>
    <w:rsid w:val="00A603B5"/>
    <w:rsid w:val="00A604A1"/>
    <w:rsid w:val="00A604C9"/>
    <w:rsid w:val="00A6116F"/>
    <w:rsid w:val="00A61369"/>
    <w:rsid w:val="00A6201D"/>
    <w:rsid w:val="00A6284E"/>
    <w:rsid w:val="00A62CB9"/>
    <w:rsid w:val="00A646AF"/>
    <w:rsid w:val="00A6475C"/>
    <w:rsid w:val="00A64D94"/>
    <w:rsid w:val="00A64FCC"/>
    <w:rsid w:val="00A65051"/>
    <w:rsid w:val="00A65326"/>
    <w:rsid w:val="00A657F6"/>
    <w:rsid w:val="00A659A3"/>
    <w:rsid w:val="00A66315"/>
    <w:rsid w:val="00A6672A"/>
    <w:rsid w:val="00A66887"/>
    <w:rsid w:val="00A668B6"/>
    <w:rsid w:val="00A675A6"/>
    <w:rsid w:val="00A70287"/>
    <w:rsid w:val="00A7085C"/>
    <w:rsid w:val="00A70944"/>
    <w:rsid w:val="00A70FB9"/>
    <w:rsid w:val="00A710E9"/>
    <w:rsid w:val="00A714FF"/>
    <w:rsid w:val="00A7159C"/>
    <w:rsid w:val="00A71721"/>
    <w:rsid w:val="00A717A2"/>
    <w:rsid w:val="00A71DD2"/>
    <w:rsid w:val="00A72424"/>
    <w:rsid w:val="00A729CB"/>
    <w:rsid w:val="00A72B14"/>
    <w:rsid w:val="00A72B62"/>
    <w:rsid w:val="00A72BF3"/>
    <w:rsid w:val="00A734B7"/>
    <w:rsid w:val="00A73EBC"/>
    <w:rsid w:val="00A74409"/>
    <w:rsid w:val="00A75A68"/>
    <w:rsid w:val="00A75AA9"/>
    <w:rsid w:val="00A75F16"/>
    <w:rsid w:val="00A76223"/>
    <w:rsid w:val="00A7641F"/>
    <w:rsid w:val="00A7643D"/>
    <w:rsid w:val="00A76925"/>
    <w:rsid w:val="00A77089"/>
    <w:rsid w:val="00A77245"/>
    <w:rsid w:val="00A776B7"/>
    <w:rsid w:val="00A77D61"/>
    <w:rsid w:val="00A77D92"/>
    <w:rsid w:val="00A77DDB"/>
    <w:rsid w:val="00A77F5A"/>
    <w:rsid w:val="00A8011D"/>
    <w:rsid w:val="00A80878"/>
    <w:rsid w:val="00A80DA9"/>
    <w:rsid w:val="00A810F1"/>
    <w:rsid w:val="00A8128E"/>
    <w:rsid w:val="00A81993"/>
    <w:rsid w:val="00A81C76"/>
    <w:rsid w:val="00A8254B"/>
    <w:rsid w:val="00A82A83"/>
    <w:rsid w:val="00A82C81"/>
    <w:rsid w:val="00A82E82"/>
    <w:rsid w:val="00A834BF"/>
    <w:rsid w:val="00A8357B"/>
    <w:rsid w:val="00A838E7"/>
    <w:rsid w:val="00A83FA7"/>
    <w:rsid w:val="00A843C8"/>
    <w:rsid w:val="00A86A07"/>
    <w:rsid w:val="00A86B76"/>
    <w:rsid w:val="00A86E77"/>
    <w:rsid w:val="00A86FC7"/>
    <w:rsid w:val="00A87128"/>
    <w:rsid w:val="00A87840"/>
    <w:rsid w:val="00A878E9"/>
    <w:rsid w:val="00A87AE5"/>
    <w:rsid w:val="00A87FFC"/>
    <w:rsid w:val="00A903C2"/>
    <w:rsid w:val="00A905BC"/>
    <w:rsid w:val="00A90AEF"/>
    <w:rsid w:val="00A90E6F"/>
    <w:rsid w:val="00A91134"/>
    <w:rsid w:val="00A9133B"/>
    <w:rsid w:val="00A9175B"/>
    <w:rsid w:val="00A91B97"/>
    <w:rsid w:val="00A923D4"/>
    <w:rsid w:val="00A929D5"/>
    <w:rsid w:val="00A92EC2"/>
    <w:rsid w:val="00A932C2"/>
    <w:rsid w:val="00A935DD"/>
    <w:rsid w:val="00A936ED"/>
    <w:rsid w:val="00A93B0A"/>
    <w:rsid w:val="00A93F5E"/>
    <w:rsid w:val="00A94098"/>
    <w:rsid w:val="00A94810"/>
    <w:rsid w:val="00A94C34"/>
    <w:rsid w:val="00A95BA1"/>
    <w:rsid w:val="00A95D98"/>
    <w:rsid w:val="00A95FAA"/>
    <w:rsid w:val="00A96029"/>
    <w:rsid w:val="00A963A8"/>
    <w:rsid w:val="00A96AE2"/>
    <w:rsid w:val="00A970F0"/>
    <w:rsid w:val="00A971A9"/>
    <w:rsid w:val="00A971EB"/>
    <w:rsid w:val="00A9729A"/>
    <w:rsid w:val="00A9773A"/>
    <w:rsid w:val="00A97835"/>
    <w:rsid w:val="00A97B20"/>
    <w:rsid w:val="00AA02CA"/>
    <w:rsid w:val="00AA14BC"/>
    <w:rsid w:val="00AA1DF6"/>
    <w:rsid w:val="00AA1F94"/>
    <w:rsid w:val="00AA3121"/>
    <w:rsid w:val="00AA345D"/>
    <w:rsid w:val="00AA34F6"/>
    <w:rsid w:val="00AA3F20"/>
    <w:rsid w:val="00AA3F99"/>
    <w:rsid w:val="00AA4328"/>
    <w:rsid w:val="00AA4BB2"/>
    <w:rsid w:val="00AA4CD2"/>
    <w:rsid w:val="00AA4D5E"/>
    <w:rsid w:val="00AA4ED9"/>
    <w:rsid w:val="00AA4F40"/>
    <w:rsid w:val="00AA517A"/>
    <w:rsid w:val="00AA5732"/>
    <w:rsid w:val="00AA5739"/>
    <w:rsid w:val="00AA5A1A"/>
    <w:rsid w:val="00AA5A22"/>
    <w:rsid w:val="00AA5A26"/>
    <w:rsid w:val="00AA5C1A"/>
    <w:rsid w:val="00AA6688"/>
    <w:rsid w:val="00AA6F11"/>
    <w:rsid w:val="00AA6F59"/>
    <w:rsid w:val="00AA741E"/>
    <w:rsid w:val="00AA7794"/>
    <w:rsid w:val="00AA7D49"/>
    <w:rsid w:val="00AB0578"/>
    <w:rsid w:val="00AB0785"/>
    <w:rsid w:val="00AB0818"/>
    <w:rsid w:val="00AB0AF6"/>
    <w:rsid w:val="00AB18A5"/>
    <w:rsid w:val="00AB1997"/>
    <w:rsid w:val="00AB1A76"/>
    <w:rsid w:val="00AB1DEE"/>
    <w:rsid w:val="00AB2ABE"/>
    <w:rsid w:val="00AB2FFF"/>
    <w:rsid w:val="00AB37E8"/>
    <w:rsid w:val="00AB3D5F"/>
    <w:rsid w:val="00AB3E30"/>
    <w:rsid w:val="00AB418C"/>
    <w:rsid w:val="00AB44E9"/>
    <w:rsid w:val="00AB53CB"/>
    <w:rsid w:val="00AB5546"/>
    <w:rsid w:val="00AB55DC"/>
    <w:rsid w:val="00AB567D"/>
    <w:rsid w:val="00AB5AC4"/>
    <w:rsid w:val="00AB5F49"/>
    <w:rsid w:val="00AB73D9"/>
    <w:rsid w:val="00AB7825"/>
    <w:rsid w:val="00AB7879"/>
    <w:rsid w:val="00AB78EA"/>
    <w:rsid w:val="00AB7F2A"/>
    <w:rsid w:val="00AC0831"/>
    <w:rsid w:val="00AC08D4"/>
    <w:rsid w:val="00AC14C9"/>
    <w:rsid w:val="00AC1641"/>
    <w:rsid w:val="00AC1E70"/>
    <w:rsid w:val="00AC1F9C"/>
    <w:rsid w:val="00AC1FE3"/>
    <w:rsid w:val="00AC2604"/>
    <w:rsid w:val="00AC31E4"/>
    <w:rsid w:val="00AC35D5"/>
    <w:rsid w:val="00AC3794"/>
    <w:rsid w:val="00AC3BDE"/>
    <w:rsid w:val="00AC3C0C"/>
    <w:rsid w:val="00AC3D0E"/>
    <w:rsid w:val="00AC4340"/>
    <w:rsid w:val="00AC43BC"/>
    <w:rsid w:val="00AC4941"/>
    <w:rsid w:val="00AC4959"/>
    <w:rsid w:val="00AC53C2"/>
    <w:rsid w:val="00AC596F"/>
    <w:rsid w:val="00AC5B09"/>
    <w:rsid w:val="00AC5C1F"/>
    <w:rsid w:val="00AC5E6A"/>
    <w:rsid w:val="00AC5F37"/>
    <w:rsid w:val="00AC639C"/>
    <w:rsid w:val="00AC69B5"/>
    <w:rsid w:val="00AC6B35"/>
    <w:rsid w:val="00AC70FB"/>
    <w:rsid w:val="00AC725D"/>
    <w:rsid w:val="00AC72C3"/>
    <w:rsid w:val="00AC7C22"/>
    <w:rsid w:val="00AD019C"/>
    <w:rsid w:val="00AD02C4"/>
    <w:rsid w:val="00AD085F"/>
    <w:rsid w:val="00AD0945"/>
    <w:rsid w:val="00AD0F15"/>
    <w:rsid w:val="00AD114F"/>
    <w:rsid w:val="00AD11C1"/>
    <w:rsid w:val="00AD1725"/>
    <w:rsid w:val="00AD1895"/>
    <w:rsid w:val="00AD1B33"/>
    <w:rsid w:val="00AD1B5C"/>
    <w:rsid w:val="00AD1E8C"/>
    <w:rsid w:val="00AD245B"/>
    <w:rsid w:val="00AD25E9"/>
    <w:rsid w:val="00AD292F"/>
    <w:rsid w:val="00AD2D19"/>
    <w:rsid w:val="00AD4A07"/>
    <w:rsid w:val="00AD4FB4"/>
    <w:rsid w:val="00AD5945"/>
    <w:rsid w:val="00AD61D8"/>
    <w:rsid w:val="00AD6318"/>
    <w:rsid w:val="00AD6350"/>
    <w:rsid w:val="00AD6356"/>
    <w:rsid w:val="00AD6443"/>
    <w:rsid w:val="00AD7643"/>
    <w:rsid w:val="00AD76F6"/>
    <w:rsid w:val="00AD7AE7"/>
    <w:rsid w:val="00AD7CA0"/>
    <w:rsid w:val="00AD7DAE"/>
    <w:rsid w:val="00AD7DB2"/>
    <w:rsid w:val="00AD7EF9"/>
    <w:rsid w:val="00AD7FC8"/>
    <w:rsid w:val="00AE026E"/>
    <w:rsid w:val="00AE0854"/>
    <w:rsid w:val="00AE0C57"/>
    <w:rsid w:val="00AE108C"/>
    <w:rsid w:val="00AE11E7"/>
    <w:rsid w:val="00AE1633"/>
    <w:rsid w:val="00AE1A6C"/>
    <w:rsid w:val="00AE1E33"/>
    <w:rsid w:val="00AE2282"/>
    <w:rsid w:val="00AE3021"/>
    <w:rsid w:val="00AE3531"/>
    <w:rsid w:val="00AE4CFD"/>
    <w:rsid w:val="00AE5049"/>
    <w:rsid w:val="00AE504B"/>
    <w:rsid w:val="00AE511A"/>
    <w:rsid w:val="00AE5311"/>
    <w:rsid w:val="00AE57F0"/>
    <w:rsid w:val="00AE5B0E"/>
    <w:rsid w:val="00AE5F4E"/>
    <w:rsid w:val="00AE7117"/>
    <w:rsid w:val="00AE73B8"/>
    <w:rsid w:val="00AE742F"/>
    <w:rsid w:val="00AE78FE"/>
    <w:rsid w:val="00AE7C7D"/>
    <w:rsid w:val="00AE7DAE"/>
    <w:rsid w:val="00AE7E27"/>
    <w:rsid w:val="00AE7E2B"/>
    <w:rsid w:val="00AF07A8"/>
    <w:rsid w:val="00AF0B65"/>
    <w:rsid w:val="00AF0B83"/>
    <w:rsid w:val="00AF0FEB"/>
    <w:rsid w:val="00AF111D"/>
    <w:rsid w:val="00AF17C4"/>
    <w:rsid w:val="00AF283A"/>
    <w:rsid w:val="00AF2A2F"/>
    <w:rsid w:val="00AF2CB3"/>
    <w:rsid w:val="00AF30D6"/>
    <w:rsid w:val="00AF31B3"/>
    <w:rsid w:val="00AF3742"/>
    <w:rsid w:val="00AF37DD"/>
    <w:rsid w:val="00AF38FB"/>
    <w:rsid w:val="00AF3AA1"/>
    <w:rsid w:val="00AF3C1F"/>
    <w:rsid w:val="00AF3F57"/>
    <w:rsid w:val="00AF415B"/>
    <w:rsid w:val="00AF488E"/>
    <w:rsid w:val="00AF495F"/>
    <w:rsid w:val="00AF4D3A"/>
    <w:rsid w:val="00AF55AA"/>
    <w:rsid w:val="00AF5610"/>
    <w:rsid w:val="00AF5966"/>
    <w:rsid w:val="00AF628E"/>
    <w:rsid w:val="00AF6F7F"/>
    <w:rsid w:val="00B0010D"/>
    <w:rsid w:val="00B01185"/>
    <w:rsid w:val="00B01CA9"/>
    <w:rsid w:val="00B02060"/>
    <w:rsid w:val="00B0244A"/>
    <w:rsid w:val="00B02581"/>
    <w:rsid w:val="00B02EBD"/>
    <w:rsid w:val="00B0361E"/>
    <w:rsid w:val="00B03670"/>
    <w:rsid w:val="00B03A0A"/>
    <w:rsid w:val="00B03CAC"/>
    <w:rsid w:val="00B04B5F"/>
    <w:rsid w:val="00B052EA"/>
    <w:rsid w:val="00B052FF"/>
    <w:rsid w:val="00B053E9"/>
    <w:rsid w:val="00B066AD"/>
    <w:rsid w:val="00B06A5B"/>
    <w:rsid w:val="00B07085"/>
    <w:rsid w:val="00B07F2E"/>
    <w:rsid w:val="00B10566"/>
    <w:rsid w:val="00B1057B"/>
    <w:rsid w:val="00B10D20"/>
    <w:rsid w:val="00B1113E"/>
    <w:rsid w:val="00B11160"/>
    <w:rsid w:val="00B113E7"/>
    <w:rsid w:val="00B116B1"/>
    <w:rsid w:val="00B11832"/>
    <w:rsid w:val="00B11F2E"/>
    <w:rsid w:val="00B1267C"/>
    <w:rsid w:val="00B12927"/>
    <w:rsid w:val="00B12FE0"/>
    <w:rsid w:val="00B133D6"/>
    <w:rsid w:val="00B1398C"/>
    <w:rsid w:val="00B13A59"/>
    <w:rsid w:val="00B14949"/>
    <w:rsid w:val="00B1496C"/>
    <w:rsid w:val="00B14C57"/>
    <w:rsid w:val="00B157A7"/>
    <w:rsid w:val="00B162C8"/>
    <w:rsid w:val="00B16381"/>
    <w:rsid w:val="00B168E5"/>
    <w:rsid w:val="00B1715D"/>
    <w:rsid w:val="00B17803"/>
    <w:rsid w:val="00B17BF8"/>
    <w:rsid w:val="00B17EC0"/>
    <w:rsid w:val="00B208B3"/>
    <w:rsid w:val="00B20C35"/>
    <w:rsid w:val="00B20F64"/>
    <w:rsid w:val="00B216FC"/>
    <w:rsid w:val="00B21750"/>
    <w:rsid w:val="00B21785"/>
    <w:rsid w:val="00B2198E"/>
    <w:rsid w:val="00B219C6"/>
    <w:rsid w:val="00B21BEE"/>
    <w:rsid w:val="00B21C21"/>
    <w:rsid w:val="00B2202C"/>
    <w:rsid w:val="00B228AE"/>
    <w:rsid w:val="00B22BAE"/>
    <w:rsid w:val="00B22C8B"/>
    <w:rsid w:val="00B2300A"/>
    <w:rsid w:val="00B236C3"/>
    <w:rsid w:val="00B23AAE"/>
    <w:rsid w:val="00B2402F"/>
    <w:rsid w:val="00B258AB"/>
    <w:rsid w:val="00B25EEC"/>
    <w:rsid w:val="00B26002"/>
    <w:rsid w:val="00B26180"/>
    <w:rsid w:val="00B26297"/>
    <w:rsid w:val="00B2666E"/>
    <w:rsid w:val="00B267A1"/>
    <w:rsid w:val="00B26B8F"/>
    <w:rsid w:val="00B26DA6"/>
    <w:rsid w:val="00B2788D"/>
    <w:rsid w:val="00B27A33"/>
    <w:rsid w:val="00B30A5A"/>
    <w:rsid w:val="00B312EE"/>
    <w:rsid w:val="00B3199F"/>
    <w:rsid w:val="00B319EC"/>
    <w:rsid w:val="00B324DC"/>
    <w:rsid w:val="00B329E8"/>
    <w:rsid w:val="00B32C4D"/>
    <w:rsid w:val="00B33A4E"/>
    <w:rsid w:val="00B33F9F"/>
    <w:rsid w:val="00B33FAF"/>
    <w:rsid w:val="00B34BAE"/>
    <w:rsid w:val="00B34C53"/>
    <w:rsid w:val="00B34E8D"/>
    <w:rsid w:val="00B35103"/>
    <w:rsid w:val="00B35159"/>
    <w:rsid w:val="00B35708"/>
    <w:rsid w:val="00B35BC0"/>
    <w:rsid w:val="00B35D2E"/>
    <w:rsid w:val="00B35D31"/>
    <w:rsid w:val="00B35D78"/>
    <w:rsid w:val="00B35E65"/>
    <w:rsid w:val="00B3671A"/>
    <w:rsid w:val="00B369EA"/>
    <w:rsid w:val="00B36FF8"/>
    <w:rsid w:val="00B373D6"/>
    <w:rsid w:val="00B374EB"/>
    <w:rsid w:val="00B377F1"/>
    <w:rsid w:val="00B37D72"/>
    <w:rsid w:val="00B37EC3"/>
    <w:rsid w:val="00B37F62"/>
    <w:rsid w:val="00B400A7"/>
    <w:rsid w:val="00B40269"/>
    <w:rsid w:val="00B403B3"/>
    <w:rsid w:val="00B404D0"/>
    <w:rsid w:val="00B40D34"/>
    <w:rsid w:val="00B414AA"/>
    <w:rsid w:val="00B41701"/>
    <w:rsid w:val="00B418CC"/>
    <w:rsid w:val="00B41EA8"/>
    <w:rsid w:val="00B42264"/>
    <w:rsid w:val="00B4237B"/>
    <w:rsid w:val="00B42A23"/>
    <w:rsid w:val="00B42CA2"/>
    <w:rsid w:val="00B42E66"/>
    <w:rsid w:val="00B436A2"/>
    <w:rsid w:val="00B44765"/>
    <w:rsid w:val="00B447AF"/>
    <w:rsid w:val="00B4542D"/>
    <w:rsid w:val="00B456B5"/>
    <w:rsid w:val="00B45B59"/>
    <w:rsid w:val="00B4658A"/>
    <w:rsid w:val="00B467D6"/>
    <w:rsid w:val="00B46B1F"/>
    <w:rsid w:val="00B47046"/>
    <w:rsid w:val="00B47216"/>
    <w:rsid w:val="00B4725A"/>
    <w:rsid w:val="00B47293"/>
    <w:rsid w:val="00B47EEB"/>
    <w:rsid w:val="00B50145"/>
    <w:rsid w:val="00B50D9F"/>
    <w:rsid w:val="00B50E8F"/>
    <w:rsid w:val="00B51712"/>
    <w:rsid w:val="00B5173D"/>
    <w:rsid w:val="00B51B4F"/>
    <w:rsid w:val="00B52052"/>
    <w:rsid w:val="00B522EE"/>
    <w:rsid w:val="00B52549"/>
    <w:rsid w:val="00B52640"/>
    <w:rsid w:val="00B526DE"/>
    <w:rsid w:val="00B528B9"/>
    <w:rsid w:val="00B530E3"/>
    <w:rsid w:val="00B53113"/>
    <w:rsid w:val="00B531FB"/>
    <w:rsid w:val="00B53827"/>
    <w:rsid w:val="00B53F29"/>
    <w:rsid w:val="00B5430B"/>
    <w:rsid w:val="00B54368"/>
    <w:rsid w:val="00B54A82"/>
    <w:rsid w:val="00B54B22"/>
    <w:rsid w:val="00B54D48"/>
    <w:rsid w:val="00B54E24"/>
    <w:rsid w:val="00B54E98"/>
    <w:rsid w:val="00B565BE"/>
    <w:rsid w:val="00B565E9"/>
    <w:rsid w:val="00B568BF"/>
    <w:rsid w:val="00B568ED"/>
    <w:rsid w:val="00B56934"/>
    <w:rsid w:val="00B56B85"/>
    <w:rsid w:val="00B56FE4"/>
    <w:rsid w:val="00B57211"/>
    <w:rsid w:val="00B577C4"/>
    <w:rsid w:val="00B57872"/>
    <w:rsid w:val="00B57A73"/>
    <w:rsid w:val="00B57B0E"/>
    <w:rsid w:val="00B60183"/>
    <w:rsid w:val="00B60F9A"/>
    <w:rsid w:val="00B61759"/>
    <w:rsid w:val="00B6260D"/>
    <w:rsid w:val="00B62B39"/>
    <w:rsid w:val="00B638D4"/>
    <w:rsid w:val="00B64052"/>
    <w:rsid w:val="00B64CFD"/>
    <w:rsid w:val="00B64E2F"/>
    <w:rsid w:val="00B65683"/>
    <w:rsid w:val="00B6587E"/>
    <w:rsid w:val="00B65D24"/>
    <w:rsid w:val="00B6651E"/>
    <w:rsid w:val="00B67176"/>
    <w:rsid w:val="00B67404"/>
    <w:rsid w:val="00B6767C"/>
    <w:rsid w:val="00B676BA"/>
    <w:rsid w:val="00B67A4E"/>
    <w:rsid w:val="00B67AF8"/>
    <w:rsid w:val="00B7021F"/>
    <w:rsid w:val="00B7052E"/>
    <w:rsid w:val="00B70BB7"/>
    <w:rsid w:val="00B71CD5"/>
    <w:rsid w:val="00B72135"/>
    <w:rsid w:val="00B73888"/>
    <w:rsid w:val="00B73947"/>
    <w:rsid w:val="00B74952"/>
    <w:rsid w:val="00B74D2F"/>
    <w:rsid w:val="00B755FE"/>
    <w:rsid w:val="00B7562B"/>
    <w:rsid w:val="00B75877"/>
    <w:rsid w:val="00B76B30"/>
    <w:rsid w:val="00B76E7F"/>
    <w:rsid w:val="00B7736E"/>
    <w:rsid w:val="00B774C4"/>
    <w:rsid w:val="00B775E0"/>
    <w:rsid w:val="00B779AB"/>
    <w:rsid w:val="00B779FF"/>
    <w:rsid w:val="00B77BAB"/>
    <w:rsid w:val="00B77D54"/>
    <w:rsid w:val="00B800BA"/>
    <w:rsid w:val="00B80316"/>
    <w:rsid w:val="00B808AB"/>
    <w:rsid w:val="00B80C05"/>
    <w:rsid w:val="00B80DCD"/>
    <w:rsid w:val="00B810CF"/>
    <w:rsid w:val="00B8149B"/>
    <w:rsid w:val="00B814CC"/>
    <w:rsid w:val="00B81512"/>
    <w:rsid w:val="00B817C1"/>
    <w:rsid w:val="00B81954"/>
    <w:rsid w:val="00B81B77"/>
    <w:rsid w:val="00B81C31"/>
    <w:rsid w:val="00B821F0"/>
    <w:rsid w:val="00B8278B"/>
    <w:rsid w:val="00B83831"/>
    <w:rsid w:val="00B84318"/>
    <w:rsid w:val="00B845F0"/>
    <w:rsid w:val="00B84F65"/>
    <w:rsid w:val="00B85433"/>
    <w:rsid w:val="00B855A9"/>
    <w:rsid w:val="00B857D4"/>
    <w:rsid w:val="00B85BC8"/>
    <w:rsid w:val="00B85D7C"/>
    <w:rsid w:val="00B85E43"/>
    <w:rsid w:val="00B85EB8"/>
    <w:rsid w:val="00B85F20"/>
    <w:rsid w:val="00B86028"/>
    <w:rsid w:val="00B863F9"/>
    <w:rsid w:val="00B87664"/>
    <w:rsid w:val="00B8789C"/>
    <w:rsid w:val="00B87B49"/>
    <w:rsid w:val="00B90446"/>
    <w:rsid w:val="00B9067B"/>
    <w:rsid w:val="00B90F56"/>
    <w:rsid w:val="00B91429"/>
    <w:rsid w:val="00B91517"/>
    <w:rsid w:val="00B91D5A"/>
    <w:rsid w:val="00B91F76"/>
    <w:rsid w:val="00B9209F"/>
    <w:rsid w:val="00B9266F"/>
    <w:rsid w:val="00B92E54"/>
    <w:rsid w:val="00B935C0"/>
    <w:rsid w:val="00B93AF9"/>
    <w:rsid w:val="00B93C46"/>
    <w:rsid w:val="00B93D87"/>
    <w:rsid w:val="00B9438F"/>
    <w:rsid w:val="00B944D8"/>
    <w:rsid w:val="00B946EF"/>
    <w:rsid w:val="00B9492A"/>
    <w:rsid w:val="00B9589C"/>
    <w:rsid w:val="00B95DD7"/>
    <w:rsid w:val="00B9621A"/>
    <w:rsid w:val="00B96500"/>
    <w:rsid w:val="00B96644"/>
    <w:rsid w:val="00B96B03"/>
    <w:rsid w:val="00B96BC6"/>
    <w:rsid w:val="00B96F0B"/>
    <w:rsid w:val="00B975A6"/>
    <w:rsid w:val="00B97633"/>
    <w:rsid w:val="00B97AF4"/>
    <w:rsid w:val="00B97D7F"/>
    <w:rsid w:val="00B97DAD"/>
    <w:rsid w:val="00BA00D2"/>
    <w:rsid w:val="00BA015B"/>
    <w:rsid w:val="00BA057F"/>
    <w:rsid w:val="00BA0A1D"/>
    <w:rsid w:val="00BA13FB"/>
    <w:rsid w:val="00BA16F8"/>
    <w:rsid w:val="00BA1A00"/>
    <w:rsid w:val="00BA20CB"/>
    <w:rsid w:val="00BA2384"/>
    <w:rsid w:val="00BA261F"/>
    <w:rsid w:val="00BA2C92"/>
    <w:rsid w:val="00BA31FB"/>
    <w:rsid w:val="00BA3793"/>
    <w:rsid w:val="00BA3DB0"/>
    <w:rsid w:val="00BA47AA"/>
    <w:rsid w:val="00BA4F2C"/>
    <w:rsid w:val="00BA5680"/>
    <w:rsid w:val="00BA5B86"/>
    <w:rsid w:val="00BA6084"/>
    <w:rsid w:val="00BA680A"/>
    <w:rsid w:val="00BA685D"/>
    <w:rsid w:val="00BA6F5A"/>
    <w:rsid w:val="00BA78D4"/>
    <w:rsid w:val="00BA7994"/>
    <w:rsid w:val="00BA7C62"/>
    <w:rsid w:val="00BB0ADC"/>
    <w:rsid w:val="00BB17F9"/>
    <w:rsid w:val="00BB1BCA"/>
    <w:rsid w:val="00BB2268"/>
    <w:rsid w:val="00BB2B8F"/>
    <w:rsid w:val="00BB2BD1"/>
    <w:rsid w:val="00BB3357"/>
    <w:rsid w:val="00BB3677"/>
    <w:rsid w:val="00BB3A16"/>
    <w:rsid w:val="00BB4B67"/>
    <w:rsid w:val="00BB4BF6"/>
    <w:rsid w:val="00BB5034"/>
    <w:rsid w:val="00BB56ED"/>
    <w:rsid w:val="00BB5BD0"/>
    <w:rsid w:val="00BB5FE9"/>
    <w:rsid w:val="00BB6EE3"/>
    <w:rsid w:val="00BB7EA8"/>
    <w:rsid w:val="00BC00BD"/>
    <w:rsid w:val="00BC0BEC"/>
    <w:rsid w:val="00BC0C35"/>
    <w:rsid w:val="00BC0DF9"/>
    <w:rsid w:val="00BC1057"/>
    <w:rsid w:val="00BC1E00"/>
    <w:rsid w:val="00BC2A5E"/>
    <w:rsid w:val="00BC33F9"/>
    <w:rsid w:val="00BC357D"/>
    <w:rsid w:val="00BC3A01"/>
    <w:rsid w:val="00BC3B53"/>
    <w:rsid w:val="00BC3DD2"/>
    <w:rsid w:val="00BC3E01"/>
    <w:rsid w:val="00BC3E84"/>
    <w:rsid w:val="00BC47BC"/>
    <w:rsid w:val="00BC54A4"/>
    <w:rsid w:val="00BC58F1"/>
    <w:rsid w:val="00BC607A"/>
    <w:rsid w:val="00BC6437"/>
    <w:rsid w:val="00BC64B3"/>
    <w:rsid w:val="00BC64BF"/>
    <w:rsid w:val="00BC650C"/>
    <w:rsid w:val="00BC67BF"/>
    <w:rsid w:val="00BC6A5B"/>
    <w:rsid w:val="00BC6CA8"/>
    <w:rsid w:val="00BC6F71"/>
    <w:rsid w:val="00BC754B"/>
    <w:rsid w:val="00BC7B1B"/>
    <w:rsid w:val="00BC7CD7"/>
    <w:rsid w:val="00BD04F3"/>
    <w:rsid w:val="00BD0860"/>
    <w:rsid w:val="00BD090A"/>
    <w:rsid w:val="00BD11A1"/>
    <w:rsid w:val="00BD1EEF"/>
    <w:rsid w:val="00BD21D8"/>
    <w:rsid w:val="00BD2C76"/>
    <w:rsid w:val="00BD356F"/>
    <w:rsid w:val="00BD381B"/>
    <w:rsid w:val="00BD3901"/>
    <w:rsid w:val="00BD3B19"/>
    <w:rsid w:val="00BD3BD3"/>
    <w:rsid w:val="00BD3E4D"/>
    <w:rsid w:val="00BD4150"/>
    <w:rsid w:val="00BD4A29"/>
    <w:rsid w:val="00BD4B61"/>
    <w:rsid w:val="00BD5343"/>
    <w:rsid w:val="00BD5509"/>
    <w:rsid w:val="00BD5B7B"/>
    <w:rsid w:val="00BD5BF3"/>
    <w:rsid w:val="00BD6447"/>
    <w:rsid w:val="00BD6B34"/>
    <w:rsid w:val="00BD71A7"/>
    <w:rsid w:val="00BD7B84"/>
    <w:rsid w:val="00BD7D06"/>
    <w:rsid w:val="00BE037C"/>
    <w:rsid w:val="00BE0B05"/>
    <w:rsid w:val="00BE0C92"/>
    <w:rsid w:val="00BE112F"/>
    <w:rsid w:val="00BE12DF"/>
    <w:rsid w:val="00BE19AD"/>
    <w:rsid w:val="00BE22EA"/>
    <w:rsid w:val="00BE289D"/>
    <w:rsid w:val="00BE2B19"/>
    <w:rsid w:val="00BE2B8A"/>
    <w:rsid w:val="00BE2EE1"/>
    <w:rsid w:val="00BE31DF"/>
    <w:rsid w:val="00BE3477"/>
    <w:rsid w:val="00BE3AD9"/>
    <w:rsid w:val="00BE4076"/>
    <w:rsid w:val="00BE5538"/>
    <w:rsid w:val="00BE5932"/>
    <w:rsid w:val="00BE5B1F"/>
    <w:rsid w:val="00BE5B24"/>
    <w:rsid w:val="00BE5EAF"/>
    <w:rsid w:val="00BE6019"/>
    <w:rsid w:val="00BE6F82"/>
    <w:rsid w:val="00BE6F97"/>
    <w:rsid w:val="00BE71BA"/>
    <w:rsid w:val="00BE72F1"/>
    <w:rsid w:val="00BE793F"/>
    <w:rsid w:val="00BE7BF8"/>
    <w:rsid w:val="00BE7D41"/>
    <w:rsid w:val="00BF0045"/>
    <w:rsid w:val="00BF09BD"/>
    <w:rsid w:val="00BF0A8D"/>
    <w:rsid w:val="00BF212A"/>
    <w:rsid w:val="00BF22AE"/>
    <w:rsid w:val="00BF2491"/>
    <w:rsid w:val="00BF290C"/>
    <w:rsid w:val="00BF2AA7"/>
    <w:rsid w:val="00BF2B7F"/>
    <w:rsid w:val="00BF3EB5"/>
    <w:rsid w:val="00BF40FE"/>
    <w:rsid w:val="00BF42AE"/>
    <w:rsid w:val="00BF48CF"/>
    <w:rsid w:val="00BF4E99"/>
    <w:rsid w:val="00BF5075"/>
    <w:rsid w:val="00BF50F2"/>
    <w:rsid w:val="00BF527D"/>
    <w:rsid w:val="00BF5B82"/>
    <w:rsid w:val="00BF5BA3"/>
    <w:rsid w:val="00BF5E0E"/>
    <w:rsid w:val="00BF5F3A"/>
    <w:rsid w:val="00BF5F72"/>
    <w:rsid w:val="00BF6324"/>
    <w:rsid w:val="00BF63C2"/>
    <w:rsid w:val="00BF6400"/>
    <w:rsid w:val="00BF6DEE"/>
    <w:rsid w:val="00C0047E"/>
    <w:rsid w:val="00C00B3D"/>
    <w:rsid w:val="00C00C76"/>
    <w:rsid w:val="00C0100A"/>
    <w:rsid w:val="00C010F1"/>
    <w:rsid w:val="00C014E7"/>
    <w:rsid w:val="00C01533"/>
    <w:rsid w:val="00C017A5"/>
    <w:rsid w:val="00C01B43"/>
    <w:rsid w:val="00C01E18"/>
    <w:rsid w:val="00C0221B"/>
    <w:rsid w:val="00C022DE"/>
    <w:rsid w:val="00C02723"/>
    <w:rsid w:val="00C02819"/>
    <w:rsid w:val="00C02EF2"/>
    <w:rsid w:val="00C03053"/>
    <w:rsid w:val="00C03311"/>
    <w:rsid w:val="00C034BE"/>
    <w:rsid w:val="00C03894"/>
    <w:rsid w:val="00C03B5E"/>
    <w:rsid w:val="00C03D9A"/>
    <w:rsid w:val="00C0435F"/>
    <w:rsid w:val="00C045A0"/>
    <w:rsid w:val="00C045B9"/>
    <w:rsid w:val="00C0491F"/>
    <w:rsid w:val="00C049DD"/>
    <w:rsid w:val="00C04B48"/>
    <w:rsid w:val="00C04BBB"/>
    <w:rsid w:val="00C04C46"/>
    <w:rsid w:val="00C04F55"/>
    <w:rsid w:val="00C0513D"/>
    <w:rsid w:val="00C05F33"/>
    <w:rsid w:val="00C10164"/>
    <w:rsid w:val="00C1044A"/>
    <w:rsid w:val="00C1080E"/>
    <w:rsid w:val="00C1090B"/>
    <w:rsid w:val="00C10C36"/>
    <w:rsid w:val="00C10F0A"/>
    <w:rsid w:val="00C1119A"/>
    <w:rsid w:val="00C11BDC"/>
    <w:rsid w:val="00C120DF"/>
    <w:rsid w:val="00C12683"/>
    <w:rsid w:val="00C12AEE"/>
    <w:rsid w:val="00C12C6A"/>
    <w:rsid w:val="00C135F4"/>
    <w:rsid w:val="00C14788"/>
    <w:rsid w:val="00C1498C"/>
    <w:rsid w:val="00C151D4"/>
    <w:rsid w:val="00C155B4"/>
    <w:rsid w:val="00C15621"/>
    <w:rsid w:val="00C156C5"/>
    <w:rsid w:val="00C15967"/>
    <w:rsid w:val="00C15EF1"/>
    <w:rsid w:val="00C1668C"/>
    <w:rsid w:val="00C16705"/>
    <w:rsid w:val="00C16D35"/>
    <w:rsid w:val="00C1718D"/>
    <w:rsid w:val="00C173B4"/>
    <w:rsid w:val="00C17A6D"/>
    <w:rsid w:val="00C20A0F"/>
    <w:rsid w:val="00C20A96"/>
    <w:rsid w:val="00C20B4F"/>
    <w:rsid w:val="00C21125"/>
    <w:rsid w:val="00C21D58"/>
    <w:rsid w:val="00C21DF1"/>
    <w:rsid w:val="00C21F8C"/>
    <w:rsid w:val="00C22057"/>
    <w:rsid w:val="00C2320F"/>
    <w:rsid w:val="00C2323C"/>
    <w:rsid w:val="00C25358"/>
    <w:rsid w:val="00C25453"/>
    <w:rsid w:val="00C25C29"/>
    <w:rsid w:val="00C262DF"/>
    <w:rsid w:val="00C265DF"/>
    <w:rsid w:val="00C26751"/>
    <w:rsid w:val="00C268A4"/>
    <w:rsid w:val="00C26C7C"/>
    <w:rsid w:val="00C26D1D"/>
    <w:rsid w:val="00C26EDA"/>
    <w:rsid w:val="00C274E2"/>
    <w:rsid w:val="00C275CB"/>
    <w:rsid w:val="00C27AE0"/>
    <w:rsid w:val="00C27DFD"/>
    <w:rsid w:val="00C30336"/>
    <w:rsid w:val="00C30370"/>
    <w:rsid w:val="00C30586"/>
    <w:rsid w:val="00C310E5"/>
    <w:rsid w:val="00C3111C"/>
    <w:rsid w:val="00C31D69"/>
    <w:rsid w:val="00C320ED"/>
    <w:rsid w:val="00C32143"/>
    <w:rsid w:val="00C32663"/>
    <w:rsid w:val="00C32DF1"/>
    <w:rsid w:val="00C3314E"/>
    <w:rsid w:val="00C33290"/>
    <w:rsid w:val="00C33673"/>
    <w:rsid w:val="00C336AE"/>
    <w:rsid w:val="00C337CD"/>
    <w:rsid w:val="00C33BEB"/>
    <w:rsid w:val="00C33BFE"/>
    <w:rsid w:val="00C34268"/>
    <w:rsid w:val="00C351AE"/>
    <w:rsid w:val="00C359ED"/>
    <w:rsid w:val="00C35A67"/>
    <w:rsid w:val="00C367D7"/>
    <w:rsid w:val="00C3685A"/>
    <w:rsid w:val="00C36BEA"/>
    <w:rsid w:val="00C37268"/>
    <w:rsid w:val="00C3729B"/>
    <w:rsid w:val="00C402D6"/>
    <w:rsid w:val="00C40721"/>
    <w:rsid w:val="00C40785"/>
    <w:rsid w:val="00C40EB5"/>
    <w:rsid w:val="00C4159C"/>
    <w:rsid w:val="00C417E0"/>
    <w:rsid w:val="00C41A5F"/>
    <w:rsid w:val="00C41C3A"/>
    <w:rsid w:val="00C422BF"/>
    <w:rsid w:val="00C42304"/>
    <w:rsid w:val="00C423F7"/>
    <w:rsid w:val="00C432F1"/>
    <w:rsid w:val="00C437D8"/>
    <w:rsid w:val="00C43908"/>
    <w:rsid w:val="00C4401D"/>
    <w:rsid w:val="00C44073"/>
    <w:rsid w:val="00C4436A"/>
    <w:rsid w:val="00C443AA"/>
    <w:rsid w:val="00C4447D"/>
    <w:rsid w:val="00C45112"/>
    <w:rsid w:val="00C45538"/>
    <w:rsid w:val="00C45563"/>
    <w:rsid w:val="00C45612"/>
    <w:rsid w:val="00C4576B"/>
    <w:rsid w:val="00C45EE2"/>
    <w:rsid w:val="00C4747B"/>
    <w:rsid w:val="00C478B0"/>
    <w:rsid w:val="00C47B29"/>
    <w:rsid w:val="00C47DA4"/>
    <w:rsid w:val="00C47FCB"/>
    <w:rsid w:val="00C505EE"/>
    <w:rsid w:val="00C5064E"/>
    <w:rsid w:val="00C5085E"/>
    <w:rsid w:val="00C50B38"/>
    <w:rsid w:val="00C515A5"/>
    <w:rsid w:val="00C51803"/>
    <w:rsid w:val="00C51BAA"/>
    <w:rsid w:val="00C52083"/>
    <w:rsid w:val="00C52668"/>
    <w:rsid w:val="00C52699"/>
    <w:rsid w:val="00C52B21"/>
    <w:rsid w:val="00C532A5"/>
    <w:rsid w:val="00C532C9"/>
    <w:rsid w:val="00C5404E"/>
    <w:rsid w:val="00C54514"/>
    <w:rsid w:val="00C5482C"/>
    <w:rsid w:val="00C54910"/>
    <w:rsid w:val="00C54929"/>
    <w:rsid w:val="00C549F0"/>
    <w:rsid w:val="00C549F3"/>
    <w:rsid w:val="00C54F1B"/>
    <w:rsid w:val="00C55314"/>
    <w:rsid w:val="00C55423"/>
    <w:rsid w:val="00C5551F"/>
    <w:rsid w:val="00C5687C"/>
    <w:rsid w:val="00C569B8"/>
    <w:rsid w:val="00C5712D"/>
    <w:rsid w:val="00C6095C"/>
    <w:rsid w:val="00C6098B"/>
    <w:rsid w:val="00C60C0F"/>
    <w:rsid w:val="00C60CAD"/>
    <w:rsid w:val="00C612DA"/>
    <w:rsid w:val="00C612F8"/>
    <w:rsid w:val="00C6132C"/>
    <w:rsid w:val="00C61361"/>
    <w:rsid w:val="00C61761"/>
    <w:rsid w:val="00C618A5"/>
    <w:rsid w:val="00C61E91"/>
    <w:rsid w:val="00C6206E"/>
    <w:rsid w:val="00C621E5"/>
    <w:rsid w:val="00C62387"/>
    <w:rsid w:val="00C6299D"/>
    <w:rsid w:val="00C631FF"/>
    <w:rsid w:val="00C63459"/>
    <w:rsid w:val="00C6371E"/>
    <w:rsid w:val="00C63818"/>
    <w:rsid w:val="00C638B9"/>
    <w:rsid w:val="00C63B2B"/>
    <w:rsid w:val="00C63E4D"/>
    <w:rsid w:val="00C640FC"/>
    <w:rsid w:val="00C6432B"/>
    <w:rsid w:val="00C6434E"/>
    <w:rsid w:val="00C6494B"/>
    <w:rsid w:val="00C64F6D"/>
    <w:rsid w:val="00C6646C"/>
    <w:rsid w:val="00C66777"/>
    <w:rsid w:val="00C66E76"/>
    <w:rsid w:val="00C67130"/>
    <w:rsid w:val="00C672BF"/>
    <w:rsid w:val="00C673A4"/>
    <w:rsid w:val="00C67DE8"/>
    <w:rsid w:val="00C67F28"/>
    <w:rsid w:val="00C70D41"/>
    <w:rsid w:val="00C712D9"/>
    <w:rsid w:val="00C71443"/>
    <w:rsid w:val="00C71A07"/>
    <w:rsid w:val="00C71A20"/>
    <w:rsid w:val="00C71F19"/>
    <w:rsid w:val="00C72908"/>
    <w:rsid w:val="00C73643"/>
    <w:rsid w:val="00C73717"/>
    <w:rsid w:val="00C743E5"/>
    <w:rsid w:val="00C744B2"/>
    <w:rsid w:val="00C74EDB"/>
    <w:rsid w:val="00C75582"/>
    <w:rsid w:val="00C7565F"/>
    <w:rsid w:val="00C757A9"/>
    <w:rsid w:val="00C75B20"/>
    <w:rsid w:val="00C76402"/>
    <w:rsid w:val="00C7677E"/>
    <w:rsid w:val="00C76826"/>
    <w:rsid w:val="00C76A21"/>
    <w:rsid w:val="00C77031"/>
    <w:rsid w:val="00C77133"/>
    <w:rsid w:val="00C773E7"/>
    <w:rsid w:val="00C7779C"/>
    <w:rsid w:val="00C8032F"/>
    <w:rsid w:val="00C80D4C"/>
    <w:rsid w:val="00C80F65"/>
    <w:rsid w:val="00C8114D"/>
    <w:rsid w:val="00C81517"/>
    <w:rsid w:val="00C819C2"/>
    <w:rsid w:val="00C81AF7"/>
    <w:rsid w:val="00C82089"/>
    <w:rsid w:val="00C82183"/>
    <w:rsid w:val="00C826CB"/>
    <w:rsid w:val="00C827F0"/>
    <w:rsid w:val="00C8334F"/>
    <w:rsid w:val="00C833A3"/>
    <w:rsid w:val="00C83506"/>
    <w:rsid w:val="00C8380C"/>
    <w:rsid w:val="00C83A8C"/>
    <w:rsid w:val="00C83DA5"/>
    <w:rsid w:val="00C83ED6"/>
    <w:rsid w:val="00C845F6"/>
    <w:rsid w:val="00C84D7A"/>
    <w:rsid w:val="00C850C8"/>
    <w:rsid w:val="00C8518E"/>
    <w:rsid w:val="00C852DF"/>
    <w:rsid w:val="00C85951"/>
    <w:rsid w:val="00C85A88"/>
    <w:rsid w:val="00C85B8E"/>
    <w:rsid w:val="00C85C30"/>
    <w:rsid w:val="00C85FE2"/>
    <w:rsid w:val="00C86CD4"/>
    <w:rsid w:val="00C86CDD"/>
    <w:rsid w:val="00C86E62"/>
    <w:rsid w:val="00C876B9"/>
    <w:rsid w:val="00C87978"/>
    <w:rsid w:val="00C908E9"/>
    <w:rsid w:val="00C9129C"/>
    <w:rsid w:val="00C914A8"/>
    <w:rsid w:val="00C915F2"/>
    <w:rsid w:val="00C9188B"/>
    <w:rsid w:val="00C91A45"/>
    <w:rsid w:val="00C91BEC"/>
    <w:rsid w:val="00C91FAA"/>
    <w:rsid w:val="00C92373"/>
    <w:rsid w:val="00C92728"/>
    <w:rsid w:val="00C927E7"/>
    <w:rsid w:val="00C92F14"/>
    <w:rsid w:val="00C933B1"/>
    <w:rsid w:val="00C93618"/>
    <w:rsid w:val="00C93E47"/>
    <w:rsid w:val="00C94548"/>
    <w:rsid w:val="00C94862"/>
    <w:rsid w:val="00C94ACE"/>
    <w:rsid w:val="00C94E33"/>
    <w:rsid w:val="00C95075"/>
    <w:rsid w:val="00C9512B"/>
    <w:rsid w:val="00C954C6"/>
    <w:rsid w:val="00C95665"/>
    <w:rsid w:val="00C956CB"/>
    <w:rsid w:val="00C95D4B"/>
    <w:rsid w:val="00C971AD"/>
    <w:rsid w:val="00C97492"/>
    <w:rsid w:val="00C97667"/>
    <w:rsid w:val="00C97BDF"/>
    <w:rsid w:val="00C97CCC"/>
    <w:rsid w:val="00C97CE3"/>
    <w:rsid w:val="00CA0369"/>
    <w:rsid w:val="00CA0483"/>
    <w:rsid w:val="00CA080B"/>
    <w:rsid w:val="00CA08F8"/>
    <w:rsid w:val="00CA1284"/>
    <w:rsid w:val="00CA2006"/>
    <w:rsid w:val="00CA22B6"/>
    <w:rsid w:val="00CA29BA"/>
    <w:rsid w:val="00CA2D09"/>
    <w:rsid w:val="00CA3118"/>
    <w:rsid w:val="00CA3BA9"/>
    <w:rsid w:val="00CA51B9"/>
    <w:rsid w:val="00CA5497"/>
    <w:rsid w:val="00CA5903"/>
    <w:rsid w:val="00CA5C41"/>
    <w:rsid w:val="00CA5E1D"/>
    <w:rsid w:val="00CA622B"/>
    <w:rsid w:val="00CA6A45"/>
    <w:rsid w:val="00CA6FD2"/>
    <w:rsid w:val="00CA72B9"/>
    <w:rsid w:val="00CA7415"/>
    <w:rsid w:val="00CA776C"/>
    <w:rsid w:val="00CA7C31"/>
    <w:rsid w:val="00CB041E"/>
    <w:rsid w:val="00CB0492"/>
    <w:rsid w:val="00CB0A4C"/>
    <w:rsid w:val="00CB167B"/>
    <w:rsid w:val="00CB33B4"/>
    <w:rsid w:val="00CB354D"/>
    <w:rsid w:val="00CB3682"/>
    <w:rsid w:val="00CB3A1A"/>
    <w:rsid w:val="00CB4129"/>
    <w:rsid w:val="00CB4FDD"/>
    <w:rsid w:val="00CB5170"/>
    <w:rsid w:val="00CB5496"/>
    <w:rsid w:val="00CB579C"/>
    <w:rsid w:val="00CB58F8"/>
    <w:rsid w:val="00CB6586"/>
    <w:rsid w:val="00CB6902"/>
    <w:rsid w:val="00CB6979"/>
    <w:rsid w:val="00CB6AF8"/>
    <w:rsid w:val="00CB78FE"/>
    <w:rsid w:val="00CC033A"/>
    <w:rsid w:val="00CC08CC"/>
    <w:rsid w:val="00CC1288"/>
    <w:rsid w:val="00CC16B9"/>
    <w:rsid w:val="00CC1A08"/>
    <w:rsid w:val="00CC210B"/>
    <w:rsid w:val="00CC224E"/>
    <w:rsid w:val="00CC26F4"/>
    <w:rsid w:val="00CC2B4D"/>
    <w:rsid w:val="00CC2C71"/>
    <w:rsid w:val="00CC2FE0"/>
    <w:rsid w:val="00CC31BF"/>
    <w:rsid w:val="00CC32F3"/>
    <w:rsid w:val="00CC3569"/>
    <w:rsid w:val="00CC38F9"/>
    <w:rsid w:val="00CC3C76"/>
    <w:rsid w:val="00CC44B3"/>
    <w:rsid w:val="00CC46B9"/>
    <w:rsid w:val="00CC4D7C"/>
    <w:rsid w:val="00CC4DF5"/>
    <w:rsid w:val="00CC4F11"/>
    <w:rsid w:val="00CC5A45"/>
    <w:rsid w:val="00CC5E5A"/>
    <w:rsid w:val="00CC6623"/>
    <w:rsid w:val="00CC6E3D"/>
    <w:rsid w:val="00CC709B"/>
    <w:rsid w:val="00CC727E"/>
    <w:rsid w:val="00CC771E"/>
    <w:rsid w:val="00CC7748"/>
    <w:rsid w:val="00CC791B"/>
    <w:rsid w:val="00CC7B07"/>
    <w:rsid w:val="00CC7C8E"/>
    <w:rsid w:val="00CC7D8C"/>
    <w:rsid w:val="00CC7E1D"/>
    <w:rsid w:val="00CD057E"/>
    <w:rsid w:val="00CD05DF"/>
    <w:rsid w:val="00CD0A03"/>
    <w:rsid w:val="00CD10AC"/>
    <w:rsid w:val="00CD16A6"/>
    <w:rsid w:val="00CD170B"/>
    <w:rsid w:val="00CD19AF"/>
    <w:rsid w:val="00CD26DB"/>
    <w:rsid w:val="00CD2806"/>
    <w:rsid w:val="00CD3476"/>
    <w:rsid w:val="00CD393A"/>
    <w:rsid w:val="00CD3C1B"/>
    <w:rsid w:val="00CD4126"/>
    <w:rsid w:val="00CD44B3"/>
    <w:rsid w:val="00CD4739"/>
    <w:rsid w:val="00CD47AE"/>
    <w:rsid w:val="00CD4948"/>
    <w:rsid w:val="00CD4E95"/>
    <w:rsid w:val="00CD502E"/>
    <w:rsid w:val="00CD5122"/>
    <w:rsid w:val="00CD5417"/>
    <w:rsid w:val="00CD5898"/>
    <w:rsid w:val="00CD656F"/>
    <w:rsid w:val="00CD6817"/>
    <w:rsid w:val="00CD7883"/>
    <w:rsid w:val="00CD7A9E"/>
    <w:rsid w:val="00CD7D8A"/>
    <w:rsid w:val="00CE035C"/>
    <w:rsid w:val="00CE08E3"/>
    <w:rsid w:val="00CE0FC5"/>
    <w:rsid w:val="00CE1431"/>
    <w:rsid w:val="00CE1479"/>
    <w:rsid w:val="00CE1606"/>
    <w:rsid w:val="00CE1C9F"/>
    <w:rsid w:val="00CE1F9E"/>
    <w:rsid w:val="00CE2304"/>
    <w:rsid w:val="00CE25B3"/>
    <w:rsid w:val="00CE2A14"/>
    <w:rsid w:val="00CE2AC2"/>
    <w:rsid w:val="00CE2B90"/>
    <w:rsid w:val="00CE3223"/>
    <w:rsid w:val="00CE34C6"/>
    <w:rsid w:val="00CE3CB4"/>
    <w:rsid w:val="00CE432D"/>
    <w:rsid w:val="00CE44BE"/>
    <w:rsid w:val="00CE46ED"/>
    <w:rsid w:val="00CE48B8"/>
    <w:rsid w:val="00CE4BF1"/>
    <w:rsid w:val="00CE4D3E"/>
    <w:rsid w:val="00CE52A3"/>
    <w:rsid w:val="00CE5417"/>
    <w:rsid w:val="00CE5AB8"/>
    <w:rsid w:val="00CE5FDD"/>
    <w:rsid w:val="00CE6376"/>
    <w:rsid w:val="00CE65E8"/>
    <w:rsid w:val="00CE66BC"/>
    <w:rsid w:val="00CE6CB9"/>
    <w:rsid w:val="00CE6D22"/>
    <w:rsid w:val="00CE6E87"/>
    <w:rsid w:val="00CE75BA"/>
    <w:rsid w:val="00CE76FB"/>
    <w:rsid w:val="00CE7A16"/>
    <w:rsid w:val="00CE7B17"/>
    <w:rsid w:val="00CE7DCD"/>
    <w:rsid w:val="00CE7DDD"/>
    <w:rsid w:val="00CF0443"/>
    <w:rsid w:val="00CF0940"/>
    <w:rsid w:val="00CF0CF8"/>
    <w:rsid w:val="00CF1855"/>
    <w:rsid w:val="00CF19A8"/>
    <w:rsid w:val="00CF1EAE"/>
    <w:rsid w:val="00CF2502"/>
    <w:rsid w:val="00CF25F5"/>
    <w:rsid w:val="00CF28CA"/>
    <w:rsid w:val="00CF2EB6"/>
    <w:rsid w:val="00CF2F83"/>
    <w:rsid w:val="00CF3695"/>
    <w:rsid w:val="00CF3697"/>
    <w:rsid w:val="00CF4601"/>
    <w:rsid w:val="00CF5159"/>
    <w:rsid w:val="00CF52F5"/>
    <w:rsid w:val="00CF57DB"/>
    <w:rsid w:val="00CF670D"/>
    <w:rsid w:val="00CF67BC"/>
    <w:rsid w:val="00CF68A0"/>
    <w:rsid w:val="00CF6C17"/>
    <w:rsid w:val="00CF6C23"/>
    <w:rsid w:val="00CF6D24"/>
    <w:rsid w:val="00CF7497"/>
    <w:rsid w:val="00CF7635"/>
    <w:rsid w:val="00CF7735"/>
    <w:rsid w:val="00CF7D6A"/>
    <w:rsid w:val="00CF7D78"/>
    <w:rsid w:val="00D00617"/>
    <w:rsid w:val="00D00866"/>
    <w:rsid w:val="00D0092A"/>
    <w:rsid w:val="00D00C71"/>
    <w:rsid w:val="00D00CC0"/>
    <w:rsid w:val="00D00D90"/>
    <w:rsid w:val="00D015F9"/>
    <w:rsid w:val="00D01689"/>
    <w:rsid w:val="00D016DA"/>
    <w:rsid w:val="00D01A15"/>
    <w:rsid w:val="00D01AA2"/>
    <w:rsid w:val="00D024CC"/>
    <w:rsid w:val="00D0264E"/>
    <w:rsid w:val="00D0270A"/>
    <w:rsid w:val="00D02867"/>
    <w:rsid w:val="00D02E10"/>
    <w:rsid w:val="00D033E8"/>
    <w:rsid w:val="00D035EE"/>
    <w:rsid w:val="00D04456"/>
    <w:rsid w:val="00D0459F"/>
    <w:rsid w:val="00D049B0"/>
    <w:rsid w:val="00D05342"/>
    <w:rsid w:val="00D05ADD"/>
    <w:rsid w:val="00D05B9E"/>
    <w:rsid w:val="00D06A33"/>
    <w:rsid w:val="00D0765B"/>
    <w:rsid w:val="00D07B70"/>
    <w:rsid w:val="00D07BBD"/>
    <w:rsid w:val="00D07F88"/>
    <w:rsid w:val="00D107B8"/>
    <w:rsid w:val="00D10974"/>
    <w:rsid w:val="00D11AA5"/>
    <w:rsid w:val="00D11D99"/>
    <w:rsid w:val="00D12048"/>
    <w:rsid w:val="00D1249C"/>
    <w:rsid w:val="00D128B3"/>
    <w:rsid w:val="00D12987"/>
    <w:rsid w:val="00D12CEA"/>
    <w:rsid w:val="00D130EE"/>
    <w:rsid w:val="00D133E7"/>
    <w:rsid w:val="00D13782"/>
    <w:rsid w:val="00D13D14"/>
    <w:rsid w:val="00D141F3"/>
    <w:rsid w:val="00D1497E"/>
    <w:rsid w:val="00D14AC7"/>
    <w:rsid w:val="00D14D3E"/>
    <w:rsid w:val="00D1514F"/>
    <w:rsid w:val="00D15293"/>
    <w:rsid w:val="00D1530A"/>
    <w:rsid w:val="00D15697"/>
    <w:rsid w:val="00D15C25"/>
    <w:rsid w:val="00D15D62"/>
    <w:rsid w:val="00D15E1F"/>
    <w:rsid w:val="00D172FD"/>
    <w:rsid w:val="00D20174"/>
    <w:rsid w:val="00D21596"/>
    <w:rsid w:val="00D215EB"/>
    <w:rsid w:val="00D21F5C"/>
    <w:rsid w:val="00D21F85"/>
    <w:rsid w:val="00D21F94"/>
    <w:rsid w:val="00D21FCF"/>
    <w:rsid w:val="00D221B8"/>
    <w:rsid w:val="00D222F1"/>
    <w:rsid w:val="00D2318E"/>
    <w:rsid w:val="00D234CD"/>
    <w:rsid w:val="00D236D4"/>
    <w:rsid w:val="00D23C72"/>
    <w:rsid w:val="00D23D73"/>
    <w:rsid w:val="00D244C4"/>
    <w:rsid w:val="00D2468E"/>
    <w:rsid w:val="00D247C3"/>
    <w:rsid w:val="00D24F0C"/>
    <w:rsid w:val="00D25050"/>
    <w:rsid w:val="00D252F5"/>
    <w:rsid w:val="00D25E74"/>
    <w:rsid w:val="00D25F6C"/>
    <w:rsid w:val="00D26435"/>
    <w:rsid w:val="00D26987"/>
    <w:rsid w:val="00D27004"/>
    <w:rsid w:val="00D2706D"/>
    <w:rsid w:val="00D273A7"/>
    <w:rsid w:val="00D276F7"/>
    <w:rsid w:val="00D277EB"/>
    <w:rsid w:val="00D278AF"/>
    <w:rsid w:val="00D27968"/>
    <w:rsid w:val="00D27B7F"/>
    <w:rsid w:val="00D27BD5"/>
    <w:rsid w:val="00D27D77"/>
    <w:rsid w:val="00D27EBF"/>
    <w:rsid w:val="00D27FA7"/>
    <w:rsid w:val="00D3006C"/>
    <w:rsid w:val="00D3023C"/>
    <w:rsid w:val="00D30767"/>
    <w:rsid w:val="00D311C6"/>
    <w:rsid w:val="00D312F3"/>
    <w:rsid w:val="00D314D8"/>
    <w:rsid w:val="00D31B84"/>
    <w:rsid w:val="00D3207A"/>
    <w:rsid w:val="00D320CB"/>
    <w:rsid w:val="00D321AC"/>
    <w:rsid w:val="00D32327"/>
    <w:rsid w:val="00D32587"/>
    <w:rsid w:val="00D32E64"/>
    <w:rsid w:val="00D32FF9"/>
    <w:rsid w:val="00D3315B"/>
    <w:rsid w:val="00D33A80"/>
    <w:rsid w:val="00D33BEC"/>
    <w:rsid w:val="00D33F0D"/>
    <w:rsid w:val="00D3402D"/>
    <w:rsid w:val="00D341ED"/>
    <w:rsid w:val="00D34ACD"/>
    <w:rsid w:val="00D34EF2"/>
    <w:rsid w:val="00D3569D"/>
    <w:rsid w:val="00D35FB0"/>
    <w:rsid w:val="00D36B1D"/>
    <w:rsid w:val="00D37492"/>
    <w:rsid w:val="00D37FE4"/>
    <w:rsid w:val="00D40520"/>
    <w:rsid w:val="00D4116E"/>
    <w:rsid w:val="00D41304"/>
    <w:rsid w:val="00D41364"/>
    <w:rsid w:val="00D4139B"/>
    <w:rsid w:val="00D417E2"/>
    <w:rsid w:val="00D41C6D"/>
    <w:rsid w:val="00D41D9A"/>
    <w:rsid w:val="00D422BC"/>
    <w:rsid w:val="00D42341"/>
    <w:rsid w:val="00D42504"/>
    <w:rsid w:val="00D42745"/>
    <w:rsid w:val="00D42948"/>
    <w:rsid w:val="00D42BD4"/>
    <w:rsid w:val="00D43820"/>
    <w:rsid w:val="00D43B84"/>
    <w:rsid w:val="00D43D7F"/>
    <w:rsid w:val="00D43E5C"/>
    <w:rsid w:val="00D43F47"/>
    <w:rsid w:val="00D44174"/>
    <w:rsid w:val="00D44303"/>
    <w:rsid w:val="00D444A7"/>
    <w:rsid w:val="00D44E12"/>
    <w:rsid w:val="00D44F1F"/>
    <w:rsid w:val="00D451D7"/>
    <w:rsid w:val="00D452B2"/>
    <w:rsid w:val="00D45467"/>
    <w:rsid w:val="00D45682"/>
    <w:rsid w:val="00D456C3"/>
    <w:rsid w:val="00D45D03"/>
    <w:rsid w:val="00D46673"/>
    <w:rsid w:val="00D469DD"/>
    <w:rsid w:val="00D46AF4"/>
    <w:rsid w:val="00D46D3B"/>
    <w:rsid w:val="00D46E1D"/>
    <w:rsid w:val="00D475B2"/>
    <w:rsid w:val="00D47831"/>
    <w:rsid w:val="00D47917"/>
    <w:rsid w:val="00D47B49"/>
    <w:rsid w:val="00D506C4"/>
    <w:rsid w:val="00D50AD3"/>
    <w:rsid w:val="00D50C52"/>
    <w:rsid w:val="00D5123D"/>
    <w:rsid w:val="00D51298"/>
    <w:rsid w:val="00D512F8"/>
    <w:rsid w:val="00D51511"/>
    <w:rsid w:val="00D51685"/>
    <w:rsid w:val="00D5194C"/>
    <w:rsid w:val="00D51996"/>
    <w:rsid w:val="00D51EAE"/>
    <w:rsid w:val="00D522E5"/>
    <w:rsid w:val="00D52418"/>
    <w:rsid w:val="00D52EBF"/>
    <w:rsid w:val="00D537A9"/>
    <w:rsid w:val="00D53F76"/>
    <w:rsid w:val="00D53FD0"/>
    <w:rsid w:val="00D545A1"/>
    <w:rsid w:val="00D54DE4"/>
    <w:rsid w:val="00D54E81"/>
    <w:rsid w:val="00D54EEF"/>
    <w:rsid w:val="00D54FC7"/>
    <w:rsid w:val="00D55663"/>
    <w:rsid w:val="00D55B28"/>
    <w:rsid w:val="00D55D4A"/>
    <w:rsid w:val="00D56233"/>
    <w:rsid w:val="00D562F7"/>
    <w:rsid w:val="00D56866"/>
    <w:rsid w:val="00D56CAF"/>
    <w:rsid w:val="00D56F0F"/>
    <w:rsid w:val="00D56F35"/>
    <w:rsid w:val="00D6028B"/>
    <w:rsid w:val="00D604A7"/>
    <w:rsid w:val="00D60931"/>
    <w:rsid w:val="00D60DBB"/>
    <w:rsid w:val="00D613DB"/>
    <w:rsid w:val="00D6160C"/>
    <w:rsid w:val="00D62045"/>
    <w:rsid w:val="00D621C1"/>
    <w:rsid w:val="00D627B4"/>
    <w:rsid w:val="00D62B3B"/>
    <w:rsid w:val="00D62D76"/>
    <w:rsid w:val="00D636DE"/>
    <w:rsid w:val="00D637D7"/>
    <w:rsid w:val="00D63DCA"/>
    <w:rsid w:val="00D6429E"/>
    <w:rsid w:val="00D64A25"/>
    <w:rsid w:val="00D64DDC"/>
    <w:rsid w:val="00D64FFB"/>
    <w:rsid w:val="00D6559F"/>
    <w:rsid w:val="00D65A72"/>
    <w:rsid w:val="00D65A7D"/>
    <w:rsid w:val="00D65E03"/>
    <w:rsid w:val="00D65E06"/>
    <w:rsid w:val="00D66C4E"/>
    <w:rsid w:val="00D66E0A"/>
    <w:rsid w:val="00D6726F"/>
    <w:rsid w:val="00D672CA"/>
    <w:rsid w:val="00D6791B"/>
    <w:rsid w:val="00D67CEC"/>
    <w:rsid w:val="00D703A2"/>
    <w:rsid w:val="00D704FD"/>
    <w:rsid w:val="00D7097F"/>
    <w:rsid w:val="00D70C28"/>
    <w:rsid w:val="00D70ED2"/>
    <w:rsid w:val="00D70EE1"/>
    <w:rsid w:val="00D71A77"/>
    <w:rsid w:val="00D71AC1"/>
    <w:rsid w:val="00D71AF3"/>
    <w:rsid w:val="00D71C8E"/>
    <w:rsid w:val="00D72001"/>
    <w:rsid w:val="00D72723"/>
    <w:rsid w:val="00D72831"/>
    <w:rsid w:val="00D732C8"/>
    <w:rsid w:val="00D7408D"/>
    <w:rsid w:val="00D761A6"/>
    <w:rsid w:val="00D76484"/>
    <w:rsid w:val="00D76997"/>
    <w:rsid w:val="00D76AB2"/>
    <w:rsid w:val="00D76B8F"/>
    <w:rsid w:val="00D76BD8"/>
    <w:rsid w:val="00D7709B"/>
    <w:rsid w:val="00D772A1"/>
    <w:rsid w:val="00D77336"/>
    <w:rsid w:val="00D77D8D"/>
    <w:rsid w:val="00D77DB3"/>
    <w:rsid w:val="00D80150"/>
    <w:rsid w:val="00D807FA"/>
    <w:rsid w:val="00D809CF"/>
    <w:rsid w:val="00D80AF7"/>
    <w:rsid w:val="00D80EB7"/>
    <w:rsid w:val="00D815D1"/>
    <w:rsid w:val="00D8195B"/>
    <w:rsid w:val="00D81B1E"/>
    <w:rsid w:val="00D81F85"/>
    <w:rsid w:val="00D82147"/>
    <w:rsid w:val="00D8247E"/>
    <w:rsid w:val="00D82552"/>
    <w:rsid w:val="00D82806"/>
    <w:rsid w:val="00D8292C"/>
    <w:rsid w:val="00D82976"/>
    <w:rsid w:val="00D82982"/>
    <w:rsid w:val="00D82B86"/>
    <w:rsid w:val="00D831E6"/>
    <w:rsid w:val="00D83265"/>
    <w:rsid w:val="00D83326"/>
    <w:rsid w:val="00D8360D"/>
    <w:rsid w:val="00D8372E"/>
    <w:rsid w:val="00D83A8D"/>
    <w:rsid w:val="00D84237"/>
    <w:rsid w:val="00D85009"/>
    <w:rsid w:val="00D85554"/>
    <w:rsid w:val="00D85603"/>
    <w:rsid w:val="00D85B67"/>
    <w:rsid w:val="00D85F97"/>
    <w:rsid w:val="00D8628D"/>
    <w:rsid w:val="00D86976"/>
    <w:rsid w:val="00D86BF0"/>
    <w:rsid w:val="00D86F54"/>
    <w:rsid w:val="00D87050"/>
    <w:rsid w:val="00D87E53"/>
    <w:rsid w:val="00D9046A"/>
    <w:rsid w:val="00D905E7"/>
    <w:rsid w:val="00D9073E"/>
    <w:rsid w:val="00D90850"/>
    <w:rsid w:val="00D90937"/>
    <w:rsid w:val="00D911E5"/>
    <w:rsid w:val="00D913F8"/>
    <w:rsid w:val="00D914FF"/>
    <w:rsid w:val="00D917FA"/>
    <w:rsid w:val="00D918B4"/>
    <w:rsid w:val="00D918C5"/>
    <w:rsid w:val="00D91945"/>
    <w:rsid w:val="00D92A5F"/>
    <w:rsid w:val="00D92CFB"/>
    <w:rsid w:val="00D92FED"/>
    <w:rsid w:val="00D9354F"/>
    <w:rsid w:val="00D93B10"/>
    <w:rsid w:val="00D93CF6"/>
    <w:rsid w:val="00D9414A"/>
    <w:rsid w:val="00D94A6D"/>
    <w:rsid w:val="00D94DE3"/>
    <w:rsid w:val="00D95083"/>
    <w:rsid w:val="00D95099"/>
    <w:rsid w:val="00D952C4"/>
    <w:rsid w:val="00D95CA4"/>
    <w:rsid w:val="00D96114"/>
    <w:rsid w:val="00D96358"/>
    <w:rsid w:val="00D9661F"/>
    <w:rsid w:val="00D96D9A"/>
    <w:rsid w:val="00D97428"/>
    <w:rsid w:val="00D97504"/>
    <w:rsid w:val="00D97904"/>
    <w:rsid w:val="00DA00F7"/>
    <w:rsid w:val="00DA012A"/>
    <w:rsid w:val="00DA030F"/>
    <w:rsid w:val="00DA0C0D"/>
    <w:rsid w:val="00DA0D76"/>
    <w:rsid w:val="00DA0E26"/>
    <w:rsid w:val="00DA0ED2"/>
    <w:rsid w:val="00DA117C"/>
    <w:rsid w:val="00DA1322"/>
    <w:rsid w:val="00DA14A0"/>
    <w:rsid w:val="00DA1F7F"/>
    <w:rsid w:val="00DA22B6"/>
    <w:rsid w:val="00DA22F2"/>
    <w:rsid w:val="00DA23A0"/>
    <w:rsid w:val="00DA248F"/>
    <w:rsid w:val="00DA281D"/>
    <w:rsid w:val="00DA2858"/>
    <w:rsid w:val="00DA2897"/>
    <w:rsid w:val="00DA28AC"/>
    <w:rsid w:val="00DA31BB"/>
    <w:rsid w:val="00DA31C5"/>
    <w:rsid w:val="00DA3509"/>
    <w:rsid w:val="00DA4385"/>
    <w:rsid w:val="00DA4526"/>
    <w:rsid w:val="00DA518B"/>
    <w:rsid w:val="00DA58DB"/>
    <w:rsid w:val="00DA5A32"/>
    <w:rsid w:val="00DA5BF2"/>
    <w:rsid w:val="00DA5E83"/>
    <w:rsid w:val="00DA63B3"/>
    <w:rsid w:val="00DA6612"/>
    <w:rsid w:val="00DA6848"/>
    <w:rsid w:val="00DA6BA5"/>
    <w:rsid w:val="00DA70D4"/>
    <w:rsid w:val="00DB020D"/>
    <w:rsid w:val="00DB0614"/>
    <w:rsid w:val="00DB0C24"/>
    <w:rsid w:val="00DB2234"/>
    <w:rsid w:val="00DB2266"/>
    <w:rsid w:val="00DB265D"/>
    <w:rsid w:val="00DB2C22"/>
    <w:rsid w:val="00DB3030"/>
    <w:rsid w:val="00DB3051"/>
    <w:rsid w:val="00DB33E3"/>
    <w:rsid w:val="00DB3953"/>
    <w:rsid w:val="00DB3969"/>
    <w:rsid w:val="00DB39A1"/>
    <w:rsid w:val="00DB3BDC"/>
    <w:rsid w:val="00DB4912"/>
    <w:rsid w:val="00DB4AC1"/>
    <w:rsid w:val="00DB53DB"/>
    <w:rsid w:val="00DB56FD"/>
    <w:rsid w:val="00DB57A3"/>
    <w:rsid w:val="00DB5DF2"/>
    <w:rsid w:val="00DB63BF"/>
    <w:rsid w:val="00DB64C4"/>
    <w:rsid w:val="00DB72D4"/>
    <w:rsid w:val="00DB7910"/>
    <w:rsid w:val="00DC00DE"/>
    <w:rsid w:val="00DC061F"/>
    <w:rsid w:val="00DC09DB"/>
    <w:rsid w:val="00DC0A31"/>
    <w:rsid w:val="00DC0C55"/>
    <w:rsid w:val="00DC0D25"/>
    <w:rsid w:val="00DC1129"/>
    <w:rsid w:val="00DC133E"/>
    <w:rsid w:val="00DC1A2F"/>
    <w:rsid w:val="00DC29DE"/>
    <w:rsid w:val="00DC31EA"/>
    <w:rsid w:val="00DC32AF"/>
    <w:rsid w:val="00DC3301"/>
    <w:rsid w:val="00DC3DAE"/>
    <w:rsid w:val="00DC4244"/>
    <w:rsid w:val="00DC4648"/>
    <w:rsid w:val="00DC4668"/>
    <w:rsid w:val="00DC4E02"/>
    <w:rsid w:val="00DC5891"/>
    <w:rsid w:val="00DC5941"/>
    <w:rsid w:val="00DC62C1"/>
    <w:rsid w:val="00DC63AB"/>
    <w:rsid w:val="00DC6521"/>
    <w:rsid w:val="00DC6A0C"/>
    <w:rsid w:val="00DC6E8D"/>
    <w:rsid w:val="00DC7676"/>
    <w:rsid w:val="00DD0AF8"/>
    <w:rsid w:val="00DD0E80"/>
    <w:rsid w:val="00DD11B2"/>
    <w:rsid w:val="00DD1845"/>
    <w:rsid w:val="00DD186A"/>
    <w:rsid w:val="00DD1B13"/>
    <w:rsid w:val="00DD211E"/>
    <w:rsid w:val="00DD25C5"/>
    <w:rsid w:val="00DD30EA"/>
    <w:rsid w:val="00DD3166"/>
    <w:rsid w:val="00DD3B48"/>
    <w:rsid w:val="00DD3B4F"/>
    <w:rsid w:val="00DD3E44"/>
    <w:rsid w:val="00DD41E4"/>
    <w:rsid w:val="00DD41F1"/>
    <w:rsid w:val="00DD43DE"/>
    <w:rsid w:val="00DD4A40"/>
    <w:rsid w:val="00DD4DE7"/>
    <w:rsid w:val="00DD56C6"/>
    <w:rsid w:val="00DD5B0B"/>
    <w:rsid w:val="00DD5EE2"/>
    <w:rsid w:val="00DD630F"/>
    <w:rsid w:val="00DD668E"/>
    <w:rsid w:val="00DD677F"/>
    <w:rsid w:val="00DD69AA"/>
    <w:rsid w:val="00DD6CA1"/>
    <w:rsid w:val="00DD7127"/>
    <w:rsid w:val="00DD7241"/>
    <w:rsid w:val="00DD73C0"/>
    <w:rsid w:val="00DD79DB"/>
    <w:rsid w:val="00DE00B4"/>
    <w:rsid w:val="00DE038A"/>
    <w:rsid w:val="00DE04C3"/>
    <w:rsid w:val="00DE05E5"/>
    <w:rsid w:val="00DE0668"/>
    <w:rsid w:val="00DE123B"/>
    <w:rsid w:val="00DE1717"/>
    <w:rsid w:val="00DE1869"/>
    <w:rsid w:val="00DE1897"/>
    <w:rsid w:val="00DE1E66"/>
    <w:rsid w:val="00DE254C"/>
    <w:rsid w:val="00DE2DC6"/>
    <w:rsid w:val="00DE30D8"/>
    <w:rsid w:val="00DE33BF"/>
    <w:rsid w:val="00DE36D8"/>
    <w:rsid w:val="00DE3C16"/>
    <w:rsid w:val="00DE445C"/>
    <w:rsid w:val="00DE47F6"/>
    <w:rsid w:val="00DE567E"/>
    <w:rsid w:val="00DE5FAD"/>
    <w:rsid w:val="00DE61CA"/>
    <w:rsid w:val="00DE6876"/>
    <w:rsid w:val="00DE6D25"/>
    <w:rsid w:val="00DE70DF"/>
    <w:rsid w:val="00DE7791"/>
    <w:rsid w:val="00DF0164"/>
    <w:rsid w:val="00DF0279"/>
    <w:rsid w:val="00DF0844"/>
    <w:rsid w:val="00DF0C2E"/>
    <w:rsid w:val="00DF0CD0"/>
    <w:rsid w:val="00DF0E4F"/>
    <w:rsid w:val="00DF0E5A"/>
    <w:rsid w:val="00DF1D68"/>
    <w:rsid w:val="00DF1E78"/>
    <w:rsid w:val="00DF216F"/>
    <w:rsid w:val="00DF2318"/>
    <w:rsid w:val="00DF31F5"/>
    <w:rsid w:val="00DF358F"/>
    <w:rsid w:val="00DF40DE"/>
    <w:rsid w:val="00DF4537"/>
    <w:rsid w:val="00DF4ADF"/>
    <w:rsid w:val="00DF4E36"/>
    <w:rsid w:val="00DF5710"/>
    <w:rsid w:val="00DF58F5"/>
    <w:rsid w:val="00DF5F28"/>
    <w:rsid w:val="00DF6DA1"/>
    <w:rsid w:val="00DF6F60"/>
    <w:rsid w:val="00DF76F2"/>
    <w:rsid w:val="00DF7B69"/>
    <w:rsid w:val="00E002D6"/>
    <w:rsid w:val="00E0050D"/>
    <w:rsid w:val="00E005F3"/>
    <w:rsid w:val="00E00711"/>
    <w:rsid w:val="00E00CCC"/>
    <w:rsid w:val="00E00EAB"/>
    <w:rsid w:val="00E01610"/>
    <w:rsid w:val="00E01671"/>
    <w:rsid w:val="00E01699"/>
    <w:rsid w:val="00E01D47"/>
    <w:rsid w:val="00E02262"/>
    <w:rsid w:val="00E02320"/>
    <w:rsid w:val="00E03BB7"/>
    <w:rsid w:val="00E03BD1"/>
    <w:rsid w:val="00E03DDF"/>
    <w:rsid w:val="00E04613"/>
    <w:rsid w:val="00E04AFE"/>
    <w:rsid w:val="00E04CE1"/>
    <w:rsid w:val="00E05177"/>
    <w:rsid w:val="00E06AB4"/>
    <w:rsid w:val="00E06D4D"/>
    <w:rsid w:val="00E074AF"/>
    <w:rsid w:val="00E075F9"/>
    <w:rsid w:val="00E07A16"/>
    <w:rsid w:val="00E07F12"/>
    <w:rsid w:val="00E1040A"/>
    <w:rsid w:val="00E104B0"/>
    <w:rsid w:val="00E10612"/>
    <w:rsid w:val="00E1074A"/>
    <w:rsid w:val="00E1105A"/>
    <w:rsid w:val="00E110A9"/>
    <w:rsid w:val="00E1134B"/>
    <w:rsid w:val="00E11581"/>
    <w:rsid w:val="00E11710"/>
    <w:rsid w:val="00E11BB8"/>
    <w:rsid w:val="00E12BD9"/>
    <w:rsid w:val="00E12C28"/>
    <w:rsid w:val="00E12D41"/>
    <w:rsid w:val="00E12FD1"/>
    <w:rsid w:val="00E13043"/>
    <w:rsid w:val="00E13336"/>
    <w:rsid w:val="00E1341B"/>
    <w:rsid w:val="00E13586"/>
    <w:rsid w:val="00E13A34"/>
    <w:rsid w:val="00E13AB6"/>
    <w:rsid w:val="00E14379"/>
    <w:rsid w:val="00E147A2"/>
    <w:rsid w:val="00E14D6F"/>
    <w:rsid w:val="00E15F90"/>
    <w:rsid w:val="00E16417"/>
    <w:rsid w:val="00E16A43"/>
    <w:rsid w:val="00E17CFB"/>
    <w:rsid w:val="00E17E1C"/>
    <w:rsid w:val="00E204EA"/>
    <w:rsid w:val="00E20A6A"/>
    <w:rsid w:val="00E20A94"/>
    <w:rsid w:val="00E20D57"/>
    <w:rsid w:val="00E212F9"/>
    <w:rsid w:val="00E21609"/>
    <w:rsid w:val="00E21691"/>
    <w:rsid w:val="00E21853"/>
    <w:rsid w:val="00E22399"/>
    <w:rsid w:val="00E225C6"/>
    <w:rsid w:val="00E22B87"/>
    <w:rsid w:val="00E23734"/>
    <w:rsid w:val="00E2380B"/>
    <w:rsid w:val="00E23979"/>
    <w:rsid w:val="00E23AE8"/>
    <w:rsid w:val="00E23E68"/>
    <w:rsid w:val="00E2456A"/>
    <w:rsid w:val="00E248D5"/>
    <w:rsid w:val="00E24C5F"/>
    <w:rsid w:val="00E24D76"/>
    <w:rsid w:val="00E252F4"/>
    <w:rsid w:val="00E254A1"/>
    <w:rsid w:val="00E25942"/>
    <w:rsid w:val="00E25D5A"/>
    <w:rsid w:val="00E261F5"/>
    <w:rsid w:val="00E262AF"/>
    <w:rsid w:val="00E27A12"/>
    <w:rsid w:val="00E27A9E"/>
    <w:rsid w:val="00E27BE3"/>
    <w:rsid w:val="00E27FB1"/>
    <w:rsid w:val="00E30004"/>
    <w:rsid w:val="00E30B92"/>
    <w:rsid w:val="00E30F90"/>
    <w:rsid w:val="00E31246"/>
    <w:rsid w:val="00E315B1"/>
    <w:rsid w:val="00E31B3C"/>
    <w:rsid w:val="00E31ECF"/>
    <w:rsid w:val="00E324E7"/>
    <w:rsid w:val="00E32FA5"/>
    <w:rsid w:val="00E331DC"/>
    <w:rsid w:val="00E33336"/>
    <w:rsid w:val="00E33CD5"/>
    <w:rsid w:val="00E340F9"/>
    <w:rsid w:val="00E34686"/>
    <w:rsid w:val="00E3477A"/>
    <w:rsid w:val="00E35923"/>
    <w:rsid w:val="00E35A22"/>
    <w:rsid w:val="00E35B3C"/>
    <w:rsid w:val="00E35B4A"/>
    <w:rsid w:val="00E3661E"/>
    <w:rsid w:val="00E36934"/>
    <w:rsid w:val="00E36D86"/>
    <w:rsid w:val="00E36DF0"/>
    <w:rsid w:val="00E37341"/>
    <w:rsid w:val="00E376A0"/>
    <w:rsid w:val="00E40250"/>
    <w:rsid w:val="00E40361"/>
    <w:rsid w:val="00E4045B"/>
    <w:rsid w:val="00E407BE"/>
    <w:rsid w:val="00E40824"/>
    <w:rsid w:val="00E40A31"/>
    <w:rsid w:val="00E40C41"/>
    <w:rsid w:val="00E40CBE"/>
    <w:rsid w:val="00E413C1"/>
    <w:rsid w:val="00E41596"/>
    <w:rsid w:val="00E41B88"/>
    <w:rsid w:val="00E41C86"/>
    <w:rsid w:val="00E41DCD"/>
    <w:rsid w:val="00E42D69"/>
    <w:rsid w:val="00E433F0"/>
    <w:rsid w:val="00E43500"/>
    <w:rsid w:val="00E4351D"/>
    <w:rsid w:val="00E436F9"/>
    <w:rsid w:val="00E43799"/>
    <w:rsid w:val="00E438F1"/>
    <w:rsid w:val="00E43A97"/>
    <w:rsid w:val="00E43EFF"/>
    <w:rsid w:val="00E4425B"/>
    <w:rsid w:val="00E444E5"/>
    <w:rsid w:val="00E44E06"/>
    <w:rsid w:val="00E44F72"/>
    <w:rsid w:val="00E462A6"/>
    <w:rsid w:val="00E4756F"/>
    <w:rsid w:val="00E477AB"/>
    <w:rsid w:val="00E4799D"/>
    <w:rsid w:val="00E47C8D"/>
    <w:rsid w:val="00E5003C"/>
    <w:rsid w:val="00E50545"/>
    <w:rsid w:val="00E50B72"/>
    <w:rsid w:val="00E50C61"/>
    <w:rsid w:val="00E50DA3"/>
    <w:rsid w:val="00E51135"/>
    <w:rsid w:val="00E5161C"/>
    <w:rsid w:val="00E51C33"/>
    <w:rsid w:val="00E51DA3"/>
    <w:rsid w:val="00E522B4"/>
    <w:rsid w:val="00E526DF"/>
    <w:rsid w:val="00E526F3"/>
    <w:rsid w:val="00E5342E"/>
    <w:rsid w:val="00E5380E"/>
    <w:rsid w:val="00E53F59"/>
    <w:rsid w:val="00E54785"/>
    <w:rsid w:val="00E54791"/>
    <w:rsid w:val="00E54824"/>
    <w:rsid w:val="00E54A4B"/>
    <w:rsid w:val="00E54AAA"/>
    <w:rsid w:val="00E54F93"/>
    <w:rsid w:val="00E5539A"/>
    <w:rsid w:val="00E5599C"/>
    <w:rsid w:val="00E55B98"/>
    <w:rsid w:val="00E55FDD"/>
    <w:rsid w:val="00E56588"/>
    <w:rsid w:val="00E566E3"/>
    <w:rsid w:val="00E56764"/>
    <w:rsid w:val="00E569D3"/>
    <w:rsid w:val="00E5719D"/>
    <w:rsid w:val="00E572C0"/>
    <w:rsid w:val="00E5749F"/>
    <w:rsid w:val="00E57C58"/>
    <w:rsid w:val="00E57D17"/>
    <w:rsid w:val="00E57F4E"/>
    <w:rsid w:val="00E60002"/>
    <w:rsid w:val="00E60105"/>
    <w:rsid w:val="00E602EA"/>
    <w:rsid w:val="00E605AF"/>
    <w:rsid w:val="00E60C9F"/>
    <w:rsid w:val="00E60D65"/>
    <w:rsid w:val="00E61898"/>
    <w:rsid w:val="00E61A48"/>
    <w:rsid w:val="00E61DDA"/>
    <w:rsid w:val="00E61E76"/>
    <w:rsid w:val="00E6204F"/>
    <w:rsid w:val="00E6210E"/>
    <w:rsid w:val="00E623FD"/>
    <w:rsid w:val="00E6250C"/>
    <w:rsid w:val="00E63483"/>
    <w:rsid w:val="00E63C70"/>
    <w:rsid w:val="00E64584"/>
    <w:rsid w:val="00E64E67"/>
    <w:rsid w:val="00E64F20"/>
    <w:rsid w:val="00E6512B"/>
    <w:rsid w:val="00E6531A"/>
    <w:rsid w:val="00E670B6"/>
    <w:rsid w:val="00E6722E"/>
    <w:rsid w:val="00E67A30"/>
    <w:rsid w:val="00E67C18"/>
    <w:rsid w:val="00E67DBD"/>
    <w:rsid w:val="00E702DF"/>
    <w:rsid w:val="00E7032A"/>
    <w:rsid w:val="00E70337"/>
    <w:rsid w:val="00E7090C"/>
    <w:rsid w:val="00E70B1F"/>
    <w:rsid w:val="00E70DC6"/>
    <w:rsid w:val="00E7114C"/>
    <w:rsid w:val="00E715DB"/>
    <w:rsid w:val="00E71B00"/>
    <w:rsid w:val="00E71B09"/>
    <w:rsid w:val="00E72BAD"/>
    <w:rsid w:val="00E72F71"/>
    <w:rsid w:val="00E73227"/>
    <w:rsid w:val="00E7387D"/>
    <w:rsid w:val="00E7417C"/>
    <w:rsid w:val="00E74BBE"/>
    <w:rsid w:val="00E74DF9"/>
    <w:rsid w:val="00E753EC"/>
    <w:rsid w:val="00E7571E"/>
    <w:rsid w:val="00E757E3"/>
    <w:rsid w:val="00E75BB6"/>
    <w:rsid w:val="00E75CC4"/>
    <w:rsid w:val="00E7655E"/>
    <w:rsid w:val="00E7670C"/>
    <w:rsid w:val="00E76830"/>
    <w:rsid w:val="00E76F54"/>
    <w:rsid w:val="00E800D7"/>
    <w:rsid w:val="00E804B0"/>
    <w:rsid w:val="00E805B2"/>
    <w:rsid w:val="00E80E21"/>
    <w:rsid w:val="00E814F5"/>
    <w:rsid w:val="00E81671"/>
    <w:rsid w:val="00E81962"/>
    <w:rsid w:val="00E81C74"/>
    <w:rsid w:val="00E82CAE"/>
    <w:rsid w:val="00E83450"/>
    <w:rsid w:val="00E83A37"/>
    <w:rsid w:val="00E83A9F"/>
    <w:rsid w:val="00E83CBA"/>
    <w:rsid w:val="00E846E8"/>
    <w:rsid w:val="00E84871"/>
    <w:rsid w:val="00E84930"/>
    <w:rsid w:val="00E84B06"/>
    <w:rsid w:val="00E854C5"/>
    <w:rsid w:val="00E857D3"/>
    <w:rsid w:val="00E8596C"/>
    <w:rsid w:val="00E8599C"/>
    <w:rsid w:val="00E86332"/>
    <w:rsid w:val="00E87280"/>
    <w:rsid w:val="00E872D2"/>
    <w:rsid w:val="00E878F8"/>
    <w:rsid w:val="00E905BE"/>
    <w:rsid w:val="00E90AB6"/>
    <w:rsid w:val="00E90C84"/>
    <w:rsid w:val="00E9109C"/>
    <w:rsid w:val="00E912A8"/>
    <w:rsid w:val="00E91E53"/>
    <w:rsid w:val="00E91EC7"/>
    <w:rsid w:val="00E91FBD"/>
    <w:rsid w:val="00E9229F"/>
    <w:rsid w:val="00E92342"/>
    <w:rsid w:val="00E92770"/>
    <w:rsid w:val="00E929D7"/>
    <w:rsid w:val="00E92DEF"/>
    <w:rsid w:val="00E92F8D"/>
    <w:rsid w:val="00E930BC"/>
    <w:rsid w:val="00E9336D"/>
    <w:rsid w:val="00E934C6"/>
    <w:rsid w:val="00E94163"/>
    <w:rsid w:val="00E943B7"/>
    <w:rsid w:val="00E9457E"/>
    <w:rsid w:val="00E94612"/>
    <w:rsid w:val="00E95129"/>
    <w:rsid w:val="00E95980"/>
    <w:rsid w:val="00E95A12"/>
    <w:rsid w:val="00E95C1F"/>
    <w:rsid w:val="00E95CFF"/>
    <w:rsid w:val="00E95EBE"/>
    <w:rsid w:val="00E965C3"/>
    <w:rsid w:val="00EA0095"/>
    <w:rsid w:val="00EA049E"/>
    <w:rsid w:val="00EA13E0"/>
    <w:rsid w:val="00EA1B3A"/>
    <w:rsid w:val="00EA1B73"/>
    <w:rsid w:val="00EA1CEA"/>
    <w:rsid w:val="00EA2022"/>
    <w:rsid w:val="00EA2260"/>
    <w:rsid w:val="00EA22BE"/>
    <w:rsid w:val="00EA262E"/>
    <w:rsid w:val="00EA29FC"/>
    <w:rsid w:val="00EA2A3A"/>
    <w:rsid w:val="00EA2C2A"/>
    <w:rsid w:val="00EA32CF"/>
    <w:rsid w:val="00EA3FD4"/>
    <w:rsid w:val="00EA55D9"/>
    <w:rsid w:val="00EA58FE"/>
    <w:rsid w:val="00EA5D31"/>
    <w:rsid w:val="00EA6DA4"/>
    <w:rsid w:val="00EA7573"/>
    <w:rsid w:val="00EA7898"/>
    <w:rsid w:val="00EA7B8E"/>
    <w:rsid w:val="00EA7EAC"/>
    <w:rsid w:val="00EB03AA"/>
    <w:rsid w:val="00EB0535"/>
    <w:rsid w:val="00EB05C4"/>
    <w:rsid w:val="00EB07E8"/>
    <w:rsid w:val="00EB0CB4"/>
    <w:rsid w:val="00EB15E4"/>
    <w:rsid w:val="00EB1B90"/>
    <w:rsid w:val="00EB20D8"/>
    <w:rsid w:val="00EB276B"/>
    <w:rsid w:val="00EB2AFE"/>
    <w:rsid w:val="00EB2B04"/>
    <w:rsid w:val="00EB2C35"/>
    <w:rsid w:val="00EB2D30"/>
    <w:rsid w:val="00EB2F3C"/>
    <w:rsid w:val="00EB31D3"/>
    <w:rsid w:val="00EB38E7"/>
    <w:rsid w:val="00EB39B8"/>
    <w:rsid w:val="00EB4D94"/>
    <w:rsid w:val="00EB518D"/>
    <w:rsid w:val="00EB590B"/>
    <w:rsid w:val="00EB592E"/>
    <w:rsid w:val="00EB5C82"/>
    <w:rsid w:val="00EB5CF1"/>
    <w:rsid w:val="00EB601C"/>
    <w:rsid w:val="00EB6078"/>
    <w:rsid w:val="00EB6429"/>
    <w:rsid w:val="00EB7852"/>
    <w:rsid w:val="00EC0500"/>
    <w:rsid w:val="00EC0559"/>
    <w:rsid w:val="00EC093C"/>
    <w:rsid w:val="00EC09FA"/>
    <w:rsid w:val="00EC0D29"/>
    <w:rsid w:val="00EC25DB"/>
    <w:rsid w:val="00EC2648"/>
    <w:rsid w:val="00EC2682"/>
    <w:rsid w:val="00EC2975"/>
    <w:rsid w:val="00EC30C7"/>
    <w:rsid w:val="00EC31F4"/>
    <w:rsid w:val="00EC33FE"/>
    <w:rsid w:val="00EC3754"/>
    <w:rsid w:val="00EC44ED"/>
    <w:rsid w:val="00EC4850"/>
    <w:rsid w:val="00EC4EBB"/>
    <w:rsid w:val="00EC5104"/>
    <w:rsid w:val="00EC519B"/>
    <w:rsid w:val="00EC61A5"/>
    <w:rsid w:val="00EC667F"/>
    <w:rsid w:val="00EC693D"/>
    <w:rsid w:val="00EC6B1E"/>
    <w:rsid w:val="00EC6B59"/>
    <w:rsid w:val="00EC6B5E"/>
    <w:rsid w:val="00EC6D4A"/>
    <w:rsid w:val="00EC6EB6"/>
    <w:rsid w:val="00EC6FBB"/>
    <w:rsid w:val="00EC7350"/>
    <w:rsid w:val="00EC76E5"/>
    <w:rsid w:val="00EC79C1"/>
    <w:rsid w:val="00EC7F7C"/>
    <w:rsid w:val="00ED03C1"/>
    <w:rsid w:val="00ED0787"/>
    <w:rsid w:val="00ED140D"/>
    <w:rsid w:val="00ED199E"/>
    <w:rsid w:val="00ED1BE6"/>
    <w:rsid w:val="00ED2668"/>
    <w:rsid w:val="00ED2F40"/>
    <w:rsid w:val="00ED347D"/>
    <w:rsid w:val="00ED3583"/>
    <w:rsid w:val="00ED3C48"/>
    <w:rsid w:val="00ED4D3E"/>
    <w:rsid w:val="00ED6133"/>
    <w:rsid w:val="00ED62A2"/>
    <w:rsid w:val="00ED62AD"/>
    <w:rsid w:val="00ED635D"/>
    <w:rsid w:val="00ED63B9"/>
    <w:rsid w:val="00ED65EA"/>
    <w:rsid w:val="00ED660D"/>
    <w:rsid w:val="00ED66CE"/>
    <w:rsid w:val="00ED6A20"/>
    <w:rsid w:val="00ED6C7D"/>
    <w:rsid w:val="00ED726B"/>
    <w:rsid w:val="00ED7309"/>
    <w:rsid w:val="00ED7434"/>
    <w:rsid w:val="00ED7617"/>
    <w:rsid w:val="00ED7CEF"/>
    <w:rsid w:val="00ED7EF3"/>
    <w:rsid w:val="00ED7F1F"/>
    <w:rsid w:val="00ED7FB7"/>
    <w:rsid w:val="00EE0656"/>
    <w:rsid w:val="00EE0762"/>
    <w:rsid w:val="00EE0A30"/>
    <w:rsid w:val="00EE0C30"/>
    <w:rsid w:val="00EE133E"/>
    <w:rsid w:val="00EE1373"/>
    <w:rsid w:val="00EE153E"/>
    <w:rsid w:val="00EE1B97"/>
    <w:rsid w:val="00EE1CF6"/>
    <w:rsid w:val="00EE1F9D"/>
    <w:rsid w:val="00EE229F"/>
    <w:rsid w:val="00EE232A"/>
    <w:rsid w:val="00EE2899"/>
    <w:rsid w:val="00EE2D72"/>
    <w:rsid w:val="00EE2EC0"/>
    <w:rsid w:val="00EE3106"/>
    <w:rsid w:val="00EE330F"/>
    <w:rsid w:val="00EE33E9"/>
    <w:rsid w:val="00EE3564"/>
    <w:rsid w:val="00EE377A"/>
    <w:rsid w:val="00EE3A99"/>
    <w:rsid w:val="00EE3E39"/>
    <w:rsid w:val="00EE4075"/>
    <w:rsid w:val="00EE40BF"/>
    <w:rsid w:val="00EE4320"/>
    <w:rsid w:val="00EE4A92"/>
    <w:rsid w:val="00EE5266"/>
    <w:rsid w:val="00EE5872"/>
    <w:rsid w:val="00EE5BC1"/>
    <w:rsid w:val="00EE61F6"/>
    <w:rsid w:val="00EE6E26"/>
    <w:rsid w:val="00EE6EAD"/>
    <w:rsid w:val="00EE751B"/>
    <w:rsid w:val="00EE779C"/>
    <w:rsid w:val="00EF060D"/>
    <w:rsid w:val="00EF06EE"/>
    <w:rsid w:val="00EF1499"/>
    <w:rsid w:val="00EF14F5"/>
    <w:rsid w:val="00EF1594"/>
    <w:rsid w:val="00EF17BC"/>
    <w:rsid w:val="00EF1AD7"/>
    <w:rsid w:val="00EF1F5E"/>
    <w:rsid w:val="00EF2708"/>
    <w:rsid w:val="00EF340F"/>
    <w:rsid w:val="00EF34B3"/>
    <w:rsid w:val="00EF3CAB"/>
    <w:rsid w:val="00EF3DF9"/>
    <w:rsid w:val="00EF40C0"/>
    <w:rsid w:val="00EF41E8"/>
    <w:rsid w:val="00EF45FF"/>
    <w:rsid w:val="00EF4857"/>
    <w:rsid w:val="00EF49E0"/>
    <w:rsid w:val="00EF49E1"/>
    <w:rsid w:val="00EF4CC2"/>
    <w:rsid w:val="00EF4DF5"/>
    <w:rsid w:val="00EF514A"/>
    <w:rsid w:val="00EF5273"/>
    <w:rsid w:val="00EF5B11"/>
    <w:rsid w:val="00EF5C66"/>
    <w:rsid w:val="00EF5DD7"/>
    <w:rsid w:val="00EF6DB7"/>
    <w:rsid w:val="00EF71B5"/>
    <w:rsid w:val="00EF7E7B"/>
    <w:rsid w:val="00F010F3"/>
    <w:rsid w:val="00F01115"/>
    <w:rsid w:val="00F0115A"/>
    <w:rsid w:val="00F01536"/>
    <w:rsid w:val="00F015A8"/>
    <w:rsid w:val="00F015AD"/>
    <w:rsid w:val="00F01633"/>
    <w:rsid w:val="00F01894"/>
    <w:rsid w:val="00F021F1"/>
    <w:rsid w:val="00F02538"/>
    <w:rsid w:val="00F02EEF"/>
    <w:rsid w:val="00F02F0F"/>
    <w:rsid w:val="00F039DC"/>
    <w:rsid w:val="00F04452"/>
    <w:rsid w:val="00F04887"/>
    <w:rsid w:val="00F0548B"/>
    <w:rsid w:val="00F0584D"/>
    <w:rsid w:val="00F05B88"/>
    <w:rsid w:val="00F05BAA"/>
    <w:rsid w:val="00F05C0A"/>
    <w:rsid w:val="00F0618C"/>
    <w:rsid w:val="00F06D3B"/>
    <w:rsid w:val="00F07E71"/>
    <w:rsid w:val="00F10830"/>
    <w:rsid w:val="00F11098"/>
    <w:rsid w:val="00F1162C"/>
    <w:rsid w:val="00F11671"/>
    <w:rsid w:val="00F11E19"/>
    <w:rsid w:val="00F11E47"/>
    <w:rsid w:val="00F1209B"/>
    <w:rsid w:val="00F12352"/>
    <w:rsid w:val="00F12733"/>
    <w:rsid w:val="00F12E4D"/>
    <w:rsid w:val="00F139F6"/>
    <w:rsid w:val="00F13A39"/>
    <w:rsid w:val="00F14ADB"/>
    <w:rsid w:val="00F14C76"/>
    <w:rsid w:val="00F15113"/>
    <w:rsid w:val="00F15504"/>
    <w:rsid w:val="00F16191"/>
    <w:rsid w:val="00F16741"/>
    <w:rsid w:val="00F17329"/>
    <w:rsid w:val="00F17CE2"/>
    <w:rsid w:val="00F20107"/>
    <w:rsid w:val="00F205F3"/>
    <w:rsid w:val="00F2088D"/>
    <w:rsid w:val="00F208A3"/>
    <w:rsid w:val="00F20918"/>
    <w:rsid w:val="00F20B46"/>
    <w:rsid w:val="00F20C6F"/>
    <w:rsid w:val="00F20EE5"/>
    <w:rsid w:val="00F20FC8"/>
    <w:rsid w:val="00F211C5"/>
    <w:rsid w:val="00F2199E"/>
    <w:rsid w:val="00F21DB6"/>
    <w:rsid w:val="00F23CB5"/>
    <w:rsid w:val="00F247AB"/>
    <w:rsid w:val="00F24EC1"/>
    <w:rsid w:val="00F254EA"/>
    <w:rsid w:val="00F25900"/>
    <w:rsid w:val="00F25A2C"/>
    <w:rsid w:val="00F25E3D"/>
    <w:rsid w:val="00F264C7"/>
    <w:rsid w:val="00F2683E"/>
    <w:rsid w:val="00F268D5"/>
    <w:rsid w:val="00F26F8F"/>
    <w:rsid w:val="00F270CF"/>
    <w:rsid w:val="00F2718E"/>
    <w:rsid w:val="00F27476"/>
    <w:rsid w:val="00F27700"/>
    <w:rsid w:val="00F27723"/>
    <w:rsid w:val="00F30089"/>
    <w:rsid w:val="00F30A9F"/>
    <w:rsid w:val="00F30DD5"/>
    <w:rsid w:val="00F30ECF"/>
    <w:rsid w:val="00F315F2"/>
    <w:rsid w:val="00F3185D"/>
    <w:rsid w:val="00F31B41"/>
    <w:rsid w:val="00F32C0E"/>
    <w:rsid w:val="00F33361"/>
    <w:rsid w:val="00F3336A"/>
    <w:rsid w:val="00F34240"/>
    <w:rsid w:val="00F3428F"/>
    <w:rsid w:val="00F34943"/>
    <w:rsid w:val="00F34A6F"/>
    <w:rsid w:val="00F34DFA"/>
    <w:rsid w:val="00F35522"/>
    <w:rsid w:val="00F35A3D"/>
    <w:rsid w:val="00F36B71"/>
    <w:rsid w:val="00F36E6C"/>
    <w:rsid w:val="00F376E2"/>
    <w:rsid w:val="00F3770B"/>
    <w:rsid w:val="00F40177"/>
    <w:rsid w:val="00F40398"/>
    <w:rsid w:val="00F40B03"/>
    <w:rsid w:val="00F40B36"/>
    <w:rsid w:val="00F40FC2"/>
    <w:rsid w:val="00F41449"/>
    <w:rsid w:val="00F414E5"/>
    <w:rsid w:val="00F4173F"/>
    <w:rsid w:val="00F41A52"/>
    <w:rsid w:val="00F41C13"/>
    <w:rsid w:val="00F41DBF"/>
    <w:rsid w:val="00F420F9"/>
    <w:rsid w:val="00F42290"/>
    <w:rsid w:val="00F423F6"/>
    <w:rsid w:val="00F42803"/>
    <w:rsid w:val="00F428AC"/>
    <w:rsid w:val="00F4293A"/>
    <w:rsid w:val="00F42C00"/>
    <w:rsid w:val="00F42E30"/>
    <w:rsid w:val="00F43361"/>
    <w:rsid w:val="00F43553"/>
    <w:rsid w:val="00F43D26"/>
    <w:rsid w:val="00F43F13"/>
    <w:rsid w:val="00F441D0"/>
    <w:rsid w:val="00F44767"/>
    <w:rsid w:val="00F4481E"/>
    <w:rsid w:val="00F44F90"/>
    <w:rsid w:val="00F4584F"/>
    <w:rsid w:val="00F45A42"/>
    <w:rsid w:val="00F45BAE"/>
    <w:rsid w:val="00F45DEE"/>
    <w:rsid w:val="00F4600E"/>
    <w:rsid w:val="00F4603E"/>
    <w:rsid w:val="00F4652F"/>
    <w:rsid w:val="00F4694E"/>
    <w:rsid w:val="00F47303"/>
    <w:rsid w:val="00F50410"/>
    <w:rsid w:val="00F509E4"/>
    <w:rsid w:val="00F51879"/>
    <w:rsid w:val="00F51E71"/>
    <w:rsid w:val="00F5220E"/>
    <w:rsid w:val="00F525B2"/>
    <w:rsid w:val="00F5275F"/>
    <w:rsid w:val="00F52F8B"/>
    <w:rsid w:val="00F5384B"/>
    <w:rsid w:val="00F53A66"/>
    <w:rsid w:val="00F53AD9"/>
    <w:rsid w:val="00F54618"/>
    <w:rsid w:val="00F54D93"/>
    <w:rsid w:val="00F5566D"/>
    <w:rsid w:val="00F55886"/>
    <w:rsid w:val="00F561D6"/>
    <w:rsid w:val="00F561DB"/>
    <w:rsid w:val="00F56493"/>
    <w:rsid w:val="00F56674"/>
    <w:rsid w:val="00F566FC"/>
    <w:rsid w:val="00F56A67"/>
    <w:rsid w:val="00F57CD2"/>
    <w:rsid w:val="00F60192"/>
    <w:rsid w:val="00F602C7"/>
    <w:rsid w:val="00F6036F"/>
    <w:rsid w:val="00F603D7"/>
    <w:rsid w:val="00F60528"/>
    <w:rsid w:val="00F60638"/>
    <w:rsid w:val="00F60E1E"/>
    <w:rsid w:val="00F615E8"/>
    <w:rsid w:val="00F6170F"/>
    <w:rsid w:val="00F61833"/>
    <w:rsid w:val="00F618B8"/>
    <w:rsid w:val="00F622EE"/>
    <w:rsid w:val="00F622F2"/>
    <w:rsid w:val="00F62493"/>
    <w:rsid w:val="00F62707"/>
    <w:rsid w:val="00F62784"/>
    <w:rsid w:val="00F64069"/>
    <w:rsid w:val="00F642DB"/>
    <w:rsid w:val="00F6439D"/>
    <w:rsid w:val="00F65DC9"/>
    <w:rsid w:val="00F661DE"/>
    <w:rsid w:val="00F6629D"/>
    <w:rsid w:val="00F6686D"/>
    <w:rsid w:val="00F66CA5"/>
    <w:rsid w:val="00F6733B"/>
    <w:rsid w:val="00F67A9E"/>
    <w:rsid w:val="00F67BB6"/>
    <w:rsid w:val="00F67BFC"/>
    <w:rsid w:val="00F70552"/>
    <w:rsid w:val="00F70568"/>
    <w:rsid w:val="00F71AF0"/>
    <w:rsid w:val="00F71B71"/>
    <w:rsid w:val="00F721B9"/>
    <w:rsid w:val="00F72DCC"/>
    <w:rsid w:val="00F73BD6"/>
    <w:rsid w:val="00F73D5E"/>
    <w:rsid w:val="00F73E0C"/>
    <w:rsid w:val="00F74017"/>
    <w:rsid w:val="00F74448"/>
    <w:rsid w:val="00F74758"/>
    <w:rsid w:val="00F74E68"/>
    <w:rsid w:val="00F75031"/>
    <w:rsid w:val="00F75146"/>
    <w:rsid w:val="00F75379"/>
    <w:rsid w:val="00F75406"/>
    <w:rsid w:val="00F758B7"/>
    <w:rsid w:val="00F75B8F"/>
    <w:rsid w:val="00F7664E"/>
    <w:rsid w:val="00F76AA1"/>
    <w:rsid w:val="00F76F07"/>
    <w:rsid w:val="00F77156"/>
    <w:rsid w:val="00F771D2"/>
    <w:rsid w:val="00F7736E"/>
    <w:rsid w:val="00F77511"/>
    <w:rsid w:val="00F77565"/>
    <w:rsid w:val="00F7787A"/>
    <w:rsid w:val="00F7797A"/>
    <w:rsid w:val="00F77C28"/>
    <w:rsid w:val="00F80F00"/>
    <w:rsid w:val="00F80FC2"/>
    <w:rsid w:val="00F81C36"/>
    <w:rsid w:val="00F81D59"/>
    <w:rsid w:val="00F82995"/>
    <w:rsid w:val="00F830CE"/>
    <w:rsid w:val="00F833C3"/>
    <w:rsid w:val="00F84696"/>
    <w:rsid w:val="00F84A91"/>
    <w:rsid w:val="00F84B91"/>
    <w:rsid w:val="00F857E8"/>
    <w:rsid w:val="00F8617E"/>
    <w:rsid w:val="00F8628F"/>
    <w:rsid w:val="00F874F0"/>
    <w:rsid w:val="00F875D3"/>
    <w:rsid w:val="00F877AE"/>
    <w:rsid w:val="00F87B0E"/>
    <w:rsid w:val="00F90090"/>
    <w:rsid w:val="00F906EF"/>
    <w:rsid w:val="00F91A99"/>
    <w:rsid w:val="00F92019"/>
    <w:rsid w:val="00F92141"/>
    <w:rsid w:val="00F922E3"/>
    <w:rsid w:val="00F9255C"/>
    <w:rsid w:val="00F92A67"/>
    <w:rsid w:val="00F9309A"/>
    <w:rsid w:val="00F9318D"/>
    <w:rsid w:val="00F933CA"/>
    <w:rsid w:val="00F9356D"/>
    <w:rsid w:val="00F94A75"/>
    <w:rsid w:val="00F94E40"/>
    <w:rsid w:val="00F95483"/>
    <w:rsid w:val="00F95497"/>
    <w:rsid w:val="00F95C21"/>
    <w:rsid w:val="00F95C3E"/>
    <w:rsid w:val="00F95FC6"/>
    <w:rsid w:val="00F9718B"/>
    <w:rsid w:val="00F97AF6"/>
    <w:rsid w:val="00FA027C"/>
    <w:rsid w:val="00FA055A"/>
    <w:rsid w:val="00FA0616"/>
    <w:rsid w:val="00FA068D"/>
    <w:rsid w:val="00FA0BC4"/>
    <w:rsid w:val="00FA11A3"/>
    <w:rsid w:val="00FA1338"/>
    <w:rsid w:val="00FA1428"/>
    <w:rsid w:val="00FA1669"/>
    <w:rsid w:val="00FA1752"/>
    <w:rsid w:val="00FA1805"/>
    <w:rsid w:val="00FA1893"/>
    <w:rsid w:val="00FA1AF5"/>
    <w:rsid w:val="00FA1D74"/>
    <w:rsid w:val="00FA1D8B"/>
    <w:rsid w:val="00FA2C54"/>
    <w:rsid w:val="00FA2E6C"/>
    <w:rsid w:val="00FA3826"/>
    <w:rsid w:val="00FA392D"/>
    <w:rsid w:val="00FA43C0"/>
    <w:rsid w:val="00FA4548"/>
    <w:rsid w:val="00FA4837"/>
    <w:rsid w:val="00FA4BC9"/>
    <w:rsid w:val="00FA4C07"/>
    <w:rsid w:val="00FA4FB0"/>
    <w:rsid w:val="00FA4FDF"/>
    <w:rsid w:val="00FA50FF"/>
    <w:rsid w:val="00FA5307"/>
    <w:rsid w:val="00FA53E0"/>
    <w:rsid w:val="00FA5676"/>
    <w:rsid w:val="00FA56EB"/>
    <w:rsid w:val="00FA57C3"/>
    <w:rsid w:val="00FA5BF1"/>
    <w:rsid w:val="00FA62C3"/>
    <w:rsid w:val="00FA67B2"/>
    <w:rsid w:val="00FA6D3F"/>
    <w:rsid w:val="00FA7182"/>
    <w:rsid w:val="00FA735E"/>
    <w:rsid w:val="00FA77ED"/>
    <w:rsid w:val="00FA78FC"/>
    <w:rsid w:val="00FA7907"/>
    <w:rsid w:val="00FB007B"/>
    <w:rsid w:val="00FB02E1"/>
    <w:rsid w:val="00FB049F"/>
    <w:rsid w:val="00FB0FE2"/>
    <w:rsid w:val="00FB17F2"/>
    <w:rsid w:val="00FB1A08"/>
    <w:rsid w:val="00FB1A9A"/>
    <w:rsid w:val="00FB1B0A"/>
    <w:rsid w:val="00FB1DE0"/>
    <w:rsid w:val="00FB237C"/>
    <w:rsid w:val="00FB2418"/>
    <w:rsid w:val="00FB28CE"/>
    <w:rsid w:val="00FB2F82"/>
    <w:rsid w:val="00FB371E"/>
    <w:rsid w:val="00FB39AA"/>
    <w:rsid w:val="00FB3DF3"/>
    <w:rsid w:val="00FB3E9B"/>
    <w:rsid w:val="00FB406B"/>
    <w:rsid w:val="00FB4769"/>
    <w:rsid w:val="00FB4914"/>
    <w:rsid w:val="00FB4C9A"/>
    <w:rsid w:val="00FB5660"/>
    <w:rsid w:val="00FB5EDC"/>
    <w:rsid w:val="00FB6702"/>
    <w:rsid w:val="00FB6909"/>
    <w:rsid w:val="00FB6B29"/>
    <w:rsid w:val="00FB6C5A"/>
    <w:rsid w:val="00FB6C9F"/>
    <w:rsid w:val="00FB6EAF"/>
    <w:rsid w:val="00FB7473"/>
    <w:rsid w:val="00FB77A9"/>
    <w:rsid w:val="00FB7C34"/>
    <w:rsid w:val="00FC0258"/>
    <w:rsid w:val="00FC0982"/>
    <w:rsid w:val="00FC13F3"/>
    <w:rsid w:val="00FC13FA"/>
    <w:rsid w:val="00FC1EF6"/>
    <w:rsid w:val="00FC2896"/>
    <w:rsid w:val="00FC29B2"/>
    <w:rsid w:val="00FC2E84"/>
    <w:rsid w:val="00FC3355"/>
    <w:rsid w:val="00FC337E"/>
    <w:rsid w:val="00FC3597"/>
    <w:rsid w:val="00FC3725"/>
    <w:rsid w:val="00FC3EF7"/>
    <w:rsid w:val="00FC4A1D"/>
    <w:rsid w:val="00FC4A3F"/>
    <w:rsid w:val="00FC4B66"/>
    <w:rsid w:val="00FC5146"/>
    <w:rsid w:val="00FC520D"/>
    <w:rsid w:val="00FC58B0"/>
    <w:rsid w:val="00FC5AB0"/>
    <w:rsid w:val="00FC602B"/>
    <w:rsid w:val="00FC6281"/>
    <w:rsid w:val="00FC65A4"/>
    <w:rsid w:val="00FC66D5"/>
    <w:rsid w:val="00FC6DB5"/>
    <w:rsid w:val="00FC7796"/>
    <w:rsid w:val="00FC7F7C"/>
    <w:rsid w:val="00FD03C5"/>
    <w:rsid w:val="00FD06C1"/>
    <w:rsid w:val="00FD084B"/>
    <w:rsid w:val="00FD11BB"/>
    <w:rsid w:val="00FD12FE"/>
    <w:rsid w:val="00FD1414"/>
    <w:rsid w:val="00FD19F5"/>
    <w:rsid w:val="00FD1A98"/>
    <w:rsid w:val="00FD1D14"/>
    <w:rsid w:val="00FD1DDE"/>
    <w:rsid w:val="00FD25B7"/>
    <w:rsid w:val="00FD2DB0"/>
    <w:rsid w:val="00FD3821"/>
    <w:rsid w:val="00FD3AE1"/>
    <w:rsid w:val="00FD3B51"/>
    <w:rsid w:val="00FD43B0"/>
    <w:rsid w:val="00FD4AD9"/>
    <w:rsid w:val="00FD4E38"/>
    <w:rsid w:val="00FD4E91"/>
    <w:rsid w:val="00FD503E"/>
    <w:rsid w:val="00FD532D"/>
    <w:rsid w:val="00FD5737"/>
    <w:rsid w:val="00FD608C"/>
    <w:rsid w:val="00FD61C1"/>
    <w:rsid w:val="00FD6A35"/>
    <w:rsid w:val="00FD6C4D"/>
    <w:rsid w:val="00FD6CA2"/>
    <w:rsid w:val="00FD6D46"/>
    <w:rsid w:val="00FD6DF6"/>
    <w:rsid w:val="00FD700F"/>
    <w:rsid w:val="00FD70B2"/>
    <w:rsid w:val="00FD721D"/>
    <w:rsid w:val="00FD724A"/>
    <w:rsid w:val="00FD7282"/>
    <w:rsid w:val="00FD74D0"/>
    <w:rsid w:val="00FD775E"/>
    <w:rsid w:val="00FD77E8"/>
    <w:rsid w:val="00FD7F32"/>
    <w:rsid w:val="00FE09F1"/>
    <w:rsid w:val="00FE0A52"/>
    <w:rsid w:val="00FE0AFC"/>
    <w:rsid w:val="00FE0B17"/>
    <w:rsid w:val="00FE1225"/>
    <w:rsid w:val="00FE1600"/>
    <w:rsid w:val="00FE2791"/>
    <w:rsid w:val="00FE2A40"/>
    <w:rsid w:val="00FE3554"/>
    <w:rsid w:val="00FE36AA"/>
    <w:rsid w:val="00FE3925"/>
    <w:rsid w:val="00FE3E77"/>
    <w:rsid w:val="00FE4120"/>
    <w:rsid w:val="00FE443F"/>
    <w:rsid w:val="00FE4656"/>
    <w:rsid w:val="00FE5710"/>
    <w:rsid w:val="00FE58DD"/>
    <w:rsid w:val="00FE6623"/>
    <w:rsid w:val="00FE664B"/>
    <w:rsid w:val="00FE6BAB"/>
    <w:rsid w:val="00FE723E"/>
    <w:rsid w:val="00FE759B"/>
    <w:rsid w:val="00FF0639"/>
    <w:rsid w:val="00FF1003"/>
    <w:rsid w:val="00FF10E2"/>
    <w:rsid w:val="00FF1137"/>
    <w:rsid w:val="00FF14E4"/>
    <w:rsid w:val="00FF173D"/>
    <w:rsid w:val="00FF1C92"/>
    <w:rsid w:val="00FF1EDC"/>
    <w:rsid w:val="00FF1F73"/>
    <w:rsid w:val="00FF20C1"/>
    <w:rsid w:val="00FF211D"/>
    <w:rsid w:val="00FF2322"/>
    <w:rsid w:val="00FF25DD"/>
    <w:rsid w:val="00FF30C3"/>
    <w:rsid w:val="00FF3205"/>
    <w:rsid w:val="00FF33C9"/>
    <w:rsid w:val="00FF3B3D"/>
    <w:rsid w:val="00FF3B98"/>
    <w:rsid w:val="00FF44F2"/>
    <w:rsid w:val="00FF481A"/>
    <w:rsid w:val="00FF4C83"/>
    <w:rsid w:val="00FF4D49"/>
    <w:rsid w:val="00FF5184"/>
    <w:rsid w:val="00FF528D"/>
    <w:rsid w:val="00FF5368"/>
    <w:rsid w:val="00FF5502"/>
    <w:rsid w:val="00FF6122"/>
    <w:rsid w:val="00FF62E7"/>
    <w:rsid w:val="00FF6877"/>
    <w:rsid w:val="00FF71B2"/>
    <w:rsid w:val="00FF7474"/>
    <w:rsid w:val="00FF77D0"/>
    <w:rsid w:val="00FF7B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4385A"/>
  <w15:chartTrackingRefBased/>
  <w15:docId w15:val="{ACAC5051-AEA3-45E9-BB08-CF173C0B7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footer" w:uiPriority="99"/>
    <w:lsdException w:name="caption" w:qFormat="1"/>
    <w:lsdException w:name="annotation reference" w:uiPriority="99"/>
    <w:lsdException w:name="Title" w:qFormat="1"/>
    <w:lsdException w:name="Body Text Indent" w:uiPriority="99"/>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HTML Variabl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13EB7"/>
    <w:rPr>
      <w:rFonts w:ascii="Arial" w:hAnsi="Arial"/>
      <w:szCs w:val="24"/>
    </w:rPr>
  </w:style>
  <w:style w:type="paragraph" w:styleId="Nadpis1">
    <w:name w:val="heading 1"/>
    <w:basedOn w:val="Normln"/>
    <w:next w:val="Normln"/>
    <w:link w:val="Nadpis1Char"/>
    <w:qFormat/>
    <w:rsid w:val="0077706E"/>
    <w:pPr>
      <w:keepNext/>
      <w:numPr>
        <w:numId w:val="20"/>
      </w:numPr>
      <w:spacing w:before="360" w:after="120"/>
      <w:outlineLvl w:val="0"/>
    </w:pPr>
    <w:rPr>
      <w:b/>
      <w:sz w:val="28"/>
      <w:szCs w:val="20"/>
      <w:lang w:val="x-none" w:eastAsia="x-none"/>
    </w:rPr>
  </w:style>
  <w:style w:type="paragraph" w:styleId="Nadpis2">
    <w:name w:val="heading 2"/>
    <w:basedOn w:val="Normln"/>
    <w:next w:val="Normln"/>
    <w:link w:val="Nadpis2Char"/>
    <w:qFormat/>
    <w:rsid w:val="00E31B3C"/>
    <w:pPr>
      <w:keepNext/>
      <w:numPr>
        <w:ilvl w:val="1"/>
        <w:numId w:val="20"/>
      </w:numPr>
      <w:spacing w:before="240" w:after="120"/>
      <w:outlineLvl w:val="1"/>
    </w:pPr>
    <w:rPr>
      <w:b/>
      <w:sz w:val="24"/>
      <w:szCs w:val="20"/>
    </w:rPr>
  </w:style>
  <w:style w:type="paragraph" w:styleId="Nadpis3">
    <w:name w:val="heading 3"/>
    <w:basedOn w:val="Normln"/>
    <w:next w:val="Normln"/>
    <w:link w:val="Nadpis3Char"/>
    <w:qFormat/>
    <w:pPr>
      <w:keepNext/>
      <w:numPr>
        <w:ilvl w:val="2"/>
        <w:numId w:val="20"/>
      </w:numPr>
      <w:jc w:val="both"/>
      <w:outlineLvl w:val="2"/>
    </w:pPr>
    <w:rPr>
      <w:szCs w:val="20"/>
    </w:rPr>
  </w:style>
  <w:style w:type="paragraph" w:styleId="Nadpis4">
    <w:name w:val="heading 4"/>
    <w:basedOn w:val="Normln"/>
    <w:next w:val="Normln"/>
    <w:link w:val="Nadpis4Char"/>
    <w:qFormat/>
    <w:pPr>
      <w:keepNext/>
      <w:numPr>
        <w:ilvl w:val="3"/>
        <w:numId w:val="20"/>
      </w:numPr>
      <w:jc w:val="center"/>
      <w:outlineLvl w:val="3"/>
    </w:pPr>
    <w:rPr>
      <w:b/>
      <w:smallCaps/>
      <w:szCs w:val="20"/>
    </w:rPr>
  </w:style>
  <w:style w:type="paragraph" w:styleId="Nadpis5">
    <w:name w:val="heading 5"/>
    <w:basedOn w:val="Normln"/>
    <w:next w:val="Normln"/>
    <w:link w:val="Nadpis5Char"/>
    <w:qFormat/>
    <w:pPr>
      <w:keepNext/>
      <w:numPr>
        <w:ilvl w:val="4"/>
        <w:numId w:val="20"/>
      </w:numPr>
      <w:spacing w:before="120" w:line="240" w:lineRule="atLeast"/>
      <w:jc w:val="center"/>
      <w:outlineLvl w:val="4"/>
    </w:pPr>
    <w:rPr>
      <w:sz w:val="28"/>
      <w:szCs w:val="20"/>
    </w:rPr>
  </w:style>
  <w:style w:type="paragraph" w:styleId="Nadpis6">
    <w:name w:val="heading 6"/>
    <w:basedOn w:val="Normln"/>
    <w:next w:val="Normln"/>
    <w:link w:val="Nadpis6Char"/>
    <w:qFormat/>
    <w:pPr>
      <w:keepNext/>
      <w:numPr>
        <w:ilvl w:val="5"/>
        <w:numId w:val="20"/>
      </w:numPr>
      <w:jc w:val="center"/>
      <w:outlineLvl w:val="5"/>
    </w:pPr>
    <w:rPr>
      <w:sz w:val="28"/>
      <w:szCs w:val="20"/>
      <w:lang w:val="x-none" w:eastAsia="x-none"/>
    </w:rPr>
  </w:style>
  <w:style w:type="paragraph" w:styleId="Nadpis7">
    <w:name w:val="heading 7"/>
    <w:basedOn w:val="Normln"/>
    <w:next w:val="Normln"/>
    <w:link w:val="Nadpis7Char"/>
    <w:semiHidden/>
    <w:unhideWhenUsed/>
    <w:qFormat/>
    <w:rsid w:val="00610E08"/>
    <w:pPr>
      <w:numPr>
        <w:ilvl w:val="6"/>
        <w:numId w:val="20"/>
      </w:numPr>
      <w:spacing w:before="240" w:after="60"/>
      <w:outlineLvl w:val="6"/>
    </w:pPr>
    <w:rPr>
      <w:rFonts w:ascii="Calibri" w:hAnsi="Calibri"/>
    </w:rPr>
  </w:style>
  <w:style w:type="paragraph" w:styleId="Nadpis8">
    <w:name w:val="heading 8"/>
    <w:basedOn w:val="Normln"/>
    <w:next w:val="Normln"/>
    <w:link w:val="Nadpis8Char"/>
    <w:semiHidden/>
    <w:unhideWhenUsed/>
    <w:qFormat/>
    <w:rsid w:val="00610E08"/>
    <w:pPr>
      <w:numPr>
        <w:ilvl w:val="7"/>
        <w:numId w:val="20"/>
      </w:numPr>
      <w:spacing w:before="240" w:after="60"/>
      <w:outlineLvl w:val="7"/>
    </w:pPr>
    <w:rPr>
      <w:rFonts w:ascii="Calibri" w:hAnsi="Calibri"/>
      <w:i/>
      <w:iCs/>
    </w:rPr>
  </w:style>
  <w:style w:type="paragraph" w:styleId="Nadpis9">
    <w:name w:val="heading 9"/>
    <w:basedOn w:val="Normln"/>
    <w:next w:val="Normln"/>
    <w:link w:val="Nadpis9Char"/>
    <w:semiHidden/>
    <w:unhideWhenUsed/>
    <w:qFormat/>
    <w:rsid w:val="00610E08"/>
    <w:pPr>
      <w:numPr>
        <w:ilvl w:val="8"/>
        <w:numId w:val="20"/>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1">
    <w:name w:val="Styl1"/>
    <w:basedOn w:val="Normln"/>
    <w:pPr>
      <w:spacing w:before="80"/>
      <w:ind w:firstLine="709"/>
      <w:jc w:val="both"/>
    </w:pPr>
  </w:style>
  <w:style w:type="paragraph" w:customStyle="1" w:styleId="Styl2">
    <w:name w:val="Styl2"/>
    <w:basedOn w:val="Normln"/>
    <w:pPr>
      <w:numPr>
        <w:numId w:val="3"/>
      </w:numPr>
      <w:spacing w:before="60"/>
      <w:jc w:val="both"/>
    </w:pPr>
    <w:rPr>
      <w:szCs w:val="20"/>
    </w:rPr>
  </w:style>
  <w:style w:type="paragraph" w:customStyle="1" w:styleId="Podnadpis1">
    <w:name w:val="Podnadpis1"/>
    <w:uiPriority w:val="99"/>
    <w:pPr>
      <w:spacing w:before="72" w:after="72"/>
      <w:jc w:val="center"/>
    </w:pPr>
    <w:rPr>
      <w:rFonts w:ascii="Arial" w:hAnsi="Arial"/>
      <w:b/>
      <w:color w:val="000000"/>
      <w:sz w:val="26"/>
    </w:rPr>
  </w:style>
  <w:style w:type="paragraph" w:styleId="Zkladntext">
    <w:name w:val="Body Text"/>
    <w:basedOn w:val="Normln"/>
    <w:link w:val="ZkladntextChar"/>
    <w:rPr>
      <w:szCs w:val="20"/>
      <w:lang w:val="x-none" w:eastAsia="x-none"/>
    </w:rPr>
  </w:style>
  <w:style w:type="paragraph" w:customStyle="1" w:styleId="Odstavecmj">
    <w:name w:val="Odstavec můj"/>
    <w:basedOn w:val="Normln"/>
    <w:pPr>
      <w:spacing w:after="120"/>
      <w:ind w:firstLine="709"/>
      <w:jc w:val="both"/>
    </w:pPr>
    <w:rPr>
      <w:szCs w:val="20"/>
    </w:rPr>
  </w:style>
  <w:style w:type="paragraph" w:customStyle="1" w:styleId="Znaeka">
    <w:name w:val="Znaeka"/>
    <w:pPr>
      <w:spacing w:after="141"/>
      <w:ind w:left="838"/>
      <w:jc w:val="both"/>
    </w:pPr>
    <w:rPr>
      <w:color w:val="000000"/>
      <w:sz w:val="24"/>
    </w:rPr>
  </w:style>
  <w:style w:type="paragraph" w:customStyle="1" w:styleId="Odka">
    <w:name w:val="Oádka"/>
    <w:pPr>
      <w:spacing w:after="141"/>
      <w:jc w:val="both"/>
    </w:pPr>
    <w:rPr>
      <w:b/>
      <w:color w:val="000000"/>
      <w:sz w:val="24"/>
    </w:rPr>
  </w:style>
  <w:style w:type="character" w:styleId="Znakapoznpodarou">
    <w:name w:val="footnote reference"/>
    <w:semiHidden/>
    <w:rPr>
      <w:vertAlign w:val="superscript"/>
    </w:rPr>
  </w:style>
  <w:style w:type="paragraph" w:styleId="Textvysvtlivek">
    <w:name w:val="endnote text"/>
    <w:basedOn w:val="Normln"/>
    <w:link w:val="TextvysvtlivekChar"/>
    <w:semiHidden/>
    <w:rPr>
      <w:szCs w:val="20"/>
    </w:rPr>
  </w:style>
  <w:style w:type="paragraph" w:styleId="Zpat">
    <w:name w:val="footer"/>
    <w:basedOn w:val="Normln"/>
    <w:link w:val="ZpatChar"/>
    <w:uiPriority w:val="99"/>
    <w:pPr>
      <w:tabs>
        <w:tab w:val="center" w:pos="4536"/>
        <w:tab w:val="right" w:pos="9072"/>
      </w:tabs>
    </w:pPr>
  </w:style>
  <w:style w:type="paragraph" w:customStyle="1" w:styleId="Zkladntext31">
    <w:name w:val="Základní text 31"/>
    <w:basedOn w:val="Normln"/>
    <w:pPr>
      <w:jc w:val="both"/>
    </w:pPr>
    <w:rPr>
      <w:b/>
      <w:szCs w:val="20"/>
    </w:rPr>
  </w:style>
  <w:style w:type="paragraph" w:styleId="Zkladntextodsazen3">
    <w:name w:val="Body Text Indent 3"/>
    <w:basedOn w:val="Normln"/>
    <w:link w:val="Zkladntextodsazen3Char"/>
    <w:uiPriority w:val="99"/>
    <w:pPr>
      <w:spacing w:before="120"/>
      <w:ind w:left="708"/>
      <w:jc w:val="both"/>
    </w:pPr>
    <w:rPr>
      <w:szCs w:val="20"/>
      <w:lang w:val="x-none" w:eastAsia="x-none"/>
    </w:rPr>
  </w:style>
  <w:style w:type="paragraph" w:styleId="Zkladntext3">
    <w:name w:val="Body Text 3"/>
    <w:basedOn w:val="Normln"/>
    <w:link w:val="Zkladntext3Char"/>
    <w:pPr>
      <w:jc w:val="both"/>
    </w:pPr>
    <w:rPr>
      <w:szCs w:val="20"/>
    </w:rPr>
  </w:style>
  <w:style w:type="paragraph" w:customStyle="1" w:styleId="slovn0">
    <w:name w:val="číslování"/>
    <w:basedOn w:val="Normln"/>
    <w:pPr>
      <w:numPr>
        <w:numId w:val="4"/>
      </w:numPr>
      <w:spacing w:after="120"/>
      <w:jc w:val="both"/>
    </w:pPr>
    <w:rPr>
      <w:szCs w:val="20"/>
    </w:rPr>
  </w:style>
  <w:style w:type="paragraph" w:customStyle="1" w:styleId="Zkladntext21">
    <w:name w:val="Základní text 21"/>
    <w:basedOn w:val="Normln"/>
    <w:rPr>
      <w:b/>
      <w:szCs w:val="20"/>
    </w:rPr>
  </w:style>
  <w:style w:type="paragraph" w:customStyle="1" w:styleId="Normaln">
    <w:name w:val="Normalní"/>
    <w:basedOn w:val="Normln"/>
    <w:pPr>
      <w:jc w:val="both"/>
    </w:pPr>
    <w:rPr>
      <w:szCs w:val="20"/>
    </w:rPr>
  </w:style>
  <w:style w:type="paragraph" w:styleId="Seznam">
    <w:name w:val="List"/>
    <w:basedOn w:val="Normln"/>
    <w:pPr>
      <w:ind w:left="283" w:hanging="283"/>
    </w:pPr>
    <w:rPr>
      <w:szCs w:val="20"/>
    </w:rPr>
  </w:style>
  <w:style w:type="paragraph" w:styleId="Seznam2">
    <w:name w:val="List 2"/>
    <w:basedOn w:val="Normln"/>
    <w:pPr>
      <w:ind w:left="566" w:hanging="283"/>
    </w:pPr>
    <w:rPr>
      <w:szCs w:val="20"/>
    </w:rPr>
  </w:style>
  <w:style w:type="paragraph" w:styleId="Zhlav">
    <w:name w:val="header"/>
    <w:basedOn w:val="Normln"/>
    <w:link w:val="ZhlavChar"/>
    <w:pPr>
      <w:tabs>
        <w:tab w:val="center" w:pos="4536"/>
        <w:tab w:val="right" w:pos="9072"/>
      </w:tabs>
    </w:pPr>
    <w:rPr>
      <w:szCs w:val="20"/>
    </w:rPr>
  </w:style>
  <w:style w:type="paragraph" w:styleId="Zkladntext2">
    <w:name w:val="Body Text 2"/>
    <w:basedOn w:val="Normln"/>
    <w:link w:val="Zkladntext2Char"/>
    <w:pPr>
      <w:jc w:val="both"/>
    </w:pPr>
    <w:rPr>
      <w:szCs w:val="20"/>
    </w:rPr>
  </w:style>
  <w:style w:type="paragraph" w:styleId="Zkladntextodsazen">
    <w:name w:val="Body Text Indent"/>
    <w:basedOn w:val="Normln"/>
    <w:link w:val="ZkladntextodsazenChar"/>
    <w:uiPriority w:val="99"/>
    <w:pPr>
      <w:ind w:left="851" w:hanging="851"/>
      <w:jc w:val="both"/>
    </w:pPr>
    <w:rPr>
      <w:szCs w:val="20"/>
    </w:rPr>
  </w:style>
  <w:style w:type="paragraph" w:styleId="Zkladntextodsazen2">
    <w:name w:val="Body Text Indent 2"/>
    <w:basedOn w:val="Normln"/>
    <w:link w:val="Zkladntextodsazen2Char"/>
    <w:pPr>
      <w:ind w:left="851" w:hanging="143"/>
      <w:jc w:val="both"/>
    </w:pPr>
    <w:rPr>
      <w:szCs w:val="20"/>
      <w:lang w:val="x-none" w:eastAsia="x-none"/>
    </w:rPr>
  </w:style>
  <w:style w:type="paragraph" w:customStyle="1" w:styleId="tverce">
    <w:name w:val="čtverce"/>
    <w:basedOn w:val="Normln"/>
    <w:autoRedefine/>
    <w:pPr>
      <w:spacing w:before="40"/>
      <w:jc w:val="both"/>
    </w:pPr>
    <w:rPr>
      <w:szCs w:val="20"/>
    </w:rPr>
  </w:style>
  <w:style w:type="paragraph" w:customStyle="1" w:styleId="Normln0">
    <w:name w:val="Norm‡ln’"/>
    <w:pPr>
      <w:widowControl w:val="0"/>
    </w:pPr>
    <w:rPr>
      <w:sz w:val="24"/>
    </w:rPr>
  </w:style>
  <w:style w:type="character" w:styleId="Hypertextovodkaz">
    <w:name w:val="Hyperlink"/>
    <w:uiPriority w:val="99"/>
    <w:rPr>
      <w:color w:val="0000FF"/>
      <w:u w:val="single"/>
    </w:rPr>
  </w:style>
  <w:style w:type="paragraph" w:customStyle="1" w:styleId="slovn">
    <w:name w:val="slovn"/>
    <w:basedOn w:val="Normln"/>
    <w:pPr>
      <w:numPr>
        <w:numId w:val="2"/>
      </w:numPr>
      <w:spacing w:after="120"/>
      <w:jc w:val="both"/>
    </w:pPr>
    <w:rPr>
      <w:rFonts w:eastAsia="Arial Unicode MS"/>
    </w:rPr>
  </w:style>
  <w:style w:type="paragraph" w:customStyle="1" w:styleId="nadpisPP">
    <w:name w:val="nadpisPP"/>
    <w:basedOn w:val="Normln"/>
    <w:pPr>
      <w:spacing w:before="120" w:line="360" w:lineRule="auto"/>
      <w:jc w:val="center"/>
      <w:outlineLvl w:val="0"/>
    </w:pPr>
    <w:rPr>
      <w:b/>
      <w:sz w:val="28"/>
      <w:szCs w:val="20"/>
    </w:rPr>
  </w:style>
  <w:style w:type="paragraph" w:styleId="Titulek">
    <w:name w:val="caption"/>
    <w:basedOn w:val="Normln"/>
    <w:next w:val="Normln"/>
    <w:qFormat/>
    <w:rPr>
      <w:b/>
      <w:sz w:val="16"/>
      <w:szCs w:val="20"/>
    </w:rPr>
  </w:style>
  <w:style w:type="paragraph" w:styleId="Textpoznpodarou">
    <w:name w:val="footnote text"/>
    <w:basedOn w:val="Normln"/>
    <w:link w:val="TextpoznpodarouChar"/>
    <w:semiHidden/>
    <w:pPr>
      <w:spacing w:before="40"/>
    </w:pPr>
    <w:rPr>
      <w:sz w:val="16"/>
      <w:szCs w:val="20"/>
      <w:lang w:val="x-none" w:eastAsia="x-none"/>
    </w:rPr>
  </w:style>
  <w:style w:type="paragraph" w:customStyle="1" w:styleId="Textpoznpodarou0">
    <w:name w:val="Text pozn. pod ?arou"/>
    <w:basedOn w:val="Normln1"/>
  </w:style>
  <w:style w:type="paragraph" w:customStyle="1" w:styleId="Normln1">
    <w:name w:val="Norm?ln?"/>
  </w:style>
  <w:style w:type="paragraph" w:customStyle="1" w:styleId="zkladntextmj">
    <w:name w:val="základní text můj"/>
    <w:basedOn w:val="Normln"/>
    <w:rPr>
      <w:szCs w:val="20"/>
    </w:rPr>
  </w:style>
  <w:style w:type="paragraph" w:styleId="Nzev">
    <w:name w:val="Title"/>
    <w:basedOn w:val="Normln"/>
    <w:link w:val="NzevChar"/>
    <w:qFormat/>
    <w:pPr>
      <w:jc w:val="center"/>
    </w:pPr>
    <w:rPr>
      <w:b/>
      <w:bCs/>
    </w:rPr>
  </w:style>
  <w:style w:type="paragraph" w:styleId="Podnadpis">
    <w:name w:val="Subtitle"/>
    <w:basedOn w:val="Normln"/>
    <w:link w:val="PodnadpisChar"/>
    <w:qFormat/>
    <w:pPr>
      <w:jc w:val="center"/>
    </w:pPr>
    <w:rPr>
      <w:b/>
      <w:bCs/>
    </w:rPr>
  </w:style>
  <w:style w:type="paragraph" w:customStyle="1" w:styleId="Typedudocument">
    <w:name w:val="Type du document"/>
    <w:basedOn w:val="Normln"/>
    <w:next w:val="Datedadoption"/>
    <w:pPr>
      <w:spacing w:before="360"/>
      <w:jc w:val="center"/>
    </w:pPr>
    <w:rPr>
      <w:b/>
      <w:szCs w:val="20"/>
    </w:rPr>
  </w:style>
  <w:style w:type="paragraph" w:customStyle="1" w:styleId="Datedadoption">
    <w:name w:val="Date d'adoption"/>
    <w:basedOn w:val="Normln"/>
    <w:next w:val="Normln"/>
    <w:pPr>
      <w:spacing w:before="360"/>
      <w:jc w:val="center"/>
    </w:pPr>
    <w:rPr>
      <w:b/>
      <w:szCs w:val="20"/>
    </w:rPr>
  </w:style>
  <w:style w:type="paragraph" w:customStyle="1" w:styleId="odstavec">
    <w:name w:val="odstavec"/>
    <w:basedOn w:val="Normln"/>
    <w:pPr>
      <w:spacing w:before="120"/>
      <w:ind w:firstLine="709"/>
    </w:pPr>
    <w:rPr>
      <w:szCs w:val="20"/>
    </w:rPr>
  </w:style>
  <w:style w:type="character" w:styleId="Siln">
    <w:name w:val="Strong"/>
    <w:uiPriority w:val="22"/>
    <w:qFormat/>
    <w:rPr>
      <w:b/>
    </w:rPr>
  </w:style>
  <w:style w:type="paragraph" w:customStyle="1" w:styleId="zkladntextmj0">
    <w:name w:val="zkladntextmj"/>
    <w:basedOn w:val="Normln"/>
    <w:rPr>
      <w:rFonts w:eastAsia="Arial Unicode MS"/>
    </w:rPr>
  </w:style>
  <w:style w:type="paragraph" w:customStyle="1" w:styleId="mezera">
    <w:name w:val="mezera"/>
    <w:basedOn w:val="Normln"/>
    <w:next w:val="Normln"/>
    <w:pPr>
      <w:jc w:val="both"/>
    </w:pPr>
    <w:rPr>
      <w:szCs w:val="20"/>
    </w:rPr>
  </w:style>
  <w:style w:type="paragraph" w:customStyle="1" w:styleId="xl31">
    <w:name w:val="xl31"/>
    <w:basedOn w:val="Normln"/>
    <w:pPr>
      <w:spacing w:before="100" w:after="100"/>
    </w:pPr>
    <w:rPr>
      <w:rFonts w:cs="Arial"/>
    </w:rPr>
  </w:style>
  <w:style w:type="paragraph" w:styleId="FormtovanvHTML">
    <w:name w:val="HTML Preformatted"/>
    <w:basedOn w:val="Normln"/>
    <w:link w:val="Formtovanv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Cs w:val="20"/>
      <w:lang w:val="x-none" w:eastAsia="x-none"/>
    </w:rPr>
  </w:style>
  <w:style w:type="paragraph" w:customStyle="1" w:styleId="Textpsmene">
    <w:name w:val="Text písmene"/>
    <w:basedOn w:val="Normln"/>
    <w:pPr>
      <w:jc w:val="both"/>
      <w:outlineLvl w:val="7"/>
    </w:pPr>
    <w:rPr>
      <w:szCs w:val="20"/>
    </w:rPr>
  </w:style>
  <w:style w:type="paragraph" w:customStyle="1" w:styleId="Paragraf">
    <w:name w:val="Paragraf"/>
    <w:basedOn w:val="Normln"/>
    <w:next w:val="Textodstavce"/>
    <w:pPr>
      <w:keepNext/>
      <w:keepLines/>
      <w:spacing w:before="240"/>
      <w:jc w:val="center"/>
      <w:outlineLvl w:val="5"/>
    </w:pPr>
    <w:rPr>
      <w:szCs w:val="20"/>
    </w:rPr>
  </w:style>
  <w:style w:type="paragraph" w:customStyle="1" w:styleId="Textodstavce">
    <w:name w:val="Text odstavce"/>
    <w:basedOn w:val="Normln"/>
    <w:pPr>
      <w:numPr>
        <w:numId w:val="1"/>
      </w:numPr>
      <w:tabs>
        <w:tab w:val="left" w:pos="851"/>
      </w:tabs>
      <w:spacing w:before="120" w:after="120"/>
      <w:jc w:val="both"/>
      <w:outlineLvl w:val="6"/>
    </w:pPr>
    <w:rPr>
      <w:szCs w:val="20"/>
    </w:rPr>
  </w:style>
  <w:style w:type="paragraph" w:customStyle="1" w:styleId="Text1">
    <w:name w:val="Text 1"/>
    <w:basedOn w:val="Normln"/>
    <w:pPr>
      <w:tabs>
        <w:tab w:val="left" w:pos="851"/>
        <w:tab w:val="left" w:pos="1418"/>
      </w:tabs>
      <w:spacing w:before="120" w:after="120"/>
      <w:ind w:left="851"/>
      <w:jc w:val="both"/>
    </w:pPr>
    <w:rPr>
      <w:szCs w:val="20"/>
    </w:rPr>
  </w:style>
  <w:style w:type="paragraph" w:customStyle="1" w:styleId="tverce0">
    <w:name w:val="?tverce"/>
    <w:basedOn w:val="Normln"/>
    <w:pPr>
      <w:tabs>
        <w:tab w:val="left" w:pos="360"/>
      </w:tabs>
      <w:ind w:left="360" w:hanging="360"/>
      <w:jc w:val="both"/>
    </w:pPr>
    <w:rPr>
      <w:szCs w:val="20"/>
    </w:rPr>
  </w:style>
  <w:style w:type="paragraph" w:customStyle="1" w:styleId="ZkladntextML">
    <w:name w:val="Základní text ML"/>
    <w:basedOn w:val="Zkladntext2"/>
    <w:pPr>
      <w:tabs>
        <w:tab w:val="num" w:pos="360"/>
      </w:tabs>
      <w:ind w:left="360" w:hanging="360"/>
    </w:pPr>
    <w:rPr>
      <w:rFonts w:ascii="Verdana" w:hAnsi="Verdana"/>
    </w:rPr>
  </w:style>
  <w:style w:type="paragraph" w:customStyle="1" w:styleId="Normlc">
    <w:name w:val="Normálc"/>
    <w:basedOn w:val="Normln"/>
    <w:rPr>
      <w:rFonts w:ascii="S Patkou" w:hAnsi="S Patkou"/>
      <w:szCs w:val="20"/>
    </w:rPr>
  </w:style>
  <w:style w:type="paragraph" w:customStyle="1" w:styleId="Style22">
    <w:name w:val="Style22"/>
    <w:pPr>
      <w:snapToGrid w:val="0"/>
    </w:pPr>
    <w:rPr>
      <w:rFonts w:ascii="Arial" w:hAnsi="Arial"/>
      <w:sz w:val="24"/>
    </w:rPr>
  </w:style>
  <w:style w:type="paragraph" w:customStyle="1" w:styleId="Formuledadoption">
    <w:name w:val="Formule d'adoption"/>
    <w:basedOn w:val="Normln"/>
    <w:next w:val="Normln"/>
    <w:pPr>
      <w:spacing w:before="120" w:after="120"/>
      <w:jc w:val="both"/>
    </w:pPr>
    <w:rPr>
      <w:szCs w:val="20"/>
    </w:rPr>
  </w:style>
  <w:style w:type="character" w:styleId="slostrnky">
    <w:name w:val="page number"/>
    <w:basedOn w:val="Standardnpsmoodstavce"/>
  </w:style>
  <w:style w:type="paragraph" w:customStyle="1" w:styleId="znaeka0">
    <w:name w:val="znaeka"/>
    <w:basedOn w:val="Normln"/>
    <w:pPr>
      <w:spacing w:after="141"/>
      <w:ind w:left="838"/>
      <w:jc w:val="both"/>
    </w:pPr>
    <w:rPr>
      <w:rFonts w:eastAsia="Arial Unicode MS"/>
      <w:color w:val="000000"/>
    </w:rPr>
  </w:style>
  <w:style w:type="character" w:styleId="Sledovanodkaz">
    <w:name w:val="FollowedHyperlink"/>
    <w:rPr>
      <w:color w:val="800080"/>
      <w:u w:val="single"/>
    </w:rPr>
  </w:style>
  <w:style w:type="table" w:styleId="Mkatabulky">
    <w:name w:val="Table Grid"/>
    <w:basedOn w:val="Normlntabulka"/>
    <w:rsid w:val="00F42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
    <w:rsid w:val="006E78B2"/>
    <w:rPr>
      <w:lang w:val="pl-PL" w:eastAsia="pl-PL"/>
    </w:rPr>
  </w:style>
  <w:style w:type="character" w:customStyle="1" w:styleId="Nadpis2Char">
    <w:name w:val="Nadpis 2 Char"/>
    <w:link w:val="Nadpis2"/>
    <w:rsid w:val="00E31B3C"/>
    <w:rPr>
      <w:rFonts w:ascii="Arial" w:hAnsi="Arial"/>
      <w:b/>
      <w:sz w:val="24"/>
    </w:rPr>
  </w:style>
  <w:style w:type="character" w:customStyle="1" w:styleId="Zkladntext3Char">
    <w:name w:val="Základní text 3 Char"/>
    <w:link w:val="Zkladntext3"/>
    <w:rsid w:val="00476B75"/>
    <w:rPr>
      <w:rFonts w:ascii="Arial" w:hAnsi="Arial"/>
      <w:sz w:val="24"/>
      <w:lang w:val="cs-CZ" w:eastAsia="cs-CZ" w:bidi="ar-SA"/>
    </w:rPr>
  </w:style>
  <w:style w:type="character" w:customStyle="1" w:styleId="CharChar8">
    <w:name w:val="Char Char8"/>
    <w:rsid w:val="00635216"/>
    <w:rPr>
      <w:rFonts w:ascii="Times New Roman" w:eastAsia="Times New Roman" w:hAnsi="Times New Roman" w:cs="Times New Roman"/>
      <w:b/>
      <w:color w:val="FF0000"/>
      <w:sz w:val="20"/>
      <w:szCs w:val="20"/>
      <w:lang w:eastAsia="cs-CZ"/>
    </w:rPr>
  </w:style>
  <w:style w:type="character" w:customStyle="1" w:styleId="ZkladntextodsazenChar">
    <w:name w:val="Základní text odsazený Char"/>
    <w:link w:val="Zkladntextodsazen"/>
    <w:uiPriority w:val="99"/>
    <w:rsid w:val="00725C72"/>
    <w:rPr>
      <w:rFonts w:ascii="Arial" w:hAnsi="Arial"/>
      <w:sz w:val="24"/>
      <w:lang w:val="cs-CZ" w:eastAsia="cs-CZ" w:bidi="ar-SA"/>
    </w:rPr>
  </w:style>
  <w:style w:type="character" w:customStyle="1" w:styleId="ZpatChar">
    <w:name w:val="Zápatí Char"/>
    <w:link w:val="Zpat"/>
    <w:uiPriority w:val="99"/>
    <w:rsid w:val="00725C72"/>
    <w:rPr>
      <w:sz w:val="24"/>
      <w:szCs w:val="24"/>
      <w:lang w:val="cs-CZ" w:eastAsia="cs-CZ" w:bidi="ar-SA"/>
    </w:rPr>
  </w:style>
  <w:style w:type="character" w:customStyle="1" w:styleId="ZhlavChar">
    <w:name w:val="Záhlaví Char"/>
    <w:link w:val="Zhlav"/>
    <w:rsid w:val="00725C72"/>
    <w:rPr>
      <w:rFonts w:ascii="Arial" w:hAnsi="Arial"/>
      <w:sz w:val="24"/>
      <w:lang w:val="cs-CZ" w:eastAsia="cs-CZ" w:bidi="ar-SA"/>
    </w:rPr>
  </w:style>
  <w:style w:type="paragraph" w:styleId="Textbubliny">
    <w:name w:val="Balloon Text"/>
    <w:basedOn w:val="Normln"/>
    <w:link w:val="TextbublinyChar"/>
    <w:semiHidden/>
    <w:rsid w:val="005B70E5"/>
    <w:rPr>
      <w:rFonts w:ascii="Tahoma" w:hAnsi="Tahoma" w:cs="Tahoma"/>
      <w:sz w:val="16"/>
      <w:szCs w:val="16"/>
    </w:rPr>
  </w:style>
  <w:style w:type="character" w:customStyle="1" w:styleId="CharChar4">
    <w:name w:val="Char Char4"/>
    <w:rsid w:val="00204CD3"/>
    <w:rPr>
      <w:sz w:val="24"/>
      <w:szCs w:val="24"/>
      <w:lang w:val="cs-CZ" w:eastAsia="cs-CZ" w:bidi="ar-SA"/>
    </w:rPr>
  </w:style>
  <w:style w:type="character" w:customStyle="1" w:styleId="CharChar5">
    <w:name w:val="Char Char5"/>
    <w:rsid w:val="003F1776"/>
    <w:rPr>
      <w:b/>
      <w:color w:val="FF0000"/>
      <w:lang w:val="cs-CZ" w:eastAsia="cs-CZ" w:bidi="ar-SA"/>
    </w:rPr>
  </w:style>
  <w:style w:type="character" w:customStyle="1" w:styleId="ZkladntextChar">
    <w:name w:val="Základní text Char"/>
    <w:link w:val="Zkladntext"/>
    <w:rsid w:val="00A127BC"/>
    <w:rPr>
      <w:sz w:val="24"/>
    </w:rPr>
  </w:style>
  <w:style w:type="character" w:customStyle="1" w:styleId="Nadpis1Char">
    <w:name w:val="Nadpis 1 Char"/>
    <w:link w:val="Nadpis1"/>
    <w:rsid w:val="0077706E"/>
    <w:rPr>
      <w:rFonts w:ascii="Arial" w:hAnsi="Arial"/>
      <w:b/>
      <w:sz w:val="28"/>
      <w:lang w:val="x-none" w:eastAsia="x-none"/>
    </w:rPr>
  </w:style>
  <w:style w:type="character" w:customStyle="1" w:styleId="Zkladntextodsazen3Char">
    <w:name w:val="Základní text odsazený 3 Char"/>
    <w:link w:val="Zkladntextodsazen3"/>
    <w:uiPriority w:val="99"/>
    <w:rsid w:val="008D5768"/>
    <w:rPr>
      <w:rFonts w:ascii="Arial" w:hAnsi="Arial"/>
      <w:sz w:val="24"/>
    </w:rPr>
  </w:style>
  <w:style w:type="character" w:customStyle="1" w:styleId="Zkladntextodsazen2Char">
    <w:name w:val="Základní text odsazený 2 Char"/>
    <w:link w:val="Zkladntextodsazen2"/>
    <w:rsid w:val="00AC3C0C"/>
    <w:rPr>
      <w:rFonts w:ascii="Arial" w:hAnsi="Arial"/>
      <w:sz w:val="24"/>
    </w:rPr>
  </w:style>
  <w:style w:type="paragraph" w:customStyle="1" w:styleId="Zkladntext310">
    <w:name w:val="Základní text 31"/>
    <w:basedOn w:val="Normln"/>
    <w:rsid w:val="00AC3C0C"/>
    <w:pPr>
      <w:jc w:val="both"/>
    </w:pPr>
    <w:rPr>
      <w:rFonts w:eastAsia="Calibri"/>
      <w:b/>
      <w:szCs w:val="20"/>
    </w:rPr>
  </w:style>
  <w:style w:type="character" w:customStyle="1" w:styleId="TextpoznpodarouChar">
    <w:name w:val="Text pozn. pod čarou Char"/>
    <w:link w:val="Textpoznpodarou"/>
    <w:semiHidden/>
    <w:rsid w:val="004B283D"/>
    <w:rPr>
      <w:rFonts w:ascii="Arial" w:hAnsi="Arial"/>
      <w:sz w:val="16"/>
    </w:rPr>
  </w:style>
  <w:style w:type="paragraph" w:styleId="Odstavecseseznamem">
    <w:name w:val="List Paragraph"/>
    <w:aliases w:val="Nad,List Paragraph"/>
    <w:basedOn w:val="Normln"/>
    <w:link w:val="OdstavecseseznamemChar"/>
    <w:uiPriority w:val="34"/>
    <w:qFormat/>
    <w:rsid w:val="005466B7"/>
    <w:pPr>
      <w:ind w:left="720"/>
      <w:contextualSpacing/>
    </w:pPr>
    <w:rPr>
      <w:lang w:val="x-none" w:eastAsia="x-none"/>
    </w:rPr>
  </w:style>
  <w:style w:type="character" w:customStyle="1" w:styleId="Nadpis6Char">
    <w:name w:val="Nadpis 6 Char"/>
    <w:link w:val="Nadpis6"/>
    <w:rsid w:val="00772DF8"/>
    <w:rPr>
      <w:rFonts w:ascii="Arial" w:hAnsi="Arial"/>
      <w:sz w:val="28"/>
      <w:lang w:val="x-none" w:eastAsia="x-none"/>
    </w:rPr>
  </w:style>
  <w:style w:type="character" w:customStyle="1" w:styleId="FormtovanvHTMLChar">
    <w:name w:val="Formátovaný v HTML Char"/>
    <w:link w:val="FormtovanvHTML"/>
    <w:rsid w:val="001B6E03"/>
    <w:rPr>
      <w:rFonts w:ascii="Arial Unicode MS" w:eastAsia="Arial Unicode MS" w:hAnsi="Arial Unicode MS" w:cs="Arial Unicode MS"/>
    </w:rPr>
  </w:style>
  <w:style w:type="paragraph" w:customStyle="1" w:styleId="Zkladntext32">
    <w:name w:val="Základní text 32"/>
    <w:basedOn w:val="Normln"/>
    <w:rsid w:val="008D4A40"/>
    <w:pPr>
      <w:jc w:val="both"/>
    </w:pPr>
    <w:rPr>
      <w:b/>
      <w:szCs w:val="20"/>
    </w:rPr>
  </w:style>
  <w:style w:type="character" w:styleId="Odkaznavysvtlivky">
    <w:name w:val="endnote reference"/>
    <w:rsid w:val="00C4159C"/>
    <w:rPr>
      <w:vertAlign w:val="superscript"/>
    </w:rPr>
  </w:style>
  <w:style w:type="character" w:styleId="slodku">
    <w:name w:val="line number"/>
    <w:basedOn w:val="Standardnpsmoodstavce"/>
    <w:rsid w:val="00937C32"/>
  </w:style>
  <w:style w:type="character" w:customStyle="1" w:styleId="OdstavecseseznamemChar">
    <w:name w:val="Odstavec se seznamem Char"/>
    <w:aliases w:val="Nad Char,List Paragraph Char"/>
    <w:link w:val="Odstavecseseznamem"/>
    <w:uiPriority w:val="34"/>
    <w:locked/>
    <w:rsid w:val="001A35FE"/>
    <w:rPr>
      <w:sz w:val="24"/>
      <w:szCs w:val="24"/>
    </w:rPr>
  </w:style>
  <w:style w:type="character" w:styleId="Odkaznakoment">
    <w:name w:val="annotation reference"/>
    <w:uiPriority w:val="99"/>
    <w:unhideWhenUsed/>
    <w:rsid w:val="009D20D5"/>
    <w:rPr>
      <w:sz w:val="16"/>
      <w:szCs w:val="16"/>
    </w:rPr>
  </w:style>
  <w:style w:type="paragraph" w:styleId="Textkomente">
    <w:name w:val="annotation text"/>
    <w:basedOn w:val="Normln"/>
    <w:link w:val="TextkomenteChar"/>
    <w:uiPriority w:val="99"/>
    <w:unhideWhenUsed/>
    <w:rsid w:val="009D20D5"/>
    <w:rPr>
      <w:szCs w:val="20"/>
    </w:rPr>
  </w:style>
  <w:style w:type="character" w:customStyle="1" w:styleId="TextkomenteChar">
    <w:name w:val="Text komentáře Char"/>
    <w:basedOn w:val="Standardnpsmoodstavce"/>
    <w:link w:val="Textkomente"/>
    <w:uiPriority w:val="99"/>
    <w:rsid w:val="009D20D5"/>
  </w:style>
  <w:style w:type="paragraph" w:styleId="Pedmtkomente">
    <w:name w:val="annotation subject"/>
    <w:basedOn w:val="Textkomente"/>
    <w:next w:val="Textkomente"/>
    <w:link w:val="PedmtkomenteChar"/>
    <w:rsid w:val="00C757A9"/>
    <w:rPr>
      <w:b/>
      <w:bCs/>
      <w:lang w:val="x-none" w:eastAsia="x-none"/>
    </w:rPr>
  </w:style>
  <w:style w:type="character" w:customStyle="1" w:styleId="PedmtkomenteChar">
    <w:name w:val="Předmět komentáře Char"/>
    <w:link w:val="Pedmtkomente"/>
    <w:rsid w:val="00C757A9"/>
    <w:rPr>
      <w:b/>
      <w:bCs/>
    </w:rPr>
  </w:style>
  <w:style w:type="paragraph" w:styleId="Revize">
    <w:name w:val="Revision"/>
    <w:hidden/>
    <w:uiPriority w:val="99"/>
    <w:semiHidden/>
    <w:rsid w:val="00270A49"/>
    <w:rPr>
      <w:sz w:val="24"/>
      <w:szCs w:val="24"/>
    </w:rPr>
  </w:style>
  <w:style w:type="paragraph" w:styleId="Normlnweb">
    <w:name w:val="Normal (Web)"/>
    <w:basedOn w:val="Normln"/>
    <w:uiPriority w:val="99"/>
    <w:unhideWhenUsed/>
    <w:rsid w:val="00C10F0A"/>
    <w:pPr>
      <w:spacing w:before="100" w:beforeAutospacing="1" w:after="100" w:afterAutospacing="1"/>
    </w:pPr>
  </w:style>
  <w:style w:type="paragraph" w:customStyle="1" w:styleId="Default">
    <w:name w:val="Default"/>
    <w:rsid w:val="00763D24"/>
    <w:pPr>
      <w:autoSpaceDE w:val="0"/>
      <w:autoSpaceDN w:val="0"/>
      <w:adjustRightInd w:val="0"/>
    </w:pPr>
    <w:rPr>
      <w:color w:val="000000"/>
      <w:sz w:val="24"/>
      <w:szCs w:val="24"/>
    </w:rPr>
  </w:style>
  <w:style w:type="paragraph" w:customStyle="1" w:styleId="Textnormy">
    <w:name w:val="Text normy"/>
    <w:rsid w:val="003C76F4"/>
    <w:pPr>
      <w:suppressAutoHyphens/>
      <w:spacing w:after="120"/>
      <w:jc w:val="both"/>
    </w:pPr>
    <w:rPr>
      <w:rFonts w:ascii="Arial" w:hAnsi="Arial" w:cs="Arial"/>
      <w:lang w:eastAsia="zh-CN"/>
    </w:rPr>
  </w:style>
  <w:style w:type="character" w:customStyle="1" w:styleId="Nadpis7Char">
    <w:name w:val="Nadpis 7 Char"/>
    <w:link w:val="Nadpis7"/>
    <w:semiHidden/>
    <w:rsid w:val="00610E08"/>
    <w:rPr>
      <w:rFonts w:ascii="Calibri" w:hAnsi="Calibri"/>
      <w:szCs w:val="24"/>
    </w:rPr>
  </w:style>
  <w:style w:type="character" w:customStyle="1" w:styleId="Nadpis8Char">
    <w:name w:val="Nadpis 8 Char"/>
    <w:link w:val="Nadpis8"/>
    <w:semiHidden/>
    <w:rsid w:val="00610E08"/>
    <w:rPr>
      <w:rFonts w:ascii="Calibri" w:hAnsi="Calibri"/>
      <w:i/>
      <w:iCs/>
      <w:szCs w:val="24"/>
    </w:rPr>
  </w:style>
  <w:style w:type="character" w:customStyle="1" w:styleId="Nadpis9Char">
    <w:name w:val="Nadpis 9 Char"/>
    <w:link w:val="Nadpis9"/>
    <w:semiHidden/>
    <w:rsid w:val="00610E08"/>
    <w:rPr>
      <w:rFonts w:ascii="Cambria" w:hAnsi="Cambria"/>
      <w:sz w:val="22"/>
      <w:szCs w:val="22"/>
    </w:rPr>
  </w:style>
  <w:style w:type="paragraph" w:styleId="Nadpisobsahu">
    <w:name w:val="TOC Heading"/>
    <w:basedOn w:val="Nadpis1"/>
    <w:next w:val="Normln"/>
    <w:uiPriority w:val="39"/>
    <w:semiHidden/>
    <w:unhideWhenUsed/>
    <w:qFormat/>
    <w:rsid w:val="001C7666"/>
    <w:pPr>
      <w:keepLines/>
      <w:numPr>
        <w:numId w:val="0"/>
      </w:numPr>
      <w:spacing w:before="480" w:after="0" w:line="276" w:lineRule="auto"/>
      <w:outlineLvl w:val="9"/>
    </w:pPr>
    <w:rPr>
      <w:rFonts w:ascii="Cambria" w:hAnsi="Cambria"/>
      <w:bCs/>
      <w:color w:val="365F91"/>
      <w:szCs w:val="28"/>
      <w:lang w:val="cs-CZ" w:eastAsia="cs-CZ"/>
    </w:rPr>
  </w:style>
  <w:style w:type="paragraph" w:styleId="Obsah1">
    <w:name w:val="toc 1"/>
    <w:basedOn w:val="Normln"/>
    <w:next w:val="Normln"/>
    <w:autoRedefine/>
    <w:uiPriority w:val="39"/>
    <w:rsid w:val="00DE33BF"/>
    <w:pPr>
      <w:tabs>
        <w:tab w:val="left" w:pos="284"/>
        <w:tab w:val="left" w:pos="567"/>
        <w:tab w:val="right" w:leader="dot" w:pos="9060"/>
      </w:tabs>
      <w:spacing w:line="360" w:lineRule="auto"/>
    </w:pPr>
  </w:style>
  <w:style w:type="paragraph" w:styleId="Obsah2">
    <w:name w:val="toc 2"/>
    <w:basedOn w:val="Normln"/>
    <w:next w:val="Normln"/>
    <w:autoRedefine/>
    <w:uiPriority w:val="39"/>
    <w:rsid w:val="00704645"/>
    <w:pPr>
      <w:tabs>
        <w:tab w:val="left" w:pos="709"/>
        <w:tab w:val="right" w:leader="dot" w:pos="9060"/>
      </w:tabs>
      <w:spacing w:line="360" w:lineRule="auto"/>
      <w:ind w:left="200"/>
    </w:pPr>
  </w:style>
  <w:style w:type="character" w:customStyle="1" w:styleId="Nadpis3Char">
    <w:name w:val="Nadpis 3 Char"/>
    <w:link w:val="Nadpis3"/>
    <w:rsid w:val="00192EA8"/>
    <w:rPr>
      <w:rFonts w:ascii="Arial" w:hAnsi="Arial"/>
    </w:rPr>
  </w:style>
  <w:style w:type="character" w:customStyle="1" w:styleId="Nadpis4Char">
    <w:name w:val="Nadpis 4 Char"/>
    <w:link w:val="Nadpis4"/>
    <w:rsid w:val="00192EA8"/>
    <w:rPr>
      <w:rFonts w:ascii="Arial" w:hAnsi="Arial"/>
      <w:b/>
      <w:smallCaps/>
    </w:rPr>
  </w:style>
  <w:style w:type="character" w:customStyle="1" w:styleId="Nadpis5Char">
    <w:name w:val="Nadpis 5 Char"/>
    <w:link w:val="Nadpis5"/>
    <w:rsid w:val="00192EA8"/>
    <w:rPr>
      <w:rFonts w:ascii="Arial" w:hAnsi="Arial"/>
      <w:sz w:val="28"/>
    </w:rPr>
  </w:style>
  <w:style w:type="character" w:customStyle="1" w:styleId="TextvysvtlivekChar">
    <w:name w:val="Text vysvětlivek Char"/>
    <w:link w:val="Textvysvtlivek"/>
    <w:semiHidden/>
    <w:rsid w:val="00192EA8"/>
    <w:rPr>
      <w:rFonts w:ascii="Arial" w:hAnsi="Arial"/>
    </w:rPr>
  </w:style>
  <w:style w:type="paragraph" w:customStyle="1" w:styleId="Zkladntext210">
    <w:name w:val="Základní text 21"/>
    <w:basedOn w:val="Normln"/>
    <w:rsid w:val="00192EA8"/>
    <w:rPr>
      <w:b/>
      <w:szCs w:val="20"/>
    </w:rPr>
  </w:style>
  <w:style w:type="character" w:customStyle="1" w:styleId="Zkladntext2Char">
    <w:name w:val="Základní text 2 Char"/>
    <w:link w:val="Zkladntext2"/>
    <w:rsid w:val="00192EA8"/>
    <w:rPr>
      <w:rFonts w:ascii="Arial" w:hAnsi="Arial"/>
    </w:rPr>
  </w:style>
  <w:style w:type="character" w:customStyle="1" w:styleId="NzevChar">
    <w:name w:val="Název Char"/>
    <w:link w:val="Nzev"/>
    <w:rsid w:val="00192EA8"/>
    <w:rPr>
      <w:rFonts w:ascii="Arial" w:hAnsi="Arial"/>
      <w:b/>
      <w:bCs/>
      <w:szCs w:val="24"/>
    </w:rPr>
  </w:style>
  <w:style w:type="character" w:customStyle="1" w:styleId="PodnadpisChar">
    <w:name w:val="Podnadpis Char"/>
    <w:link w:val="Podnadpis"/>
    <w:rsid w:val="00192EA8"/>
    <w:rPr>
      <w:rFonts w:ascii="Arial" w:hAnsi="Arial"/>
      <w:b/>
      <w:bCs/>
      <w:szCs w:val="24"/>
    </w:rPr>
  </w:style>
  <w:style w:type="paragraph" w:customStyle="1" w:styleId="CharChar0">
    <w:name w:val="Char Char"/>
    <w:basedOn w:val="Normln"/>
    <w:rsid w:val="00192EA8"/>
    <w:rPr>
      <w:lang w:val="pl-PL" w:eastAsia="pl-PL"/>
    </w:rPr>
  </w:style>
  <w:style w:type="character" w:customStyle="1" w:styleId="CharChar80">
    <w:name w:val="Char Char8"/>
    <w:rsid w:val="00192EA8"/>
    <w:rPr>
      <w:rFonts w:ascii="Times New Roman" w:eastAsia="Times New Roman" w:hAnsi="Times New Roman" w:cs="Times New Roman"/>
      <w:b/>
      <w:color w:val="FF0000"/>
      <w:sz w:val="20"/>
      <w:szCs w:val="20"/>
      <w:lang w:eastAsia="cs-CZ"/>
    </w:rPr>
  </w:style>
  <w:style w:type="character" w:customStyle="1" w:styleId="TextbublinyChar">
    <w:name w:val="Text bubliny Char"/>
    <w:link w:val="Textbubliny"/>
    <w:semiHidden/>
    <w:rsid w:val="00192EA8"/>
    <w:rPr>
      <w:rFonts w:ascii="Tahoma" w:hAnsi="Tahoma" w:cs="Tahoma"/>
      <w:sz w:val="16"/>
      <w:szCs w:val="16"/>
    </w:rPr>
  </w:style>
  <w:style w:type="character" w:customStyle="1" w:styleId="CharChar40">
    <w:name w:val="Char Char4"/>
    <w:rsid w:val="00192EA8"/>
    <w:rPr>
      <w:sz w:val="24"/>
      <w:szCs w:val="24"/>
      <w:lang w:val="cs-CZ" w:eastAsia="cs-CZ" w:bidi="ar-SA"/>
    </w:rPr>
  </w:style>
  <w:style w:type="character" w:customStyle="1" w:styleId="CharChar50">
    <w:name w:val="Char Char5"/>
    <w:rsid w:val="00192EA8"/>
    <w:rPr>
      <w:b/>
      <w:color w:val="FF0000"/>
      <w:lang w:val="cs-CZ" w:eastAsia="cs-CZ" w:bidi="ar-SA"/>
    </w:rPr>
  </w:style>
  <w:style w:type="paragraph" w:customStyle="1" w:styleId="l5">
    <w:name w:val="l5"/>
    <w:basedOn w:val="Normln"/>
    <w:rsid w:val="00B9492A"/>
    <w:pPr>
      <w:spacing w:before="100" w:beforeAutospacing="1" w:after="100" w:afterAutospacing="1"/>
    </w:pPr>
    <w:rPr>
      <w:rFonts w:ascii="Times New Roman" w:hAnsi="Times New Roman"/>
      <w:sz w:val="24"/>
    </w:rPr>
  </w:style>
  <w:style w:type="character" w:styleId="PromnnHTML">
    <w:name w:val="HTML Variable"/>
    <w:uiPriority w:val="99"/>
    <w:unhideWhenUsed/>
    <w:rsid w:val="00B9492A"/>
    <w:rPr>
      <w:i/>
      <w:iCs/>
    </w:rPr>
  </w:style>
  <w:style w:type="paragraph" w:customStyle="1" w:styleId="l6">
    <w:name w:val="l6"/>
    <w:basedOn w:val="Normln"/>
    <w:rsid w:val="00B9492A"/>
    <w:pPr>
      <w:spacing w:before="100" w:beforeAutospacing="1" w:after="100" w:afterAutospacing="1"/>
    </w:pPr>
    <w:rPr>
      <w:rFonts w:ascii="Times New Roman" w:hAnsi="Times New Roman"/>
      <w:sz w:val="24"/>
    </w:rPr>
  </w:style>
  <w:style w:type="character" w:customStyle="1" w:styleId="Nevyrieenzmienka">
    <w:name w:val="Nevyriešená zmienka"/>
    <w:uiPriority w:val="99"/>
    <w:semiHidden/>
    <w:unhideWhenUsed/>
    <w:rsid w:val="00ED7FB7"/>
    <w:rPr>
      <w:color w:val="808080"/>
      <w:shd w:val="clear" w:color="auto" w:fill="E6E6E6"/>
    </w:rPr>
  </w:style>
  <w:style w:type="paragraph" w:customStyle="1" w:styleId="ods1">
    <w:name w:val="ods1"/>
    <w:basedOn w:val="Normln"/>
    <w:uiPriority w:val="99"/>
    <w:rsid w:val="00575E0B"/>
    <w:pPr>
      <w:spacing w:before="100" w:beforeAutospacing="1" w:after="100" w:afterAutospacing="1" w:line="240" w:lineRule="atLeast"/>
    </w:pPr>
    <w:rPr>
      <w:rFonts w:cs="Arial"/>
      <w:sz w:val="22"/>
      <w:szCs w:val="22"/>
    </w:rPr>
  </w:style>
  <w:style w:type="paragraph" w:customStyle="1" w:styleId="odst2">
    <w:name w:val="odst2"/>
    <w:basedOn w:val="Normln"/>
    <w:uiPriority w:val="99"/>
    <w:rsid w:val="00575E0B"/>
    <w:pPr>
      <w:spacing w:before="100" w:beforeAutospacing="1" w:after="100" w:afterAutospacing="1" w:line="240" w:lineRule="atLeast"/>
    </w:pPr>
    <w:rPr>
      <w:rFonts w:cs="Arial"/>
      <w:sz w:val="22"/>
      <w:szCs w:val="22"/>
    </w:rPr>
  </w:style>
  <w:style w:type="character" w:styleId="Nevyeenzmnka">
    <w:name w:val="Unresolved Mention"/>
    <w:uiPriority w:val="99"/>
    <w:semiHidden/>
    <w:unhideWhenUsed/>
    <w:rsid w:val="00F75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6266">
      <w:bodyDiv w:val="1"/>
      <w:marLeft w:val="0"/>
      <w:marRight w:val="0"/>
      <w:marTop w:val="0"/>
      <w:marBottom w:val="0"/>
      <w:divBdr>
        <w:top w:val="none" w:sz="0" w:space="0" w:color="auto"/>
        <w:left w:val="none" w:sz="0" w:space="0" w:color="auto"/>
        <w:bottom w:val="none" w:sz="0" w:space="0" w:color="auto"/>
        <w:right w:val="none" w:sz="0" w:space="0" w:color="auto"/>
      </w:divBdr>
    </w:div>
    <w:div w:id="156238358">
      <w:bodyDiv w:val="1"/>
      <w:marLeft w:val="0"/>
      <w:marRight w:val="0"/>
      <w:marTop w:val="0"/>
      <w:marBottom w:val="0"/>
      <w:divBdr>
        <w:top w:val="none" w:sz="0" w:space="0" w:color="auto"/>
        <w:left w:val="none" w:sz="0" w:space="0" w:color="auto"/>
        <w:bottom w:val="none" w:sz="0" w:space="0" w:color="auto"/>
        <w:right w:val="none" w:sz="0" w:space="0" w:color="auto"/>
      </w:divBdr>
    </w:div>
    <w:div w:id="164639968">
      <w:bodyDiv w:val="1"/>
      <w:marLeft w:val="0"/>
      <w:marRight w:val="0"/>
      <w:marTop w:val="0"/>
      <w:marBottom w:val="0"/>
      <w:divBdr>
        <w:top w:val="none" w:sz="0" w:space="0" w:color="auto"/>
        <w:left w:val="none" w:sz="0" w:space="0" w:color="auto"/>
        <w:bottom w:val="none" w:sz="0" w:space="0" w:color="auto"/>
        <w:right w:val="none" w:sz="0" w:space="0" w:color="auto"/>
      </w:divBdr>
    </w:div>
    <w:div w:id="179399577">
      <w:bodyDiv w:val="1"/>
      <w:marLeft w:val="0"/>
      <w:marRight w:val="0"/>
      <w:marTop w:val="0"/>
      <w:marBottom w:val="0"/>
      <w:divBdr>
        <w:top w:val="none" w:sz="0" w:space="0" w:color="auto"/>
        <w:left w:val="none" w:sz="0" w:space="0" w:color="auto"/>
        <w:bottom w:val="none" w:sz="0" w:space="0" w:color="auto"/>
        <w:right w:val="none" w:sz="0" w:space="0" w:color="auto"/>
      </w:divBdr>
    </w:div>
    <w:div w:id="182865660">
      <w:bodyDiv w:val="1"/>
      <w:marLeft w:val="0"/>
      <w:marRight w:val="0"/>
      <w:marTop w:val="0"/>
      <w:marBottom w:val="0"/>
      <w:divBdr>
        <w:top w:val="none" w:sz="0" w:space="0" w:color="auto"/>
        <w:left w:val="none" w:sz="0" w:space="0" w:color="auto"/>
        <w:bottom w:val="none" w:sz="0" w:space="0" w:color="auto"/>
        <w:right w:val="none" w:sz="0" w:space="0" w:color="auto"/>
      </w:divBdr>
    </w:div>
    <w:div w:id="199126048">
      <w:bodyDiv w:val="1"/>
      <w:marLeft w:val="0"/>
      <w:marRight w:val="0"/>
      <w:marTop w:val="0"/>
      <w:marBottom w:val="0"/>
      <w:divBdr>
        <w:top w:val="none" w:sz="0" w:space="0" w:color="auto"/>
        <w:left w:val="none" w:sz="0" w:space="0" w:color="auto"/>
        <w:bottom w:val="none" w:sz="0" w:space="0" w:color="auto"/>
        <w:right w:val="none" w:sz="0" w:space="0" w:color="auto"/>
      </w:divBdr>
    </w:div>
    <w:div w:id="209148498">
      <w:bodyDiv w:val="1"/>
      <w:marLeft w:val="0"/>
      <w:marRight w:val="0"/>
      <w:marTop w:val="0"/>
      <w:marBottom w:val="0"/>
      <w:divBdr>
        <w:top w:val="none" w:sz="0" w:space="0" w:color="auto"/>
        <w:left w:val="none" w:sz="0" w:space="0" w:color="auto"/>
        <w:bottom w:val="none" w:sz="0" w:space="0" w:color="auto"/>
        <w:right w:val="none" w:sz="0" w:space="0" w:color="auto"/>
      </w:divBdr>
      <w:divsChild>
        <w:div w:id="394550115">
          <w:marLeft w:val="0"/>
          <w:marRight w:val="0"/>
          <w:marTop w:val="0"/>
          <w:marBottom w:val="0"/>
          <w:divBdr>
            <w:top w:val="none" w:sz="0" w:space="0" w:color="auto"/>
            <w:left w:val="none" w:sz="0" w:space="0" w:color="auto"/>
            <w:bottom w:val="none" w:sz="0" w:space="0" w:color="auto"/>
            <w:right w:val="none" w:sz="0" w:space="0" w:color="auto"/>
          </w:divBdr>
          <w:divsChild>
            <w:div w:id="764308301">
              <w:marLeft w:val="0"/>
              <w:marRight w:val="0"/>
              <w:marTop w:val="0"/>
              <w:marBottom w:val="0"/>
              <w:divBdr>
                <w:top w:val="none" w:sz="0" w:space="0" w:color="auto"/>
                <w:left w:val="none" w:sz="0" w:space="0" w:color="auto"/>
                <w:bottom w:val="none" w:sz="0" w:space="0" w:color="auto"/>
                <w:right w:val="none" w:sz="0" w:space="0" w:color="auto"/>
              </w:divBdr>
              <w:divsChild>
                <w:div w:id="106969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1735">
      <w:bodyDiv w:val="1"/>
      <w:marLeft w:val="0"/>
      <w:marRight w:val="0"/>
      <w:marTop w:val="0"/>
      <w:marBottom w:val="0"/>
      <w:divBdr>
        <w:top w:val="none" w:sz="0" w:space="0" w:color="auto"/>
        <w:left w:val="none" w:sz="0" w:space="0" w:color="auto"/>
        <w:bottom w:val="none" w:sz="0" w:space="0" w:color="auto"/>
        <w:right w:val="none" w:sz="0" w:space="0" w:color="auto"/>
      </w:divBdr>
    </w:div>
    <w:div w:id="271518233">
      <w:bodyDiv w:val="1"/>
      <w:marLeft w:val="0"/>
      <w:marRight w:val="0"/>
      <w:marTop w:val="0"/>
      <w:marBottom w:val="0"/>
      <w:divBdr>
        <w:top w:val="none" w:sz="0" w:space="0" w:color="auto"/>
        <w:left w:val="none" w:sz="0" w:space="0" w:color="auto"/>
        <w:bottom w:val="none" w:sz="0" w:space="0" w:color="auto"/>
        <w:right w:val="none" w:sz="0" w:space="0" w:color="auto"/>
      </w:divBdr>
    </w:div>
    <w:div w:id="311911068">
      <w:bodyDiv w:val="1"/>
      <w:marLeft w:val="0"/>
      <w:marRight w:val="0"/>
      <w:marTop w:val="0"/>
      <w:marBottom w:val="0"/>
      <w:divBdr>
        <w:top w:val="none" w:sz="0" w:space="0" w:color="auto"/>
        <w:left w:val="none" w:sz="0" w:space="0" w:color="auto"/>
        <w:bottom w:val="none" w:sz="0" w:space="0" w:color="auto"/>
        <w:right w:val="none" w:sz="0" w:space="0" w:color="auto"/>
      </w:divBdr>
    </w:div>
    <w:div w:id="327750237">
      <w:bodyDiv w:val="1"/>
      <w:marLeft w:val="0"/>
      <w:marRight w:val="0"/>
      <w:marTop w:val="0"/>
      <w:marBottom w:val="0"/>
      <w:divBdr>
        <w:top w:val="none" w:sz="0" w:space="0" w:color="auto"/>
        <w:left w:val="none" w:sz="0" w:space="0" w:color="auto"/>
        <w:bottom w:val="none" w:sz="0" w:space="0" w:color="auto"/>
        <w:right w:val="none" w:sz="0" w:space="0" w:color="auto"/>
      </w:divBdr>
    </w:div>
    <w:div w:id="372965740">
      <w:bodyDiv w:val="1"/>
      <w:marLeft w:val="0"/>
      <w:marRight w:val="0"/>
      <w:marTop w:val="0"/>
      <w:marBottom w:val="0"/>
      <w:divBdr>
        <w:top w:val="none" w:sz="0" w:space="0" w:color="auto"/>
        <w:left w:val="none" w:sz="0" w:space="0" w:color="auto"/>
        <w:bottom w:val="none" w:sz="0" w:space="0" w:color="auto"/>
        <w:right w:val="none" w:sz="0" w:space="0" w:color="auto"/>
      </w:divBdr>
    </w:div>
    <w:div w:id="384256438">
      <w:bodyDiv w:val="1"/>
      <w:marLeft w:val="0"/>
      <w:marRight w:val="0"/>
      <w:marTop w:val="0"/>
      <w:marBottom w:val="0"/>
      <w:divBdr>
        <w:top w:val="none" w:sz="0" w:space="0" w:color="auto"/>
        <w:left w:val="none" w:sz="0" w:space="0" w:color="auto"/>
        <w:bottom w:val="none" w:sz="0" w:space="0" w:color="auto"/>
        <w:right w:val="none" w:sz="0" w:space="0" w:color="auto"/>
      </w:divBdr>
    </w:div>
    <w:div w:id="391343723">
      <w:bodyDiv w:val="1"/>
      <w:marLeft w:val="0"/>
      <w:marRight w:val="0"/>
      <w:marTop w:val="0"/>
      <w:marBottom w:val="0"/>
      <w:divBdr>
        <w:top w:val="none" w:sz="0" w:space="0" w:color="auto"/>
        <w:left w:val="none" w:sz="0" w:space="0" w:color="auto"/>
        <w:bottom w:val="none" w:sz="0" w:space="0" w:color="auto"/>
        <w:right w:val="none" w:sz="0" w:space="0" w:color="auto"/>
      </w:divBdr>
    </w:div>
    <w:div w:id="453912605">
      <w:bodyDiv w:val="1"/>
      <w:marLeft w:val="0"/>
      <w:marRight w:val="0"/>
      <w:marTop w:val="0"/>
      <w:marBottom w:val="0"/>
      <w:divBdr>
        <w:top w:val="none" w:sz="0" w:space="0" w:color="auto"/>
        <w:left w:val="none" w:sz="0" w:space="0" w:color="auto"/>
        <w:bottom w:val="none" w:sz="0" w:space="0" w:color="auto"/>
        <w:right w:val="none" w:sz="0" w:space="0" w:color="auto"/>
      </w:divBdr>
    </w:div>
    <w:div w:id="455877722">
      <w:bodyDiv w:val="1"/>
      <w:marLeft w:val="0"/>
      <w:marRight w:val="0"/>
      <w:marTop w:val="0"/>
      <w:marBottom w:val="0"/>
      <w:divBdr>
        <w:top w:val="none" w:sz="0" w:space="0" w:color="auto"/>
        <w:left w:val="none" w:sz="0" w:space="0" w:color="auto"/>
        <w:bottom w:val="none" w:sz="0" w:space="0" w:color="auto"/>
        <w:right w:val="none" w:sz="0" w:space="0" w:color="auto"/>
      </w:divBdr>
    </w:div>
    <w:div w:id="480929397">
      <w:bodyDiv w:val="1"/>
      <w:marLeft w:val="0"/>
      <w:marRight w:val="0"/>
      <w:marTop w:val="0"/>
      <w:marBottom w:val="0"/>
      <w:divBdr>
        <w:top w:val="none" w:sz="0" w:space="0" w:color="auto"/>
        <w:left w:val="none" w:sz="0" w:space="0" w:color="auto"/>
        <w:bottom w:val="none" w:sz="0" w:space="0" w:color="auto"/>
        <w:right w:val="none" w:sz="0" w:space="0" w:color="auto"/>
      </w:divBdr>
    </w:div>
    <w:div w:id="500707660">
      <w:bodyDiv w:val="1"/>
      <w:marLeft w:val="0"/>
      <w:marRight w:val="0"/>
      <w:marTop w:val="0"/>
      <w:marBottom w:val="0"/>
      <w:divBdr>
        <w:top w:val="none" w:sz="0" w:space="0" w:color="auto"/>
        <w:left w:val="none" w:sz="0" w:space="0" w:color="auto"/>
        <w:bottom w:val="none" w:sz="0" w:space="0" w:color="auto"/>
        <w:right w:val="none" w:sz="0" w:space="0" w:color="auto"/>
      </w:divBdr>
    </w:div>
    <w:div w:id="592595149">
      <w:bodyDiv w:val="1"/>
      <w:marLeft w:val="0"/>
      <w:marRight w:val="0"/>
      <w:marTop w:val="0"/>
      <w:marBottom w:val="0"/>
      <w:divBdr>
        <w:top w:val="none" w:sz="0" w:space="0" w:color="auto"/>
        <w:left w:val="none" w:sz="0" w:space="0" w:color="auto"/>
        <w:bottom w:val="none" w:sz="0" w:space="0" w:color="auto"/>
        <w:right w:val="none" w:sz="0" w:space="0" w:color="auto"/>
      </w:divBdr>
    </w:div>
    <w:div w:id="599337056">
      <w:bodyDiv w:val="1"/>
      <w:marLeft w:val="0"/>
      <w:marRight w:val="0"/>
      <w:marTop w:val="0"/>
      <w:marBottom w:val="0"/>
      <w:divBdr>
        <w:top w:val="none" w:sz="0" w:space="0" w:color="auto"/>
        <w:left w:val="none" w:sz="0" w:space="0" w:color="auto"/>
        <w:bottom w:val="none" w:sz="0" w:space="0" w:color="auto"/>
        <w:right w:val="none" w:sz="0" w:space="0" w:color="auto"/>
      </w:divBdr>
    </w:div>
    <w:div w:id="682703734">
      <w:bodyDiv w:val="1"/>
      <w:marLeft w:val="0"/>
      <w:marRight w:val="0"/>
      <w:marTop w:val="0"/>
      <w:marBottom w:val="0"/>
      <w:divBdr>
        <w:top w:val="none" w:sz="0" w:space="0" w:color="auto"/>
        <w:left w:val="none" w:sz="0" w:space="0" w:color="auto"/>
        <w:bottom w:val="none" w:sz="0" w:space="0" w:color="auto"/>
        <w:right w:val="none" w:sz="0" w:space="0" w:color="auto"/>
      </w:divBdr>
    </w:div>
    <w:div w:id="684749857">
      <w:bodyDiv w:val="1"/>
      <w:marLeft w:val="0"/>
      <w:marRight w:val="0"/>
      <w:marTop w:val="0"/>
      <w:marBottom w:val="0"/>
      <w:divBdr>
        <w:top w:val="none" w:sz="0" w:space="0" w:color="auto"/>
        <w:left w:val="none" w:sz="0" w:space="0" w:color="auto"/>
        <w:bottom w:val="none" w:sz="0" w:space="0" w:color="auto"/>
        <w:right w:val="none" w:sz="0" w:space="0" w:color="auto"/>
      </w:divBdr>
    </w:div>
    <w:div w:id="693654240">
      <w:bodyDiv w:val="1"/>
      <w:marLeft w:val="0"/>
      <w:marRight w:val="0"/>
      <w:marTop w:val="0"/>
      <w:marBottom w:val="0"/>
      <w:divBdr>
        <w:top w:val="none" w:sz="0" w:space="0" w:color="auto"/>
        <w:left w:val="none" w:sz="0" w:space="0" w:color="auto"/>
        <w:bottom w:val="none" w:sz="0" w:space="0" w:color="auto"/>
        <w:right w:val="none" w:sz="0" w:space="0" w:color="auto"/>
      </w:divBdr>
    </w:div>
    <w:div w:id="714112601">
      <w:bodyDiv w:val="1"/>
      <w:marLeft w:val="0"/>
      <w:marRight w:val="0"/>
      <w:marTop w:val="0"/>
      <w:marBottom w:val="0"/>
      <w:divBdr>
        <w:top w:val="none" w:sz="0" w:space="0" w:color="auto"/>
        <w:left w:val="none" w:sz="0" w:space="0" w:color="auto"/>
        <w:bottom w:val="none" w:sz="0" w:space="0" w:color="auto"/>
        <w:right w:val="none" w:sz="0" w:space="0" w:color="auto"/>
      </w:divBdr>
    </w:div>
    <w:div w:id="729571911">
      <w:bodyDiv w:val="1"/>
      <w:marLeft w:val="0"/>
      <w:marRight w:val="0"/>
      <w:marTop w:val="0"/>
      <w:marBottom w:val="0"/>
      <w:divBdr>
        <w:top w:val="none" w:sz="0" w:space="0" w:color="auto"/>
        <w:left w:val="none" w:sz="0" w:space="0" w:color="auto"/>
        <w:bottom w:val="none" w:sz="0" w:space="0" w:color="auto"/>
        <w:right w:val="none" w:sz="0" w:space="0" w:color="auto"/>
      </w:divBdr>
    </w:div>
    <w:div w:id="744761300">
      <w:bodyDiv w:val="1"/>
      <w:marLeft w:val="0"/>
      <w:marRight w:val="0"/>
      <w:marTop w:val="0"/>
      <w:marBottom w:val="0"/>
      <w:divBdr>
        <w:top w:val="none" w:sz="0" w:space="0" w:color="auto"/>
        <w:left w:val="none" w:sz="0" w:space="0" w:color="auto"/>
        <w:bottom w:val="none" w:sz="0" w:space="0" w:color="auto"/>
        <w:right w:val="none" w:sz="0" w:space="0" w:color="auto"/>
      </w:divBdr>
    </w:div>
    <w:div w:id="810093158">
      <w:bodyDiv w:val="1"/>
      <w:marLeft w:val="0"/>
      <w:marRight w:val="0"/>
      <w:marTop w:val="0"/>
      <w:marBottom w:val="0"/>
      <w:divBdr>
        <w:top w:val="none" w:sz="0" w:space="0" w:color="auto"/>
        <w:left w:val="none" w:sz="0" w:space="0" w:color="auto"/>
        <w:bottom w:val="none" w:sz="0" w:space="0" w:color="auto"/>
        <w:right w:val="none" w:sz="0" w:space="0" w:color="auto"/>
      </w:divBdr>
    </w:div>
    <w:div w:id="868876633">
      <w:bodyDiv w:val="1"/>
      <w:marLeft w:val="0"/>
      <w:marRight w:val="0"/>
      <w:marTop w:val="0"/>
      <w:marBottom w:val="0"/>
      <w:divBdr>
        <w:top w:val="none" w:sz="0" w:space="0" w:color="auto"/>
        <w:left w:val="none" w:sz="0" w:space="0" w:color="auto"/>
        <w:bottom w:val="none" w:sz="0" w:space="0" w:color="auto"/>
        <w:right w:val="none" w:sz="0" w:space="0" w:color="auto"/>
      </w:divBdr>
    </w:div>
    <w:div w:id="898128568">
      <w:bodyDiv w:val="1"/>
      <w:marLeft w:val="0"/>
      <w:marRight w:val="0"/>
      <w:marTop w:val="0"/>
      <w:marBottom w:val="0"/>
      <w:divBdr>
        <w:top w:val="none" w:sz="0" w:space="0" w:color="auto"/>
        <w:left w:val="none" w:sz="0" w:space="0" w:color="auto"/>
        <w:bottom w:val="none" w:sz="0" w:space="0" w:color="auto"/>
        <w:right w:val="none" w:sz="0" w:space="0" w:color="auto"/>
      </w:divBdr>
    </w:div>
    <w:div w:id="927151592">
      <w:bodyDiv w:val="1"/>
      <w:marLeft w:val="0"/>
      <w:marRight w:val="0"/>
      <w:marTop w:val="0"/>
      <w:marBottom w:val="0"/>
      <w:divBdr>
        <w:top w:val="none" w:sz="0" w:space="0" w:color="auto"/>
        <w:left w:val="none" w:sz="0" w:space="0" w:color="auto"/>
        <w:bottom w:val="none" w:sz="0" w:space="0" w:color="auto"/>
        <w:right w:val="none" w:sz="0" w:space="0" w:color="auto"/>
      </w:divBdr>
    </w:div>
    <w:div w:id="955719986">
      <w:bodyDiv w:val="1"/>
      <w:marLeft w:val="0"/>
      <w:marRight w:val="0"/>
      <w:marTop w:val="0"/>
      <w:marBottom w:val="0"/>
      <w:divBdr>
        <w:top w:val="none" w:sz="0" w:space="0" w:color="auto"/>
        <w:left w:val="none" w:sz="0" w:space="0" w:color="auto"/>
        <w:bottom w:val="none" w:sz="0" w:space="0" w:color="auto"/>
        <w:right w:val="none" w:sz="0" w:space="0" w:color="auto"/>
      </w:divBdr>
    </w:div>
    <w:div w:id="972566555">
      <w:bodyDiv w:val="1"/>
      <w:marLeft w:val="0"/>
      <w:marRight w:val="0"/>
      <w:marTop w:val="0"/>
      <w:marBottom w:val="0"/>
      <w:divBdr>
        <w:top w:val="none" w:sz="0" w:space="0" w:color="auto"/>
        <w:left w:val="none" w:sz="0" w:space="0" w:color="auto"/>
        <w:bottom w:val="none" w:sz="0" w:space="0" w:color="auto"/>
        <w:right w:val="none" w:sz="0" w:space="0" w:color="auto"/>
      </w:divBdr>
    </w:div>
    <w:div w:id="974990081">
      <w:bodyDiv w:val="1"/>
      <w:marLeft w:val="0"/>
      <w:marRight w:val="0"/>
      <w:marTop w:val="0"/>
      <w:marBottom w:val="0"/>
      <w:divBdr>
        <w:top w:val="none" w:sz="0" w:space="0" w:color="auto"/>
        <w:left w:val="none" w:sz="0" w:space="0" w:color="auto"/>
        <w:bottom w:val="none" w:sz="0" w:space="0" w:color="auto"/>
        <w:right w:val="none" w:sz="0" w:space="0" w:color="auto"/>
      </w:divBdr>
    </w:div>
    <w:div w:id="997853546">
      <w:bodyDiv w:val="1"/>
      <w:marLeft w:val="0"/>
      <w:marRight w:val="0"/>
      <w:marTop w:val="0"/>
      <w:marBottom w:val="0"/>
      <w:divBdr>
        <w:top w:val="none" w:sz="0" w:space="0" w:color="auto"/>
        <w:left w:val="none" w:sz="0" w:space="0" w:color="auto"/>
        <w:bottom w:val="none" w:sz="0" w:space="0" w:color="auto"/>
        <w:right w:val="none" w:sz="0" w:space="0" w:color="auto"/>
      </w:divBdr>
    </w:div>
    <w:div w:id="1061488010">
      <w:bodyDiv w:val="1"/>
      <w:marLeft w:val="0"/>
      <w:marRight w:val="0"/>
      <w:marTop w:val="0"/>
      <w:marBottom w:val="0"/>
      <w:divBdr>
        <w:top w:val="none" w:sz="0" w:space="0" w:color="auto"/>
        <w:left w:val="none" w:sz="0" w:space="0" w:color="auto"/>
        <w:bottom w:val="none" w:sz="0" w:space="0" w:color="auto"/>
        <w:right w:val="none" w:sz="0" w:space="0" w:color="auto"/>
      </w:divBdr>
    </w:div>
    <w:div w:id="1135835950">
      <w:bodyDiv w:val="1"/>
      <w:marLeft w:val="0"/>
      <w:marRight w:val="0"/>
      <w:marTop w:val="0"/>
      <w:marBottom w:val="0"/>
      <w:divBdr>
        <w:top w:val="none" w:sz="0" w:space="0" w:color="auto"/>
        <w:left w:val="none" w:sz="0" w:space="0" w:color="auto"/>
        <w:bottom w:val="none" w:sz="0" w:space="0" w:color="auto"/>
        <w:right w:val="none" w:sz="0" w:space="0" w:color="auto"/>
      </w:divBdr>
      <w:divsChild>
        <w:div w:id="1243952263">
          <w:marLeft w:val="0"/>
          <w:marRight w:val="0"/>
          <w:marTop w:val="0"/>
          <w:marBottom w:val="0"/>
          <w:divBdr>
            <w:top w:val="none" w:sz="0" w:space="0" w:color="auto"/>
            <w:left w:val="none" w:sz="0" w:space="0" w:color="auto"/>
            <w:bottom w:val="none" w:sz="0" w:space="0" w:color="auto"/>
            <w:right w:val="none" w:sz="0" w:space="0" w:color="auto"/>
          </w:divBdr>
          <w:divsChild>
            <w:div w:id="1823540059">
              <w:marLeft w:val="0"/>
              <w:marRight w:val="0"/>
              <w:marTop w:val="0"/>
              <w:marBottom w:val="0"/>
              <w:divBdr>
                <w:top w:val="none" w:sz="0" w:space="0" w:color="auto"/>
                <w:left w:val="none" w:sz="0" w:space="0" w:color="auto"/>
                <w:bottom w:val="none" w:sz="0" w:space="0" w:color="auto"/>
                <w:right w:val="none" w:sz="0" w:space="0" w:color="auto"/>
              </w:divBdr>
              <w:divsChild>
                <w:div w:id="70610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863034">
      <w:bodyDiv w:val="1"/>
      <w:marLeft w:val="0"/>
      <w:marRight w:val="0"/>
      <w:marTop w:val="0"/>
      <w:marBottom w:val="0"/>
      <w:divBdr>
        <w:top w:val="none" w:sz="0" w:space="0" w:color="auto"/>
        <w:left w:val="none" w:sz="0" w:space="0" w:color="auto"/>
        <w:bottom w:val="none" w:sz="0" w:space="0" w:color="auto"/>
        <w:right w:val="none" w:sz="0" w:space="0" w:color="auto"/>
      </w:divBdr>
    </w:div>
    <w:div w:id="1165825257">
      <w:bodyDiv w:val="1"/>
      <w:marLeft w:val="0"/>
      <w:marRight w:val="0"/>
      <w:marTop w:val="0"/>
      <w:marBottom w:val="0"/>
      <w:divBdr>
        <w:top w:val="none" w:sz="0" w:space="0" w:color="auto"/>
        <w:left w:val="none" w:sz="0" w:space="0" w:color="auto"/>
        <w:bottom w:val="none" w:sz="0" w:space="0" w:color="auto"/>
        <w:right w:val="none" w:sz="0" w:space="0" w:color="auto"/>
      </w:divBdr>
    </w:div>
    <w:div w:id="1173495886">
      <w:bodyDiv w:val="1"/>
      <w:marLeft w:val="0"/>
      <w:marRight w:val="0"/>
      <w:marTop w:val="0"/>
      <w:marBottom w:val="0"/>
      <w:divBdr>
        <w:top w:val="none" w:sz="0" w:space="0" w:color="auto"/>
        <w:left w:val="none" w:sz="0" w:space="0" w:color="auto"/>
        <w:bottom w:val="none" w:sz="0" w:space="0" w:color="auto"/>
        <w:right w:val="none" w:sz="0" w:space="0" w:color="auto"/>
      </w:divBdr>
    </w:div>
    <w:div w:id="1216769660">
      <w:bodyDiv w:val="1"/>
      <w:marLeft w:val="0"/>
      <w:marRight w:val="0"/>
      <w:marTop w:val="0"/>
      <w:marBottom w:val="0"/>
      <w:divBdr>
        <w:top w:val="none" w:sz="0" w:space="0" w:color="auto"/>
        <w:left w:val="none" w:sz="0" w:space="0" w:color="auto"/>
        <w:bottom w:val="none" w:sz="0" w:space="0" w:color="auto"/>
        <w:right w:val="none" w:sz="0" w:space="0" w:color="auto"/>
      </w:divBdr>
    </w:div>
    <w:div w:id="1234898854">
      <w:bodyDiv w:val="1"/>
      <w:marLeft w:val="0"/>
      <w:marRight w:val="0"/>
      <w:marTop w:val="0"/>
      <w:marBottom w:val="0"/>
      <w:divBdr>
        <w:top w:val="none" w:sz="0" w:space="0" w:color="auto"/>
        <w:left w:val="none" w:sz="0" w:space="0" w:color="auto"/>
        <w:bottom w:val="none" w:sz="0" w:space="0" w:color="auto"/>
        <w:right w:val="none" w:sz="0" w:space="0" w:color="auto"/>
      </w:divBdr>
    </w:div>
    <w:div w:id="1269969368">
      <w:bodyDiv w:val="1"/>
      <w:marLeft w:val="0"/>
      <w:marRight w:val="0"/>
      <w:marTop w:val="0"/>
      <w:marBottom w:val="0"/>
      <w:divBdr>
        <w:top w:val="none" w:sz="0" w:space="0" w:color="auto"/>
        <w:left w:val="none" w:sz="0" w:space="0" w:color="auto"/>
        <w:bottom w:val="none" w:sz="0" w:space="0" w:color="auto"/>
        <w:right w:val="none" w:sz="0" w:space="0" w:color="auto"/>
      </w:divBdr>
    </w:div>
    <w:div w:id="1288901037">
      <w:bodyDiv w:val="1"/>
      <w:marLeft w:val="0"/>
      <w:marRight w:val="0"/>
      <w:marTop w:val="0"/>
      <w:marBottom w:val="0"/>
      <w:divBdr>
        <w:top w:val="none" w:sz="0" w:space="0" w:color="auto"/>
        <w:left w:val="none" w:sz="0" w:space="0" w:color="auto"/>
        <w:bottom w:val="none" w:sz="0" w:space="0" w:color="auto"/>
        <w:right w:val="none" w:sz="0" w:space="0" w:color="auto"/>
      </w:divBdr>
    </w:div>
    <w:div w:id="1310285855">
      <w:bodyDiv w:val="1"/>
      <w:marLeft w:val="0"/>
      <w:marRight w:val="0"/>
      <w:marTop w:val="0"/>
      <w:marBottom w:val="0"/>
      <w:divBdr>
        <w:top w:val="none" w:sz="0" w:space="0" w:color="auto"/>
        <w:left w:val="none" w:sz="0" w:space="0" w:color="auto"/>
        <w:bottom w:val="none" w:sz="0" w:space="0" w:color="auto"/>
        <w:right w:val="none" w:sz="0" w:space="0" w:color="auto"/>
      </w:divBdr>
    </w:div>
    <w:div w:id="1321810823">
      <w:bodyDiv w:val="1"/>
      <w:marLeft w:val="0"/>
      <w:marRight w:val="0"/>
      <w:marTop w:val="0"/>
      <w:marBottom w:val="0"/>
      <w:divBdr>
        <w:top w:val="none" w:sz="0" w:space="0" w:color="auto"/>
        <w:left w:val="none" w:sz="0" w:space="0" w:color="auto"/>
        <w:bottom w:val="none" w:sz="0" w:space="0" w:color="auto"/>
        <w:right w:val="none" w:sz="0" w:space="0" w:color="auto"/>
      </w:divBdr>
    </w:div>
    <w:div w:id="1357735616">
      <w:bodyDiv w:val="1"/>
      <w:marLeft w:val="0"/>
      <w:marRight w:val="0"/>
      <w:marTop w:val="0"/>
      <w:marBottom w:val="0"/>
      <w:divBdr>
        <w:top w:val="none" w:sz="0" w:space="0" w:color="auto"/>
        <w:left w:val="none" w:sz="0" w:space="0" w:color="auto"/>
        <w:bottom w:val="none" w:sz="0" w:space="0" w:color="auto"/>
        <w:right w:val="none" w:sz="0" w:space="0" w:color="auto"/>
      </w:divBdr>
    </w:div>
    <w:div w:id="1358698762">
      <w:bodyDiv w:val="1"/>
      <w:marLeft w:val="0"/>
      <w:marRight w:val="0"/>
      <w:marTop w:val="0"/>
      <w:marBottom w:val="0"/>
      <w:divBdr>
        <w:top w:val="none" w:sz="0" w:space="0" w:color="auto"/>
        <w:left w:val="none" w:sz="0" w:space="0" w:color="auto"/>
        <w:bottom w:val="none" w:sz="0" w:space="0" w:color="auto"/>
        <w:right w:val="none" w:sz="0" w:space="0" w:color="auto"/>
      </w:divBdr>
    </w:div>
    <w:div w:id="1360815235">
      <w:bodyDiv w:val="1"/>
      <w:marLeft w:val="0"/>
      <w:marRight w:val="0"/>
      <w:marTop w:val="0"/>
      <w:marBottom w:val="0"/>
      <w:divBdr>
        <w:top w:val="none" w:sz="0" w:space="0" w:color="auto"/>
        <w:left w:val="none" w:sz="0" w:space="0" w:color="auto"/>
        <w:bottom w:val="none" w:sz="0" w:space="0" w:color="auto"/>
        <w:right w:val="none" w:sz="0" w:space="0" w:color="auto"/>
      </w:divBdr>
    </w:div>
    <w:div w:id="1407844926">
      <w:bodyDiv w:val="1"/>
      <w:marLeft w:val="0"/>
      <w:marRight w:val="0"/>
      <w:marTop w:val="0"/>
      <w:marBottom w:val="0"/>
      <w:divBdr>
        <w:top w:val="none" w:sz="0" w:space="0" w:color="auto"/>
        <w:left w:val="none" w:sz="0" w:space="0" w:color="auto"/>
        <w:bottom w:val="none" w:sz="0" w:space="0" w:color="auto"/>
        <w:right w:val="none" w:sz="0" w:space="0" w:color="auto"/>
      </w:divBdr>
    </w:div>
    <w:div w:id="1416780195">
      <w:bodyDiv w:val="1"/>
      <w:marLeft w:val="0"/>
      <w:marRight w:val="0"/>
      <w:marTop w:val="0"/>
      <w:marBottom w:val="0"/>
      <w:divBdr>
        <w:top w:val="none" w:sz="0" w:space="0" w:color="auto"/>
        <w:left w:val="none" w:sz="0" w:space="0" w:color="auto"/>
        <w:bottom w:val="none" w:sz="0" w:space="0" w:color="auto"/>
        <w:right w:val="none" w:sz="0" w:space="0" w:color="auto"/>
      </w:divBdr>
    </w:div>
    <w:div w:id="1427386606">
      <w:bodyDiv w:val="1"/>
      <w:marLeft w:val="0"/>
      <w:marRight w:val="0"/>
      <w:marTop w:val="0"/>
      <w:marBottom w:val="0"/>
      <w:divBdr>
        <w:top w:val="none" w:sz="0" w:space="0" w:color="auto"/>
        <w:left w:val="none" w:sz="0" w:space="0" w:color="auto"/>
        <w:bottom w:val="none" w:sz="0" w:space="0" w:color="auto"/>
        <w:right w:val="none" w:sz="0" w:space="0" w:color="auto"/>
      </w:divBdr>
    </w:div>
    <w:div w:id="1436289336">
      <w:bodyDiv w:val="1"/>
      <w:marLeft w:val="0"/>
      <w:marRight w:val="0"/>
      <w:marTop w:val="0"/>
      <w:marBottom w:val="0"/>
      <w:divBdr>
        <w:top w:val="none" w:sz="0" w:space="0" w:color="auto"/>
        <w:left w:val="none" w:sz="0" w:space="0" w:color="auto"/>
        <w:bottom w:val="none" w:sz="0" w:space="0" w:color="auto"/>
        <w:right w:val="none" w:sz="0" w:space="0" w:color="auto"/>
      </w:divBdr>
    </w:div>
    <w:div w:id="1454514374">
      <w:bodyDiv w:val="1"/>
      <w:marLeft w:val="0"/>
      <w:marRight w:val="0"/>
      <w:marTop w:val="0"/>
      <w:marBottom w:val="0"/>
      <w:divBdr>
        <w:top w:val="none" w:sz="0" w:space="0" w:color="auto"/>
        <w:left w:val="none" w:sz="0" w:space="0" w:color="auto"/>
        <w:bottom w:val="none" w:sz="0" w:space="0" w:color="auto"/>
        <w:right w:val="none" w:sz="0" w:space="0" w:color="auto"/>
      </w:divBdr>
    </w:div>
    <w:div w:id="1483884977">
      <w:bodyDiv w:val="1"/>
      <w:marLeft w:val="0"/>
      <w:marRight w:val="0"/>
      <w:marTop w:val="0"/>
      <w:marBottom w:val="0"/>
      <w:divBdr>
        <w:top w:val="none" w:sz="0" w:space="0" w:color="auto"/>
        <w:left w:val="none" w:sz="0" w:space="0" w:color="auto"/>
        <w:bottom w:val="none" w:sz="0" w:space="0" w:color="auto"/>
        <w:right w:val="none" w:sz="0" w:space="0" w:color="auto"/>
      </w:divBdr>
    </w:div>
    <w:div w:id="1484467356">
      <w:bodyDiv w:val="1"/>
      <w:marLeft w:val="0"/>
      <w:marRight w:val="0"/>
      <w:marTop w:val="0"/>
      <w:marBottom w:val="0"/>
      <w:divBdr>
        <w:top w:val="none" w:sz="0" w:space="0" w:color="auto"/>
        <w:left w:val="none" w:sz="0" w:space="0" w:color="auto"/>
        <w:bottom w:val="none" w:sz="0" w:space="0" w:color="auto"/>
        <w:right w:val="none" w:sz="0" w:space="0" w:color="auto"/>
      </w:divBdr>
    </w:div>
    <w:div w:id="1510174710">
      <w:bodyDiv w:val="1"/>
      <w:marLeft w:val="0"/>
      <w:marRight w:val="0"/>
      <w:marTop w:val="0"/>
      <w:marBottom w:val="0"/>
      <w:divBdr>
        <w:top w:val="none" w:sz="0" w:space="0" w:color="auto"/>
        <w:left w:val="none" w:sz="0" w:space="0" w:color="auto"/>
        <w:bottom w:val="none" w:sz="0" w:space="0" w:color="auto"/>
        <w:right w:val="none" w:sz="0" w:space="0" w:color="auto"/>
      </w:divBdr>
    </w:div>
    <w:div w:id="1560358234">
      <w:bodyDiv w:val="1"/>
      <w:marLeft w:val="0"/>
      <w:marRight w:val="0"/>
      <w:marTop w:val="0"/>
      <w:marBottom w:val="0"/>
      <w:divBdr>
        <w:top w:val="none" w:sz="0" w:space="0" w:color="auto"/>
        <w:left w:val="none" w:sz="0" w:space="0" w:color="auto"/>
        <w:bottom w:val="none" w:sz="0" w:space="0" w:color="auto"/>
        <w:right w:val="none" w:sz="0" w:space="0" w:color="auto"/>
      </w:divBdr>
    </w:div>
    <w:div w:id="1564177946">
      <w:bodyDiv w:val="1"/>
      <w:marLeft w:val="0"/>
      <w:marRight w:val="0"/>
      <w:marTop w:val="0"/>
      <w:marBottom w:val="0"/>
      <w:divBdr>
        <w:top w:val="none" w:sz="0" w:space="0" w:color="auto"/>
        <w:left w:val="none" w:sz="0" w:space="0" w:color="auto"/>
        <w:bottom w:val="none" w:sz="0" w:space="0" w:color="auto"/>
        <w:right w:val="none" w:sz="0" w:space="0" w:color="auto"/>
      </w:divBdr>
    </w:div>
    <w:div w:id="1572497208">
      <w:bodyDiv w:val="1"/>
      <w:marLeft w:val="0"/>
      <w:marRight w:val="0"/>
      <w:marTop w:val="0"/>
      <w:marBottom w:val="0"/>
      <w:divBdr>
        <w:top w:val="none" w:sz="0" w:space="0" w:color="auto"/>
        <w:left w:val="none" w:sz="0" w:space="0" w:color="auto"/>
        <w:bottom w:val="none" w:sz="0" w:space="0" w:color="auto"/>
        <w:right w:val="none" w:sz="0" w:space="0" w:color="auto"/>
      </w:divBdr>
    </w:div>
    <w:div w:id="1584141515">
      <w:bodyDiv w:val="1"/>
      <w:marLeft w:val="0"/>
      <w:marRight w:val="0"/>
      <w:marTop w:val="0"/>
      <w:marBottom w:val="0"/>
      <w:divBdr>
        <w:top w:val="none" w:sz="0" w:space="0" w:color="auto"/>
        <w:left w:val="none" w:sz="0" w:space="0" w:color="auto"/>
        <w:bottom w:val="none" w:sz="0" w:space="0" w:color="auto"/>
        <w:right w:val="none" w:sz="0" w:space="0" w:color="auto"/>
      </w:divBdr>
    </w:div>
    <w:div w:id="1590894065">
      <w:bodyDiv w:val="1"/>
      <w:marLeft w:val="0"/>
      <w:marRight w:val="0"/>
      <w:marTop w:val="0"/>
      <w:marBottom w:val="0"/>
      <w:divBdr>
        <w:top w:val="none" w:sz="0" w:space="0" w:color="auto"/>
        <w:left w:val="none" w:sz="0" w:space="0" w:color="auto"/>
        <w:bottom w:val="none" w:sz="0" w:space="0" w:color="auto"/>
        <w:right w:val="none" w:sz="0" w:space="0" w:color="auto"/>
      </w:divBdr>
    </w:div>
    <w:div w:id="1596205590">
      <w:bodyDiv w:val="1"/>
      <w:marLeft w:val="0"/>
      <w:marRight w:val="0"/>
      <w:marTop w:val="0"/>
      <w:marBottom w:val="0"/>
      <w:divBdr>
        <w:top w:val="none" w:sz="0" w:space="0" w:color="auto"/>
        <w:left w:val="none" w:sz="0" w:space="0" w:color="auto"/>
        <w:bottom w:val="none" w:sz="0" w:space="0" w:color="auto"/>
        <w:right w:val="none" w:sz="0" w:space="0" w:color="auto"/>
      </w:divBdr>
    </w:div>
    <w:div w:id="1658460735">
      <w:bodyDiv w:val="1"/>
      <w:marLeft w:val="0"/>
      <w:marRight w:val="0"/>
      <w:marTop w:val="0"/>
      <w:marBottom w:val="0"/>
      <w:divBdr>
        <w:top w:val="none" w:sz="0" w:space="0" w:color="auto"/>
        <w:left w:val="none" w:sz="0" w:space="0" w:color="auto"/>
        <w:bottom w:val="none" w:sz="0" w:space="0" w:color="auto"/>
        <w:right w:val="none" w:sz="0" w:space="0" w:color="auto"/>
      </w:divBdr>
    </w:div>
    <w:div w:id="1702172261">
      <w:bodyDiv w:val="1"/>
      <w:marLeft w:val="0"/>
      <w:marRight w:val="0"/>
      <w:marTop w:val="0"/>
      <w:marBottom w:val="0"/>
      <w:divBdr>
        <w:top w:val="none" w:sz="0" w:space="0" w:color="auto"/>
        <w:left w:val="none" w:sz="0" w:space="0" w:color="auto"/>
        <w:bottom w:val="none" w:sz="0" w:space="0" w:color="auto"/>
        <w:right w:val="none" w:sz="0" w:space="0" w:color="auto"/>
      </w:divBdr>
    </w:div>
    <w:div w:id="1751341674">
      <w:bodyDiv w:val="1"/>
      <w:marLeft w:val="0"/>
      <w:marRight w:val="0"/>
      <w:marTop w:val="0"/>
      <w:marBottom w:val="0"/>
      <w:divBdr>
        <w:top w:val="none" w:sz="0" w:space="0" w:color="auto"/>
        <w:left w:val="none" w:sz="0" w:space="0" w:color="auto"/>
        <w:bottom w:val="none" w:sz="0" w:space="0" w:color="auto"/>
        <w:right w:val="none" w:sz="0" w:space="0" w:color="auto"/>
      </w:divBdr>
    </w:div>
    <w:div w:id="1766654604">
      <w:bodyDiv w:val="1"/>
      <w:marLeft w:val="0"/>
      <w:marRight w:val="0"/>
      <w:marTop w:val="0"/>
      <w:marBottom w:val="0"/>
      <w:divBdr>
        <w:top w:val="none" w:sz="0" w:space="0" w:color="auto"/>
        <w:left w:val="none" w:sz="0" w:space="0" w:color="auto"/>
        <w:bottom w:val="none" w:sz="0" w:space="0" w:color="auto"/>
        <w:right w:val="none" w:sz="0" w:space="0" w:color="auto"/>
      </w:divBdr>
    </w:div>
    <w:div w:id="1784690871">
      <w:bodyDiv w:val="1"/>
      <w:marLeft w:val="0"/>
      <w:marRight w:val="0"/>
      <w:marTop w:val="0"/>
      <w:marBottom w:val="0"/>
      <w:divBdr>
        <w:top w:val="none" w:sz="0" w:space="0" w:color="auto"/>
        <w:left w:val="none" w:sz="0" w:space="0" w:color="auto"/>
        <w:bottom w:val="none" w:sz="0" w:space="0" w:color="auto"/>
        <w:right w:val="none" w:sz="0" w:space="0" w:color="auto"/>
      </w:divBdr>
    </w:div>
    <w:div w:id="1804150676">
      <w:bodyDiv w:val="1"/>
      <w:marLeft w:val="0"/>
      <w:marRight w:val="0"/>
      <w:marTop w:val="0"/>
      <w:marBottom w:val="0"/>
      <w:divBdr>
        <w:top w:val="none" w:sz="0" w:space="0" w:color="auto"/>
        <w:left w:val="none" w:sz="0" w:space="0" w:color="auto"/>
        <w:bottom w:val="none" w:sz="0" w:space="0" w:color="auto"/>
        <w:right w:val="none" w:sz="0" w:space="0" w:color="auto"/>
      </w:divBdr>
    </w:div>
    <w:div w:id="1864127917">
      <w:bodyDiv w:val="1"/>
      <w:marLeft w:val="0"/>
      <w:marRight w:val="0"/>
      <w:marTop w:val="0"/>
      <w:marBottom w:val="0"/>
      <w:divBdr>
        <w:top w:val="none" w:sz="0" w:space="0" w:color="auto"/>
        <w:left w:val="none" w:sz="0" w:space="0" w:color="auto"/>
        <w:bottom w:val="none" w:sz="0" w:space="0" w:color="auto"/>
        <w:right w:val="none" w:sz="0" w:space="0" w:color="auto"/>
      </w:divBdr>
    </w:div>
    <w:div w:id="1899439036">
      <w:bodyDiv w:val="1"/>
      <w:marLeft w:val="0"/>
      <w:marRight w:val="0"/>
      <w:marTop w:val="0"/>
      <w:marBottom w:val="0"/>
      <w:divBdr>
        <w:top w:val="none" w:sz="0" w:space="0" w:color="auto"/>
        <w:left w:val="none" w:sz="0" w:space="0" w:color="auto"/>
        <w:bottom w:val="none" w:sz="0" w:space="0" w:color="auto"/>
        <w:right w:val="none" w:sz="0" w:space="0" w:color="auto"/>
      </w:divBdr>
    </w:div>
    <w:div w:id="1915704101">
      <w:bodyDiv w:val="1"/>
      <w:marLeft w:val="0"/>
      <w:marRight w:val="0"/>
      <w:marTop w:val="0"/>
      <w:marBottom w:val="0"/>
      <w:divBdr>
        <w:top w:val="none" w:sz="0" w:space="0" w:color="auto"/>
        <w:left w:val="none" w:sz="0" w:space="0" w:color="auto"/>
        <w:bottom w:val="none" w:sz="0" w:space="0" w:color="auto"/>
        <w:right w:val="none" w:sz="0" w:space="0" w:color="auto"/>
      </w:divBdr>
    </w:div>
    <w:div w:id="1938830155">
      <w:bodyDiv w:val="1"/>
      <w:marLeft w:val="0"/>
      <w:marRight w:val="0"/>
      <w:marTop w:val="0"/>
      <w:marBottom w:val="0"/>
      <w:divBdr>
        <w:top w:val="none" w:sz="0" w:space="0" w:color="auto"/>
        <w:left w:val="none" w:sz="0" w:space="0" w:color="auto"/>
        <w:bottom w:val="none" w:sz="0" w:space="0" w:color="auto"/>
        <w:right w:val="none" w:sz="0" w:space="0" w:color="auto"/>
      </w:divBdr>
    </w:div>
    <w:div w:id="1974553709">
      <w:bodyDiv w:val="1"/>
      <w:marLeft w:val="0"/>
      <w:marRight w:val="0"/>
      <w:marTop w:val="0"/>
      <w:marBottom w:val="0"/>
      <w:divBdr>
        <w:top w:val="none" w:sz="0" w:space="0" w:color="auto"/>
        <w:left w:val="none" w:sz="0" w:space="0" w:color="auto"/>
        <w:bottom w:val="none" w:sz="0" w:space="0" w:color="auto"/>
        <w:right w:val="none" w:sz="0" w:space="0" w:color="auto"/>
      </w:divBdr>
    </w:div>
    <w:div w:id="2004777435">
      <w:bodyDiv w:val="1"/>
      <w:marLeft w:val="0"/>
      <w:marRight w:val="0"/>
      <w:marTop w:val="0"/>
      <w:marBottom w:val="0"/>
      <w:divBdr>
        <w:top w:val="none" w:sz="0" w:space="0" w:color="auto"/>
        <w:left w:val="none" w:sz="0" w:space="0" w:color="auto"/>
        <w:bottom w:val="none" w:sz="0" w:space="0" w:color="auto"/>
        <w:right w:val="none" w:sz="0" w:space="0" w:color="auto"/>
      </w:divBdr>
    </w:div>
    <w:div w:id="2011058508">
      <w:bodyDiv w:val="1"/>
      <w:marLeft w:val="0"/>
      <w:marRight w:val="0"/>
      <w:marTop w:val="0"/>
      <w:marBottom w:val="0"/>
      <w:divBdr>
        <w:top w:val="none" w:sz="0" w:space="0" w:color="auto"/>
        <w:left w:val="none" w:sz="0" w:space="0" w:color="auto"/>
        <w:bottom w:val="none" w:sz="0" w:space="0" w:color="auto"/>
        <w:right w:val="none" w:sz="0" w:space="0" w:color="auto"/>
      </w:divBdr>
    </w:div>
    <w:div w:id="2031907122">
      <w:bodyDiv w:val="1"/>
      <w:marLeft w:val="0"/>
      <w:marRight w:val="0"/>
      <w:marTop w:val="0"/>
      <w:marBottom w:val="0"/>
      <w:divBdr>
        <w:top w:val="none" w:sz="0" w:space="0" w:color="auto"/>
        <w:left w:val="none" w:sz="0" w:space="0" w:color="auto"/>
        <w:bottom w:val="none" w:sz="0" w:space="0" w:color="auto"/>
        <w:right w:val="none" w:sz="0" w:space="0" w:color="auto"/>
      </w:divBdr>
    </w:div>
    <w:div w:id="2077896963">
      <w:bodyDiv w:val="1"/>
      <w:marLeft w:val="0"/>
      <w:marRight w:val="0"/>
      <w:marTop w:val="0"/>
      <w:marBottom w:val="0"/>
      <w:divBdr>
        <w:top w:val="none" w:sz="0" w:space="0" w:color="auto"/>
        <w:left w:val="none" w:sz="0" w:space="0" w:color="auto"/>
        <w:bottom w:val="none" w:sz="0" w:space="0" w:color="auto"/>
        <w:right w:val="none" w:sz="0" w:space="0" w:color="auto"/>
      </w:divBdr>
    </w:div>
    <w:div w:id="2092236844">
      <w:bodyDiv w:val="1"/>
      <w:marLeft w:val="0"/>
      <w:marRight w:val="0"/>
      <w:marTop w:val="0"/>
      <w:marBottom w:val="0"/>
      <w:divBdr>
        <w:top w:val="none" w:sz="0" w:space="0" w:color="auto"/>
        <w:left w:val="none" w:sz="0" w:space="0" w:color="auto"/>
        <w:bottom w:val="none" w:sz="0" w:space="0" w:color="auto"/>
        <w:right w:val="none" w:sz="0" w:space="0" w:color="auto"/>
      </w:divBdr>
    </w:div>
    <w:div w:id="2105611885">
      <w:bodyDiv w:val="1"/>
      <w:marLeft w:val="0"/>
      <w:marRight w:val="0"/>
      <w:marTop w:val="0"/>
      <w:marBottom w:val="0"/>
      <w:divBdr>
        <w:top w:val="none" w:sz="0" w:space="0" w:color="auto"/>
        <w:left w:val="none" w:sz="0" w:space="0" w:color="auto"/>
        <w:bottom w:val="none" w:sz="0" w:space="0" w:color="auto"/>
        <w:right w:val="none" w:sz="0" w:space="0" w:color="auto"/>
      </w:divBdr>
    </w:div>
    <w:div w:id="2108310429">
      <w:bodyDiv w:val="1"/>
      <w:marLeft w:val="0"/>
      <w:marRight w:val="0"/>
      <w:marTop w:val="0"/>
      <w:marBottom w:val="0"/>
      <w:divBdr>
        <w:top w:val="none" w:sz="0" w:space="0" w:color="auto"/>
        <w:left w:val="none" w:sz="0" w:space="0" w:color="auto"/>
        <w:bottom w:val="none" w:sz="0" w:space="0" w:color="auto"/>
        <w:right w:val="none" w:sz="0" w:space="0" w:color="auto"/>
      </w:divBdr>
    </w:div>
    <w:div w:id="2131168294">
      <w:bodyDiv w:val="1"/>
      <w:marLeft w:val="0"/>
      <w:marRight w:val="0"/>
      <w:marTop w:val="0"/>
      <w:marBottom w:val="0"/>
      <w:divBdr>
        <w:top w:val="none" w:sz="0" w:space="0" w:color="auto"/>
        <w:left w:val="none" w:sz="0" w:space="0" w:color="auto"/>
        <w:bottom w:val="none" w:sz="0" w:space="0" w:color="auto"/>
        <w:right w:val="none" w:sz="0" w:space="0" w:color="auto"/>
      </w:divBdr>
    </w:div>
    <w:div w:id="214237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cs.wikipedia.org/wiki/Patrocinium" TargetMode="External"/><Relationship Id="rId21" Type="http://schemas.openxmlformats.org/officeDocument/2006/relationships/hyperlink" Target="https://cs.wikipedia.org/wiki/Modlitebna" TargetMode="External"/><Relationship Id="rId34" Type="http://schemas.openxmlformats.org/officeDocument/2006/relationships/hyperlink" Target="https://commons.wikimedia.org/wiki/File:Ji%C5%99et%C3%ADn_pod_Jedlovou,_calvary.jpg" TargetMode="External"/><Relationship Id="rId42" Type="http://schemas.openxmlformats.org/officeDocument/2006/relationships/image" Target="media/image10.jpeg"/><Relationship Id="rId47" Type="http://schemas.openxmlformats.org/officeDocument/2006/relationships/hyperlink" Target="https://commons.wikimedia.org/wiki/File:Bo%C5%BE%C3%AD_muka_-_V%C5%99esovice.jpg" TargetMode="External"/><Relationship Id="rId50" Type="http://schemas.openxmlformats.org/officeDocument/2006/relationships/image" Target="media/image15.jpeg"/><Relationship Id="rId55" Type="http://schemas.openxmlformats.org/officeDocument/2006/relationships/image" Target="media/image18.jpeg"/><Relationship Id="rId63" Type="http://schemas.openxmlformats.org/officeDocument/2006/relationships/image" Target="media/image2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ze.gov.cz/public/portal/mze/e-podatelna" TargetMode="External"/><Relationship Id="rId29" Type="http://schemas.openxmlformats.org/officeDocument/2006/relationships/image" Target="media/image2.jpeg"/><Relationship Id="rId11" Type="http://schemas.openxmlformats.org/officeDocument/2006/relationships/footer" Target="footer1.xml"/><Relationship Id="rId24" Type="http://schemas.openxmlformats.org/officeDocument/2006/relationships/hyperlink" Target="https://cs.wikipedia.org/wiki/Socha" TargetMode="External"/><Relationship Id="rId32" Type="http://schemas.openxmlformats.org/officeDocument/2006/relationships/image" Target="media/image4.jpeg"/><Relationship Id="rId37" Type="http://schemas.openxmlformats.org/officeDocument/2006/relationships/image" Target="media/image7.jpeg"/><Relationship Id="rId40" Type="http://schemas.openxmlformats.org/officeDocument/2006/relationships/image" Target="media/image9.jpeg"/><Relationship Id="rId45" Type="http://schemas.openxmlformats.org/officeDocument/2006/relationships/hyperlink" Target="https://commons.wikimedia.org/wiki/File:Benatky_bozi_muka.jpg" TargetMode="External"/><Relationship Id="rId53" Type="http://schemas.openxmlformats.org/officeDocument/2006/relationships/image" Target="media/image17.jpeg"/><Relationship Id="rId58" Type="http://schemas.openxmlformats.org/officeDocument/2006/relationships/image" Target="media/image20.jpe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3.jpeg"/><Relationship Id="rId19" Type="http://schemas.openxmlformats.org/officeDocument/2006/relationships/hyperlink" Target="https://csu.gov.cz/produkty/pocet-obyvatel-v-obcich-rlm0s92pwn" TargetMode="External"/><Relationship Id="rId14" Type="http://schemas.openxmlformats.org/officeDocument/2006/relationships/hyperlink" Target="https://mze.gov.cz/public/portal/mze/dotace/narodni-dotace/dotace-na-udrzbu-a-obnovu-kulturnich-a-1" TargetMode="External"/><Relationship Id="rId22" Type="http://schemas.openxmlformats.org/officeDocument/2006/relationships/hyperlink" Target="https://cs.wikipedia.org/wiki/V%C3%BDklenek" TargetMode="External"/><Relationship Id="rId27" Type="http://schemas.openxmlformats.org/officeDocument/2006/relationships/image" Target="media/image1.jpeg"/><Relationship Id="rId30" Type="http://schemas.openxmlformats.org/officeDocument/2006/relationships/hyperlink" Target="https://commons.wikimedia.org/wiki/File:Zaclerz,Drewniana_Dolina_(Prkenny_Dul),_kapliczka_-_20.09.2009_r..JPG" TargetMode="External"/><Relationship Id="rId35" Type="http://schemas.openxmlformats.org/officeDocument/2006/relationships/image" Target="media/image6.jpeg"/><Relationship Id="rId43" Type="http://schemas.openxmlformats.org/officeDocument/2006/relationships/image" Target="media/image11.jpeg"/><Relationship Id="rId48" Type="http://schemas.openxmlformats.org/officeDocument/2006/relationships/image" Target="media/image14.jpeg"/><Relationship Id="rId56" Type="http://schemas.openxmlformats.org/officeDocument/2006/relationships/hyperlink" Target="https://commons.wikimedia.org/wiki/File:Veversk%C3%A1_B%C3%ADt%C3%BD%C5%A1ka_-_sm%C3%ADr%C4%8D%C3%AD_k%C3%A1men.jpeg" TargetMode="External"/><Relationship Id="rId64" Type="http://schemas.openxmlformats.org/officeDocument/2006/relationships/image" Target="media/image26.jpeg"/><Relationship Id="rId8" Type="http://schemas.openxmlformats.org/officeDocument/2006/relationships/hyperlink" Target="https://jdp.mf.gov.cz/rispf" TargetMode="External"/><Relationship Id="rId51" Type="http://schemas.openxmlformats.org/officeDocument/2006/relationships/image" Target="media/image16.jpeg"/><Relationship Id="rId3" Type="http://schemas.openxmlformats.org/officeDocument/2006/relationships/styles" Target="styles.xml"/><Relationship Id="rId12" Type="http://schemas.openxmlformats.org/officeDocument/2006/relationships/hyperlink" Target="https://jdp.mf.gov.cz/rispf" TargetMode="External"/><Relationship Id="rId17" Type="http://schemas.openxmlformats.org/officeDocument/2006/relationships/hyperlink" Target="https://jdp.mf.gov.cz/rispf" TargetMode="External"/><Relationship Id="rId25" Type="http://schemas.openxmlformats.org/officeDocument/2006/relationships/hyperlink" Target="https://cs.wikipedia.org/wiki/Reli%C3%A9f_(socha%C5%99stv%C3%AD)" TargetMode="External"/><Relationship Id="rId33" Type="http://schemas.openxmlformats.org/officeDocument/2006/relationships/image" Target="media/image5.jpeg"/><Relationship Id="rId38" Type="http://schemas.openxmlformats.org/officeDocument/2006/relationships/image" Target="media/image8.jpeg"/><Relationship Id="rId46" Type="http://schemas.openxmlformats.org/officeDocument/2006/relationships/image" Target="media/image13.jpeg"/><Relationship Id="rId59" Type="http://schemas.openxmlformats.org/officeDocument/2006/relationships/image" Target="media/image21.jpeg"/><Relationship Id="rId67" Type="http://schemas.openxmlformats.org/officeDocument/2006/relationships/theme" Target="theme/theme1.xml"/><Relationship Id="rId20" Type="http://schemas.openxmlformats.org/officeDocument/2006/relationships/hyperlink" Target="https://cs.wikipedia.org/wiki/Sakr%C3%A1ln%C3%AD_stavba" TargetMode="External"/><Relationship Id="rId41" Type="http://schemas.openxmlformats.org/officeDocument/2006/relationships/hyperlink" Target="https://commons.wikimedia.org/wiki/File:Bell_Tower_Litice.jpg" TargetMode="External"/><Relationship Id="rId54" Type="http://schemas.openxmlformats.org/officeDocument/2006/relationships/hyperlink" Target="https://commons.wikimedia.org/wiki/File:K%C5%99%C3%AD%C5%BEov%C3%BD_k%C3%A1men_u_Rozsochatce.jpg" TargetMode="External"/><Relationship Id="rId62"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ze.gov.cz/public/portal/mze/dotace/narodni-dotace/dotace-na-udrzbu-a-obnovu-kulturnich-a-1" TargetMode="External"/><Relationship Id="rId23" Type="http://schemas.openxmlformats.org/officeDocument/2006/relationships/hyperlink" Target="https://cs.wikipedia.org/wiki/Mal%C3%AD%C5%99stv%C3%AD" TargetMode="External"/><Relationship Id="rId28" Type="http://schemas.openxmlformats.org/officeDocument/2006/relationships/hyperlink" Target="https://commons.wikimedia.org/wiki/File:Kapli%C4%8Dka_ve_M%C5%BEanech.jpg" TargetMode="External"/><Relationship Id="rId36" Type="http://schemas.openxmlformats.org/officeDocument/2006/relationships/hyperlink" Target="https://commons.wikimedia.org/wiki/File:Via_crucis_Terch_Statio_IV.JPG" TargetMode="External"/><Relationship Id="rId49" Type="http://schemas.openxmlformats.org/officeDocument/2006/relationships/hyperlink" Target="https://commons.wikimedia.org/wiki/File:Sm%C3%ADr%C4%8D%C3%AD_k%C5%99%C3%AD%C5%BEe_u_Milhostova.jpg" TargetMode="External"/><Relationship Id="rId57" Type="http://schemas.openxmlformats.org/officeDocument/2006/relationships/image" Target="media/image19.jpeg"/><Relationship Id="rId10" Type="http://schemas.openxmlformats.org/officeDocument/2006/relationships/hyperlink" Target="https://vdp.cuzk.gov.cz/vdp/ruian/castiobce" TargetMode="External"/><Relationship Id="rId31" Type="http://schemas.openxmlformats.org/officeDocument/2006/relationships/image" Target="media/image3.jpeg"/><Relationship Id="rId44" Type="http://schemas.openxmlformats.org/officeDocument/2006/relationships/image" Target="media/image12.jpeg"/><Relationship Id="rId52" Type="http://schemas.openxmlformats.org/officeDocument/2006/relationships/hyperlink" Target="https://commons.wikimedia.org/wiki/File:Sm%C3%ADr%C4%8D%C3%AD_k%C5%99%C3%AD%C5%BE_u_Ho%C5%99i%C4%8Dek.jpg" TargetMode="External"/><Relationship Id="rId60" Type="http://schemas.openxmlformats.org/officeDocument/2006/relationships/image" Target="media/image22.jpeg"/><Relationship Id="rId65" Type="http://schemas.openxmlformats.org/officeDocument/2006/relationships/image" Target="media/image27.jpeg"/><Relationship Id="rId4" Type="http://schemas.openxmlformats.org/officeDocument/2006/relationships/settings" Target="settings.xml"/><Relationship Id="rId9" Type="http://schemas.openxmlformats.org/officeDocument/2006/relationships/hyperlink" Target="https://csu.gov.cz/produkty/pocet-obyvatel-v-obcich-rlm0s92pwn" TargetMode="External"/><Relationship Id="rId13" Type="http://schemas.openxmlformats.org/officeDocument/2006/relationships/hyperlink" Target="https://mze.gov.cz/public/portal/mze/e-podatelna" TargetMode="External"/><Relationship Id="rId18" Type="http://schemas.openxmlformats.org/officeDocument/2006/relationships/hyperlink" Target="https://mze.gov.cz/public/portal/mze/dotace/narodni-dotace/dotace-na-udrzbu-a-obnovu-kulturnich-a-1" TargetMode="External"/><Relationship Id="rId39" Type="http://schemas.openxmlformats.org/officeDocument/2006/relationships/hyperlink" Target="https://commons.wikimedia.org/wiki/File:Bell_tower_Strekov.jpg"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E6372-0AB5-4319-8F14-903A4AAB4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11058</Words>
  <Characters>65247</Characters>
  <Application>Microsoft Office Word</Application>
  <DocSecurity>0</DocSecurity>
  <Lines>543</Lines>
  <Paragraphs>152</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III</vt:lpstr>
      <vt:lpstr>III</vt:lpstr>
    </vt:vector>
  </TitlesOfParts>
  <Company>MZe ČR</Company>
  <LinksUpToDate>false</LinksUpToDate>
  <CharactersWithSpaces>76153</CharactersWithSpaces>
  <SharedDoc>false</SharedDoc>
  <HLinks>
    <vt:vector size="264" baseType="variant">
      <vt:variant>
        <vt:i4>7012452</vt:i4>
      </vt:variant>
      <vt:variant>
        <vt:i4>231</vt:i4>
      </vt:variant>
      <vt:variant>
        <vt:i4>0</vt:i4>
      </vt:variant>
      <vt:variant>
        <vt:i4>5</vt:i4>
      </vt:variant>
      <vt:variant>
        <vt:lpwstr>https://commons.wikimedia.org/wiki/File:Veversk%C3%A1_B%C3%ADt%C3%BD%C5%A1ka_-_sm%C3%ADr%C4%8D%C3%AD_k%C3%A1men.jpeg</vt:lpwstr>
      </vt:variant>
      <vt:variant>
        <vt:lpwstr/>
      </vt:variant>
      <vt:variant>
        <vt:i4>6684682</vt:i4>
      </vt:variant>
      <vt:variant>
        <vt:i4>228</vt:i4>
      </vt:variant>
      <vt:variant>
        <vt:i4>0</vt:i4>
      </vt:variant>
      <vt:variant>
        <vt:i4>5</vt:i4>
      </vt:variant>
      <vt:variant>
        <vt:lpwstr>https://commons.wikimedia.org/wiki/File:K%C5%99%C3%AD%C5%BEov%C3%BD_k%C3%A1men_u_Rozsochatce.jpg</vt:lpwstr>
      </vt:variant>
      <vt:variant>
        <vt:lpwstr/>
      </vt:variant>
      <vt:variant>
        <vt:i4>8126476</vt:i4>
      </vt:variant>
      <vt:variant>
        <vt:i4>225</vt:i4>
      </vt:variant>
      <vt:variant>
        <vt:i4>0</vt:i4>
      </vt:variant>
      <vt:variant>
        <vt:i4>5</vt:i4>
      </vt:variant>
      <vt:variant>
        <vt:lpwstr>https://commons.wikimedia.org/wiki/File:Sm%C3%ADr%C4%8D%C3%AD_k%C5%99%C3%AD%C5%BE_u_Ho%C5%99i%C4%8Dek.jpg</vt:lpwstr>
      </vt:variant>
      <vt:variant>
        <vt:lpwstr/>
      </vt:variant>
      <vt:variant>
        <vt:i4>6029412</vt:i4>
      </vt:variant>
      <vt:variant>
        <vt:i4>222</vt:i4>
      </vt:variant>
      <vt:variant>
        <vt:i4>0</vt:i4>
      </vt:variant>
      <vt:variant>
        <vt:i4>5</vt:i4>
      </vt:variant>
      <vt:variant>
        <vt:lpwstr>https://commons.wikimedia.org/wiki/File:Sm%C3%ADr%C4%8D%C3%AD_k%C5%99%C3%AD%C5%BEe_u_Milhostova.jpg</vt:lpwstr>
      </vt:variant>
      <vt:variant>
        <vt:lpwstr/>
      </vt:variant>
      <vt:variant>
        <vt:i4>5636129</vt:i4>
      </vt:variant>
      <vt:variant>
        <vt:i4>219</vt:i4>
      </vt:variant>
      <vt:variant>
        <vt:i4>0</vt:i4>
      </vt:variant>
      <vt:variant>
        <vt:i4>5</vt:i4>
      </vt:variant>
      <vt:variant>
        <vt:lpwstr>https://commons.wikimedia.org/wiki/File:Bo%C5%BE%C3%AD_muka_-_V%C5%99esovice.jpg</vt:lpwstr>
      </vt:variant>
      <vt:variant>
        <vt:lpwstr/>
      </vt:variant>
      <vt:variant>
        <vt:i4>7471145</vt:i4>
      </vt:variant>
      <vt:variant>
        <vt:i4>216</vt:i4>
      </vt:variant>
      <vt:variant>
        <vt:i4>0</vt:i4>
      </vt:variant>
      <vt:variant>
        <vt:i4>5</vt:i4>
      </vt:variant>
      <vt:variant>
        <vt:lpwstr>https://commons.wikimedia.org/wiki/File:Benatky_bozi_muka.jpg</vt:lpwstr>
      </vt:variant>
      <vt:variant>
        <vt:lpwstr/>
      </vt:variant>
      <vt:variant>
        <vt:i4>4259866</vt:i4>
      </vt:variant>
      <vt:variant>
        <vt:i4>213</vt:i4>
      </vt:variant>
      <vt:variant>
        <vt:i4>0</vt:i4>
      </vt:variant>
      <vt:variant>
        <vt:i4>5</vt:i4>
      </vt:variant>
      <vt:variant>
        <vt:lpwstr>https://commons.wikimedia.org/wiki/File:Bell_Tower_Litice.jpg</vt:lpwstr>
      </vt:variant>
      <vt:variant>
        <vt:lpwstr/>
      </vt:variant>
      <vt:variant>
        <vt:i4>7667765</vt:i4>
      </vt:variant>
      <vt:variant>
        <vt:i4>210</vt:i4>
      </vt:variant>
      <vt:variant>
        <vt:i4>0</vt:i4>
      </vt:variant>
      <vt:variant>
        <vt:i4>5</vt:i4>
      </vt:variant>
      <vt:variant>
        <vt:lpwstr>https://commons.wikimedia.org/wiki/File:Bell_tower_Strekov.jpg</vt:lpwstr>
      </vt:variant>
      <vt:variant>
        <vt:lpwstr/>
      </vt:variant>
      <vt:variant>
        <vt:i4>7929895</vt:i4>
      </vt:variant>
      <vt:variant>
        <vt:i4>204</vt:i4>
      </vt:variant>
      <vt:variant>
        <vt:i4>0</vt:i4>
      </vt:variant>
      <vt:variant>
        <vt:i4>5</vt:i4>
      </vt:variant>
      <vt:variant>
        <vt:lpwstr>https://commons.wikimedia.org/wiki/File:Via_crucis_Terch_Statio_IV.JPG</vt:lpwstr>
      </vt:variant>
      <vt:variant>
        <vt:lpwstr/>
      </vt:variant>
      <vt:variant>
        <vt:i4>6094949</vt:i4>
      </vt:variant>
      <vt:variant>
        <vt:i4>201</vt:i4>
      </vt:variant>
      <vt:variant>
        <vt:i4>0</vt:i4>
      </vt:variant>
      <vt:variant>
        <vt:i4>5</vt:i4>
      </vt:variant>
      <vt:variant>
        <vt:lpwstr>https://commons.wikimedia.org/wiki/File:Ji%C5%99et%C3%ADn_pod_Jedlovou,_calvary.jpg</vt:lpwstr>
      </vt:variant>
      <vt:variant>
        <vt:lpwstr/>
      </vt:variant>
      <vt:variant>
        <vt:i4>7733265</vt:i4>
      </vt:variant>
      <vt:variant>
        <vt:i4>198</vt:i4>
      </vt:variant>
      <vt:variant>
        <vt:i4>0</vt:i4>
      </vt:variant>
      <vt:variant>
        <vt:i4>5</vt:i4>
      </vt:variant>
      <vt:variant>
        <vt:lpwstr>https://commons.wikimedia.org/wiki/File:Zaclerz,Drewniana_Dolina_(Prkenny_Dul),_kapliczka_-_20.09.2009_r..JPG</vt:lpwstr>
      </vt:variant>
      <vt:variant>
        <vt:lpwstr/>
      </vt:variant>
      <vt:variant>
        <vt:i4>7602301</vt:i4>
      </vt:variant>
      <vt:variant>
        <vt:i4>195</vt:i4>
      </vt:variant>
      <vt:variant>
        <vt:i4>0</vt:i4>
      </vt:variant>
      <vt:variant>
        <vt:i4>5</vt:i4>
      </vt:variant>
      <vt:variant>
        <vt:lpwstr>https://commons.wikimedia.org/wiki/File:Kapli%C4%8Dka_ve_M%C5%BEanech.jpg</vt:lpwstr>
      </vt:variant>
      <vt:variant>
        <vt:lpwstr/>
      </vt:variant>
      <vt:variant>
        <vt:i4>5963801</vt:i4>
      </vt:variant>
      <vt:variant>
        <vt:i4>192</vt:i4>
      </vt:variant>
      <vt:variant>
        <vt:i4>0</vt:i4>
      </vt:variant>
      <vt:variant>
        <vt:i4>5</vt:i4>
      </vt:variant>
      <vt:variant>
        <vt:lpwstr>https://cs.wikipedia.org/wiki/Patrocinium</vt:lpwstr>
      </vt:variant>
      <vt:variant>
        <vt:lpwstr/>
      </vt:variant>
      <vt:variant>
        <vt:i4>3670108</vt:i4>
      </vt:variant>
      <vt:variant>
        <vt:i4>189</vt:i4>
      </vt:variant>
      <vt:variant>
        <vt:i4>0</vt:i4>
      </vt:variant>
      <vt:variant>
        <vt:i4>5</vt:i4>
      </vt:variant>
      <vt:variant>
        <vt:lpwstr>https://cs.wikipedia.org/wiki/Reli%C3%A9f_(socha%C5%99stv%C3%AD)</vt:lpwstr>
      </vt:variant>
      <vt:variant>
        <vt:lpwstr/>
      </vt:variant>
      <vt:variant>
        <vt:i4>3604578</vt:i4>
      </vt:variant>
      <vt:variant>
        <vt:i4>186</vt:i4>
      </vt:variant>
      <vt:variant>
        <vt:i4>0</vt:i4>
      </vt:variant>
      <vt:variant>
        <vt:i4>5</vt:i4>
      </vt:variant>
      <vt:variant>
        <vt:lpwstr>https://cs.wikipedia.org/wiki/Socha</vt:lpwstr>
      </vt:variant>
      <vt:variant>
        <vt:lpwstr/>
      </vt:variant>
      <vt:variant>
        <vt:i4>2621485</vt:i4>
      </vt:variant>
      <vt:variant>
        <vt:i4>183</vt:i4>
      </vt:variant>
      <vt:variant>
        <vt:i4>0</vt:i4>
      </vt:variant>
      <vt:variant>
        <vt:i4>5</vt:i4>
      </vt:variant>
      <vt:variant>
        <vt:lpwstr>https://cs.wikipedia.org/wiki/Mal%C3%AD%C5%99stv%C3%AD</vt:lpwstr>
      </vt:variant>
      <vt:variant>
        <vt:lpwstr/>
      </vt:variant>
      <vt:variant>
        <vt:i4>3080228</vt:i4>
      </vt:variant>
      <vt:variant>
        <vt:i4>180</vt:i4>
      </vt:variant>
      <vt:variant>
        <vt:i4>0</vt:i4>
      </vt:variant>
      <vt:variant>
        <vt:i4>5</vt:i4>
      </vt:variant>
      <vt:variant>
        <vt:lpwstr>https://cs.wikipedia.org/wiki/V%C3%BDklenek</vt:lpwstr>
      </vt:variant>
      <vt:variant>
        <vt:lpwstr/>
      </vt:variant>
      <vt:variant>
        <vt:i4>4456473</vt:i4>
      </vt:variant>
      <vt:variant>
        <vt:i4>177</vt:i4>
      </vt:variant>
      <vt:variant>
        <vt:i4>0</vt:i4>
      </vt:variant>
      <vt:variant>
        <vt:i4>5</vt:i4>
      </vt:variant>
      <vt:variant>
        <vt:lpwstr>https://cs.wikipedia.org/wiki/Modlitebna</vt:lpwstr>
      </vt:variant>
      <vt:variant>
        <vt:lpwstr/>
      </vt:variant>
      <vt:variant>
        <vt:i4>6815835</vt:i4>
      </vt:variant>
      <vt:variant>
        <vt:i4>174</vt:i4>
      </vt:variant>
      <vt:variant>
        <vt:i4>0</vt:i4>
      </vt:variant>
      <vt:variant>
        <vt:i4>5</vt:i4>
      </vt:variant>
      <vt:variant>
        <vt:lpwstr>https://cs.wikipedia.org/wiki/Sakr%C3%A1ln%C3%AD_stavba</vt:lpwstr>
      </vt:variant>
      <vt:variant>
        <vt:lpwstr/>
      </vt:variant>
      <vt:variant>
        <vt:i4>2490485</vt:i4>
      </vt:variant>
      <vt:variant>
        <vt:i4>171</vt:i4>
      </vt:variant>
      <vt:variant>
        <vt:i4>0</vt:i4>
      </vt:variant>
      <vt:variant>
        <vt:i4>5</vt:i4>
      </vt:variant>
      <vt:variant>
        <vt:lpwstr>https://csu.gov.cz/produkty/pocet-obyvatel-v-obcich-9vln2prayv</vt:lpwstr>
      </vt:variant>
      <vt:variant>
        <vt:lpwstr/>
      </vt:variant>
      <vt:variant>
        <vt:i4>5898308</vt:i4>
      </vt:variant>
      <vt:variant>
        <vt:i4>129</vt:i4>
      </vt:variant>
      <vt:variant>
        <vt:i4>0</vt:i4>
      </vt:variant>
      <vt:variant>
        <vt:i4>5</vt:i4>
      </vt:variant>
      <vt:variant>
        <vt:lpwstr>https://esm.justice.cz/ias/issm/rejstrik</vt:lpwstr>
      </vt:variant>
      <vt:variant>
        <vt:lpwstr/>
      </vt:variant>
      <vt:variant>
        <vt:i4>6488185</vt:i4>
      </vt:variant>
      <vt:variant>
        <vt:i4>114</vt:i4>
      </vt:variant>
      <vt:variant>
        <vt:i4>0</vt:i4>
      </vt:variant>
      <vt:variant>
        <vt:i4>5</vt:i4>
      </vt:variant>
      <vt:variant>
        <vt:lpwstr>http://eagri.cz/public/web/mze/dotace/narodni-dotace/dotace-na-udrzbu-a-obnovu-kulturnich-a-1/</vt:lpwstr>
      </vt:variant>
      <vt:variant>
        <vt:lpwstr/>
      </vt:variant>
      <vt:variant>
        <vt:i4>7929891</vt:i4>
      </vt:variant>
      <vt:variant>
        <vt:i4>111</vt:i4>
      </vt:variant>
      <vt:variant>
        <vt:i4>0</vt:i4>
      </vt:variant>
      <vt:variant>
        <vt:i4>5</vt:i4>
      </vt:variant>
      <vt:variant>
        <vt:lpwstr>https://jdp.mf.gov.cz/rispf</vt:lpwstr>
      </vt:variant>
      <vt:variant>
        <vt:lpwstr/>
      </vt:variant>
      <vt:variant>
        <vt:i4>7667756</vt:i4>
      </vt:variant>
      <vt:variant>
        <vt:i4>108</vt:i4>
      </vt:variant>
      <vt:variant>
        <vt:i4>0</vt:i4>
      </vt:variant>
      <vt:variant>
        <vt:i4>5</vt:i4>
      </vt:variant>
      <vt:variant>
        <vt:lpwstr>https://eagri.cz/public/portal/mze/e-podatelna</vt:lpwstr>
      </vt:variant>
      <vt:variant>
        <vt:lpwstr/>
      </vt:variant>
      <vt:variant>
        <vt:i4>6488185</vt:i4>
      </vt:variant>
      <vt:variant>
        <vt:i4>105</vt:i4>
      </vt:variant>
      <vt:variant>
        <vt:i4>0</vt:i4>
      </vt:variant>
      <vt:variant>
        <vt:i4>5</vt:i4>
      </vt:variant>
      <vt:variant>
        <vt:lpwstr>http://eagri.cz/public/web/mze/dotace/narodni-dotace/dotace-na-udrzbu-a-obnovu-kulturnich-a-1/</vt:lpwstr>
      </vt:variant>
      <vt:variant>
        <vt:lpwstr/>
      </vt:variant>
      <vt:variant>
        <vt:i4>6488185</vt:i4>
      </vt:variant>
      <vt:variant>
        <vt:i4>102</vt:i4>
      </vt:variant>
      <vt:variant>
        <vt:i4>0</vt:i4>
      </vt:variant>
      <vt:variant>
        <vt:i4>5</vt:i4>
      </vt:variant>
      <vt:variant>
        <vt:lpwstr>http://eagri.cz/public/web/mze/dotace/narodni-dotace/dotace-na-udrzbu-a-obnovu-kulturnich-a-1/</vt:lpwstr>
      </vt:variant>
      <vt:variant>
        <vt:lpwstr/>
      </vt:variant>
      <vt:variant>
        <vt:i4>7667756</vt:i4>
      </vt:variant>
      <vt:variant>
        <vt:i4>99</vt:i4>
      </vt:variant>
      <vt:variant>
        <vt:i4>0</vt:i4>
      </vt:variant>
      <vt:variant>
        <vt:i4>5</vt:i4>
      </vt:variant>
      <vt:variant>
        <vt:lpwstr>https://eagri.cz/public/portal/mze/e-podatelna</vt:lpwstr>
      </vt:variant>
      <vt:variant>
        <vt:lpwstr/>
      </vt:variant>
      <vt:variant>
        <vt:i4>7929891</vt:i4>
      </vt:variant>
      <vt:variant>
        <vt:i4>96</vt:i4>
      </vt:variant>
      <vt:variant>
        <vt:i4>0</vt:i4>
      </vt:variant>
      <vt:variant>
        <vt:i4>5</vt:i4>
      </vt:variant>
      <vt:variant>
        <vt:lpwstr>https://jdp.mf.gov.cz/rispf</vt:lpwstr>
      </vt:variant>
      <vt:variant>
        <vt:lpwstr/>
      </vt:variant>
      <vt:variant>
        <vt:i4>2490485</vt:i4>
      </vt:variant>
      <vt:variant>
        <vt:i4>90</vt:i4>
      </vt:variant>
      <vt:variant>
        <vt:i4>0</vt:i4>
      </vt:variant>
      <vt:variant>
        <vt:i4>5</vt:i4>
      </vt:variant>
      <vt:variant>
        <vt:lpwstr>https://csu.gov.cz/produkty/pocet-obyvatel-v-obcich-9vln2prayv</vt:lpwstr>
      </vt:variant>
      <vt:variant>
        <vt:lpwstr/>
      </vt:variant>
      <vt:variant>
        <vt:i4>7929891</vt:i4>
      </vt:variant>
      <vt:variant>
        <vt:i4>87</vt:i4>
      </vt:variant>
      <vt:variant>
        <vt:i4>0</vt:i4>
      </vt:variant>
      <vt:variant>
        <vt:i4>5</vt:i4>
      </vt:variant>
      <vt:variant>
        <vt:lpwstr>https://jdp.mf.gov.cz/rispf</vt:lpwstr>
      </vt:variant>
      <vt:variant>
        <vt:lpwstr/>
      </vt:variant>
      <vt:variant>
        <vt:i4>1900593</vt:i4>
      </vt:variant>
      <vt:variant>
        <vt:i4>80</vt:i4>
      </vt:variant>
      <vt:variant>
        <vt:i4>0</vt:i4>
      </vt:variant>
      <vt:variant>
        <vt:i4>5</vt:i4>
      </vt:variant>
      <vt:variant>
        <vt:lpwstr/>
      </vt:variant>
      <vt:variant>
        <vt:lpwstr>_Toc181170634</vt:lpwstr>
      </vt:variant>
      <vt:variant>
        <vt:i4>1900593</vt:i4>
      </vt:variant>
      <vt:variant>
        <vt:i4>74</vt:i4>
      </vt:variant>
      <vt:variant>
        <vt:i4>0</vt:i4>
      </vt:variant>
      <vt:variant>
        <vt:i4>5</vt:i4>
      </vt:variant>
      <vt:variant>
        <vt:lpwstr/>
      </vt:variant>
      <vt:variant>
        <vt:lpwstr>_Toc181170633</vt:lpwstr>
      </vt:variant>
      <vt:variant>
        <vt:i4>1900593</vt:i4>
      </vt:variant>
      <vt:variant>
        <vt:i4>68</vt:i4>
      </vt:variant>
      <vt:variant>
        <vt:i4>0</vt:i4>
      </vt:variant>
      <vt:variant>
        <vt:i4>5</vt:i4>
      </vt:variant>
      <vt:variant>
        <vt:lpwstr/>
      </vt:variant>
      <vt:variant>
        <vt:lpwstr>_Toc181170632</vt:lpwstr>
      </vt:variant>
      <vt:variant>
        <vt:i4>1900593</vt:i4>
      </vt:variant>
      <vt:variant>
        <vt:i4>62</vt:i4>
      </vt:variant>
      <vt:variant>
        <vt:i4>0</vt:i4>
      </vt:variant>
      <vt:variant>
        <vt:i4>5</vt:i4>
      </vt:variant>
      <vt:variant>
        <vt:lpwstr/>
      </vt:variant>
      <vt:variant>
        <vt:lpwstr>_Toc181170631</vt:lpwstr>
      </vt:variant>
      <vt:variant>
        <vt:i4>1900593</vt:i4>
      </vt:variant>
      <vt:variant>
        <vt:i4>56</vt:i4>
      </vt:variant>
      <vt:variant>
        <vt:i4>0</vt:i4>
      </vt:variant>
      <vt:variant>
        <vt:i4>5</vt:i4>
      </vt:variant>
      <vt:variant>
        <vt:lpwstr/>
      </vt:variant>
      <vt:variant>
        <vt:lpwstr>_Toc181170630</vt:lpwstr>
      </vt:variant>
      <vt:variant>
        <vt:i4>1835057</vt:i4>
      </vt:variant>
      <vt:variant>
        <vt:i4>50</vt:i4>
      </vt:variant>
      <vt:variant>
        <vt:i4>0</vt:i4>
      </vt:variant>
      <vt:variant>
        <vt:i4>5</vt:i4>
      </vt:variant>
      <vt:variant>
        <vt:lpwstr/>
      </vt:variant>
      <vt:variant>
        <vt:lpwstr>_Toc181170629</vt:lpwstr>
      </vt:variant>
      <vt:variant>
        <vt:i4>1835057</vt:i4>
      </vt:variant>
      <vt:variant>
        <vt:i4>44</vt:i4>
      </vt:variant>
      <vt:variant>
        <vt:i4>0</vt:i4>
      </vt:variant>
      <vt:variant>
        <vt:i4>5</vt:i4>
      </vt:variant>
      <vt:variant>
        <vt:lpwstr/>
      </vt:variant>
      <vt:variant>
        <vt:lpwstr>_Toc181170628</vt:lpwstr>
      </vt:variant>
      <vt:variant>
        <vt:i4>1835057</vt:i4>
      </vt:variant>
      <vt:variant>
        <vt:i4>38</vt:i4>
      </vt:variant>
      <vt:variant>
        <vt:i4>0</vt:i4>
      </vt:variant>
      <vt:variant>
        <vt:i4>5</vt:i4>
      </vt:variant>
      <vt:variant>
        <vt:lpwstr/>
      </vt:variant>
      <vt:variant>
        <vt:lpwstr>_Toc181170627</vt:lpwstr>
      </vt:variant>
      <vt:variant>
        <vt:i4>1835057</vt:i4>
      </vt:variant>
      <vt:variant>
        <vt:i4>32</vt:i4>
      </vt:variant>
      <vt:variant>
        <vt:i4>0</vt:i4>
      </vt:variant>
      <vt:variant>
        <vt:i4>5</vt:i4>
      </vt:variant>
      <vt:variant>
        <vt:lpwstr/>
      </vt:variant>
      <vt:variant>
        <vt:lpwstr>_Toc181170626</vt:lpwstr>
      </vt:variant>
      <vt:variant>
        <vt:i4>1835057</vt:i4>
      </vt:variant>
      <vt:variant>
        <vt:i4>26</vt:i4>
      </vt:variant>
      <vt:variant>
        <vt:i4>0</vt:i4>
      </vt:variant>
      <vt:variant>
        <vt:i4>5</vt:i4>
      </vt:variant>
      <vt:variant>
        <vt:lpwstr/>
      </vt:variant>
      <vt:variant>
        <vt:lpwstr>_Toc181170625</vt:lpwstr>
      </vt:variant>
      <vt:variant>
        <vt:i4>1835057</vt:i4>
      </vt:variant>
      <vt:variant>
        <vt:i4>20</vt:i4>
      </vt:variant>
      <vt:variant>
        <vt:i4>0</vt:i4>
      </vt:variant>
      <vt:variant>
        <vt:i4>5</vt:i4>
      </vt:variant>
      <vt:variant>
        <vt:lpwstr/>
      </vt:variant>
      <vt:variant>
        <vt:lpwstr>_Toc181170624</vt:lpwstr>
      </vt:variant>
      <vt:variant>
        <vt:i4>1835057</vt:i4>
      </vt:variant>
      <vt:variant>
        <vt:i4>14</vt:i4>
      </vt:variant>
      <vt:variant>
        <vt:i4>0</vt:i4>
      </vt:variant>
      <vt:variant>
        <vt:i4>5</vt:i4>
      </vt:variant>
      <vt:variant>
        <vt:lpwstr/>
      </vt:variant>
      <vt:variant>
        <vt:lpwstr>_Toc181170623</vt:lpwstr>
      </vt:variant>
      <vt:variant>
        <vt:i4>1835057</vt:i4>
      </vt:variant>
      <vt:variant>
        <vt:i4>8</vt:i4>
      </vt:variant>
      <vt:variant>
        <vt:i4>0</vt:i4>
      </vt:variant>
      <vt:variant>
        <vt:i4>5</vt:i4>
      </vt:variant>
      <vt:variant>
        <vt:lpwstr/>
      </vt:variant>
      <vt:variant>
        <vt:lpwstr>_Toc181170622</vt:lpwstr>
      </vt:variant>
      <vt:variant>
        <vt:i4>1835057</vt:i4>
      </vt:variant>
      <vt:variant>
        <vt:i4>2</vt:i4>
      </vt:variant>
      <vt:variant>
        <vt:i4>0</vt:i4>
      </vt:variant>
      <vt:variant>
        <vt:i4>5</vt:i4>
      </vt:variant>
      <vt:variant>
        <vt:lpwstr/>
      </vt:variant>
      <vt:variant>
        <vt:lpwstr>_Toc181170621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starek</dc:creator>
  <cp:keywords/>
  <cp:lastModifiedBy>Durilová Anna</cp:lastModifiedBy>
  <cp:revision>12</cp:revision>
  <cp:lastPrinted>2023-12-11T07:24:00Z</cp:lastPrinted>
  <dcterms:created xsi:type="dcterms:W3CDTF">2025-11-27T10:43:00Z</dcterms:created>
  <dcterms:modified xsi:type="dcterms:W3CDTF">2025-12-03T08:16:00Z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2025-09-16T09:51:19Z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1a918663-4fd7-4e7b-b726-64c8f712e2bc</vt:lpwstr>
  </property>
  <property fmtid="{D5CDD505-2E9C-101B-9397-08002B2CF9AE}" pid="8" name="MSIP_Label_8d01bb0b-c2f5-4fc4-bac5-774fe7d62679_ContentBits">
    <vt:lpwstr>0</vt:lpwstr>
  </property>
  <property fmtid="{D5CDD505-2E9C-101B-9397-08002B2CF9AE}" pid="9" name="MSIP_Label_8d01bb0b-c2f5-4fc4-bac5-774fe7d62679_Tag">
    <vt:lpwstr>10, 0, 1, 1</vt:lpwstr>
  </property>
</Properties>
</file>