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22F1" w14:textId="77777777" w:rsidR="00E13CBC" w:rsidRDefault="00E13CBC" w:rsidP="004038BD">
      <w:pPr>
        <w:pStyle w:val="Nadpis5"/>
        <w:tabs>
          <w:tab w:val="left" w:pos="3828"/>
          <w:tab w:val="left" w:pos="9212"/>
        </w:tabs>
      </w:pPr>
    </w:p>
    <w:p w14:paraId="73237787" w14:textId="77777777" w:rsidR="00B42BD8" w:rsidRDefault="00C7598F" w:rsidP="004038BD">
      <w:pPr>
        <w:pStyle w:val="Nadpis5"/>
        <w:tabs>
          <w:tab w:val="left" w:pos="3828"/>
          <w:tab w:val="left" w:pos="9212"/>
        </w:tabs>
      </w:pPr>
      <w:r w:rsidRPr="00C7598F">
        <w:rPr>
          <w:rFonts w:ascii="Arial" w:hAnsi="Arial"/>
          <w:noProof/>
        </w:rPr>
        <w:pict w14:anchorId="30D53D98">
          <v:group id="_x0000_s2051" style="position:absolute;margin-left:-51.4pt;margin-top:-26pt;width:196.35pt;height:128.25pt;z-index:-251658240" coordorigin="670,89" coordsize="4092,2370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670;top:89;width:4092;height:2370">
              <v:imagedata r:id="rId8" o:title="CMYK2" gain="69719f"/>
            </v:shape>
            <v:rect id="_x0000_s205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B42BD8">
        <w:tab/>
        <w:t xml:space="preserve"> </w:t>
      </w:r>
      <w:r w:rsidRPr="00C7598F">
        <w:rPr>
          <w:rFonts w:ascii="Arial" w:hAnsi="Arial"/>
          <w:noProof/>
        </w:rPr>
        <w:pict w14:anchorId="7FA8B9CB">
          <v:rect id="_x0000_s2050" style="position:absolute;margin-left:322.85pt;margin-top:8.85pt;width:145.65pt;height:26.9pt;z-index:-251659264;mso-position-horizontal-relative:text;mso-position-vertical-relative:text" o:allowincell="f"/>
        </w:pict>
      </w:r>
    </w:p>
    <w:p w14:paraId="32AD592D" w14:textId="77777777" w:rsidR="00B42BD8" w:rsidRDefault="00B42BD8">
      <w:pPr>
        <w:ind w:left="6372"/>
        <w:rPr>
          <w:b/>
          <w:sz w:val="28"/>
        </w:rPr>
      </w:pPr>
      <w:r>
        <w:rPr>
          <w:rFonts w:ascii="Arial" w:hAnsi="Arial"/>
          <w:b/>
          <w:sz w:val="28"/>
        </w:rPr>
        <w:t xml:space="preserve">      Mlék (</w:t>
      </w:r>
      <w:proofErr w:type="spellStart"/>
      <w:r>
        <w:rPr>
          <w:rFonts w:ascii="Arial" w:hAnsi="Arial"/>
          <w:b/>
          <w:sz w:val="28"/>
        </w:rPr>
        <w:t>MZe</w:t>
      </w:r>
      <w:proofErr w:type="spellEnd"/>
      <w:r>
        <w:rPr>
          <w:rFonts w:ascii="Arial" w:hAnsi="Arial"/>
          <w:b/>
          <w:sz w:val="28"/>
        </w:rPr>
        <w:t>) 6-01</w:t>
      </w:r>
    </w:p>
    <w:p w14:paraId="3F42D2D0" w14:textId="77777777" w:rsidR="00B42BD8" w:rsidRDefault="00B42BD8">
      <w:pPr>
        <w:pStyle w:val="Nadpis5"/>
        <w:tabs>
          <w:tab w:val="left" w:pos="3828"/>
          <w:tab w:val="left" w:pos="9212"/>
        </w:tabs>
        <w:ind w:left="3540"/>
        <w:rPr>
          <w:rFonts w:ascii="Arial" w:hAnsi="Arial"/>
          <w:sz w:val="20"/>
        </w:rPr>
      </w:pPr>
      <w:r>
        <w:rPr>
          <w:rFonts w:ascii="Arial" w:hAnsi="Arial"/>
        </w:rPr>
        <w:tab/>
        <w:t xml:space="preserve">                                                </w:t>
      </w:r>
      <w:r>
        <w:rPr>
          <w:rFonts w:ascii="Arial" w:hAnsi="Arial"/>
          <w:sz w:val="20"/>
        </w:rPr>
        <w:t xml:space="preserve">                                                           </w:t>
      </w:r>
    </w:p>
    <w:p w14:paraId="019E49A3" w14:textId="77777777" w:rsidR="00B42BD8" w:rsidRPr="003B3DA4" w:rsidRDefault="00B42BD8">
      <w:pPr>
        <w:pStyle w:val="Nadpis5"/>
        <w:tabs>
          <w:tab w:val="left" w:pos="3828"/>
          <w:tab w:val="left" w:pos="9212"/>
        </w:tabs>
        <w:ind w:left="3540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sz w:val="20"/>
        </w:rPr>
        <w:t xml:space="preserve">                                                    </w:t>
      </w:r>
      <w:r w:rsidRPr="003B3DA4">
        <w:rPr>
          <w:rFonts w:ascii="Arial" w:hAnsi="Arial"/>
          <w:b w:val="0"/>
          <w:sz w:val="18"/>
          <w:szCs w:val="18"/>
        </w:rPr>
        <w:t>Resortní statistické zjišťování</w:t>
      </w:r>
    </w:p>
    <w:p w14:paraId="307B9E0D" w14:textId="77777777" w:rsidR="00B42BD8" w:rsidRPr="003B3DA4" w:rsidRDefault="00B42BD8">
      <w:pPr>
        <w:tabs>
          <w:tab w:val="left" w:pos="4039"/>
          <w:tab w:val="left" w:pos="9212"/>
        </w:tabs>
        <w:rPr>
          <w:rFonts w:ascii="Arial" w:hAnsi="Arial"/>
          <w:sz w:val="18"/>
          <w:szCs w:val="18"/>
        </w:rPr>
      </w:pPr>
      <w:r w:rsidRPr="003B3DA4">
        <w:rPr>
          <w:rFonts w:ascii="Arial" w:hAnsi="Arial"/>
          <w:sz w:val="18"/>
          <w:szCs w:val="18"/>
        </w:rPr>
        <w:tab/>
        <w:t xml:space="preserve">                                          </w:t>
      </w:r>
      <w:r w:rsidR="003B3DA4">
        <w:rPr>
          <w:rFonts w:ascii="Arial" w:hAnsi="Arial"/>
          <w:sz w:val="18"/>
          <w:szCs w:val="18"/>
        </w:rPr>
        <w:t xml:space="preserve">     </w:t>
      </w:r>
      <w:r w:rsidRPr="003B3DA4">
        <w:rPr>
          <w:rFonts w:ascii="Arial" w:hAnsi="Arial"/>
          <w:sz w:val="18"/>
          <w:szCs w:val="18"/>
        </w:rPr>
        <w:t xml:space="preserve"> Schváleno ČSÚ pro </w:t>
      </w:r>
      <w:proofErr w:type="spellStart"/>
      <w:r w:rsidRPr="003B3DA4">
        <w:rPr>
          <w:rFonts w:ascii="Arial" w:hAnsi="Arial"/>
          <w:sz w:val="18"/>
          <w:szCs w:val="18"/>
        </w:rPr>
        <w:t>MZe</w:t>
      </w:r>
      <w:proofErr w:type="spellEnd"/>
    </w:p>
    <w:p w14:paraId="116B162B" w14:textId="730A4F1B" w:rsidR="00B42BD8" w:rsidRDefault="00B42BD8">
      <w:pPr>
        <w:tabs>
          <w:tab w:val="left" w:pos="4039"/>
          <w:tab w:val="left" w:pos="9212"/>
        </w:tabs>
      </w:pPr>
      <w:r w:rsidRPr="003B3DA4">
        <w:rPr>
          <w:rFonts w:ascii="Arial" w:hAnsi="Arial"/>
          <w:sz w:val="18"/>
          <w:szCs w:val="18"/>
        </w:rPr>
        <w:tab/>
        <w:t xml:space="preserve">                                          </w:t>
      </w:r>
      <w:r w:rsidR="003B3DA4">
        <w:rPr>
          <w:rFonts w:ascii="Arial" w:hAnsi="Arial"/>
          <w:sz w:val="18"/>
          <w:szCs w:val="18"/>
        </w:rPr>
        <w:t xml:space="preserve">      </w:t>
      </w:r>
      <w:r w:rsidRPr="00714021">
        <w:rPr>
          <w:rFonts w:ascii="Arial" w:hAnsi="Arial"/>
          <w:sz w:val="16"/>
          <w:szCs w:val="16"/>
        </w:rPr>
        <w:t>ČV</w:t>
      </w:r>
      <w:r w:rsidR="00DC6553">
        <w:rPr>
          <w:rFonts w:ascii="Arial" w:hAnsi="Arial"/>
          <w:sz w:val="16"/>
          <w:szCs w:val="16"/>
        </w:rPr>
        <w:t xml:space="preserve"> </w:t>
      </w:r>
      <w:r w:rsidR="00495513">
        <w:rPr>
          <w:rFonts w:ascii="Arial" w:hAnsi="Arial"/>
          <w:sz w:val="16"/>
          <w:szCs w:val="16"/>
        </w:rPr>
        <w:t>118</w:t>
      </w:r>
      <w:r w:rsidR="00C27C83">
        <w:rPr>
          <w:rFonts w:ascii="Arial" w:hAnsi="Arial"/>
          <w:sz w:val="16"/>
          <w:szCs w:val="16"/>
        </w:rPr>
        <w:t>/</w:t>
      </w:r>
      <w:r w:rsidR="00F82253">
        <w:rPr>
          <w:rFonts w:ascii="Arial" w:hAnsi="Arial"/>
          <w:sz w:val="16"/>
          <w:szCs w:val="16"/>
        </w:rPr>
        <w:t>2</w:t>
      </w:r>
      <w:r w:rsidR="00DA50AE">
        <w:rPr>
          <w:rFonts w:ascii="Arial" w:hAnsi="Arial"/>
          <w:sz w:val="16"/>
          <w:szCs w:val="16"/>
        </w:rPr>
        <w:t>6</w:t>
      </w:r>
      <w:r w:rsidR="00D25BA2" w:rsidRPr="00714021">
        <w:rPr>
          <w:rFonts w:ascii="Arial" w:hAnsi="Arial"/>
          <w:sz w:val="16"/>
          <w:szCs w:val="16"/>
        </w:rPr>
        <w:t xml:space="preserve"> </w:t>
      </w:r>
      <w:r w:rsidRPr="00714021">
        <w:rPr>
          <w:rFonts w:ascii="Arial" w:hAnsi="Arial"/>
          <w:sz w:val="16"/>
          <w:szCs w:val="16"/>
        </w:rPr>
        <w:t>ze</w:t>
      </w:r>
      <w:r w:rsidR="00FC34F7" w:rsidRPr="00714021">
        <w:rPr>
          <w:rFonts w:ascii="Arial" w:hAnsi="Arial"/>
          <w:sz w:val="16"/>
          <w:szCs w:val="16"/>
        </w:rPr>
        <w:t xml:space="preserve"> </w:t>
      </w:r>
      <w:r w:rsidRPr="00714021">
        <w:rPr>
          <w:rFonts w:ascii="Arial" w:hAnsi="Arial"/>
          <w:sz w:val="16"/>
          <w:szCs w:val="16"/>
        </w:rPr>
        <w:t>dne</w:t>
      </w:r>
      <w:r w:rsidR="004B195F">
        <w:rPr>
          <w:rFonts w:ascii="Arial" w:hAnsi="Arial"/>
          <w:sz w:val="16"/>
          <w:szCs w:val="16"/>
        </w:rPr>
        <w:t xml:space="preserve"> </w:t>
      </w:r>
      <w:r w:rsidR="00495513">
        <w:rPr>
          <w:rFonts w:ascii="Arial" w:hAnsi="Arial"/>
          <w:sz w:val="16"/>
          <w:szCs w:val="16"/>
        </w:rPr>
        <w:t>24. 9. 2025</w:t>
      </w:r>
      <w:r>
        <w:tab/>
      </w:r>
      <w:r>
        <w:tab/>
      </w:r>
      <w:r w:rsidR="008B5D9C">
        <w:t xml:space="preserve"> </w:t>
      </w:r>
      <w:r>
        <w:tab/>
      </w:r>
      <w:r>
        <w:tab/>
      </w:r>
      <w:r>
        <w:tab/>
      </w:r>
      <w:r>
        <w:tab/>
      </w:r>
    </w:p>
    <w:p w14:paraId="543E2C80" w14:textId="77777777" w:rsidR="008B5D9C" w:rsidRDefault="008B5D9C" w:rsidP="008B5D9C">
      <w:pPr>
        <w:pStyle w:val="Nadpis1"/>
        <w:jc w:val="left"/>
        <w:rPr>
          <w:rFonts w:ascii="Arial" w:hAnsi="Arial"/>
          <w:szCs w:val="28"/>
        </w:rPr>
      </w:pPr>
    </w:p>
    <w:p w14:paraId="703E0785" w14:textId="77777777" w:rsidR="008B5D9C" w:rsidRDefault="008B5D9C" w:rsidP="008B5D9C">
      <w:pPr>
        <w:pStyle w:val="Nadpis1"/>
        <w:jc w:val="left"/>
        <w:rPr>
          <w:rFonts w:ascii="Arial" w:hAnsi="Arial"/>
          <w:szCs w:val="28"/>
        </w:rPr>
      </w:pPr>
    </w:p>
    <w:p w14:paraId="16B379BF" w14:textId="77777777" w:rsidR="00A14C56" w:rsidRDefault="00B42BD8" w:rsidP="00A14C56">
      <w:pPr>
        <w:pStyle w:val="Nadpis1"/>
        <w:rPr>
          <w:rFonts w:ascii="Arial" w:hAnsi="Arial"/>
          <w:szCs w:val="28"/>
        </w:rPr>
      </w:pPr>
      <w:r w:rsidRPr="0056384B">
        <w:rPr>
          <w:rFonts w:ascii="Arial" w:hAnsi="Arial"/>
          <w:szCs w:val="28"/>
        </w:rPr>
        <w:t xml:space="preserve">Roční výkaz o </w:t>
      </w:r>
      <w:r w:rsidR="0056384B" w:rsidRPr="0056384B">
        <w:rPr>
          <w:rFonts w:ascii="Arial" w:hAnsi="Arial"/>
          <w:szCs w:val="28"/>
        </w:rPr>
        <w:t>odběru a užití mléka</w:t>
      </w:r>
      <w:r w:rsidR="00D26DB2">
        <w:rPr>
          <w:rFonts w:ascii="Arial" w:hAnsi="Arial"/>
          <w:szCs w:val="28"/>
        </w:rPr>
        <w:t xml:space="preserve"> a mléčných surovin</w:t>
      </w:r>
      <w:r w:rsidR="0056384B" w:rsidRPr="0056384B">
        <w:rPr>
          <w:rFonts w:ascii="Arial" w:hAnsi="Arial"/>
          <w:szCs w:val="28"/>
        </w:rPr>
        <w:t xml:space="preserve"> </w:t>
      </w:r>
    </w:p>
    <w:p w14:paraId="7E5254BF" w14:textId="77777777" w:rsidR="00B42BD8" w:rsidRPr="0056384B" w:rsidRDefault="00784E0C" w:rsidP="00A14C56">
      <w:pPr>
        <w:pStyle w:val="Nadpis1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ve vnitrostátním</w:t>
      </w:r>
      <w:r w:rsidR="0056384B" w:rsidRPr="0056384B">
        <w:rPr>
          <w:rFonts w:ascii="Arial" w:hAnsi="Arial"/>
          <w:szCs w:val="28"/>
        </w:rPr>
        <w:t xml:space="preserve"> mlékárenství,</w:t>
      </w:r>
      <w:r w:rsidR="00D26DB2">
        <w:rPr>
          <w:rFonts w:ascii="Arial" w:hAnsi="Arial"/>
          <w:szCs w:val="28"/>
        </w:rPr>
        <w:t xml:space="preserve"> a</w:t>
      </w:r>
      <w:r w:rsidR="00B42BD8" w:rsidRPr="0056384B">
        <w:rPr>
          <w:rFonts w:ascii="Arial" w:hAnsi="Arial"/>
          <w:szCs w:val="28"/>
        </w:rPr>
        <w:t xml:space="preserve"> výrobě</w:t>
      </w:r>
      <w:r w:rsidR="0056384B" w:rsidRPr="0056384B">
        <w:rPr>
          <w:rFonts w:ascii="Arial" w:hAnsi="Arial"/>
          <w:szCs w:val="28"/>
        </w:rPr>
        <w:t xml:space="preserve"> </w:t>
      </w:r>
      <w:r w:rsidR="00B42BD8" w:rsidRPr="0056384B">
        <w:rPr>
          <w:rFonts w:ascii="Arial" w:hAnsi="Arial"/>
          <w:szCs w:val="28"/>
        </w:rPr>
        <w:t>vybraných mlékárenských</w:t>
      </w:r>
      <w:r w:rsidR="00980AD9" w:rsidRPr="0056384B">
        <w:rPr>
          <w:rFonts w:ascii="Arial" w:hAnsi="Arial"/>
          <w:szCs w:val="28"/>
        </w:rPr>
        <w:t xml:space="preserve"> výrobků</w:t>
      </w:r>
      <w:r w:rsidR="008B5D9C">
        <w:rPr>
          <w:rFonts w:ascii="Arial" w:hAnsi="Arial"/>
          <w:szCs w:val="28"/>
        </w:rPr>
        <w:t xml:space="preserve"> </w:t>
      </w:r>
      <w:r w:rsidR="00B42BD8" w:rsidRPr="0056384B">
        <w:rPr>
          <w:rFonts w:ascii="Arial" w:hAnsi="Arial"/>
          <w:szCs w:val="28"/>
        </w:rPr>
        <w:t>za rok 20</w:t>
      </w:r>
      <w:r w:rsidR="00080951" w:rsidRPr="0056384B">
        <w:rPr>
          <w:rFonts w:ascii="Arial" w:hAnsi="Arial"/>
          <w:szCs w:val="28"/>
        </w:rPr>
        <w:t>2</w:t>
      </w:r>
      <w:r w:rsidR="00DA50AE">
        <w:rPr>
          <w:rFonts w:ascii="Arial" w:hAnsi="Arial"/>
          <w:szCs w:val="28"/>
        </w:rPr>
        <w:t>6</w:t>
      </w:r>
    </w:p>
    <w:p w14:paraId="378A24B7" w14:textId="77777777" w:rsidR="00B42BD8" w:rsidRDefault="00B42BD8" w:rsidP="004647FB">
      <w:pPr>
        <w:rPr>
          <w:rFonts w:ascii="Arial" w:hAnsi="Arial"/>
          <w:i/>
          <w:sz w:val="20"/>
          <w:szCs w:val="20"/>
        </w:rPr>
      </w:pPr>
    </w:p>
    <w:p w14:paraId="49AF47BD" w14:textId="77777777" w:rsidR="008B5D9C" w:rsidRPr="00E15B02" w:rsidRDefault="008B5D9C" w:rsidP="004647FB">
      <w:pPr>
        <w:rPr>
          <w:rFonts w:ascii="Arial" w:hAnsi="Arial"/>
          <w:i/>
          <w:sz w:val="20"/>
          <w:szCs w:val="20"/>
        </w:rPr>
      </w:pPr>
    </w:p>
    <w:p w14:paraId="645FED88" w14:textId="77777777" w:rsidR="00B42BD8" w:rsidRPr="00256F01" w:rsidRDefault="00B42BD8" w:rsidP="006C6F82">
      <w:pPr>
        <w:tabs>
          <w:tab w:val="left" w:pos="3828"/>
          <w:tab w:val="left" w:pos="9212"/>
        </w:tabs>
        <w:ind w:left="-119" w:right="-527"/>
        <w:jc w:val="center"/>
        <w:rPr>
          <w:rFonts w:ascii="Arial" w:hAnsi="Arial"/>
          <w:sz w:val="18"/>
          <w:szCs w:val="18"/>
        </w:rPr>
      </w:pPr>
      <w:r w:rsidRPr="00256F01">
        <w:rPr>
          <w:rFonts w:ascii="Arial" w:hAnsi="Arial"/>
          <w:sz w:val="18"/>
          <w:szCs w:val="18"/>
        </w:rPr>
        <w:t>Výkaz je součástí Programu statistických zjišťování na rok 20</w:t>
      </w:r>
      <w:r w:rsidR="00080951">
        <w:rPr>
          <w:rFonts w:ascii="Arial" w:hAnsi="Arial"/>
          <w:sz w:val="18"/>
          <w:szCs w:val="18"/>
        </w:rPr>
        <w:t>2</w:t>
      </w:r>
      <w:r w:rsidR="00DA50AE">
        <w:rPr>
          <w:rFonts w:ascii="Arial" w:hAnsi="Arial"/>
          <w:sz w:val="18"/>
          <w:szCs w:val="18"/>
        </w:rPr>
        <w:t>6</w:t>
      </w:r>
      <w:r w:rsidRPr="00256F01">
        <w:rPr>
          <w:rFonts w:ascii="Arial" w:hAnsi="Arial"/>
          <w:sz w:val="18"/>
          <w:szCs w:val="18"/>
        </w:rPr>
        <w:t>. Podle zákona č. 89/1995 Sb., o státní statistické službě, ve znění pozdějších předpisů, je</w:t>
      </w:r>
      <w:r w:rsidR="004647FB" w:rsidRPr="00256F01">
        <w:rPr>
          <w:rFonts w:ascii="Arial" w:hAnsi="Arial"/>
          <w:sz w:val="18"/>
          <w:szCs w:val="18"/>
        </w:rPr>
        <w:t xml:space="preserve"> </w:t>
      </w:r>
      <w:r w:rsidRPr="00256F01">
        <w:rPr>
          <w:rFonts w:ascii="Arial" w:hAnsi="Arial"/>
          <w:sz w:val="18"/>
          <w:szCs w:val="18"/>
        </w:rPr>
        <w:t>zpravodajská jednotka povinna poskytnout všechny požadované</w:t>
      </w:r>
      <w:r w:rsidR="004647FB" w:rsidRPr="00256F01">
        <w:rPr>
          <w:rFonts w:ascii="Arial" w:hAnsi="Arial"/>
          <w:sz w:val="18"/>
          <w:szCs w:val="18"/>
        </w:rPr>
        <w:t xml:space="preserve"> </w:t>
      </w:r>
      <w:proofErr w:type="spellStart"/>
      <w:proofErr w:type="gramStart"/>
      <w:r w:rsidRPr="00256F01">
        <w:rPr>
          <w:rFonts w:ascii="Arial" w:hAnsi="Arial"/>
          <w:sz w:val="18"/>
          <w:szCs w:val="18"/>
        </w:rPr>
        <w:t>údaje.Ochrana</w:t>
      </w:r>
      <w:proofErr w:type="spellEnd"/>
      <w:proofErr w:type="gramEnd"/>
      <w:r w:rsidRPr="00256F01">
        <w:rPr>
          <w:rFonts w:ascii="Arial" w:hAnsi="Arial"/>
          <w:sz w:val="18"/>
          <w:szCs w:val="18"/>
        </w:rPr>
        <w:t xml:space="preserve"> důvěrnosti údajů je zaručena zákonem. Děkujeme za spolupráci.</w:t>
      </w:r>
    </w:p>
    <w:p w14:paraId="4F286C5F" w14:textId="77777777" w:rsidR="00B42BD8" w:rsidRPr="00E15B02" w:rsidRDefault="00B42BD8" w:rsidP="00ED0FDC">
      <w:pPr>
        <w:tabs>
          <w:tab w:val="left" w:pos="3828"/>
          <w:tab w:val="left" w:pos="9212"/>
        </w:tabs>
        <w:rPr>
          <w:rFonts w:ascii="Arial" w:hAnsi="Arial"/>
          <w:sz w:val="20"/>
          <w:szCs w:val="20"/>
        </w:rPr>
      </w:pPr>
    </w:p>
    <w:p w14:paraId="5CD25CEA" w14:textId="77777777" w:rsidR="00526AB7" w:rsidRPr="00E15B02" w:rsidRDefault="00526AB7" w:rsidP="00D36F62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23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</w:p>
    <w:p w14:paraId="0D436623" w14:textId="77777777" w:rsidR="00ED0FDC" w:rsidRPr="00E15B02" w:rsidRDefault="00B42BD8" w:rsidP="00D36F62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23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E15B02">
        <w:rPr>
          <w:rFonts w:ascii="Arial" w:hAnsi="Arial" w:cs="Arial"/>
          <w:sz w:val="20"/>
          <w:szCs w:val="20"/>
        </w:rPr>
        <w:t xml:space="preserve">Vyplněný výkaz doručte </w:t>
      </w:r>
      <w:r w:rsidRPr="00E15B02">
        <w:rPr>
          <w:rFonts w:ascii="Arial" w:hAnsi="Arial" w:cs="Arial"/>
          <w:b/>
          <w:sz w:val="20"/>
          <w:szCs w:val="20"/>
          <w:u w:val="single"/>
        </w:rPr>
        <w:t xml:space="preserve">do </w:t>
      </w:r>
      <w:r w:rsidR="00DA50AE">
        <w:rPr>
          <w:rFonts w:ascii="Arial" w:hAnsi="Arial" w:cs="Arial"/>
          <w:b/>
          <w:sz w:val="20"/>
          <w:szCs w:val="20"/>
          <w:u w:val="single"/>
        </w:rPr>
        <w:t>29</w:t>
      </w:r>
      <w:r w:rsidR="00797D65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475C55">
        <w:rPr>
          <w:rFonts w:ascii="Arial" w:hAnsi="Arial" w:cs="Arial"/>
          <w:b/>
          <w:sz w:val="20"/>
          <w:szCs w:val="20"/>
          <w:u w:val="single"/>
        </w:rPr>
        <w:t>1</w:t>
      </w:r>
      <w:r w:rsidR="00422F27">
        <w:rPr>
          <w:rFonts w:ascii="Arial" w:hAnsi="Arial" w:cs="Arial"/>
          <w:b/>
          <w:sz w:val="20"/>
          <w:szCs w:val="20"/>
          <w:u w:val="single"/>
        </w:rPr>
        <w:t>.</w:t>
      </w:r>
      <w:r w:rsidRPr="00E15B02">
        <w:rPr>
          <w:rFonts w:ascii="Arial" w:hAnsi="Arial" w:cs="Arial"/>
          <w:b/>
          <w:sz w:val="20"/>
          <w:szCs w:val="20"/>
          <w:u w:val="single"/>
        </w:rPr>
        <w:t xml:space="preserve"> 20</w:t>
      </w:r>
      <w:r w:rsidR="00C27C83">
        <w:rPr>
          <w:rFonts w:ascii="Arial" w:hAnsi="Arial" w:cs="Arial"/>
          <w:b/>
          <w:sz w:val="20"/>
          <w:szCs w:val="20"/>
          <w:u w:val="single"/>
        </w:rPr>
        <w:t>2</w:t>
      </w:r>
      <w:r w:rsidR="00DA50AE">
        <w:rPr>
          <w:rFonts w:ascii="Arial" w:hAnsi="Arial" w:cs="Arial"/>
          <w:b/>
          <w:sz w:val="20"/>
          <w:szCs w:val="20"/>
          <w:u w:val="single"/>
        </w:rPr>
        <w:t>7</w:t>
      </w:r>
      <w:r w:rsidRPr="00E15B02">
        <w:rPr>
          <w:rFonts w:ascii="Arial" w:hAnsi="Arial" w:cs="Arial"/>
          <w:sz w:val="20"/>
          <w:szCs w:val="20"/>
        </w:rPr>
        <w:t xml:space="preserve"> </w:t>
      </w:r>
    </w:p>
    <w:p w14:paraId="6DB1FA1E" w14:textId="77777777" w:rsidR="00ED0FDC" w:rsidRPr="00E15B02" w:rsidRDefault="00B32A99" w:rsidP="00D36F62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23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 w:rsidR="00B42BD8" w:rsidRPr="00E15B02">
        <w:rPr>
          <w:rFonts w:ascii="Arial" w:hAnsi="Arial" w:cs="Arial"/>
          <w:sz w:val="20"/>
          <w:szCs w:val="20"/>
        </w:rPr>
        <w:t xml:space="preserve"> </w:t>
      </w:r>
      <w:r w:rsidR="00B42BD8" w:rsidRPr="00E15B02">
        <w:rPr>
          <w:rFonts w:ascii="Arial" w:hAnsi="Arial" w:cs="Arial"/>
          <w:b/>
          <w:sz w:val="20"/>
          <w:szCs w:val="20"/>
        </w:rPr>
        <w:t>Ministerstv</w:t>
      </w:r>
      <w:r>
        <w:rPr>
          <w:rFonts w:ascii="Arial" w:hAnsi="Arial" w:cs="Arial"/>
          <w:b/>
          <w:sz w:val="20"/>
          <w:szCs w:val="20"/>
        </w:rPr>
        <w:t>o</w:t>
      </w:r>
      <w:r w:rsidR="00B42BD8" w:rsidRPr="00E15B02">
        <w:rPr>
          <w:rFonts w:ascii="Arial" w:hAnsi="Arial" w:cs="Arial"/>
          <w:b/>
          <w:sz w:val="20"/>
          <w:szCs w:val="20"/>
        </w:rPr>
        <w:t xml:space="preserve"> zemědělství, </w:t>
      </w:r>
      <w:r w:rsidR="00714021">
        <w:rPr>
          <w:rFonts w:ascii="Arial" w:hAnsi="Arial" w:cs="Arial"/>
          <w:b/>
          <w:sz w:val="20"/>
          <w:szCs w:val="20"/>
        </w:rPr>
        <w:t>O</w:t>
      </w:r>
      <w:r w:rsidR="00B42BD8" w:rsidRPr="00E15B02">
        <w:rPr>
          <w:rFonts w:ascii="Arial" w:hAnsi="Arial" w:cs="Arial"/>
          <w:b/>
          <w:sz w:val="20"/>
          <w:szCs w:val="20"/>
        </w:rPr>
        <w:t xml:space="preserve">ddělení státní statistické služby, </w:t>
      </w:r>
    </w:p>
    <w:p w14:paraId="5FD553F2" w14:textId="77777777" w:rsidR="00B42BD8" w:rsidRPr="00E15B02" w:rsidRDefault="00B42BD8" w:rsidP="00D36F62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23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E15B02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15B02">
        <w:rPr>
          <w:rFonts w:ascii="Arial" w:hAnsi="Arial" w:cs="Arial"/>
          <w:b/>
          <w:sz w:val="20"/>
          <w:szCs w:val="20"/>
        </w:rPr>
        <w:t>Těšnov</w:t>
      </w:r>
      <w:proofErr w:type="spellEnd"/>
      <w:r w:rsidRPr="00E15B02">
        <w:rPr>
          <w:rFonts w:ascii="Arial" w:hAnsi="Arial" w:cs="Arial"/>
          <w:b/>
          <w:sz w:val="20"/>
          <w:szCs w:val="20"/>
        </w:rPr>
        <w:t xml:space="preserve"> </w:t>
      </w:r>
      <w:r w:rsidR="00CD3CA7">
        <w:rPr>
          <w:rFonts w:ascii="Arial" w:hAnsi="Arial" w:cs="Arial"/>
          <w:b/>
          <w:sz w:val="20"/>
          <w:szCs w:val="20"/>
        </w:rPr>
        <w:t>65/</w:t>
      </w:r>
      <w:r w:rsidRPr="00E15B02">
        <w:rPr>
          <w:rFonts w:ascii="Arial" w:hAnsi="Arial" w:cs="Arial"/>
          <w:b/>
          <w:sz w:val="20"/>
          <w:szCs w:val="20"/>
        </w:rPr>
        <w:t>17, 11</w:t>
      </w:r>
      <w:r w:rsidR="00CD3CA7">
        <w:rPr>
          <w:rFonts w:ascii="Arial" w:hAnsi="Arial" w:cs="Arial"/>
          <w:b/>
          <w:sz w:val="20"/>
          <w:szCs w:val="20"/>
        </w:rPr>
        <w:t>0</w:t>
      </w:r>
      <w:r w:rsidRPr="00E15B02">
        <w:rPr>
          <w:rFonts w:ascii="Arial" w:hAnsi="Arial" w:cs="Arial"/>
          <w:b/>
          <w:sz w:val="20"/>
          <w:szCs w:val="20"/>
        </w:rPr>
        <w:t xml:space="preserve"> 0</w:t>
      </w:r>
      <w:r w:rsidR="00CD3CA7">
        <w:rPr>
          <w:rFonts w:ascii="Arial" w:hAnsi="Arial" w:cs="Arial"/>
          <w:b/>
          <w:sz w:val="20"/>
          <w:szCs w:val="20"/>
        </w:rPr>
        <w:t>0</w:t>
      </w:r>
      <w:r w:rsidRPr="00E15B02">
        <w:rPr>
          <w:rFonts w:ascii="Arial" w:hAnsi="Arial" w:cs="Arial"/>
          <w:b/>
          <w:sz w:val="20"/>
          <w:szCs w:val="20"/>
        </w:rPr>
        <w:t xml:space="preserve"> Praha 1</w:t>
      </w:r>
      <w:r w:rsidRPr="00E15B02">
        <w:rPr>
          <w:rFonts w:ascii="Arial" w:hAnsi="Arial" w:cs="Arial"/>
          <w:sz w:val="20"/>
          <w:szCs w:val="20"/>
        </w:rPr>
        <w:t xml:space="preserve">, </w:t>
      </w:r>
    </w:p>
    <w:p w14:paraId="16025F48" w14:textId="77777777" w:rsidR="00B42BD8" w:rsidRPr="00E15B02" w:rsidRDefault="00B42BD8" w:rsidP="00DA50AE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23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E15B02">
        <w:rPr>
          <w:rFonts w:ascii="Arial" w:hAnsi="Arial" w:cs="Arial"/>
          <w:sz w:val="20"/>
          <w:szCs w:val="20"/>
        </w:rPr>
        <w:t xml:space="preserve"> e-mail: </w:t>
      </w:r>
      <w:hyperlink r:id="rId9" w:history="1">
        <w:r w:rsidR="009A0DB1" w:rsidRPr="002044C4">
          <w:rPr>
            <w:rStyle w:val="Hypertextovodkaz"/>
            <w:rFonts w:ascii="Arial" w:hAnsi="Arial" w:cs="Arial"/>
            <w:sz w:val="20"/>
            <w:szCs w:val="20"/>
          </w:rPr>
          <w:t>irena.fantova@mze.gov.cz</w:t>
        </w:r>
      </w:hyperlink>
      <w:r w:rsidR="00BD5E74">
        <w:rPr>
          <w:rFonts w:ascii="Arial" w:hAnsi="Arial" w:cs="Arial"/>
          <w:sz w:val="20"/>
          <w:szCs w:val="20"/>
        </w:rPr>
        <w:t xml:space="preserve"> </w:t>
      </w:r>
    </w:p>
    <w:p w14:paraId="740E0400" w14:textId="77777777" w:rsidR="00B42BD8" w:rsidRPr="00E15B02" w:rsidRDefault="00B42BD8" w:rsidP="00D36F62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23" w:color="auto"/>
        </w:pBdr>
        <w:tabs>
          <w:tab w:val="left" w:pos="3828"/>
          <w:tab w:val="left" w:pos="9212"/>
        </w:tabs>
        <w:rPr>
          <w:rFonts w:ascii="Arial" w:hAnsi="Arial" w:cs="Arial"/>
          <w:sz w:val="20"/>
          <w:szCs w:val="20"/>
        </w:rPr>
      </w:pPr>
    </w:p>
    <w:p w14:paraId="58BC72B4" w14:textId="77777777" w:rsidR="00B42BD8" w:rsidRPr="00E15B02" w:rsidRDefault="00B42BD8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sz w:val="20"/>
          <w:szCs w:val="20"/>
        </w:rPr>
      </w:pPr>
    </w:p>
    <w:p w14:paraId="50894339" w14:textId="77777777" w:rsidR="00B42BD8" w:rsidRPr="00256F01" w:rsidRDefault="00ED0FDC" w:rsidP="00F31FA6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 w:rsidRPr="00256F01">
        <w:rPr>
          <w:rFonts w:ascii="Arial" w:hAnsi="Arial" w:cs="Arial"/>
          <w:b/>
          <w:sz w:val="18"/>
          <w:szCs w:val="18"/>
        </w:rPr>
        <w:t>Informace podá</w:t>
      </w:r>
      <w:r w:rsidRPr="00256F01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256F01">
        <w:rPr>
          <w:rFonts w:ascii="Arial" w:hAnsi="Arial" w:cs="Arial"/>
          <w:sz w:val="18"/>
          <w:szCs w:val="18"/>
        </w:rPr>
        <w:t>MZe</w:t>
      </w:r>
      <w:proofErr w:type="spellEnd"/>
      <w:r w:rsidRPr="00256F01">
        <w:rPr>
          <w:rFonts w:ascii="Arial" w:hAnsi="Arial" w:cs="Arial"/>
          <w:sz w:val="18"/>
          <w:szCs w:val="18"/>
        </w:rPr>
        <w:t xml:space="preserve">, </w:t>
      </w:r>
      <w:r w:rsidR="00714021">
        <w:rPr>
          <w:rFonts w:ascii="Arial" w:hAnsi="Arial" w:cs="Arial"/>
          <w:sz w:val="18"/>
          <w:szCs w:val="18"/>
        </w:rPr>
        <w:t>O</w:t>
      </w:r>
      <w:r w:rsidRPr="00256F01">
        <w:rPr>
          <w:rFonts w:ascii="Arial" w:hAnsi="Arial" w:cs="Arial"/>
          <w:sz w:val="18"/>
          <w:szCs w:val="18"/>
        </w:rPr>
        <w:t xml:space="preserve">ddělení státní statistické </w:t>
      </w:r>
      <w:proofErr w:type="gramStart"/>
      <w:r w:rsidRPr="00256F01">
        <w:rPr>
          <w:rFonts w:ascii="Arial" w:hAnsi="Arial" w:cs="Arial"/>
          <w:sz w:val="18"/>
          <w:szCs w:val="18"/>
        </w:rPr>
        <w:t>služby</w:t>
      </w:r>
      <w:r w:rsidR="00C06B30" w:rsidRPr="00256F01">
        <w:rPr>
          <w:rFonts w:ascii="Arial" w:hAnsi="Arial" w:cs="Arial"/>
          <w:sz w:val="18"/>
          <w:szCs w:val="18"/>
        </w:rPr>
        <w:t xml:space="preserve">, </w:t>
      </w:r>
      <w:r w:rsidR="001F7403" w:rsidRPr="00256F01">
        <w:rPr>
          <w:rFonts w:ascii="Arial" w:hAnsi="Arial" w:cs="Arial"/>
          <w:sz w:val="18"/>
          <w:szCs w:val="18"/>
        </w:rPr>
        <w:t xml:space="preserve"> </w:t>
      </w:r>
      <w:r w:rsidR="00FB699A">
        <w:rPr>
          <w:rFonts w:ascii="Arial" w:hAnsi="Arial" w:cs="Arial"/>
          <w:sz w:val="18"/>
          <w:szCs w:val="18"/>
        </w:rPr>
        <w:t>I</w:t>
      </w:r>
      <w:r w:rsidR="00797D65" w:rsidRPr="00256F01">
        <w:rPr>
          <w:rFonts w:ascii="Arial" w:hAnsi="Arial" w:cs="Arial"/>
          <w:sz w:val="18"/>
          <w:szCs w:val="18"/>
        </w:rPr>
        <w:t>ng.</w:t>
      </w:r>
      <w:proofErr w:type="gramEnd"/>
      <w:r w:rsidR="00797D65" w:rsidRPr="00256F01">
        <w:rPr>
          <w:rFonts w:ascii="Arial" w:hAnsi="Arial" w:cs="Arial"/>
          <w:sz w:val="18"/>
          <w:szCs w:val="18"/>
        </w:rPr>
        <w:t xml:space="preserve"> Irena Fantová</w:t>
      </w:r>
      <w:r w:rsidRPr="00256F01">
        <w:rPr>
          <w:rFonts w:ascii="Arial" w:hAnsi="Arial" w:cs="Arial"/>
          <w:sz w:val="18"/>
          <w:szCs w:val="18"/>
        </w:rPr>
        <w:t>, tel. 221</w:t>
      </w:r>
      <w:r w:rsidR="00797D65" w:rsidRPr="00256F01">
        <w:rPr>
          <w:rFonts w:ascii="Arial" w:hAnsi="Arial" w:cs="Arial"/>
          <w:sz w:val="18"/>
          <w:szCs w:val="18"/>
        </w:rPr>
        <w:t> </w:t>
      </w:r>
      <w:r w:rsidRPr="00256F01">
        <w:rPr>
          <w:rFonts w:ascii="Arial" w:hAnsi="Arial" w:cs="Arial"/>
          <w:sz w:val="18"/>
          <w:szCs w:val="18"/>
        </w:rPr>
        <w:t>81</w:t>
      </w:r>
      <w:r w:rsidR="00797D65" w:rsidRPr="00256F01">
        <w:rPr>
          <w:rFonts w:ascii="Arial" w:hAnsi="Arial" w:cs="Arial"/>
          <w:sz w:val="18"/>
          <w:szCs w:val="18"/>
        </w:rPr>
        <w:t>2 481</w:t>
      </w:r>
    </w:p>
    <w:p w14:paraId="3CE4C7C3" w14:textId="77777777" w:rsidR="00ED0FDC" w:rsidRPr="00E15B02" w:rsidRDefault="00ED0FDC" w:rsidP="00ED0FDC">
      <w:pPr>
        <w:pStyle w:val="Zhlav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"/>
        <w:gridCol w:w="314"/>
        <w:gridCol w:w="314"/>
        <w:gridCol w:w="314"/>
        <w:gridCol w:w="314"/>
        <w:gridCol w:w="314"/>
        <w:gridCol w:w="314"/>
        <w:gridCol w:w="320"/>
      </w:tblGrid>
      <w:tr w:rsidR="00B42BD8" w:rsidRPr="00E15B02" w14:paraId="642B95F9" w14:textId="77777777">
        <w:trPr>
          <w:cantSplit/>
          <w:trHeight w:val="409"/>
        </w:trPr>
        <w:tc>
          <w:tcPr>
            <w:tcW w:w="2518" w:type="dxa"/>
            <w:gridSpan w:val="8"/>
            <w:shd w:val="clear" w:color="auto" w:fill="FFFFFF"/>
            <w:vAlign w:val="center"/>
          </w:tcPr>
          <w:p w14:paraId="2FD04674" w14:textId="77777777" w:rsidR="00B42BD8" w:rsidRPr="00E15B02" w:rsidRDefault="00B42BD8">
            <w:pPr>
              <w:framePr w:hSpace="142" w:wrap="around" w:vAnchor="text" w:hAnchor="page" w:x="1141" w:y="104"/>
              <w:tabs>
                <w:tab w:val="left" w:pos="3828"/>
                <w:tab w:val="left" w:pos="921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E15B02">
              <w:rPr>
                <w:rFonts w:ascii="Arial" w:hAnsi="Arial"/>
                <w:sz w:val="20"/>
                <w:szCs w:val="20"/>
              </w:rPr>
              <w:t>IČO</w:t>
            </w:r>
          </w:p>
        </w:tc>
      </w:tr>
      <w:tr w:rsidR="00B42BD8" w:rsidRPr="00E15B02" w14:paraId="09B7DC85" w14:textId="77777777">
        <w:trPr>
          <w:cantSplit/>
          <w:trHeight w:val="463"/>
        </w:trPr>
        <w:tc>
          <w:tcPr>
            <w:tcW w:w="314" w:type="dxa"/>
            <w:shd w:val="clear" w:color="auto" w:fill="FFFFFF"/>
          </w:tcPr>
          <w:p w14:paraId="77255662" w14:textId="77777777" w:rsidR="00B42BD8" w:rsidRPr="00E15B02" w:rsidRDefault="00B42BD8">
            <w:pPr>
              <w:framePr w:hSpace="142" w:wrap="around" w:vAnchor="text" w:hAnchor="page" w:x="1141" w:y="104"/>
              <w:tabs>
                <w:tab w:val="left" w:pos="3828"/>
                <w:tab w:val="left" w:pos="921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FFFFFF"/>
          </w:tcPr>
          <w:p w14:paraId="6E6FE123" w14:textId="77777777" w:rsidR="00B42BD8" w:rsidRPr="00E15B02" w:rsidRDefault="00B42BD8">
            <w:pPr>
              <w:framePr w:hSpace="142" w:wrap="around" w:vAnchor="text" w:hAnchor="page" w:x="1141" w:y="104"/>
              <w:tabs>
                <w:tab w:val="left" w:pos="3828"/>
                <w:tab w:val="left" w:pos="921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FFFFFF"/>
          </w:tcPr>
          <w:p w14:paraId="551CFF83" w14:textId="77777777" w:rsidR="00B42BD8" w:rsidRPr="00E15B02" w:rsidRDefault="00B42BD8">
            <w:pPr>
              <w:framePr w:hSpace="142" w:wrap="around" w:vAnchor="text" w:hAnchor="page" w:x="1141" w:y="104"/>
              <w:tabs>
                <w:tab w:val="left" w:pos="3828"/>
                <w:tab w:val="left" w:pos="921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FFFFFF"/>
          </w:tcPr>
          <w:p w14:paraId="548331E9" w14:textId="77777777" w:rsidR="00B42BD8" w:rsidRPr="00E15B02" w:rsidRDefault="00B42BD8">
            <w:pPr>
              <w:framePr w:hSpace="142" w:wrap="around" w:vAnchor="text" w:hAnchor="page" w:x="1141" w:y="104"/>
              <w:tabs>
                <w:tab w:val="left" w:pos="3828"/>
                <w:tab w:val="left" w:pos="921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FFFFFF"/>
          </w:tcPr>
          <w:p w14:paraId="481E9202" w14:textId="77777777" w:rsidR="00B42BD8" w:rsidRPr="00E15B02" w:rsidRDefault="00B42BD8">
            <w:pPr>
              <w:framePr w:hSpace="142" w:wrap="around" w:vAnchor="text" w:hAnchor="page" w:x="1141" w:y="104"/>
              <w:tabs>
                <w:tab w:val="left" w:pos="3828"/>
                <w:tab w:val="left" w:pos="921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FFFFFF"/>
          </w:tcPr>
          <w:p w14:paraId="57D432D0" w14:textId="77777777" w:rsidR="00B42BD8" w:rsidRPr="00E15B02" w:rsidRDefault="00B42BD8">
            <w:pPr>
              <w:framePr w:hSpace="142" w:wrap="around" w:vAnchor="text" w:hAnchor="page" w:x="1141" w:y="104"/>
              <w:tabs>
                <w:tab w:val="left" w:pos="3828"/>
                <w:tab w:val="left" w:pos="921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FFFFFF"/>
          </w:tcPr>
          <w:p w14:paraId="02AE3879" w14:textId="77777777" w:rsidR="00B42BD8" w:rsidRPr="00E15B02" w:rsidRDefault="00B42BD8">
            <w:pPr>
              <w:framePr w:hSpace="142" w:wrap="around" w:vAnchor="text" w:hAnchor="page" w:x="1141" w:y="104"/>
              <w:tabs>
                <w:tab w:val="left" w:pos="3828"/>
                <w:tab w:val="left" w:pos="921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</w:tcPr>
          <w:p w14:paraId="70B92470" w14:textId="77777777" w:rsidR="00B42BD8" w:rsidRPr="00E15B02" w:rsidRDefault="00B42BD8">
            <w:pPr>
              <w:framePr w:hSpace="142" w:wrap="around" w:vAnchor="text" w:hAnchor="page" w:x="1141" w:y="104"/>
              <w:tabs>
                <w:tab w:val="left" w:pos="3828"/>
                <w:tab w:val="left" w:pos="921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D93A039" w14:textId="77777777" w:rsidR="00B42BD8" w:rsidRPr="00E15B02" w:rsidRDefault="00B42BD8">
      <w:pPr>
        <w:tabs>
          <w:tab w:val="left" w:pos="3828"/>
          <w:tab w:val="left" w:pos="9212"/>
        </w:tabs>
        <w:rPr>
          <w:rFonts w:ascii="Arial" w:hAnsi="Arial"/>
          <w:sz w:val="20"/>
          <w:szCs w:val="20"/>
        </w:rPr>
      </w:pPr>
    </w:p>
    <w:p w14:paraId="5376969A" w14:textId="77777777" w:rsidR="00B42BD8" w:rsidRPr="00E15B02" w:rsidRDefault="00B42BD8">
      <w:pPr>
        <w:tabs>
          <w:tab w:val="left" w:pos="3828"/>
          <w:tab w:val="left" w:pos="9212"/>
        </w:tabs>
        <w:rPr>
          <w:rFonts w:ascii="Arial" w:hAnsi="Arial"/>
          <w:b/>
          <w:i/>
          <w:sz w:val="20"/>
          <w:szCs w:val="20"/>
        </w:rPr>
      </w:pPr>
    </w:p>
    <w:p w14:paraId="077C815E" w14:textId="77777777" w:rsidR="00B42BD8" w:rsidRPr="00E15B02" w:rsidRDefault="00B42BD8">
      <w:pPr>
        <w:ind w:left="-120" w:firstLine="480"/>
        <w:rPr>
          <w:rFonts w:ascii="Arial" w:hAnsi="Arial"/>
          <w:sz w:val="20"/>
          <w:szCs w:val="20"/>
        </w:rPr>
      </w:pPr>
    </w:p>
    <w:p w14:paraId="4E7BAA72" w14:textId="77777777" w:rsidR="00B42BD8" w:rsidRPr="00E15B02" w:rsidRDefault="00B42BD8">
      <w:pPr>
        <w:rPr>
          <w:rFonts w:ascii="Arial" w:hAnsi="Arial"/>
          <w:sz w:val="20"/>
          <w:szCs w:val="20"/>
        </w:rPr>
      </w:pPr>
    </w:p>
    <w:p w14:paraId="7946B333" w14:textId="77777777" w:rsidR="00B42BD8" w:rsidRPr="00E15B02" w:rsidRDefault="00B42BD8">
      <w:pPr>
        <w:rPr>
          <w:rFonts w:ascii="Arial" w:hAnsi="Arial"/>
          <w:sz w:val="20"/>
          <w:szCs w:val="20"/>
        </w:rPr>
      </w:pPr>
    </w:p>
    <w:p w14:paraId="285598ED" w14:textId="77777777" w:rsidR="00B42BD8" w:rsidRPr="00256F01" w:rsidRDefault="00B42BD8">
      <w:pPr>
        <w:ind w:left="-360"/>
        <w:rPr>
          <w:rFonts w:ascii="Arial" w:hAnsi="Arial"/>
          <w:b/>
          <w:sz w:val="18"/>
          <w:szCs w:val="18"/>
        </w:rPr>
      </w:pPr>
      <w:r w:rsidRPr="00256F01">
        <w:rPr>
          <w:rFonts w:ascii="Arial" w:hAnsi="Arial"/>
          <w:sz w:val="18"/>
          <w:szCs w:val="18"/>
        </w:rPr>
        <w:t>Název a sídlo zpravodajské jednotky</w:t>
      </w:r>
    </w:p>
    <w:tbl>
      <w:tblPr>
        <w:tblW w:w="0" w:type="auto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0"/>
      </w:tblGrid>
      <w:tr w:rsidR="00B42BD8" w:rsidRPr="00E15B02" w14:paraId="695C9F24" w14:textId="77777777">
        <w:trPr>
          <w:trHeight w:val="1057"/>
        </w:trPr>
        <w:tc>
          <w:tcPr>
            <w:tcW w:w="9960" w:type="dxa"/>
          </w:tcPr>
          <w:p w14:paraId="76D87710" w14:textId="77777777" w:rsidR="00B42BD8" w:rsidRPr="00E15B02" w:rsidRDefault="00B42BD8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520B83" w14:textId="77777777" w:rsidR="00B42BD8" w:rsidRPr="00E15B02" w:rsidRDefault="00B42BD8">
      <w:pPr>
        <w:rPr>
          <w:rFonts w:ascii="Arial" w:hAnsi="Arial"/>
          <w:sz w:val="20"/>
          <w:szCs w:val="20"/>
        </w:rPr>
      </w:pPr>
    </w:p>
    <w:tbl>
      <w:tblPr>
        <w:tblW w:w="99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5040"/>
        <w:gridCol w:w="3480"/>
      </w:tblGrid>
      <w:tr w:rsidR="00B42BD8" w:rsidRPr="00E15B02" w14:paraId="5BE00392" w14:textId="77777777" w:rsidTr="00C06B30">
        <w:trPr>
          <w:trHeight w:val="1080"/>
        </w:trPr>
        <w:tc>
          <w:tcPr>
            <w:tcW w:w="1440" w:type="dxa"/>
          </w:tcPr>
          <w:p w14:paraId="6390557D" w14:textId="77777777" w:rsidR="00B42BD8" w:rsidRPr="00256F01" w:rsidRDefault="00B42BD8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332C7F64" w14:textId="77777777" w:rsidR="00B42BD8" w:rsidRPr="00256F01" w:rsidRDefault="00B42BD8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256F01">
              <w:rPr>
                <w:rFonts w:ascii="Arial" w:hAnsi="Arial"/>
                <w:sz w:val="18"/>
                <w:szCs w:val="18"/>
              </w:rPr>
              <w:t>Výkaz</w:t>
            </w:r>
          </w:p>
          <w:p w14:paraId="4D1FF725" w14:textId="77777777" w:rsidR="00B42BD8" w:rsidRPr="00256F01" w:rsidRDefault="00B42BD8">
            <w:pPr>
              <w:rPr>
                <w:rFonts w:ascii="Arial" w:hAnsi="Arial"/>
                <w:sz w:val="18"/>
                <w:szCs w:val="18"/>
              </w:rPr>
            </w:pPr>
            <w:r w:rsidRPr="00256F01">
              <w:rPr>
                <w:rFonts w:ascii="Arial" w:hAnsi="Arial"/>
                <w:sz w:val="18"/>
                <w:szCs w:val="18"/>
              </w:rPr>
              <w:t xml:space="preserve">  vyplnil</w:t>
            </w:r>
          </w:p>
          <w:p w14:paraId="5E591BC9" w14:textId="77777777" w:rsidR="00B42BD8" w:rsidRPr="00256F01" w:rsidRDefault="00B42BD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40" w:type="dxa"/>
          </w:tcPr>
          <w:p w14:paraId="1B8BC397" w14:textId="77777777" w:rsidR="00B42BD8" w:rsidRPr="00256F01" w:rsidRDefault="00B42BD8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5BDB3BF7" w14:textId="77777777" w:rsidR="00B42BD8" w:rsidRPr="00256F01" w:rsidRDefault="00B42BD8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256F01">
              <w:rPr>
                <w:rFonts w:ascii="Arial" w:hAnsi="Arial"/>
                <w:sz w:val="18"/>
                <w:szCs w:val="18"/>
              </w:rPr>
              <w:t>Jméno a příjmení</w:t>
            </w:r>
          </w:p>
          <w:p w14:paraId="049850D8" w14:textId="77777777" w:rsidR="00B42BD8" w:rsidRPr="00256F01" w:rsidRDefault="00B42BD8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62622756" w14:textId="77777777" w:rsidR="00B42BD8" w:rsidRDefault="00B42BD8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256F01">
              <w:rPr>
                <w:rFonts w:ascii="Arial" w:hAnsi="Arial"/>
                <w:sz w:val="18"/>
                <w:szCs w:val="18"/>
              </w:rPr>
              <w:t xml:space="preserve">Telefon </w:t>
            </w:r>
            <w:r w:rsidR="007E1B73">
              <w:rPr>
                <w:rFonts w:ascii="Arial" w:hAnsi="Arial"/>
                <w:sz w:val="18"/>
                <w:szCs w:val="18"/>
              </w:rPr>
              <w:t>1</w:t>
            </w:r>
          </w:p>
          <w:p w14:paraId="6A8C0946" w14:textId="77777777" w:rsidR="007E1B73" w:rsidRDefault="007E1B73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194CA603" w14:textId="77777777" w:rsidR="007E1B73" w:rsidRPr="00256F01" w:rsidRDefault="007E1B73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Telefon 2</w:t>
            </w:r>
          </w:p>
          <w:p w14:paraId="2C8983ED" w14:textId="77777777" w:rsidR="00B42BD8" w:rsidRPr="00256F01" w:rsidRDefault="00B42BD8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3296F5D6" w14:textId="77777777" w:rsidR="00B42BD8" w:rsidRPr="00256F01" w:rsidRDefault="00B42BD8">
            <w:pPr>
              <w:rPr>
                <w:rFonts w:ascii="Arial" w:hAnsi="Arial"/>
                <w:sz w:val="18"/>
                <w:szCs w:val="18"/>
              </w:rPr>
            </w:pPr>
            <w:r w:rsidRPr="00256F01">
              <w:rPr>
                <w:rFonts w:ascii="Arial" w:hAnsi="Arial"/>
                <w:sz w:val="18"/>
                <w:szCs w:val="18"/>
              </w:rPr>
              <w:t xml:space="preserve">  E-mail</w:t>
            </w:r>
          </w:p>
          <w:p w14:paraId="6461EB4E" w14:textId="77777777" w:rsidR="00B42BD8" w:rsidRPr="00256F01" w:rsidRDefault="00B42BD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0" w:type="dxa"/>
          </w:tcPr>
          <w:p w14:paraId="1B8D0400" w14:textId="77777777" w:rsidR="00B42BD8" w:rsidRPr="00256F01" w:rsidRDefault="00B42BD8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0BDF46B9" w14:textId="77777777" w:rsidR="00B42BD8" w:rsidRPr="00256F01" w:rsidRDefault="00B42BD8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256F01">
              <w:rPr>
                <w:rFonts w:ascii="Arial" w:hAnsi="Arial"/>
                <w:sz w:val="18"/>
                <w:szCs w:val="18"/>
              </w:rPr>
              <w:t>Podpis</w:t>
            </w:r>
          </w:p>
          <w:p w14:paraId="0FA8EF11" w14:textId="77777777" w:rsidR="00A51459" w:rsidRDefault="00A51459">
            <w:pPr>
              <w:rPr>
                <w:rFonts w:ascii="Arial" w:hAnsi="Arial"/>
                <w:sz w:val="18"/>
                <w:szCs w:val="18"/>
              </w:rPr>
            </w:pPr>
          </w:p>
          <w:p w14:paraId="5EE81A11" w14:textId="77777777" w:rsidR="007E1B73" w:rsidRDefault="00B42BD8">
            <w:pPr>
              <w:rPr>
                <w:rFonts w:ascii="Arial" w:hAnsi="Arial"/>
                <w:sz w:val="18"/>
                <w:szCs w:val="18"/>
              </w:rPr>
            </w:pPr>
            <w:r w:rsidRPr="00256F01">
              <w:rPr>
                <w:rFonts w:ascii="Arial" w:hAnsi="Arial"/>
                <w:sz w:val="18"/>
                <w:szCs w:val="18"/>
              </w:rPr>
              <w:t xml:space="preserve">  </w:t>
            </w:r>
          </w:p>
          <w:p w14:paraId="093CF58A" w14:textId="77777777" w:rsidR="007E1B73" w:rsidRDefault="007E1B73">
            <w:pPr>
              <w:rPr>
                <w:rFonts w:ascii="Arial" w:hAnsi="Arial"/>
                <w:sz w:val="18"/>
                <w:szCs w:val="18"/>
              </w:rPr>
            </w:pPr>
          </w:p>
          <w:p w14:paraId="02A4702D" w14:textId="77777777" w:rsidR="00B42BD8" w:rsidRPr="00256F01" w:rsidRDefault="007E1B7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="00B42BD8" w:rsidRPr="00256F01">
              <w:rPr>
                <w:rFonts w:ascii="Arial" w:hAnsi="Arial"/>
                <w:sz w:val="18"/>
                <w:szCs w:val="18"/>
              </w:rPr>
              <w:t>Datum</w:t>
            </w:r>
          </w:p>
          <w:p w14:paraId="797014EF" w14:textId="77777777" w:rsidR="00B42BD8" w:rsidRPr="00256F01" w:rsidRDefault="00B42BD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42BD8" w:rsidRPr="00E15B02" w14:paraId="60E33203" w14:textId="77777777" w:rsidTr="00C06B30">
        <w:trPr>
          <w:trHeight w:val="2402"/>
        </w:trPr>
        <w:tc>
          <w:tcPr>
            <w:tcW w:w="9960" w:type="dxa"/>
            <w:gridSpan w:val="3"/>
          </w:tcPr>
          <w:p w14:paraId="3BF5D46D" w14:textId="77777777" w:rsidR="00B42BD8" w:rsidRPr="00256F01" w:rsidRDefault="00256F01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256F01">
              <w:rPr>
                <w:rFonts w:ascii="Arial" w:hAnsi="Arial"/>
                <w:sz w:val="18"/>
                <w:szCs w:val="18"/>
              </w:rPr>
              <w:t>K</w:t>
            </w:r>
            <w:r w:rsidR="00B42BD8" w:rsidRPr="00256F01">
              <w:rPr>
                <w:rFonts w:ascii="Arial" w:hAnsi="Arial"/>
                <w:sz w:val="18"/>
                <w:szCs w:val="18"/>
              </w:rPr>
              <w:t xml:space="preserve">omentář (uveďte případné poznámky) </w:t>
            </w:r>
          </w:p>
        </w:tc>
      </w:tr>
    </w:tbl>
    <w:p w14:paraId="070283D2" w14:textId="77777777" w:rsidR="00D27362" w:rsidRDefault="00D27362" w:rsidP="00266463">
      <w:pPr>
        <w:ind w:right="340"/>
        <w:rPr>
          <w:rFonts w:ascii="Arial" w:hAnsi="Arial"/>
          <w:b/>
          <w:caps/>
          <w:sz w:val="20"/>
          <w:szCs w:val="20"/>
        </w:rPr>
        <w:sectPr w:rsidR="00D27362" w:rsidSect="00A94453">
          <w:footerReference w:type="first" r:id="rId10"/>
          <w:pgSz w:w="11906" w:h="16838"/>
          <w:pgMar w:top="1418" w:right="1418" w:bottom="851" w:left="1418" w:header="709" w:footer="709" w:gutter="0"/>
          <w:cols w:space="708"/>
          <w:docGrid w:linePitch="360"/>
        </w:sectPr>
      </w:pPr>
    </w:p>
    <w:tbl>
      <w:tblPr>
        <w:tblW w:w="54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"/>
        <w:gridCol w:w="3546"/>
        <w:gridCol w:w="710"/>
        <w:gridCol w:w="1348"/>
        <w:gridCol w:w="1431"/>
        <w:gridCol w:w="1614"/>
        <w:gridCol w:w="658"/>
      </w:tblGrid>
      <w:tr w:rsidR="00A34DAC" w:rsidRPr="00E10E38" w14:paraId="1273CB40" w14:textId="77777777" w:rsidTr="00BC3B3E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C3E4" w14:textId="77777777" w:rsidR="00A34DAC" w:rsidRDefault="00B83ABE" w:rsidP="00B83ABE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I.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_</w:t>
            </w:r>
            <w:r w:rsidR="00CC45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Odběr</w:t>
            </w:r>
            <w:proofErr w:type="spellEnd"/>
            <w:r w:rsidR="00CC45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mléka</w:t>
            </w:r>
            <w:r w:rsidR="00D26DB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 mléčných surovin</w:t>
            </w:r>
            <w:r w:rsidR="00784E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pro užití ve vnitrostátním mlékárenství</w:t>
            </w:r>
            <w:r w:rsidR="00CC45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172C8F0" w14:textId="77777777" w:rsidR="008D0160" w:rsidRDefault="008D0160" w:rsidP="00A34DAC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4B936120" w14:textId="77777777" w:rsidR="008D0160" w:rsidRPr="001A2AA0" w:rsidRDefault="00A34DAC" w:rsidP="008D0160">
            <w:pPr>
              <w:rPr>
                <w:rFonts w:ascii="Arial" w:hAnsi="Arial" w:cs="Arial"/>
                <w:sz w:val="16"/>
                <w:szCs w:val="16"/>
              </w:rPr>
            </w:pPr>
            <w:r w:rsidRPr="001A2AA0">
              <w:rPr>
                <w:rFonts w:ascii="Arial" w:hAnsi="Arial" w:cs="Arial"/>
                <w:sz w:val="16"/>
                <w:szCs w:val="16"/>
              </w:rPr>
              <w:t>Údaje ve sloupc</w:t>
            </w:r>
            <w:r w:rsidR="008D0160" w:rsidRPr="001A2AA0">
              <w:rPr>
                <w:rFonts w:ascii="Arial" w:hAnsi="Arial" w:cs="Arial"/>
                <w:sz w:val="16"/>
                <w:szCs w:val="16"/>
              </w:rPr>
              <w:t>ích</w:t>
            </w:r>
            <w:r w:rsidRPr="001A2A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318A" w:rsidRPr="001A2AA0">
              <w:rPr>
                <w:rFonts w:ascii="Arial" w:hAnsi="Arial" w:cs="Arial"/>
                <w:sz w:val="16"/>
                <w:szCs w:val="16"/>
              </w:rPr>
              <w:t>1</w:t>
            </w:r>
            <w:r w:rsidRPr="001A2AA0">
              <w:rPr>
                <w:rFonts w:ascii="Arial" w:hAnsi="Arial" w:cs="Arial"/>
                <w:sz w:val="16"/>
                <w:szCs w:val="16"/>
              </w:rPr>
              <w:t>,</w:t>
            </w:r>
            <w:r w:rsidR="008D0160" w:rsidRPr="001A2A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AA0">
              <w:rPr>
                <w:rFonts w:ascii="Arial" w:hAnsi="Arial" w:cs="Arial"/>
                <w:sz w:val="16"/>
                <w:szCs w:val="16"/>
              </w:rPr>
              <w:t>2,</w:t>
            </w:r>
            <w:r w:rsidR="00A0318A" w:rsidRPr="001A2AA0">
              <w:rPr>
                <w:rFonts w:ascii="Arial" w:hAnsi="Arial" w:cs="Arial"/>
                <w:sz w:val="16"/>
                <w:szCs w:val="16"/>
              </w:rPr>
              <w:t xml:space="preserve"> 3 vykazovat na celá čísla,  </w:t>
            </w:r>
          </w:p>
          <w:p w14:paraId="7001DC78" w14:textId="77777777" w:rsidR="00A34DAC" w:rsidRPr="008D0160" w:rsidRDefault="001A2AA0" w:rsidP="001A2AA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al</w:t>
            </w:r>
            <w:r w:rsidR="00A0318A" w:rsidRPr="001A2AA0">
              <w:rPr>
                <w:rFonts w:ascii="Arial" w:hAnsi="Arial" w:cs="Arial"/>
                <w:sz w:val="16"/>
                <w:szCs w:val="16"/>
              </w:rPr>
              <w:t xml:space="preserve">ternativní údaje </w:t>
            </w:r>
            <w:r w:rsidR="008D0160" w:rsidRPr="001A2AA0">
              <w:rPr>
                <w:rFonts w:ascii="Arial" w:hAnsi="Arial" w:cs="Arial"/>
                <w:sz w:val="16"/>
                <w:szCs w:val="16"/>
              </w:rPr>
              <w:t xml:space="preserve">uváděné </w:t>
            </w:r>
            <w:proofErr w:type="gramStart"/>
            <w:r w:rsidR="008D0160" w:rsidRPr="001A2AA0">
              <w:rPr>
                <w:rFonts w:ascii="Arial" w:hAnsi="Arial" w:cs="Arial"/>
                <w:sz w:val="16"/>
                <w:szCs w:val="16"/>
              </w:rPr>
              <w:t xml:space="preserve">v </w:t>
            </w:r>
            <w:r w:rsidR="00A0318A" w:rsidRPr="001A2AA0">
              <w:rPr>
                <w:rFonts w:ascii="Arial" w:hAnsi="Arial" w:cs="Arial"/>
                <w:sz w:val="16"/>
                <w:szCs w:val="16"/>
              </w:rPr>
              <w:t xml:space="preserve"> %</w:t>
            </w:r>
            <w:proofErr w:type="gramEnd"/>
            <w:r w:rsidR="00A0318A" w:rsidRPr="001A2A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D0160" w:rsidRPr="001A2AA0">
              <w:rPr>
                <w:rFonts w:ascii="Arial" w:hAnsi="Arial" w:cs="Arial"/>
                <w:sz w:val="16"/>
                <w:szCs w:val="16"/>
              </w:rPr>
              <w:t xml:space="preserve">ve </w:t>
            </w:r>
            <w:proofErr w:type="gramStart"/>
            <w:r w:rsidR="00A0318A" w:rsidRPr="001A2AA0">
              <w:rPr>
                <w:rFonts w:ascii="Arial" w:hAnsi="Arial" w:cs="Arial"/>
                <w:sz w:val="16"/>
                <w:szCs w:val="16"/>
              </w:rPr>
              <w:t>sloupc</w:t>
            </w:r>
            <w:r w:rsidR="008D0160" w:rsidRPr="001A2AA0">
              <w:rPr>
                <w:rFonts w:ascii="Arial" w:hAnsi="Arial" w:cs="Arial"/>
                <w:sz w:val="16"/>
                <w:szCs w:val="16"/>
              </w:rPr>
              <w:t xml:space="preserve">ích </w:t>
            </w:r>
            <w:r w:rsidR="00A0318A" w:rsidRPr="001A2A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D0160" w:rsidRPr="001A2AA0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="008D0160" w:rsidRPr="001A2AA0">
              <w:rPr>
                <w:rFonts w:ascii="Arial" w:hAnsi="Arial" w:cs="Arial"/>
                <w:sz w:val="16"/>
                <w:szCs w:val="16"/>
              </w:rPr>
              <w:t>,</w:t>
            </w:r>
            <w:r w:rsidR="00BB2A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318A" w:rsidRPr="001A2AA0">
              <w:rPr>
                <w:rFonts w:ascii="Arial" w:hAnsi="Arial" w:cs="Arial"/>
                <w:sz w:val="16"/>
                <w:szCs w:val="16"/>
              </w:rPr>
              <w:t>3 vykazovat na 2 desetin</w:t>
            </w:r>
            <w:r w:rsidR="001D3F41">
              <w:rPr>
                <w:rFonts w:ascii="Arial" w:hAnsi="Arial" w:cs="Arial"/>
                <w:sz w:val="16"/>
                <w:szCs w:val="16"/>
              </w:rPr>
              <w:t>n</w:t>
            </w:r>
            <w:r w:rsidR="00A0318A" w:rsidRPr="001A2AA0">
              <w:rPr>
                <w:rFonts w:ascii="Arial" w:hAnsi="Arial" w:cs="Arial"/>
                <w:sz w:val="16"/>
                <w:szCs w:val="16"/>
              </w:rPr>
              <w:t>á místa</w:t>
            </w:r>
            <w:r w:rsidR="008D0160" w:rsidRPr="001A2AA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34DAC" w:rsidRPr="00E10E38" w14:paraId="715FF44C" w14:textId="77777777" w:rsidTr="00680ED5">
        <w:trPr>
          <w:trHeight w:val="315"/>
        </w:trPr>
        <w:tc>
          <w:tcPr>
            <w:tcW w:w="214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center"/>
            <w:hideMark/>
          </w:tcPr>
          <w:p w14:paraId="7F492033" w14:textId="77777777" w:rsidR="00A34DAC" w:rsidRPr="00590965" w:rsidRDefault="00A34DAC" w:rsidP="00A34D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Ukazatel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14:paraId="33654F72" w14:textId="77777777" w:rsidR="00A34DAC" w:rsidRPr="00E10E38" w:rsidRDefault="00A34DAC" w:rsidP="001A2AA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</w:t>
            </w:r>
            <w:r w:rsidR="001A2A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řád</w:t>
            </w:r>
            <w:r w:rsidR="001A2A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8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14:paraId="50A59943" w14:textId="77777777" w:rsidR="00A34DAC" w:rsidRPr="00E10E38" w:rsidRDefault="00A34DAC" w:rsidP="00A031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Množství </w:t>
            </w:r>
            <w:r w:rsidRPr="0034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v </w:t>
            </w:r>
            <w:r w:rsidR="00A031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litrech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14:paraId="7BF578CD" w14:textId="77777777" w:rsidR="00A34DAC" w:rsidRPr="00E10E38" w:rsidRDefault="00A34DAC" w:rsidP="00A031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Obsah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mléčného tuku </w:t>
            </w:r>
            <w:r w:rsidR="00A031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tukových jedn</w:t>
            </w:r>
            <w:r w:rsidR="001079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otkách</w:t>
            </w:r>
            <w:r w:rsidR="008D01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nebo v</w:t>
            </w:r>
            <w:r w:rsidR="001F71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D01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80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13284C08" w14:textId="77777777" w:rsidR="0010798B" w:rsidRDefault="00A34DAC" w:rsidP="00BC3B3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Obsah bílkovin v</w:t>
            </w:r>
            <w:r w:rsidR="008D01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bílkovinný</w:t>
            </w:r>
            <w:r w:rsidR="00BC3B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</w:t>
            </w:r>
            <w:r w:rsidR="008D01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031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</w:t>
            </w:r>
            <w:r w:rsidR="001079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otkách</w:t>
            </w:r>
          </w:p>
          <w:p w14:paraId="0BF9969E" w14:textId="77777777" w:rsidR="00A34DAC" w:rsidRPr="00E10E38" w:rsidRDefault="00A0318A" w:rsidP="00BC3B3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nebo v %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D85C" w14:textId="77777777" w:rsidR="00A34DAC" w:rsidRPr="00E10E38" w:rsidRDefault="00A34DAC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4DAC" w:rsidRPr="00E10E38" w14:paraId="4801B6E3" w14:textId="77777777" w:rsidTr="00680ED5">
        <w:trPr>
          <w:trHeight w:val="495"/>
        </w:trPr>
        <w:tc>
          <w:tcPr>
            <w:tcW w:w="2143" w:type="pct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14:paraId="092BEE44" w14:textId="77777777" w:rsidR="00A34DAC" w:rsidRPr="00E10E38" w:rsidRDefault="00A34DAC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14:paraId="75605FDF" w14:textId="77777777" w:rsidR="00A34DAC" w:rsidRPr="00E10E38" w:rsidRDefault="00A34DAC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14:paraId="0D4ADE8F" w14:textId="77777777" w:rsidR="00A34DAC" w:rsidRPr="00E10E38" w:rsidRDefault="00A34DAC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14:paraId="0C48C0D6" w14:textId="77777777" w:rsidR="00A34DAC" w:rsidRPr="00E10E38" w:rsidRDefault="00A34DAC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5E1A7DA6" w14:textId="77777777" w:rsidR="00A34DAC" w:rsidRPr="00E10E38" w:rsidRDefault="00A34DAC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3414" w14:textId="77777777" w:rsidR="00A34DAC" w:rsidRPr="00E10E38" w:rsidRDefault="00A34DAC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4DAC" w:rsidRPr="00E10E38" w14:paraId="55DAF501" w14:textId="77777777" w:rsidTr="00680ED5">
        <w:trPr>
          <w:trHeight w:val="300"/>
        </w:trPr>
        <w:tc>
          <w:tcPr>
            <w:tcW w:w="214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04D1F138" w14:textId="77777777" w:rsidR="00A34DAC" w:rsidRPr="008014BA" w:rsidRDefault="00A34DAC" w:rsidP="00A34DA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014BA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bottom"/>
            <w:hideMark/>
          </w:tcPr>
          <w:p w14:paraId="051FA127" w14:textId="77777777" w:rsidR="00A34DAC" w:rsidRPr="008014BA" w:rsidRDefault="00A34DAC" w:rsidP="00A34D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014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2976044D" w14:textId="77777777" w:rsidR="00A34DAC" w:rsidRPr="00E10E38" w:rsidRDefault="00A34DAC" w:rsidP="00A34D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2F8FBB1E" w14:textId="77777777" w:rsidR="00A34DAC" w:rsidRPr="00E10E38" w:rsidRDefault="00A34DAC" w:rsidP="00A34D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noWrap/>
            <w:vAlign w:val="bottom"/>
            <w:hideMark/>
          </w:tcPr>
          <w:p w14:paraId="380A29C4" w14:textId="77777777" w:rsidR="00A34DAC" w:rsidRPr="00E10E38" w:rsidRDefault="00A34DAC" w:rsidP="00A34D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230F" w14:textId="77777777" w:rsidR="00A34DAC" w:rsidRPr="00E10E38" w:rsidRDefault="00A34DAC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4DAC" w:rsidRPr="00E10E38" w14:paraId="113FD5F5" w14:textId="77777777" w:rsidTr="00680ED5">
        <w:trPr>
          <w:trHeight w:val="907"/>
        </w:trPr>
        <w:tc>
          <w:tcPr>
            <w:tcW w:w="214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vAlign w:val="center"/>
            <w:hideMark/>
          </w:tcPr>
          <w:p w14:paraId="4BF5F942" w14:textId="77777777" w:rsidR="00A34DAC" w:rsidRPr="00E10E38" w:rsidRDefault="00A34DAC" w:rsidP="008B00A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Kravské mléko odebrané od </w:t>
            </w:r>
            <w:r w:rsidR="00217D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producentů</w:t>
            </w:r>
            <w:r w:rsidR="009A0D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zemědělských podniků</w:t>
            </w:r>
            <w:r w:rsidR="008B00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</w:t>
            </w: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odbytových družstev</w:t>
            </w:r>
            <w:r w:rsidR="009A0D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C45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 území ČR</w:t>
            </w: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6684746" w14:textId="77777777" w:rsidR="00A34DAC" w:rsidRPr="00E10E38" w:rsidRDefault="00A34DAC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830A4A" w14:textId="77777777" w:rsidR="00A34DAC" w:rsidRPr="00E10E38" w:rsidRDefault="00A34DAC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EAC20" w14:textId="77777777" w:rsidR="00A34DAC" w:rsidRPr="00E10E38" w:rsidRDefault="00A34DAC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08E090B" w14:textId="77777777" w:rsidR="00A34DAC" w:rsidRPr="00E10E38" w:rsidRDefault="00A34DAC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8E10" w14:textId="77777777" w:rsidR="00A34DAC" w:rsidRPr="00E10E38" w:rsidRDefault="00A34DAC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0ED5" w:rsidRPr="00E10E38" w14:paraId="615BBAB1" w14:textId="77777777" w:rsidTr="00680ED5">
        <w:trPr>
          <w:trHeight w:val="907"/>
        </w:trPr>
        <w:tc>
          <w:tcPr>
            <w:tcW w:w="38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noWrap/>
            <w:vAlign w:val="center"/>
          </w:tcPr>
          <w:p w14:paraId="58FFC449" w14:textId="77777777" w:rsidR="00680ED5" w:rsidRPr="00680ED5" w:rsidRDefault="00680ED5" w:rsidP="008B00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0ED5">
              <w:rPr>
                <w:rFonts w:ascii="Arial" w:hAnsi="Arial" w:cs="Arial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175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vAlign w:val="center"/>
          </w:tcPr>
          <w:p w14:paraId="671A0BC5" w14:textId="77777777" w:rsidR="00680ED5" w:rsidRPr="00680ED5" w:rsidRDefault="00680ED5" w:rsidP="008B00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0ED5">
              <w:rPr>
                <w:rFonts w:ascii="Arial" w:hAnsi="Arial" w:cs="Arial"/>
                <w:color w:val="000000"/>
                <w:sz w:val="20"/>
                <w:szCs w:val="20"/>
              </w:rPr>
              <w:t>kravské mléko z ekologické produkce</w:t>
            </w: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D4269F1" w14:textId="77777777" w:rsidR="00680ED5" w:rsidRDefault="00680ED5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E7398A" w14:textId="77777777" w:rsidR="00680ED5" w:rsidRPr="00E10E38" w:rsidRDefault="00680ED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9727B1" w14:textId="77777777" w:rsidR="00680ED5" w:rsidRPr="00E10E38" w:rsidRDefault="00680ED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DA92DB" w14:textId="77777777" w:rsidR="00680ED5" w:rsidRDefault="00680ED5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0C894" w14:textId="77777777" w:rsidR="00680ED5" w:rsidRPr="00E10E38" w:rsidRDefault="00680ED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45C3" w:rsidRPr="00E10E38" w14:paraId="273662BE" w14:textId="77777777" w:rsidTr="00680ED5">
        <w:trPr>
          <w:trHeight w:val="907"/>
        </w:trPr>
        <w:tc>
          <w:tcPr>
            <w:tcW w:w="214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noWrap/>
            <w:vAlign w:val="center"/>
          </w:tcPr>
          <w:p w14:paraId="17160BD8" w14:textId="77777777" w:rsidR="00CC45C3" w:rsidRPr="00E10E38" w:rsidRDefault="00CC45C3" w:rsidP="008B00A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Kravské mléko odebrané</w:t>
            </w:r>
            <w:r w:rsidR="007933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producentů a zemědělských podniků v jiných členských státech EU</w:t>
            </w: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3D11464" w14:textId="77777777" w:rsidR="00CC45C3" w:rsidRDefault="00A14C56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081FA3" w14:textId="77777777" w:rsidR="00CC45C3" w:rsidRPr="00E10E38" w:rsidRDefault="00CC45C3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B28BDB" w14:textId="77777777" w:rsidR="00CC45C3" w:rsidRPr="00E10E38" w:rsidRDefault="00CC45C3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AC09A7" w14:textId="77777777" w:rsidR="00CC45C3" w:rsidRDefault="00CC45C3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B353F" w14:textId="77777777" w:rsidR="00CC45C3" w:rsidRPr="00E10E38" w:rsidRDefault="00CC45C3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1325" w:rsidRPr="00E10E38" w14:paraId="384B3B77" w14:textId="77777777" w:rsidTr="00680ED5">
        <w:trPr>
          <w:trHeight w:val="907"/>
        </w:trPr>
        <w:tc>
          <w:tcPr>
            <w:tcW w:w="214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noWrap/>
            <w:vAlign w:val="center"/>
            <w:hideMark/>
          </w:tcPr>
          <w:p w14:paraId="6C76D6FB" w14:textId="77777777" w:rsidR="00DC1325" w:rsidRPr="00E10E38" w:rsidRDefault="00DC1325" w:rsidP="008B00A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Ovčí mléko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odebrané od producentů, zemědělských podniků a odbytových družste</w:t>
            </w:r>
            <w:r w:rsidR="008B5D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v, včetně mléka přímo odebraného mimo území ČR</w:t>
            </w: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62251B9" w14:textId="77777777" w:rsidR="00DC1325" w:rsidRPr="00E10E38" w:rsidRDefault="00DC1325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14C5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A5E779" w14:textId="77777777" w:rsidR="00DC1325" w:rsidRPr="00E10E38" w:rsidRDefault="00DC132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ADC874" w14:textId="77777777" w:rsidR="00DC1325" w:rsidRPr="00E10E38" w:rsidRDefault="00DC132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5EFC629" w14:textId="77777777" w:rsidR="00DC1325" w:rsidRPr="00E10E38" w:rsidRDefault="00DC1325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D954" w14:textId="77777777" w:rsidR="00DC1325" w:rsidRPr="00E10E38" w:rsidRDefault="00DC132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0ED5" w:rsidRPr="00E10E38" w14:paraId="6CEEFD8B" w14:textId="77777777" w:rsidTr="00680ED5">
        <w:trPr>
          <w:trHeight w:val="907"/>
        </w:trPr>
        <w:tc>
          <w:tcPr>
            <w:tcW w:w="38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noWrap/>
            <w:vAlign w:val="center"/>
          </w:tcPr>
          <w:p w14:paraId="393516CD" w14:textId="77777777" w:rsidR="00680ED5" w:rsidRPr="00680ED5" w:rsidRDefault="00680ED5" w:rsidP="008B00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0ED5">
              <w:rPr>
                <w:rFonts w:ascii="Arial" w:hAnsi="Arial" w:cs="Arial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175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vAlign w:val="center"/>
          </w:tcPr>
          <w:p w14:paraId="44B896C1" w14:textId="77777777" w:rsidR="00680ED5" w:rsidRPr="00680ED5" w:rsidRDefault="00680ED5" w:rsidP="008B00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0ED5">
              <w:rPr>
                <w:rFonts w:ascii="Arial" w:hAnsi="Arial" w:cs="Arial"/>
                <w:color w:val="000000"/>
                <w:sz w:val="20"/>
                <w:szCs w:val="20"/>
              </w:rPr>
              <w:t>ovčí mléko z ekologické produkce</w:t>
            </w: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87C539C" w14:textId="77777777" w:rsidR="00680ED5" w:rsidRDefault="00680ED5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A07E48" w14:textId="77777777" w:rsidR="00680ED5" w:rsidRPr="00E10E38" w:rsidRDefault="00680ED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197EAD" w14:textId="77777777" w:rsidR="00680ED5" w:rsidRPr="00E10E38" w:rsidRDefault="00680ED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1D899D" w14:textId="77777777" w:rsidR="00680ED5" w:rsidRPr="00E10E38" w:rsidRDefault="00680ED5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532EA" w14:textId="77777777" w:rsidR="00680ED5" w:rsidRPr="00E10E38" w:rsidRDefault="00680ED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1325" w:rsidRPr="00E10E38" w14:paraId="56D71587" w14:textId="77777777" w:rsidTr="00680ED5">
        <w:trPr>
          <w:trHeight w:val="907"/>
        </w:trPr>
        <w:tc>
          <w:tcPr>
            <w:tcW w:w="2143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solid" w:color="D9D9D9" w:fill="BFBFBF"/>
            <w:noWrap/>
            <w:vAlign w:val="center"/>
            <w:hideMark/>
          </w:tcPr>
          <w:p w14:paraId="2781A2BA" w14:textId="77777777" w:rsidR="00DC1325" w:rsidRPr="00E10E38" w:rsidRDefault="008B5D9C" w:rsidP="008B00A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Kozí</w:t>
            </w: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mléko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odebrané od producentů, zemědělských podniků a odbytových družstev, včetně mléka přímo odebraného mimo území ČR</w:t>
            </w: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34C7C55" w14:textId="77777777" w:rsidR="00DC1325" w:rsidRPr="00E10E38" w:rsidRDefault="00DC1325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14C5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4A9CA7" w14:textId="77777777" w:rsidR="00DC1325" w:rsidRPr="00E10E38" w:rsidRDefault="00DC132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6868FF" w14:textId="77777777" w:rsidR="00DC1325" w:rsidRPr="00E10E38" w:rsidRDefault="00DC132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D90A634" w14:textId="77777777" w:rsidR="00DC1325" w:rsidRPr="00E10E38" w:rsidRDefault="00DC132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C8C5" w14:textId="77777777" w:rsidR="00DC1325" w:rsidRPr="00E10E38" w:rsidRDefault="00DC132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0ED5" w:rsidRPr="00E10E38" w14:paraId="32D9DB77" w14:textId="77777777" w:rsidTr="00680ED5">
        <w:trPr>
          <w:trHeight w:val="907"/>
        </w:trPr>
        <w:tc>
          <w:tcPr>
            <w:tcW w:w="38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noWrap/>
            <w:vAlign w:val="center"/>
          </w:tcPr>
          <w:p w14:paraId="1461CA0A" w14:textId="77777777" w:rsidR="00680ED5" w:rsidRPr="00E10E38" w:rsidRDefault="00680ED5" w:rsidP="00217DF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0DB1">
              <w:rPr>
                <w:rFonts w:ascii="Arial" w:hAnsi="Arial" w:cs="Arial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175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vAlign w:val="center"/>
          </w:tcPr>
          <w:p w14:paraId="0690ADFD" w14:textId="77777777" w:rsidR="00680ED5" w:rsidRPr="00680ED5" w:rsidRDefault="00680ED5" w:rsidP="00217D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0ED5">
              <w:rPr>
                <w:rFonts w:ascii="Arial" w:hAnsi="Arial" w:cs="Arial"/>
                <w:color w:val="000000"/>
                <w:sz w:val="20"/>
                <w:szCs w:val="20"/>
              </w:rPr>
              <w:t>kozí mléko z ekologické produkce</w:t>
            </w: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76F79E8" w14:textId="77777777" w:rsidR="00680ED5" w:rsidRDefault="00680ED5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A49F90" w14:textId="77777777" w:rsidR="00680ED5" w:rsidRPr="00E10E38" w:rsidRDefault="00680ED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8A088A" w14:textId="77777777" w:rsidR="00680ED5" w:rsidRPr="00E10E38" w:rsidRDefault="00680ED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767CF0" w14:textId="77777777" w:rsidR="00680ED5" w:rsidRPr="00E10E38" w:rsidRDefault="00680ED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3BEC1" w14:textId="77777777" w:rsidR="00680ED5" w:rsidRPr="00E10E38" w:rsidRDefault="00680ED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6DB2" w:rsidRPr="00E10E38" w14:paraId="7B6DE75F" w14:textId="77777777" w:rsidTr="00680ED5">
        <w:trPr>
          <w:trHeight w:val="907"/>
        </w:trPr>
        <w:tc>
          <w:tcPr>
            <w:tcW w:w="214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noWrap/>
            <w:vAlign w:val="center"/>
          </w:tcPr>
          <w:p w14:paraId="6AC5268A" w14:textId="77777777" w:rsidR="00D26DB2" w:rsidRPr="00E10E38" w:rsidRDefault="00D26DB2" w:rsidP="00217DF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Buvolí mléko odebrané od producentů, zemědělských podniků a odbytových družstev, včetně mléka přímo odebraného mimo území ČR</w:t>
            </w: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86472D2" w14:textId="77777777" w:rsidR="00D26DB2" w:rsidRDefault="00A14C56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95B157" w14:textId="77777777" w:rsidR="00D26DB2" w:rsidRPr="00E10E38" w:rsidRDefault="00D26DB2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C12248" w14:textId="77777777" w:rsidR="00D26DB2" w:rsidRPr="00E10E38" w:rsidRDefault="00D26DB2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4D0F88" w14:textId="77777777" w:rsidR="00D26DB2" w:rsidRPr="00E10E38" w:rsidRDefault="00D26DB2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99320" w14:textId="77777777" w:rsidR="00D26DB2" w:rsidRPr="00E10E38" w:rsidRDefault="00D26DB2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1325" w:rsidRPr="00E10E38" w14:paraId="2B46B2D2" w14:textId="77777777" w:rsidTr="00680ED5">
        <w:trPr>
          <w:trHeight w:val="907"/>
        </w:trPr>
        <w:tc>
          <w:tcPr>
            <w:tcW w:w="2143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noWrap/>
            <w:vAlign w:val="center"/>
            <w:hideMark/>
          </w:tcPr>
          <w:p w14:paraId="42522E6A" w14:textId="77777777" w:rsidR="00DC1325" w:rsidRPr="00E10E38" w:rsidRDefault="00D26DB2" w:rsidP="00217DF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Smetana odebraná od producentů, zemědělských podniků a odbytových družstev, včetně smetany přímo odebrané mimo území ČR</w:t>
            </w: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5CB7FAF" w14:textId="77777777" w:rsidR="00DC1325" w:rsidRPr="00E10E38" w:rsidRDefault="00DC1325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14C5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EE3AFC" w14:textId="77777777" w:rsidR="00DC1325" w:rsidRPr="00E10E38" w:rsidRDefault="00DC132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59AA4B" w14:textId="77777777" w:rsidR="00DC1325" w:rsidRPr="00E10E38" w:rsidRDefault="00DC132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AE6C36D" w14:textId="77777777" w:rsidR="00DC1325" w:rsidRPr="00E10E38" w:rsidRDefault="00DC132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380B" w14:textId="77777777" w:rsidR="00DC1325" w:rsidRPr="00E10E38" w:rsidRDefault="00DC132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1325" w:rsidRPr="00E10E38" w14:paraId="6EBD7839" w14:textId="77777777" w:rsidTr="00680ED5">
        <w:trPr>
          <w:trHeight w:val="907"/>
        </w:trPr>
        <w:tc>
          <w:tcPr>
            <w:tcW w:w="2143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solid" w:color="D9D9D9" w:fill="BFBFBF"/>
            <w:noWrap/>
            <w:vAlign w:val="center"/>
            <w:hideMark/>
          </w:tcPr>
          <w:p w14:paraId="5246FE4D" w14:textId="77777777" w:rsidR="00DC1325" w:rsidRPr="00E10E38" w:rsidRDefault="00D26DB2" w:rsidP="008B00A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Odtučněné mléko a podmáslí odebrané od producentů, zemědělských podniků a odbytových družstev, včetně mléka a podmáslí přímo odebraných mimo území ČR</w:t>
            </w: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896C2EB" w14:textId="77777777" w:rsidR="00DC1325" w:rsidRPr="00E10E38" w:rsidRDefault="00A14C56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C056EA" w14:textId="77777777" w:rsidR="00DC1325" w:rsidRPr="00E10E38" w:rsidRDefault="00DC132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D3028F" w14:textId="77777777" w:rsidR="00DC1325" w:rsidRPr="00E10E38" w:rsidRDefault="00DC132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D160097" w14:textId="77777777" w:rsidR="00DC1325" w:rsidRPr="00E10E38" w:rsidRDefault="00DC132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7621" w14:textId="77777777" w:rsidR="00DC1325" w:rsidRPr="00E10E38" w:rsidRDefault="00DC132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1325" w:rsidRPr="00E10E38" w14:paraId="444B8446" w14:textId="77777777" w:rsidTr="00680ED5">
        <w:trPr>
          <w:trHeight w:val="907"/>
        </w:trPr>
        <w:tc>
          <w:tcPr>
            <w:tcW w:w="2143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solid" w:color="D9D9D9" w:fill="BFBFBF"/>
            <w:noWrap/>
            <w:vAlign w:val="center"/>
            <w:hideMark/>
          </w:tcPr>
          <w:p w14:paraId="75BA114C" w14:textId="77777777" w:rsidR="00DC1325" w:rsidRPr="00E10E38" w:rsidRDefault="00D26DB2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 mléčné výrobky</w:t>
            </w:r>
            <w:r w:rsidR="00A14C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odebrané od producentů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zemědělských podniků a odbytových družstev, včetně </w:t>
            </w:r>
            <w:r w:rsidR="00A14C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výrobků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přímo odebran</w:t>
            </w:r>
            <w:r w:rsidR="00A14C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ých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mimo území ČR</w:t>
            </w: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C1325"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A14C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upřesnit v Komentáři)</w:t>
            </w: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E3694B4" w14:textId="77777777" w:rsidR="00DC1325" w:rsidRPr="00E10E38" w:rsidRDefault="00A14C56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EF3C696" w14:textId="77777777" w:rsidR="00DC1325" w:rsidRPr="00E10E38" w:rsidRDefault="00DC132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39163272" w14:textId="77777777" w:rsidR="00DC1325" w:rsidRPr="00E10E38" w:rsidRDefault="00DC1325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9A23F8" w14:textId="77777777" w:rsidR="00DC1325" w:rsidRPr="00E10E38" w:rsidRDefault="00DC132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B1CA" w14:textId="77777777" w:rsidR="00DC1325" w:rsidRPr="00E10E38" w:rsidRDefault="00DC132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01E4EDE" w14:textId="77777777" w:rsidR="00A34DAC" w:rsidRDefault="00A34DAC" w:rsidP="00A34DAC">
      <w:pPr>
        <w:rPr>
          <w:rFonts w:ascii="Arial" w:hAnsi="Arial" w:cs="Arial"/>
          <w:sz w:val="20"/>
          <w:szCs w:val="20"/>
        </w:rPr>
      </w:pPr>
    </w:p>
    <w:p w14:paraId="45C46188" w14:textId="77777777" w:rsidR="00A94453" w:rsidRDefault="00A94453" w:rsidP="00A34DAC">
      <w:pPr>
        <w:rPr>
          <w:rFonts w:ascii="Arial" w:hAnsi="Arial" w:cs="Arial"/>
          <w:b/>
          <w:sz w:val="22"/>
          <w:szCs w:val="22"/>
        </w:rPr>
      </w:pPr>
    </w:p>
    <w:p w14:paraId="19DE71CE" w14:textId="77777777" w:rsidR="00A94453" w:rsidRDefault="00A94453" w:rsidP="00A34DAC">
      <w:pPr>
        <w:rPr>
          <w:rFonts w:ascii="Arial" w:hAnsi="Arial" w:cs="Arial"/>
          <w:b/>
          <w:sz w:val="22"/>
          <w:szCs w:val="22"/>
        </w:rPr>
      </w:pPr>
    </w:p>
    <w:p w14:paraId="05C0A5AF" w14:textId="77777777" w:rsidR="00A34DAC" w:rsidRPr="001A2AA0" w:rsidRDefault="00A34DAC" w:rsidP="00A34DAC">
      <w:pPr>
        <w:rPr>
          <w:rFonts w:ascii="Arial" w:hAnsi="Arial" w:cs="Arial"/>
          <w:b/>
          <w:sz w:val="22"/>
          <w:szCs w:val="22"/>
        </w:rPr>
      </w:pPr>
      <w:r w:rsidRPr="001A2AA0">
        <w:rPr>
          <w:rFonts w:ascii="Arial" w:hAnsi="Arial" w:cs="Arial"/>
          <w:b/>
          <w:sz w:val="22"/>
          <w:szCs w:val="22"/>
        </w:rPr>
        <w:lastRenderedPageBreak/>
        <w:t>II.</w:t>
      </w:r>
      <w:r w:rsidRPr="001A2AA0">
        <w:rPr>
          <w:rFonts w:ascii="Arial" w:hAnsi="Arial" w:cs="Arial"/>
          <w:sz w:val="22"/>
          <w:szCs w:val="22"/>
        </w:rPr>
        <w:t xml:space="preserve"> </w:t>
      </w:r>
      <w:r w:rsidR="00793370">
        <w:rPr>
          <w:rFonts w:ascii="Arial" w:hAnsi="Arial" w:cs="Arial"/>
          <w:b/>
          <w:sz w:val="22"/>
          <w:szCs w:val="22"/>
        </w:rPr>
        <w:t>Dovoz</w:t>
      </w:r>
      <w:r w:rsidR="0056384B">
        <w:rPr>
          <w:rFonts w:ascii="Arial" w:hAnsi="Arial" w:cs="Arial"/>
          <w:b/>
          <w:sz w:val="22"/>
          <w:szCs w:val="22"/>
        </w:rPr>
        <w:t xml:space="preserve"> mléka, mléčných surovin a </w:t>
      </w:r>
      <w:r w:rsidR="00A14C56">
        <w:rPr>
          <w:rFonts w:ascii="Arial" w:hAnsi="Arial" w:cs="Arial"/>
          <w:b/>
          <w:sz w:val="22"/>
          <w:szCs w:val="22"/>
        </w:rPr>
        <w:t>ostatních</w:t>
      </w:r>
      <w:r w:rsidR="0056384B">
        <w:rPr>
          <w:rFonts w:ascii="Arial" w:hAnsi="Arial" w:cs="Arial"/>
          <w:b/>
          <w:sz w:val="22"/>
          <w:szCs w:val="22"/>
        </w:rPr>
        <w:t xml:space="preserve"> mléčných výrobků</w:t>
      </w:r>
      <w:r w:rsidR="00784E0C">
        <w:rPr>
          <w:rFonts w:ascii="Arial" w:hAnsi="Arial" w:cs="Arial"/>
          <w:b/>
          <w:sz w:val="22"/>
          <w:szCs w:val="22"/>
        </w:rPr>
        <w:t xml:space="preserve"> </w:t>
      </w:r>
      <w:r w:rsidR="00FA0FAE">
        <w:rPr>
          <w:rFonts w:ascii="Arial" w:hAnsi="Arial" w:cs="Arial"/>
          <w:b/>
          <w:sz w:val="22"/>
          <w:szCs w:val="22"/>
        </w:rPr>
        <w:t xml:space="preserve">ze zahraničí </w:t>
      </w:r>
      <w:r w:rsidR="00784E0C">
        <w:rPr>
          <w:rFonts w:ascii="Arial" w:hAnsi="Arial" w:cs="Arial"/>
          <w:b/>
          <w:sz w:val="22"/>
          <w:szCs w:val="22"/>
        </w:rPr>
        <w:t>pro užití ve vnitrostátním mlékárenství</w:t>
      </w:r>
    </w:p>
    <w:p w14:paraId="4AA0E6BE" w14:textId="77777777" w:rsidR="00A34DAC" w:rsidRDefault="00A34DAC" w:rsidP="00A34DAC">
      <w:pPr>
        <w:rPr>
          <w:rFonts w:ascii="Arial" w:hAnsi="Arial" w:cs="Arial"/>
          <w:b/>
          <w:sz w:val="20"/>
          <w:szCs w:val="20"/>
        </w:rPr>
      </w:pPr>
    </w:p>
    <w:p w14:paraId="19C0DB65" w14:textId="77777777" w:rsidR="008D0160" w:rsidRPr="001A2AA0" w:rsidRDefault="00A34DAC" w:rsidP="00A34DAC">
      <w:pPr>
        <w:rPr>
          <w:rFonts w:ascii="Arial" w:hAnsi="Arial" w:cs="Arial"/>
          <w:sz w:val="16"/>
          <w:szCs w:val="16"/>
        </w:rPr>
      </w:pPr>
      <w:r w:rsidRPr="001A2AA0">
        <w:rPr>
          <w:rFonts w:ascii="Arial" w:hAnsi="Arial" w:cs="Arial"/>
          <w:sz w:val="16"/>
          <w:szCs w:val="16"/>
        </w:rPr>
        <w:t>Údaje ve sloupc</w:t>
      </w:r>
      <w:r w:rsidR="008D0160" w:rsidRPr="001A2AA0">
        <w:rPr>
          <w:rFonts w:ascii="Arial" w:hAnsi="Arial" w:cs="Arial"/>
          <w:sz w:val="16"/>
          <w:szCs w:val="16"/>
        </w:rPr>
        <w:t>ích</w:t>
      </w:r>
      <w:r w:rsidRPr="001A2AA0">
        <w:rPr>
          <w:rFonts w:ascii="Arial" w:hAnsi="Arial" w:cs="Arial"/>
          <w:sz w:val="16"/>
          <w:szCs w:val="16"/>
        </w:rPr>
        <w:t xml:space="preserve"> 1,</w:t>
      </w:r>
      <w:r w:rsidR="008D0160" w:rsidRPr="001A2AA0">
        <w:rPr>
          <w:rFonts w:ascii="Arial" w:hAnsi="Arial" w:cs="Arial"/>
          <w:sz w:val="16"/>
          <w:szCs w:val="16"/>
        </w:rPr>
        <w:t xml:space="preserve"> </w:t>
      </w:r>
      <w:r w:rsidRPr="001A2AA0">
        <w:rPr>
          <w:rFonts w:ascii="Arial" w:hAnsi="Arial" w:cs="Arial"/>
          <w:sz w:val="16"/>
          <w:szCs w:val="16"/>
        </w:rPr>
        <w:t xml:space="preserve">2 vykazovat na </w:t>
      </w:r>
      <w:r w:rsidR="008D0160" w:rsidRPr="001A2AA0">
        <w:rPr>
          <w:rFonts w:ascii="Arial" w:hAnsi="Arial" w:cs="Arial"/>
          <w:sz w:val="16"/>
          <w:szCs w:val="16"/>
        </w:rPr>
        <w:t>celá čísla,</w:t>
      </w:r>
    </w:p>
    <w:p w14:paraId="16AD7967" w14:textId="77777777" w:rsidR="00A34DAC" w:rsidRPr="001A2AA0" w:rsidRDefault="005774BB" w:rsidP="00A34DAC">
      <w:pPr>
        <w:rPr>
          <w:rFonts w:ascii="Arial" w:hAnsi="Arial" w:cs="Arial"/>
          <w:b/>
          <w:sz w:val="16"/>
          <w:szCs w:val="16"/>
        </w:rPr>
      </w:pPr>
      <w:r w:rsidRPr="001A2AA0">
        <w:rPr>
          <w:rFonts w:ascii="Arial" w:hAnsi="Arial" w:cs="Arial"/>
          <w:sz w:val="16"/>
          <w:szCs w:val="16"/>
        </w:rPr>
        <w:t>(</w:t>
      </w:r>
      <w:r w:rsidR="008D0160" w:rsidRPr="001A2AA0">
        <w:rPr>
          <w:rFonts w:ascii="Arial" w:hAnsi="Arial" w:cs="Arial"/>
          <w:sz w:val="16"/>
          <w:szCs w:val="16"/>
        </w:rPr>
        <w:t>alternativní údaje uváděné v % ve sloupci 2 vykazovat na 2 deseti</w:t>
      </w:r>
      <w:r w:rsidR="001D3F41">
        <w:rPr>
          <w:rFonts w:ascii="Arial" w:hAnsi="Arial" w:cs="Arial"/>
          <w:sz w:val="16"/>
          <w:szCs w:val="16"/>
        </w:rPr>
        <w:t>n</w:t>
      </w:r>
      <w:r w:rsidR="004A0AA5">
        <w:rPr>
          <w:rFonts w:ascii="Arial" w:hAnsi="Arial" w:cs="Arial"/>
          <w:sz w:val="16"/>
          <w:szCs w:val="16"/>
        </w:rPr>
        <w:t>n</w:t>
      </w:r>
      <w:r w:rsidR="008D0160" w:rsidRPr="001A2AA0">
        <w:rPr>
          <w:rFonts w:ascii="Arial" w:hAnsi="Arial" w:cs="Arial"/>
          <w:sz w:val="16"/>
          <w:szCs w:val="16"/>
        </w:rPr>
        <w:t>á místa</w:t>
      </w:r>
      <w:r w:rsidRPr="001A2AA0">
        <w:rPr>
          <w:rFonts w:ascii="Arial" w:hAnsi="Arial" w:cs="Arial"/>
          <w:sz w:val="16"/>
          <w:szCs w:val="16"/>
        </w:rPr>
        <w:t>)</w:t>
      </w:r>
    </w:p>
    <w:tbl>
      <w:tblPr>
        <w:tblW w:w="8804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3402"/>
        <w:gridCol w:w="732"/>
        <w:gridCol w:w="1819"/>
        <w:gridCol w:w="1985"/>
      </w:tblGrid>
      <w:tr w:rsidR="00A34DAC" w:rsidRPr="00402283" w14:paraId="3C42C28E" w14:textId="77777777" w:rsidTr="00FE6670">
        <w:trPr>
          <w:trHeight w:val="705"/>
        </w:trPr>
        <w:tc>
          <w:tcPr>
            <w:tcW w:w="4268" w:type="dxa"/>
            <w:gridSpan w:val="2"/>
            <w:vMerge w:val="restart"/>
            <w:shd w:val="clear" w:color="000000" w:fill="D8D8D8"/>
            <w:noWrap/>
            <w:vAlign w:val="center"/>
            <w:hideMark/>
          </w:tcPr>
          <w:p w14:paraId="18171161" w14:textId="77777777" w:rsidR="00A34DAC" w:rsidRPr="00402283" w:rsidRDefault="00A34DAC" w:rsidP="00A34D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Ukazatel</w:t>
            </w:r>
          </w:p>
        </w:tc>
        <w:tc>
          <w:tcPr>
            <w:tcW w:w="732" w:type="dxa"/>
            <w:vMerge w:val="restart"/>
            <w:shd w:val="clear" w:color="000000" w:fill="D8D8D8"/>
            <w:vAlign w:val="center"/>
            <w:hideMark/>
          </w:tcPr>
          <w:p w14:paraId="4802691D" w14:textId="77777777" w:rsidR="00A34DAC" w:rsidRPr="00402283" w:rsidRDefault="00A34DAC" w:rsidP="001A2AA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</w:t>
            </w:r>
            <w:r w:rsidR="001A2A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řád</w:t>
            </w:r>
            <w:r w:rsidR="001A2A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9" w:type="dxa"/>
            <w:vMerge w:val="restart"/>
            <w:shd w:val="clear" w:color="000000" w:fill="D8D8D8"/>
            <w:vAlign w:val="center"/>
            <w:hideMark/>
          </w:tcPr>
          <w:p w14:paraId="1F876430" w14:textId="77777777" w:rsidR="00A34DAC" w:rsidRPr="00402283" w:rsidRDefault="00A34DAC" w:rsidP="008D0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Množství                 v </w:t>
            </w:r>
            <w:r w:rsidR="008D01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litrech</w:t>
            </w:r>
          </w:p>
        </w:tc>
        <w:tc>
          <w:tcPr>
            <w:tcW w:w="1985" w:type="dxa"/>
            <w:vMerge w:val="restart"/>
            <w:shd w:val="clear" w:color="000000" w:fill="D8D8D8"/>
            <w:vAlign w:val="center"/>
            <w:hideMark/>
          </w:tcPr>
          <w:p w14:paraId="281B596F" w14:textId="77777777" w:rsidR="00A34DAC" w:rsidRPr="00402283" w:rsidRDefault="00A34DAC" w:rsidP="008D01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Obsah mléčného tuku </w:t>
            </w: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 w:rsidR="008D01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tukových jedn</w:t>
            </w:r>
            <w:r w:rsidR="00D613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otká</w:t>
            </w:r>
            <w:r w:rsidR="008D01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 nebo v %</w:t>
            </w:r>
          </w:p>
        </w:tc>
      </w:tr>
      <w:tr w:rsidR="00A34DAC" w:rsidRPr="00402283" w14:paraId="67797A21" w14:textId="77777777" w:rsidTr="00FE6670">
        <w:trPr>
          <w:trHeight w:val="230"/>
        </w:trPr>
        <w:tc>
          <w:tcPr>
            <w:tcW w:w="4268" w:type="dxa"/>
            <w:gridSpan w:val="2"/>
            <w:vMerge/>
            <w:vAlign w:val="center"/>
            <w:hideMark/>
          </w:tcPr>
          <w:p w14:paraId="682E8325" w14:textId="77777777" w:rsidR="00A34DAC" w:rsidRPr="00402283" w:rsidRDefault="00A34DAC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14:paraId="5B6A202B" w14:textId="77777777" w:rsidR="00A34DAC" w:rsidRPr="00402283" w:rsidRDefault="00A34DAC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116109E2" w14:textId="77777777" w:rsidR="00A34DAC" w:rsidRPr="00402283" w:rsidRDefault="00A34DAC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2C4EB08" w14:textId="77777777" w:rsidR="00A34DAC" w:rsidRPr="00402283" w:rsidRDefault="00A34DAC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4DAC" w:rsidRPr="00402283" w14:paraId="5B6926F0" w14:textId="77777777" w:rsidTr="00FE6670">
        <w:trPr>
          <w:trHeight w:val="291"/>
        </w:trPr>
        <w:tc>
          <w:tcPr>
            <w:tcW w:w="4268" w:type="dxa"/>
            <w:gridSpan w:val="2"/>
            <w:shd w:val="clear" w:color="000000" w:fill="D8D8D8"/>
            <w:noWrap/>
            <w:vAlign w:val="bottom"/>
            <w:hideMark/>
          </w:tcPr>
          <w:p w14:paraId="3A4F373B" w14:textId="77777777" w:rsidR="00A34DAC" w:rsidRPr="008014BA" w:rsidRDefault="00A34DAC" w:rsidP="00A34DA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014BA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732" w:type="dxa"/>
            <w:shd w:val="clear" w:color="000000" w:fill="D8D8D8"/>
            <w:vAlign w:val="bottom"/>
            <w:hideMark/>
          </w:tcPr>
          <w:p w14:paraId="0C0693D9" w14:textId="77777777" w:rsidR="00A34DAC" w:rsidRPr="008014BA" w:rsidRDefault="00A34DAC" w:rsidP="00A34DA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014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819" w:type="dxa"/>
            <w:shd w:val="clear" w:color="000000" w:fill="D8D8D8"/>
            <w:noWrap/>
            <w:vAlign w:val="bottom"/>
            <w:hideMark/>
          </w:tcPr>
          <w:p w14:paraId="7362B542" w14:textId="77777777" w:rsidR="00A34DAC" w:rsidRPr="00402283" w:rsidRDefault="00A34DAC" w:rsidP="00A34D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000000" w:fill="D8D8D8"/>
            <w:noWrap/>
            <w:vAlign w:val="bottom"/>
            <w:hideMark/>
          </w:tcPr>
          <w:p w14:paraId="2CD0A57B" w14:textId="77777777" w:rsidR="00A34DAC" w:rsidRPr="00402283" w:rsidRDefault="00A34DAC" w:rsidP="00A34D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34DAC" w:rsidRPr="00402283" w14:paraId="2E511706" w14:textId="77777777" w:rsidTr="00A0691D">
        <w:trPr>
          <w:trHeight w:val="567"/>
        </w:trPr>
        <w:tc>
          <w:tcPr>
            <w:tcW w:w="4268" w:type="dxa"/>
            <w:gridSpan w:val="2"/>
            <w:shd w:val="clear" w:color="000000" w:fill="D9D9D9"/>
            <w:noWrap/>
            <w:vAlign w:val="center"/>
            <w:hideMark/>
          </w:tcPr>
          <w:p w14:paraId="6C07BB6C" w14:textId="77777777" w:rsidR="00A34DAC" w:rsidRPr="00402283" w:rsidRDefault="00A34DAC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Plnotučné mlék</w:t>
            </w:r>
            <w:r w:rsidR="000C73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včetně syrového mléka</w:t>
            </w:r>
            <w:r w:rsidR="00C82A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82AD6" w:rsidRPr="007F6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dovezené</w:t>
            </w:r>
            <w:r w:rsidR="00FA0F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ze zahraničí</w:t>
            </w:r>
            <w:r w:rsidR="00C82AD6" w:rsidRPr="007F6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 užití ve vnitrostátním mlékárenství</w:t>
            </w:r>
          </w:p>
        </w:tc>
        <w:tc>
          <w:tcPr>
            <w:tcW w:w="732" w:type="dxa"/>
            <w:shd w:val="clear" w:color="000000" w:fill="D9D9D9"/>
            <w:vAlign w:val="bottom"/>
            <w:hideMark/>
          </w:tcPr>
          <w:p w14:paraId="7FAE1032" w14:textId="77777777" w:rsidR="00A34DAC" w:rsidRPr="00402283" w:rsidRDefault="000C7371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19" w:type="dxa"/>
            <w:shd w:val="clear" w:color="000000" w:fill="auto"/>
            <w:noWrap/>
            <w:vAlign w:val="bottom"/>
            <w:hideMark/>
          </w:tcPr>
          <w:p w14:paraId="53B05901" w14:textId="77777777" w:rsidR="00A34DAC" w:rsidRPr="00402283" w:rsidRDefault="00A34DAC" w:rsidP="00A34D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auto"/>
            <w:noWrap/>
            <w:vAlign w:val="bottom"/>
            <w:hideMark/>
          </w:tcPr>
          <w:p w14:paraId="2F536B88" w14:textId="77777777" w:rsidR="00A34DAC" w:rsidRPr="00402283" w:rsidRDefault="00A34DAC" w:rsidP="00A34D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0ED5" w:rsidRPr="00402283" w14:paraId="47E92229" w14:textId="77777777" w:rsidTr="00680ED5">
        <w:trPr>
          <w:trHeight w:val="567"/>
        </w:trPr>
        <w:tc>
          <w:tcPr>
            <w:tcW w:w="866" w:type="dxa"/>
            <w:shd w:val="clear" w:color="000000" w:fill="D9D9D9"/>
            <w:noWrap/>
            <w:vAlign w:val="center"/>
            <w:hideMark/>
          </w:tcPr>
          <w:p w14:paraId="77ED1A1E" w14:textId="77777777" w:rsidR="00680ED5" w:rsidRPr="00402283" w:rsidRDefault="00680ED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3402" w:type="dxa"/>
            <w:shd w:val="clear" w:color="000000" w:fill="D9D9D9"/>
            <w:vAlign w:val="center"/>
          </w:tcPr>
          <w:p w14:paraId="5E0FE20A" w14:textId="77777777" w:rsidR="00680ED5" w:rsidRPr="00402283" w:rsidRDefault="00680ED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0ED5">
              <w:rPr>
                <w:rFonts w:ascii="Arial" w:hAnsi="Arial" w:cs="Arial"/>
                <w:color w:val="000000"/>
                <w:sz w:val="20"/>
                <w:szCs w:val="20"/>
              </w:rPr>
              <w:t>plnotučné mléko včetně syrového mléka dovezené ze zemí EU</w:t>
            </w:r>
          </w:p>
        </w:tc>
        <w:tc>
          <w:tcPr>
            <w:tcW w:w="732" w:type="dxa"/>
            <w:shd w:val="clear" w:color="000000" w:fill="D9D9D9"/>
            <w:vAlign w:val="bottom"/>
            <w:hideMark/>
          </w:tcPr>
          <w:p w14:paraId="225F7E43" w14:textId="77777777" w:rsidR="00680ED5" w:rsidRPr="00402283" w:rsidRDefault="00680ED5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19" w:type="dxa"/>
            <w:noWrap/>
            <w:vAlign w:val="bottom"/>
            <w:hideMark/>
          </w:tcPr>
          <w:p w14:paraId="447BA802" w14:textId="77777777" w:rsidR="00680ED5" w:rsidRPr="00402283" w:rsidRDefault="00680ED5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2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14:paraId="56E91C22" w14:textId="77777777" w:rsidR="00680ED5" w:rsidRPr="00402283" w:rsidRDefault="00680ED5" w:rsidP="00A34D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34DAC" w:rsidRPr="00402283" w14:paraId="15D2BE6A" w14:textId="77777777" w:rsidTr="00A0691D">
        <w:trPr>
          <w:trHeight w:val="567"/>
        </w:trPr>
        <w:tc>
          <w:tcPr>
            <w:tcW w:w="4268" w:type="dxa"/>
            <w:gridSpan w:val="2"/>
            <w:shd w:val="clear" w:color="000000" w:fill="D9D9D9"/>
            <w:noWrap/>
            <w:vAlign w:val="center"/>
            <w:hideMark/>
          </w:tcPr>
          <w:p w14:paraId="55D0689E" w14:textId="77777777" w:rsidR="00A34DAC" w:rsidRPr="00402283" w:rsidRDefault="00A34DAC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</w:t>
            </w:r>
            <w:r w:rsidR="000C73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tučněné mléko a podmáslí</w:t>
            </w:r>
            <w:r w:rsidR="007F6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F63DA" w:rsidRPr="007F6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dovezené</w:t>
            </w:r>
            <w:r w:rsidR="00FA0F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ze zahraničí</w:t>
            </w:r>
            <w:r w:rsidR="007F63DA" w:rsidRPr="007F6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 užití ve vnitrostátním mlékárenství</w:t>
            </w:r>
          </w:p>
        </w:tc>
        <w:tc>
          <w:tcPr>
            <w:tcW w:w="732" w:type="dxa"/>
            <w:shd w:val="clear" w:color="000000" w:fill="D9D9D9"/>
            <w:vAlign w:val="bottom"/>
            <w:hideMark/>
          </w:tcPr>
          <w:p w14:paraId="374A5A8D" w14:textId="77777777" w:rsidR="00A34DAC" w:rsidRPr="00402283" w:rsidRDefault="000C7371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19" w:type="dxa"/>
            <w:noWrap/>
            <w:vAlign w:val="bottom"/>
            <w:hideMark/>
          </w:tcPr>
          <w:p w14:paraId="3A80B54E" w14:textId="77777777" w:rsidR="00A34DAC" w:rsidRPr="00402283" w:rsidRDefault="00A34DAC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2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14:paraId="76B84241" w14:textId="77777777" w:rsidR="00A34DAC" w:rsidRPr="00402283" w:rsidRDefault="00A34DAC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2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80ED5" w:rsidRPr="00402283" w14:paraId="25DE1C3B" w14:textId="77777777" w:rsidTr="00680ED5">
        <w:trPr>
          <w:trHeight w:val="567"/>
        </w:trPr>
        <w:tc>
          <w:tcPr>
            <w:tcW w:w="866" w:type="dxa"/>
            <w:shd w:val="clear" w:color="000000" w:fill="D9D9D9"/>
            <w:noWrap/>
            <w:vAlign w:val="center"/>
            <w:hideMark/>
          </w:tcPr>
          <w:p w14:paraId="50DF934B" w14:textId="77777777" w:rsidR="00680ED5" w:rsidRPr="00C06B30" w:rsidRDefault="00680ED5" w:rsidP="00A34DA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3402" w:type="dxa"/>
            <w:shd w:val="clear" w:color="000000" w:fill="D9D9D9"/>
            <w:vAlign w:val="center"/>
          </w:tcPr>
          <w:p w14:paraId="2C227339" w14:textId="77777777" w:rsidR="00680ED5" w:rsidRPr="00C06B30" w:rsidRDefault="00680ED5" w:rsidP="00A34DA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80ED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odtučněné mléko a podmáslí dovezené ze zemí EU</w:t>
            </w:r>
          </w:p>
        </w:tc>
        <w:tc>
          <w:tcPr>
            <w:tcW w:w="732" w:type="dxa"/>
            <w:shd w:val="clear" w:color="000000" w:fill="D9D9D9"/>
            <w:vAlign w:val="bottom"/>
            <w:hideMark/>
          </w:tcPr>
          <w:p w14:paraId="40AB166B" w14:textId="77777777" w:rsidR="00680ED5" w:rsidRPr="00402283" w:rsidRDefault="00680ED5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19" w:type="dxa"/>
            <w:noWrap/>
            <w:vAlign w:val="bottom"/>
            <w:hideMark/>
          </w:tcPr>
          <w:p w14:paraId="7E87CFFF" w14:textId="77777777" w:rsidR="00680ED5" w:rsidRPr="00402283" w:rsidRDefault="00680ED5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3B4374A1" w14:textId="77777777" w:rsidR="00680ED5" w:rsidRPr="00402283" w:rsidRDefault="00680ED5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34DAC" w:rsidRPr="00402283" w14:paraId="102C6765" w14:textId="77777777" w:rsidTr="00A0691D">
        <w:trPr>
          <w:trHeight w:val="567"/>
        </w:trPr>
        <w:tc>
          <w:tcPr>
            <w:tcW w:w="4268" w:type="dxa"/>
            <w:gridSpan w:val="2"/>
            <w:shd w:val="clear" w:color="000000" w:fill="D9D9D9"/>
            <w:noWrap/>
            <w:vAlign w:val="center"/>
            <w:hideMark/>
          </w:tcPr>
          <w:p w14:paraId="54EDD1CF" w14:textId="77777777" w:rsidR="00A34DAC" w:rsidRPr="00402283" w:rsidRDefault="007F63DA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="00A34DAC"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metana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F6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dovezen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</w:t>
            </w:r>
            <w:r w:rsidR="00FA0F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ze zahraničí</w:t>
            </w:r>
            <w:r w:rsidRPr="007F6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 užití ve vnitrostátním mlékárenství</w:t>
            </w:r>
          </w:p>
        </w:tc>
        <w:tc>
          <w:tcPr>
            <w:tcW w:w="732" w:type="dxa"/>
            <w:shd w:val="clear" w:color="000000" w:fill="D9D9D9"/>
            <w:vAlign w:val="bottom"/>
            <w:hideMark/>
          </w:tcPr>
          <w:p w14:paraId="4296CBE3" w14:textId="77777777" w:rsidR="00A34DAC" w:rsidRPr="00402283" w:rsidRDefault="00A34DAC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0C737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19" w:type="dxa"/>
            <w:noWrap/>
            <w:vAlign w:val="bottom"/>
            <w:hideMark/>
          </w:tcPr>
          <w:p w14:paraId="2E18AD91" w14:textId="77777777" w:rsidR="00A34DAC" w:rsidRPr="00402283" w:rsidRDefault="00A34DAC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2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14:paraId="03C74EF3" w14:textId="77777777" w:rsidR="00A34DAC" w:rsidRPr="00402283" w:rsidRDefault="00A34DAC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2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80ED5" w:rsidRPr="00402283" w14:paraId="791C4C9B" w14:textId="77777777" w:rsidTr="00680ED5">
        <w:trPr>
          <w:trHeight w:val="567"/>
        </w:trPr>
        <w:tc>
          <w:tcPr>
            <w:tcW w:w="866" w:type="dxa"/>
            <w:shd w:val="clear" w:color="000000" w:fill="D9D9D9"/>
            <w:noWrap/>
            <w:vAlign w:val="center"/>
            <w:hideMark/>
          </w:tcPr>
          <w:p w14:paraId="12873A21" w14:textId="77777777" w:rsidR="00680ED5" w:rsidRPr="00402283" w:rsidRDefault="00680ED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color w:val="000000"/>
                <w:sz w:val="20"/>
                <w:szCs w:val="20"/>
              </w:rPr>
              <w:t>z toho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000000" w:fill="D9D9D9"/>
            <w:vAlign w:val="center"/>
          </w:tcPr>
          <w:p w14:paraId="68CDAC73" w14:textId="77777777" w:rsidR="00680ED5" w:rsidRPr="00402283" w:rsidRDefault="00680ED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0ED5">
              <w:rPr>
                <w:rFonts w:ascii="Arial" w:hAnsi="Arial" w:cs="Arial"/>
                <w:color w:val="000000"/>
                <w:sz w:val="20"/>
                <w:szCs w:val="20"/>
              </w:rPr>
              <w:t>smetana dovezená ze zemí EU</w:t>
            </w:r>
          </w:p>
        </w:tc>
        <w:tc>
          <w:tcPr>
            <w:tcW w:w="732" w:type="dxa"/>
            <w:shd w:val="clear" w:color="000000" w:fill="D9D9D9"/>
            <w:vAlign w:val="bottom"/>
            <w:hideMark/>
          </w:tcPr>
          <w:p w14:paraId="355D94EA" w14:textId="77777777" w:rsidR="00680ED5" w:rsidRPr="00402283" w:rsidRDefault="00680ED5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19" w:type="dxa"/>
            <w:noWrap/>
            <w:vAlign w:val="bottom"/>
            <w:hideMark/>
          </w:tcPr>
          <w:p w14:paraId="6226A661" w14:textId="77777777" w:rsidR="00680ED5" w:rsidRPr="00402283" w:rsidRDefault="00680ED5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2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14:paraId="7FC9BB1D" w14:textId="77777777" w:rsidR="00680ED5" w:rsidRPr="00402283" w:rsidRDefault="00680ED5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2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3468" w:rsidRPr="00402283" w14:paraId="65F27819" w14:textId="77777777" w:rsidTr="00A0691D">
        <w:trPr>
          <w:trHeight w:val="567"/>
        </w:trPr>
        <w:tc>
          <w:tcPr>
            <w:tcW w:w="4268" w:type="dxa"/>
            <w:gridSpan w:val="2"/>
            <w:shd w:val="clear" w:color="000000" w:fill="D9D9D9"/>
            <w:noWrap/>
            <w:vAlign w:val="center"/>
            <w:hideMark/>
          </w:tcPr>
          <w:p w14:paraId="4DB3C6ED" w14:textId="77777777" w:rsidR="00A03468" w:rsidRPr="00402283" w:rsidRDefault="00A03468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Ostatní </w:t>
            </w:r>
            <w:r w:rsidR="007F6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mléčné výrobky </w:t>
            </w:r>
            <w:r w:rsidR="007F63DA" w:rsidRPr="007F6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dovezené</w:t>
            </w:r>
            <w:r w:rsidR="00FA0F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ze zahraničí</w:t>
            </w:r>
            <w:r w:rsidR="007F63DA" w:rsidRPr="007F6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 užití ve vnitrostátním mlékárenství</w:t>
            </w:r>
            <w:r w:rsidR="004A0AA5"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4A0A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upřesnit v Komentáři)</w:t>
            </w:r>
          </w:p>
        </w:tc>
        <w:tc>
          <w:tcPr>
            <w:tcW w:w="732" w:type="dxa"/>
            <w:shd w:val="clear" w:color="000000" w:fill="D9D9D9"/>
            <w:vAlign w:val="bottom"/>
            <w:hideMark/>
          </w:tcPr>
          <w:p w14:paraId="04E34C3E" w14:textId="77777777" w:rsidR="00A03468" w:rsidRPr="00402283" w:rsidRDefault="00A03468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0C737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19" w:type="dxa"/>
            <w:noWrap/>
            <w:vAlign w:val="bottom"/>
            <w:hideMark/>
          </w:tcPr>
          <w:p w14:paraId="1EF08758" w14:textId="77777777" w:rsidR="00A03468" w:rsidRPr="00402283" w:rsidRDefault="00A03468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2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vAlign w:val="center"/>
            <w:hideMark/>
          </w:tcPr>
          <w:p w14:paraId="0C8503E1" w14:textId="77777777" w:rsidR="00A03468" w:rsidRPr="00402283" w:rsidRDefault="00A03468" w:rsidP="00A0346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680ED5" w:rsidRPr="00402283" w14:paraId="2B39649A" w14:textId="77777777" w:rsidTr="00680ED5">
        <w:trPr>
          <w:trHeight w:val="567"/>
        </w:trPr>
        <w:tc>
          <w:tcPr>
            <w:tcW w:w="866" w:type="dxa"/>
            <w:shd w:val="clear" w:color="000000" w:fill="D9D9D9"/>
            <w:noWrap/>
            <w:vAlign w:val="center"/>
            <w:hideMark/>
          </w:tcPr>
          <w:p w14:paraId="21F63B1D" w14:textId="77777777" w:rsidR="00680ED5" w:rsidRPr="00402283" w:rsidRDefault="00680ED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3402" w:type="dxa"/>
            <w:shd w:val="clear" w:color="000000" w:fill="D9D9D9"/>
            <w:vAlign w:val="center"/>
          </w:tcPr>
          <w:p w14:paraId="7E468DD0" w14:textId="77777777" w:rsidR="00680ED5" w:rsidRPr="00402283" w:rsidRDefault="00680ED5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0ED5">
              <w:rPr>
                <w:rFonts w:ascii="Arial" w:hAnsi="Arial" w:cs="Arial"/>
                <w:color w:val="000000"/>
                <w:sz w:val="20"/>
                <w:szCs w:val="20"/>
              </w:rPr>
              <w:t>ostatní mléčné výrobky dovezené ze zemí EU (upřesnit v Komentáři)</w:t>
            </w:r>
          </w:p>
        </w:tc>
        <w:tc>
          <w:tcPr>
            <w:tcW w:w="732" w:type="dxa"/>
            <w:shd w:val="clear" w:color="000000" w:fill="D9D9D9"/>
            <w:vAlign w:val="bottom"/>
            <w:hideMark/>
          </w:tcPr>
          <w:p w14:paraId="73BB734C" w14:textId="77777777" w:rsidR="00680ED5" w:rsidRPr="00402283" w:rsidRDefault="00680ED5" w:rsidP="00A34D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819" w:type="dxa"/>
            <w:noWrap/>
            <w:vAlign w:val="bottom"/>
            <w:hideMark/>
          </w:tcPr>
          <w:p w14:paraId="79432BDC" w14:textId="77777777" w:rsidR="00680ED5" w:rsidRPr="00402283" w:rsidRDefault="00680ED5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2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vAlign w:val="center"/>
            <w:hideMark/>
          </w:tcPr>
          <w:p w14:paraId="20F67D80" w14:textId="77777777" w:rsidR="00680ED5" w:rsidRPr="00402283" w:rsidRDefault="00680ED5" w:rsidP="00A34D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</w:tbl>
    <w:p w14:paraId="53D53E43" w14:textId="77777777" w:rsidR="00A34DAC" w:rsidRPr="00B64900" w:rsidRDefault="00A34DAC" w:rsidP="00A34DAC">
      <w:pPr>
        <w:rPr>
          <w:rFonts w:ascii="Arial" w:hAnsi="Arial" w:cs="Arial"/>
          <w:sz w:val="18"/>
          <w:szCs w:val="18"/>
        </w:rPr>
      </w:pPr>
      <w:proofErr w:type="gramStart"/>
      <w:r w:rsidRPr="00B64900">
        <w:rPr>
          <w:rFonts w:ascii="Arial" w:hAnsi="Arial" w:cs="Arial"/>
          <w:sz w:val="18"/>
          <w:szCs w:val="18"/>
        </w:rPr>
        <w:t xml:space="preserve">x - </w:t>
      </w:r>
      <w:r>
        <w:rPr>
          <w:rFonts w:ascii="Arial" w:hAnsi="Arial" w:cs="Arial"/>
          <w:sz w:val="18"/>
          <w:szCs w:val="18"/>
        </w:rPr>
        <w:t>n</w:t>
      </w:r>
      <w:r w:rsidRPr="00B64900">
        <w:rPr>
          <w:rFonts w:ascii="Arial" w:hAnsi="Arial" w:cs="Arial"/>
          <w:sz w:val="18"/>
          <w:szCs w:val="18"/>
        </w:rPr>
        <w:t>evyplňuje</w:t>
      </w:r>
      <w:proofErr w:type="gramEnd"/>
      <w:r w:rsidRPr="00B64900">
        <w:rPr>
          <w:rFonts w:ascii="Arial" w:hAnsi="Arial" w:cs="Arial"/>
          <w:sz w:val="18"/>
          <w:szCs w:val="18"/>
        </w:rPr>
        <w:t xml:space="preserve"> se.</w:t>
      </w:r>
    </w:p>
    <w:p w14:paraId="36C273C5" w14:textId="77777777" w:rsidR="00A34DAC" w:rsidRDefault="00A34DAC" w:rsidP="00A34DAC">
      <w:pPr>
        <w:rPr>
          <w:rFonts w:ascii="Arial" w:hAnsi="Arial" w:cs="Arial"/>
          <w:sz w:val="20"/>
          <w:szCs w:val="20"/>
        </w:rPr>
      </w:pPr>
    </w:p>
    <w:p w14:paraId="5CE027D4" w14:textId="77777777" w:rsidR="008660E6" w:rsidRDefault="008660E6" w:rsidP="00217DF1">
      <w:pPr>
        <w:rPr>
          <w:rFonts w:ascii="Arial" w:hAnsi="Arial" w:cs="Arial"/>
          <w:b/>
          <w:sz w:val="22"/>
          <w:szCs w:val="22"/>
        </w:rPr>
      </w:pPr>
    </w:p>
    <w:p w14:paraId="1E64D300" w14:textId="77777777" w:rsidR="008660E6" w:rsidRDefault="008660E6" w:rsidP="00217DF1">
      <w:pPr>
        <w:rPr>
          <w:rFonts w:ascii="Arial" w:hAnsi="Arial" w:cs="Arial"/>
          <w:b/>
          <w:sz w:val="22"/>
          <w:szCs w:val="22"/>
        </w:rPr>
      </w:pPr>
    </w:p>
    <w:p w14:paraId="1CFF5875" w14:textId="77777777" w:rsidR="008660E6" w:rsidRDefault="008660E6" w:rsidP="00217DF1">
      <w:pPr>
        <w:rPr>
          <w:rFonts w:ascii="Arial" w:hAnsi="Arial" w:cs="Arial"/>
          <w:b/>
          <w:sz w:val="22"/>
          <w:szCs w:val="22"/>
        </w:rPr>
      </w:pPr>
    </w:p>
    <w:p w14:paraId="0AF12F7D" w14:textId="77777777" w:rsidR="008660E6" w:rsidRDefault="008660E6" w:rsidP="00217DF1">
      <w:pPr>
        <w:rPr>
          <w:rFonts w:ascii="Arial" w:hAnsi="Arial" w:cs="Arial"/>
          <w:b/>
          <w:sz w:val="22"/>
          <w:szCs w:val="22"/>
        </w:rPr>
      </w:pPr>
    </w:p>
    <w:p w14:paraId="61B77D9D" w14:textId="77777777" w:rsidR="008660E6" w:rsidRDefault="008660E6" w:rsidP="00217DF1">
      <w:pPr>
        <w:rPr>
          <w:rFonts w:ascii="Arial" w:hAnsi="Arial" w:cs="Arial"/>
          <w:b/>
          <w:sz w:val="22"/>
          <w:szCs w:val="22"/>
        </w:rPr>
      </w:pPr>
    </w:p>
    <w:p w14:paraId="575ADA82" w14:textId="77777777" w:rsidR="008660E6" w:rsidRDefault="008660E6" w:rsidP="00217DF1">
      <w:pPr>
        <w:rPr>
          <w:rFonts w:ascii="Arial" w:hAnsi="Arial" w:cs="Arial"/>
          <w:b/>
          <w:sz w:val="22"/>
          <w:szCs w:val="22"/>
        </w:rPr>
      </w:pPr>
    </w:p>
    <w:p w14:paraId="537D8B56" w14:textId="77777777" w:rsidR="008660E6" w:rsidRDefault="008660E6" w:rsidP="00217DF1">
      <w:pPr>
        <w:rPr>
          <w:rFonts w:ascii="Arial" w:hAnsi="Arial" w:cs="Arial"/>
          <w:b/>
          <w:sz w:val="22"/>
          <w:szCs w:val="22"/>
        </w:rPr>
      </w:pPr>
    </w:p>
    <w:p w14:paraId="1257417B" w14:textId="77777777" w:rsidR="008660E6" w:rsidRDefault="008660E6" w:rsidP="00217DF1">
      <w:pPr>
        <w:rPr>
          <w:rFonts w:ascii="Arial" w:hAnsi="Arial" w:cs="Arial"/>
          <w:b/>
          <w:sz w:val="22"/>
          <w:szCs w:val="22"/>
        </w:rPr>
      </w:pPr>
    </w:p>
    <w:p w14:paraId="3877B9FD" w14:textId="77777777" w:rsidR="008660E6" w:rsidRDefault="008660E6" w:rsidP="00217DF1">
      <w:pPr>
        <w:rPr>
          <w:rFonts w:ascii="Arial" w:hAnsi="Arial" w:cs="Arial"/>
          <w:b/>
          <w:sz w:val="22"/>
          <w:szCs w:val="22"/>
        </w:rPr>
      </w:pPr>
    </w:p>
    <w:p w14:paraId="6427027D" w14:textId="77777777" w:rsidR="008660E6" w:rsidRDefault="008660E6" w:rsidP="00217DF1">
      <w:pPr>
        <w:rPr>
          <w:rFonts w:ascii="Arial" w:hAnsi="Arial" w:cs="Arial"/>
          <w:b/>
          <w:sz w:val="22"/>
          <w:szCs w:val="22"/>
        </w:rPr>
      </w:pPr>
    </w:p>
    <w:p w14:paraId="47975E9C" w14:textId="77777777" w:rsidR="008660E6" w:rsidRDefault="008660E6" w:rsidP="00217DF1">
      <w:pPr>
        <w:rPr>
          <w:rFonts w:ascii="Arial" w:hAnsi="Arial" w:cs="Arial"/>
          <w:b/>
          <w:sz w:val="22"/>
          <w:szCs w:val="22"/>
        </w:rPr>
      </w:pPr>
    </w:p>
    <w:p w14:paraId="1515616A" w14:textId="77777777" w:rsidR="008660E6" w:rsidRDefault="008660E6" w:rsidP="00217DF1">
      <w:pPr>
        <w:rPr>
          <w:rFonts w:ascii="Arial" w:hAnsi="Arial" w:cs="Arial"/>
          <w:b/>
          <w:sz w:val="22"/>
          <w:szCs w:val="22"/>
        </w:rPr>
      </w:pPr>
    </w:p>
    <w:p w14:paraId="7046D1B5" w14:textId="77777777" w:rsidR="008660E6" w:rsidRDefault="008660E6" w:rsidP="00217DF1">
      <w:pPr>
        <w:rPr>
          <w:rFonts w:ascii="Arial" w:hAnsi="Arial" w:cs="Arial"/>
          <w:b/>
          <w:sz w:val="22"/>
          <w:szCs w:val="22"/>
        </w:rPr>
      </w:pPr>
    </w:p>
    <w:p w14:paraId="67E8016A" w14:textId="77777777" w:rsidR="008660E6" w:rsidRDefault="008660E6" w:rsidP="00217DF1">
      <w:pPr>
        <w:rPr>
          <w:rFonts w:ascii="Arial" w:hAnsi="Arial" w:cs="Arial"/>
          <w:b/>
          <w:sz w:val="22"/>
          <w:szCs w:val="22"/>
        </w:rPr>
      </w:pPr>
    </w:p>
    <w:p w14:paraId="4A8B38AB" w14:textId="77777777" w:rsidR="008660E6" w:rsidRDefault="008660E6" w:rsidP="00217DF1">
      <w:pPr>
        <w:rPr>
          <w:rFonts w:ascii="Arial" w:hAnsi="Arial" w:cs="Arial"/>
          <w:b/>
          <w:sz w:val="22"/>
          <w:szCs w:val="22"/>
        </w:rPr>
      </w:pPr>
    </w:p>
    <w:p w14:paraId="5A09C6F2" w14:textId="77777777" w:rsidR="008660E6" w:rsidRDefault="008660E6" w:rsidP="00217DF1">
      <w:pPr>
        <w:rPr>
          <w:rFonts w:ascii="Arial" w:hAnsi="Arial" w:cs="Arial"/>
          <w:b/>
          <w:sz w:val="22"/>
          <w:szCs w:val="22"/>
        </w:rPr>
      </w:pPr>
    </w:p>
    <w:p w14:paraId="44220F0D" w14:textId="77777777" w:rsidR="008660E6" w:rsidRDefault="008660E6" w:rsidP="00217DF1">
      <w:pPr>
        <w:rPr>
          <w:rFonts w:ascii="Arial" w:hAnsi="Arial" w:cs="Arial"/>
          <w:b/>
          <w:sz w:val="22"/>
          <w:szCs w:val="22"/>
        </w:rPr>
      </w:pPr>
    </w:p>
    <w:p w14:paraId="69A83718" w14:textId="77777777" w:rsidR="008660E6" w:rsidRDefault="008660E6" w:rsidP="00217DF1">
      <w:pPr>
        <w:rPr>
          <w:rFonts w:ascii="Arial" w:hAnsi="Arial" w:cs="Arial"/>
          <w:b/>
          <w:sz w:val="22"/>
          <w:szCs w:val="22"/>
        </w:rPr>
      </w:pPr>
    </w:p>
    <w:p w14:paraId="75567798" w14:textId="77777777" w:rsidR="008660E6" w:rsidRDefault="008660E6" w:rsidP="00217DF1">
      <w:pPr>
        <w:rPr>
          <w:rFonts w:ascii="Arial" w:hAnsi="Arial" w:cs="Arial"/>
          <w:b/>
          <w:sz w:val="22"/>
          <w:szCs w:val="22"/>
        </w:rPr>
      </w:pPr>
    </w:p>
    <w:p w14:paraId="1137074B" w14:textId="77777777" w:rsidR="008660E6" w:rsidRDefault="008660E6" w:rsidP="00217DF1">
      <w:pPr>
        <w:rPr>
          <w:rFonts w:ascii="Arial" w:hAnsi="Arial" w:cs="Arial"/>
          <w:b/>
          <w:sz w:val="22"/>
          <w:szCs w:val="22"/>
        </w:rPr>
      </w:pPr>
    </w:p>
    <w:p w14:paraId="071F9281" w14:textId="77777777" w:rsidR="008660E6" w:rsidRDefault="008660E6" w:rsidP="00217DF1">
      <w:pPr>
        <w:rPr>
          <w:rFonts w:ascii="Arial" w:hAnsi="Arial" w:cs="Arial"/>
          <w:b/>
          <w:sz w:val="22"/>
          <w:szCs w:val="22"/>
        </w:rPr>
      </w:pPr>
    </w:p>
    <w:p w14:paraId="61441290" w14:textId="77777777" w:rsidR="008660E6" w:rsidRDefault="008660E6" w:rsidP="00217DF1">
      <w:pPr>
        <w:rPr>
          <w:rFonts w:ascii="Arial" w:hAnsi="Arial" w:cs="Arial"/>
          <w:b/>
          <w:sz w:val="22"/>
          <w:szCs w:val="22"/>
        </w:rPr>
      </w:pPr>
    </w:p>
    <w:p w14:paraId="0B8904E5" w14:textId="77777777" w:rsidR="00201A9A" w:rsidRDefault="00201A9A" w:rsidP="00217DF1">
      <w:pPr>
        <w:rPr>
          <w:rFonts w:ascii="Arial" w:hAnsi="Arial" w:cs="Arial"/>
          <w:b/>
          <w:sz w:val="22"/>
          <w:szCs w:val="22"/>
        </w:rPr>
      </w:pPr>
    </w:p>
    <w:p w14:paraId="228D6BDB" w14:textId="77777777" w:rsidR="00A94453" w:rsidRDefault="00A94453" w:rsidP="00217DF1">
      <w:pPr>
        <w:rPr>
          <w:rFonts w:ascii="Arial" w:hAnsi="Arial" w:cs="Arial"/>
          <w:b/>
          <w:sz w:val="22"/>
          <w:szCs w:val="22"/>
        </w:rPr>
      </w:pPr>
    </w:p>
    <w:p w14:paraId="266F7FE9" w14:textId="77777777" w:rsidR="00A94453" w:rsidRDefault="00A94453" w:rsidP="00217DF1">
      <w:pPr>
        <w:rPr>
          <w:rFonts w:ascii="Arial" w:hAnsi="Arial" w:cs="Arial"/>
          <w:b/>
          <w:sz w:val="22"/>
          <w:szCs w:val="22"/>
        </w:rPr>
      </w:pPr>
    </w:p>
    <w:p w14:paraId="1E8ACED6" w14:textId="77777777" w:rsidR="008B00A0" w:rsidRDefault="00217DF1" w:rsidP="00217DF1">
      <w:pPr>
        <w:rPr>
          <w:rFonts w:ascii="Arial" w:hAnsi="Arial" w:cs="Arial"/>
          <w:sz w:val="22"/>
          <w:szCs w:val="22"/>
        </w:rPr>
      </w:pPr>
      <w:r w:rsidRPr="001A2AA0">
        <w:rPr>
          <w:rFonts w:ascii="Arial" w:hAnsi="Arial" w:cs="Arial"/>
          <w:b/>
          <w:sz w:val="22"/>
          <w:szCs w:val="22"/>
        </w:rPr>
        <w:lastRenderedPageBreak/>
        <w:t>II</w:t>
      </w:r>
      <w:r>
        <w:rPr>
          <w:rFonts w:ascii="Arial" w:hAnsi="Arial" w:cs="Arial"/>
          <w:b/>
          <w:sz w:val="22"/>
          <w:szCs w:val="22"/>
        </w:rPr>
        <w:t>I</w:t>
      </w:r>
      <w:r w:rsidRPr="001A2AA0">
        <w:rPr>
          <w:rFonts w:ascii="Arial" w:hAnsi="Arial" w:cs="Arial"/>
          <w:b/>
          <w:sz w:val="22"/>
          <w:szCs w:val="22"/>
        </w:rPr>
        <w:t>.</w:t>
      </w:r>
      <w:r w:rsidRPr="001A2AA0">
        <w:rPr>
          <w:rFonts w:ascii="Arial" w:hAnsi="Arial" w:cs="Arial"/>
          <w:sz w:val="22"/>
          <w:szCs w:val="22"/>
        </w:rPr>
        <w:t xml:space="preserve"> </w:t>
      </w:r>
      <w:r w:rsidR="00784E0C">
        <w:rPr>
          <w:rFonts w:ascii="Arial" w:hAnsi="Arial" w:cs="Arial"/>
          <w:sz w:val="22"/>
          <w:szCs w:val="22"/>
        </w:rPr>
        <w:t>V</w:t>
      </w:r>
      <w:r w:rsidRPr="00C77FB8">
        <w:rPr>
          <w:rFonts w:ascii="Arial" w:hAnsi="Arial" w:cs="Arial"/>
          <w:b/>
          <w:sz w:val="22"/>
          <w:szCs w:val="22"/>
        </w:rPr>
        <w:t>nitrostátní obchod</w:t>
      </w:r>
      <w:r w:rsidR="00784E0C">
        <w:rPr>
          <w:rFonts w:ascii="Arial" w:hAnsi="Arial" w:cs="Arial"/>
          <w:b/>
          <w:sz w:val="22"/>
          <w:szCs w:val="22"/>
        </w:rPr>
        <w:t xml:space="preserve"> a přesuny</w:t>
      </w:r>
      <w:r w:rsidR="00C77FB8">
        <w:rPr>
          <w:rFonts w:ascii="Arial" w:hAnsi="Arial" w:cs="Arial"/>
          <w:b/>
          <w:sz w:val="22"/>
          <w:szCs w:val="22"/>
        </w:rPr>
        <w:t xml:space="preserve"> </w:t>
      </w:r>
      <w:r w:rsidR="00C77FB8" w:rsidRPr="00C77FB8">
        <w:rPr>
          <w:rFonts w:ascii="Arial" w:hAnsi="Arial" w:cs="Arial"/>
          <w:b/>
          <w:sz w:val="22"/>
          <w:szCs w:val="22"/>
        </w:rPr>
        <w:t>mléčn</w:t>
      </w:r>
      <w:r w:rsidR="00784E0C">
        <w:rPr>
          <w:rFonts w:ascii="Arial" w:hAnsi="Arial" w:cs="Arial"/>
          <w:b/>
          <w:sz w:val="22"/>
          <w:szCs w:val="22"/>
        </w:rPr>
        <w:t>é</w:t>
      </w:r>
      <w:r w:rsidR="00C77FB8" w:rsidRPr="00C77FB8">
        <w:rPr>
          <w:rFonts w:ascii="Arial" w:hAnsi="Arial" w:cs="Arial"/>
          <w:b/>
          <w:sz w:val="22"/>
          <w:szCs w:val="22"/>
        </w:rPr>
        <w:t xml:space="preserve"> surovin</w:t>
      </w:r>
      <w:r w:rsidR="00784E0C">
        <w:rPr>
          <w:rFonts w:ascii="Arial" w:hAnsi="Arial" w:cs="Arial"/>
          <w:b/>
          <w:sz w:val="22"/>
          <w:szCs w:val="22"/>
        </w:rPr>
        <w:t>y</w:t>
      </w:r>
      <w:r w:rsidR="00360BA0">
        <w:rPr>
          <w:rFonts w:ascii="Arial" w:hAnsi="Arial" w:cs="Arial"/>
          <w:b/>
          <w:sz w:val="22"/>
          <w:szCs w:val="22"/>
        </w:rPr>
        <w:t xml:space="preserve"> a </w:t>
      </w:r>
      <w:r w:rsidR="00784E0C">
        <w:rPr>
          <w:rFonts w:ascii="Arial" w:hAnsi="Arial" w:cs="Arial"/>
          <w:b/>
          <w:sz w:val="22"/>
          <w:szCs w:val="22"/>
        </w:rPr>
        <w:t xml:space="preserve">ostatních mléčných </w:t>
      </w:r>
      <w:r w:rsidR="00D61311">
        <w:rPr>
          <w:rFonts w:ascii="Arial" w:hAnsi="Arial" w:cs="Arial"/>
          <w:b/>
          <w:sz w:val="22"/>
          <w:szCs w:val="22"/>
        </w:rPr>
        <w:t>produktů</w:t>
      </w:r>
      <w:r w:rsidR="00FA0FAE">
        <w:rPr>
          <w:rFonts w:ascii="Arial" w:hAnsi="Arial" w:cs="Arial"/>
          <w:b/>
          <w:sz w:val="22"/>
          <w:szCs w:val="22"/>
        </w:rPr>
        <w:t xml:space="preserve"> </w:t>
      </w:r>
      <w:r w:rsidR="00C77FB8">
        <w:rPr>
          <w:rFonts w:ascii="Arial" w:hAnsi="Arial" w:cs="Arial"/>
          <w:b/>
          <w:sz w:val="22"/>
          <w:szCs w:val="22"/>
        </w:rPr>
        <w:t xml:space="preserve"> </w:t>
      </w:r>
    </w:p>
    <w:p w14:paraId="4E2D9C44" w14:textId="77777777" w:rsidR="00217DF1" w:rsidRPr="001A2AA0" w:rsidRDefault="00217DF1" w:rsidP="00217DF1">
      <w:pPr>
        <w:rPr>
          <w:rFonts w:ascii="Arial" w:hAnsi="Arial" w:cs="Arial"/>
          <w:sz w:val="16"/>
          <w:szCs w:val="16"/>
        </w:rPr>
      </w:pPr>
      <w:r w:rsidRPr="001A2AA0">
        <w:rPr>
          <w:rFonts w:ascii="Arial" w:hAnsi="Arial" w:cs="Arial"/>
          <w:sz w:val="16"/>
          <w:szCs w:val="16"/>
        </w:rPr>
        <w:t>Údaje ve sloupcích 1, 2 vykazovat na celá čísla,</w:t>
      </w:r>
    </w:p>
    <w:p w14:paraId="46D0C334" w14:textId="77777777" w:rsidR="00217DF1" w:rsidRPr="001A2AA0" w:rsidRDefault="00217DF1" w:rsidP="00217DF1">
      <w:pPr>
        <w:rPr>
          <w:rFonts w:ascii="Arial" w:hAnsi="Arial" w:cs="Arial"/>
          <w:b/>
          <w:sz w:val="16"/>
          <w:szCs w:val="16"/>
        </w:rPr>
      </w:pPr>
      <w:r w:rsidRPr="001A2AA0">
        <w:rPr>
          <w:rFonts w:ascii="Arial" w:hAnsi="Arial" w:cs="Arial"/>
          <w:sz w:val="16"/>
          <w:szCs w:val="16"/>
        </w:rPr>
        <w:t>(alternativní údaje uváděné v % ve sloupci 2 vykazovat na 2 desetin</w:t>
      </w:r>
      <w:r w:rsidR="001D3F41">
        <w:rPr>
          <w:rFonts w:ascii="Arial" w:hAnsi="Arial" w:cs="Arial"/>
          <w:sz w:val="16"/>
          <w:szCs w:val="16"/>
        </w:rPr>
        <w:t>n</w:t>
      </w:r>
      <w:r w:rsidRPr="001A2AA0">
        <w:rPr>
          <w:rFonts w:ascii="Arial" w:hAnsi="Arial" w:cs="Arial"/>
          <w:sz w:val="16"/>
          <w:szCs w:val="16"/>
        </w:rPr>
        <w:t>á místa)</w:t>
      </w:r>
    </w:p>
    <w:tbl>
      <w:tblPr>
        <w:tblW w:w="9155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568"/>
        <w:gridCol w:w="992"/>
        <w:gridCol w:w="1985"/>
        <w:gridCol w:w="1626"/>
      </w:tblGrid>
      <w:tr w:rsidR="00F51072" w:rsidRPr="00402283" w14:paraId="056FA5ED" w14:textId="77777777" w:rsidTr="004E0AF9">
        <w:trPr>
          <w:trHeight w:val="1160"/>
        </w:trPr>
        <w:tc>
          <w:tcPr>
            <w:tcW w:w="2176" w:type="pct"/>
            <w:shd w:val="clear" w:color="000000" w:fill="D8D8D8"/>
            <w:noWrap/>
            <w:vAlign w:val="center"/>
            <w:hideMark/>
          </w:tcPr>
          <w:p w14:paraId="51DD8E50" w14:textId="77777777" w:rsidR="00F51072" w:rsidRPr="00402283" w:rsidRDefault="00F51072" w:rsidP="004C24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Ukazatel</w:t>
            </w:r>
          </w:p>
        </w:tc>
        <w:tc>
          <w:tcPr>
            <w:tcW w:w="310" w:type="pct"/>
            <w:shd w:val="clear" w:color="000000" w:fill="D8D8D8"/>
            <w:vAlign w:val="center"/>
            <w:hideMark/>
          </w:tcPr>
          <w:p w14:paraId="3BA96689" w14:textId="77777777" w:rsidR="00F51072" w:rsidRPr="00402283" w:rsidRDefault="00F51072" w:rsidP="004C24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řád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42" w:type="pct"/>
            <w:shd w:val="clear" w:color="000000" w:fill="D8D8D8"/>
            <w:vAlign w:val="center"/>
          </w:tcPr>
          <w:p w14:paraId="6CCF5695" w14:textId="77777777" w:rsidR="00F51072" w:rsidRPr="00402283" w:rsidRDefault="00F51072" w:rsidP="00F5107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7695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ěřicí jednotka</w:t>
            </w:r>
          </w:p>
        </w:tc>
        <w:tc>
          <w:tcPr>
            <w:tcW w:w="1084" w:type="pct"/>
            <w:shd w:val="clear" w:color="000000" w:fill="D8D8D8"/>
            <w:vAlign w:val="center"/>
            <w:hideMark/>
          </w:tcPr>
          <w:p w14:paraId="69397089" w14:textId="77777777" w:rsidR="00F51072" w:rsidRPr="00402283" w:rsidRDefault="00F51072" w:rsidP="000D49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Množství                 v</w:t>
            </w:r>
            <w:r w:rsidR="000D49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měřicích jednotkách</w:t>
            </w:r>
          </w:p>
        </w:tc>
        <w:tc>
          <w:tcPr>
            <w:tcW w:w="888" w:type="pct"/>
            <w:shd w:val="clear" w:color="000000" w:fill="D8D8D8"/>
            <w:vAlign w:val="center"/>
            <w:hideMark/>
          </w:tcPr>
          <w:p w14:paraId="5B9F32E0" w14:textId="77777777" w:rsidR="00F51072" w:rsidRPr="00402283" w:rsidRDefault="00F51072" w:rsidP="004C24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Obsah mléčného tuku </w:t>
            </w: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tukových jedn</w:t>
            </w:r>
            <w:r w:rsidR="00FA0F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otkách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nebo v %</w:t>
            </w:r>
          </w:p>
        </w:tc>
      </w:tr>
      <w:tr w:rsidR="00F51072" w:rsidRPr="00402283" w14:paraId="5BE216F3" w14:textId="77777777" w:rsidTr="00710143">
        <w:trPr>
          <w:trHeight w:val="291"/>
        </w:trPr>
        <w:tc>
          <w:tcPr>
            <w:tcW w:w="2176" w:type="pct"/>
            <w:shd w:val="clear" w:color="000000" w:fill="D8D8D8"/>
            <w:noWrap/>
            <w:vAlign w:val="bottom"/>
            <w:hideMark/>
          </w:tcPr>
          <w:p w14:paraId="273D33D1" w14:textId="77777777" w:rsidR="00F51072" w:rsidRPr="008014BA" w:rsidRDefault="00F51072" w:rsidP="004C24D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014BA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310" w:type="pct"/>
            <w:shd w:val="clear" w:color="000000" w:fill="D8D8D8"/>
            <w:vAlign w:val="bottom"/>
            <w:hideMark/>
          </w:tcPr>
          <w:p w14:paraId="71F98DAC" w14:textId="77777777" w:rsidR="00F51072" w:rsidRPr="008014BA" w:rsidRDefault="00F51072" w:rsidP="004C24D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014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542" w:type="pct"/>
            <w:shd w:val="clear" w:color="000000" w:fill="D8D8D8"/>
            <w:vAlign w:val="center"/>
          </w:tcPr>
          <w:p w14:paraId="0DBCFAE5" w14:textId="77777777" w:rsidR="00F51072" w:rsidRDefault="00710143" w:rsidP="004C24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4" w:type="pct"/>
            <w:shd w:val="clear" w:color="000000" w:fill="D8D8D8"/>
            <w:noWrap/>
            <w:vAlign w:val="bottom"/>
            <w:hideMark/>
          </w:tcPr>
          <w:p w14:paraId="25F1DCF7" w14:textId="77777777" w:rsidR="00F51072" w:rsidRPr="00402283" w:rsidRDefault="00F51072" w:rsidP="004C24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pct"/>
            <w:shd w:val="clear" w:color="000000" w:fill="D8D8D8"/>
            <w:noWrap/>
            <w:vAlign w:val="bottom"/>
            <w:hideMark/>
          </w:tcPr>
          <w:p w14:paraId="4AB6A4EE" w14:textId="77777777" w:rsidR="00F51072" w:rsidRPr="00402283" w:rsidRDefault="00F51072" w:rsidP="004C24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0D49B3" w:rsidRPr="00402283" w14:paraId="2D3174FD" w14:textId="77777777" w:rsidTr="004E0AF9">
        <w:trPr>
          <w:trHeight w:val="567"/>
        </w:trPr>
        <w:tc>
          <w:tcPr>
            <w:tcW w:w="2176" w:type="pct"/>
            <w:shd w:val="clear" w:color="000000" w:fill="D9D9D9"/>
            <w:noWrap/>
            <w:vAlign w:val="center"/>
            <w:hideMark/>
          </w:tcPr>
          <w:p w14:paraId="0B9755FA" w14:textId="77777777" w:rsidR="000D49B3" w:rsidRPr="00402283" w:rsidRDefault="004E0AF9" w:rsidP="00360B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Syrové mléko a tepelně ošetřené p</w:t>
            </w: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lnotučné mléko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D49B3">
              <w:rPr>
                <w:rFonts w:ascii="Arial" w:hAnsi="Arial" w:cs="Arial"/>
                <w:color w:val="000000"/>
                <w:sz w:val="20"/>
                <w:szCs w:val="20"/>
              </w:rPr>
              <w:t>Přikoupeno/přisunuto</w:t>
            </w:r>
          </w:p>
        </w:tc>
        <w:tc>
          <w:tcPr>
            <w:tcW w:w="310" w:type="pct"/>
            <w:shd w:val="clear" w:color="000000" w:fill="D9D9D9"/>
            <w:vAlign w:val="center"/>
            <w:hideMark/>
          </w:tcPr>
          <w:p w14:paraId="47CA084C" w14:textId="77777777" w:rsidR="000D49B3" w:rsidRPr="00402283" w:rsidRDefault="00D01043" w:rsidP="00E11F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42" w:type="pct"/>
            <w:vAlign w:val="center"/>
          </w:tcPr>
          <w:p w14:paraId="2CAD3975" w14:textId="77777777" w:rsidR="000D49B3" w:rsidRDefault="000D49B3" w:rsidP="009E66D1">
            <w:pPr>
              <w:jc w:val="center"/>
            </w:pPr>
            <w:r w:rsidRPr="0000104B">
              <w:t>l</w:t>
            </w:r>
          </w:p>
        </w:tc>
        <w:tc>
          <w:tcPr>
            <w:tcW w:w="1084" w:type="pct"/>
            <w:noWrap/>
            <w:vAlign w:val="bottom"/>
            <w:hideMark/>
          </w:tcPr>
          <w:p w14:paraId="0C81FBEC" w14:textId="77777777" w:rsidR="000D49B3" w:rsidRPr="00402283" w:rsidRDefault="000D49B3" w:rsidP="004C24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2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8" w:type="pct"/>
            <w:noWrap/>
            <w:vAlign w:val="bottom"/>
            <w:hideMark/>
          </w:tcPr>
          <w:p w14:paraId="71AA4BF9" w14:textId="77777777" w:rsidR="000D49B3" w:rsidRPr="00402283" w:rsidRDefault="000D49B3" w:rsidP="004C24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D49B3" w:rsidRPr="00402283" w14:paraId="48BB6BAB" w14:textId="77777777" w:rsidTr="004E0AF9">
        <w:trPr>
          <w:trHeight w:val="567"/>
        </w:trPr>
        <w:tc>
          <w:tcPr>
            <w:tcW w:w="2176" w:type="pct"/>
            <w:shd w:val="clear" w:color="000000" w:fill="D9D9D9"/>
            <w:noWrap/>
            <w:vAlign w:val="center"/>
          </w:tcPr>
          <w:p w14:paraId="5D61C62E" w14:textId="77777777" w:rsidR="000D49B3" w:rsidRPr="00360BA0" w:rsidRDefault="004E0AF9" w:rsidP="004C24D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Syrové mléko a tepelně ošetřené p</w:t>
            </w: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lnotučné mléko</w:t>
            </w:r>
            <w:r w:rsidRPr="0036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0D49B3" w:rsidRPr="0036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Prodáno/odsunuto</w:t>
            </w:r>
          </w:p>
        </w:tc>
        <w:tc>
          <w:tcPr>
            <w:tcW w:w="310" w:type="pct"/>
            <w:shd w:val="clear" w:color="000000" w:fill="D9D9D9"/>
            <w:vAlign w:val="center"/>
          </w:tcPr>
          <w:p w14:paraId="0AFCBC5D" w14:textId="77777777" w:rsidR="000D49B3" w:rsidRDefault="00D01043" w:rsidP="004C24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42" w:type="pct"/>
            <w:vAlign w:val="center"/>
          </w:tcPr>
          <w:p w14:paraId="1CD2F39C" w14:textId="77777777" w:rsidR="000D49B3" w:rsidRDefault="000D49B3" w:rsidP="009E66D1">
            <w:pPr>
              <w:jc w:val="center"/>
            </w:pPr>
            <w:r w:rsidRPr="0000104B">
              <w:t>l</w:t>
            </w:r>
          </w:p>
        </w:tc>
        <w:tc>
          <w:tcPr>
            <w:tcW w:w="1084" w:type="pct"/>
            <w:noWrap/>
            <w:vAlign w:val="bottom"/>
          </w:tcPr>
          <w:p w14:paraId="63D86782" w14:textId="77777777" w:rsidR="000D49B3" w:rsidRPr="00402283" w:rsidRDefault="000D49B3" w:rsidP="004C24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8" w:type="pct"/>
            <w:noWrap/>
            <w:vAlign w:val="bottom"/>
          </w:tcPr>
          <w:p w14:paraId="0007DD24" w14:textId="77777777" w:rsidR="000D49B3" w:rsidRPr="00402283" w:rsidRDefault="000D49B3" w:rsidP="004C24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49B3" w:rsidRPr="00402283" w14:paraId="68BCAAE1" w14:textId="77777777" w:rsidTr="004E0AF9">
        <w:trPr>
          <w:trHeight w:val="567"/>
        </w:trPr>
        <w:tc>
          <w:tcPr>
            <w:tcW w:w="2176" w:type="pct"/>
            <w:shd w:val="clear" w:color="000000" w:fill="D9D9D9"/>
            <w:noWrap/>
            <w:vAlign w:val="center"/>
          </w:tcPr>
          <w:p w14:paraId="591E64CD" w14:textId="77777777" w:rsidR="000D49B3" w:rsidRPr="00402283" w:rsidRDefault="004E0AF9" w:rsidP="004C24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Odstředěné </w:t>
            </w:r>
            <w:proofErr w:type="gramStart"/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mléko</w:t>
            </w:r>
            <w:r w:rsidRPr="00402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D49B3">
              <w:rPr>
                <w:rFonts w:ascii="Arial" w:hAnsi="Arial" w:cs="Arial"/>
                <w:color w:val="000000"/>
                <w:sz w:val="20"/>
                <w:szCs w:val="20"/>
              </w:rPr>
              <w:t>Přikoupeno</w:t>
            </w:r>
            <w:proofErr w:type="gramEnd"/>
            <w:r w:rsidR="000D49B3">
              <w:rPr>
                <w:rFonts w:ascii="Arial" w:hAnsi="Arial" w:cs="Arial"/>
                <w:color w:val="000000"/>
                <w:sz w:val="20"/>
                <w:szCs w:val="20"/>
              </w:rPr>
              <w:t>/přisunuto</w:t>
            </w:r>
          </w:p>
        </w:tc>
        <w:tc>
          <w:tcPr>
            <w:tcW w:w="310" w:type="pct"/>
            <w:shd w:val="clear" w:color="000000" w:fill="D9D9D9"/>
            <w:vAlign w:val="center"/>
          </w:tcPr>
          <w:p w14:paraId="7E0DE03D" w14:textId="77777777" w:rsidR="000D49B3" w:rsidRDefault="00D01043" w:rsidP="004C24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42" w:type="pct"/>
            <w:vAlign w:val="center"/>
          </w:tcPr>
          <w:p w14:paraId="75608735" w14:textId="77777777" w:rsidR="000D49B3" w:rsidRDefault="000D49B3" w:rsidP="009E66D1">
            <w:pPr>
              <w:jc w:val="center"/>
            </w:pPr>
            <w:r w:rsidRPr="001D632D">
              <w:t>l</w:t>
            </w:r>
          </w:p>
        </w:tc>
        <w:tc>
          <w:tcPr>
            <w:tcW w:w="1084" w:type="pct"/>
            <w:noWrap/>
            <w:vAlign w:val="bottom"/>
          </w:tcPr>
          <w:p w14:paraId="132FF09F" w14:textId="77777777" w:rsidR="000D49B3" w:rsidRPr="00402283" w:rsidRDefault="000D49B3" w:rsidP="004C24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8" w:type="pct"/>
            <w:noWrap/>
            <w:vAlign w:val="bottom"/>
          </w:tcPr>
          <w:p w14:paraId="312EBAAF" w14:textId="77777777" w:rsidR="000D49B3" w:rsidRPr="00402283" w:rsidRDefault="000D49B3" w:rsidP="004C24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49B3" w:rsidRPr="00402283" w14:paraId="2DA231E0" w14:textId="77777777" w:rsidTr="004E0AF9">
        <w:trPr>
          <w:trHeight w:val="567"/>
        </w:trPr>
        <w:tc>
          <w:tcPr>
            <w:tcW w:w="2176" w:type="pct"/>
            <w:shd w:val="clear" w:color="000000" w:fill="D9D9D9"/>
            <w:noWrap/>
            <w:vAlign w:val="center"/>
            <w:hideMark/>
          </w:tcPr>
          <w:p w14:paraId="28F47BBE" w14:textId="77777777" w:rsidR="000D49B3" w:rsidRPr="00360BA0" w:rsidRDefault="004E0AF9" w:rsidP="004C24D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Odstředěné </w:t>
            </w:r>
            <w:proofErr w:type="gramStart"/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mléko</w:t>
            </w:r>
            <w:r w:rsidRPr="00402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36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0D49B3" w:rsidRPr="0036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Prodáno</w:t>
            </w:r>
            <w:proofErr w:type="gramEnd"/>
            <w:r w:rsidR="000D49B3" w:rsidRPr="0036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/odsunuto</w:t>
            </w:r>
          </w:p>
        </w:tc>
        <w:tc>
          <w:tcPr>
            <w:tcW w:w="310" w:type="pct"/>
            <w:shd w:val="clear" w:color="000000" w:fill="D9D9D9"/>
            <w:vAlign w:val="center"/>
            <w:hideMark/>
          </w:tcPr>
          <w:p w14:paraId="463BE11E" w14:textId="77777777" w:rsidR="000D49B3" w:rsidRPr="00402283" w:rsidRDefault="00D01043" w:rsidP="00E11F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42" w:type="pct"/>
            <w:vAlign w:val="center"/>
          </w:tcPr>
          <w:p w14:paraId="0238257A" w14:textId="77777777" w:rsidR="000D49B3" w:rsidRDefault="000D49B3" w:rsidP="009E66D1">
            <w:pPr>
              <w:jc w:val="center"/>
            </w:pPr>
            <w:r w:rsidRPr="001D632D">
              <w:t>l</w:t>
            </w:r>
          </w:p>
        </w:tc>
        <w:tc>
          <w:tcPr>
            <w:tcW w:w="1084" w:type="pct"/>
            <w:noWrap/>
            <w:vAlign w:val="bottom"/>
            <w:hideMark/>
          </w:tcPr>
          <w:p w14:paraId="3F026A2D" w14:textId="77777777" w:rsidR="000D49B3" w:rsidRPr="00402283" w:rsidRDefault="000D49B3" w:rsidP="004C24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8" w:type="pct"/>
            <w:noWrap/>
            <w:vAlign w:val="bottom"/>
            <w:hideMark/>
          </w:tcPr>
          <w:p w14:paraId="5AB0044F" w14:textId="77777777" w:rsidR="000D49B3" w:rsidRPr="00402283" w:rsidRDefault="000D49B3" w:rsidP="004C24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49B3" w:rsidRPr="00402283" w14:paraId="6830216D" w14:textId="77777777" w:rsidTr="004E0AF9">
        <w:trPr>
          <w:trHeight w:val="567"/>
        </w:trPr>
        <w:tc>
          <w:tcPr>
            <w:tcW w:w="2176" w:type="pct"/>
            <w:shd w:val="clear" w:color="000000" w:fill="D9D9D9"/>
            <w:noWrap/>
            <w:vAlign w:val="center"/>
          </w:tcPr>
          <w:p w14:paraId="42603CC9" w14:textId="77777777" w:rsidR="000D49B3" w:rsidRPr="00402283" w:rsidRDefault="004E0AF9" w:rsidP="004C24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Smetana</w:t>
            </w:r>
            <w:r w:rsidRPr="00402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D49B3">
              <w:rPr>
                <w:rFonts w:ascii="Arial" w:hAnsi="Arial" w:cs="Arial"/>
                <w:color w:val="000000"/>
                <w:sz w:val="20"/>
                <w:szCs w:val="20"/>
              </w:rPr>
              <w:t>Přikoupeno</w:t>
            </w:r>
            <w:proofErr w:type="gramEnd"/>
            <w:r w:rsidR="000D49B3">
              <w:rPr>
                <w:rFonts w:ascii="Arial" w:hAnsi="Arial" w:cs="Arial"/>
                <w:color w:val="000000"/>
                <w:sz w:val="20"/>
                <w:szCs w:val="20"/>
              </w:rPr>
              <w:t>/přisunuto</w:t>
            </w:r>
          </w:p>
        </w:tc>
        <w:tc>
          <w:tcPr>
            <w:tcW w:w="310" w:type="pct"/>
            <w:shd w:val="clear" w:color="000000" w:fill="D9D9D9"/>
            <w:vAlign w:val="center"/>
          </w:tcPr>
          <w:p w14:paraId="0108BFC5" w14:textId="77777777" w:rsidR="000D49B3" w:rsidRDefault="00D01043" w:rsidP="004C24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42" w:type="pct"/>
            <w:vAlign w:val="center"/>
          </w:tcPr>
          <w:p w14:paraId="47B18663" w14:textId="77777777" w:rsidR="000D49B3" w:rsidRDefault="000D49B3" w:rsidP="009E66D1">
            <w:pPr>
              <w:jc w:val="center"/>
            </w:pPr>
            <w:r w:rsidRPr="00472EC3">
              <w:t>l</w:t>
            </w:r>
          </w:p>
        </w:tc>
        <w:tc>
          <w:tcPr>
            <w:tcW w:w="1084" w:type="pct"/>
            <w:noWrap/>
            <w:vAlign w:val="bottom"/>
          </w:tcPr>
          <w:p w14:paraId="007D690C" w14:textId="77777777" w:rsidR="000D49B3" w:rsidRPr="00402283" w:rsidRDefault="000D49B3" w:rsidP="004C24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8" w:type="pct"/>
            <w:noWrap/>
            <w:vAlign w:val="bottom"/>
          </w:tcPr>
          <w:p w14:paraId="6633B192" w14:textId="77777777" w:rsidR="000D49B3" w:rsidRPr="00402283" w:rsidRDefault="000D49B3" w:rsidP="004C24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49B3" w:rsidRPr="00402283" w14:paraId="7A918E92" w14:textId="77777777" w:rsidTr="004E0AF9">
        <w:trPr>
          <w:trHeight w:val="567"/>
        </w:trPr>
        <w:tc>
          <w:tcPr>
            <w:tcW w:w="2176" w:type="pct"/>
            <w:shd w:val="clear" w:color="000000" w:fill="D9D9D9"/>
            <w:noWrap/>
            <w:vAlign w:val="center"/>
            <w:hideMark/>
          </w:tcPr>
          <w:p w14:paraId="197F53C7" w14:textId="77777777" w:rsidR="000D49B3" w:rsidRPr="00360BA0" w:rsidRDefault="004E0AF9" w:rsidP="004C24D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gramStart"/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Smetana</w:t>
            </w:r>
            <w:r w:rsidRPr="00402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36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0D49B3" w:rsidRPr="0036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Prodáno</w:t>
            </w:r>
            <w:proofErr w:type="gramEnd"/>
            <w:r w:rsidR="000D49B3" w:rsidRPr="0036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/odsunuto</w:t>
            </w:r>
          </w:p>
        </w:tc>
        <w:tc>
          <w:tcPr>
            <w:tcW w:w="310" w:type="pct"/>
            <w:shd w:val="clear" w:color="000000" w:fill="D9D9D9"/>
            <w:vAlign w:val="center"/>
            <w:hideMark/>
          </w:tcPr>
          <w:p w14:paraId="44BDB277" w14:textId="77777777" w:rsidR="000D49B3" w:rsidRPr="00402283" w:rsidRDefault="00D01043" w:rsidP="00E11F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42" w:type="pct"/>
            <w:vAlign w:val="center"/>
          </w:tcPr>
          <w:p w14:paraId="3C744969" w14:textId="77777777" w:rsidR="000D49B3" w:rsidRDefault="000D49B3" w:rsidP="009E66D1">
            <w:pPr>
              <w:jc w:val="center"/>
            </w:pPr>
            <w:r w:rsidRPr="00472EC3">
              <w:t>l</w:t>
            </w:r>
          </w:p>
        </w:tc>
        <w:tc>
          <w:tcPr>
            <w:tcW w:w="1084" w:type="pct"/>
            <w:noWrap/>
            <w:vAlign w:val="bottom"/>
            <w:hideMark/>
          </w:tcPr>
          <w:p w14:paraId="5431143D" w14:textId="77777777" w:rsidR="000D49B3" w:rsidRPr="00402283" w:rsidRDefault="000D49B3" w:rsidP="004C24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2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8" w:type="pct"/>
            <w:noWrap/>
            <w:vAlign w:val="bottom"/>
            <w:hideMark/>
          </w:tcPr>
          <w:p w14:paraId="79E252DB" w14:textId="77777777" w:rsidR="000D49B3" w:rsidRPr="00402283" w:rsidRDefault="000D49B3" w:rsidP="004C24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2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D49B3" w:rsidRPr="00402283" w14:paraId="73ABAD60" w14:textId="77777777" w:rsidTr="004E0AF9">
        <w:trPr>
          <w:trHeight w:val="567"/>
        </w:trPr>
        <w:tc>
          <w:tcPr>
            <w:tcW w:w="2176" w:type="pct"/>
            <w:shd w:val="clear" w:color="000000" w:fill="D9D9D9"/>
            <w:noWrap/>
            <w:vAlign w:val="center"/>
          </w:tcPr>
          <w:p w14:paraId="3D177059" w14:textId="77777777" w:rsidR="000D49B3" w:rsidRPr="00402283" w:rsidRDefault="004E0AF9" w:rsidP="004C24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Zahuštěné mléko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</w:t>
            </w:r>
            <w:r w:rsidR="000D49B3">
              <w:rPr>
                <w:rFonts w:ascii="Arial" w:hAnsi="Arial" w:cs="Arial"/>
                <w:color w:val="000000"/>
                <w:sz w:val="20"/>
                <w:szCs w:val="20"/>
              </w:rPr>
              <w:t>řikoupeno/přisunuto</w:t>
            </w:r>
          </w:p>
        </w:tc>
        <w:tc>
          <w:tcPr>
            <w:tcW w:w="310" w:type="pct"/>
            <w:shd w:val="clear" w:color="000000" w:fill="D9D9D9"/>
            <w:vAlign w:val="center"/>
          </w:tcPr>
          <w:p w14:paraId="473DE32B" w14:textId="77777777" w:rsidR="000D49B3" w:rsidRDefault="00D01043" w:rsidP="004C24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42" w:type="pct"/>
            <w:vAlign w:val="center"/>
          </w:tcPr>
          <w:p w14:paraId="2C40C47C" w14:textId="77777777" w:rsidR="000D49B3" w:rsidRDefault="00471C39" w:rsidP="009E66D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4" w:type="pct"/>
            <w:noWrap/>
            <w:vAlign w:val="bottom"/>
          </w:tcPr>
          <w:p w14:paraId="4BBE970C" w14:textId="77777777" w:rsidR="000D49B3" w:rsidRPr="00402283" w:rsidRDefault="000D49B3" w:rsidP="004C24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8" w:type="pct"/>
            <w:noWrap/>
            <w:vAlign w:val="center"/>
          </w:tcPr>
          <w:p w14:paraId="69B58491" w14:textId="77777777" w:rsidR="000D49B3" w:rsidRDefault="000D49B3" w:rsidP="004C24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D49B3" w:rsidRPr="00402283" w14:paraId="0C3597DF" w14:textId="77777777" w:rsidTr="004E0AF9">
        <w:trPr>
          <w:trHeight w:val="567"/>
        </w:trPr>
        <w:tc>
          <w:tcPr>
            <w:tcW w:w="2176" w:type="pct"/>
            <w:shd w:val="clear" w:color="000000" w:fill="D9D9D9"/>
            <w:noWrap/>
            <w:vAlign w:val="center"/>
          </w:tcPr>
          <w:p w14:paraId="1C274200" w14:textId="77777777" w:rsidR="000D49B3" w:rsidRPr="00360BA0" w:rsidRDefault="004E0AF9" w:rsidP="004C24D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Zahuštěné mléko</w:t>
            </w:r>
            <w:r w:rsidRPr="0036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0D49B3" w:rsidRPr="0036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Prodáno/odsunuto</w:t>
            </w:r>
          </w:p>
        </w:tc>
        <w:tc>
          <w:tcPr>
            <w:tcW w:w="310" w:type="pct"/>
            <w:shd w:val="clear" w:color="000000" w:fill="D9D9D9"/>
            <w:vAlign w:val="center"/>
          </w:tcPr>
          <w:p w14:paraId="291BB2DF" w14:textId="77777777" w:rsidR="000D49B3" w:rsidRDefault="00D01043" w:rsidP="004C24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42" w:type="pct"/>
            <w:vAlign w:val="center"/>
          </w:tcPr>
          <w:p w14:paraId="26A9E9AF" w14:textId="77777777" w:rsidR="000D49B3" w:rsidRDefault="00471C39" w:rsidP="009E66D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4" w:type="pct"/>
            <w:noWrap/>
            <w:vAlign w:val="bottom"/>
          </w:tcPr>
          <w:p w14:paraId="5F769BCA" w14:textId="77777777" w:rsidR="000D49B3" w:rsidRPr="00402283" w:rsidRDefault="000D49B3" w:rsidP="004C24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8" w:type="pct"/>
            <w:noWrap/>
            <w:vAlign w:val="center"/>
          </w:tcPr>
          <w:p w14:paraId="64437D95" w14:textId="77777777" w:rsidR="000D49B3" w:rsidRDefault="000D49B3" w:rsidP="004C24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1072" w:rsidRPr="00402283" w14:paraId="3ED59885" w14:textId="77777777" w:rsidTr="004E0AF9">
        <w:trPr>
          <w:trHeight w:val="567"/>
        </w:trPr>
        <w:tc>
          <w:tcPr>
            <w:tcW w:w="2176" w:type="pct"/>
            <w:shd w:val="clear" w:color="000000" w:fill="D9D9D9"/>
            <w:noWrap/>
            <w:vAlign w:val="center"/>
          </w:tcPr>
          <w:p w14:paraId="7F0FF836" w14:textId="77777777" w:rsidR="00F51072" w:rsidRPr="00402283" w:rsidRDefault="004E0AF9" w:rsidP="004C24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Sušené mléko a sušená smetana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51072">
              <w:rPr>
                <w:rFonts w:ascii="Arial" w:hAnsi="Arial" w:cs="Arial"/>
                <w:color w:val="000000"/>
                <w:sz w:val="20"/>
                <w:szCs w:val="20"/>
              </w:rPr>
              <w:t>Přikoupeno/přisunuto</w:t>
            </w:r>
          </w:p>
        </w:tc>
        <w:tc>
          <w:tcPr>
            <w:tcW w:w="310" w:type="pct"/>
            <w:shd w:val="clear" w:color="000000" w:fill="D9D9D9"/>
            <w:vAlign w:val="center"/>
          </w:tcPr>
          <w:p w14:paraId="22B22448" w14:textId="77777777" w:rsidR="00F51072" w:rsidRDefault="00D01043" w:rsidP="004C24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42" w:type="pct"/>
            <w:vAlign w:val="center"/>
          </w:tcPr>
          <w:p w14:paraId="2726B0F4" w14:textId="77777777" w:rsidR="00F51072" w:rsidRPr="00402283" w:rsidRDefault="00471C39" w:rsidP="009E66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4" w:type="pct"/>
            <w:noWrap/>
            <w:vAlign w:val="bottom"/>
          </w:tcPr>
          <w:p w14:paraId="125F4F78" w14:textId="77777777" w:rsidR="00F51072" w:rsidRPr="00402283" w:rsidRDefault="00F51072" w:rsidP="004C24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8" w:type="pct"/>
            <w:noWrap/>
            <w:vAlign w:val="center"/>
          </w:tcPr>
          <w:p w14:paraId="6D78655D" w14:textId="77777777" w:rsidR="00F51072" w:rsidRDefault="00F51072" w:rsidP="004C24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1072" w:rsidRPr="00402283" w14:paraId="5D92054F" w14:textId="77777777" w:rsidTr="004E0AF9">
        <w:trPr>
          <w:trHeight w:val="567"/>
        </w:trPr>
        <w:tc>
          <w:tcPr>
            <w:tcW w:w="2176" w:type="pct"/>
            <w:shd w:val="clear" w:color="000000" w:fill="D9D9D9"/>
            <w:noWrap/>
            <w:vAlign w:val="center"/>
          </w:tcPr>
          <w:p w14:paraId="23490A59" w14:textId="77777777" w:rsidR="00F51072" w:rsidRPr="00360BA0" w:rsidRDefault="004E0AF9" w:rsidP="004C24D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Sušené mléko a sušená smetana</w:t>
            </w:r>
            <w:r w:rsidRPr="0036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F51072" w:rsidRPr="0036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Prodáno/odsunuto</w:t>
            </w:r>
          </w:p>
        </w:tc>
        <w:tc>
          <w:tcPr>
            <w:tcW w:w="310" w:type="pct"/>
            <w:shd w:val="clear" w:color="000000" w:fill="D9D9D9"/>
            <w:vAlign w:val="center"/>
          </w:tcPr>
          <w:p w14:paraId="441EBE9D" w14:textId="77777777" w:rsidR="00F51072" w:rsidRDefault="00D01043" w:rsidP="004C24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42" w:type="pct"/>
            <w:vAlign w:val="center"/>
          </w:tcPr>
          <w:p w14:paraId="6A837568" w14:textId="77777777" w:rsidR="00F51072" w:rsidRPr="00402283" w:rsidRDefault="00471C39" w:rsidP="009E66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4" w:type="pct"/>
            <w:noWrap/>
            <w:vAlign w:val="bottom"/>
          </w:tcPr>
          <w:p w14:paraId="503C17F5" w14:textId="77777777" w:rsidR="00F51072" w:rsidRPr="00402283" w:rsidRDefault="00F51072" w:rsidP="004C24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8" w:type="pct"/>
            <w:noWrap/>
            <w:vAlign w:val="center"/>
          </w:tcPr>
          <w:p w14:paraId="2C6FF18A" w14:textId="77777777" w:rsidR="00F51072" w:rsidRDefault="00F51072" w:rsidP="004C24D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0AF9" w:rsidRPr="00402283" w14:paraId="558D8448" w14:textId="77777777" w:rsidTr="004E0AF9">
        <w:trPr>
          <w:trHeight w:val="567"/>
        </w:trPr>
        <w:tc>
          <w:tcPr>
            <w:tcW w:w="2176" w:type="pct"/>
            <w:shd w:val="clear" w:color="000000" w:fill="D9D9D9"/>
            <w:noWrap/>
            <w:vAlign w:val="center"/>
          </w:tcPr>
          <w:p w14:paraId="45E2A128" w14:textId="77777777" w:rsidR="004E0AF9" w:rsidRPr="00402283" w:rsidRDefault="004E0AF9" w:rsidP="004E0A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Ostatní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mléčné </w:t>
            </w: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produkty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určené k dalšímu zpracování celkem</w:t>
            </w: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vyjmenujte v tabulce </w:t>
            </w:r>
            <w:r w:rsidRPr="000255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  <w:r w:rsidRPr="00025546">
              <w:rPr>
                <w:rFonts w:ascii="Arial" w:hAnsi="Arial" w:cs="Arial"/>
                <w:b/>
                <w:sz w:val="20"/>
                <w:szCs w:val="20"/>
              </w:rPr>
              <w:t xml:space="preserve"> *)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E0AF9">
              <w:rPr>
                <w:rFonts w:ascii="Arial" w:hAnsi="Arial" w:cs="Arial"/>
                <w:color w:val="000000"/>
                <w:sz w:val="20"/>
                <w:szCs w:val="20"/>
              </w:rPr>
              <w:t>Přikoupeno/přisunuto</w:t>
            </w:r>
          </w:p>
        </w:tc>
        <w:tc>
          <w:tcPr>
            <w:tcW w:w="310" w:type="pct"/>
            <w:shd w:val="clear" w:color="000000" w:fill="D9D9D9"/>
            <w:vAlign w:val="center"/>
          </w:tcPr>
          <w:p w14:paraId="224D663B" w14:textId="77777777" w:rsidR="004E0AF9" w:rsidRDefault="004E0AF9" w:rsidP="004E0A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42" w:type="pct"/>
            <w:vAlign w:val="center"/>
          </w:tcPr>
          <w:p w14:paraId="0E57B217" w14:textId="77777777" w:rsidR="004E0AF9" w:rsidRPr="00402283" w:rsidRDefault="004E0AF9" w:rsidP="004E0A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2EC3">
              <w:t>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4" w:type="pct"/>
            <w:noWrap/>
            <w:vAlign w:val="bottom"/>
          </w:tcPr>
          <w:p w14:paraId="5557C8DD" w14:textId="77777777" w:rsidR="004E0AF9" w:rsidRPr="00402283" w:rsidRDefault="004E0AF9" w:rsidP="004E0AF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8" w:type="pct"/>
            <w:noWrap/>
            <w:vAlign w:val="center"/>
          </w:tcPr>
          <w:p w14:paraId="23C19C15" w14:textId="77777777" w:rsidR="004E0AF9" w:rsidRPr="00402283" w:rsidRDefault="004E0AF9" w:rsidP="004E0A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E0AF9" w:rsidRPr="00402283" w14:paraId="63EDB62E" w14:textId="77777777" w:rsidTr="004E0AF9">
        <w:trPr>
          <w:trHeight w:val="567"/>
        </w:trPr>
        <w:tc>
          <w:tcPr>
            <w:tcW w:w="2176" w:type="pct"/>
            <w:shd w:val="clear" w:color="000000" w:fill="D9D9D9"/>
            <w:noWrap/>
            <w:vAlign w:val="center"/>
            <w:hideMark/>
          </w:tcPr>
          <w:p w14:paraId="31188FE7" w14:textId="77777777" w:rsidR="004E0AF9" w:rsidRPr="00360BA0" w:rsidRDefault="004E0AF9" w:rsidP="004E0AF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Ostatní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mléčné </w:t>
            </w: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produkty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určené k dalšímu zpracování celkem</w:t>
            </w: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vyjmenujte v tabulce </w:t>
            </w:r>
            <w:r w:rsidRPr="000255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  <w:r w:rsidRPr="00025546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  <w:proofErr w:type="gramStart"/>
            <w:r w:rsidRPr="00025546"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4E0AF9">
              <w:rPr>
                <w:rFonts w:ascii="Arial" w:hAnsi="Arial" w:cs="Arial"/>
                <w:color w:val="000000"/>
                <w:sz w:val="20"/>
                <w:szCs w:val="20"/>
              </w:rPr>
              <w:t>Prodáno</w:t>
            </w:r>
            <w:proofErr w:type="gramEnd"/>
            <w:r w:rsidRPr="004E0AF9">
              <w:rPr>
                <w:rFonts w:ascii="Arial" w:hAnsi="Arial" w:cs="Arial"/>
                <w:color w:val="000000"/>
                <w:sz w:val="20"/>
                <w:szCs w:val="20"/>
              </w:rPr>
              <w:t>/odsunuto</w:t>
            </w:r>
          </w:p>
        </w:tc>
        <w:tc>
          <w:tcPr>
            <w:tcW w:w="310" w:type="pct"/>
            <w:shd w:val="clear" w:color="000000" w:fill="D9D9D9"/>
            <w:vAlign w:val="center"/>
            <w:hideMark/>
          </w:tcPr>
          <w:p w14:paraId="16557147" w14:textId="77777777" w:rsidR="004E0AF9" w:rsidRPr="00402283" w:rsidRDefault="004E0AF9" w:rsidP="004E0A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42" w:type="pct"/>
            <w:vAlign w:val="center"/>
          </w:tcPr>
          <w:p w14:paraId="66E77AE5" w14:textId="77777777" w:rsidR="004E0AF9" w:rsidRPr="00402283" w:rsidRDefault="004E0AF9" w:rsidP="004E0A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2EC3">
              <w:t>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84" w:type="pct"/>
            <w:noWrap/>
            <w:vAlign w:val="bottom"/>
            <w:hideMark/>
          </w:tcPr>
          <w:p w14:paraId="596295AE" w14:textId="77777777" w:rsidR="004E0AF9" w:rsidRPr="00402283" w:rsidRDefault="004E0AF9" w:rsidP="004E0A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2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8" w:type="pct"/>
            <w:noWrap/>
            <w:vAlign w:val="center"/>
          </w:tcPr>
          <w:p w14:paraId="36152308" w14:textId="77777777" w:rsidR="004E0AF9" w:rsidRPr="00402283" w:rsidRDefault="004E0AF9" w:rsidP="004E0A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3172FF78" w14:textId="77777777" w:rsidR="00A34DAC" w:rsidRDefault="00A34DAC" w:rsidP="00A34DAC">
      <w:pPr>
        <w:rPr>
          <w:rFonts w:ascii="Arial" w:hAnsi="Arial" w:cs="Arial"/>
          <w:sz w:val="20"/>
          <w:szCs w:val="20"/>
        </w:rPr>
      </w:pPr>
    </w:p>
    <w:p w14:paraId="23BF62A1" w14:textId="77777777" w:rsidR="00602D80" w:rsidRDefault="00602D80" w:rsidP="00FF4541">
      <w:pPr>
        <w:ind w:right="340"/>
        <w:jc w:val="both"/>
        <w:rPr>
          <w:rFonts w:ascii="Arial" w:hAnsi="Arial" w:cs="Arial"/>
          <w:sz w:val="20"/>
          <w:szCs w:val="20"/>
        </w:rPr>
      </w:pPr>
    </w:p>
    <w:p w14:paraId="003791A2" w14:textId="77777777" w:rsidR="00201A9A" w:rsidRDefault="00201A9A" w:rsidP="00FF4541">
      <w:pPr>
        <w:ind w:right="340"/>
        <w:jc w:val="both"/>
        <w:rPr>
          <w:rFonts w:ascii="Arial" w:hAnsi="Arial" w:cs="Arial"/>
          <w:sz w:val="20"/>
          <w:szCs w:val="20"/>
        </w:rPr>
      </w:pPr>
    </w:p>
    <w:p w14:paraId="6EDAB0D7" w14:textId="77777777" w:rsidR="004A6C4A" w:rsidRPr="00025546" w:rsidRDefault="004A6C4A" w:rsidP="004A6C4A">
      <w:pPr>
        <w:ind w:right="340"/>
        <w:jc w:val="both"/>
        <w:rPr>
          <w:rFonts w:ascii="Arial" w:hAnsi="Arial" w:cs="Arial"/>
          <w:b/>
          <w:sz w:val="20"/>
          <w:szCs w:val="20"/>
        </w:rPr>
      </w:pPr>
      <w:r w:rsidRPr="00025546">
        <w:rPr>
          <w:rFonts w:ascii="Arial" w:hAnsi="Arial" w:cs="Arial"/>
          <w:b/>
          <w:sz w:val="20"/>
          <w:szCs w:val="20"/>
        </w:rPr>
        <w:t xml:space="preserve">III.* Ostatní </w:t>
      </w:r>
      <w:r w:rsidR="00F666B7">
        <w:rPr>
          <w:rFonts w:ascii="Arial" w:hAnsi="Arial" w:cs="Arial"/>
          <w:b/>
          <w:sz w:val="20"/>
          <w:szCs w:val="20"/>
        </w:rPr>
        <w:t xml:space="preserve">mléčné </w:t>
      </w:r>
      <w:r w:rsidRPr="00025546">
        <w:rPr>
          <w:rFonts w:ascii="Arial" w:hAnsi="Arial" w:cs="Arial"/>
          <w:b/>
          <w:sz w:val="20"/>
          <w:szCs w:val="20"/>
        </w:rPr>
        <w:t>produkty</w:t>
      </w:r>
      <w:r w:rsidR="00F666B7">
        <w:rPr>
          <w:rFonts w:ascii="Arial" w:hAnsi="Arial" w:cs="Arial"/>
          <w:b/>
          <w:sz w:val="20"/>
          <w:szCs w:val="20"/>
        </w:rPr>
        <w:t xml:space="preserve"> určené k dalšímu zpracování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4A6C4A" w:rsidRPr="005C02CD" w14:paraId="526EB108" w14:textId="77777777" w:rsidTr="004E0AF9">
        <w:trPr>
          <w:trHeight w:val="340"/>
        </w:trPr>
        <w:tc>
          <w:tcPr>
            <w:tcW w:w="4605" w:type="dxa"/>
            <w:vAlign w:val="center"/>
          </w:tcPr>
          <w:p w14:paraId="56BF22C3" w14:textId="77777777" w:rsidR="004A6C4A" w:rsidRPr="00025546" w:rsidRDefault="004A6C4A" w:rsidP="00363EEE">
            <w:pPr>
              <w:ind w:right="3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546">
              <w:rPr>
                <w:rFonts w:ascii="Arial" w:hAnsi="Arial" w:cs="Arial"/>
                <w:b/>
                <w:sz w:val="20"/>
                <w:szCs w:val="20"/>
              </w:rPr>
              <w:t>Přikoupeno/přisunuto</w:t>
            </w:r>
            <w:r w:rsidR="008B73FC" w:rsidRPr="00025546">
              <w:rPr>
                <w:rFonts w:ascii="Arial" w:hAnsi="Arial" w:cs="Arial"/>
                <w:b/>
                <w:sz w:val="20"/>
                <w:szCs w:val="20"/>
              </w:rPr>
              <w:t xml:space="preserve"> z ř. </w:t>
            </w:r>
            <w:r w:rsidR="00E13CBC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4605" w:type="dxa"/>
            <w:vAlign w:val="center"/>
          </w:tcPr>
          <w:p w14:paraId="7DA58866" w14:textId="77777777" w:rsidR="004A6C4A" w:rsidRPr="008B73FC" w:rsidRDefault="004A6C4A" w:rsidP="00363EEE">
            <w:pPr>
              <w:ind w:right="3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546">
              <w:rPr>
                <w:rFonts w:ascii="Arial" w:hAnsi="Arial" w:cs="Arial"/>
                <w:b/>
                <w:sz w:val="20"/>
                <w:szCs w:val="20"/>
              </w:rPr>
              <w:t>Prodáno/odsunuto</w:t>
            </w:r>
            <w:r w:rsidR="008B73FC" w:rsidRPr="00025546">
              <w:rPr>
                <w:rFonts w:ascii="Arial" w:hAnsi="Arial" w:cs="Arial"/>
                <w:b/>
                <w:sz w:val="20"/>
                <w:szCs w:val="20"/>
              </w:rPr>
              <w:t xml:space="preserve"> z ř. </w:t>
            </w:r>
            <w:r w:rsidR="00E13CBC">
              <w:rPr>
                <w:rFonts w:ascii="Arial" w:hAnsi="Arial" w:cs="Arial"/>
                <w:b/>
                <w:sz w:val="20"/>
                <w:szCs w:val="20"/>
              </w:rPr>
              <w:t>91</w:t>
            </w:r>
          </w:p>
        </w:tc>
      </w:tr>
      <w:tr w:rsidR="004A6C4A" w:rsidRPr="005C02CD" w14:paraId="1453516F" w14:textId="77777777" w:rsidTr="00171DB3">
        <w:trPr>
          <w:trHeight w:val="340"/>
        </w:trPr>
        <w:tc>
          <w:tcPr>
            <w:tcW w:w="4605" w:type="dxa"/>
            <w:vAlign w:val="center"/>
          </w:tcPr>
          <w:p w14:paraId="7B8A6308" w14:textId="77777777" w:rsidR="004A6C4A" w:rsidRPr="005C02CD" w:rsidRDefault="004A6C4A" w:rsidP="00363EEE">
            <w:pPr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2CD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4605" w:type="dxa"/>
            <w:vAlign w:val="center"/>
          </w:tcPr>
          <w:p w14:paraId="07063607" w14:textId="77777777" w:rsidR="004A6C4A" w:rsidRPr="005C02CD" w:rsidRDefault="004A6C4A" w:rsidP="00363EEE">
            <w:pPr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2CD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</w:tr>
      <w:tr w:rsidR="004A6C4A" w:rsidRPr="005C02CD" w14:paraId="6D4C57A1" w14:textId="77777777" w:rsidTr="00171DB3">
        <w:trPr>
          <w:trHeight w:val="340"/>
        </w:trPr>
        <w:tc>
          <w:tcPr>
            <w:tcW w:w="4605" w:type="dxa"/>
            <w:vAlign w:val="center"/>
          </w:tcPr>
          <w:p w14:paraId="5B67CD37" w14:textId="77777777" w:rsidR="004A6C4A" w:rsidRPr="005C02CD" w:rsidRDefault="004A6C4A" w:rsidP="00363EEE">
            <w:pPr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2CD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4605" w:type="dxa"/>
            <w:vAlign w:val="center"/>
          </w:tcPr>
          <w:p w14:paraId="3838922B" w14:textId="77777777" w:rsidR="004A6C4A" w:rsidRPr="005C02CD" w:rsidRDefault="004A6C4A" w:rsidP="00363EEE">
            <w:pPr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2CD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</w:tr>
      <w:tr w:rsidR="004A6C4A" w:rsidRPr="005C02CD" w14:paraId="73590CA7" w14:textId="77777777" w:rsidTr="00171DB3">
        <w:trPr>
          <w:trHeight w:val="340"/>
        </w:trPr>
        <w:tc>
          <w:tcPr>
            <w:tcW w:w="4605" w:type="dxa"/>
            <w:vAlign w:val="center"/>
          </w:tcPr>
          <w:p w14:paraId="24CABDCA" w14:textId="77777777" w:rsidR="004A6C4A" w:rsidRPr="005C02CD" w:rsidRDefault="004A6C4A" w:rsidP="00363EEE">
            <w:pPr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2CD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4605" w:type="dxa"/>
            <w:vAlign w:val="center"/>
          </w:tcPr>
          <w:p w14:paraId="10DFC36E" w14:textId="77777777" w:rsidR="004A6C4A" w:rsidRPr="005C02CD" w:rsidRDefault="004A6C4A" w:rsidP="00363EEE">
            <w:pPr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2CD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</w:tr>
      <w:tr w:rsidR="004A6C4A" w:rsidRPr="005C02CD" w14:paraId="4402BC7D" w14:textId="77777777" w:rsidTr="00171DB3">
        <w:trPr>
          <w:trHeight w:val="340"/>
        </w:trPr>
        <w:tc>
          <w:tcPr>
            <w:tcW w:w="4605" w:type="dxa"/>
            <w:vAlign w:val="center"/>
          </w:tcPr>
          <w:p w14:paraId="3A475DA0" w14:textId="77777777" w:rsidR="004A6C4A" w:rsidRPr="005C02CD" w:rsidRDefault="004A6C4A" w:rsidP="00363EEE">
            <w:pPr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2CD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4605" w:type="dxa"/>
            <w:vAlign w:val="center"/>
          </w:tcPr>
          <w:p w14:paraId="5EDF9FCF" w14:textId="77777777" w:rsidR="004A6C4A" w:rsidRPr="005C02CD" w:rsidRDefault="004A6C4A" w:rsidP="00363EEE">
            <w:pPr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2CD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</w:tr>
      <w:tr w:rsidR="004A6C4A" w:rsidRPr="005C02CD" w14:paraId="4B4ACD5F" w14:textId="77777777" w:rsidTr="00171DB3">
        <w:trPr>
          <w:trHeight w:val="340"/>
        </w:trPr>
        <w:tc>
          <w:tcPr>
            <w:tcW w:w="4605" w:type="dxa"/>
            <w:vAlign w:val="center"/>
          </w:tcPr>
          <w:p w14:paraId="3805DDA7" w14:textId="77777777" w:rsidR="004A6C4A" w:rsidRPr="005C02CD" w:rsidRDefault="004A6C4A" w:rsidP="00363EEE">
            <w:pPr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2CD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4605" w:type="dxa"/>
            <w:vAlign w:val="center"/>
          </w:tcPr>
          <w:p w14:paraId="54152C21" w14:textId="77777777" w:rsidR="004A6C4A" w:rsidRPr="005C02CD" w:rsidRDefault="004A6C4A" w:rsidP="00363EEE">
            <w:pPr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2CD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</w:tr>
      <w:tr w:rsidR="004A6C4A" w:rsidRPr="005C02CD" w14:paraId="528BF1BF" w14:textId="77777777" w:rsidTr="00171DB3">
        <w:trPr>
          <w:trHeight w:val="340"/>
        </w:trPr>
        <w:tc>
          <w:tcPr>
            <w:tcW w:w="4605" w:type="dxa"/>
            <w:vAlign w:val="center"/>
          </w:tcPr>
          <w:p w14:paraId="0FB5981F" w14:textId="77777777" w:rsidR="004A6C4A" w:rsidRPr="005C02CD" w:rsidRDefault="004A6C4A" w:rsidP="00363EEE">
            <w:pPr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2CD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4605" w:type="dxa"/>
            <w:vAlign w:val="center"/>
          </w:tcPr>
          <w:p w14:paraId="4499923C" w14:textId="77777777" w:rsidR="004A6C4A" w:rsidRPr="005C02CD" w:rsidRDefault="004A6C4A" w:rsidP="00363EEE">
            <w:pPr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2CD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</w:tr>
      <w:tr w:rsidR="004A6C4A" w:rsidRPr="005C02CD" w14:paraId="1DA05762" w14:textId="77777777" w:rsidTr="00171DB3">
        <w:trPr>
          <w:trHeight w:val="340"/>
        </w:trPr>
        <w:tc>
          <w:tcPr>
            <w:tcW w:w="4605" w:type="dxa"/>
            <w:vAlign w:val="center"/>
          </w:tcPr>
          <w:p w14:paraId="5DC60015" w14:textId="77777777" w:rsidR="004A6C4A" w:rsidRPr="005C02CD" w:rsidRDefault="004A6C4A" w:rsidP="00363EEE">
            <w:pPr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2CD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4605" w:type="dxa"/>
            <w:vAlign w:val="center"/>
          </w:tcPr>
          <w:p w14:paraId="0FFDFB5A" w14:textId="77777777" w:rsidR="004A6C4A" w:rsidRPr="005C02CD" w:rsidRDefault="004A6C4A" w:rsidP="00363EEE">
            <w:pPr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2CD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</w:tr>
    </w:tbl>
    <w:p w14:paraId="2B44FA1C" w14:textId="77777777" w:rsidR="00201A9A" w:rsidRDefault="00201A9A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103BBDCC" w14:textId="77777777" w:rsidR="00A94453" w:rsidRDefault="00A94453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5EECE25F" w14:textId="77777777" w:rsidR="00A94453" w:rsidRDefault="00A94453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40B5373F" w14:textId="77777777" w:rsidR="005C34AD" w:rsidRDefault="00A34DAC" w:rsidP="00FF4541">
      <w:pPr>
        <w:ind w:right="340"/>
        <w:jc w:val="both"/>
        <w:rPr>
          <w:rFonts w:ascii="Arial" w:hAnsi="Arial" w:cs="Arial"/>
          <w:sz w:val="22"/>
          <w:szCs w:val="22"/>
        </w:rPr>
      </w:pPr>
      <w:r w:rsidRPr="001A2AA0">
        <w:rPr>
          <w:rFonts w:ascii="Arial" w:hAnsi="Arial" w:cs="Arial"/>
          <w:b/>
          <w:caps/>
          <w:sz w:val="22"/>
          <w:szCs w:val="22"/>
        </w:rPr>
        <w:lastRenderedPageBreak/>
        <w:t>i</w:t>
      </w:r>
      <w:r w:rsidR="00D3063E">
        <w:rPr>
          <w:rFonts w:ascii="Arial" w:hAnsi="Arial" w:cs="Arial"/>
          <w:b/>
          <w:caps/>
          <w:sz w:val="22"/>
          <w:szCs w:val="22"/>
        </w:rPr>
        <w:t>V</w:t>
      </w:r>
      <w:r w:rsidR="004E6A2A" w:rsidRPr="001A2AA0">
        <w:rPr>
          <w:rFonts w:ascii="Arial" w:hAnsi="Arial" w:cs="Arial"/>
          <w:b/>
          <w:caps/>
          <w:sz w:val="22"/>
          <w:szCs w:val="22"/>
        </w:rPr>
        <w:t xml:space="preserve">. </w:t>
      </w:r>
      <w:r w:rsidR="003F509C">
        <w:rPr>
          <w:rFonts w:ascii="Arial" w:hAnsi="Arial" w:cs="Arial"/>
          <w:b/>
          <w:caps/>
          <w:sz w:val="22"/>
          <w:szCs w:val="22"/>
        </w:rPr>
        <w:t>V</w:t>
      </w:r>
      <w:r w:rsidR="003F509C">
        <w:rPr>
          <w:rFonts w:ascii="Arial" w:hAnsi="Arial" w:cs="Arial"/>
          <w:b/>
          <w:sz w:val="22"/>
          <w:szCs w:val="22"/>
        </w:rPr>
        <w:t>ýroba mlékárenských výrobků</w:t>
      </w:r>
      <w:r w:rsidR="004E6A2A" w:rsidRPr="001A2AA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</w:p>
    <w:p w14:paraId="03153279" w14:textId="77777777" w:rsidR="00A83211" w:rsidRDefault="00A83211" w:rsidP="00FF4541">
      <w:pPr>
        <w:ind w:right="340"/>
        <w:jc w:val="both"/>
        <w:rPr>
          <w:rFonts w:ascii="Arial" w:hAnsi="Arial" w:cs="Arial"/>
          <w:sz w:val="22"/>
          <w:szCs w:val="22"/>
        </w:rPr>
      </w:pPr>
    </w:p>
    <w:p w14:paraId="5F3E037A" w14:textId="77777777" w:rsidR="00A2618F" w:rsidRDefault="00A2618F" w:rsidP="005C34AD">
      <w:pPr>
        <w:ind w:right="-468"/>
        <w:rPr>
          <w:rFonts w:ascii="Arial" w:hAnsi="Arial" w:cs="Arial"/>
          <w:sz w:val="16"/>
          <w:szCs w:val="16"/>
        </w:rPr>
      </w:pPr>
    </w:p>
    <w:p w14:paraId="69185003" w14:textId="77777777" w:rsidR="004E6A2A" w:rsidRPr="001A2AA0" w:rsidRDefault="004E6A2A" w:rsidP="005C34AD">
      <w:pPr>
        <w:ind w:right="-468"/>
        <w:rPr>
          <w:rFonts w:ascii="Arial" w:hAnsi="Arial" w:cs="Arial"/>
          <w:sz w:val="16"/>
          <w:szCs w:val="16"/>
        </w:rPr>
      </w:pPr>
      <w:r w:rsidRPr="001A2AA0">
        <w:rPr>
          <w:rFonts w:ascii="Arial" w:hAnsi="Arial" w:cs="Arial"/>
          <w:sz w:val="16"/>
          <w:szCs w:val="16"/>
        </w:rPr>
        <w:t>Údaje</w:t>
      </w:r>
      <w:r w:rsidR="008D0160" w:rsidRPr="001A2AA0">
        <w:rPr>
          <w:rFonts w:ascii="Arial" w:hAnsi="Arial" w:cs="Arial"/>
          <w:sz w:val="16"/>
          <w:szCs w:val="16"/>
        </w:rPr>
        <w:t xml:space="preserve"> ve sloupcích 1, </w:t>
      </w:r>
      <w:proofErr w:type="gramStart"/>
      <w:r w:rsidR="008D0160" w:rsidRPr="001A2AA0">
        <w:rPr>
          <w:rFonts w:ascii="Arial" w:hAnsi="Arial" w:cs="Arial"/>
          <w:sz w:val="16"/>
          <w:szCs w:val="16"/>
        </w:rPr>
        <w:t xml:space="preserve">2 </w:t>
      </w:r>
      <w:r w:rsidRPr="001A2AA0">
        <w:rPr>
          <w:rFonts w:ascii="Arial" w:hAnsi="Arial" w:cs="Arial"/>
          <w:sz w:val="16"/>
          <w:szCs w:val="16"/>
        </w:rPr>
        <w:t xml:space="preserve"> vykazovat</w:t>
      </w:r>
      <w:proofErr w:type="gramEnd"/>
      <w:r w:rsidRPr="001A2AA0">
        <w:rPr>
          <w:rFonts w:ascii="Arial" w:hAnsi="Arial" w:cs="Arial"/>
          <w:sz w:val="16"/>
          <w:szCs w:val="16"/>
        </w:rPr>
        <w:t xml:space="preserve"> </w:t>
      </w:r>
      <w:r w:rsidR="00A0318A" w:rsidRPr="001A2AA0">
        <w:rPr>
          <w:rFonts w:ascii="Arial" w:hAnsi="Arial" w:cs="Arial"/>
          <w:sz w:val="16"/>
          <w:szCs w:val="16"/>
        </w:rPr>
        <w:t>v celých číslech</w:t>
      </w:r>
    </w:p>
    <w:tbl>
      <w:tblPr>
        <w:tblW w:w="502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7"/>
        <w:gridCol w:w="703"/>
        <w:gridCol w:w="6"/>
        <w:gridCol w:w="1128"/>
        <w:gridCol w:w="7"/>
        <w:gridCol w:w="1692"/>
        <w:gridCol w:w="1701"/>
      </w:tblGrid>
      <w:tr w:rsidR="00621546" w:rsidRPr="003C7695" w14:paraId="45ABC6A1" w14:textId="77777777" w:rsidTr="00745A20">
        <w:trPr>
          <w:trHeight w:val="567"/>
          <w:tblHeader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64C27B1F" w14:textId="77777777" w:rsidR="00601867" w:rsidRPr="003C7695" w:rsidRDefault="00601867" w:rsidP="00E92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95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Ukazatel</w:t>
            </w:r>
          </w:p>
          <w:p w14:paraId="13FA5404" w14:textId="77777777" w:rsidR="00601867" w:rsidRPr="003C7695" w:rsidRDefault="00601867" w:rsidP="00E926DB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  <w:p w14:paraId="0575EBAF" w14:textId="77777777" w:rsidR="00601867" w:rsidRPr="003C7695" w:rsidRDefault="00601867" w:rsidP="00E92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shd w:val="pct15" w:color="auto" w:fill="auto"/>
            <w:vAlign w:val="center"/>
          </w:tcPr>
          <w:p w14:paraId="17DF3DF7" w14:textId="77777777" w:rsidR="00601867" w:rsidRPr="003C7695" w:rsidRDefault="00601867" w:rsidP="008656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7695">
              <w:rPr>
                <w:rFonts w:ascii="Arial" w:hAnsi="Arial" w:cs="Arial"/>
                <w:b/>
                <w:sz w:val="20"/>
                <w:szCs w:val="20"/>
              </w:rPr>
              <w:t>Čís</w:t>
            </w:r>
            <w:r w:rsidR="001A2AA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A58F8B5" w14:textId="77777777" w:rsidR="00601867" w:rsidRPr="003C7695" w:rsidRDefault="001A2AA0" w:rsidP="001A2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ř</w:t>
            </w:r>
            <w:r w:rsidR="00601867" w:rsidRPr="003C7695">
              <w:rPr>
                <w:rFonts w:ascii="Arial" w:hAnsi="Arial" w:cs="Arial"/>
                <w:b/>
                <w:sz w:val="20"/>
                <w:szCs w:val="20"/>
              </w:rPr>
              <w:t>ád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09" w:type="pct"/>
            <w:gridSpan w:val="2"/>
            <w:shd w:val="pct15" w:color="auto" w:fill="auto"/>
            <w:vAlign w:val="center"/>
          </w:tcPr>
          <w:p w14:paraId="724A18A2" w14:textId="77777777" w:rsidR="00601867" w:rsidRPr="003C7695" w:rsidRDefault="00601867" w:rsidP="001A2A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95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ě</w:t>
            </w:r>
            <w:r w:rsidR="001A2AA0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řicí</w:t>
            </w:r>
            <w:r w:rsidR="00E06AF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jednotka</w:t>
            </w:r>
          </w:p>
        </w:tc>
        <w:tc>
          <w:tcPr>
            <w:tcW w:w="907" w:type="pct"/>
            <w:tcBorders>
              <w:bottom w:val="single" w:sz="8" w:space="0" w:color="auto"/>
            </w:tcBorders>
            <w:shd w:val="pct15" w:color="auto" w:fill="auto"/>
          </w:tcPr>
          <w:p w14:paraId="1F9FF9BC" w14:textId="77777777" w:rsidR="00601867" w:rsidRPr="00D412C4" w:rsidRDefault="00601867" w:rsidP="001A2A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Vyrobené množství</w:t>
            </w:r>
            <w:r w:rsidR="00E06AF3">
              <w:rPr>
                <w:rFonts w:ascii="Arial" w:hAnsi="Arial" w:cs="Arial"/>
                <w:b/>
                <w:sz w:val="20"/>
                <w:szCs w:val="20"/>
              </w:rPr>
              <w:t xml:space="preserve"> v mě</w:t>
            </w:r>
            <w:r w:rsidR="001A2AA0">
              <w:rPr>
                <w:rFonts w:ascii="Arial" w:hAnsi="Arial" w:cs="Arial"/>
                <w:b/>
                <w:sz w:val="20"/>
                <w:szCs w:val="20"/>
              </w:rPr>
              <w:t>řicích</w:t>
            </w:r>
            <w:r w:rsidR="00E06AF3">
              <w:rPr>
                <w:rFonts w:ascii="Arial" w:hAnsi="Arial" w:cs="Arial"/>
                <w:b/>
                <w:sz w:val="20"/>
                <w:szCs w:val="20"/>
              </w:rPr>
              <w:t xml:space="preserve"> jednotkách</w:t>
            </w:r>
          </w:p>
        </w:tc>
        <w:tc>
          <w:tcPr>
            <w:tcW w:w="912" w:type="pct"/>
            <w:tcBorders>
              <w:bottom w:val="single" w:sz="8" w:space="0" w:color="auto"/>
            </w:tcBorders>
            <w:shd w:val="pct15" w:color="auto" w:fill="auto"/>
            <w:vAlign w:val="center"/>
          </w:tcPr>
          <w:p w14:paraId="573C76F0" w14:textId="77777777" w:rsidR="00601867" w:rsidRPr="00D412C4" w:rsidRDefault="00601867" w:rsidP="006018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2C4">
              <w:rPr>
                <w:rFonts w:ascii="Arial" w:hAnsi="Arial" w:cs="Arial"/>
                <w:b/>
                <w:sz w:val="20"/>
                <w:szCs w:val="20"/>
              </w:rPr>
              <w:t>Obsah mléčného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tuku  v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 tukových jednicích</w:t>
            </w:r>
          </w:p>
        </w:tc>
      </w:tr>
      <w:tr w:rsidR="00224DAA" w:rsidRPr="003C7695" w14:paraId="6CFE0052" w14:textId="77777777" w:rsidTr="00745A20">
        <w:trPr>
          <w:trHeight w:val="323"/>
        </w:trPr>
        <w:tc>
          <w:tcPr>
            <w:tcW w:w="2192" w:type="pct"/>
            <w:gridSpan w:val="2"/>
            <w:shd w:val="pct15" w:color="auto" w:fill="auto"/>
          </w:tcPr>
          <w:p w14:paraId="69EFE87A" w14:textId="77777777" w:rsidR="00601867" w:rsidRPr="008014BA" w:rsidRDefault="00601867" w:rsidP="00B64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4BA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80" w:type="pct"/>
            <w:gridSpan w:val="2"/>
            <w:shd w:val="pct15" w:color="auto" w:fill="auto"/>
          </w:tcPr>
          <w:p w14:paraId="33B66FEE" w14:textId="77777777" w:rsidR="00601867" w:rsidRPr="008014BA" w:rsidRDefault="00601867" w:rsidP="00B64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4BA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609" w:type="pct"/>
            <w:gridSpan w:val="2"/>
            <w:shd w:val="pct15" w:color="auto" w:fill="auto"/>
          </w:tcPr>
          <w:p w14:paraId="78F0CE9B" w14:textId="77777777" w:rsidR="00601867" w:rsidRPr="003C7695" w:rsidRDefault="00601867" w:rsidP="00601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07" w:type="pct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</w:tcPr>
          <w:p w14:paraId="493305A5" w14:textId="77777777" w:rsidR="00601867" w:rsidRPr="003C7695" w:rsidRDefault="00601867" w:rsidP="00B64900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2" w:type="pct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</w:tcPr>
          <w:p w14:paraId="456C762A" w14:textId="77777777" w:rsidR="00601867" w:rsidRPr="003C7695" w:rsidRDefault="00601867" w:rsidP="00B64900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3C7695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2</w:t>
            </w:r>
          </w:p>
        </w:tc>
      </w:tr>
      <w:tr w:rsidR="00154EA3" w:rsidRPr="003C7695" w14:paraId="77C3B757" w14:textId="77777777" w:rsidTr="00745A20">
        <w:trPr>
          <w:trHeight w:val="323"/>
        </w:trPr>
        <w:tc>
          <w:tcPr>
            <w:tcW w:w="2192" w:type="pct"/>
            <w:gridSpan w:val="2"/>
            <w:shd w:val="pct15" w:color="auto" w:fill="auto"/>
          </w:tcPr>
          <w:p w14:paraId="675F4C89" w14:textId="77777777" w:rsidR="00601867" w:rsidRPr="003C7695" w:rsidRDefault="00601867" w:rsidP="00CA1C6B">
            <w:pPr>
              <w:rPr>
                <w:rFonts w:ascii="Arial" w:hAnsi="Arial" w:cs="Arial"/>
                <w:sz w:val="20"/>
                <w:szCs w:val="20"/>
              </w:rPr>
            </w:pPr>
            <w:r w:rsidRPr="003C7695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Syrové </w:t>
            </w:r>
            <w:r w:rsidR="00E13CBC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konzumní mléko</w:t>
            </w:r>
            <w:r w:rsidR="00D7048D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celkem</w:t>
            </w:r>
          </w:p>
        </w:tc>
        <w:tc>
          <w:tcPr>
            <w:tcW w:w="380" w:type="pct"/>
            <w:gridSpan w:val="2"/>
            <w:shd w:val="pct15" w:color="auto" w:fill="auto"/>
            <w:vAlign w:val="center"/>
          </w:tcPr>
          <w:p w14:paraId="4E08229F" w14:textId="77777777" w:rsidR="00601867" w:rsidRPr="003C7695" w:rsidRDefault="00D01043" w:rsidP="00E11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609" w:type="pct"/>
            <w:gridSpan w:val="2"/>
            <w:vAlign w:val="center"/>
          </w:tcPr>
          <w:p w14:paraId="29251B75" w14:textId="77777777" w:rsidR="00601867" w:rsidRPr="003C7695" w:rsidRDefault="00D300D4" w:rsidP="009E6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l</w:t>
            </w:r>
          </w:p>
        </w:tc>
        <w:tc>
          <w:tcPr>
            <w:tcW w:w="907" w:type="pct"/>
            <w:tcBorders>
              <w:top w:val="single" w:sz="8" w:space="0" w:color="auto"/>
            </w:tcBorders>
          </w:tcPr>
          <w:p w14:paraId="0F9B2E59" w14:textId="77777777" w:rsidR="00601867" w:rsidRPr="003C7695" w:rsidRDefault="00601867" w:rsidP="00CA1C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8" w:space="0" w:color="auto"/>
            </w:tcBorders>
            <w:vAlign w:val="center"/>
          </w:tcPr>
          <w:p w14:paraId="4F4DD3D0" w14:textId="77777777" w:rsidR="00601867" w:rsidRPr="003C7695" w:rsidRDefault="00601867" w:rsidP="00CA1C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223" w:rsidRPr="003C7695" w14:paraId="10A1B9A2" w14:textId="77777777" w:rsidTr="00A94453">
        <w:trPr>
          <w:trHeight w:val="323"/>
        </w:trPr>
        <w:tc>
          <w:tcPr>
            <w:tcW w:w="440" w:type="pct"/>
            <w:shd w:val="pct15" w:color="auto" w:fill="auto"/>
          </w:tcPr>
          <w:p w14:paraId="2A5D6A36" w14:textId="77777777" w:rsidR="003B7223" w:rsidRPr="00FA27DD" w:rsidRDefault="003B7223" w:rsidP="00CA1C6B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FA27DD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1752" w:type="pct"/>
            <w:shd w:val="pct15" w:color="auto" w:fill="auto"/>
          </w:tcPr>
          <w:p w14:paraId="5CC058C8" w14:textId="77777777" w:rsidR="003B7223" w:rsidRPr="00FA27DD" w:rsidRDefault="003B7223" w:rsidP="00CA1C6B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3B7223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syrové konzumní mléko z ekologické produkce</w:t>
            </w:r>
          </w:p>
        </w:tc>
        <w:tc>
          <w:tcPr>
            <w:tcW w:w="380" w:type="pct"/>
            <w:gridSpan w:val="2"/>
            <w:shd w:val="pct15" w:color="auto" w:fill="auto"/>
            <w:vAlign w:val="center"/>
          </w:tcPr>
          <w:p w14:paraId="5A1ACF37" w14:textId="77777777" w:rsidR="003B7223" w:rsidRDefault="003B7223" w:rsidP="00E11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609" w:type="pct"/>
            <w:gridSpan w:val="2"/>
            <w:vAlign w:val="center"/>
          </w:tcPr>
          <w:p w14:paraId="518C53A9" w14:textId="77777777" w:rsidR="003B7223" w:rsidRDefault="003B7223" w:rsidP="009E66D1">
            <w:pPr>
              <w:jc w:val="center"/>
            </w:pPr>
            <w:r>
              <w:t>l</w:t>
            </w:r>
          </w:p>
        </w:tc>
        <w:tc>
          <w:tcPr>
            <w:tcW w:w="907" w:type="pct"/>
          </w:tcPr>
          <w:p w14:paraId="0F725CB4" w14:textId="77777777" w:rsidR="003B7223" w:rsidRPr="003C7695" w:rsidRDefault="003B7223" w:rsidP="00CA1C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315B24DB" w14:textId="77777777" w:rsidR="003B7223" w:rsidRPr="003C7695" w:rsidRDefault="003B7223" w:rsidP="00582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300D4" w:rsidRPr="003C7695" w14:paraId="5828375A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275B27B0" w14:textId="77777777" w:rsidR="00D300D4" w:rsidRPr="00E13CBC" w:rsidRDefault="00E13CBC" w:rsidP="006D6C44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13CBC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Tepelně ošetřené</w:t>
            </w:r>
            <w:r w:rsidR="001E7D1E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konzumní</w:t>
            </w:r>
            <w:r w:rsidRPr="00E13CBC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mléko o obsahu tuku vyšším n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e</w:t>
            </w:r>
            <w:r w:rsidRPr="00E13CBC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ž 3% hmotnostní</w:t>
            </w:r>
            <w:r w:rsidR="00D7048D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, celkem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6F0E4860" w14:textId="77777777" w:rsidR="00D300D4" w:rsidRPr="003C7695" w:rsidRDefault="00D01043" w:rsidP="00E11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C3667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9" w:type="pct"/>
            <w:gridSpan w:val="2"/>
            <w:vAlign w:val="center"/>
          </w:tcPr>
          <w:p w14:paraId="11FB88FC" w14:textId="77777777" w:rsidR="00D300D4" w:rsidRDefault="00D300D4" w:rsidP="009E66D1">
            <w:pPr>
              <w:jc w:val="center"/>
            </w:pPr>
            <w:r w:rsidRPr="00395C97">
              <w:t>l</w:t>
            </w:r>
          </w:p>
        </w:tc>
        <w:tc>
          <w:tcPr>
            <w:tcW w:w="907" w:type="pct"/>
          </w:tcPr>
          <w:p w14:paraId="79C2D3A1" w14:textId="77777777" w:rsidR="00D300D4" w:rsidRPr="003C7695" w:rsidRDefault="00D300D4" w:rsidP="00CA1C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423DCE82" w14:textId="77777777" w:rsidR="00D300D4" w:rsidRPr="003C7695" w:rsidRDefault="00D300D4" w:rsidP="003851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47D" w:rsidRPr="003C7695" w14:paraId="5210BC43" w14:textId="77777777" w:rsidTr="00A94453">
        <w:trPr>
          <w:trHeight w:val="323"/>
        </w:trPr>
        <w:tc>
          <w:tcPr>
            <w:tcW w:w="440" w:type="pct"/>
            <w:shd w:val="pct15" w:color="auto" w:fill="auto"/>
            <w:vAlign w:val="center"/>
          </w:tcPr>
          <w:p w14:paraId="19E067A4" w14:textId="77777777" w:rsidR="0079147D" w:rsidRPr="00FA27DD" w:rsidRDefault="0079147D" w:rsidP="00FA27DD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z</w:t>
            </w:r>
            <w:r w:rsidRPr="00FA27D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toho </w:t>
            </w:r>
          </w:p>
        </w:tc>
        <w:tc>
          <w:tcPr>
            <w:tcW w:w="1752" w:type="pct"/>
            <w:shd w:val="pct15" w:color="auto" w:fill="auto"/>
            <w:vAlign w:val="center"/>
          </w:tcPr>
          <w:p w14:paraId="50F4C04A" w14:textId="77777777" w:rsidR="0079147D" w:rsidRPr="00FA27DD" w:rsidRDefault="0079147D" w:rsidP="00FA27DD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9147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tepelně ošetřené konzumní mléko o obsahu tuku vyšším než 3% hmotnostní, z ekologické produkce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5881BC2F" w14:textId="77777777" w:rsidR="0079147D" w:rsidRDefault="0079147D" w:rsidP="00FA2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609" w:type="pct"/>
            <w:gridSpan w:val="2"/>
            <w:vAlign w:val="center"/>
          </w:tcPr>
          <w:p w14:paraId="041D4719" w14:textId="77777777" w:rsidR="0079147D" w:rsidRPr="00395C97" w:rsidRDefault="0079147D" w:rsidP="009E66D1">
            <w:pPr>
              <w:jc w:val="center"/>
            </w:pPr>
            <w:r>
              <w:t>l</w:t>
            </w:r>
          </w:p>
        </w:tc>
        <w:tc>
          <w:tcPr>
            <w:tcW w:w="907" w:type="pct"/>
          </w:tcPr>
          <w:p w14:paraId="723D2C65" w14:textId="77777777" w:rsidR="0079147D" w:rsidRPr="003C7695" w:rsidRDefault="0079147D" w:rsidP="00FA27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2FDD263D" w14:textId="77777777" w:rsidR="0079147D" w:rsidRPr="003C7695" w:rsidRDefault="0079147D" w:rsidP="00582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A27DD" w:rsidRPr="003C7695" w14:paraId="5A3433C1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671348D4" w14:textId="77777777" w:rsidR="00FA27DD" w:rsidRPr="0056535A" w:rsidRDefault="00FA27DD" w:rsidP="00FA27DD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E13CBC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Tepelně ošetřené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konzumní</w:t>
            </w:r>
            <w:r w:rsidRPr="00E13CBC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mléko o obsahu tuku vyšším n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e</w:t>
            </w:r>
            <w:r w:rsidRPr="00E13CBC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ž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1</w:t>
            </w:r>
            <w:r w:rsidRPr="00E13CBC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% hmotnostní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nejvýše však 3% hmotnostní</w:t>
            </w:r>
            <w:r w:rsidR="00D7048D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, celkem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69DDDBD5" w14:textId="77777777" w:rsidR="00FA27DD" w:rsidRPr="003C7695" w:rsidRDefault="00FA27DD" w:rsidP="00FA2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C3667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9" w:type="pct"/>
            <w:gridSpan w:val="2"/>
            <w:vAlign w:val="center"/>
          </w:tcPr>
          <w:p w14:paraId="7F476D04" w14:textId="77777777" w:rsidR="00FA27DD" w:rsidRDefault="00FA27DD" w:rsidP="009E66D1">
            <w:pPr>
              <w:jc w:val="center"/>
            </w:pPr>
            <w:r w:rsidRPr="00395C97">
              <w:t>l</w:t>
            </w:r>
          </w:p>
        </w:tc>
        <w:tc>
          <w:tcPr>
            <w:tcW w:w="907" w:type="pct"/>
          </w:tcPr>
          <w:p w14:paraId="722E2F35" w14:textId="77777777" w:rsidR="00FA27DD" w:rsidRPr="003C7695" w:rsidRDefault="00FA27DD" w:rsidP="00FA27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70D5EEB9" w14:textId="77777777" w:rsidR="00FA27DD" w:rsidRPr="003C7695" w:rsidRDefault="00FA27DD" w:rsidP="00582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47D" w:rsidRPr="003C7695" w14:paraId="5CFB65B7" w14:textId="77777777" w:rsidTr="00A94453">
        <w:trPr>
          <w:trHeight w:val="323"/>
        </w:trPr>
        <w:tc>
          <w:tcPr>
            <w:tcW w:w="440" w:type="pct"/>
            <w:shd w:val="pct15" w:color="auto" w:fill="auto"/>
            <w:vAlign w:val="center"/>
          </w:tcPr>
          <w:p w14:paraId="1FB25965" w14:textId="77777777" w:rsidR="0079147D" w:rsidRPr="001C44D2" w:rsidRDefault="0079147D" w:rsidP="00FA27DD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C44D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1752" w:type="pct"/>
            <w:shd w:val="pct15" w:color="auto" w:fill="auto"/>
            <w:vAlign w:val="center"/>
          </w:tcPr>
          <w:p w14:paraId="181C28D9" w14:textId="77777777" w:rsidR="0079147D" w:rsidRPr="001C44D2" w:rsidRDefault="0079147D" w:rsidP="00FA27DD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9147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tepelně ošetřené konzumní mléko o obsahu tuku vyšším než 1% hmotnostní nejvýše však 3% hmotnostní, z ekologické produkce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0B57C64E" w14:textId="77777777" w:rsidR="0079147D" w:rsidRDefault="0079147D" w:rsidP="00FA2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609" w:type="pct"/>
            <w:gridSpan w:val="2"/>
            <w:vAlign w:val="center"/>
          </w:tcPr>
          <w:p w14:paraId="415F5E06" w14:textId="77777777" w:rsidR="0079147D" w:rsidRPr="00395C97" w:rsidRDefault="0079147D" w:rsidP="009E66D1">
            <w:pPr>
              <w:jc w:val="center"/>
            </w:pPr>
            <w:r w:rsidRPr="00395C97">
              <w:t>l</w:t>
            </w:r>
          </w:p>
        </w:tc>
        <w:tc>
          <w:tcPr>
            <w:tcW w:w="907" w:type="pct"/>
          </w:tcPr>
          <w:p w14:paraId="02A6F529" w14:textId="77777777" w:rsidR="0079147D" w:rsidRPr="003C7695" w:rsidRDefault="0079147D" w:rsidP="00FA27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5A17C55D" w14:textId="77777777" w:rsidR="0079147D" w:rsidRPr="003C7695" w:rsidRDefault="0079147D" w:rsidP="00582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A27DD" w:rsidRPr="003C7695" w14:paraId="09C23503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</w:tcPr>
          <w:p w14:paraId="337A01A9" w14:textId="77777777" w:rsidR="00FA27DD" w:rsidRPr="0056535A" w:rsidRDefault="00FA27DD" w:rsidP="00FA27DD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E13CBC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Tepelně ošetřené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konzumní </w:t>
            </w:r>
            <w:r w:rsidRPr="00E13CBC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mléko o obsahu tuku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nejvýše 1</w:t>
            </w:r>
            <w:r w:rsidRPr="00E13CBC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% hmotnostní</w:t>
            </w:r>
            <w:r w:rsidR="00D7048D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, celkem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6A9E849D" w14:textId="77777777" w:rsidR="00FA27DD" w:rsidRDefault="00FA27DD" w:rsidP="00FA2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C3667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09" w:type="pct"/>
            <w:gridSpan w:val="2"/>
            <w:vAlign w:val="center"/>
          </w:tcPr>
          <w:p w14:paraId="5E525B2B" w14:textId="77777777" w:rsidR="00FA27DD" w:rsidRDefault="00FA27DD" w:rsidP="009E66D1">
            <w:pPr>
              <w:jc w:val="center"/>
            </w:pPr>
            <w:r w:rsidRPr="00395C97">
              <w:t>l</w:t>
            </w:r>
          </w:p>
        </w:tc>
        <w:tc>
          <w:tcPr>
            <w:tcW w:w="907" w:type="pct"/>
          </w:tcPr>
          <w:p w14:paraId="18805C30" w14:textId="77777777" w:rsidR="00FA27DD" w:rsidRPr="003C7695" w:rsidRDefault="00FA27DD" w:rsidP="00FA27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0F5D4F91" w14:textId="77777777" w:rsidR="00FA27DD" w:rsidRPr="003C7695" w:rsidRDefault="00FA27DD" w:rsidP="00582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086" w:rsidRPr="003C7695" w14:paraId="2565ADE9" w14:textId="77777777" w:rsidTr="00A94453">
        <w:trPr>
          <w:trHeight w:val="323"/>
        </w:trPr>
        <w:tc>
          <w:tcPr>
            <w:tcW w:w="440" w:type="pct"/>
            <w:shd w:val="pct15" w:color="auto" w:fill="auto"/>
            <w:vAlign w:val="center"/>
          </w:tcPr>
          <w:p w14:paraId="7A786491" w14:textId="77777777" w:rsidR="00A44086" w:rsidRPr="00D7048D" w:rsidRDefault="00A44086" w:rsidP="00FA27DD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D7048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1752" w:type="pct"/>
            <w:shd w:val="pct15" w:color="auto" w:fill="auto"/>
            <w:vAlign w:val="center"/>
          </w:tcPr>
          <w:p w14:paraId="77B6FC85" w14:textId="77777777" w:rsidR="00A44086" w:rsidRPr="00D7048D" w:rsidRDefault="00A44086" w:rsidP="00FA27DD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A4408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tepelně ošetřené konzumní mléko o obsahu tuku nejvýše 1% hmotnostní, z ekologické produkce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42025F3F" w14:textId="77777777" w:rsidR="00A44086" w:rsidRDefault="00A44086" w:rsidP="00FA2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609" w:type="pct"/>
            <w:gridSpan w:val="2"/>
            <w:vAlign w:val="center"/>
          </w:tcPr>
          <w:p w14:paraId="700CC123" w14:textId="77777777" w:rsidR="00A44086" w:rsidRPr="006E2819" w:rsidRDefault="00A44086" w:rsidP="009E66D1">
            <w:pPr>
              <w:jc w:val="center"/>
            </w:pPr>
            <w:r w:rsidRPr="00395C97">
              <w:t>l</w:t>
            </w:r>
          </w:p>
        </w:tc>
        <w:tc>
          <w:tcPr>
            <w:tcW w:w="907" w:type="pct"/>
          </w:tcPr>
          <w:p w14:paraId="345A3FF8" w14:textId="77777777" w:rsidR="00A44086" w:rsidRPr="003C7695" w:rsidRDefault="00A44086" w:rsidP="00FA27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0554E86F" w14:textId="77777777" w:rsidR="00A44086" w:rsidRPr="003C7695" w:rsidRDefault="00A44086" w:rsidP="00582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A27DD" w:rsidRPr="003C7695" w14:paraId="18E4628D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48CD9757" w14:textId="77777777" w:rsidR="00FA27DD" w:rsidRPr="0039542B" w:rsidRDefault="00FA27DD" w:rsidP="00FA27DD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39542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Konzumní smetana o obsahu tuku nejvýše </w:t>
            </w:r>
            <w:proofErr w:type="gramStart"/>
            <w:r w:rsidRPr="0039542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21%</w:t>
            </w:r>
            <w:proofErr w:type="gramEnd"/>
            <w:r w:rsidRPr="0039542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hmotnostních</w:t>
            </w:r>
            <w:r w:rsidR="00D7048D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, celkem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1233BA54" w14:textId="77777777" w:rsidR="00FA27DD" w:rsidRPr="003C7695" w:rsidRDefault="00C3667D" w:rsidP="00FA2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09" w:type="pct"/>
            <w:gridSpan w:val="2"/>
            <w:vAlign w:val="center"/>
          </w:tcPr>
          <w:p w14:paraId="657FD432" w14:textId="77777777" w:rsidR="00FA27DD" w:rsidRDefault="00FA27DD" w:rsidP="009E66D1">
            <w:pPr>
              <w:jc w:val="center"/>
            </w:pPr>
            <w:r w:rsidRPr="006E2819">
              <w:t>l</w:t>
            </w:r>
          </w:p>
        </w:tc>
        <w:tc>
          <w:tcPr>
            <w:tcW w:w="907" w:type="pct"/>
          </w:tcPr>
          <w:p w14:paraId="73FC7E64" w14:textId="77777777" w:rsidR="00FA27DD" w:rsidRPr="003C7695" w:rsidRDefault="00FA27DD" w:rsidP="00FA27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3889C8AD" w14:textId="77777777" w:rsidR="00FA27DD" w:rsidRPr="003C7695" w:rsidRDefault="00FA27DD" w:rsidP="00582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9D4" w:rsidRPr="003C7695" w14:paraId="6AEA244C" w14:textId="77777777" w:rsidTr="00A94453">
        <w:trPr>
          <w:trHeight w:val="323"/>
        </w:trPr>
        <w:tc>
          <w:tcPr>
            <w:tcW w:w="440" w:type="pct"/>
            <w:shd w:val="pct15" w:color="auto" w:fill="auto"/>
            <w:vAlign w:val="center"/>
          </w:tcPr>
          <w:p w14:paraId="0CA57C90" w14:textId="77777777" w:rsidR="00A559D4" w:rsidRPr="001C44D2" w:rsidRDefault="00A559D4" w:rsidP="00FA27DD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C44D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1752" w:type="pct"/>
            <w:shd w:val="pct15" w:color="auto" w:fill="auto"/>
            <w:vAlign w:val="center"/>
          </w:tcPr>
          <w:p w14:paraId="43A862C6" w14:textId="77777777" w:rsidR="00A559D4" w:rsidRPr="001C44D2" w:rsidRDefault="00A559D4" w:rsidP="00FA27DD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A559D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konzumní smetana o obsahu tuku nejvýše </w:t>
            </w:r>
            <w:proofErr w:type="gramStart"/>
            <w:r w:rsidRPr="00A559D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21%</w:t>
            </w:r>
            <w:proofErr w:type="gramEnd"/>
            <w:r w:rsidRPr="00A559D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hmotnostních, z ekologické produkce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2DE22431" w14:textId="77777777" w:rsidR="00A559D4" w:rsidRDefault="00A559D4" w:rsidP="00FA2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609" w:type="pct"/>
            <w:gridSpan w:val="2"/>
            <w:vAlign w:val="center"/>
          </w:tcPr>
          <w:p w14:paraId="5793329B" w14:textId="77777777" w:rsidR="00A559D4" w:rsidRPr="006E2819" w:rsidRDefault="00A559D4" w:rsidP="009E66D1">
            <w:pPr>
              <w:jc w:val="center"/>
            </w:pPr>
            <w:r w:rsidRPr="00395C97">
              <w:t>l</w:t>
            </w:r>
          </w:p>
        </w:tc>
        <w:tc>
          <w:tcPr>
            <w:tcW w:w="907" w:type="pct"/>
          </w:tcPr>
          <w:p w14:paraId="45095719" w14:textId="77777777" w:rsidR="00A559D4" w:rsidRPr="003C7695" w:rsidRDefault="00A559D4" w:rsidP="00FA27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125F3E6A" w14:textId="77777777" w:rsidR="00A559D4" w:rsidRPr="003C7695" w:rsidRDefault="00A559D4" w:rsidP="00582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A27DD" w:rsidRPr="003C7695" w14:paraId="11F8AC5F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337F75DD" w14:textId="77777777" w:rsidR="00FA27DD" w:rsidRPr="0039542B" w:rsidRDefault="00FA27DD" w:rsidP="00FA27DD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39542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Konzumní smetana o obsahu tuku nad </w:t>
            </w:r>
            <w:proofErr w:type="gramStart"/>
            <w:r w:rsidRPr="0039542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21%</w:t>
            </w:r>
            <w:proofErr w:type="gramEnd"/>
            <w:r w:rsidRPr="0039542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hmotnostních</w:t>
            </w:r>
            <w:r w:rsidR="00D7048D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, celkem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3BD97BAC" w14:textId="77777777" w:rsidR="00FA27DD" w:rsidRPr="003C7695" w:rsidRDefault="00C3667D" w:rsidP="00FA2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609" w:type="pct"/>
            <w:gridSpan w:val="2"/>
            <w:vAlign w:val="center"/>
          </w:tcPr>
          <w:p w14:paraId="216A4DE7" w14:textId="77777777" w:rsidR="00FA27DD" w:rsidRDefault="00FA27DD" w:rsidP="009E66D1">
            <w:pPr>
              <w:jc w:val="center"/>
            </w:pPr>
            <w:r w:rsidRPr="006E2819">
              <w:t>l</w:t>
            </w:r>
          </w:p>
        </w:tc>
        <w:tc>
          <w:tcPr>
            <w:tcW w:w="907" w:type="pct"/>
          </w:tcPr>
          <w:p w14:paraId="063B5749" w14:textId="77777777" w:rsidR="00FA27DD" w:rsidRPr="003C7695" w:rsidRDefault="00FA27DD" w:rsidP="00FA27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2D90401F" w14:textId="77777777" w:rsidR="00FA27DD" w:rsidRPr="003C7695" w:rsidRDefault="00FA27DD" w:rsidP="00582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9D4" w:rsidRPr="003C7695" w14:paraId="069AA23F" w14:textId="77777777" w:rsidTr="00A94453">
        <w:trPr>
          <w:trHeight w:val="323"/>
        </w:trPr>
        <w:tc>
          <w:tcPr>
            <w:tcW w:w="440" w:type="pct"/>
            <w:shd w:val="pct15" w:color="auto" w:fill="auto"/>
            <w:vAlign w:val="center"/>
          </w:tcPr>
          <w:p w14:paraId="0BF97A74" w14:textId="77777777" w:rsidR="00A559D4" w:rsidRPr="00D7048D" w:rsidRDefault="00A559D4" w:rsidP="00FA27DD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D7048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1752" w:type="pct"/>
            <w:shd w:val="pct15" w:color="auto" w:fill="auto"/>
            <w:vAlign w:val="center"/>
          </w:tcPr>
          <w:p w14:paraId="7CDB619E" w14:textId="77777777" w:rsidR="00A559D4" w:rsidRPr="00D7048D" w:rsidRDefault="00A559D4" w:rsidP="00FA27DD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A559D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konzumní smetana o obsahu tuku nad </w:t>
            </w:r>
            <w:proofErr w:type="gramStart"/>
            <w:r w:rsidRPr="00A559D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21%</w:t>
            </w:r>
            <w:proofErr w:type="gramEnd"/>
            <w:r w:rsidRPr="00A559D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hmotnostních, z ekologické produkce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073CF46C" w14:textId="77777777" w:rsidR="00A559D4" w:rsidRDefault="00A559D4" w:rsidP="00FA2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609" w:type="pct"/>
            <w:gridSpan w:val="2"/>
            <w:vAlign w:val="center"/>
          </w:tcPr>
          <w:p w14:paraId="487976D3" w14:textId="77777777" w:rsidR="00A559D4" w:rsidRPr="006E2819" w:rsidRDefault="00A559D4" w:rsidP="009E66D1">
            <w:pPr>
              <w:jc w:val="center"/>
            </w:pPr>
            <w:r w:rsidRPr="00395C97">
              <w:t>l</w:t>
            </w:r>
          </w:p>
        </w:tc>
        <w:tc>
          <w:tcPr>
            <w:tcW w:w="907" w:type="pct"/>
          </w:tcPr>
          <w:p w14:paraId="76D06134" w14:textId="77777777" w:rsidR="00A559D4" w:rsidRPr="003C7695" w:rsidRDefault="00A559D4" w:rsidP="00FA27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332DFEF4" w14:textId="77777777" w:rsidR="00A559D4" w:rsidRPr="003C7695" w:rsidRDefault="00A559D4" w:rsidP="00582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A27DD" w:rsidRPr="003C7695" w14:paraId="4C655101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754F08ED" w14:textId="77777777" w:rsidR="00FA27DD" w:rsidRPr="00E35357" w:rsidRDefault="00FA27DD" w:rsidP="00FA27DD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CA54F2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Kysané výrobky 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bez přísad,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evidované v objemových jednotkách</w:t>
            </w:r>
            <w:r w:rsidR="00D7048D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,</w:t>
            </w:r>
            <w:r w:rsidRPr="00E3535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  <w:r w:rsidR="00D7048D" w:rsidRPr="00D7048D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celkem</w:t>
            </w:r>
            <w:r w:rsidRPr="00D7048D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E3535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74165538" w14:textId="77777777" w:rsidR="00FA27DD" w:rsidRPr="003C7695" w:rsidRDefault="00C3667D" w:rsidP="00FA2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609" w:type="pct"/>
            <w:gridSpan w:val="2"/>
            <w:vAlign w:val="center"/>
          </w:tcPr>
          <w:p w14:paraId="17D03F8E" w14:textId="77777777" w:rsidR="00FA27DD" w:rsidRDefault="00FA27DD" w:rsidP="009E66D1">
            <w:pPr>
              <w:jc w:val="center"/>
            </w:pPr>
            <w:r w:rsidRPr="00645DC6">
              <w:t>l</w:t>
            </w:r>
          </w:p>
        </w:tc>
        <w:tc>
          <w:tcPr>
            <w:tcW w:w="907" w:type="pct"/>
          </w:tcPr>
          <w:p w14:paraId="2B22E7F4" w14:textId="77777777" w:rsidR="00FA27DD" w:rsidRPr="003C7695" w:rsidRDefault="00FA27DD" w:rsidP="00FA27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75294C69" w14:textId="77777777" w:rsidR="00FA27DD" w:rsidRPr="003C7695" w:rsidRDefault="00FA27DD" w:rsidP="00FA27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8D" w:rsidRPr="003C7695" w14:paraId="11187166" w14:textId="77777777" w:rsidTr="00A94453">
        <w:trPr>
          <w:trHeight w:val="323"/>
        </w:trPr>
        <w:tc>
          <w:tcPr>
            <w:tcW w:w="440" w:type="pct"/>
            <w:shd w:val="pct15" w:color="auto" w:fill="auto"/>
            <w:vAlign w:val="center"/>
          </w:tcPr>
          <w:p w14:paraId="65E16CC0" w14:textId="77777777" w:rsidR="00E04B8D" w:rsidRPr="00D7048D" w:rsidRDefault="00E04B8D" w:rsidP="00D7048D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7048D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1752" w:type="pct"/>
            <w:shd w:val="pct15" w:color="auto" w:fill="auto"/>
            <w:vAlign w:val="center"/>
          </w:tcPr>
          <w:p w14:paraId="1415F657" w14:textId="77777777" w:rsidR="00E04B8D" w:rsidRPr="00D7048D" w:rsidRDefault="00E04B8D" w:rsidP="00D7048D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E04B8D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kysané výrobky bez přísad, evidované v objemových jednotkách, z ekologické produkce    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2998335C" w14:textId="77777777" w:rsidR="00E04B8D" w:rsidRDefault="00E04B8D" w:rsidP="00D70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609" w:type="pct"/>
            <w:gridSpan w:val="2"/>
            <w:vAlign w:val="center"/>
          </w:tcPr>
          <w:p w14:paraId="4EF71C66" w14:textId="77777777" w:rsidR="00E04B8D" w:rsidRDefault="00E04B8D" w:rsidP="009E66D1">
            <w:pPr>
              <w:jc w:val="center"/>
            </w:pPr>
            <w:r w:rsidRPr="00395C97">
              <w:t>l</w:t>
            </w:r>
          </w:p>
        </w:tc>
        <w:tc>
          <w:tcPr>
            <w:tcW w:w="907" w:type="pct"/>
          </w:tcPr>
          <w:p w14:paraId="790955EF" w14:textId="77777777" w:rsidR="00E04B8D" w:rsidRPr="003C7695" w:rsidRDefault="00E04B8D" w:rsidP="00D70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7632ACB4" w14:textId="77777777" w:rsidR="00E04B8D" w:rsidRPr="003C7695" w:rsidRDefault="00E04B8D" w:rsidP="00D70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7048D" w:rsidRPr="003C7695" w14:paraId="512EDEC0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71C32134" w14:textId="77777777" w:rsidR="00D7048D" w:rsidRPr="00E35357" w:rsidRDefault="00D7048D" w:rsidP="00D7048D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CA54F2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Kysané výrobky 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 přísadami, evidované v objemových jednotkách, celkem</w:t>
            </w:r>
            <w:r w:rsidRPr="00E3535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65DDCF36" w14:textId="77777777" w:rsidR="00D7048D" w:rsidRPr="003C7695" w:rsidRDefault="00C3667D" w:rsidP="00D70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609" w:type="pct"/>
            <w:gridSpan w:val="2"/>
            <w:vAlign w:val="center"/>
          </w:tcPr>
          <w:p w14:paraId="09632642" w14:textId="77777777" w:rsidR="00D7048D" w:rsidRDefault="00D7048D" w:rsidP="009E66D1">
            <w:pPr>
              <w:jc w:val="center"/>
            </w:pPr>
            <w:r>
              <w:t>l</w:t>
            </w:r>
          </w:p>
        </w:tc>
        <w:tc>
          <w:tcPr>
            <w:tcW w:w="907" w:type="pct"/>
          </w:tcPr>
          <w:p w14:paraId="3BBF6B13" w14:textId="77777777" w:rsidR="00D7048D" w:rsidRPr="003C7695" w:rsidRDefault="00D7048D" w:rsidP="00D70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397B7B1D" w14:textId="77777777" w:rsidR="00D7048D" w:rsidRPr="003C7695" w:rsidRDefault="00D7048D" w:rsidP="00D70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D62" w:rsidRPr="003C7695" w14:paraId="4730A5F9" w14:textId="77777777" w:rsidTr="00A94453">
        <w:trPr>
          <w:cantSplit/>
          <w:trHeight w:val="323"/>
        </w:trPr>
        <w:tc>
          <w:tcPr>
            <w:tcW w:w="440" w:type="pct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0E245614" w14:textId="77777777" w:rsidR="00032D62" w:rsidRPr="00D7048D" w:rsidRDefault="00032D62" w:rsidP="00D7048D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7048D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1752" w:type="pct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2306E714" w14:textId="77777777" w:rsidR="00032D62" w:rsidRPr="00D7048D" w:rsidRDefault="00032D62" w:rsidP="00D7048D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032D6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kysané výrobky s přísadami, evidované v objemových jednotkách, z ekologické produkce     </w:t>
            </w:r>
          </w:p>
        </w:tc>
        <w:tc>
          <w:tcPr>
            <w:tcW w:w="380" w:type="pct"/>
            <w:gridSpan w:val="2"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5ADBAB61" w14:textId="77777777" w:rsidR="00032D62" w:rsidRDefault="00032D62" w:rsidP="00D70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609" w:type="pct"/>
            <w:gridSpan w:val="2"/>
            <w:tcBorders>
              <w:bottom w:val="single" w:sz="12" w:space="0" w:color="auto"/>
            </w:tcBorders>
            <w:vAlign w:val="center"/>
          </w:tcPr>
          <w:p w14:paraId="384A7C29" w14:textId="77777777" w:rsidR="00032D62" w:rsidRDefault="00032D62" w:rsidP="009E6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C97">
              <w:t>l</w:t>
            </w:r>
          </w:p>
        </w:tc>
        <w:tc>
          <w:tcPr>
            <w:tcW w:w="907" w:type="pct"/>
            <w:tcBorders>
              <w:bottom w:val="single" w:sz="12" w:space="0" w:color="auto"/>
            </w:tcBorders>
          </w:tcPr>
          <w:p w14:paraId="1C89F528" w14:textId="77777777" w:rsidR="00032D62" w:rsidRPr="003C7695" w:rsidRDefault="00032D62" w:rsidP="00D70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tcBorders>
              <w:bottom w:val="single" w:sz="12" w:space="0" w:color="auto"/>
            </w:tcBorders>
            <w:vAlign w:val="center"/>
          </w:tcPr>
          <w:p w14:paraId="738EC536" w14:textId="77777777" w:rsidR="00032D62" w:rsidRPr="003C7695" w:rsidRDefault="00032D62" w:rsidP="00D70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C33F2" w:rsidRPr="003C7695" w14:paraId="3B5FFEF3" w14:textId="77777777">
        <w:trPr>
          <w:cantSplit/>
          <w:trHeight w:val="20"/>
        </w:trPr>
        <w:tc>
          <w:tcPr>
            <w:tcW w:w="2192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5C16F4" w14:textId="77777777" w:rsidR="00BC33F2" w:rsidRDefault="00BC33F2" w:rsidP="00BC33F2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</w:p>
          <w:p w14:paraId="57E94BC8" w14:textId="77777777" w:rsidR="00A94453" w:rsidRDefault="00A94453" w:rsidP="00BC33F2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</w:p>
          <w:p w14:paraId="2C0D19E4" w14:textId="77777777" w:rsidR="00A94453" w:rsidRDefault="00A94453" w:rsidP="00BC33F2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</w:p>
          <w:p w14:paraId="0DA6F854" w14:textId="77777777" w:rsidR="00A94453" w:rsidRPr="00D075E4" w:rsidRDefault="00A94453" w:rsidP="00BC33F2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916057" w14:textId="77777777" w:rsidR="00BC33F2" w:rsidRDefault="00BC33F2" w:rsidP="00BC33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29E1CB" w14:textId="77777777" w:rsidR="00BC33F2" w:rsidRPr="00A2618F" w:rsidRDefault="00BC33F2" w:rsidP="00BC33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7E9B6" w14:textId="77777777" w:rsidR="00BC33F2" w:rsidRPr="00A2618F" w:rsidRDefault="00BC33F2" w:rsidP="00BC33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DB11B" w14:textId="77777777" w:rsidR="00BC33F2" w:rsidRPr="00A2618F" w:rsidRDefault="00BC33F2" w:rsidP="00BC33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FE1" w:rsidRPr="003C7695" w14:paraId="7EFB4015" w14:textId="77777777">
        <w:trPr>
          <w:cantSplit/>
          <w:trHeight w:val="323"/>
        </w:trPr>
        <w:tc>
          <w:tcPr>
            <w:tcW w:w="2192" w:type="pct"/>
            <w:gridSpan w:val="2"/>
            <w:tcBorders>
              <w:top w:val="nil"/>
            </w:tcBorders>
            <w:shd w:val="pct15" w:color="auto" w:fill="auto"/>
            <w:vAlign w:val="center"/>
          </w:tcPr>
          <w:p w14:paraId="6CC47535" w14:textId="77777777" w:rsidR="00D14FE1" w:rsidRPr="00EA5F97" w:rsidRDefault="00D14FE1" w:rsidP="00D14FE1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D14FE1">
              <w:rPr>
                <w:rFonts w:ascii="Arial" w:hAnsi="Arial" w:cs="Arial"/>
                <w:b/>
                <w:sz w:val="20"/>
                <w:szCs w:val="20"/>
              </w:rPr>
              <w:lastRenderedPageBreak/>
              <w:t>a</w:t>
            </w:r>
          </w:p>
        </w:tc>
        <w:tc>
          <w:tcPr>
            <w:tcW w:w="380" w:type="pct"/>
            <w:gridSpan w:val="2"/>
            <w:tcBorders>
              <w:top w:val="nil"/>
            </w:tcBorders>
            <w:shd w:val="pct12" w:color="auto" w:fill="auto"/>
            <w:vAlign w:val="center"/>
          </w:tcPr>
          <w:p w14:paraId="47D176A7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4BA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609" w:type="pct"/>
            <w:gridSpan w:val="2"/>
            <w:tcBorders>
              <w:top w:val="nil"/>
              <w:bottom w:val="single" w:sz="8" w:space="0" w:color="auto"/>
            </w:tcBorders>
            <w:shd w:val="pct15" w:color="auto" w:fill="FFFFFF"/>
            <w:vAlign w:val="center"/>
          </w:tcPr>
          <w:p w14:paraId="49C1BD02" w14:textId="77777777" w:rsidR="00D14FE1" w:rsidRPr="004F44F3" w:rsidRDefault="00D14FE1" w:rsidP="00D14F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18F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07" w:type="pct"/>
            <w:tcBorders>
              <w:top w:val="nil"/>
              <w:bottom w:val="single" w:sz="8" w:space="0" w:color="auto"/>
            </w:tcBorders>
            <w:shd w:val="pct15" w:color="auto" w:fill="FFFFFF"/>
            <w:vAlign w:val="center"/>
          </w:tcPr>
          <w:p w14:paraId="287CD57D" w14:textId="77777777" w:rsidR="00D14FE1" w:rsidRPr="004F44F3" w:rsidRDefault="00D14FE1" w:rsidP="00D14F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44F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12" w:type="pct"/>
            <w:tcBorders>
              <w:top w:val="nil"/>
              <w:bottom w:val="single" w:sz="8" w:space="0" w:color="auto"/>
            </w:tcBorders>
            <w:shd w:val="pct15" w:color="auto" w:fill="FFFFFF"/>
            <w:vAlign w:val="center"/>
          </w:tcPr>
          <w:p w14:paraId="5816D521" w14:textId="77777777" w:rsidR="00D14FE1" w:rsidRPr="004F44F3" w:rsidRDefault="00D14FE1" w:rsidP="00D14F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44F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D14FE1" w:rsidRPr="003C7695" w14:paraId="77606803" w14:textId="77777777" w:rsidTr="004F44F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07D65174" w14:textId="77777777" w:rsidR="00D14FE1" w:rsidRPr="00EA5F97" w:rsidRDefault="00D14FE1" w:rsidP="00D14FE1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EA5F97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Kysané výrobky bez přísad, evidované v hmotnostních jednotkách, celkem      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43FF914D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609" w:type="pct"/>
            <w:gridSpan w:val="2"/>
            <w:tcBorders>
              <w:top w:val="single" w:sz="8" w:space="0" w:color="auto"/>
            </w:tcBorders>
            <w:vAlign w:val="center"/>
          </w:tcPr>
          <w:p w14:paraId="3E761FB9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8" w:space="0" w:color="auto"/>
            </w:tcBorders>
          </w:tcPr>
          <w:p w14:paraId="54ABD37F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8" w:space="0" w:color="auto"/>
            </w:tcBorders>
            <w:vAlign w:val="center"/>
          </w:tcPr>
          <w:p w14:paraId="5EDDA06D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FE1" w:rsidRPr="003C7695" w14:paraId="423C562F" w14:textId="77777777" w:rsidTr="00A94453">
        <w:trPr>
          <w:trHeight w:val="323"/>
        </w:trPr>
        <w:tc>
          <w:tcPr>
            <w:tcW w:w="440" w:type="pct"/>
            <w:shd w:val="pct15" w:color="auto" w:fill="auto"/>
            <w:vAlign w:val="center"/>
          </w:tcPr>
          <w:p w14:paraId="488322F1" w14:textId="77777777" w:rsidR="00D14FE1" w:rsidRPr="00EB4C95" w:rsidRDefault="00D14FE1" w:rsidP="00D14FE1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z</w:t>
            </w:r>
            <w:r w:rsidRPr="00EB4C95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 toho</w:t>
            </w:r>
          </w:p>
        </w:tc>
        <w:tc>
          <w:tcPr>
            <w:tcW w:w="1752" w:type="pct"/>
            <w:shd w:val="pct15" w:color="auto" w:fill="auto"/>
            <w:vAlign w:val="center"/>
          </w:tcPr>
          <w:p w14:paraId="69E04819" w14:textId="77777777" w:rsidR="00D14FE1" w:rsidRPr="00EB4C95" w:rsidRDefault="00D14FE1" w:rsidP="00D14FE1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EB4C95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kysané výrobky bez přísad, evidované v hmotnostních jednotkách, z ekologické produkce      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5C3ACB09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609" w:type="pct"/>
            <w:gridSpan w:val="2"/>
            <w:vAlign w:val="center"/>
          </w:tcPr>
          <w:p w14:paraId="568BFDF2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539A1969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59CDAB95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14FE1" w:rsidRPr="003C7695" w14:paraId="62105F76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1FC327DC" w14:textId="77777777" w:rsidR="00D14FE1" w:rsidRPr="00D075E4" w:rsidRDefault="00D14FE1" w:rsidP="00D14FE1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CA54F2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Kysané výrobky 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 přísadami, evidované v hmotnostních jednotkách, celkem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1CDCF426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09" w:type="pct"/>
            <w:gridSpan w:val="2"/>
            <w:vAlign w:val="center"/>
          </w:tcPr>
          <w:p w14:paraId="638F0562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00CE678F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09677C18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FE1" w:rsidRPr="003C7695" w14:paraId="5F26704D" w14:textId="77777777" w:rsidTr="00A94453">
        <w:trPr>
          <w:trHeight w:val="323"/>
        </w:trPr>
        <w:tc>
          <w:tcPr>
            <w:tcW w:w="440" w:type="pct"/>
            <w:shd w:val="pct15" w:color="auto" w:fill="auto"/>
            <w:vAlign w:val="center"/>
          </w:tcPr>
          <w:p w14:paraId="292B26CB" w14:textId="77777777" w:rsidR="00D14FE1" w:rsidRPr="00D075E4" w:rsidRDefault="00D14FE1" w:rsidP="00D14FE1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D075E4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1752" w:type="pct"/>
            <w:shd w:val="pct15" w:color="auto" w:fill="auto"/>
            <w:vAlign w:val="center"/>
          </w:tcPr>
          <w:p w14:paraId="777C11B5" w14:textId="77777777" w:rsidR="00D14FE1" w:rsidRPr="00D075E4" w:rsidRDefault="00D14FE1" w:rsidP="00D14FE1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EB4C95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kysané výrobky s přísadami, evidované v hmotnostních jednotkách, z ekologické produkce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6DC05665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609" w:type="pct"/>
            <w:gridSpan w:val="2"/>
            <w:vAlign w:val="center"/>
          </w:tcPr>
          <w:p w14:paraId="06BF5476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7517D867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2ED5E7B2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14FE1" w:rsidRPr="003C7695" w14:paraId="4585EB5F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60AF359A" w14:textId="77777777" w:rsidR="00D14FE1" w:rsidRPr="00E00A4A" w:rsidRDefault="00D14FE1" w:rsidP="00D14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0A4A">
              <w:rPr>
                <w:rFonts w:ascii="Arial" w:hAnsi="Arial" w:cs="Arial"/>
                <w:b/>
                <w:bCs/>
                <w:sz w:val="20"/>
                <w:szCs w:val="20"/>
              </w:rPr>
              <w:t>Podmáslí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celkem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3CA849E9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609" w:type="pct"/>
            <w:gridSpan w:val="2"/>
            <w:vAlign w:val="center"/>
          </w:tcPr>
          <w:p w14:paraId="1F2837E1" w14:textId="77777777" w:rsidR="00D14FE1" w:rsidRDefault="00D14FE1" w:rsidP="00D14FE1">
            <w:pPr>
              <w:jc w:val="center"/>
            </w:pPr>
            <w:r>
              <w:t>l</w:t>
            </w:r>
          </w:p>
        </w:tc>
        <w:tc>
          <w:tcPr>
            <w:tcW w:w="907" w:type="pct"/>
          </w:tcPr>
          <w:p w14:paraId="64F46A1C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0F9796EE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FE1" w:rsidRPr="003C7695" w14:paraId="19ADD825" w14:textId="77777777" w:rsidTr="00A94453">
        <w:trPr>
          <w:trHeight w:val="323"/>
        </w:trPr>
        <w:tc>
          <w:tcPr>
            <w:tcW w:w="440" w:type="pct"/>
            <w:shd w:val="pct15" w:color="auto" w:fill="auto"/>
            <w:vAlign w:val="center"/>
          </w:tcPr>
          <w:p w14:paraId="3DA37D38" w14:textId="77777777" w:rsidR="00D14FE1" w:rsidRPr="00D075E4" w:rsidRDefault="00D14FE1" w:rsidP="00D14FE1">
            <w:pPr>
              <w:rPr>
                <w:rFonts w:ascii="Arial" w:hAnsi="Arial"/>
                <w:bCs/>
                <w:snapToGrid w:val="0"/>
                <w:color w:val="000000"/>
                <w:sz w:val="20"/>
                <w:szCs w:val="20"/>
              </w:rPr>
            </w:pPr>
            <w:r w:rsidRPr="00D075E4">
              <w:rPr>
                <w:rFonts w:ascii="Arial" w:hAnsi="Arial"/>
                <w:bCs/>
                <w:snapToGrid w:val="0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1752" w:type="pct"/>
            <w:shd w:val="pct15" w:color="auto" w:fill="auto"/>
            <w:vAlign w:val="center"/>
          </w:tcPr>
          <w:p w14:paraId="4407A1CA" w14:textId="77777777" w:rsidR="00D14FE1" w:rsidRPr="00D075E4" w:rsidRDefault="00D14FE1" w:rsidP="00D14FE1">
            <w:pPr>
              <w:rPr>
                <w:rFonts w:ascii="Arial" w:hAnsi="Arial"/>
                <w:bCs/>
                <w:snapToGrid w:val="0"/>
                <w:color w:val="000000"/>
                <w:sz w:val="20"/>
                <w:szCs w:val="20"/>
              </w:rPr>
            </w:pPr>
            <w:r w:rsidRPr="00EB4C95">
              <w:rPr>
                <w:rFonts w:ascii="Arial" w:hAnsi="Arial"/>
                <w:bCs/>
                <w:snapToGrid w:val="0"/>
                <w:color w:val="000000"/>
                <w:sz w:val="20"/>
                <w:szCs w:val="20"/>
              </w:rPr>
              <w:t>podmáslí z ekologické produkce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73D6910E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609" w:type="pct"/>
            <w:gridSpan w:val="2"/>
            <w:vAlign w:val="center"/>
          </w:tcPr>
          <w:p w14:paraId="0987BBA7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l</w:t>
            </w:r>
          </w:p>
        </w:tc>
        <w:tc>
          <w:tcPr>
            <w:tcW w:w="907" w:type="pct"/>
          </w:tcPr>
          <w:p w14:paraId="3736A8FF" w14:textId="77777777" w:rsidR="00D14FE1" w:rsidRPr="003C7695" w:rsidRDefault="00D14FE1" w:rsidP="00D14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46FE025F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14FE1" w:rsidRPr="003C7695" w14:paraId="5E459119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3D49D0EB" w14:textId="77777777" w:rsidR="00D14FE1" w:rsidRPr="003C7695" w:rsidRDefault="00D14FE1" w:rsidP="00D14FE1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Nápoje na bázi mléka a jiné tekuté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mléčné výrobky, celkem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53E09A2A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609" w:type="pct"/>
            <w:gridSpan w:val="2"/>
            <w:vAlign w:val="center"/>
          </w:tcPr>
          <w:p w14:paraId="6A873272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5FA71C8C" w14:textId="77777777" w:rsidR="00D14FE1" w:rsidRPr="003C7695" w:rsidRDefault="00D14FE1" w:rsidP="00D14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28FF1E99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FE1" w:rsidRPr="003C7695" w14:paraId="499F06BD" w14:textId="77777777" w:rsidTr="00A94453">
        <w:trPr>
          <w:trHeight w:val="323"/>
        </w:trPr>
        <w:tc>
          <w:tcPr>
            <w:tcW w:w="440" w:type="pct"/>
            <w:shd w:val="pct15" w:color="auto" w:fill="auto"/>
            <w:vAlign w:val="center"/>
          </w:tcPr>
          <w:p w14:paraId="2DDC4ACB" w14:textId="77777777" w:rsidR="00D14FE1" w:rsidRPr="00D075E4" w:rsidRDefault="00D14FE1" w:rsidP="00D14FE1">
            <w:pPr>
              <w:rPr>
                <w:rFonts w:ascii="Arial" w:hAnsi="Arial"/>
                <w:bCs/>
                <w:snapToGrid w:val="0"/>
                <w:color w:val="000000"/>
                <w:sz w:val="20"/>
                <w:szCs w:val="20"/>
              </w:rPr>
            </w:pPr>
            <w:r w:rsidRPr="00D075E4">
              <w:rPr>
                <w:rFonts w:ascii="Arial" w:hAnsi="Arial"/>
                <w:bCs/>
                <w:snapToGrid w:val="0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1752" w:type="pct"/>
            <w:shd w:val="pct15" w:color="auto" w:fill="auto"/>
            <w:vAlign w:val="center"/>
          </w:tcPr>
          <w:p w14:paraId="772E17FF" w14:textId="77777777" w:rsidR="00D14FE1" w:rsidRPr="00D075E4" w:rsidRDefault="00D14FE1" w:rsidP="00D14FE1">
            <w:pPr>
              <w:rPr>
                <w:rFonts w:ascii="Arial" w:hAnsi="Arial"/>
                <w:bCs/>
                <w:snapToGrid w:val="0"/>
                <w:color w:val="000000"/>
                <w:sz w:val="20"/>
                <w:szCs w:val="20"/>
              </w:rPr>
            </w:pPr>
            <w:r w:rsidRPr="003D2E00">
              <w:rPr>
                <w:rFonts w:ascii="Arial" w:hAnsi="Arial"/>
                <w:bCs/>
                <w:snapToGrid w:val="0"/>
                <w:color w:val="000000"/>
                <w:sz w:val="20"/>
                <w:szCs w:val="20"/>
              </w:rPr>
              <w:t>nápoje na bázi mléka a jiné tekuté mléčné výrobky, z ekologické produkce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3E5B9210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609" w:type="pct"/>
            <w:gridSpan w:val="2"/>
            <w:vAlign w:val="center"/>
          </w:tcPr>
          <w:p w14:paraId="59FF568A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33A7C719" w14:textId="77777777" w:rsidR="00D14FE1" w:rsidRPr="003C7695" w:rsidRDefault="00D14FE1" w:rsidP="00D14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468DD130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14FE1" w:rsidRPr="003C7695" w14:paraId="68393522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74D25481" w14:textId="77777777" w:rsidR="00D14FE1" w:rsidRPr="00E35357" w:rsidRDefault="00D14FE1" w:rsidP="00D14FE1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A05AF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Zahuštěné mléko</w:t>
            </w:r>
            <w:r w:rsidRPr="00E3535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E00A4A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neslazené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4400BC85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609" w:type="pct"/>
            <w:gridSpan w:val="2"/>
            <w:vAlign w:val="center"/>
          </w:tcPr>
          <w:p w14:paraId="6B4D0445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04A9AFA0" w14:textId="77777777" w:rsidR="00D14FE1" w:rsidRPr="003C7695" w:rsidRDefault="00D14FE1" w:rsidP="00D14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7CC3379B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FE1" w:rsidRPr="003C7695" w14:paraId="35F0177C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75B8550E" w14:textId="77777777" w:rsidR="00D14FE1" w:rsidRPr="00E35357" w:rsidRDefault="00D14FE1" w:rsidP="00D14FE1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A05AF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Zahuštěné mléko</w:t>
            </w:r>
            <w:r w:rsidRPr="00E3535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E00A4A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slazené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3BA3F605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609" w:type="pct"/>
            <w:gridSpan w:val="2"/>
            <w:vAlign w:val="center"/>
          </w:tcPr>
          <w:p w14:paraId="1C21E214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5AEADEF3" w14:textId="77777777" w:rsidR="00D14FE1" w:rsidRPr="003C7695" w:rsidRDefault="00D14FE1" w:rsidP="00D14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7F77E744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FE1" w:rsidRPr="003C7695" w14:paraId="08B1F8DE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56C1CC95" w14:textId="77777777" w:rsidR="00D14FE1" w:rsidRPr="007A3022" w:rsidRDefault="00D14FE1" w:rsidP="00D14FE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7A302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Sušená smetana 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63D2567B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609" w:type="pct"/>
            <w:gridSpan w:val="2"/>
            <w:vAlign w:val="center"/>
          </w:tcPr>
          <w:p w14:paraId="174C8B2C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6E83CC55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5142BF4E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FE1" w:rsidRPr="003C7695" w14:paraId="2AEDD9BD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2EA514D9" w14:textId="77777777" w:rsidR="00D14FE1" w:rsidRPr="007A3022" w:rsidRDefault="00D14FE1" w:rsidP="00D14FE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7A302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Sušené plnotučné mléko 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0E1D8527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609" w:type="pct"/>
            <w:gridSpan w:val="2"/>
            <w:vAlign w:val="center"/>
          </w:tcPr>
          <w:p w14:paraId="1D89E51D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4E274900" w14:textId="77777777" w:rsidR="00D14FE1" w:rsidRPr="003C7695" w:rsidRDefault="00D14FE1" w:rsidP="00D14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54285912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FE1" w:rsidRPr="003C7695" w14:paraId="3BBE4766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01C6E51B" w14:textId="77777777" w:rsidR="00D14FE1" w:rsidRPr="007A3022" w:rsidRDefault="00D14FE1" w:rsidP="00D14FE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7A302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Sušené částečně odtučněné mléko 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464FEE30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09" w:type="pct"/>
            <w:gridSpan w:val="2"/>
            <w:vAlign w:val="center"/>
          </w:tcPr>
          <w:p w14:paraId="037175D2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32C19D41" w14:textId="77777777" w:rsidR="00D14FE1" w:rsidRPr="003C7695" w:rsidRDefault="00D14FE1" w:rsidP="00D14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48BAA7A5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FE1" w:rsidRPr="003C7695" w14:paraId="4AEA656E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0DC5E176" w14:textId="77777777" w:rsidR="00D14FE1" w:rsidRPr="007A3022" w:rsidRDefault="00D14FE1" w:rsidP="00D14FE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7A302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Sušené odtučněné mléko 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7B671154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609" w:type="pct"/>
            <w:gridSpan w:val="2"/>
            <w:vAlign w:val="center"/>
          </w:tcPr>
          <w:p w14:paraId="3C10BCD3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6928C77C" w14:textId="77777777" w:rsidR="00D14FE1" w:rsidRPr="003C7695" w:rsidRDefault="00D14FE1" w:rsidP="00D14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5C79E245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FE1" w:rsidRPr="003C7695" w14:paraId="56CA8F94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1D420A2D" w14:textId="77777777" w:rsidR="00D14FE1" w:rsidRPr="007A3022" w:rsidRDefault="00D14FE1" w:rsidP="00D14FE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7A302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Sušené podmáslí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098D1254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609" w:type="pct"/>
            <w:gridSpan w:val="2"/>
            <w:vAlign w:val="center"/>
          </w:tcPr>
          <w:p w14:paraId="0404D9EA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49289EBA" w14:textId="77777777" w:rsidR="00D14FE1" w:rsidRPr="003C7695" w:rsidRDefault="00D14FE1" w:rsidP="00D14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365E32AB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FE1" w:rsidRPr="003C7695" w14:paraId="3B96D841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33F30937" w14:textId="77777777" w:rsidR="00D14FE1" w:rsidRPr="00C36B3D" w:rsidRDefault="00D14FE1" w:rsidP="00D14FE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C36B3D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Máslo o obsahu tuku nejméně </w:t>
            </w:r>
            <w:proofErr w:type="gramStart"/>
            <w:r w:rsidRPr="00C36B3D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80%</w:t>
            </w:r>
            <w:proofErr w:type="gramEnd"/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hmotnostních, celkem</w:t>
            </w:r>
            <w:r w:rsidRPr="00C36B3D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0DB564C4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609" w:type="pct"/>
            <w:gridSpan w:val="2"/>
            <w:vAlign w:val="center"/>
          </w:tcPr>
          <w:p w14:paraId="02E76842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0297502C" w14:textId="77777777" w:rsidR="00D14FE1" w:rsidRPr="003C7695" w:rsidRDefault="00D14FE1" w:rsidP="00D14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01EB5134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FE1" w:rsidRPr="003C7695" w14:paraId="0E9AC2ED" w14:textId="77777777" w:rsidTr="00A94453">
        <w:trPr>
          <w:trHeight w:val="323"/>
        </w:trPr>
        <w:tc>
          <w:tcPr>
            <w:tcW w:w="440" w:type="pct"/>
            <w:shd w:val="pct15" w:color="auto" w:fill="auto"/>
            <w:vAlign w:val="center"/>
          </w:tcPr>
          <w:p w14:paraId="24F319D0" w14:textId="77777777" w:rsidR="00D14FE1" w:rsidRPr="008755F3" w:rsidRDefault="00D14FE1" w:rsidP="00D14FE1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8755F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1752" w:type="pct"/>
            <w:shd w:val="pct15" w:color="auto" w:fill="auto"/>
            <w:vAlign w:val="center"/>
          </w:tcPr>
          <w:p w14:paraId="1D31F5EA" w14:textId="77777777" w:rsidR="00D14FE1" w:rsidRPr="008755F3" w:rsidRDefault="00D14FE1" w:rsidP="00D14FE1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4A28E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máslo o obsahu tuku nejméně </w:t>
            </w:r>
            <w:proofErr w:type="gramStart"/>
            <w:r w:rsidRPr="004A28E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80%</w:t>
            </w:r>
            <w:proofErr w:type="gramEnd"/>
            <w:r w:rsidRPr="004A28E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hmotnostních, z ekologické produkce        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20B3D213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609" w:type="pct"/>
            <w:gridSpan w:val="2"/>
            <w:vAlign w:val="center"/>
          </w:tcPr>
          <w:p w14:paraId="2D8EE1FE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5D80A4DD" w14:textId="77777777" w:rsidR="00D14FE1" w:rsidRPr="003C7695" w:rsidRDefault="00D14FE1" w:rsidP="00D14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2B419917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14FE1" w:rsidRPr="003C7695" w14:paraId="0A2667BB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6234C115" w14:textId="77777777" w:rsidR="00D14FE1" w:rsidRPr="00C36B3D" w:rsidRDefault="00D14FE1" w:rsidP="00D14FE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C36B3D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Tradiční máslo*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1CE02B4E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609" w:type="pct"/>
            <w:gridSpan w:val="2"/>
            <w:vAlign w:val="center"/>
          </w:tcPr>
          <w:p w14:paraId="5EEA1FA8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56CD6571" w14:textId="77777777" w:rsidR="00D14FE1" w:rsidRPr="003C7695" w:rsidRDefault="00D14FE1" w:rsidP="00D14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20B99218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FE1" w:rsidRPr="003C7695" w14:paraId="73D8078C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7E662F92" w14:textId="77777777" w:rsidR="00D14FE1" w:rsidRPr="00C36B3D" w:rsidRDefault="00D14FE1" w:rsidP="00D14FE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C36B3D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Rekombinované máslo*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313BEE8C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609" w:type="pct"/>
            <w:gridSpan w:val="2"/>
            <w:vAlign w:val="center"/>
          </w:tcPr>
          <w:p w14:paraId="633B4A19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749687BB" w14:textId="77777777" w:rsidR="00D14FE1" w:rsidRPr="003C7695" w:rsidRDefault="00D14FE1" w:rsidP="00D14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4DE20B4A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FE1" w:rsidRPr="003C7695" w14:paraId="4993726E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41A674C1" w14:textId="77777777" w:rsidR="00D14FE1" w:rsidRPr="00C36B3D" w:rsidRDefault="00D14FE1" w:rsidP="00D14FE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C36B3D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Syrovátkové máslo*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29D9E35C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609" w:type="pct"/>
            <w:gridSpan w:val="2"/>
            <w:vAlign w:val="center"/>
          </w:tcPr>
          <w:p w14:paraId="26F412B2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7C7DFB12" w14:textId="77777777" w:rsidR="00D14FE1" w:rsidRPr="003C7695" w:rsidRDefault="00D14FE1" w:rsidP="00D14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0815DB87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FE1" w:rsidRPr="003C7695" w14:paraId="3B504360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3899BC21" w14:textId="77777777" w:rsidR="00D14FE1" w:rsidRPr="00C36B3D" w:rsidRDefault="00D14FE1" w:rsidP="00D14FE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C36B3D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Přepuštěné máslo a máselný olej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7CD3137A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609" w:type="pct"/>
            <w:gridSpan w:val="2"/>
            <w:vAlign w:val="center"/>
          </w:tcPr>
          <w:p w14:paraId="489F3930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1F61C8AC" w14:textId="77777777" w:rsidR="00D14FE1" w:rsidRPr="003C7695" w:rsidRDefault="00D14FE1" w:rsidP="00D14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055C26FC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FE1" w:rsidRPr="003C7695" w14:paraId="3F14226F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11358BB3" w14:textId="77777777" w:rsidR="00D14FE1" w:rsidRPr="00C36B3D" w:rsidRDefault="00D14FE1" w:rsidP="00D14FE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C36B3D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Máslo o obsahu tuku méně než </w:t>
            </w:r>
            <w:proofErr w:type="gramStart"/>
            <w:r w:rsidRPr="00C36B3D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80%</w:t>
            </w:r>
            <w:proofErr w:type="gramEnd"/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hmotnostních, celkem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4E3D12FD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609" w:type="pct"/>
            <w:gridSpan w:val="2"/>
            <w:vAlign w:val="center"/>
          </w:tcPr>
          <w:p w14:paraId="180E6042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7A8F907A" w14:textId="77777777" w:rsidR="00D14FE1" w:rsidRPr="003C7695" w:rsidRDefault="00D14FE1" w:rsidP="00D14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70A6839D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FE1" w:rsidRPr="003C7695" w14:paraId="7A723D94" w14:textId="77777777" w:rsidTr="00A94453">
        <w:trPr>
          <w:trHeight w:val="323"/>
        </w:trPr>
        <w:tc>
          <w:tcPr>
            <w:tcW w:w="440" w:type="pct"/>
            <w:shd w:val="pct15" w:color="auto" w:fill="auto"/>
            <w:vAlign w:val="center"/>
          </w:tcPr>
          <w:p w14:paraId="0279D4AB" w14:textId="77777777" w:rsidR="00D14FE1" w:rsidRPr="00B959E3" w:rsidRDefault="00D14FE1" w:rsidP="00D14FE1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959E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1752" w:type="pct"/>
            <w:shd w:val="pct15" w:color="auto" w:fill="auto"/>
            <w:vAlign w:val="center"/>
          </w:tcPr>
          <w:p w14:paraId="16E05D85" w14:textId="77777777" w:rsidR="00D14FE1" w:rsidRPr="00B959E3" w:rsidRDefault="00D14FE1" w:rsidP="00D14FE1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891B1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máslo o obsahu tuku méně než </w:t>
            </w:r>
            <w:proofErr w:type="gramStart"/>
            <w:r w:rsidRPr="00891B1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80%</w:t>
            </w:r>
            <w:proofErr w:type="gramEnd"/>
            <w:r w:rsidRPr="00891B1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hmotnostních, z ekologické produkce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3870700A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609" w:type="pct"/>
            <w:gridSpan w:val="2"/>
            <w:vAlign w:val="center"/>
          </w:tcPr>
          <w:p w14:paraId="4C870D5E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7418B1E7" w14:textId="77777777" w:rsidR="00D14FE1" w:rsidRPr="003C7695" w:rsidRDefault="00D14FE1" w:rsidP="00D14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726DD431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14FE1" w:rsidRPr="003C7695" w14:paraId="40622FE9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0BB1589F" w14:textId="77777777" w:rsidR="00D14FE1" w:rsidRDefault="00D14FE1" w:rsidP="00D14FE1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O</w:t>
            </w:r>
            <w:r w:rsidRPr="009A0466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statní výrobky z mléčného tuku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2DA176FF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609" w:type="pct"/>
            <w:gridSpan w:val="2"/>
            <w:vAlign w:val="center"/>
          </w:tcPr>
          <w:p w14:paraId="265EE70F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21D2FCCC" w14:textId="77777777" w:rsidR="00D14FE1" w:rsidRPr="003C7695" w:rsidRDefault="00D14FE1" w:rsidP="00D14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3638E97D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FE1" w:rsidRPr="003C7695" w14:paraId="2ECF232F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11D4CCC6" w14:textId="77777777" w:rsidR="00D14FE1" w:rsidRPr="00621546" w:rsidRDefault="00D14FE1" w:rsidP="00D14FE1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621546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Sýry z kravského mléka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včetně tvarohu, celkem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2BC07437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609" w:type="pct"/>
            <w:gridSpan w:val="2"/>
            <w:vAlign w:val="center"/>
          </w:tcPr>
          <w:p w14:paraId="113722DF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0B418408" w14:textId="77777777" w:rsidR="00D14FE1" w:rsidRPr="003C7695" w:rsidRDefault="00D14FE1" w:rsidP="00D14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6B72D12A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FE1" w:rsidRPr="003C7695" w14:paraId="7A0D233A" w14:textId="77777777" w:rsidTr="004F44F3">
        <w:trPr>
          <w:trHeight w:val="323"/>
        </w:trPr>
        <w:tc>
          <w:tcPr>
            <w:tcW w:w="440" w:type="pct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5B857D57" w14:textId="77777777" w:rsidR="00D14FE1" w:rsidRPr="00B959E3" w:rsidRDefault="00D14FE1" w:rsidP="00D14FE1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959E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1752" w:type="pct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2B266672" w14:textId="77777777" w:rsidR="00D14FE1" w:rsidRPr="00B959E3" w:rsidRDefault="00D14FE1" w:rsidP="00D14FE1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00CD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sýry z kravského mléka včetně tvarohu, z ekologické produkce</w:t>
            </w:r>
          </w:p>
        </w:tc>
        <w:tc>
          <w:tcPr>
            <w:tcW w:w="380" w:type="pct"/>
            <w:gridSpan w:val="2"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7B34F635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609" w:type="pct"/>
            <w:gridSpan w:val="2"/>
            <w:tcBorders>
              <w:bottom w:val="single" w:sz="12" w:space="0" w:color="auto"/>
            </w:tcBorders>
            <w:vAlign w:val="center"/>
          </w:tcPr>
          <w:p w14:paraId="39D64471" w14:textId="77777777" w:rsidR="00D14FE1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D63">
              <w:rPr>
                <w:rFonts w:ascii="Arial" w:hAnsi="Arial"/>
                <w:sz w:val="20"/>
              </w:rPr>
              <w:t>kg</w:t>
            </w:r>
          </w:p>
        </w:tc>
        <w:tc>
          <w:tcPr>
            <w:tcW w:w="907" w:type="pct"/>
            <w:tcBorders>
              <w:bottom w:val="single" w:sz="12" w:space="0" w:color="auto"/>
            </w:tcBorders>
          </w:tcPr>
          <w:p w14:paraId="6C0C802F" w14:textId="77777777" w:rsidR="00D14FE1" w:rsidRPr="003C7695" w:rsidRDefault="00D14FE1" w:rsidP="00D14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tcBorders>
              <w:bottom w:val="single" w:sz="12" w:space="0" w:color="auto"/>
            </w:tcBorders>
            <w:vAlign w:val="center"/>
          </w:tcPr>
          <w:p w14:paraId="369E82CF" w14:textId="77777777" w:rsidR="00D14FE1" w:rsidRPr="003C7695" w:rsidRDefault="00D14FE1" w:rsidP="00D14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01A9A" w:rsidRPr="003C7695" w14:paraId="12D7A4DA" w14:textId="77777777">
        <w:trPr>
          <w:trHeight w:val="323"/>
        </w:trPr>
        <w:tc>
          <w:tcPr>
            <w:tcW w:w="2192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0D54B7" w14:textId="77777777" w:rsidR="00A94453" w:rsidRDefault="00A94453" w:rsidP="00201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77D901" w14:textId="77777777" w:rsidR="00A94453" w:rsidRDefault="00A94453" w:rsidP="00201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CCE41D" w14:textId="77777777" w:rsidR="00201A9A" w:rsidRPr="00700CDB" w:rsidRDefault="00201A9A" w:rsidP="00201A9A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803D5" w14:textId="77777777" w:rsidR="00201A9A" w:rsidRDefault="00201A9A" w:rsidP="0020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7A6F3" w14:textId="77777777" w:rsidR="00201A9A" w:rsidRDefault="00201A9A" w:rsidP="00201A9A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C5DF8" w14:textId="77777777" w:rsidR="00201A9A" w:rsidRPr="00201A9A" w:rsidRDefault="00201A9A" w:rsidP="00201A9A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DCB92" w14:textId="77777777" w:rsidR="00201A9A" w:rsidRPr="00201A9A" w:rsidRDefault="00201A9A" w:rsidP="00201A9A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0B1536" w:rsidRPr="003C7695" w14:paraId="61F83C90" w14:textId="77777777">
        <w:trPr>
          <w:trHeight w:val="323"/>
        </w:trPr>
        <w:tc>
          <w:tcPr>
            <w:tcW w:w="2192" w:type="pct"/>
            <w:gridSpan w:val="2"/>
            <w:tcBorders>
              <w:top w:val="nil"/>
            </w:tcBorders>
            <w:shd w:val="pct15" w:color="auto" w:fill="auto"/>
            <w:vAlign w:val="center"/>
          </w:tcPr>
          <w:p w14:paraId="75DC045A" w14:textId="77777777" w:rsidR="000B1536" w:rsidRPr="004F44F3" w:rsidRDefault="000B1536" w:rsidP="004F44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4FE1">
              <w:rPr>
                <w:rFonts w:ascii="Arial" w:hAnsi="Arial" w:cs="Arial"/>
                <w:b/>
                <w:sz w:val="20"/>
                <w:szCs w:val="20"/>
              </w:rPr>
              <w:lastRenderedPageBreak/>
              <w:t>a</w:t>
            </w:r>
          </w:p>
        </w:tc>
        <w:tc>
          <w:tcPr>
            <w:tcW w:w="380" w:type="pct"/>
            <w:gridSpan w:val="2"/>
            <w:tcBorders>
              <w:top w:val="nil"/>
            </w:tcBorders>
            <w:shd w:val="pct12" w:color="auto" w:fill="auto"/>
            <w:vAlign w:val="center"/>
          </w:tcPr>
          <w:p w14:paraId="149FE3A3" w14:textId="77777777" w:rsidR="000B1536" w:rsidRPr="004F44F3" w:rsidRDefault="000B1536" w:rsidP="004F44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4BA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609" w:type="pct"/>
            <w:gridSpan w:val="2"/>
            <w:tcBorders>
              <w:top w:val="nil"/>
              <w:bottom w:val="single" w:sz="8" w:space="0" w:color="auto"/>
            </w:tcBorders>
            <w:shd w:val="pct15" w:color="auto" w:fill="FFFFFF"/>
            <w:vAlign w:val="center"/>
          </w:tcPr>
          <w:p w14:paraId="54ECB044" w14:textId="77777777" w:rsidR="000B1536" w:rsidRPr="004F44F3" w:rsidRDefault="000B1536" w:rsidP="004F44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18F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07" w:type="pct"/>
            <w:tcBorders>
              <w:top w:val="nil"/>
              <w:bottom w:val="single" w:sz="8" w:space="0" w:color="auto"/>
            </w:tcBorders>
            <w:shd w:val="pct15" w:color="auto" w:fill="FFFFFF"/>
            <w:vAlign w:val="center"/>
          </w:tcPr>
          <w:p w14:paraId="1733088E" w14:textId="77777777" w:rsidR="000B1536" w:rsidRPr="004F44F3" w:rsidRDefault="000B1536" w:rsidP="004F44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44F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12" w:type="pct"/>
            <w:tcBorders>
              <w:top w:val="nil"/>
              <w:bottom w:val="single" w:sz="8" w:space="0" w:color="auto"/>
            </w:tcBorders>
            <w:shd w:val="pct15" w:color="auto" w:fill="FFFFFF"/>
            <w:vAlign w:val="center"/>
          </w:tcPr>
          <w:p w14:paraId="1BDBFFFD" w14:textId="77777777" w:rsidR="000B1536" w:rsidRPr="004F44F3" w:rsidRDefault="000B1536" w:rsidP="004F44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44F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0B1536" w:rsidRPr="003C7695" w14:paraId="43AE7A09" w14:textId="77777777" w:rsidTr="004F44F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0B384E3C" w14:textId="77777777" w:rsidR="000B1536" w:rsidRPr="00700CDB" w:rsidRDefault="000B1536" w:rsidP="000B1536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700CD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Sýry z ovčího mléka včetně tvarohu, celkem</w:t>
            </w:r>
            <w:r w:rsidRPr="00700CD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ab/>
            </w:r>
            <w:r w:rsidRPr="00700CD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ab/>
            </w:r>
            <w:r w:rsidRPr="00700CD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ab/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0A1E192F" w14:textId="77777777" w:rsidR="000B1536" w:rsidRDefault="000B1536" w:rsidP="000B15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609" w:type="pct"/>
            <w:gridSpan w:val="2"/>
            <w:tcBorders>
              <w:top w:val="single" w:sz="8" w:space="0" w:color="auto"/>
            </w:tcBorders>
            <w:vAlign w:val="center"/>
          </w:tcPr>
          <w:p w14:paraId="3FB8DB31" w14:textId="77777777" w:rsidR="000B1536" w:rsidRPr="00B25D63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kg</w:t>
            </w:r>
          </w:p>
        </w:tc>
        <w:tc>
          <w:tcPr>
            <w:tcW w:w="907" w:type="pct"/>
            <w:tcBorders>
              <w:top w:val="single" w:sz="8" w:space="0" w:color="auto"/>
            </w:tcBorders>
          </w:tcPr>
          <w:p w14:paraId="31BDCCB4" w14:textId="77777777" w:rsidR="000B1536" w:rsidRPr="003C7695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8" w:space="0" w:color="auto"/>
            </w:tcBorders>
            <w:vAlign w:val="center"/>
          </w:tcPr>
          <w:p w14:paraId="5962F06D" w14:textId="77777777" w:rsidR="000B1536" w:rsidRDefault="000B1536" w:rsidP="000B15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536" w:rsidRPr="003C7695" w14:paraId="756E5D4B" w14:textId="77777777" w:rsidTr="00A94453">
        <w:trPr>
          <w:trHeight w:val="323"/>
        </w:trPr>
        <w:tc>
          <w:tcPr>
            <w:tcW w:w="440" w:type="pct"/>
            <w:shd w:val="pct15" w:color="auto" w:fill="auto"/>
            <w:vAlign w:val="center"/>
          </w:tcPr>
          <w:p w14:paraId="178C8F74" w14:textId="77777777" w:rsidR="000B1536" w:rsidRPr="00B959E3" w:rsidRDefault="000B1536" w:rsidP="000B153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959E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1752" w:type="pct"/>
            <w:shd w:val="pct15" w:color="auto" w:fill="auto"/>
            <w:vAlign w:val="center"/>
          </w:tcPr>
          <w:p w14:paraId="06680300" w14:textId="77777777" w:rsidR="000B1536" w:rsidRPr="00B959E3" w:rsidRDefault="000B1536" w:rsidP="000B153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00CD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sýry z ovčího mléka včetně tvarohu, z ekologické produkce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5F47D0C5" w14:textId="77777777" w:rsidR="000B1536" w:rsidRDefault="000B1536" w:rsidP="000B15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609" w:type="pct"/>
            <w:gridSpan w:val="2"/>
            <w:vAlign w:val="center"/>
          </w:tcPr>
          <w:p w14:paraId="6120F121" w14:textId="77777777" w:rsidR="000B1536" w:rsidRDefault="000B1536" w:rsidP="000B15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D63">
              <w:rPr>
                <w:rFonts w:ascii="Arial" w:hAnsi="Arial"/>
                <w:sz w:val="20"/>
              </w:rPr>
              <w:t>kg</w:t>
            </w:r>
          </w:p>
        </w:tc>
        <w:tc>
          <w:tcPr>
            <w:tcW w:w="907" w:type="pct"/>
          </w:tcPr>
          <w:p w14:paraId="47CF577A" w14:textId="77777777" w:rsidR="000B1536" w:rsidRPr="003C7695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785BD103" w14:textId="77777777" w:rsidR="000B1536" w:rsidRPr="003C7695" w:rsidRDefault="000B1536" w:rsidP="000B15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B1536" w:rsidRPr="003C7695" w14:paraId="309773AB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25FDF42B" w14:textId="77777777" w:rsidR="000B1536" w:rsidRPr="00621546" w:rsidRDefault="000B1536" w:rsidP="000B1536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621546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Sýry z kozího mléka včetně tvarohu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, celkem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1A8CDB15" w14:textId="77777777" w:rsidR="000B1536" w:rsidRDefault="000B1536" w:rsidP="000B15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609" w:type="pct"/>
            <w:gridSpan w:val="2"/>
            <w:vAlign w:val="center"/>
          </w:tcPr>
          <w:p w14:paraId="28BD76B8" w14:textId="77777777" w:rsidR="000B1536" w:rsidRDefault="000B1536" w:rsidP="000B15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07802C44" w14:textId="77777777" w:rsidR="000B1536" w:rsidRPr="003C7695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5B2EE1C0" w14:textId="77777777" w:rsidR="000B1536" w:rsidRPr="003C7695" w:rsidRDefault="000B1536" w:rsidP="000B15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536" w:rsidRPr="003C7695" w14:paraId="55496B1B" w14:textId="77777777" w:rsidTr="00A94453">
        <w:trPr>
          <w:trHeight w:val="323"/>
        </w:trPr>
        <w:tc>
          <w:tcPr>
            <w:tcW w:w="440" w:type="pct"/>
            <w:shd w:val="pct15" w:color="auto" w:fill="auto"/>
            <w:vAlign w:val="center"/>
          </w:tcPr>
          <w:p w14:paraId="3D3D36B2" w14:textId="77777777" w:rsidR="000B1536" w:rsidRPr="00B959E3" w:rsidRDefault="000B1536" w:rsidP="000B153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959E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1752" w:type="pct"/>
            <w:shd w:val="pct15" w:color="auto" w:fill="auto"/>
            <w:vAlign w:val="center"/>
          </w:tcPr>
          <w:p w14:paraId="706820C1" w14:textId="77777777" w:rsidR="000B1536" w:rsidRPr="00B959E3" w:rsidRDefault="000B1536" w:rsidP="000B153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00CD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sýry z kozího mléka včetně tvarohu, z ekologické produkce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65BD8100" w14:textId="77777777" w:rsidR="000B1536" w:rsidRDefault="000B1536" w:rsidP="000B15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609" w:type="pct"/>
            <w:gridSpan w:val="2"/>
            <w:vAlign w:val="center"/>
          </w:tcPr>
          <w:p w14:paraId="320AC4A1" w14:textId="77777777" w:rsidR="000B1536" w:rsidRDefault="000B1536" w:rsidP="000B15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D63">
              <w:rPr>
                <w:rFonts w:ascii="Arial" w:hAnsi="Arial"/>
                <w:sz w:val="20"/>
              </w:rPr>
              <w:t>kg</w:t>
            </w:r>
          </w:p>
        </w:tc>
        <w:tc>
          <w:tcPr>
            <w:tcW w:w="907" w:type="pct"/>
          </w:tcPr>
          <w:p w14:paraId="62260FFB" w14:textId="77777777" w:rsidR="000B1536" w:rsidRPr="003C7695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693FF290" w14:textId="77777777" w:rsidR="000B1536" w:rsidRPr="003C7695" w:rsidRDefault="000B1536" w:rsidP="000B15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B1536" w:rsidRPr="003C7695" w14:paraId="1040456E" w14:textId="77777777" w:rsidTr="00A94453">
        <w:trPr>
          <w:trHeight w:val="323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7C9EE11E" w14:textId="77777777" w:rsidR="000B1536" w:rsidRPr="00621546" w:rsidRDefault="000B1536" w:rsidP="000B1536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621546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Sýry ze směsného mléka a buvolího mléka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včetně tvarohu, celkem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762F34D4" w14:textId="77777777" w:rsidR="000B1536" w:rsidRDefault="000B1536" w:rsidP="000B15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609" w:type="pct"/>
            <w:gridSpan w:val="2"/>
            <w:vAlign w:val="center"/>
          </w:tcPr>
          <w:p w14:paraId="0C0AAFD1" w14:textId="77777777" w:rsidR="000B1536" w:rsidRDefault="000B1536" w:rsidP="000B15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07" w:type="pct"/>
          </w:tcPr>
          <w:p w14:paraId="11078FB7" w14:textId="77777777" w:rsidR="000B1536" w:rsidRPr="003C7695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6A210817" w14:textId="77777777" w:rsidR="000B1536" w:rsidRPr="003C7695" w:rsidRDefault="000B1536" w:rsidP="000B15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536" w:rsidRPr="003C7695" w14:paraId="11039FF9" w14:textId="77777777" w:rsidTr="00A94453">
        <w:trPr>
          <w:trHeight w:val="323"/>
        </w:trPr>
        <w:tc>
          <w:tcPr>
            <w:tcW w:w="440" w:type="pct"/>
            <w:shd w:val="pct15" w:color="auto" w:fill="auto"/>
            <w:vAlign w:val="center"/>
          </w:tcPr>
          <w:p w14:paraId="0CB45618" w14:textId="77777777" w:rsidR="000B1536" w:rsidRPr="00B959E3" w:rsidRDefault="000B1536" w:rsidP="000B153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959E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1752" w:type="pct"/>
            <w:shd w:val="pct15" w:color="auto" w:fill="auto"/>
            <w:vAlign w:val="center"/>
          </w:tcPr>
          <w:p w14:paraId="7D5794FB" w14:textId="77777777" w:rsidR="000B1536" w:rsidRPr="00B959E3" w:rsidRDefault="000B1536" w:rsidP="000B153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00CD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sýry ze směsného mléka a buvolího mléka včetně tvarohu, z ekologické produkce</w:t>
            </w:r>
          </w:p>
        </w:tc>
        <w:tc>
          <w:tcPr>
            <w:tcW w:w="380" w:type="pct"/>
            <w:gridSpan w:val="2"/>
            <w:shd w:val="pct12" w:color="auto" w:fill="auto"/>
            <w:vAlign w:val="center"/>
          </w:tcPr>
          <w:p w14:paraId="23FB5F37" w14:textId="77777777" w:rsidR="000B1536" w:rsidRDefault="000B1536" w:rsidP="000B15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609" w:type="pct"/>
            <w:gridSpan w:val="2"/>
            <w:vAlign w:val="center"/>
          </w:tcPr>
          <w:p w14:paraId="7D808889" w14:textId="77777777" w:rsidR="000B1536" w:rsidRDefault="000B1536" w:rsidP="000B15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D63">
              <w:rPr>
                <w:rFonts w:ascii="Arial" w:hAnsi="Arial"/>
                <w:sz w:val="20"/>
              </w:rPr>
              <w:t>kg</w:t>
            </w:r>
          </w:p>
        </w:tc>
        <w:tc>
          <w:tcPr>
            <w:tcW w:w="907" w:type="pct"/>
          </w:tcPr>
          <w:p w14:paraId="4702DB84" w14:textId="77777777" w:rsidR="000B1536" w:rsidRPr="003C7695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53AC3895" w14:textId="77777777" w:rsidR="000B1536" w:rsidRPr="003C7695" w:rsidRDefault="000B1536" w:rsidP="000B15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B1536" w:rsidRPr="00B64900" w14:paraId="4102D2CD" w14:textId="77777777" w:rsidTr="00A94453">
        <w:trPr>
          <w:trHeight w:val="340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531CBFE4" w14:textId="77777777" w:rsidR="000B1536" w:rsidRPr="00A8185F" w:rsidRDefault="000B1536" w:rsidP="000B15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85F">
              <w:rPr>
                <w:rFonts w:ascii="Arial" w:hAnsi="Arial"/>
                <w:b/>
                <w:bCs/>
                <w:snapToGrid w:val="0"/>
                <w:color w:val="000000"/>
                <w:sz w:val="20"/>
                <w:szCs w:val="20"/>
              </w:rPr>
              <w:t>Měkké sýry, ze všech druhů mléka celkem</w:t>
            </w:r>
          </w:p>
        </w:tc>
        <w:tc>
          <w:tcPr>
            <w:tcW w:w="377" w:type="pct"/>
            <w:shd w:val="pct15" w:color="auto" w:fill="auto"/>
            <w:vAlign w:val="center"/>
          </w:tcPr>
          <w:p w14:paraId="10FA5CA8" w14:textId="77777777" w:rsidR="000B1536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140</w:t>
            </w:r>
          </w:p>
        </w:tc>
        <w:tc>
          <w:tcPr>
            <w:tcW w:w="608" w:type="pct"/>
            <w:gridSpan w:val="2"/>
            <w:vAlign w:val="center"/>
          </w:tcPr>
          <w:p w14:paraId="6FC14FCD" w14:textId="77777777" w:rsidR="000B1536" w:rsidRDefault="000B1536" w:rsidP="000B1536">
            <w:pPr>
              <w:jc w:val="center"/>
            </w:pPr>
            <w:r w:rsidRPr="009E2FC9">
              <w:rPr>
                <w:rFonts w:ascii="Arial" w:hAnsi="Arial"/>
                <w:sz w:val="20"/>
              </w:rPr>
              <w:t>kg</w:t>
            </w:r>
          </w:p>
        </w:tc>
        <w:tc>
          <w:tcPr>
            <w:tcW w:w="911" w:type="pct"/>
            <w:gridSpan w:val="2"/>
          </w:tcPr>
          <w:p w14:paraId="661F6335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</w:tcPr>
          <w:p w14:paraId="5D2DCC48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536" w:rsidRPr="00B64900" w14:paraId="61EA5EEA" w14:textId="77777777" w:rsidTr="00A94453">
        <w:trPr>
          <w:trHeight w:val="340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245DEADA" w14:textId="77777777" w:rsidR="000B1536" w:rsidRPr="00A8185F" w:rsidRDefault="000B1536" w:rsidP="000B1536">
            <w:pPr>
              <w:rPr>
                <w:rFonts w:ascii="Arial" w:hAnsi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A8185F">
              <w:rPr>
                <w:rFonts w:ascii="Arial" w:hAnsi="Arial"/>
                <w:b/>
                <w:bCs/>
                <w:snapToGrid w:val="0"/>
                <w:color w:val="000000"/>
                <w:sz w:val="20"/>
                <w:szCs w:val="20"/>
              </w:rPr>
              <w:t>Poloměkké sýry, ze všech druhů mléka celkem</w:t>
            </w:r>
          </w:p>
        </w:tc>
        <w:tc>
          <w:tcPr>
            <w:tcW w:w="377" w:type="pct"/>
            <w:shd w:val="pct15" w:color="auto" w:fill="auto"/>
            <w:vAlign w:val="center"/>
          </w:tcPr>
          <w:p w14:paraId="420761A5" w14:textId="77777777" w:rsidR="000B1536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141</w:t>
            </w:r>
          </w:p>
        </w:tc>
        <w:tc>
          <w:tcPr>
            <w:tcW w:w="608" w:type="pct"/>
            <w:gridSpan w:val="2"/>
            <w:vAlign w:val="center"/>
          </w:tcPr>
          <w:p w14:paraId="3039D67A" w14:textId="77777777" w:rsidR="000B1536" w:rsidRDefault="000B1536" w:rsidP="000B1536">
            <w:pPr>
              <w:jc w:val="center"/>
            </w:pPr>
            <w:r w:rsidRPr="009E2FC9">
              <w:rPr>
                <w:rFonts w:ascii="Arial" w:hAnsi="Arial"/>
                <w:sz w:val="20"/>
              </w:rPr>
              <w:t>kg</w:t>
            </w:r>
          </w:p>
        </w:tc>
        <w:tc>
          <w:tcPr>
            <w:tcW w:w="911" w:type="pct"/>
            <w:gridSpan w:val="2"/>
          </w:tcPr>
          <w:p w14:paraId="35E5D080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</w:tcPr>
          <w:p w14:paraId="4C7C9198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536" w:rsidRPr="00B64900" w14:paraId="50C15ADE" w14:textId="77777777" w:rsidTr="00A94453">
        <w:trPr>
          <w:trHeight w:val="340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77482A05" w14:textId="77777777" w:rsidR="000B1536" w:rsidRPr="00A8185F" w:rsidRDefault="000B1536" w:rsidP="000B1536">
            <w:pPr>
              <w:rPr>
                <w:rFonts w:ascii="Arial" w:hAnsi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A8185F">
              <w:rPr>
                <w:rFonts w:ascii="Arial" w:hAnsi="Arial"/>
                <w:b/>
                <w:bCs/>
                <w:snapToGrid w:val="0"/>
                <w:color w:val="000000"/>
                <w:sz w:val="20"/>
                <w:szCs w:val="20"/>
              </w:rPr>
              <w:t xml:space="preserve">Polotvrdé sýry, ze všech druhů mléka celkem </w:t>
            </w:r>
          </w:p>
        </w:tc>
        <w:tc>
          <w:tcPr>
            <w:tcW w:w="377" w:type="pct"/>
            <w:shd w:val="pct15" w:color="auto" w:fill="auto"/>
            <w:vAlign w:val="center"/>
          </w:tcPr>
          <w:p w14:paraId="2680FB0D" w14:textId="77777777" w:rsidR="000B1536" w:rsidRPr="00B64900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142</w:t>
            </w:r>
          </w:p>
        </w:tc>
        <w:tc>
          <w:tcPr>
            <w:tcW w:w="608" w:type="pct"/>
            <w:gridSpan w:val="2"/>
            <w:vAlign w:val="center"/>
          </w:tcPr>
          <w:p w14:paraId="3D2BF7AA" w14:textId="77777777" w:rsidR="000B1536" w:rsidRDefault="000B1536" w:rsidP="000B1536">
            <w:pPr>
              <w:jc w:val="center"/>
            </w:pPr>
            <w:r w:rsidRPr="009E2FC9">
              <w:rPr>
                <w:rFonts w:ascii="Arial" w:hAnsi="Arial"/>
                <w:sz w:val="20"/>
              </w:rPr>
              <w:t>kg</w:t>
            </w:r>
          </w:p>
        </w:tc>
        <w:tc>
          <w:tcPr>
            <w:tcW w:w="911" w:type="pct"/>
            <w:gridSpan w:val="2"/>
          </w:tcPr>
          <w:p w14:paraId="5AC91BB5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</w:tcPr>
          <w:p w14:paraId="7038DE9F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536" w:rsidRPr="00B64900" w14:paraId="6C802144" w14:textId="77777777" w:rsidTr="00A94453">
        <w:trPr>
          <w:trHeight w:val="340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24C7E013" w14:textId="77777777" w:rsidR="000B1536" w:rsidRPr="00A8185F" w:rsidRDefault="000B1536" w:rsidP="000B1536">
            <w:pPr>
              <w:rPr>
                <w:rFonts w:ascii="Arial" w:hAnsi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A8185F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A8185F">
              <w:rPr>
                <w:rFonts w:ascii="Arial" w:hAnsi="Arial"/>
                <w:b/>
                <w:bCs/>
                <w:snapToGrid w:val="0"/>
                <w:color w:val="000000"/>
                <w:sz w:val="20"/>
                <w:szCs w:val="20"/>
              </w:rPr>
              <w:t>vrdé sýry, ze všech druhů mléka celkem</w:t>
            </w:r>
          </w:p>
        </w:tc>
        <w:tc>
          <w:tcPr>
            <w:tcW w:w="377" w:type="pct"/>
            <w:shd w:val="pct15" w:color="auto" w:fill="auto"/>
            <w:vAlign w:val="center"/>
          </w:tcPr>
          <w:p w14:paraId="22EC022F" w14:textId="77777777" w:rsidR="000B1536" w:rsidRPr="00B64900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143</w:t>
            </w:r>
          </w:p>
        </w:tc>
        <w:tc>
          <w:tcPr>
            <w:tcW w:w="608" w:type="pct"/>
            <w:gridSpan w:val="2"/>
            <w:vAlign w:val="center"/>
          </w:tcPr>
          <w:p w14:paraId="531C9147" w14:textId="77777777" w:rsidR="000B1536" w:rsidRDefault="000B1536" w:rsidP="000B1536">
            <w:pPr>
              <w:jc w:val="center"/>
            </w:pPr>
            <w:r w:rsidRPr="009E2FC9">
              <w:rPr>
                <w:rFonts w:ascii="Arial" w:hAnsi="Arial"/>
                <w:sz w:val="20"/>
              </w:rPr>
              <w:t>kg</w:t>
            </w:r>
          </w:p>
        </w:tc>
        <w:tc>
          <w:tcPr>
            <w:tcW w:w="911" w:type="pct"/>
            <w:gridSpan w:val="2"/>
          </w:tcPr>
          <w:p w14:paraId="09FE2038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</w:tcPr>
          <w:p w14:paraId="7526CC7F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536" w:rsidRPr="00B64900" w14:paraId="782DBB75" w14:textId="77777777" w:rsidTr="00A94453">
        <w:trPr>
          <w:trHeight w:val="340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0A8914BC" w14:textId="77777777" w:rsidR="000B1536" w:rsidRPr="00A8185F" w:rsidRDefault="000B1536" w:rsidP="000B1536">
            <w:pPr>
              <w:rPr>
                <w:rFonts w:ascii="Arial" w:hAnsi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A8185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A8185F">
              <w:rPr>
                <w:rFonts w:ascii="Arial" w:hAnsi="Arial"/>
                <w:b/>
                <w:bCs/>
                <w:snapToGrid w:val="0"/>
                <w:color w:val="000000"/>
                <w:sz w:val="20"/>
                <w:szCs w:val="20"/>
              </w:rPr>
              <w:t xml:space="preserve">xtra tvrdé sýry, ze všech druhů mléka celkem </w:t>
            </w:r>
          </w:p>
        </w:tc>
        <w:tc>
          <w:tcPr>
            <w:tcW w:w="377" w:type="pct"/>
            <w:shd w:val="pct15" w:color="auto" w:fill="auto"/>
            <w:vAlign w:val="center"/>
          </w:tcPr>
          <w:p w14:paraId="47ED1A7B" w14:textId="77777777" w:rsidR="000B1536" w:rsidRPr="008D0160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 w:rsidRPr="008D0160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44</w:t>
            </w:r>
          </w:p>
        </w:tc>
        <w:tc>
          <w:tcPr>
            <w:tcW w:w="608" w:type="pct"/>
            <w:gridSpan w:val="2"/>
            <w:vAlign w:val="center"/>
          </w:tcPr>
          <w:p w14:paraId="6E1DC4A3" w14:textId="77777777" w:rsidR="000B1536" w:rsidRDefault="000B1536" w:rsidP="000B1536">
            <w:pPr>
              <w:jc w:val="center"/>
            </w:pPr>
            <w:r w:rsidRPr="009E2FC9">
              <w:rPr>
                <w:rFonts w:ascii="Arial" w:hAnsi="Arial"/>
                <w:sz w:val="20"/>
              </w:rPr>
              <w:t>kg</w:t>
            </w:r>
          </w:p>
        </w:tc>
        <w:tc>
          <w:tcPr>
            <w:tcW w:w="911" w:type="pct"/>
            <w:gridSpan w:val="2"/>
          </w:tcPr>
          <w:p w14:paraId="070D86E5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</w:tcPr>
          <w:p w14:paraId="2CFCC567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536" w:rsidRPr="00B64900" w14:paraId="123D5095" w14:textId="77777777" w:rsidTr="00A94453">
        <w:trPr>
          <w:trHeight w:val="340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0D7D7CCE" w14:textId="77777777" w:rsidR="000B1536" w:rsidRPr="00A8185F" w:rsidRDefault="000B1536" w:rsidP="000B1536">
            <w:pPr>
              <w:rPr>
                <w:rFonts w:ascii="Arial" w:hAnsi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A8185F">
              <w:rPr>
                <w:rFonts w:ascii="Arial" w:hAnsi="Arial" w:cs="Arial"/>
                <w:b/>
                <w:bCs/>
                <w:sz w:val="20"/>
                <w:szCs w:val="20"/>
              </w:rPr>
              <w:t>Č</w:t>
            </w:r>
            <w:r w:rsidRPr="00A8185F">
              <w:rPr>
                <w:rFonts w:ascii="Arial" w:hAnsi="Arial"/>
                <w:b/>
                <w:bCs/>
                <w:snapToGrid w:val="0"/>
                <w:color w:val="000000"/>
                <w:sz w:val="20"/>
                <w:szCs w:val="20"/>
              </w:rPr>
              <w:t>erstvé sýry a tvarohy, ze všech druhů mléka c</w:t>
            </w:r>
            <w:r>
              <w:rPr>
                <w:rFonts w:ascii="Arial" w:hAnsi="Arial"/>
                <w:b/>
                <w:bCs/>
                <w:snapToGrid w:val="0"/>
                <w:color w:val="000000"/>
                <w:sz w:val="20"/>
                <w:szCs w:val="20"/>
              </w:rPr>
              <w:t>e</w:t>
            </w:r>
            <w:r w:rsidRPr="00A8185F">
              <w:rPr>
                <w:rFonts w:ascii="Arial" w:hAnsi="Arial"/>
                <w:b/>
                <w:bCs/>
                <w:snapToGrid w:val="0"/>
                <w:color w:val="000000"/>
                <w:sz w:val="20"/>
                <w:szCs w:val="20"/>
              </w:rPr>
              <w:t xml:space="preserve">lkem </w:t>
            </w:r>
          </w:p>
        </w:tc>
        <w:tc>
          <w:tcPr>
            <w:tcW w:w="377" w:type="pct"/>
            <w:shd w:val="pct15" w:color="auto" w:fill="auto"/>
            <w:vAlign w:val="center"/>
          </w:tcPr>
          <w:p w14:paraId="2229A3B5" w14:textId="77777777" w:rsidR="000B1536" w:rsidRPr="00B64900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145</w:t>
            </w:r>
          </w:p>
        </w:tc>
        <w:tc>
          <w:tcPr>
            <w:tcW w:w="608" w:type="pct"/>
            <w:gridSpan w:val="2"/>
            <w:vAlign w:val="center"/>
          </w:tcPr>
          <w:p w14:paraId="327A2B6D" w14:textId="77777777" w:rsidR="000B1536" w:rsidRDefault="000B1536" w:rsidP="000B1536">
            <w:pPr>
              <w:jc w:val="center"/>
            </w:pPr>
            <w:r w:rsidRPr="009E2FC9">
              <w:rPr>
                <w:rFonts w:ascii="Arial" w:hAnsi="Arial"/>
                <w:sz w:val="20"/>
              </w:rPr>
              <w:t>kg</w:t>
            </w:r>
          </w:p>
        </w:tc>
        <w:tc>
          <w:tcPr>
            <w:tcW w:w="911" w:type="pct"/>
            <w:gridSpan w:val="2"/>
          </w:tcPr>
          <w:p w14:paraId="13E0B1D1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</w:tcPr>
          <w:p w14:paraId="2E1261C3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536" w:rsidRPr="00B64900" w14:paraId="16EC3218" w14:textId="77777777" w:rsidTr="00A94453">
        <w:trPr>
          <w:trHeight w:val="340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55491654" w14:textId="77777777" w:rsidR="000B1536" w:rsidRPr="00A23A8B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  <w:r w:rsidRPr="00A23A8B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Tavené sýry</w:t>
            </w:r>
          </w:p>
        </w:tc>
        <w:tc>
          <w:tcPr>
            <w:tcW w:w="377" w:type="pct"/>
            <w:shd w:val="pct15" w:color="auto" w:fill="auto"/>
            <w:vAlign w:val="center"/>
          </w:tcPr>
          <w:p w14:paraId="6FEA892D" w14:textId="77777777" w:rsidR="000B1536" w:rsidRPr="00B64900" w:rsidRDefault="000B1536" w:rsidP="000B15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146</w:t>
            </w:r>
          </w:p>
        </w:tc>
        <w:tc>
          <w:tcPr>
            <w:tcW w:w="608" w:type="pct"/>
            <w:gridSpan w:val="2"/>
            <w:vAlign w:val="center"/>
          </w:tcPr>
          <w:p w14:paraId="139D7C6F" w14:textId="77777777" w:rsidR="000B1536" w:rsidRDefault="000B1536" w:rsidP="000B1536">
            <w:pPr>
              <w:jc w:val="center"/>
            </w:pPr>
            <w:r w:rsidRPr="009E2FC9">
              <w:rPr>
                <w:rFonts w:ascii="Arial" w:hAnsi="Arial"/>
                <w:sz w:val="20"/>
              </w:rPr>
              <w:t>kg</w:t>
            </w:r>
          </w:p>
        </w:tc>
        <w:tc>
          <w:tcPr>
            <w:tcW w:w="911" w:type="pct"/>
            <w:gridSpan w:val="2"/>
          </w:tcPr>
          <w:p w14:paraId="1BBB762F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</w:tcPr>
          <w:p w14:paraId="01B1A3F9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0B1536" w:rsidRPr="00B64900" w14:paraId="28DC4E0C" w14:textId="77777777" w:rsidTr="00A94453">
        <w:trPr>
          <w:trHeight w:val="394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7E4A83C1" w14:textId="77777777" w:rsidR="000B1536" w:rsidRPr="00A23A8B" w:rsidRDefault="000B1536" w:rsidP="000B1536">
            <w:pP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</w:pPr>
            <w:r w:rsidRPr="00A23A8B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Syrovátka dod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aná</w:t>
            </w:r>
            <w:r w:rsidRPr="00A23A8B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 v tekutém stavu</w:t>
            </w:r>
          </w:p>
        </w:tc>
        <w:tc>
          <w:tcPr>
            <w:tcW w:w="377" w:type="pct"/>
            <w:shd w:val="pct15" w:color="auto" w:fill="auto"/>
            <w:vAlign w:val="center"/>
          </w:tcPr>
          <w:p w14:paraId="0BAD8D6F" w14:textId="77777777" w:rsidR="000B1536" w:rsidRPr="00B64900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147</w:t>
            </w:r>
          </w:p>
        </w:tc>
        <w:tc>
          <w:tcPr>
            <w:tcW w:w="608" w:type="pct"/>
            <w:gridSpan w:val="2"/>
            <w:vAlign w:val="center"/>
          </w:tcPr>
          <w:p w14:paraId="1C179ACA" w14:textId="77777777" w:rsidR="000B1536" w:rsidRDefault="000B1536" w:rsidP="000B1536">
            <w:pPr>
              <w:jc w:val="center"/>
            </w:pPr>
            <w:r>
              <w:t>l</w:t>
            </w:r>
          </w:p>
        </w:tc>
        <w:tc>
          <w:tcPr>
            <w:tcW w:w="911" w:type="pct"/>
            <w:gridSpan w:val="2"/>
          </w:tcPr>
          <w:p w14:paraId="509A0B74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</w:tcPr>
          <w:p w14:paraId="40B63356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0B1536" w:rsidRPr="00B64900" w14:paraId="2D5792D7" w14:textId="77777777" w:rsidTr="00A94453">
        <w:trPr>
          <w:trHeight w:val="340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26AAFA1A" w14:textId="77777777" w:rsidR="000B1536" w:rsidRPr="00A23A8B" w:rsidRDefault="000B1536" w:rsidP="000B1536">
            <w:pP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</w:pPr>
            <w:r w:rsidRPr="00A23A8B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Syrovátka 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dodaná</w:t>
            </w:r>
            <w:r w:rsidRPr="00A23A8B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 zahuštěná, která není určena k sušení v ČR</w:t>
            </w:r>
          </w:p>
        </w:tc>
        <w:tc>
          <w:tcPr>
            <w:tcW w:w="377" w:type="pct"/>
            <w:shd w:val="pct15" w:color="auto" w:fill="auto"/>
            <w:vAlign w:val="center"/>
          </w:tcPr>
          <w:p w14:paraId="084985D3" w14:textId="77777777" w:rsidR="000B1536" w:rsidRPr="00B64900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148</w:t>
            </w:r>
          </w:p>
        </w:tc>
        <w:tc>
          <w:tcPr>
            <w:tcW w:w="608" w:type="pct"/>
            <w:gridSpan w:val="2"/>
            <w:vAlign w:val="center"/>
          </w:tcPr>
          <w:p w14:paraId="079FA2FB" w14:textId="77777777" w:rsidR="000B1536" w:rsidRDefault="000B1536" w:rsidP="000B1536">
            <w:pPr>
              <w:jc w:val="center"/>
            </w:pPr>
            <w:r>
              <w:t>l</w:t>
            </w:r>
          </w:p>
        </w:tc>
        <w:tc>
          <w:tcPr>
            <w:tcW w:w="911" w:type="pct"/>
            <w:gridSpan w:val="2"/>
          </w:tcPr>
          <w:p w14:paraId="123C3AEC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</w:tcPr>
          <w:p w14:paraId="2BAD2B01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0B1536" w:rsidRPr="00B64900" w14:paraId="1C5FFAD8" w14:textId="77777777" w:rsidTr="00A94453">
        <w:trPr>
          <w:trHeight w:val="340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13A914E7" w14:textId="77777777" w:rsidR="000B1536" w:rsidRPr="00A23A8B" w:rsidRDefault="000B1536" w:rsidP="000B1536">
            <w:pP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</w:pPr>
            <w:r w:rsidRPr="00A23A8B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Syrovátka sušená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7" w:type="pct"/>
            <w:shd w:val="pct15" w:color="auto" w:fill="auto"/>
            <w:vAlign w:val="center"/>
          </w:tcPr>
          <w:p w14:paraId="5893B0BE" w14:textId="77777777" w:rsidR="000B1536" w:rsidRPr="00B64900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149</w:t>
            </w:r>
          </w:p>
        </w:tc>
        <w:tc>
          <w:tcPr>
            <w:tcW w:w="608" w:type="pct"/>
            <w:gridSpan w:val="2"/>
            <w:vAlign w:val="center"/>
          </w:tcPr>
          <w:p w14:paraId="34F04629" w14:textId="77777777" w:rsidR="000B1536" w:rsidRDefault="000B1536" w:rsidP="000B1536">
            <w:pPr>
              <w:jc w:val="center"/>
            </w:pPr>
            <w:r w:rsidRPr="009E2FC9">
              <w:rPr>
                <w:rFonts w:ascii="Arial" w:hAnsi="Arial"/>
                <w:sz w:val="20"/>
              </w:rPr>
              <w:t>kg</w:t>
            </w:r>
          </w:p>
        </w:tc>
        <w:tc>
          <w:tcPr>
            <w:tcW w:w="911" w:type="pct"/>
            <w:gridSpan w:val="2"/>
          </w:tcPr>
          <w:p w14:paraId="00C06445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</w:tcPr>
          <w:p w14:paraId="6FD36894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0B1536" w:rsidRPr="00B64900" w14:paraId="20AC9719" w14:textId="77777777" w:rsidTr="00A94453">
        <w:trPr>
          <w:trHeight w:val="340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2926DFE6" w14:textId="77777777" w:rsidR="000B1536" w:rsidRPr="00D300D4" w:rsidRDefault="000B1536" w:rsidP="000B1536">
            <w:pP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Laktóza</w:t>
            </w:r>
          </w:p>
        </w:tc>
        <w:tc>
          <w:tcPr>
            <w:tcW w:w="377" w:type="pct"/>
            <w:shd w:val="pct15" w:color="auto" w:fill="auto"/>
            <w:vAlign w:val="center"/>
          </w:tcPr>
          <w:p w14:paraId="53685392" w14:textId="77777777" w:rsidR="000B1536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150</w:t>
            </w:r>
          </w:p>
        </w:tc>
        <w:tc>
          <w:tcPr>
            <w:tcW w:w="608" w:type="pct"/>
            <w:gridSpan w:val="2"/>
            <w:vAlign w:val="center"/>
          </w:tcPr>
          <w:p w14:paraId="645AD9C9" w14:textId="77777777" w:rsidR="000B1536" w:rsidRPr="00B25D63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 w:rsidRPr="00B25D63">
              <w:rPr>
                <w:rFonts w:ascii="Arial" w:hAnsi="Arial"/>
                <w:sz w:val="20"/>
              </w:rPr>
              <w:t>kg</w:t>
            </w:r>
          </w:p>
        </w:tc>
        <w:tc>
          <w:tcPr>
            <w:tcW w:w="911" w:type="pct"/>
            <w:gridSpan w:val="2"/>
          </w:tcPr>
          <w:p w14:paraId="0C61D461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</w:tcPr>
          <w:p w14:paraId="201D5758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536" w:rsidRPr="00B64900" w14:paraId="3A4CF445" w14:textId="77777777" w:rsidTr="00A94453">
        <w:trPr>
          <w:trHeight w:val="340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182D628A" w14:textId="77777777" w:rsidR="000B1536" w:rsidRDefault="000B1536" w:rsidP="000B1536">
            <w:pP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Kaseiny a </w:t>
            </w:r>
            <w:proofErr w:type="spellStart"/>
            <w: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kaseináty</w:t>
            </w:r>
            <w:proofErr w:type="spellEnd"/>
          </w:p>
        </w:tc>
        <w:tc>
          <w:tcPr>
            <w:tcW w:w="377" w:type="pct"/>
            <w:shd w:val="pct15" w:color="auto" w:fill="auto"/>
            <w:vAlign w:val="center"/>
          </w:tcPr>
          <w:p w14:paraId="202A1469" w14:textId="77777777" w:rsidR="000B1536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151</w:t>
            </w:r>
          </w:p>
        </w:tc>
        <w:tc>
          <w:tcPr>
            <w:tcW w:w="608" w:type="pct"/>
            <w:gridSpan w:val="2"/>
            <w:vAlign w:val="center"/>
          </w:tcPr>
          <w:p w14:paraId="095DD68A" w14:textId="77777777" w:rsidR="000B1536" w:rsidRPr="00B25D63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 w:rsidRPr="00B25D63">
              <w:rPr>
                <w:rFonts w:ascii="Arial" w:hAnsi="Arial"/>
                <w:sz w:val="20"/>
              </w:rPr>
              <w:t>kg</w:t>
            </w:r>
          </w:p>
        </w:tc>
        <w:tc>
          <w:tcPr>
            <w:tcW w:w="911" w:type="pct"/>
            <w:gridSpan w:val="2"/>
          </w:tcPr>
          <w:p w14:paraId="6FFC302A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</w:tcPr>
          <w:p w14:paraId="38D0B8C3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536" w:rsidRPr="00B64900" w14:paraId="7AC96728" w14:textId="77777777" w:rsidTr="00A94453">
        <w:trPr>
          <w:trHeight w:val="340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3543D654" w14:textId="77777777" w:rsidR="000B1536" w:rsidRDefault="000B1536" w:rsidP="000B1536">
            <w:pP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Ostatní mléčné bílkoviny (laktalbumin, laktoglobulin, smíšené mléčné bílkoviny, demineralizovaná syrovátka)</w:t>
            </w:r>
          </w:p>
        </w:tc>
        <w:tc>
          <w:tcPr>
            <w:tcW w:w="377" w:type="pct"/>
            <w:shd w:val="pct15" w:color="auto" w:fill="auto"/>
            <w:vAlign w:val="center"/>
          </w:tcPr>
          <w:p w14:paraId="06823780" w14:textId="77777777" w:rsidR="000B1536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152</w:t>
            </w:r>
          </w:p>
        </w:tc>
        <w:tc>
          <w:tcPr>
            <w:tcW w:w="608" w:type="pct"/>
            <w:gridSpan w:val="2"/>
            <w:vAlign w:val="center"/>
          </w:tcPr>
          <w:p w14:paraId="4C97DAF4" w14:textId="77777777" w:rsidR="000B1536" w:rsidRDefault="000B1536" w:rsidP="000B1536">
            <w:pPr>
              <w:jc w:val="center"/>
            </w:pPr>
            <w:r w:rsidRPr="00B25D63">
              <w:rPr>
                <w:rFonts w:ascii="Arial" w:hAnsi="Arial"/>
                <w:sz w:val="20"/>
              </w:rPr>
              <w:t>kg</w:t>
            </w:r>
          </w:p>
        </w:tc>
        <w:tc>
          <w:tcPr>
            <w:tcW w:w="911" w:type="pct"/>
            <w:gridSpan w:val="2"/>
          </w:tcPr>
          <w:p w14:paraId="78B797FB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364E741E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536" w:rsidRPr="00B64900" w14:paraId="5C9FB7DE" w14:textId="77777777" w:rsidTr="00A94453">
        <w:trPr>
          <w:trHeight w:val="340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1B875595" w14:textId="77777777" w:rsidR="000B1536" w:rsidRPr="00D300D4" w:rsidRDefault="000B1536" w:rsidP="000B1536">
            <w:pPr>
              <w:rPr>
                <w:rFonts w:ascii="Arial" w:hAnsi="Arial"/>
                <w:sz w:val="20"/>
                <w:szCs w:val="20"/>
              </w:rPr>
            </w:pPr>
            <w:r w:rsidRPr="00D300D4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Ostatní 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mléčné </w:t>
            </w:r>
            <w:proofErr w:type="gramStart"/>
            <w:r w:rsidRPr="00D300D4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výrobky 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 jinde</w:t>
            </w:r>
            <w:proofErr w:type="gramEnd"/>
            <w: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 neuvedené, celkem</w:t>
            </w:r>
          </w:p>
        </w:tc>
        <w:tc>
          <w:tcPr>
            <w:tcW w:w="377" w:type="pct"/>
            <w:shd w:val="pct15" w:color="auto" w:fill="auto"/>
            <w:vAlign w:val="center"/>
          </w:tcPr>
          <w:p w14:paraId="31EAE5E9" w14:textId="77777777" w:rsidR="000B1536" w:rsidRPr="00B64900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153</w:t>
            </w:r>
          </w:p>
        </w:tc>
        <w:tc>
          <w:tcPr>
            <w:tcW w:w="608" w:type="pct"/>
            <w:gridSpan w:val="2"/>
            <w:vAlign w:val="center"/>
          </w:tcPr>
          <w:p w14:paraId="1B82D8A4" w14:textId="77777777" w:rsidR="000B1536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>
              <w:t>l,</w:t>
            </w:r>
          </w:p>
          <w:p w14:paraId="05BDB983" w14:textId="77777777" w:rsidR="000B1536" w:rsidRPr="00B64900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kg</w:t>
            </w:r>
          </w:p>
        </w:tc>
        <w:tc>
          <w:tcPr>
            <w:tcW w:w="911" w:type="pct"/>
            <w:gridSpan w:val="2"/>
          </w:tcPr>
          <w:p w14:paraId="5A829754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5EF448F5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536" w:rsidRPr="00B64900" w14:paraId="1558C726" w14:textId="77777777" w:rsidTr="00A94453">
        <w:trPr>
          <w:trHeight w:val="340"/>
        </w:trPr>
        <w:tc>
          <w:tcPr>
            <w:tcW w:w="440" w:type="pct"/>
            <w:shd w:val="pct15" w:color="auto" w:fill="auto"/>
            <w:vAlign w:val="center"/>
          </w:tcPr>
          <w:p w14:paraId="765DA9D2" w14:textId="77777777" w:rsidR="000B1536" w:rsidRPr="00BC33F2" w:rsidRDefault="000B1536" w:rsidP="000B1536">
            <w:pPr>
              <w:rPr>
                <w:rFonts w:ascii="Arial" w:hAnsi="Arial"/>
                <w:bCs/>
                <w:snapToGrid w:val="0"/>
                <w:color w:val="000000"/>
                <w:sz w:val="20"/>
              </w:rPr>
            </w:pPr>
            <w:r w:rsidRPr="00BC33F2">
              <w:rPr>
                <w:rFonts w:ascii="Arial" w:hAnsi="Arial"/>
                <w:bCs/>
                <w:snapToGrid w:val="0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1752" w:type="pct"/>
            <w:shd w:val="pct15" w:color="auto" w:fill="auto"/>
            <w:vAlign w:val="center"/>
          </w:tcPr>
          <w:p w14:paraId="0248C5E5" w14:textId="77777777" w:rsidR="000B1536" w:rsidRPr="00BC33F2" w:rsidRDefault="000B1536" w:rsidP="000B1536">
            <w:pPr>
              <w:rPr>
                <w:rFonts w:ascii="Arial" w:hAnsi="Arial"/>
                <w:bCs/>
                <w:snapToGrid w:val="0"/>
                <w:color w:val="000000"/>
                <w:sz w:val="20"/>
              </w:rPr>
            </w:pPr>
            <w:r w:rsidRPr="004A60AA">
              <w:rPr>
                <w:rFonts w:ascii="Arial" w:hAnsi="Arial"/>
                <w:bCs/>
                <w:snapToGrid w:val="0"/>
                <w:color w:val="000000"/>
                <w:sz w:val="20"/>
              </w:rPr>
              <w:t xml:space="preserve">ostatní mléčné </w:t>
            </w:r>
            <w:proofErr w:type="gramStart"/>
            <w:r w:rsidRPr="004A60AA">
              <w:rPr>
                <w:rFonts w:ascii="Arial" w:hAnsi="Arial"/>
                <w:bCs/>
                <w:snapToGrid w:val="0"/>
                <w:color w:val="000000"/>
                <w:sz w:val="20"/>
              </w:rPr>
              <w:t>výrobky  jinde</w:t>
            </w:r>
            <w:proofErr w:type="gramEnd"/>
            <w:r w:rsidRPr="004A60AA">
              <w:rPr>
                <w:rFonts w:ascii="Arial" w:hAnsi="Arial"/>
                <w:bCs/>
                <w:snapToGrid w:val="0"/>
                <w:color w:val="000000"/>
                <w:sz w:val="20"/>
              </w:rPr>
              <w:t xml:space="preserve"> neuvedené, z ekologické produkce</w:t>
            </w:r>
          </w:p>
        </w:tc>
        <w:tc>
          <w:tcPr>
            <w:tcW w:w="377" w:type="pct"/>
            <w:shd w:val="pct15" w:color="auto" w:fill="auto"/>
            <w:vAlign w:val="center"/>
          </w:tcPr>
          <w:p w14:paraId="3CDC852F" w14:textId="77777777" w:rsidR="000B1536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154</w:t>
            </w:r>
          </w:p>
        </w:tc>
        <w:tc>
          <w:tcPr>
            <w:tcW w:w="608" w:type="pct"/>
            <w:gridSpan w:val="2"/>
            <w:vAlign w:val="center"/>
          </w:tcPr>
          <w:p w14:paraId="72EE2F3F" w14:textId="77777777" w:rsidR="000B1536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>
              <w:t>l,</w:t>
            </w:r>
          </w:p>
          <w:p w14:paraId="36976632" w14:textId="77777777" w:rsidR="000B1536" w:rsidRPr="0008570C" w:rsidRDefault="000B1536" w:rsidP="000B1536">
            <w:pPr>
              <w:jc w:val="center"/>
            </w:pPr>
            <w:r>
              <w:rPr>
                <w:rFonts w:ascii="Arial" w:hAnsi="Arial"/>
                <w:sz w:val="20"/>
              </w:rPr>
              <w:t>kg</w:t>
            </w:r>
          </w:p>
        </w:tc>
        <w:tc>
          <w:tcPr>
            <w:tcW w:w="911" w:type="pct"/>
            <w:gridSpan w:val="2"/>
          </w:tcPr>
          <w:p w14:paraId="69384BA0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2FBA338F" w14:textId="77777777" w:rsidR="000B1536" w:rsidRPr="00B64900" w:rsidRDefault="000B1536" w:rsidP="000B15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B1536" w:rsidRPr="00B64900" w14:paraId="22BD9E00" w14:textId="77777777" w:rsidTr="00A94453">
        <w:trPr>
          <w:trHeight w:val="340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09DCBA40" w14:textId="77777777" w:rsidR="000B1536" w:rsidRPr="00B64900" w:rsidRDefault="000B1536" w:rsidP="000B1536">
            <w:pPr>
              <w:rPr>
                <w:rFonts w:ascii="Arial" w:hAnsi="Arial"/>
                <w:sz w:val="20"/>
              </w:rPr>
            </w:pPr>
            <w:r w:rsidRPr="00B64900">
              <w:rPr>
                <w:rFonts w:ascii="Arial" w:hAnsi="Arial"/>
                <w:b/>
                <w:snapToGrid w:val="0"/>
                <w:color w:val="000000"/>
                <w:sz w:val="20"/>
              </w:rPr>
              <w:t>Odtučněné mléko a podmáslí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</w:t>
            </w:r>
            <w:r w:rsidRPr="00B64900"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vrácené 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do zemědělských podniků</w:t>
            </w:r>
          </w:p>
        </w:tc>
        <w:tc>
          <w:tcPr>
            <w:tcW w:w="377" w:type="pct"/>
            <w:shd w:val="pct15" w:color="auto" w:fill="auto"/>
            <w:vAlign w:val="center"/>
          </w:tcPr>
          <w:p w14:paraId="73E1DAA0" w14:textId="77777777" w:rsidR="000B1536" w:rsidRPr="00B64900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155</w:t>
            </w:r>
          </w:p>
        </w:tc>
        <w:tc>
          <w:tcPr>
            <w:tcW w:w="608" w:type="pct"/>
            <w:gridSpan w:val="2"/>
            <w:vAlign w:val="center"/>
          </w:tcPr>
          <w:p w14:paraId="3A8D20DD" w14:textId="77777777" w:rsidR="000B1536" w:rsidRDefault="000B1536" w:rsidP="000B1536">
            <w:pPr>
              <w:jc w:val="center"/>
            </w:pPr>
            <w:r w:rsidRPr="0008570C">
              <w:t>l</w:t>
            </w:r>
          </w:p>
        </w:tc>
        <w:tc>
          <w:tcPr>
            <w:tcW w:w="911" w:type="pct"/>
            <w:gridSpan w:val="2"/>
          </w:tcPr>
          <w:p w14:paraId="53329820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vAlign w:val="center"/>
          </w:tcPr>
          <w:p w14:paraId="5702D54C" w14:textId="77777777" w:rsidR="000B1536" w:rsidRPr="00B64900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536" w:rsidRPr="00025546" w14:paraId="10E4447C" w14:textId="77777777" w:rsidTr="00A94453">
        <w:trPr>
          <w:trHeight w:val="340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5F633439" w14:textId="77777777" w:rsidR="000B1536" w:rsidRPr="00025546" w:rsidRDefault="000B1536" w:rsidP="000B1536">
            <w:pPr>
              <w:rPr>
                <w:rFonts w:ascii="Arial" w:hAnsi="Arial"/>
                <w:sz w:val="20"/>
              </w:rPr>
            </w:pPr>
            <w:proofErr w:type="gramStart"/>
            <w:r w:rsidRPr="00025546">
              <w:rPr>
                <w:rFonts w:ascii="Arial" w:hAnsi="Arial"/>
                <w:b/>
                <w:snapToGrid w:val="0"/>
                <w:color w:val="000000"/>
                <w:sz w:val="20"/>
              </w:rPr>
              <w:t>Dodávky  tekutého</w:t>
            </w:r>
            <w:proofErr w:type="gramEnd"/>
            <w:r w:rsidRPr="00025546"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mléka v cisternách mimo území ČR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celkem</w:t>
            </w:r>
            <w:r w:rsidRPr="00025546"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</w:t>
            </w:r>
          </w:p>
        </w:tc>
        <w:tc>
          <w:tcPr>
            <w:tcW w:w="377" w:type="pct"/>
            <w:shd w:val="pct15" w:color="auto" w:fill="auto"/>
            <w:vAlign w:val="center"/>
          </w:tcPr>
          <w:p w14:paraId="7BD760D2" w14:textId="77777777" w:rsidR="000B1536" w:rsidRPr="00025546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56</w:t>
            </w:r>
          </w:p>
        </w:tc>
        <w:tc>
          <w:tcPr>
            <w:tcW w:w="608" w:type="pct"/>
            <w:gridSpan w:val="2"/>
            <w:vAlign w:val="center"/>
          </w:tcPr>
          <w:p w14:paraId="10AA4AA2" w14:textId="77777777" w:rsidR="000B1536" w:rsidRPr="00025546" w:rsidRDefault="000B1536" w:rsidP="000B1536">
            <w:pPr>
              <w:jc w:val="center"/>
            </w:pPr>
            <w:r w:rsidRPr="00025546">
              <w:t>l</w:t>
            </w:r>
          </w:p>
        </w:tc>
        <w:tc>
          <w:tcPr>
            <w:tcW w:w="911" w:type="pct"/>
            <w:gridSpan w:val="2"/>
          </w:tcPr>
          <w:p w14:paraId="6FFDE385" w14:textId="77777777" w:rsidR="000B1536" w:rsidRPr="00025546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</w:tcPr>
          <w:p w14:paraId="7A0E47C5" w14:textId="77777777" w:rsidR="000B1536" w:rsidRPr="00025546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536" w:rsidRPr="00025546" w14:paraId="06247135" w14:textId="77777777" w:rsidTr="00A94453">
        <w:trPr>
          <w:trHeight w:val="340"/>
        </w:trPr>
        <w:tc>
          <w:tcPr>
            <w:tcW w:w="440" w:type="pct"/>
            <w:shd w:val="pct15" w:color="auto" w:fill="auto"/>
            <w:vAlign w:val="center"/>
          </w:tcPr>
          <w:p w14:paraId="2023FC86" w14:textId="77777777" w:rsidR="000B1536" w:rsidRPr="00025546" w:rsidRDefault="000B1536" w:rsidP="000B1536">
            <w:pPr>
              <w:rPr>
                <w:rFonts w:ascii="Arial" w:hAnsi="Arial"/>
                <w:sz w:val="20"/>
              </w:rPr>
            </w:pPr>
            <w:r w:rsidRPr="00025546">
              <w:rPr>
                <w:rFonts w:ascii="Arial" w:hAnsi="Arial"/>
                <w:snapToGrid w:val="0"/>
                <w:color w:val="000000"/>
                <w:sz w:val="20"/>
              </w:rPr>
              <w:t xml:space="preserve">z toho </w:t>
            </w:r>
          </w:p>
        </w:tc>
        <w:tc>
          <w:tcPr>
            <w:tcW w:w="1752" w:type="pct"/>
            <w:shd w:val="pct15" w:color="auto" w:fill="auto"/>
            <w:vAlign w:val="center"/>
          </w:tcPr>
          <w:p w14:paraId="1F9B725B" w14:textId="77777777" w:rsidR="000B1536" w:rsidRPr="00025546" w:rsidRDefault="000B1536" w:rsidP="000B1536">
            <w:pPr>
              <w:rPr>
                <w:rFonts w:ascii="Arial" w:hAnsi="Arial"/>
                <w:sz w:val="20"/>
              </w:rPr>
            </w:pPr>
            <w:r w:rsidRPr="00FB171E">
              <w:rPr>
                <w:rFonts w:ascii="Arial" w:hAnsi="Arial"/>
                <w:sz w:val="20"/>
              </w:rPr>
              <w:t xml:space="preserve">dodávky tekutého </w:t>
            </w:r>
            <w:proofErr w:type="gramStart"/>
            <w:r w:rsidRPr="00FB171E">
              <w:rPr>
                <w:rFonts w:ascii="Arial" w:hAnsi="Arial"/>
                <w:sz w:val="20"/>
              </w:rPr>
              <w:t>mléka  do</w:t>
            </w:r>
            <w:proofErr w:type="gramEnd"/>
            <w:r w:rsidRPr="00FB171E">
              <w:rPr>
                <w:rFonts w:ascii="Arial" w:hAnsi="Arial"/>
                <w:sz w:val="20"/>
              </w:rPr>
              <w:t xml:space="preserve"> zemí EU</w:t>
            </w:r>
          </w:p>
        </w:tc>
        <w:tc>
          <w:tcPr>
            <w:tcW w:w="377" w:type="pct"/>
            <w:shd w:val="pct15" w:color="auto" w:fill="auto"/>
            <w:vAlign w:val="center"/>
          </w:tcPr>
          <w:p w14:paraId="297EC016" w14:textId="77777777" w:rsidR="000B1536" w:rsidRPr="00025546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57</w:t>
            </w:r>
          </w:p>
        </w:tc>
        <w:tc>
          <w:tcPr>
            <w:tcW w:w="608" w:type="pct"/>
            <w:gridSpan w:val="2"/>
            <w:vAlign w:val="center"/>
          </w:tcPr>
          <w:p w14:paraId="7E9BDA37" w14:textId="77777777" w:rsidR="000B1536" w:rsidRPr="00025546" w:rsidRDefault="000B1536" w:rsidP="000B1536">
            <w:pPr>
              <w:jc w:val="center"/>
            </w:pPr>
            <w:r w:rsidRPr="00025546">
              <w:t>l</w:t>
            </w:r>
          </w:p>
        </w:tc>
        <w:tc>
          <w:tcPr>
            <w:tcW w:w="911" w:type="pct"/>
            <w:gridSpan w:val="2"/>
          </w:tcPr>
          <w:p w14:paraId="3C0F6219" w14:textId="77777777" w:rsidR="000B1536" w:rsidRPr="00025546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</w:tcPr>
          <w:p w14:paraId="35332523" w14:textId="77777777" w:rsidR="000B1536" w:rsidRPr="00025546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536" w:rsidRPr="00025546" w14:paraId="5295E4EA" w14:textId="77777777" w:rsidTr="00A94453">
        <w:trPr>
          <w:trHeight w:val="340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3F17A84A" w14:textId="77777777" w:rsidR="000B1536" w:rsidRPr="00025546" w:rsidRDefault="000B1536" w:rsidP="000B1536">
            <w:pPr>
              <w:tabs>
                <w:tab w:val="center" w:pos="1714"/>
              </w:tabs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 w:rsidRPr="00025546">
              <w:rPr>
                <w:rFonts w:ascii="Arial" w:hAnsi="Arial"/>
                <w:b/>
                <w:snapToGrid w:val="0"/>
                <w:color w:val="000000"/>
                <w:sz w:val="20"/>
              </w:rPr>
              <w:t>Dodávky tekuté smetany v cisternách mimo území ČR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celkem</w:t>
            </w:r>
          </w:p>
        </w:tc>
        <w:tc>
          <w:tcPr>
            <w:tcW w:w="377" w:type="pct"/>
            <w:shd w:val="pct15" w:color="auto" w:fill="auto"/>
            <w:vAlign w:val="center"/>
          </w:tcPr>
          <w:p w14:paraId="099FF4E7" w14:textId="77777777" w:rsidR="000B1536" w:rsidRPr="00025546" w:rsidRDefault="000B1536" w:rsidP="000B1536">
            <w:pPr>
              <w:jc w:val="center"/>
              <w:rPr>
                <w:rFonts w:ascii="Arial" w:hAnsi="Arial"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58</w:t>
            </w:r>
          </w:p>
        </w:tc>
        <w:tc>
          <w:tcPr>
            <w:tcW w:w="608" w:type="pct"/>
            <w:gridSpan w:val="2"/>
            <w:vAlign w:val="center"/>
          </w:tcPr>
          <w:p w14:paraId="58830979" w14:textId="77777777" w:rsidR="000B1536" w:rsidRPr="00025546" w:rsidRDefault="000B1536" w:rsidP="000B1536">
            <w:pPr>
              <w:jc w:val="center"/>
            </w:pPr>
            <w:r w:rsidRPr="00025546">
              <w:t>l</w:t>
            </w:r>
          </w:p>
        </w:tc>
        <w:tc>
          <w:tcPr>
            <w:tcW w:w="911" w:type="pct"/>
            <w:gridSpan w:val="2"/>
          </w:tcPr>
          <w:p w14:paraId="360F52B4" w14:textId="77777777" w:rsidR="000B1536" w:rsidRPr="00025546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</w:tcPr>
          <w:p w14:paraId="04E4A4E0" w14:textId="77777777" w:rsidR="000B1536" w:rsidRPr="00025546" w:rsidRDefault="000B1536" w:rsidP="000B15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453" w:rsidRPr="00025546" w14:paraId="6A04DDC7" w14:textId="77777777" w:rsidTr="00A94453">
        <w:trPr>
          <w:trHeight w:val="340"/>
        </w:trPr>
        <w:tc>
          <w:tcPr>
            <w:tcW w:w="440" w:type="pct"/>
            <w:shd w:val="pct15" w:color="auto" w:fill="auto"/>
            <w:vAlign w:val="center"/>
          </w:tcPr>
          <w:p w14:paraId="5B7BC00B" w14:textId="77777777" w:rsidR="00A94453" w:rsidRPr="00025546" w:rsidRDefault="00A94453" w:rsidP="00A94453">
            <w:pPr>
              <w:tabs>
                <w:tab w:val="center" w:pos="1714"/>
              </w:tabs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 w:rsidRPr="00025546">
              <w:rPr>
                <w:rFonts w:ascii="Arial" w:hAnsi="Arial"/>
                <w:snapToGrid w:val="0"/>
                <w:color w:val="000000"/>
                <w:sz w:val="20"/>
              </w:rPr>
              <w:t xml:space="preserve">z toho </w:t>
            </w:r>
          </w:p>
        </w:tc>
        <w:tc>
          <w:tcPr>
            <w:tcW w:w="1752" w:type="pct"/>
            <w:shd w:val="pct15" w:color="auto" w:fill="auto"/>
            <w:vAlign w:val="center"/>
          </w:tcPr>
          <w:p w14:paraId="35835A70" w14:textId="77777777" w:rsidR="00A94453" w:rsidRPr="00025546" w:rsidRDefault="00A94453" w:rsidP="00A94453">
            <w:pPr>
              <w:tabs>
                <w:tab w:val="center" w:pos="1714"/>
              </w:tabs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 w:rsidRPr="00FB171E">
              <w:rPr>
                <w:rFonts w:ascii="Arial" w:hAnsi="Arial"/>
                <w:bCs/>
                <w:snapToGrid w:val="0"/>
                <w:color w:val="000000"/>
                <w:sz w:val="20"/>
              </w:rPr>
              <w:t>dodávky tekuté smetany do zemí EU</w:t>
            </w:r>
          </w:p>
        </w:tc>
        <w:tc>
          <w:tcPr>
            <w:tcW w:w="377" w:type="pct"/>
            <w:shd w:val="pct15" w:color="auto" w:fill="auto"/>
            <w:vAlign w:val="center"/>
          </w:tcPr>
          <w:p w14:paraId="0B313882" w14:textId="77777777" w:rsidR="00A94453" w:rsidRPr="00025546" w:rsidRDefault="00A94453" w:rsidP="00A94453">
            <w:pPr>
              <w:jc w:val="center"/>
              <w:rPr>
                <w:rFonts w:ascii="Arial" w:hAnsi="Arial"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59</w:t>
            </w:r>
          </w:p>
        </w:tc>
        <w:tc>
          <w:tcPr>
            <w:tcW w:w="608" w:type="pct"/>
            <w:gridSpan w:val="2"/>
            <w:vAlign w:val="center"/>
          </w:tcPr>
          <w:p w14:paraId="7A518114" w14:textId="77777777" w:rsidR="00A94453" w:rsidRPr="00025546" w:rsidRDefault="00A94453" w:rsidP="00A94453">
            <w:pPr>
              <w:jc w:val="center"/>
            </w:pPr>
            <w:r w:rsidRPr="00025546">
              <w:t>l</w:t>
            </w:r>
          </w:p>
        </w:tc>
        <w:tc>
          <w:tcPr>
            <w:tcW w:w="911" w:type="pct"/>
            <w:gridSpan w:val="2"/>
          </w:tcPr>
          <w:p w14:paraId="23D1E2C4" w14:textId="77777777" w:rsidR="00A94453" w:rsidRPr="00025546" w:rsidRDefault="00A94453" w:rsidP="00A944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</w:tcPr>
          <w:p w14:paraId="45F52E7A" w14:textId="77777777" w:rsidR="00A94453" w:rsidRPr="00025546" w:rsidRDefault="00A94453" w:rsidP="00A944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453" w:rsidRPr="00025546" w14:paraId="7E4EBFD5" w14:textId="77777777" w:rsidTr="00A94453">
        <w:trPr>
          <w:trHeight w:val="340"/>
        </w:trPr>
        <w:tc>
          <w:tcPr>
            <w:tcW w:w="2192" w:type="pct"/>
            <w:gridSpan w:val="2"/>
            <w:shd w:val="pct15" w:color="auto" w:fill="auto"/>
            <w:vAlign w:val="center"/>
          </w:tcPr>
          <w:p w14:paraId="57BD04DE" w14:textId="77777777" w:rsidR="00A94453" w:rsidRPr="00025546" w:rsidRDefault="00A94453" w:rsidP="00A94453">
            <w:pPr>
              <w:tabs>
                <w:tab w:val="center" w:pos="1714"/>
              </w:tabs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Ostatní </w:t>
            </w:r>
            <w:r w:rsidRPr="00025546">
              <w:rPr>
                <w:rFonts w:ascii="Arial" w:hAnsi="Arial"/>
                <w:b/>
                <w:snapToGrid w:val="0"/>
                <w:color w:val="000000"/>
                <w:sz w:val="20"/>
              </w:rPr>
              <w:t>použití</w:t>
            </w:r>
            <w:r w:rsidRPr="00025546">
              <w:rPr>
                <w:rFonts w:ascii="Arial" w:hAnsi="Arial"/>
                <w:b/>
                <w:snapToGrid w:val="0"/>
                <w:color w:val="000000"/>
                <w:sz w:val="20"/>
              </w:rPr>
              <w:tab/>
            </w:r>
          </w:p>
        </w:tc>
        <w:tc>
          <w:tcPr>
            <w:tcW w:w="377" w:type="pct"/>
            <w:shd w:val="pct15" w:color="auto" w:fill="auto"/>
            <w:vAlign w:val="center"/>
          </w:tcPr>
          <w:p w14:paraId="09708FDE" w14:textId="77777777" w:rsidR="00A94453" w:rsidRPr="00025546" w:rsidRDefault="00A94453" w:rsidP="00A94453">
            <w:pPr>
              <w:jc w:val="center"/>
              <w:rPr>
                <w:rFonts w:ascii="Arial" w:hAnsi="Arial"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60</w:t>
            </w:r>
          </w:p>
        </w:tc>
        <w:tc>
          <w:tcPr>
            <w:tcW w:w="608" w:type="pct"/>
            <w:gridSpan w:val="2"/>
            <w:vAlign w:val="center"/>
          </w:tcPr>
          <w:p w14:paraId="3E4BFB9C" w14:textId="77777777" w:rsidR="00A94453" w:rsidRPr="00025546" w:rsidRDefault="00A94453" w:rsidP="00A94453">
            <w:pPr>
              <w:jc w:val="center"/>
            </w:pPr>
          </w:p>
        </w:tc>
        <w:tc>
          <w:tcPr>
            <w:tcW w:w="911" w:type="pct"/>
            <w:gridSpan w:val="2"/>
          </w:tcPr>
          <w:p w14:paraId="04005FD9" w14:textId="77777777" w:rsidR="00A94453" w:rsidRPr="00025546" w:rsidRDefault="00A94453" w:rsidP="00A944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</w:tcPr>
          <w:p w14:paraId="1D69C8F2" w14:textId="77777777" w:rsidR="00A94453" w:rsidRPr="00025546" w:rsidRDefault="00A94453" w:rsidP="00A944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223901" w14:textId="77777777" w:rsidR="001F5724" w:rsidRDefault="001F5724" w:rsidP="00CA1C6B">
      <w:pPr>
        <w:rPr>
          <w:rFonts w:ascii="Arial" w:hAnsi="Arial" w:cs="Arial"/>
          <w:b/>
          <w:snapToGrid w:val="0"/>
          <w:color w:val="000000"/>
          <w:sz w:val="20"/>
          <w:szCs w:val="20"/>
        </w:rPr>
        <w:sectPr w:rsidR="001F5724" w:rsidSect="00A94453">
          <w:footerReference w:type="default" r:id="rId11"/>
          <w:pgSz w:w="11906" w:h="16838"/>
          <w:pgMar w:top="1418" w:right="1418" w:bottom="851" w:left="1418" w:header="709" w:footer="709" w:gutter="0"/>
          <w:cols w:space="708"/>
          <w:docGrid w:linePitch="360"/>
        </w:sectPr>
      </w:pPr>
    </w:p>
    <w:p w14:paraId="71F1A11E" w14:textId="77777777" w:rsidR="00582F06" w:rsidRDefault="00582F06" w:rsidP="0041213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x nesleduje se</w:t>
      </w:r>
    </w:p>
    <w:p w14:paraId="5DBF0038" w14:textId="77777777" w:rsidR="001E2681" w:rsidRDefault="001E2681" w:rsidP="001E2681">
      <w:pPr>
        <w:rPr>
          <w:rFonts w:ascii="Arial" w:hAnsi="Arial"/>
          <w:sz w:val="20"/>
          <w:szCs w:val="20"/>
        </w:rPr>
      </w:pPr>
      <w:r w:rsidRPr="001E2681">
        <w:rPr>
          <w:rFonts w:ascii="Arial" w:hAnsi="Arial"/>
          <w:sz w:val="20"/>
          <w:szCs w:val="20"/>
        </w:rPr>
        <w:t>*</w:t>
      </w:r>
      <w:r>
        <w:rPr>
          <w:rFonts w:ascii="Arial" w:hAnsi="Arial"/>
          <w:sz w:val="20"/>
          <w:szCs w:val="20"/>
        </w:rPr>
        <w:t xml:space="preserve"> dobrovolný údaj</w:t>
      </w:r>
    </w:p>
    <w:p w14:paraId="03785C28" w14:textId="77777777" w:rsidR="00412137" w:rsidRPr="00412137" w:rsidRDefault="002C6C3B" w:rsidP="0041213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*</w:t>
      </w:r>
      <w:r w:rsidR="00E06E76">
        <w:rPr>
          <w:rFonts w:ascii="Arial" w:hAnsi="Arial"/>
          <w:sz w:val="20"/>
          <w:szCs w:val="20"/>
        </w:rPr>
        <w:t xml:space="preserve">* </w:t>
      </w:r>
      <w:r w:rsidR="00412137" w:rsidRPr="00025546">
        <w:rPr>
          <w:rFonts w:ascii="Arial" w:hAnsi="Arial"/>
          <w:sz w:val="20"/>
          <w:szCs w:val="20"/>
        </w:rPr>
        <w:t>vyplňuje se</w:t>
      </w:r>
      <w:r>
        <w:rPr>
          <w:rFonts w:ascii="Arial" w:hAnsi="Arial"/>
          <w:sz w:val="20"/>
          <w:szCs w:val="20"/>
        </w:rPr>
        <w:t xml:space="preserve"> v případě dodatečného vstupu mléčných surovin, které ne</w:t>
      </w:r>
      <w:r w:rsidR="00BC77BB">
        <w:rPr>
          <w:rFonts w:ascii="Arial" w:hAnsi="Arial"/>
          <w:sz w:val="20"/>
          <w:szCs w:val="20"/>
        </w:rPr>
        <w:t xml:space="preserve">byly </w:t>
      </w:r>
      <w:r>
        <w:rPr>
          <w:rFonts w:ascii="Arial" w:hAnsi="Arial"/>
          <w:sz w:val="20"/>
          <w:szCs w:val="20"/>
        </w:rPr>
        <w:t>zahrnuty</w:t>
      </w:r>
      <w:r w:rsidR="00BC77BB">
        <w:rPr>
          <w:rFonts w:ascii="Arial" w:hAnsi="Arial"/>
          <w:sz w:val="20"/>
          <w:szCs w:val="20"/>
        </w:rPr>
        <w:t xml:space="preserve"> u sýrů</w:t>
      </w:r>
      <w:r>
        <w:rPr>
          <w:rFonts w:ascii="Arial" w:hAnsi="Arial"/>
          <w:sz w:val="20"/>
          <w:szCs w:val="20"/>
        </w:rPr>
        <w:t>.</w:t>
      </w:r>
    </w:p>
    <w:p w14:paraId="3B742F04" w14:textId="77777777" w:rsidR="00412137" w:rsidRDefault="00412137" w:rsidP="00F02B42">
      <w:pPr>
        <w:ind w:left="2124"/>
        <w:rPr>
          <w:rFonts w:ascii="Arial" w:hAnsi="Arial"/>
          <w:b/>
          <w:sz w:val="28"/>
        </w:rPr>
      </w:pPr>
    </w:p>
    <w:p w14:paraId="733C870A" w14:textId="77777777" w:rsidR="00412137" w:rsidRDefault="00412137" w:rsidP="00F02B42">
      <w:pPr>
        <w:ind w:left="2124"/>
        <w:rPr>
          <w:rFonts w:ascii="Arial" w:hAnsi="Arial"/>
          <w:b/>
          <w:sz w:val="28"/>
        </w:rPr>
      </w:pPr>
    </w:p>
    <w:p w14:paraId="74157B9F" w14:textId="77777777" w:rsidR="00CE7BCC" w:rsidRDefault="00CE7BCC" w:rsidP="00F02B42">
      <w:pPr>
        <w:ind w:left="2124"/>
        <w:rPr>
          <w:rFonts w:ascii="Arial" w:hAnsi="Arial"/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39"/>
        <w:gridCol w:w="173"/>
      </w:tblGrid>
      <w:tr w:rsidR="00E15B02" w14:paraId="63325135" w14:textId="77777777" w:rsidTr="001B5735">
        <w:trPr>
          <w:gridAfter w:val="1"/>
          <w:wAfter w:w="94" w:type="pct"/>
        </w:trPr>
        <w:tc>
          <w:tcPr>
            <w:tcW w:w="4906" w:type="pct"/>
            <w:tcBorders>
              <w:top w:val="nil"/>
              <w:left w:val="nil"/>
              <w:bottom w:val="nil"/>
              <w:right w:val="nil"/>
            </w:tcBorders>
          </w:tcPr>
          <w:p w14:paraId="77347FAA" w14:textId="77777777" w:rsidR="00866177" w:rsidRDefault="00866177" w:rsidP="00CE7BCC">
            <w:pPr>
              <w:jc w:val="center"/>
              <w:rPr>
                <w:rFonts w:ascii="Arial" w:hAnsi="Arial"/>
                <w:b/>
                <w:sz w:val="28"/>
              </w:rPr>
            </w:pPr>
          </w:p>
          <w:p w14:paraId="3412952B" w14:textId="77777777" w:rsidR="00CE7BCC" w:rsidRDefault="00E15B02" w:rsidP="00CE7BCC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Metodické vysvětlivky</w:t>
            </w:r>
            <w:r w:rsidR="006A7079">
              <w:rPr>
                <w:rFonts w:ascii="Arial" w:hAnsi="Arial"/>
                <w:b/>
                <w:sz w:val="28"/>
              </w:rPr>
              <w:t xml:space="preserve"> </w:t>
            </w:r>
          </w:p>
          <w:p w14:paraId="47F16890" w14:textId="77777777" w:rsidR="00E15B02" w:rsidRPr="00CD15EA" w:rsidRDefault="00CD15EA" w:rsidP="00CE7BCC">
            <w:pPr>
              <w:jc w:val="center"/>
              <w:rPr>
                <w:rFonts w:ascii="Arial" w:hAnsi="Arial"/>
                <w:sz w:val="18"/>
              </w:rPr>
            </w:pPr>
            <w:r w:rsidRPr="00CD15EA">
              <w:rPr>
                <w:rFonts w:ascii="Arial" w:hAnsi="Arial"/>
                <w:sz w:val="18"/>
              </w:rPr>
              <w:t>(</w:t>
            </w:r>
            <w:r w:rsidR="00E15B02" w:rsidRPr="00CD15EA">
              <w:rPr>
                <w:rFonts w:ascii="Arial" w:hAnsi="Arial"/>
                <w:sz w:val="18"/>
              </w:rPr>
              <w:t>proti minulému roku</w:t>
            </w:r>
            <w:r w:rsidR="00653DC6">
              <w:rPr>
                <w:rFonts w:ascii="Arial" w:hAnsi="Arial"/>
                <w:sz w:val="18"/>
              </w:rPr>
              <w:t xml:space="preserve"> </w:t>
            </w:r>
            <w:r w:rsidR="00353807">
              <w:rPr>
                <w:rFonts w:ascii="Arial" w:hAnsi="Arial"/>
                <w:sz w:val="18"/>
              </w:rPr>
              <w:t>ne</w:t>
            </w:r>
            <w:r w:rsidR="00E15B02" w:rsidRPr="00CD15EA">
              <w:rPr>
                <w:rFonts w:ascii="Arial" w:hAnsi="Arial"/>
                <w:sz w:val="18"/>
              </w:rPr>
              <w:t>změněny</w:t>
            </w:r>
            <w:r w:rsidRPr="00CD15EA">
              <w:rPr>
                <w:rFonts w:ascii="Arial" w:hAnsi="Arial"/>
                <w:sz w:val="18"/>
              </w:rPr>
              <w:t>)</w:t>
            </w:r>
          </w:p>
          <w:p w14:paraId="13454344" w14:textId="77777777" w:rsidR="00E15B02" w:rsidRDefault="00E15B02" w:rsidP="00F02B42">
            <w:pPr>
              <w:jc w:val="center"/>
              <w:rPr>
                <w:rFonts w:ascii="Arial" w:hAnsi="Arial"/>
                <w:b/>
                <w:u w:val="single"/>
              </w:rPr>
            </w:pPr>
          </w:p>
        </w:tc>
      </w:tr>
      <w:tr w:rsidR="00E15B02" w:rsidRPr="00627B42" w14:paraId="1F1EEE24" w14:textId="77777777" w:rsidTr="001B5735">
        <w:trPr>
          <w:gridAfter w:val="1"/>
          <w:wAfter w:w="94" w:type="pct"/>
          <w:trHeight w:val="340"/>
        </w:trPr>
        <w:tc>
          <w:tcPr>
            <w:tcW w:w="4906" w:type="pct"/>
            <w:tcBorders>
              <w:top w:val="nil"/>
              <w:left w:val="nil"/>
              <w:bottom w:val="nil"/>
              <w:right w:val="nil"/>
            </w:tcBorders>
          </w:tcPr>
          <w:p w14:paraId="1C623F5D" w14:textId="77777777" w:rsidR="00E15B02" w:rsidRPr="00627B42" w:rsidRDefault="002253BE" w:rsidP="00E15B02">
            <w:pPr>
              <w:pStyle w:val="Zkladntextodsazen"/>
              <w:spacing w:after="0"/>
              <w:ind w:left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tabulkách I, II, III se </w:t>
            </w:r>
            <w:r w:rsidR="00163E9E">
              <w:rPr>
                <w:rFonts w:ascii="Arial" w:hAnsi="Arial"/>
                <w:sz w:val="20"/>
              </w:rPr>
              <w:t>uvádějí v celých číslech, v měrných jednotkách (litr, kilogram)</w:t>
            </w:r>
            <w:r>
              <w:rPr>
                <w:rFonts w:ascii="Arial" w:hAnsi="Arial"/>
                <w:sz w:val="20"/>
              </w:rPr>
              <w:t xml:space="preserve"> m</w:t>
            </w:r>
            <w:r w:rsidR="00E15B02" w:rsidRPr="00627B42">
              <w:rPr>
                <w:rFonts w:ascii="Arial" w:hAnsi="Arial"/>
                <w:sz w:val="20"/>
              </w:rPr>
              <w:t xml:space="preserve">nožství </w:t>
            </w:r>
            <w:r w:rsidR="00332530">
              <w:rPr>
                <w:rFonts w:ascii="Arial" w:hAnsi="Arial"/>
                <w:sz w:val="20"/>
              </w:rPr>
              <w:t>mléka</w:t>
            </w:r>
            <w:r w:rsidR="00DD5971">
              <w:rPr>
                <w:rFonts w:ascii="Arial" w:hAnsi="Arial"/>
                <w:sz w:val="20"/>
              </w:rPr>
              <w:t xml:space="preserve"> a mléčných surovin</w:t>
            </w:r>
            <w:r w:rsidR="00672E58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určených pro užití ve vnitrostátním mlékárenství</w:t>
            </w:r>
            <w:r w:rsidR="00163E9E">
              <w:rPr>
                <w:rFonts w:ascii="Arial" w:hAnsi="Arial"/>
                <w:sz w:val="20"/>
              </w:rPr>
              <w:t xml:space="preserve"> za</w:t>
            </w:r>
            <w:r w:rsidR="00672E58">
              <w:rPr>
                <w:rFonts w:ascii="Arial" w:hAnsi="Arial"/>
                <w:sz w:val="20"/>
              </w:rPr>
              <w:t xml:space="preserve"> </w:t>
            </w:r>
            <w:r w:rsidR="00163E9E">
              <w:rPr>
                <w:rFonts w:ascii="Arial" w:hAnsi="Arial"/>
                <w:sz w:val="20"/>
              </w:rPr>
              <w:t>období jednoho kalendářního roku. Obsah</w:t>
            </w:r>
            <w:r w:rsidR="00AA38FC">
              <w:rPr>
                <w:rFonts w:ascii="Arial" w:hAnsi="Arial"/>
                <w:sz w:val="20"/>
              </w:rPr>
              <w:t>y</w:t>
            </w:r>
            <w:r w:rsidR="00163E9E">
              <w:rPr>
                <w:rFonts w:ascii="Arial" w:hAnsi="Arial"/>
                <w:sz w:val="20"/>
              </w:rPr>
              <w:t xml:space="preserve"> tuku a obsah</w:t>
            </w:r>
            <w:r w:rsidR="00AA38FC">
              <w:rPr>
                <w:rFonts w:ascii="Arial" w:hAnsi="Arial"/>
                <w:sz w:val="20"/>
              </w:rPr>
              <w:t>y</w:t>
            </w:r>
            <w:r w:rsidR="00163E9E">
              <w:rPr>
                <w:rFonts w:ascii="Arial" w:hAnsi="Arial"/>
                <w:sz w:val="20"/>
              </w:rPr>
              <w:t xml:space="preserve"> bílkovin se uvád</w:t>
            </w:r>
            <w:r w:rsidR="00AA38FC">
              <w:rPr>
                <w:rFonts w:ascii="Arial" w:hAnsi="Arial"/>
                <w:sz w:val="20"/>
              </w:rPr>
              <w:t xml:space="preserve">ějí </w:t>
            </w:r>
            <w:r w:rsidR="00163E9E">
              <w:rPr>
                <w:rFonts w:ascii="Arial" w:hAnsi="Arial"/>
                <w:sz w:val="20"/>
              </w:rPr>
              <w:t>v tukových a bílkovinných jednotkách.</w:t>
            </w:r>
            <w:r w:rsidR="00363E2F">
              <w:rPr>
                <w:rFonts w:ascii="Arial" w:hAnsi="Arial"/>
                <w:sz w:val="20"/>
              </w:rPr>
              <w:t xml:space="preserve"> </w:t>
            </w:r>
            <w:r w:rsidR="00163E9E">
              <w:rPr>
                <w:rFonts w:ascii="Arial" w:hAnsi="Arial"/>
                <w:sz w:val="20"/>
              </w:rPr>
              <w:t>Alternativně lze uvádět průměrné h</w:t>
            </w:r>
            <w:r w:rsidR="00363E2F">
              <w:rPr>
                <w:rFonts w:ascii="Arial" w:hAnsi="Arial"/>
                <w:sz w:val="20"/>
              </w:rPr>
              <w:t xml:space="preserve">odnoty </w:t>
            </w:r>
            <w:proofErr w:type="gramStart"/>
            <w:r w:rsidR="00363E2F">
              <w:rPr>
                <w:rFonts w:ascii="Arial" w:hAnsi="Arial"/>
                <w:sz w:val="20"/>
              </w:rPr>
              <w:t>obsahu  tuku</w:t>
            </w:r>
            <w:proofErr w:type="gramEnd"/>
            <w:r w:rsidR="00363E2F">
              <w:rPr>
                <w:rFonts w:ascii="Arial" w:hAnsi="Arial"/>
                <w:sz w:val="20"/>
              </w:rPr>
              <w:t xml:space="preserve"> a bílkovin </w:t>
            </w:r>
            <w:r w:rsidR="00DD5971">
              <w:rPr>
                <w:rFonts w:ascii="Arial" w:hAnsi="Arial"/>
                <w:sz w:val="20"/>
              </w:rPr>
              <w:t xml:space="preserve">za sledovaný rok </w:t>
            </w:r>
            <w:r w:rsidR="00363E2F">
              <w:rPr>
                <w:rFonts w:ascii="Arial" w:hAnsi="Arial"/>
                <w:sz w:val="20"/>
              </w:rPr>
              <w:t>v</w:t>
            </w:r>
            <w:r w:rsidR="00163E9E">
              <w:rPr>
                <w:rFonts w:ascii="Arial" w:hAnsi="Arial"/>
                <w:sz w:val="20"/>
              </w:rPr>
              <w:t> procentech na dvě desetinná místa.</w:t>
            </w:r>
            <w:r w:rsidR="00332530">
              <w:rPr>
                <w:rFonts w:ascii="Arial" w:hAnsi="Arial"/>
                <w:sz w:val="20"/>
              </w:rPr>
              <w:t xml:space="preserve"> </w:t>
            </w:r>
          </w:p>
          <w:p w14:paraId="002595DA" w14:textId="77777777" w:rsidR="00E15B02" w:rsidRPr="00627B42" w:rsidRDefault="00E15B02" w:rsidP="00E15B02">
            <w:pPr>
              <w:pStyle w:val="Zkladntextodsazen"/>
              <w:spacing w:after="0"/>
              <w:ind w:left="0"/>
              <w:jc w:val="both"/>
              <w:rPr>
                <w:rFonts w:ascii="Arial" w:hAnsi="Arial"/>
                <w:sz w:val="20"/>
              </w:rPr>
            </w:pPr>
          </w:p>
          <w:p w14:paraId="3CF26F1D" w14:textId="77777777" w:rsidR="00E15B02" w:rsidRPr="00D3063E" w:rsidRDefault="00E11F02" w:rsidP="00E15B02">
            <w:pPr>
              <w:jc w:val="both"/>
              <w:rPr>
                <w:rFonts w:ascii="Arial" w:hAnsi="Arial"/>
                <w:sz w:val="20"/>
              </w:rPr>
            </w:pPr>
            <w:r w:rsidRPr="00D3063E">
              <w:rPr>
                <w:rFonts w:ascii="Arial" w:hAnsi="Arial"/>
                <w:sz w:val="20"/>
              </w:rPr>
              <w:t>V </w:t>
            </w:r>
            <w:r w:rsidR="00D3063E" w:rsidRPr="00D3063E">
              <w:rPr>
                <w:rFonts w:ascii="Arial" w:hAnsi="Arial"/>
                <w:sz w:val="20"/>
              </w:rPr>
              <w:t>t</w:t>
            </w:r>
            <w:r w:rsidRPr="00D3063E">
              <w:rPr>
                <w:rFonts w:ascii="Arial" w:hAnsi="Arial"/>
                <w:sz w:val="20"/>
              </w:rPr>
              <w:t xml:space="preserve">abulce III. se </w:t>
            </w:r>
            <w:r w:rsidR="000F5309" w:rsidRPr="00D3063E">
              <w:rPr>
                <w:rFonts w:ascii="Arial" w:hAnsi="Arial"/>
                <w:sz w:val="20"/>
              </w:rPr>
              <w:t>uvád</w:t>
            </w:r>
            <w:r w:rsidR="00363E2F" w:rsidRPr="00D3063E">
              <w:rPr>
                <w:rFonts w:ascii="Arial" w:hAnsi="Arial"/>
                <w:sz w:val="20"/>
              </w:rPr>
              <w:t xml:space="preserve">í </w:t>
            </w:r>
            <w:r w:rsidR="00DD5971">
              <w:rPr>
                <w:rFonts w:ascii="Arial" w:hAnsi="Arial"/>
                <w:sz w:val="20"/>
              </w:rPr>
              <w:t xml:space="preserve">vnitrostátní </w:t>
            </w:r>
            <w:r w:rsidR="000F5309" w:rsidRPr="00D3063E">
              <w:rPr>
                <w:rFonts w:ascii="Arial" w:hAnsi="Arial"/>
                <w:sz w:val="20"/>
              </w:rPr>
              <w:t>obchod s</w:t>
            </w:r>
            <w:r w:rsidRPr="00D3063E">
              <w:rPr>
                <w:rFonts w:ascii="Arial" w:hAnsi="Arial"/>
                <w:sz w:val="20"/>
              </w:rPr>
              <w:t> mléčnou surovinou, polotovary</w:t>
            </w:r>
            <w:r w:rsidR="00DD5971">
              <w:rPr>
                <w:rFonts w:ascii="Arial" w:hAnsi="Arial"/>
                <w:sz w:val="20"/>
              </w:rPr>
              <w:t xml:space="preserve"> a jinými mléčnými</w:t>
            </w:r>
            <w:r w:rsidR="000F5309" w:rsidRPr="00D3063E">
              <w:rPr>
                <w:rFonts w:ascii="Arial" w:hAnsi="Arial"/>
                <w:sz w:val="20"/>
              </w:rPr>
              <w:t xml:space="preserve"> produkty </w:t>
            </w:r>
            <w:r w:rsidRPr="00D3063E">
              <w:rPr>
                <w:rFonts w:ascii="Arial" w:hAnsi="Arial"/>
                <w:sz w:val="20"/>
              </w:rPr>
              <w:t>a přesuny mléčné suroviny</w:t>
            </w:r>
            <w:r w:rsidR="00D3063E" w:rsidRPr="00D3063E">
              <w:rPr>
                <w:rFonts w:ascii="Arial" w:hAnsi="Arial"/>
                <w:sz w:val="20"/>
              </w:rPr>
              <w:t xml:space="preserve"> mezi mlékárnami</w:t>
            </w:r>
            <w:r w:rsidRPr="00D3063E">
              <w:rPr>
                <w:rFonts w:ascii="Arial" w:hAnsi="Arial"/>
                <w:sz w:val="20"/>
              </w:rPr>
              <w:t xml:space="preserve">. </w:t>
            </w:r>
            <w:r w:rsidR="001D288A" w:rsidRPr="00D3063E">
              <w:rPr>
                <w:rFonts w:ascii="Arial" w:hAnsi="Arial"/>
                <w:sz w:val="20"/>
              </w:rPr>
              <w:t xml:space="preserve"> </w:t>
            </w:r>
          </w:p>
          <w:p w14:paraId="3B9D77BD" w14:textId="77777777" w:rsidR="00362A1F" w:rsidRPr="00D3063E" w:rsidRDefault="00362A1F" w:rsidP="00E15B02">
            <w:pPr>
              <w:pStyle w:val="Zkladntextodsazen"/>
              <w:spacing w:after="0"/>
              <w:ind w:left="0"/>
              <w:jc w:val="both"/>
              <w:rPr>
                <w:rFonts w:ascii="Arial" w:hAnsi="Arial"/>
                <w:b/>
                <w:sz w:val="20"/>
              </w:rPr>
            </w:pPr>
          </w:p>
          <w:p w14:paraId="23076B79" w14:textId="77777777" w:rsidR="00D3063E" w:rsidRPr="00FD2C25" w:rsidRDefault="008E5103" w:rsidP="00DD5971">
            <w:pPr>
              <w:pStyle w:val="Zkladntextodsazen"/>
              <w:ind w:left="0"/>
              <w:jc w:val="both"/>
              <w:rPr>
                <w:rFonts w:ascii="Arial" w:hAnsi="Arial"/>
                <w:b/>
                <w:bCs/>
                <w:sz w:val="20"/>
              </w:rPr>
            </w:pPr>
            <w:r w:rsidRPr="00660DC8">
              <w:rPr>
                <w:rFonts w:ascii="Arial" w:hAnsi="Arial"/>
                <w:sz w:val="20"/>
              </w:rPr>
              <w:t>V</w:t>
            </w:r>
            <w:r w:rsidR="00E11F02">
              <w:rPr>
                <w:rFonts w:ascii="Arial" w:hAnsi="Arial"/>
                <w:sz w:val="20"/>
              </w:rPr>
              <w:t> </w:t>
            </w:r>
            <w:r w:rsidR="00D3063E">
              <w:rPr>
                <w:rFonts w:ascii="Arial" w:hAnsi="Arial"/>
                <w:sz w:val="20"/>
              </w:rPr>
              <w:t>t</w:t>
            </w:r>
            <w:r w:rsidR="00E11F02">
              <w:rPr>
                <w:rFonts w:ascii="Arial" w:hAnsi="Arial"/>
                <w:sz w:val="20"/>
              </w:rPr>
              <w:t>abulce IV.</w:t>
            </w:r>
            <w:r w:rsidRPr="00660DC8">
              <w:rPr>
                <w:rFonts w:ascii="Arial" w:hAnsi="Arial"/>
                <w:sz w:val="20"/>
              </w:rPr>
              <w:t xml:space="preserve"> se </w:t>
            </w:r>
            <w:r w:rsidR="00113EE1">
              <w:rPr>
                <w:rFonts w:ascii="Arial" w:hAnsi="Arial"/>
                <w:sz w:val="20"/>
              </w:rPr>
              <w:t>uvádějí</w:t>
            </w:r>
            <w:r w:rsidR="00D3063E">
              <w:rPr>
                <w:rFonts w:ascii="Arial" w:hAnsi="Arial"/>
                <w:sz w:val="20"/>
              </w:rPr>
              <w:t xml:space="preserve"> finální </w:t>
            </w:r>
            <w:r w:rsidR="00FD2C25">
              <w:rPr>
                <w:rFonts w:ascii="Arial" w:hAnsi="Arial"/>
                <w:sz w:val="20"/>
              </w:rPr>
              <w:t>výrobky</w:t>
            </w:r>
            <w:r w:rsidR="00D3063E">
              <w:rPr>
                <w:rFonts w:ascii="Arial" w:hAnsi="Arial"/>
                <w:sz w:val="20"/>
              </w:rPr>
              <w:t xml:space="preserve">. </w:t>
            </w:r>
            <w:r w:rsidR="00113EE1">
              <w:rPr>
                <w:rFonts w:ascii="Arial" w:hAnsi="Arial"/>
                <w:sz w:val="20"/>
              </w:rPr>
              <w:t xml:space="preserve">Uvádějí se </w:t>
            </w:r>
            <w:r w:rsidR="00602D80" w:rsidRPr="00660DC8">
              <w:rPr>
                <w:rFonts w:ascii="Arial" w:hAnsi="Arial"/>
                <w:sz w:val="20"/>
              </w:rPr>
              <w:t xml:space="preserve">rovněž </w:t>
            </w:r>
            <w:r w:rsidR="00602D80">
              <w:rPr>
                <w:rFonts w:ascii="Arial" w:hAnsi="Arial"/>
                <w:sz w:val="20"/>
              </w:rPr>
              <w:t xml:space="preserve">výrobky vyrobené </w:t>
            </w:r>
            <w:r w:rsidR="00602D80" w:rsidRPr="00660DC8">
              <w:rPr>
                <w:rFonts w:ascii="Arial" w:hAnsi="Arial"/>
                <w:sz w:val="20"/>
              </w:rPr>
              <w:t>v jiné mlékárně z</w:t>
            </w:r>
            <w:r w:rsidR="00FD2C25">
              <w:rPr>
                <w:rFonts w:ascii="Arial" w:hAnsi="Arial"/>
                <w:sz w:val="20"/>
              </w:rPr>
              <w:t xml:space="preserve"> mléka </w:t>
            </w:r>
            <w:proofErr w:type="gramStart"/>
            <w:r w:rsidR="00FD2C25">
              <w:rPr>
                <w:rFonts w:ascii="Arial" w:hAnsi="Arial"/>
                <w:sz w:val="20"/>
              </w:rPr>
              <w:t xml:space="preserve">a </w:t>
            </w:r>
            <w:r w:rsidR="00602D80" w:rsidRPr="00660DC8">
              <w:rPr>
                <w:rFonts w:ascii="Arial" w:hAnsi="Arial"/>
                <w:sz w:val="20"/>
              </w:rPr>
              <w:t xml:space="preserve"> mléčn</w:t>
            </w:r>
            <w:r w:rsidR="00FD2C25">
              <w:rPr>
                <w:rFonts w:ascii="Arial" w:hAnsi="Arial"/>
                <w:sz w:val="20"/>
              </w:rPr>
              <w:t>ých</w:t>
            </w:r>
            <w:proofErr w:type="gramEnd"/>
            <w:r w:rsidR="00602D80" w:rsidRPr="00660DC8">
              <w:rPr>
                <w:rFonts w:ascii="Arial" w:hAnsi="Arial"/>
                <w:sz w:val="20"/>
              </w:rPr>
              <w:t xml:space="preserve"> surovin, kter</w:t>
            </w:r>
            <w:r w:rsidR="00FD2C25">
              <w:rPr>
                <w:rFonts w:ascii="Arial" w:hAnsi="Arial"/>
                <w:sz w:val="20"/>
              </w:rPr>
              <w:t>é</w:t>
            </w:r>
            <w:r w:rsidR="00602D80" w:rsidRPr="00660DC8">
              <w:rPr>
                <w:rFonts w:ascii="Arial" w:hAnsi="Arial"/>
                <w:sz w:val="20"/>
              </w:rPr>
              <w:t xml:space="preserve"> j</w:t>
            </w:r>
            <w:r w:rsidR="00FD2C25">
              <w:rPr>
                <w:rFonts w:ascii="Arial" w:hAnsi="Arial"/>
                <w:sz w:val="20"/>
              </w:rPr>
              <w:t>sou</w:t>
            </w:r>
            <w:r w:rsidR="00602D80" w:rsidRPr="00660DC8">
              <w:rPr>
                <w:rFonts w:ascii="Arial" w:hAnsi="Arial"/>
                <w:sz w:val="20"/>
              </w:rPr>
              <w:t xml:space="preserve"> vlastnictvím vykazující zpravodajské jednotky</w:t>
            </w:r>
            <w:r w:rsidR="00602D80">
              <w:rPr>
                <w:rFonts w:ascii="Arial" w:hAnsi="Arial"/>
                <w:sz w:val="20"/>
              </w:rPr>
              <w:t xml:space="preserve"> (práce ve mzdě)</w:t>
            </w:r>
            <w:r w:rsidR="00602D80" w:rsidRPr="00660DC8">
              <w:rPr>
                <w:rFonts w:ascii="Arial" w:hAnsi="Arial"/>
                <w:sz w:val="20"/>
              </w:rPr>
              <w:t>.</w:t>
            </w:r>
            <w:r w:rsidR="00602D80">
              <w:rPr>
                <w:rFonts w:ascii="Arial" w:hAnsi="Arial"/>
                <w:sz w:val="20"/>
              </w:rPr>
              <w:t xml:space="preserve"> </w:t>
            </w:r>
            <w:r w:rsidR="00325DB5">
              <w:rPr>
                <w:rFonts w:ascii="Arial" w:hAnsi="Arial"/>
                <w:sz w:val="20"/>
              </w:rPr>
              <w:t>Finální v</w:t>
            </w:r>
            <w:r w:rsidR="00113EE1">
              <w:rPr>
                <w:rFonts w:ascii="Arial" w:hAnsi="Arial"/>
                <w:sz w:val="20"/>
              </w:rPr>
              <w:t xml:space="preserve">ýrobky dodávané do stravovacích služeb se </w:t>
            </w:r>
            <w:r w:rsidR="00325DB5">
              <w:rPr>
                <w:rFonts w:ascii="Arial" w:hAnsi="Arial"/>
                <w:sz w:val="20"/>
              </w:rPr>
              <w:t xml:space="preserve">rovněž </w:t>
            </w:r>
            <w:r w:rsidR="00113EE1">
              <w:rPr>
                <w:rFonts w:ascii="Arial" w:hAnsi="Arial"/>
                <w:sz w:val="20"/>
              </w:rPr>
              <w:t>uvádějí v</w:t>
            </w:r>
            <w:r w:rsidR="00325DB5">
              <w:rPr>
                <w:rFonts w:ascii="Arial" w:hAnsi="Arial"/>
                <w:sz w:val="20"/>
              </w:rPr>
              <w:t xml:space="preserve"> odpovídajících </w:t>
            </w:r>
            <w:r w:rsidR="00113EE1">
              <w:rPr>
                <w:rFonts w:ascii="Arial" w:hAnsi="Arial"/>
                <w:sz w:val="20"/>
              </w:rPr>
              <w:t xml:space="preserve">kategoriích výrobků.  </w:t>
            </w:r>
            <w:r w:rsidR="00602D80">
              <w:rPr>
                <w:rFonts w:ascii="Arial" w:hAnsi="Arial"/>
                <w:sz w:val="20"/>
              </w:rPr>
              <w:t>N</w:t>
            </w:r>
            <w:r w:rsidR="00602D80" w:rsidRPr="000F5309">
              <w:rPr>
                <w:rFonts w:ascii="Arial" w:hAnsi="Arial"/>
                <w:sz w:val="20"/>
              </w:rPr>
              <w:t>euvád</w:t>
            </w:r>
            <w:r w:rsidR="00AA38FC">
              <w:rPr>
                <w:rFonts w:ascii="Arial" w:hAnsi="Arial"/>
                <w:sz w:val="20"/>
              </w:rPr>
              <w:t>ějí</w:t>
            </w:r>
            <w:r w:rsidR="00602D80">
              <w:rPr>
                <w:rFonts w:ascii="Arial" w:hAnsi="Arial"/>
                <w:sz w:val="20"/>
              </w:rPr>
              <w:t xml:space="preserve"> se </w:t>
            </w:r>
            <w:r w:rsidR="00602D80" w:rsidRPr="000F5309">
              <w:rPr>
                <w:rFonts w:ascii="Arial" w:hAnsi="Arial"/>
                <w:sz w:val="20"/>
              </w:rPr>
              <w:t xml:space="preserve">výrobky </w:t>
            </w:r>
            <w:proofErr w:type="gramStart"/>
            <w:r w:rsidR="00602D80" w:rsidRPr="000F5309">
              <w:rPr>
                <w:rFonts w:ascii="Arial" w:hAnsi="Arial"/>
                <w:sz w:val="20"/>
              </w:rPr>
              <w:t>použité  jako</w:t>
            </w:r>
            <w:proofErr w:type="gramEnd"/>
            <w:r w:rsidR="00602D80" w:rsidRPr="000F5309">
              <w:rPr>
                <w:rFonts w:ascii="Arial" w:hAnsi="Arial"/>
                <w:sz w:val="20"/>
              </w:rPr>
              <w:t xml:space="preserve"> meziprodukty nebo polotovary </w:t>
            </w:r>
            <w:proofErr w:type="gramStart"/>
            <w:r w:rsidR="00602D80" w:rsidRPr="000F5309">
              <w:rPr>
                <w:rFonts w:ascii="Arial" w:hAnsi="Arial"/>
                <w:sz w:val="20"/>
              </w:rPr>
              <w:t>pro  další</w:t>
            </w:r>
            <w:proofErr w:type="gramEnd"/>
            <w:r w:rsidR="00602D80" w:rsidRPr="000F5309">
              <w:rPr>
                <w:rFonts w:ascii="Arial" w:hAnsi="Arial"/>
                <w:sz w:val="20"/>
              </w:rPr>
              <w:t xml:space="preserve"> zpracování</w:t>
            </w:r>
            <w:r w:rsidR="00602D80">
              <w:rPr>
                <w:rFonts w:ascii="Arial" w:hAnsi="Arial"/>
                <w:sz w:val="20"/>
              </w:rPr>
              <w:t>.</w:t>
            </w:r>
            <w:r w:rsidR="00602D80" w:rsidRPr="000F5309">
              <w:rPr>
                <w:rFonts w:ascii="Arial" w:hAnsi="Arial"/>
                <w:sz w:val="20"/>
              </w:rPr>
              <w:t xml:space="preserve"> </w:t>
            </w:r>
            <w:r w:rsidRPr="002253BE">
              <w:rPr>
                <w:rFonts w:ascii="Arial" w:hAnsi="Arial"/>
                <w:sz w:val="20"/>
              </w:rPr>
              <w:t xml:space="preserve"> </w:t>
            </w:r>
            <w:r w:rsidR="00DD5971">
              <w:rPr>
                <w:rFonts w:ascii="Arial" w:hAnsi="Arial"/>
                <w:sz w:val="20"/>
              </w:rPr>
              <w:t>N</w:t>
            </w:r>
            <w:r w:rsidRPr="002253BE">
              <w:rPr>
                <w:rFonts w:ascii="Arial" w:hAnsi="Arial"/>
                <w:sz w:val="20"/>
              </w:rPr>
              <w:t>e</w:t>
            </w:r>
            <w:r w:rsidR="00113EE1">
              <w:rPr>
                <w:rFonts w:ascii="Arial" w:hAnsi="Arial"/>
                <w:sz w:val="20"/>
              </w:rPr>
              <w:t>uvádí se</w:t>
            </w:r>
            <w:r w:rsidR="00602D80" w:rsidRPr="002253BE">
              <w:rPr>
                <w:rFonts w:ascii="Arial" w:hAnsi="Arial"/>
                <w:sz w:val="20"/>
              </w:rPr>
              <w:t xml:space="preserve"> </w:t>
            </w:r>
            <w:r w:rsidRPr="002253BE">
              <w:rPr>
                <w:rFonts w:ascii="Arial" w:hAnsi="Arial"/>
                <w:sz w:val="20"/>
              </w:rPr>
              <w:t>výrob</w:t>
            </w:r>
            <w:r w:rsidR="00602D80" w:rsidRPr="002253BE">
              <w:rPr>
                <w:rFonts w:ascii="Arial" w:hAnsi="Arial"/>
                <w:sz w:val="20"/>
              </w:rPr>
              <w:t>a</w:t>
            </w:r>
            <w:r w:rsidRPr="002253BE">
              <w:rPr>
                <w:rFonts w:ascii="Arial" w:hAnsi="Arial"/>
                <w:sz w:val="20"/>
              </w:rPr>
              <w:t xml:space="preserve"> z</w:t>
            </w:r>
            <w:r w:rsidR="00FD2C25" w:rsidRPr="002253BE">
              <w:rPr>
                <w:rFonts w:ascii="Arial" w:hAnsi="Arial"/>
                <w:sz w:val="20"/>
              </w:rPr>
              <w:t> mléka a</w:t>
            </w:r>
            <w:r w:rsidR="00DD5971">
              <w:rPr>
                <w:rFonts w:ascii="Arial" w:hAnsi="Arial"/>
                <w:sz w:val="20"/>
              </w:rPr>
              <w:t xml:space="preserve"> </w:t>
            </w:r>
            <w:r w:rsidRPr="002253BE">
              <w:rPr>
                <w:rFonts w:ascii="Arial" w:hAnsi="Arial"/>
                <w:sz w:val="20"/>
              </w:rPr>
              <w:t>mléčn</w:t>
            </w:r>
            <w:r w:rsidR="00FD2C25" w:rsidRPr="002253BE">
              <w:rPr>
                <w:rFonts w:ascii="Arial" w:hAnsi="Arial"/>
                <w:sz w:val="20"/>
              </w:rPr>
              <w:t>ých</w:t>
            </w:r>
            <w:r w:rsidRPr="002253BE">
              <w:rPr>
                <w:rFonts w:ascii="Arial" w:hAnsi="Arial"/>
                <w:sz w:val="20"/>
              </w:rPr>
              <w:t xml:space="preserve"> surovin, kter</w:t>
            </w:r>
            <w:r w:rsidR="00FD2C25" w:rsidRPr="002253BE">
              <w:rPr>
                <w:rFonts w:ascii="Arial" w:hAnsi="Arial"/>
                <w:sz w:val="20"/>
              </w:rPr>
              <w:t>é</w:t>
            </w:r>
            <w:r w:rsidRPr="002253BE">
              <w:rPr>
                <w:rFonts w:ascii="Arial" w:hAnsi="Arial"/>
                <w:sz w:val="20"/>
              </w:rPr>
              <w:t xml:space="preserve"> ne</w:t>
            </w:r>
            <w:r w:rsidR="00FD2C25" w:rsidRPr="002253BE">
              <w:rPr>
                <w:rFonts w:ascii="Arial" w:hAnsi="Arial"/>
                <w:sz w:val="20"/>
              </w:rPr>
              <w:t>jsou</w:t>
            </w:r>
            <w:r w:rsidRPr="002253BE">
              <w:rPr>
                <w:rFonts w:ascii="Arial" w:hAnsi="Arial"/>
                <w:sz w:val="20"/>
              </w:rPr>
              <w:t xml:space="preserve"> vlastnictvím vykazující zpravodajské jednotky</w:t>
            </w:r>
            <w:r w:rsidRPr="00FD2C25">
              <w:rPr>
                <w:rFonts w:ascii="Arial" w:hAnsi="Arial"/>
                <w:b/>
                <w:bCs/>
                <w:sz w:val="20"/>
              </w:rPr>
              <w:t>.</w:t>
            </w:r>
            <w:r w:rsidR="00D3063E" w:rsidRPr="00FD2C25">
              <w:rPr>
                <w:rFonts w:ascii="Arial" w:hAnsi="Arial"/>
                <w:b/>
                <w:bCs/>
                <w:sz w:val="20"/>
              </w:rPr>
              <w:t xml:space="preserve"> </w:t>
            </w:r>
          </w:p>
          <w:p w14:paraId="6EB2C451" w14:textId="77777777" w:rsidR="00325DB5" w:rsidRDefault="00325DB5" w:rsidP="008E5103">
            <w:pPr>
              <w:pStyle w:val="Zkladntextodsazen"/>
              <w:ind w:left="0"/>
              <w:jc w:val="both"/>
              <w:rPr>
                <w:rFonts w:ascii="Arial" w:hAnsi="Arial"/>
                <w:sz w:val="20"/>
              </w:rPr>
            </w:pPr>
          </w:p>
          <w:p w14:paraId="5B223C94" w14:textId="77777777" w:rsidR="00171DB3" w:rsidRDefault="00171DB3" w:rsidP="008E5103">
            <w:pPr>
              <w:pStyle w:val="Zkladntextodsazen"/>
              <w:ind w:left="0"/>
              <w:jc w:val="both"/>
              <w:rPr>
                <w:rFonts w:ascii="Arial" w:hAnsi="Arial"/>
                <w:sz w:val="20"/>
              </w:rPr>
            </w:pPr>
          </w:p>
          <w:p w14:paraId="4B7ADBFF" w14:textId="77777777" w:rsidR="00660DC8" w:rsidRPr="00660DC8" w:rsidRDefault="00660DC8" w:rsidP="002253BE">
            <w:pPr>
              <w:pStyle w:val="Zkladntextodsazen"/>
              <w:ind w:left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60DC8">
              <w:rPr>
                <w:rFonts w:ascii="Arial" w:hAnsi="Arial" w:cs="Arial"/>
                <w:b/>
                <w:bCs/>
                <w:color w:val="000000"/>
              </w:rPr>
              <w:t xml:space="preserve">I. </w:t>
            </w:r>
            <w:r w:rsidR="00DD5971">
              <w:rPr>
                <w:rFonts w:ascii="Arial" w:hAnsi="Arial" w:cs="Arial"/>
                <w:b/>
                <w:bCs/>
                <w:color w:val="000000"/>
              </w:rPr>
              <w:t>Odběr mléka a mléčných surovin</w:t>
            </w:r>
            <w:r w:rsidR="00784E0C">
              <w:rPr>
                <w:rFonts w:ascii="Arial" w:hAnsi="Arial" w:cs="Arial"/>
                <w:b/>
                <w:bCs/>
                <w:color w:val="000000"/>
              </w:rPr>
              <w:t xml:space="preserve"> pro užití ve vnitrostátním mlékárenství</w:t>
            </w:r>
          </w:p>
          <w:p w14:paraId="4356A47F" w14:textId="77777777" w:rsidR="00660DC8" w:rsidRDefault="00660DC8" w:rsidP="00660DC8">
            <w:pPr>
              <w:jc w:val="both"/>
              <w:rPr>
                <w:rFonts w:ascii="Arial" w:hAnsi="Arial"/>
                <w:b/>
                <w:sz w:val="20"/>
              </w:rPr>
            </w:pPr>
          </w:p>
          <w:p w14:paraId="6DF17453" w14:textId="77777777" w:rsidR="00660DC8" w:rsidRDefault="00660DC8" w:rsidP="00660DC8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ř.61: </w:t>
            </w:r>
            <w:r w:rsidRPr="005C223E">
              <w:rPr>
                <w:rFonts w:ascii="Arial" w:hAnsi="Arial"/>
                <w:b/>
                <w:sz w:val="20"/>
              </w:rPr>
              <w:t>Kravské mléko</w:t>
            </w:r>
            <w:r>
              <w:rPr>
                <w:rFonts w:ascii="Arial" w:hAnsi="Arial"/>
                <w:b/>
                <w:sz w:val="20"/>
              </w:rPr>
              <w:t xml:space="preserve"> odebrané od </w:t>
            </w:r>
            <w:r w:rsidR="009264F7">
              <w:rPr>
                <w:rFonts w:ascii="Arial" w:hAnsi="Arial"/>
                <w:b/>
                <w:sz w:val="20"/>
              </w:rPr>
              <w:t>producentů, zemědělských podniků</w:t>
            </w:r>
            <w:r w:rsidR="0081255C">
              <w:rPr>
                <w:rFonts w:ascii="Arial" w:hAnsi="Arial"/>
                <w:b/>
                <w:sz w:val="20"/>
              </w:rPr>
              <w:t xml:space="preserve"> </w:t>
            </w:r>
            <w:proofErr w:type="gramStart"/>
            <w:r w:rsidR="0081255C">
              <w:rPr>
                <w:rFonts w:ascii="Arial" w:hAnsi="Arial"/>
                <w:b/>
                <w:sz w:val="20"/>
              </w:rPr>
              <w:t xml:space="preserve">a </w:t>
            </w:r>
            <w:r>
              <w:rPr>
                <w:rFonts w:ascii="Arial" w:hAnsi="Arial"/>
                <w:b/>
                <w:sz w:val="20"/>
              </w:rPr>
              <w:t> odbytových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družstev</w:t>
            </w:r>
            <w:r w:rsidR="00A157B4">
              <w:rPr>
                <w:rFonts w:ascii="Arial" w:hAnsi="Arial"/>
                <w:b/>
                <w:sz w:val="20"/>
              </w:rPr>
              <w:t xml:space="preserve"> na území ČR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14:paraId="63088C56" w14:textId="77777777" w:rsidR="00660DC8" w:rsidRDefault="00660DC8" w:rsidP="00660DC8">
            <w:pPr>
              <w:jc w:val="both"/>
              <w:rPr>
                <w:rFonts w:ascii="Arial" w:hAnsi="Arial"/>
                <w:sz w:val="20"/>
              </w:rPr>
            </w:pPr>
            <w:r w:rsidRPr="008F6229">
              <w:rPr>
                <w:rFonts w:ascii="Arial" w:hAnsi="Arial"/>
                <w:sz w:val="20"/>
              </w:rPr>
              <w:t>Uvádí se</w:t>
            </w:r>
            <w:r>
              <w:rPr>
                <w:rFonts w:ascii="Arial" w:hAnsi="Arial"/>
                <w:sz w:val="20"/>
              </w:rPr>
              <w:t xml:space="preserve"> plnotučné</w:t>
            </w:r>
            <w:r w:rsidR="009264F7">
              <w:rPr>
                <w:rFonts w:ascii="Arial" w:hAnsi="Arial"/>
                <w:sz w:val="20"/>
              </w:rPr>
              <w:t xml:space="preserve"> kravské</w:t>
            </w:r>
            <w:r>
              <w:rPr>
                <w:rFonts w:ascii="Arial" w:hAnsi="Arial"/>
                <w:sz w:val="20"/>
              </w:rPr>
              <w:t xml:space="preserve"> mlék</w:t>
            </w:r>
            <w:r w:rsidR="009264F7">
              <w:rPr>
                <w:rFonts w:ascii="Arial" w:hAnsi="Arial"/>
                <w:sz w:val="20"/>
              </w:rPr>
              <w:t xml:space="preserve">o odebrané </w:t>
            </w:r>
            <w:r>
              <w:rPr>
                <w:rFonts w:ascii="Arial" w:hAnsi="Arial"/>
                <w:sz w:val="20"/>
              </w:rPr>
              <w:t>od producentů</w:t>
            </w:r>
            <w:r w:rsidR="009264F7">
              <w:rPr>
                <w:rFonts w:ascii="Arial" w:hAnsi="Arial"/>
                <w:sz w:val="20"/>
              </w:rPr>
              <w:t xml:space="preserve">, zemědělských podniků </w:t>
            </w:r>
            <w:r>
              <w:rPr>
                <w:rFonts w:ascii="Arial" w:hAnsi="Arial"/>
                <w:sz w:val="20"/>
              </w:rPr>
              <w:t xml:space="preserve">a odbytových družstev v ČR. </w:t>
            </w:r>
            <w:r w:rsidR="009264F7">
              <w:rPr>
                <w:rFonts w:ascii="Arial" w:hAnsi="Arial"/>
                <w:sz w:val="20"/>
              </w:rPr>
              <w:t xml:space="preserve">Uvádí se celkové množství mléka bez ohledu na to, zda pochází z konvenční nebo ekologické produkce. </w:t>
            </w:r>
          </w:p>
          <w:p w14:paraId="59FCA691" w14:textId="77777777" w:rsidR="009264F7" w:rsidRDefault="009264F7" w:rsidP="00660DC8">
            <w:pPr>
              <w:jc w:val="both"/>
              <w:rPr>
                <w:rFonts w:ascii="Arial" w:hAnsi="Arial"/>
                <w:sz w:val="20"/>
              </w:rPr>
            </w:pPr>
          </w:p>
          <w:p w14:paraId="4C8EF506" w14:textId="77777777" w:rsidR="009264F7" w:rsidRDefault="009264F7" w:rsidP="009264F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ř.62: z toho kravské mléko z ekologické produkce</w:t>
            </w:r>
          </w:p>
          <w:p w14:paraId="235AB3AF" w14:textId="77777777" w:rsidR="009264F7" w:rsidRDefault="009264F7" w:rsidP="009264F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Uvádí se plnotučné kravské mléko z ekologické produkce odebrané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od producentů, zemědělských podniků a odbytových družstev v ČR. </w:t>
            </w:r>
          </w:p>
          <w:p w14:paraId="69AC0582" w14:textId="77777777" w:rsidR="002E2E15" w:rsidRDefault="002E2E15" w:rsidP="009264F7">
            <w:pPr>
              <w:jc w:val="both"/>
              <w:rPr>
                <w:rFonts w:ascii="Arial" w:hAnsi="Arial"/>
                <w:sz w:val="20"/>
              </w:rPr>
            </w:pPr>
          </w:p>
          <w:p w14:paraId="075C2A44" w14:textId="77777777" w:rsidR="002E2E15" w:rsidRDefault="00A157B4" w:rsidP="009264F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ř</w:t>
            </w:r>
            <w:r w:rsidR="002E2E15">
              <w:rPr>
                <w:rFonts w:ascii="Arial" w:hAnsi="Arial"/>
                <w:sz w:val="20"/>
              </w:rPr>
              <w:t xml:space="preserve">.63: </w:t>
            </w:r>
            <w:r w:rsidR="002E2E15"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Kravské mléko odebrané</w:t>
            </w:r>
            <w:r w:rsidR="002E2E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2E15"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od </w:t>
            </w:r>
            <w:r w:rsidR="002E2E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producentů a zemědělských podniků v jiných členských státech EU</w:t>
            </w:r>
          </w:p>
          <w:p w14:paraId="75CE249A" w14:textId="77777777" w:rsidR="00660DC8" w:rsidRDefault="00A157B4" w:rsidP="00660DC8">
            <w:pPr>
              <w:jc w:val="both"/>
              <w:rPr>
                <w:rFonts w:ascii="Arial" w:hAnsi="Arial"/>
                <w:sz w:val="20"/>
              </w:rPr>
            </w:pPr>
            <w:r w:rsidRPr="008F6229">
              <w:rPr>
                <w:rFonts w:ascii="Arial" w:hAnsi="Arial"/>
                <w:sz w:val="20"/>
              </w:rPr>
              <w:t>Uvádí se</w:t>
            </w:r>
            <w:r>
              <w:rPr>
                <w:rFonts w:ascii="Arial" w:hAnsi="Arial"/>
                <w:sz w:val="20"/>
              </w:rPr>
              <w:t xml:space="preserve"> plnotučné kravské mléko odebrané</w:t>
            </w:r>
            <w:r w:rsidR="009B04D4">
              <w:rPr>
                <w:rFonts w:ascii="Arial" w:hAnsi="Arial"/>
                <w:sz w:val="20"/>
              </w:rPr>
              <w:t xml:space="preserve"> přímo</w:t>
            </w:r>
            <w:r>
              <w:rPr>
                <w:rFonts w:ascii="Arial" w:hAnsi="Arial"/>
                <w:sz w:val="20"/>
              </w:rPr>
              <w:t xml:space="preserve"> od producentů, zemědělských podniků a odbytových družstev </w:t>
            </w:r>
            <w:proofErr w:type="gramStart"/>
            <w:r>
              <w:rPr>
                <w:rFonts w:ascii="Arial" w:hAnsi="Arial"/>
                <w:sz w:val="20"/>
              </w:rPr>
              <w:t>v  členských</w:t>
            </w:r>
            <w:proofErr w:type="gramEnd"/>
            <w:r>
              <w:rPr>
                <w:rFonts w:ascii="Arial" w:hAnsi="Arial"/>
                <w:sz w:val="20"/>
              </w:rPr>
              <w:t xml:space="preserve"> státech EU. Uvádí se celkové množství mléka bez ohledu na to, zda pochází z konvenční nebo ekologické produkce. </w:t>
            </w:r>
            <w:r w:rsidR="00143C41">
              <w:rPr>
                <w:rFonts w:ascii="Arial" w:hAnsi="Arial"/>
                <w:sz w:val="20"/>
              </w:rPr>
              <w:t>Neuvádí se mléko</w:t>
            </w:r>
            <w:r w:rsidR="0028718B">
              <w:rPr>
                <w:rFonts w:ascii="Arial" w:hAnsi="Arial"/>
                <w:sz w:val="20"/>
              </w:rPr>
              <w:t xml:space="preserve"> dovezené</w:t>
            </w:r>
            <w:r w:rsidR="00AB4678">
              <w:rPr>
                <w:rFonts w:ascii="Arial" w:hAnsi="Arial"/>
                <w:sz w:val="20"/>
              </w:rPr>
              <w:t xml:space="preserve"> ze zahraničí</w:t>
            </w:r>
            <w:r w:rsidR="0028718B">
              <w:rPr>
                <w:rFonts w:ascii="Arial" w:hAnsi="Arial"/>
                <w:sz w:val="20"/>
              </w:rPr>
              <w:t xml:space="preserve"> pro vnitrostátní použití, vykazované v řádku č</w:t>
            </w:r>
            <w:r w:rsidR="0008146A">
              <w:rPr>
                <w:rFonts w:ascii="Arial" w:hAnsi="Arial"/>
                <w:sz w:val="20"/>
              </w:rPr>
              <w:t>.73</w:t>
            </w:r>
            <w:r w:rsidR="00143C41">
              <w:rPr>
                <w:rFonts w:ascii="Arial" w:hAnsi="Arial"/>
                <w:sz w:val="20"/>
              </w:rPr>
              <w:t xml:space="preserve">. </w:t>
            </w:r>
          </w:p>
          <w:p w14:paraId="005F271A" w14:textId="77777777" w:rsidR="00AB4678" w:rsidRDefault="00AB4678" w:rsidP="00660DC8">
            <w:pPr>
              <w:jc w:val="both"/>
              <w:rPr>
                <w:rFonts w:ascii="Arial" w:hAnsi="Arial"/>
                <w:sz w:val="20"/>
              </w:rPr>
            </w:pPr>
          </w:p>
          <w:p w14:paraId="5D6BCD5C" w14:textId="77777777" w:rsidR="00660DC8" w:rsidRDefault="00660DC8" w:rsidP="00660DC8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ř.6</w:t>
            </w:r>
            <w:r w:rsidR="00143C41">
              <w:rPr>
                <w:rFonts w:ascii="Arial" w:hAnsi="Arial"/>
                <w:sz w:val="20"/>
              </w:rPr>
              <w:t>4</w:t>
            </w:r>
            <w:r>
              <w:rPr>
                <w:rFonts w:ascii="Arial" w:hAnsi="Arial"/>
                <w:sz w:val="20"/>
              </w:rPr>
              <w:t xml:space="preserve">: </w:t>
            </w:r>
            <w:r w:rsidR="0028718B"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Ovčí mléko</w:t>
            </w:r>
            <w:r w:rsidR="002871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odebrané od producentů, zemědělských podniků a odbytových družstev, včetně mléka přímo odebraného mimo území ČR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14:paraId="0BB2361E" w14:textId="77777777" w:rsidR="00660DC8" w:rsidRDefault="00660DC8" w:rsidP="00660DC8">
            <w:pPr>
              <w:jc w:val="both"/>
              <w:rPr>
                <w:rFonts w:ascii="Arial" w:hAnsi="Arial"/>
                <w:sz w:val="20"/>
              </w:rPr>
            </w:pPr>
            <w:r w:rsidRPr="008F6229">
              <w:rPr>
                <w:rFonts w:ascii="Arial" w:hAnsi="Arial"/>
                <w:sz w:val="20"/>
              </w:rPr>
              <w:t>Uvádí se</w:t>
            </w:r>
            <w:r>
              <w:rPr>
                <w:rFonts w:ascii="Arial" w:hAnsi="Arial"/>
                <w:sz w:val="20"/>
              </w:rPr>
              <w:t xml:space="preserve"> ovčí mlék</w:t>
            </w:r>
            <w:r w:rsidR="009264F7"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z w:val="20"/>
              </w:rPr>
              <w:t xml:space="preserve"> od</w:t>
            </w:r>
            <w:r w:rsidR="009264F7">
              <w:rPr>
                <w:rFonts w:ascii="Arial" w:hAnsi="Arial"/>
                <w:sz w:val="20"/>
              </w:rPr>
              <w:t>ebrané od</w:t>
            </w:r>
            <w:r>
              <w:rPr>
                <w:rFonts w:ascii="Arial" w:hAnsi="Arial"/>
                <w:sz w:val="20"/>
              </w:rPr>
              <w:t xml:space="preserve"> producentů</w:t>
            </w:r>
            <w:r w:rsidR="009264F7">
              <w:rPr>
                <w:rFonts w:ascii="Arial" w:hAnsi="Arial"/>
                <w:sz w:val="20"/>
              </w:rPr>
              <w:t>, zemědělských podniků</w:t>
            </w:r>
            <w:r>
              <w:rPr>
                <w:rFonts w:ascii="Arial" w:hAnsi="Arial"/>
                <w:sz w:val="20"/>
              </w:rPr>
              <w:t xml:space="preserve"> a odbytových družstev</w:t>
            </w:r>
            <w:r w:rsidR="00143C41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</w:t>
            </w:r>
            <w:r w:rsidR="00143C41">
              <w:rPr>
                <w:rFonts w:ascii="Arial" w:hAnsi="Arial"/>
                <w:sz w:val="20"/>
              </w:rPr>
              <w:t> </w:t>
            </w:r>
            <w:r>
              <w:rPr>
                <w:rFonts w:ascii="Arial" w:hAnsi="Arial"/>
                <w:sz w:val="20"/>
              </w:rPr>
              <w:t>ČR</w:t>
            </w:r>
            <w:r w:rsidR="00143C41">
              <w:rPr>
                <w:rFonts w:ascii="Arial" w:hAnsi="Arial"/>
                <w:sz w:val="20"/>
              </w:rPr>
              <w:t xml:space="preserve"> a ovčí mléko přímo odebrané mimo území ČR</w:t>
            </w:r>
            <w:r>
              <w:rPr>
                <w:rFonts w:ascii="Arial" w:hAnsi="Arial"/>
                <w:sz w:val="20"/>
              </w:rPr>
              <w:t xml:space="preserve">. </w:t>
            </w:r>
            <w:r w:rsidR="003B5447">
              <w:rPr>
                <w:rFonts w:ascii="Arial" w:hAnsi="Arial"/>
                <w:sz w:val="20"/>
              </w:rPr>
              <w:t>Uvádí se celkové množství mléka bez ohledu na to, zda pochází z konvenční nebo ekologické produkce.</w:t>
            </w:r>
            <w:r w:rsidR="002E2E15">
              <w:rPr>
                <w:rFonts w:ascii="Arial" w:hAnsi="Arial"/>
                <w:sz w:val="20"/>
              </w:rPr>
              <w:t xml:space="preserve"> </w:t>
            </w:r>
            <w:r w:rsidR="0028718B">
              <w:rPr>
                <w:rFonts w:ascii="Arial" w:hAnsi="Arial"/>
                <w:sz w:val="20"/>
              </w:rPr>
              <w:t>Neuvádí se mléko dovezené</w:t>
            </w:r>
            <w:r w:rsidR="00AB4678">
              <w:rPr>
                <w:rFonts w:ascii="Arial" w:hAnsi="Arial"/>
                <w:sz w:val="20"/>
              </w:rPr>
              <w:t xml:space="preserve"> ze zahraničí</w:t>
            </w:r>
            <w:r w:rsidR="0028718B">
              <w:rPr>
                <w:rFonts w:ascii="Arial" w:hAnsi="Arial"/>
                <w:sz w:val="20"/>
              </w:rPr>
              <w:t xml:space="preserve"> pro vnitrostátní použití, vykazované v</w:t>
            </w:r>
            <w:r w:rsidR="00AA38FC">
              <w:rPr>
                <w:rFonts w:ascii="Arial" w:hAnsi="Arial"/>
                <w:sz w:val="20"/>
              </w:rPr>
              <w:t xml:space="preserve"> tabulce II, v </w:t>
            </w:r>
            <w:r w:rsidR="0028718B">
              <w:rPr>
                <w:rFonts w:ascii="Arial" w:hAnsi="Arial"/>
                <w:sz w:val="20"/>
              </w:rPr>
              <w:t>řád</w:t>
            </w:r>
            <w:r w:rsidR="0008146A">
              <w:rPr>
                <w:rFonts w:ascii="Arial" w:hAnsi="Arial"/>
                <w:sz w:val="20"/>
              </w:rPr>
              <w:t xml:space="preserve">cích </w:t>
            </w:r>
            <w:r w:rsidR="0028718B">
              <w:rPr>
                <w:rFonts w:ascii="Arial" w:hAnsi="Arial"/>
                <w:sz w:val="20"/>
              </w:rPr>
              <w:t>č</w:t>
            </w:r>
            <w:r w:rsidR="0008146A">
              <w:rPr>
                <w:rFonts w:ascii="Arial" w:hAnsi="Arial"/>
                <w:sz w:val="20"/>
              </w:rPr>
              <w:t>.72 a č.73</w:t>
            </w:r>
            <w:r w:rsidR="0028718B">
              <w:rPr>
                <w:rFonts w:ascii="Arial" w:hAnsi="Arial"/>
                <w:sz w:val="20"/>
              </w:rPr>
              <w:t xml:space="preserve">. </w:t>
            </w:r>
          </w:p>
          <w:p w14:paraId="4ED2C9C8" w14:textId="77777777" w:rsidR="00412C57" w:rsidRDefault="00412C57" w:rsidP="00660DC8">
            <w:pPr>
              <w:jc w:val="both"/>
              <w:rPr>
                <w:rFonts w:ascii="Arial" w:hAnsi="Arial"/>
                <w:sz w:val="20"/>
              </w:rPr>
            </w:pPr>
          </w:p>
          <w:p w14:paraId="0793CFEE" w14:textId="77777777" w:rsidR="00412C57" w:rsidRDefault="00412C57" w:rsidP="00412C57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ř.6</w:t>
            </w:r>
            <w:r w:rsidR="0028718B">
              <w:rPr>
                <w:rFonts w:ascii="Arial" w:hAnsi="Arial"/>
                <w:sz w:val="20"/>
              </w:rPr>
              <w:t>5</w:t>
            </w:r>
            <w:r>
              <w:rPr>
                <w:rFonts w:ascii="Arial" w:hAnsi="Arial"/>
                <w:sz w:val="20"/>
              </w:rPr>
              <w:t>: z toho ovčí mléko z ekologické produkce</w:t>
            </w:r>
          </w:p>
          <w:p w14:paraId="4C9CA1DF" w14:textId="77777777" w:rsidR="002E2E15" w:rsidRDefault="002E2E15" w:rsidP="00412C57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Uvádí se ovčí mléko z ekologické produkce odebrané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od producentů, zemědělských podniků a odbytových družstev v ČR.</w:t>
            </w:r>
          </w:p>
          <w:p w14:paraId="2FFABBA2" w14:textId="77777777" w:rsidR="00660DC8" w:rsidRDefault="00660DC8" w:rsidP="00660DC8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ř.6</w:t>
            </w:r>
            <w:r w:rsidR="0028718B">
              <w:rPr>
                <w:rFonts w:ascii="Arial" w:hAnsi="Arial"/>
                <w:sz w:val="20"/>
              </w:rPr>
              <w:t>6</w:t>
            </w:r>
            <w:r>
              <w:rPr>
                <w:rFonts w:ascii="Arial" w:hAnsi="Arial"/>
                <w:sz w:val="20"/>
              </w:rPr>
              <w:t xml:space="preserve">: </w:t>
            </w:r>
            <w:r w:rsidR="002871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Kozí</w:t>
            </w:r>
            <w:r w:rsidR="0028718B"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mléko</w:t>
            </w:r>
            <w:r w:rsidR="002871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odebrané od producentů, zemědělských podniků a odbytových družstev, včetně mléka přímo odebraného mimo území ČR</w:t>
            </w:r>
            <w:r w:rsidR="0028718B"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14:paraId="40FD049A" w14:textId="77777777" w:rsidR="00660DC8" w:rsidRDefault="00660DC8" w:rsidP="00660DC8">
            <w:pPr>
              <w:jc w:val="both"/>
              <w:rPr>
                <w:rFonts w:ascii="Arial" w:hAnsi="Arial"/>
                <w:sz w:val="20"/>
              </w:rPr>
            </w:pPr>
            <w:r w:rsidRPr="008F6229">
              <w:rPr>
                <w:rFonts w:ascii="Arial" w:hAnsi="Arial"/>
                <w:sz w:val="20"/>
              </w:rPr>
              <w:t>Uvádí se</w:t>
            </w:r>
            <w:r>
              <w:rPr>
                <w:rFonts w:ascii="Arial" w:hAnsi="Arial"/>
                <w:sz w:val="20"/>
              </w:rPr>
              <w:t xml:space="preserve"> kozí</w:t>
            </w:r>
            <w:r w:rsidR="0028718B">
              <w:rPr>
                <w:rFonts w:ascii="Arial" w:hAnsi="Arial"/>
                <w:sz w:val="20"/>
              </w:rPr>
              <w:t xml:space="preserve"> mléko odebrané </w:t>
            </w:r>
            <w:r>
              <w:rPr>
                <w:rFonts w:ascii="Arial" w:hAnsi="Arial"/>
                <w:sz w:val="20"/>
              </w:rPr>
              <w:t>od producentů</w:t>
            </w:r>
            <w:r w:rsidR="0028718B">
              <w:rPr>
                <w:rFonts w:ascii="Arial" w:hAnsi="Arial"/>
                <w:sz w:val="20"/>
              </w:rPr>
              <w:t>, zemědělských podniků</w:t>
            </w:r>
            <w:r>
              <w:rPr>
                <w:rFonts w:ascii="Arial" w:hAnsi="Arial"/>
                <w:sz w:val="20"/>
              </w:rPr>
              <w:t xml:space="preserve"> a odbytových družstev v</w:t>
            </w:r>
            <w:r w:rsidR="0028718B">
              <w:rPr>
                <w:rFonts w:ascii="Arial" w:hAnsi="Arial"/>
                <w:sz w:val="20"/>
              </w:rPr>
              <w:t> </w:t>
            </w:r>
            <w:r>
              <w:rPr>
                <w:rFonts w:ascii="Arial" w:hAnsi="Arial"/>
                <w:sz w:val="20"/>
              </w:rPr>
              <w:t>ČR</w:t>
            </w:r>
            <w:r w:rsidR="0028718B">
              <w:rPr>
                <w:rFonts w:ascii="Arial" w:hAnsi="Arial"/>
                <w:sz w:val="20"/>
              </w:rPr>
              <w:t xml:space="preserve"> a </w:t>
            </w:r>
            <w:r w:rsidR="00A80FA0">
              <w:rPr>
                <w:rFonts w:ascii="Arial" w:hAnsi="Arial"/>
                <w:sz w:val="20"/>
              </w:rPr>
              <w:t>kozí</w:t>
            </w:r>
            <w:r w:rsidR="0028718B">
              <w:rPr>
                <w:rFonts w:ascii="Arial" w:hAnsi="Arial"/>
                <w:sz w:val="20"/>
              </w:rPr>
              <w:t xml:space="preserve"> mléko přímo odebrané mimo území ČR.</w:t>
            </w:r>
            <w:r w:rsidR="00A80FA0">
              <w:rPr>
                <w:rFonts w:ascii="Arial" w:hAnsi="Arial"/>
                <w:sz w:val="20"/>
              </w:rPr>
              <w:t xml:space="preserve"> Uvádí se celkové množství mléka bez ohledu na to, zda pochází z konvenční nebo ekologické produkce. Neuvádí se mléko dovezené </w:t>
            </w:r>
            <w:r w:rsidR="00AB4678">
              <w:rPr>
                <w:rFonts w:ascii="Arial" w:hAnsi="Arial"/>
                <w:sz w:val="20"/>
              </w:rPr>
              <w:t xml:space="preserve">ze zahraničí </w:t>
            </w:r>
            <w:r w:rsidR="00A80FA0">
              <w:rPr>
                <w:rFonts w:ascii="Arial" w:hAnsi="Arial"/>
                <w:sz w:val="20"/>
              </w:rPr>
              <w:t>pro vnitrostátní použití, vykazované v</w:t>
            </w:r>
            <w:r w:rsidR="00AA38FC">
              <w:rPr>
                <w:rFonts w:ascii="Arial" w:hAnsi="Arial"/>
                <w:sz w:val="20"/>
              </w:rPr>
              <w:t xml:space="preserve"> tabulce II, v </w:t>
            </w:r>
            <w:r w:rsidR="00A80FA0">
              <w:rPr>
                <w:rFonts w:ascii="Arial" w:hAnsi="Arial"/>
                <w:sz w:val="20"/>
              </w:rPr>
              <w:t>řád</w:t>
            </w:r>
            <w:r w:rsidR="00DE4E87">
              <w:rPr>
                <w:rFonts w:ascii="Arial" w:hAnsi="Arial"/>
                <w:sz w:val="20"/>
              </w:rPr>
              <w:t>cích</w:t>
            </w:r>
            <w:r w:rsidR="00A80FA0">
              <w:rPr>
                <w:rFonts w:ascii="Arial" w:hAnsi="Arial"/>
                <w:sz w:val="20"/>
              </w:rPr>
              <w:t xml:space="preserve"> č</w:t>
            </w:r>
            <w:r w:rsidR="0008146A">
              <w:rPr>
                <w:rFonts w:ascii="Arial" w:hAnsi="Arial"/>
                <w:sz w:val="20"/>
              </w:rPr>
              <w:t>.72</w:t>
            </w:r>
            <w:r w:rsidR="00DE4E87">
              <w:rPr>
                <w:rFonts w:ascii="Arial" w:hAnsi="Arial"/>
                <w:sz w:val="20"/>
              </w:rPr>
              <w:t xml:space="preserve"> a č.73</w:t>
            </w:r>
            <w:r w:rsidR="00A80FA0">
              <w:rPr>
                <w:rFonts w:ascii="Arial" w:hAnsi="Arial"/>
                <w:sz w:val="20"/>
              </w:rPr>
              <w:t xml:space="preserve">. 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14:paraId="45A65E1D" w14:textId="77777777" w:rsidR="00A80FA0" w:rsidRDefault="00A80FA0" w:rsidP="00660DC8">
            <w:pPr>
              <w:jc w:val="both"/>
              <w:rPr>
                <w:rFonts w:ascii="Arial" w:hAnsi="Arial"/>
                <w:sz w:val="20"/>
              </w:rPr>
            </w:pPr>
          </w:p>
          <w:p w14:paraId="1A755408" w14:textId="77777777" w:rsidR="00171DB3" w:rsidRDefault="00171DB3" w:rsidP="00A80FA0">
            <w:pPr>
              <w:jc w:val="both"/>
              <w:rPr>
                <w:rFonts w:ascii="Arial" w:hAnsi="Arial"/>
                <w:sz w:val="20"/>
              </w:rPr>
            </w:pPr>
          </w:p>
          <w:p w14:paraId="2225740D" w14:textId="77777777" w:rsidR="00A80FA0" w:rsidRDefault="00A80FA0" w:rsidP="00A80FA0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ř.67: z toho kozí mléko z ekologické produkce</w:t>
            </w:r>
          </w:p>
          <w:p w14:paraId="11E1D298" w14:textId="77777777" w:rsidR="00A80FA0" w:rsidRDefault="00A80FA0" w:rsidP="00A80FA0">
            <w:pPr>
              <w:keepNext/>
              <w:keepLines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Uvádí se kozí mléko z ekologické produkce odebrané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od producentů, zemědělských podniků a odbytových družstev v ČR.</w:t>
            </w:r>
          </w:p>
          <w:p w14:paraId="1F58C9B8" w14:textId="77777777" w:rsidR="00AA38FC" w:rsidRDefault="00AA38FC" w:rsidP="00A80FA0">
            <w:pPr>
              <w:keepNext/>
              <w:keepLines/>
              <w:jc w:val="both"/>
              <w:rPr>
                <w:rFonts w:ascii="Arial" w:hAnsi="Arial"/>
                <w:sz w:val="20"/>
              </w:rPr>
            </w:pPr>
          </w:p>
          <w:p w14:paraId="2C3F49AC" w14:textId="77777777" w:rsidR="00A80FA0" w:rsidRDefault="00A80FA0" w:rsidP="00A80FA0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</w:t>
            </w:r>
            <w:r w:rsidRPr="00A80FA0">
              <w:rPr>
                <w:rFonts w:ascii="Arial" w:hAnsi="Arial" w:cs="Arial"/>
                <w:color w:val="000000"/>
                <w:sz w:val="20"/>
                <w:szCs w:val="20"/>
              </w:rPr>
              <w:t>.68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Buvolí mléko odebrané od producentů, zemědělských podniků a odbytových družstev, včetně mléka přímo odebraného mimo území ČR</w:t>
            </w:r>
          </w:p>
          <w:p w14:paraId="12FA1D4F" w14:textId="77777777" w:rsidR="00A80FA0" w:rsidRDefault="00A80FA0" w:rsidP="00A80FA0">
            <w:pPr>
              <w:jc w:val="both"/>
              <w:rPr>
                <w:rFonts w:ascii="Arial" w:hAnsi="Arial"/>
                <w:b/>
                <w:sz w:val="20"/>
              </w:rPr>
            </w:pPr>
            <w:r w:rsidRPr="008F6229">
              <w:rPr>
                <w:rFonts w:ascii="Arial" w:hAnsi="Arial"/>
                <w:sz w:val="20"/>
              </w:rPr>
              <w:t>Uvádí se</w:t>
            </w:r>
            <w:r>
              <w:rPr>
                <w:rFonts w:ascii="Arial" w:hAnsi="Arial"/>
                <w:sz w:val="20"/>
              </w:rPr>
              <w:t xml:space="preserve"> buvolí mléko odebrané od producentů, zemědělských podniků a odbytových družstev v ČR a buvolí mléko přímo odebrané mimo území ČR. Uvádí se celkové množství mléka bez ohledu na to, zda pochází z konvenční nebo ekologické produkce. Neuvádí se mléko dovezené</w:t>
            </w:r>
            <w:r w:rsidR="00325DB5">
              <w:rPr>
                <w:rFonts w:ascii="Arial" w:hAnsi="Arial"/>
                <w:sz w:val="20"/>
              </w:rPr>
              <w:t xml:space="preserve"> ze zahraničí</w:t>
            </w:r>
            <w:r>
              <w:rPr>
                <w:rFonts w:ascii="Arial" w:hAnsi="Arial"/>
                <w:sz w:val="20"/>
              </w:rPr>
              <w:t xml:space="preserve"> pro vnitrostátní použití, vykazované v</w:t>
            </w:r>
            <w:r w:rsidR="0050214E">
              <w:rPr>
                <w:rFonts w:ascii="Arial" w:hAnsi="Arial"/>
                <w:sz w:val="20"/>
              </w:rPr>
              <w:t xml:space="preserve"> tabulce II., v </w:t>
            </w:r>
            <w:r>
              <w:rPr>
                <w:rFonts w:ascii="Arial" w:hAnsi="Arial"/>
                <w:sz w:val="20"/>
              </w:rPr>
              <w:t>řád</w:t>
            </w:r>
            <w:r w:rsidR="00DE4E87">
              <w:rPr>
                <w:rFonts w:ascii="Arial" w:hAnsi="Arial"/>
                <w:sz w:val="20"/>
              </w:rPr>
              <w:t>cích</w:t>
            </w:r>
            <w:r>
              <w:rPr>
                <w:rFonts w:ascii="Arial" w:hAnsi="Arial"/>
                <w:sz w:val="20"/>
              </w:rPr>
              <w:t xml:space="preserve"> č</w:t>
            </w:r>
            <w:r w:rsidR="0008146A">
              <w:rPr>
                <w:rFonts w:ascii="Arial" w:hAnsi="Arial"/>
                <w:sz w:val="20"/>
              </w:rPr>
              <w:t>.72</w:t>
            </w:r>
            <w:r w:rsidR="00DE4E87">
              <w:rPr>
                <w:rFonts w:ascii="Arial" w:hAnsi="Arial"/>
                <w:sz w:val="20"/>
              </w:rPr>
              <w:t xml:space="preserve"> a č.73</w:t>
            </w:r>
            <w:r>
              <w:rPr>
                <w:rFonts w:ascii="Arial" w:hAnsi="Arial"/>
                <w:sz w:val="20"/>
              </w:rPr>
              <w:t xml:space="preserve">.  </w:t>
            </w:r>
          </w:p>
          <w:p w14:paraId="204320AA" w14:textId="77777777" w:rsidR="00660DC8" w:rsidRDefault="00660DC8" w:rsidP="00660DC8">
            <w:pPr>
              <w:jc w:val="both"/>
              <w:rPr>
                <w:rFonts w:ascii="Arial" w:hAnsi="Arial"/>
                <w:sz w:val="20"/>
              </w:rPr>
            </w:pPr>
          </w:p>
          <w:p w14:paraId="4A48DFBE" w14:textId="77777777" w:rsidR="00660DC8" w:rsidRPr="00660DC8" w:rsidRDefault="00660DC8" w:rsidP="00660DC8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ř.6</w:t>
            </w:r>
            <w:r w:rsidR="00A80FA0">
              <w:rPr>
                <w:rFonts w:ascii="Arial" w:hAnsi="Arial"/>
                <w:sz w:val="20"/>
              </w:rPr>
              <w:t>9</w:t>
            </w:r>
            <w:r>
              <w:rPr>
                <w:rFonts w:ascii="Arial" w:hAnsi="Arial"/>
                <w:sz w:val="20"/>
              </w:rPr>
              <w:t xml:space="preserve">: </w:t>
            </w:r>
            <w:r w:rsidRPr="00660DC8">
              <w:rPr>
                <w:rFonts w:ascii="Arial" w:hAnsi="Arial"/>
                <w:b/>
                <w:sz w:val="20"/>
              </w:rPr>
              <w:t>Smetana</w:t>
            </w:r>
            <w:r w:rsidR="0050214E">
              <w:rPr>
                <w:rFonts w:ascii="Arial" w:hAnsi="Arial"/>
                <w:b/>
                <w:sz w:val="20"/>
              </w:rPr>
              <w:t xml:space="preserve"> odebraná od producentů, zemědělských podniků a odbytových družstev, včetně smetany přímo odebrané mimo území ČR</w:t>
            </w:r>
          </w:p>
          <w:p w14:paraId="68BC4886" w14:textId="77777777" w:rsidR="00660DC8" w:rsidRDefault="00DD5971" w:rsidP="00660DC8">
            <w:pPr>
              <w:jc w:val="both"/>
              <w:rPr>
                <w:rFonts w:ascii="Arial" w:hAnsi="Arial"/>
                <w:sz w:val="20"/>
              </w:rPr>
            </w:pPr>
            <w:r w:rsidRPr="008F6229">
              <w:rPr>
                <w:rFonts w:ascii="Arial" w:hAnsi="Arial"/>
                <w:sz w:val="20"/>
              </w:rPr>
              <w:t>Uvádí se</w:t>
            </w:r>
            <w:r>
              <w:rPr>
                <w:rFonts w:ascii="Arial" w:hAnsi="Arial"/>
                <w:sz w:val="20"/>
              </w:rPr>
              <w:t xml:space="preserve"> smetana odebraná od producentů, zemědělských podniků a odbytových družstev v ČR a smetana přímo odebraná mimo území ČR. Uvádí se celkové množství smetany bez ohledu na to, zda pochází z konvenční nebo ekologické produkce. Neuvádí se smetana dovezená </w:t>
            </w:r>
            <w:r w:rsidR="00325DB5">
              <w:rPr>
                <w:rFonts w:ascii="Arial" w:hAnsi="Arial"/>
                <w:sz w:val="20"/>
              </w:rPr>
              <w:t xml:space="preserve">ze zahraničí </w:t>
            </w:r>
            <w:r>
              <w:rPr>
                <w:rFonts w:ascii="Arial" w:hAnsi="Arial"/>
                <w:sz w:val="20"/>
              </w:rPr>
              <w:t>pro vnitrostátní použití</w:t>
            </w:r>
            <w:r w:rsidR="004F0CE3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 xml:space="preserve"> vykazovaná</w:t>
            </w:r>
            <w:r w:rsidR="0050214E">
              <w:rPr>
                <w:rFonts w:ascii="Arial" w:hAnsi="Arial"/>
                <w:sz w:val="20"/>
              </w:rPr>
              <w:t xml:space="preserve"> v tabulce II,</w:t>
            </w:r>
            <w:r>
              <w:rPr>
                <w:rFonts w:ascii="Arial" w:hAnsi="Arial"/>
                <w:sz w:val="20"/>
              </w:rPr>
              <w:t xml:space="preserve"> v řád</w:t>
            </w:r>
            <w:r w:rsidR="00DE4E87">
              <w:rPr>
                <w:rFonts w:ascii="Arial" w:hAnsi="Arial"/>
                <w:sz w:val="20"/>
              </w:rPr>
              <w:t>cích</w:t>
            </w:r>
            <w:r>
              <w:rPr>
                <w:rFonts w:ascii="Arial" w:hAnsi="Arial"/>
                <w:sz w:val="20"/>
              </w:rPr>
              <w:t xml:space="preserve"> č</w:t>
            </w:r>
            <w:r w:rsidR="0008146A">
              <w:rPr>
                <w:rFonts w:ascii="Arial" w:hAnsi="Arial"/>
                <w:sz w:val="20"/>
              </w:rPr>
              <w:t>.76</w:t>
            </w:r>
            <w:r w:rsidR="00DE4E87">
              <w:rPr>
                <w:rFonts w:ascii="Arial" w:hAnsi="Arial"/>
                <w:sz w:val="20"/>
              </w:rPr>
              <w:t xml:space="preserve"> a č.77</w:t>
            </w:r>
            <w:r>
              <w:rPr>
                <w:rFonts w:ascii="Arial" w:hAnsi="Arial"/>
                <w:sz w:val="20"/>
              </w:rPr>
              <w:t xml:space="preserve">.  </w:t>
            </w:r>
          </w:p>
          <w:p w14:paraId="1A3727FB" w14:textId="77777777" w:rsidR="00660DC8" w:rsidRDefault="00660DC8" w:rsidP="00660DC8">
            <w:pPr>
              <w:jc w:val="both"/>
              <w:rPr>
                <w:rFonts w:ascii="Arial" w:hAnsi="Arial"/>
                <w:sz w:val="20"/>
              </w:rPr>
            </w:pPr>
          </w:p>
          <w:p w14:paraId="51057FDB" w14:textId="77777777" w:rsidR="000C7A02" w:rsidRPr="000C7A02" w:rsidRDefault="00660DC8" w:rsidP="00660DC8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087180">
              <w:rPr>
                <w:rFonts w:ascii="Arial" w:hAnsi="Arial"/>
                <w:sz w:val="20"/>
              </w:rPr>
              <w:t>70</w:t>
            </w:r>
            <w:r>
              <w:rPr>
                <w:rFonts w:ascii="Arial" w:hAnsi="Arial"/>
                <w:sz w:val="20"/>
              </w:rPr>
              <w:t xml:space="preserve">: </w:t>
            </w:r>
            <w:r w:rsidR="000871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Odtučněné mléko a podmáslí odebrané od producentů, zemědělských podniků a odbytových družstev, včetně mléka a podmáslí přímo odebraných mimo území ČR</w:t>
            </w:r>
            <w:r w:rsidR="00087180"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B06CCD3" w14:textId="77777777" w:rsidR="00660DC8" w:rsidRDefault="00087180" w:rsidP="00660DC8">
            <w:pPr>
              <w:jc w:val="both"/>
              <w:rPr>
                <w:rFonts w:ascii="Arial" w:hAnsi="Arial"/>
                <w:sz w:val="20"/>
              </w:rPr>
            </w:pPr>
            <w:r w:rsidRPr="008F6229">
              <w:rPr>
                <w:rFonts w:ascii="Arial" w:hAnsi="Arial"/>
                <w:sz w:val="20"/>
              </w:rPr>
              <w:t>Uvád</w:t>
            </w:r>
            <w:r w:rsidR="0050214E">
              <w:rPr>
                <w:rFonts w:ascii="Arial" w:hAnsi="Arial"/>
                <w:sz w:val="20"/>
              </w:rPr>
              <w:t>ějí</w:t>
            </w:r>
            <w:r w:rsidRPr="008F6229">
              <w:rPr>
                <w:rFonts w:ascii="Arial" w:hAnsi="Arial"/>
                <w:sz w:val="20"/>
              </w:rPr>
              <w:t xml:space="preserve"> se</w:t>
            </w:r>
            <w:r>
              <w:rPr>
                <w:rFonts w:ascii="Arial" w:hAnsi="Arial"/>
                <w:sz w:val="20"/>
              </w:rPr>
              <w:t xml:space="preserve"> odtučněné mléko a podmáslí odebrané od producentů, zemědělských podniků a odbytových družstev v ČR a odtučněné mléko a podmáslí přímo odebrané mimo území ČR. Uvád</w:t>
            </w:r>
            <w:r w:rsidR="0050214E">
              <w:rPr>
                <w:rFonts w:ascii="Arial" w:hAnsi="Arial"/>
                <w:sz w:val="20"/>
              </w:rPr>
              <w:t>ějí</w:t>
            </w:r>
            <w:r>
              <w:rPr>
                <w:rFonts w:ascii="Arial" w:hAnsi="Arial"/>
                <w:sz w:val="20"/>
              </w:rPr>
              <w:t xml:space="preserve"> se celkov</w:t>
            </w:r>
            <w:r w:rsidR="0050214E">
              <w:rPr>
                <w:rFonts w:ascii="Arial" w:hAnsi="Arial"/>
                <w:sz w:val="20"/>
              </w:rPr>
              <w:t>á</w:t>
            </w:r>
            <w:r>
              <w:rPr>
                <w:rFonts w:ascii="Arial" w:hAnsi="Arial"/>
                <w:sz w:val="20"/>
              </w:rPr>
              <w:t xml:space="preserve"> množství odtučněného mléka a podmáslí bez ohledu na to, zda pocházejí z konvenční nebo ekologické produkce. Neuvád</w:t>
            </w:r>
            <w:r w:rsidR="0050214E">
              <w:rPr>
                <w:rFonts w:ascii="Arial" w:hAnsi="Arial"/>
                <w:sz w:val="20"/>
              </w:rPr>
              <w:t>ějí</w:t>
            </w:r>
            <w:r>
              <w:rPr>
                <w:rFonts w:ascii="Arial" w:hAnsi="Arial"/>
                <w:sz w:val="20"/>
              </w:rPr>
              <w:t xml:space="preserve"> se odtučněné mléko a podmáslí dovezené</w:t>
            </w:r>
            <w:r w:rsidR="00325DB5">
              <w:rPr>
                <w:rFonts w:ascii="Arial" w:hAnsi="Arial"/>
                <w:sz w:val="20"/>
              </w:rPr>
              <w:t xml:space="preserve"> ze zahraničí</w:t>
            </w:r>
            <w:r>
              <w:rPr>
                <w:rFonts w:ascii="Arial" w:hAnsi="Arial"/>
                <w:sz w:val="20"/>
              </w:rPr>
              <w:t xml:space="preserve"> pro vnitrostátní použití</w:t>
            </w:r>
            <w:r w:rsidR="004F0CE3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 xml:space="preserve"> vykazované v řád</w:t>
            </w:r>
            <w:r w:rsidR="00DE4E87">
              <w:rPr>
                <w:rFonts w:ascii="Arial" w:hAnsi="Arial"/>
                <w:sz w:val="20"/>
              </w:rPr>
              <w:t>cích</w:t>
            </w:r>
            <w:r>
              <w:rPr>
                <w:rFonts w:ascii="Arial" w:hAnsi="Arial"/>
                <w:sz w:val="20"/>
              </w:rPr>
              <w:t xml:space="preserve"> č</w:t>
            </w:r>
            <w:r w:rsidR="0008146A">
              <w:rPr>
                <w:rFonts w:ascii="Arial" w:hAnsi="Arial"/>
                <w:sz w:val="20"/>
              </w:rPr>
              <w:t>.74</w:t>
            </w:r>
            <w:r w:rsidR="00DE4E87">
              <w:rPr>
                <w:rFonts w:ascii="Arial" w:hAnsi="Arial"/>
                <w:sz w:val="20"/>
              </w:rPr>
              <w:t xml:space="preserve"> č. 75</w:t>
            </w:r>
            <w:r>
              <w:rPr>
                <w:rFonts w:ascii="Arial" w:hAnsi="Arial"/>
                <w:sz w:val="20"/>
              </w:rPr>
              <w:t xml:space="preserve">.  </w:t>
            </w:r>
          </w:p>
          <w:p w14:paraId="2EEC9372" w14:textId="77777777" w:rsidR="00660DC8" w:rsidRDefault="00660DC8" w:rsidP="00660DC8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14:paraId="44E13942" w14:textId="77777777" w:rsidR="00660DC8" w:rsidRDefault="00660DC8" w:rsidP="00660DC8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087180">
              <w:rPr>
                <w:rFonts w:ascii="Arial" w:hAnsi="Arial"/>
                <w:sz w:val="20"/>
              </w:rPr>
              <w:t>71</w:t>
            </w:r>
            <w:r>
              <w:rPr>
                <w:rFonts w:ascii="Arial" w:hAnsi="Arial"/>
                <w:sz w:val="20"/>
              </w:rPr>
              <w:t xml:space="preserve">: </w:t>
            </w:r>
            <w:r w:rsidR="000871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Ostatní mléčné výrobky odebrané od producentů, zemědělských podniků a odbytových družstev, včetně výrobků přímo odebraných mimo území ČR</w:t>
            </w:r>
            <w:r w:rsidR="00087180"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0871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upřesnit v Komentáři)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14:paraId="0F5E5F56" w14:textId="77777777" w:rsidR="00087180" w:rsidRDefault="00660DC8" w:rsidP="00087180">
            <w:pPr>
              <w:jc w:val="both"/>
              <w:rPr>
                <w:rFonts w:ascii="Arial" w:hAnsi="Arial"/>
                <w:sz w:val="20"/>
              </w:rPr>
            </w:pPr>
            <w:r w:rsidRPr="005E22A1">
              <w:rPr>
                <w:rFonts w:ascii="Arial" w:hAnsi="Arial"/>
                <w:sz w:val="20"/>
              </w:rPr>
              <w:t>Uvád</w:t>
            </w:r>
            <w:r w:rsidR="00087180">
              <w:rPr>
                <w:rFonts w:ascii="Arial" w:hAnsi="Arial"/>
                <w:sz w:val="20"/>
              </w:rPr>
              <w:t>ějí</w:t>
            </w:r>
            <w:r w:rsidRPr="005E22A1">
              <w:rPr>
                <w:rFonts w:ascii="Arial" w:hAnsi="Arial"/>
                <w:sz w:val="20"/>
              </w:rPr>
              <w:t xml:space="preserve"> se </w:t>
            </w:r>
            <w:r>
              <w:rPr>
                <w:rFonts w:ascii="Arial" w:hAnsi="Arial"/>
                <w:sz w:val="20"/>
              </w:rPr>
              <w:t>mléčné výrobky</w:t>
            </w:r>
            <w:r w:rsidR="00087180">
              <w:rPr>
                <w:rFonts w:ascii="Arial" w:hAnsi="Arial"/>
                <w:sz w:val="20"/>
              </w:rPr>
              <w:t xml:space="preserve"> jinde neuvedené</w:t>
            </w:r>
            <w:r>
              <w:rPr>
                <w:rFonts w:ascii="Arial" w:hAnsi="Arial"/>
                <w:sz w:val="20"/>
              </w:rPr>
              <w:t xml:space="preserve"> (sýry, máslo, </w:t>
            </w:r>
            <w:proofErr w:type="gramStart"/>
            <w:r>
              <w:rPr>
                <w:rFonts w:ascii="Arial" w:hAnsi="Arial"/>
                <w:sz w:val="20"/>
              </w:rPr>
              <w:t>jogurty,</w:t>
            </w:r>
            <w:proofErr w:type="gramEnd"/>
            <w:r>
              <w:rPr>
                <w:rFonts w:ascii="Arial" w:hAnsi="Arial"/>
                <w:sz w:val="20"/>
              </w:rPr>
              <w:t xml:space="preserve"> apod.) </w:t>
            </w:r>
            <w:r w:rsidR="000C7A02">
              <w:rPr>
                <w:rFonts w:ascii="Arial" w:hAnsi="Arial"/>
                <w:sz w:val="20"/>
              </w:rPr>
              <w:t xml:space="preserve">ve vhodných měrných jednotkách (l, kg), </w:t>
            </w:r>
            <w:r>
              <w:rPr>
                <w:rFonts w:ascii="Arial" w:hAnsi="Arial"/>
                <w:sz w:val="20"/>
              </w:rPr>
              <w:t xml:space="preserve">odebrané </w:t>
            </w:r>
            <w:r w:rsidR="00087180">
              <w:rPr>
                <w:rFonts w:ascii="Arial" w:hAnsi="Arial"/>
                <w:sz w:val="20"/>
              </w:rPr>
              <w:t>od producentů, zemědělských podniků a odbytových družstev v ČR a přímo odebrané mimo území ČR. Uvád</w:t>
            </w:r>
            <w:r w:rsidR="00323E43">
              <w:rPr>
                <w:rFonts w:ascii="Arial" w:hAnsi="Arial"/>
                <w:sz w:val="20"/>
              </w:rPr>
              <w:t>ějí</w:t>
            </w:r>
            <w:r w:rsidR="00087180">
              <w:rPr>
                <w:rFonts w:ascii="Arial" w:hAnsi="Arial"/>
                <w:sz w:val="20"/>
              </w:rPr>
              <w:t xml:space="preserve"> se celkov</w:t>
            </w:r>
            <w:r w:rsidR="00323E43">
              <w:rPr>
                <w:rFonts w:ascii="Arial" w:hAnsi="Arial"/>
                <w:sz w:val="20"/>
              </w:rPr>
              <w:t>á</w:t>
            </w:r>
            <w:r w:rsidR="00087180">
              <w:rPr>
                <w:rFonts w:ascii="Arial" w:hAnsi="Arial"/>
                <w:sz w:val="20"/>
              </w:rPr>
              <w:t xml:space="preserve"> množství mléčných výrobků bez ohledu na to, zda </w:t>
            </w:r>
            <w:r w:rsidR="00437086">
              <w:rPr>
                <w:rFonts w:ascii="Arial" w:hAnsi="Arial"/>
                <w:sz w:val="20"/>
              </w:rPr>
              <w:t>pocházejí</w:t>
            </w:r>
            <w:r w:rsidR="00087180">
              <w:rPr>
                <w:rFonts w:ascii="Arial" w:hAnsi="Arial"/>
                <w:sz w:val="20"/>
              </w:rPr>
              <w:t xml:space="preserve"> z konvenční nebo ekologické </w:t>
            </w:r>
            <w:proofErr w:type="spellStart"/>
            <w:r w:rsidR="00323E43">
              <w:rPr>
                <w:rFonts w:ascii="Arial" w:hAnsi="Arial"/>
                <w:sz w:val="20"/>
              </w:rPr>
              <w:t>rodukce</w:t>
            </w:r>
            <w:proofErr w:type="spellEnd"/>
            <w:r w:rsidR="00437086">
              <w:rPr>
                <w:rFonts w:ascii="Arial" w:hAnsi="Arial"/>
                <w:sz w:val="20"/>
              </w:rPr>
              <w:t>.</w:t>
            </w:r>
            <w:r w:rsidR="00087180">
              <w:rPr>
                <w:rFonts w:ascii="Arial" w:hAnsi="Arial"/>
                <w:sz w:val="20"/>
              </w:rPr>
              <w:t xml:space="preserve"> Neuvád</w:t>
            </w:r>
            <w:r w:rsidR="00323E43">
              <w:rPr>
                <w:rFonts w:ascii="Arial" w:hAnsi="Arial"/>
                <w:sz w:val="20"/>
              </w:rPr>
              <w:t>ějí</w:t>
            </w:r>
            <w:r w:rsidR="00087180">
              <w:rPr>
                <w:rFonts w:ascii="Arial" w:hAnsi="Arial"/>
                <w:sz w:val="20"/>
              </w:rPr>
              <w:t xml:space="preserve"> se mléčné výrobky dovezené</w:t>
            </w:r>
            <w:r w:rsidR="00325DB5">
              <w:rPr>
                <w:rFonts w:ascii="Arial" w:hAnsi="Arial"/>
                <w:sz w:val="20"/>
              </w:rPr>
              <w:t xml:space="preserve"> ze zahraničí</w:t>
            </w:r>
            <w:r w:rsidR="00087180">
              <w:rPr>
                <w:rFonts w:ascii="Arial" w:hAnsi="Arial"/>
                <w:sz w:val="20"/>
              </w:rPr>
              <w:t xml:space="preserve"> pro vnitrostátní použití</w:t>
            </w:r>
            <w:r w:rsidR="004F0CE3">
              <w:rPr>
                <w:rFonts w:ascii="Arial" w:hAnsi="Arial"/>
                <w:sz w:val="20"/>
              </w:rPr>
              <w:t>,</w:t>
            </w:r>
            <w:r w:rsidR="00087180">
              <w:rPr>
                <w:rFonts w:ascii="Arial" w:hAnsi="Arial"/>
                <w:sz w:val="20"/>
              </w:rPr>
              <w:t xml:space="preserve"> vykazované</w:t>
            </w:r>
            <w:r w:rsidR="00323E43">
              <w:rPr>
                <w:rFonts w:ascii="Arial" w:hAnsi="Arial"/>
                <w:sz w:val="20"/>
              </w:rPr>
              <w:t xml:space="preserve"> v tabulce II</w:t>
            </w:r>
            <w:proofErr w:type="gramStart"/>
            <w:r w:rsidR="00323E43">
              <w:rPr>
                <w:rFonts w:ascii="Arial" w:hAnsi="Arial"/>
                <w:sz w:val="20"/>
              </w:rPr>
              <w:t xml:space="preserve">., </w:t>
            </w:r>
            <w:r w:rsidR="00087180">
              <w:rPr>
                <w:rFonts w:ascii="Arial" w:hAnsi="Arial"/>
                <w:sz w:val="20"/>
              </w:rPr>
              <w:t xml:space="preserve"> v</w:t>
            </w:r>
            <w:proofErr w:type="gramEnd"/>
            <w:r w:rsidR="00087180">
              <w:rPr>
                <w:rFonts w:ascii="Arial" w:hAnsi="Arial"/>
                <w:sz w:val="20"/>
              </w:rPr>
              <w:t> řád</w:t>
            </w:r>
            <w:r w:rsidR="00DE4E87">
              <w:rPr>
                <w:rFonts w:ascii="Arial" w:hAnsi="Arial"/>
                <w:sz w:val="20"/>
              </w:rPr>
              <w:t>cích</w:t>
            </w:r>
            <w:r w:rsidR="00087180">
              <w:rPr>
                <w:rFonts w:ascii="Arial" w:hAnsi="Arial"/>
                <w:sz w:val="20"/>
              </w:rPr>
              <w:t xml:space="preserve"> č</w:t>
            </w:r>
            <w:r w:rsidR="0008146A">
              <w:rPr>
                <w:rFonts w:ascii="Arial" w:hAnsi="Arial"/>
                <w:sz w:val="20"/>
              </w:rPr>
              <w:t>.78</w:t>
            </w:r>
            <w:r w:rsidR="00DE4E87">
              <w:rPr>
                <w:rFonts w:ascii="Arial" w:hAnsi="Arial"/>
                <w:sz w:val="20"/>
              </w:rPr>
              <w:t xml:space="preserve"> a č.79</w:t>
            </w:r>
            <w:r w:rsidR="00087180">
              <w:rPr>
                <w:rFonts w:ascii="Arial" w:hAnsi="Arial"/>
                <w:sz w:val="20"/>
              </w:rPr>
              <w:t xml:space="preserve">.  </w:t>
            </w:r>
            <w:r w:rsidR="004F0CE3">
              <w:rPr>
                <w:rFonts w:ascii="Arial" w:hAnsi="Arial"/>
                <w:sz w:val="20"/>
              </w:rPr>
              <w:t xml:space="preserve">V případě skupiny rozmanitých mléčných výrobků se výrobky </w:t>
            </w:r>
            <w:r w:rsidR="0008146A">
              <w:rPr>
                <w:rFonts w:ascii="Arial" w:hAnsi="Arial"/>
                <w:sz w:val="20"/>
              </w:rPr>
              <w:t>vyjmenují</w:t>
            </w:r>
            <w:r w:rsidR="004F0CE3">
              <w:rPr>
                <w:rFonts w:ascii="Arial" w:hAnsi="Arial"/>
                <w:sz w:val="20"/>
              </w:rPr>
              <w:t xml:space="preserve"> jednotlivě v Komentáři.</w:t>
            </w:r>
          </w:p>
          <w:p w14:paraId="327C2F39" w14:textId="77777777" w:rsidR="00660DC8" w:rsidRDefault="00660DC8" w:rsidP="00660DC8">
            <w:pPr>
              <w:jc w:val="both"/>
              <w:rPr>
                <w:rFonts w:ascii="Arial" w:hAnsi="Arial"/>
                <w:sz w:val="20"/>
              </w:rPr>
            </w:pPr>
          </w:p>
          <w:p w14:paraId="612C7466" w14:textId="77777777" w:rsidR="00660DC8" w:rsidRDefault="00660DC8" w:rsidP="00660DC8">
            <w:pPr>
              <w:jc w:val="both"/>
              <w:rPr>
                <w:rFonts w:ascii="Arial" w:hAnsi="Arial"/>
                <w:sz w:val="20"/>
              </w:rPr>
            </w:pPr>
          </w:p>
          <w:p w14:paraId="017A4CF8" w14:textId="77777777" w:rsidR="001E2681" w:rsidRDefault="001E2681" w:rsidP="00660DC8">
            <w:pPr>
              <w:jc w:val="both"/>
              <w:rPr>
                <w:rFonts w:ascii="Arial" w:hAnsi="Arial"/>
                <w:sz w:val="20"/>
              </w:rPr>
            </w:pPr>
          </w:p>
          <w:p w14:paraId="4BE76663" w14:textId="77777777" w:rsidR="00660DC8" w:rsidRPr="00660DC8" w:rsidRDefault="00660DC8" w:rsidP="00660DC8">
            <w:pPr>
              <w:rPr>
                <w:rFonts w:ascii="Arial" w:hAnsi="Arial" w:cs="Arial"/>
                <w:b/>
              </w:rPr>
            </w:pPr>
            <w:r w:rsidRPr="00660DC8">
              <w:rPr>
                <w:rFonts w:ascii="Arial" w:hAnsi="Arial" w:cs="Arial"/>
                <w:b/>
              </w:rPr>
              <w:t>II.</w:t>
            </w:r>
            <w:r w:rsidRPr="00660DC8">
              <w:rPr>
                <w:rFonts w:ascii="Arial" w:hAnsi="Arial" w:cs="Arial"/>
              </w:rPr>
              <w:t xml:space="preserve"> </w:t>
            </w:r>
            <w:r w:rsidR="004F0CE3">
              <w:rPr>
                <w:rFonts w:ascii="Arial" w:hAnsi="Arial" w:cs="Arial"/>
                <w:b/>
              </w:rPr>
              <w:t>Dovoz mléka, mléčných surovin a ostatních mléčných výrobků</w:t>
            </w:r>
            <w:r w:rsidR="006E0196">
              <w:rPr>
                <w:rFonts w:ascii="Arial" w:hAnsi="Arial" w:cs="Arial"/>
                <w:b/>
              </w:rPr>
              <w:t xml:space="preserve"> ze zahraničí</w:t>
            </w:r>
            <w:r w:rsidR="00784E0C">
              <w:rPr>
                <w:rFonts w:ascii="Arial" w:hAnsi="Arial" w:cs="Arial"/>
                <w:b/>
              </w:rPr>
              <w:t xml:space="preserve"> pro užití ve vnitrostátním mlékárenství</w:t>
            </w:r>
          </w:p>
          <w:p w14:paraId="074FC8D3" w14:textId="77777777" w:rsidR="00660DC8" w:rsidRPr="00801E39" w:rsidRDefault="00660DC8" w:rsidP="00660DC8">
            <w:pPr>
              <w:jc w:val="both"/>
              <w:rPr>
                <w:rFonts w:ascii="Arial" w:hAnsi="Arial"/>
                <w:b/>
                <w:sz w:val="20"/>
              </w:rPr>
            </w:pPr>
          </w:p>
          <w:p w14:paraId="1AD7F1F7" w14:textId="77777777" w:rsidR="00660DC8" w:rsidRDefault="000275B3" w:rsidP="00660DC8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Dovoz mléka, mléčných surovin a ostatních mléčných výrobků zahrnuje </w:t>
            </w:r>
            <w:r w:rsidR="00E4636D">
              <w:rPr>
                <w:rFonts w:ascii="Arial" w:hAnsi="Arial"/>
                <w:sz w:val="20"/>
              </w:rPr>
              <w:t xml:space="preserve">dovoz </w:t>
            </w:r>
            <w:r>
              <w:rPr>
                <w:rFonts w:ascii="Arial" w:hAnsi="Arial"/>
                <w:sz w:val="20"/>
              </w:rPr>
              <w:t xml:space="preserve">ze zemí EU a ostatních zemí v </w:t>
            </w:r>
            <w:r w:rsidR="00660DC8" w:rsidRPr="005C223E">
              <w:rPr>
                <w:rFonts w:ascii="Arial" w:hAnsi="Arial"/>
                <w:sz w:val="20"/>
              </w:rPr>
              <w:t xml:space="preserve">cisternách nebo </w:t>
            </w:r>
            <w:r w:rsidR="00930D00">
              <w:rPr>
                <w:rFonts w:ascii="Arial" w:hAnsi="Arial"/>
                <w:sz w:val="20"/>
              </w:rPr>
              <w:t>v </w:t>
            </w:r>
            <w:proofErr w:type="gramStart"/>
            <w:r w:rsidR="00930D00">
              <w:rPr>
                <w:rFonts w:ascii="Arial" w:hAnsi="Arial"/>
                <w:sz w:val="20"/>
              </w:rPr>
              <w:t xml:space="preserve">jiných </w:t>
            </w:r>
            <w:r w:rsidR="00660DC8" w:rsidRPr="005C223E">
              <w:rPr>
                <w:rFonts w:ascii="Arial" w:hAnsi="Arial"/>
                <w:sz w:val="20"/>
              </w:rPr>
              <w:t> obalech</w:t>
            </w:r>
            <w:proofErr w:type="gramEnd"/>
            <w:r w:rsidR="00660DC8" w:rsidRPr="005C223E">
              <w:rPr>
                <w:rFonts w:ascii="Arial" w:hAnsi="Arial"/>
                <w:sz w:val="20"/>
              </w:rPr>
              <w:t xml:space="preserve"> o objemu </w:t>
            </w:r>
            <w:r w:rsidR="00660DC8">
              <w:rPr>
                <w:rFonts w:ascii="Arial" w:hAnsi="Arial"/>
                <w:sz w:val="20"/>
              </w:rPr>
              <w:t>nad 2 l</w:t>
            </w:r>
            <w:r>
              <w:rPr>
                <w:rFonts w:ascii="Arial" w:hAnsi="Arial"/>
                <w:sz w:val="20"/>
              </w:rPr>
              <w:t xml:space="preserve"> nebo o hmotnosti nad 2 kg</w:t>
            </w:r>
            <w:r w:rsidR="00E4636D">
              <w:rPr>
                <w:rFonts w:ascii="Arial" w:hAnsi="Arial"/>
                <w:sz w:val="20"/>
              </w:rPr>
              <w:t xml:space="preserve"> pro užití ve vnitrostátním mlékárenství</w:t>
            </w:r>
            <w:r w:rsidR="00660DC8">
              <w:rPr>
                <w:rFonts w:ascii="Arial" w:hAnsi="Arial"/>
                <w:sz w:val="20"/>
              </w:rPr>
              <w:t>.</w:t>
            </w:r>
            <w:r w:rsidR="00437086">
              <w:rPr>
                <w:rFonts w:ascii="Arial" w:hAnsi="Arial"/>
                <w:sz w:val="20"/>
              </w:rPr>
              <w:t xml:space="preserve"> Nezahrnuje tranzit.</w:t>
            </w:r>
            <w:r w:rsidR="00660DC8" w:rsidRPr="005C223E">
              <w:rPr>
                <w:rFonts w:ascii="Arial" w:hAnsi="Arial"/>
                <w:sz w:val="20"/>
              </w:rPr>
              <w:t xml:space="preserve"> </w:t>
            </w:r>
            <w:r w:rsidR="00437086">
              <w:rPr>
                <w:rFonts w:ascii="Arial" w:hAnsi="Arial"/>
                <w:sz w:val="20"/>
              </w:rPr>
              <w:t>Uvád</w:t>
            </w:r>
            <w:r w:rsidR="00323E43">
              <w:rPr>
                <w:rFonts w:ascii="Arial" w:hAnsi="Arial"/>
                <w:sz w:val="20"/>
              </w:rPr>
              <w:t>ějí</w:t>
            </w:r>
            <w:r w:rsidR="00437086">
              <w:rPr>
                <w:rFonts w:ascii="Arial" w:hAnsi="Arial"/>
                <w:sz w:val="20"/>
              </w:rPr>
              <w:t xml:space="preserve"> se celkov</w:t>
            </w:r>
            <w:r w:rsidR="00323E43">
              <w:rPr>
                <w:rFonts w:ascii="Arial" w:hAnsi="Arial"/>
                <w:sz w:val="20"/>
              </w:rPr>
              <w:t>á</w:t>
            </w:r>
            <w:r w:rsidR="00437086">
              <w:rPr>
                <w:rFonts w:ascii="Arial" w:hAnsi="Arial"/>
                <w:sz w:val="20"/>
              </w:rPr>
              <w:t xml:space="preserve"> množství mléka, mléčných surovin a ostatních mléčných výrobků bez ohledu na to, zda pocházejí z konvenční nebo ekologické výroby. </w:t>
            </w:r>
          </w:p>
          <w:p w14:paraId="696A43C1" w14:textId="77777777" w:rsidR="00660DC8" w:rsidRDefault="00660DC8" w:rsidP="00660DC8">
            <w:pPr>
              <w:jc w:val="both"/>
              <w:rPr>
                <w:rFonts w:ascii="Arial" w:hAnsi="Arial"/>
                <w:b/>
                <w:sz w:val="20"/>
              </w:rPr>
            </w:pPr>
          </w:p>
          <w:p w14:paraId="2CB637B4" w14:textId="77777777" w:rsidR="00660DC8" w:rsidRDefault="00660DC8" w:rsidP="00660DC8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0C7A02">
              <w:rPr>
                <w:rFonts w:ascii="Arial" w:hAnsi="Arial"/>
                <w:sz w:val="20"/>
              </w:rPr>
              <w:t>7</w:t>
            </w:r>
            <w:r w:rsidR="00E4636D">
              <w:rPr>
                <w:rFonts w:ascii="Arial" w:hAnsi="Arial"/>
                <w:sz w:val="20"/>
              </w:rPr>
              <w:t>8</w:t>
            </w:r>
            <w:r w:rsidRPr="00726FB3"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b/>
                <w:sz w:val="20"/>
              </w:rPr>
              <w:t xml:space="preserve"> Ostatní </w:t>
            </w:r>
            <w:r w:rsidR="00FE5375">
              <w:rPr>
                <w:rFonts w:ascii="Arial" w:hAnsi="Arial"/>
                <w:b/>
                <w:sz w:val="20"/>
              </w:rPr>
              <w:t>mléčné výrobky dovezené</w:t>
            </w:r>
            <w:r w:rsidR="006E0196">
              <w:rPr>
                <w:rFonts w:ascii="Arial" w:hAnsi="Arial"/>
                <w:b/>
                <w:sz w:val="20"/>
              </w:rPr>
              <w:t xml:space="preserve"> ze zahraničí</w:t>
            </w:r>
            <w:r w:rsidR="00FE5375">
              <w:rPr>
                <w:rFonts w:ascii="Arial" w:hAnsi="Arial"/>
                <w:b/>
                <w:sz w:val="20"/>
              </w:rPr>
              <w:t xml:space="preserve"> pro užití ve vnitrostátním mlékárenství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FE5375">
              <w:rPr>
                <w:rFonts w:ascii="Arial" w:hAnsi="Arial"/>
                <w:b/>
                <w:sz w:val="20"/>
              </w:rPr>
              <w:t>(upřesnit v Komentáři)</w:t>
            </w:r>
          </w:p>
          <w:p w14:paraId="6583C024" w14:textId="77777777" w:rsidR="000275B3" w:rsidRDefault="00660DC8" w:rsidP="000275B3">
            <w:pPr>
              <w:jc w:val="both"/>
              <w:rPr>
                <w:rFonts w:ascii="Arial" w:hAnsi="Arial"/>
                <w:sz w:val="20"/>
              </w:rPr>
            </w:pPr>
            <w:r w:rsidRPr="005E22A1">
              <w:rPr>
                <w:rFonts w:ascii="Arial" w:hAnsi="Arial"/>
                <w:sz w:val="20"/>
              </w:rPr>
              <w:t xml:space="preserve">Uvádí se jmenovitě </w:t>
            </w:r>
            <w:proofErr w:type="gramStart"/>
            <w:r w:rsidRPr="005E22A1">
              <w:rPr>
                <w:rFonts w:ascii="Arial" w:hAnsi="Arial"/>
                <w:sz w:val="20"/>
              </w:rPr>
              <w:t>jiné</w:t>
            </w:r>
            <w:r w:rsidRPr="000275B3">
              <w:rPr>
                <w:rFonts w:ascii="Arial" w:hAnsi="Arial"/>
                <w:sz w:val="20"/>
              </w:rPr>
              <w:t xml:space="preserve">  </w:t>
            </w:r>
            <w:r w:rsidRPr="00714212">
              <w:rPr>
                <w:rFonts w:ascii="Arial" w:hAnsi="Arial"/>
                <w:sz w:val="20"/>
              </w:rPr>
              <w:t>mléčné</w:t>
            </w:r>
            <w:proofErr w:type="gramEnd"/>
            <w:r w:rsidRPr="00714212">
              <w:rPr>
                <w:rFonts w:ascii="Arial" w:hAnsi="Arial"/>
                <w:sz w:val="20"/>
              </w:rPr>
              <w:t xml:space="preserve"> výrobky (jogurty</w:t>
            </w:r>
            <w:r>
              <w:rPr>
                <w:rFonts w:ascii="Arial" w:hAnsi="Arial"/>
                <w:sz w:val="20"/>
              </w:rPr>
              <w:t>,</w:t>
            </w:r>
            <w:r w:rsidRPr="00714212">
              <w:rPr>
                <w:rFonts w:ascii="Arial" w:hAnsi="Arial"/>
                <w:sz w:val="20"/>
              </w:rPr>
              <w:t xml:space="preserve"> máslo, </w:t>
            </w:r>
            <w:proofErr w:type="gramStart"/>
            <w:r w:rsidRPr="00714212">
              <w:rPr>
                <w:rFonts w:ascii="Arial" w:hAnsi="Arial"/>
                <w:sz w:val="20"/>
              </w:rPr>
              <w:t>sýry,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r w:rsidRPr="00714212">
              <w:rPr>
                <w:rFonts w:ascii="Arial" w:hAnsi="Arial"/>
                <w:sz w:val="20"/>
              </w:rPr>
              <w:t xml:space="preserve">apod.) </w:t>
            </w:r>
            <w:r w:rsidR="000C7A02">
              <w:rPr>
                <w:rFonts w:ascii="Arial" w:hAnsi="Arial"/>
                <w:sz w:val="20"/>
              </w:rPr>
              <w:t xml:space="preserve">ve vhodných měrných jednotkách (l, kg) </w:t>
            </w:r>
            <w:r w:rsidRPr="00714212">
              <w:rPr>
                <w:rFonts w:ascii="Arial" w:hAnsi="Arial"/>
                <w:sz w:val="20"/>
              </w:rPr>
              <w:t>dovezené ze</w:t>
            </w:r>
            <w:r>
              <w:rPr>
                <w:rFonts w:ascii="Arial" w:hAnsi="Arial"/>
                <w:sz w:val="20"/>
              </w:rPr>
              <w:t xml:space="preserve"> z</w:t>
            </w:r>
            <w:r w:rsidRPr="00714212">
              <w:rPr>
                <w:rFonts w:ascii="Arial" w:hAnsi="Arial"/>
                <w:sz w:val="20"/>
              </w:rPr>
              <w:t>ahraničí</w:t>
            </w:r>
            <w:r w:rsidR="00E4636D">
              <w:rPr>
                <w:rFonts w:ascii="Arial" w:hAnsi="Arial"/>
                <w:sz w:val="20"/>
              </w:rPr>
              <w:t xml:space="preserve"> pro užití ve vnitrostátním mlékárenství.</w:t>
            </w:r>
            <w:r w:rsidR="00437086">
              <w:rPr>
                <w:rFonts w:ascii="Arial" w:hAnsi="Arial"/>
                <w:sz w:val="20"/>
              </w:rPr>
              <w:t xml:space="preserve"> </w:t>
            </w:r>
            <w:r w:rsidR="000275B3">
              <w:rPr>
                <w:rFonts w:ascii="Arial" w:hAnsi="Arial"/>
                <w:sz w:val="20"/>
              </w:rPr>
              <w:t xml:space="preserve">V případě </w:t>
            </w:r>
            <w:r w:rsidR="00E4636D">
              <w:rPr>
                <w:rFonts w:ascii="Arial" w:hAnsi="Arial"/>
                <w:sz w:val="20"/>
              </w:rPr>
              <w:t>většího počtu</w:t>
            </w:r>
            <w:r w:rsidR="000275B3">
              <w:rPr>
                <w:rFonts w:ascii="Arial" w:hAnsi="Arial"/>
                <w:sz w:val="20"/>
              </w:rPr>
              <w:t xml:space="preserve"> mléčných výrobků se výrobky </w:t>
            </w:r>
            <w:r w:rsidR="0008146A">
              <w:rPr>
                <w:rFonts w:ascii="Arial" w:hAnsi="Arial"/>
                <w:sz w:val="20"/>
              </w:rPr>
              <w:t xml:space="preserve">vyjmenují jednotlivě </w:t>
            </w:r>
            <w:r w:rsidR="000275B3">
              <w:rPr>
                <w:rFonts w:ascii="Arial" w:hAnsi="Arial"/>
                <w:sz w:val="20"/>
              </w:rPr>
              <w:t>v Komentáři.</w:t>
            </w:r>
          </w:p>
          <w:p w14:paraId="0A6F176C" w14:textId="77777777" w:rsidR="00437086" w:rsidRDefault="00437086" w:rsidP="000275B3">
            <w:pPr>
              <w:jc w:val="both"/>
              <w:rPr>
                <w:rFonts w:ascii="Arial" w:hAnsi="Arial"/>
                <w:sz w:val="20"/>
              </w:rPr>
            </w:pPr>
          </w:p>
          <w:p w14:paraId="62E244C0" w14:textId="77777777" w:rsidR="004A6C4A" w:rsidRPr="00025546" w:rsidRDefault="004A6C4A" w:rsidP="004A6C4A">
            <w:pPr>
              <w:ind w:right="340"/>
              <w:jc w:val="both"/>
              <w:rPr>
                <w:rFonts w:ascii="Arial" w:hAnsi="Arial" w:cs="Arial"/>
              </w:rPr>
            </w:pPr>
            <w:r w:rsidRPr="00025546">
              <w:rPr>
                <w:rFonts w:ascii="Arial" w:hAnsi="Arial" w:cs="Arial"/>
                <w:b/>
                <w:caps/>
              </w:rPr>
              <w:lastRenderedPageBreak/>
              <w:t xml:space="preserve">III. </w:t>
            </w:r>
            <w:r w:rsidR="00784E0C">
              <w:rPr>
                <w:rFonts w:ascii="Arial" w:hAnsi="Arial" w:cs="Arial"/>
                <w:b/>
                <w:caps/>
              </w:rPr>
              <w:t>V</w:t>
            </w:r>
            <w:r w:rsidR="00784E0C">
              <w:rPr>
                <w:rFonts w:ascii="Arial" w:hAnsi="Arial" w:cs="Arial"/>
                <w:b/>
                <w:bCs/>
                <w:color w:val="000000"/>
              </w:rPr>
              <w:t>nitrostá</w:t>
            </w:r>
            <w:r w:rsidR="00614596">
              <w:rPr>
                <w:rFonts w:ascii="Arial" w:hAnsi="Arial" w:cs="Arial"/>
                <w:b/>
                <w:bCs/>
                <w:color w:val="000000"/>
              </w:rPr>
              <w:t>t</w:t>
            </w:r>
            <w:r w:rsidR="00784E0C">
              <w:rPr>
                <w:rFonts w:ascii="Arial" w:hAnsi="Arial" w:cs="Arial"/>
                <w:b/>
                <w:bCs/>
                <w:color w:val="000000"/>
              </w:rPr>
              <w:t>ní obchod a přesuny mléčné suroviny a ostatních</w:t>
            </w:r>
            <w:r w:rsidR="00FB6842">
              <w:rPr>
                <w:rFonts w:ascii="Arial" w:hAnsi="Arial" w:cs="Arial"/>
                <w:b/>
                <w:bCs/>
                <w:color w:val="000000"/>
              </w:rPr>
              <w:t xml:space="preserve"> mléčný</w:t>
            </w:r>
            <w:r w:rsidR="00784E0C">
              <w:rPr>
                <w:rFonts w:ascii="Arial" w:hAnsi="Arial" w:cs="Arial"/>
                <w:b/>
                <w:bCs/>
                <w:color w:val="000000"/>
              </w:rPr>
              <w:t>ch</w:t>
            </w:r>
            <w:r w:rsidR="00FB684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784E0C">
              <w:rPr>
                <w:rFonts w:ascii="Arial" w:hAnsi="Arial" w:cs="Arial"/>
                <w:b/>
                <w:bCs/>
                <w:color w:val="000000"/>
              </w:rPr>
              <w:t>výrobků</w:t>
            </w:r>
            <w:r w:rsidRPr="00025546"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</w:t>
            </w:r>
          </w:p>
          <w:p w14:paraId="1D7474A3" w14:textId="77777777" w:rsidR="004A6C4A" w:rsidRPr="00025546" w:rsidRDefault="004A6C4A" w:rsidP="004A6C4A">
            <w:pPr>
              <w:jc w:val="both"/>
              <w:rPr>
                <w:rFonts w:ascii="Arial" w:hAnsi="Arial"/>
                <w:sz w:val="20"/>
              </w:rPr>
            </w:pPr>
          </w:p>
          <w:p w14:paraId="17AB407F" w14:textId="77777777" w:rsidR="004A6C4A" w:rsidRPr="00025546" w:rsidRDefault="004A6C4A" w:rsidP="004A6C4A">
            <w:pPr>
              <w:jc w:val="both"/>
              <w:rPr>
                <w:rFonts w:ascii="Arial" w:hAnsi="Arial"/>
                <w:b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ř.</w:t>
            </w:r>
            <w:r w:rsidR="00DD1B40">
              <w:rPr>
                <w:rFonts w:ascii="Arial" w:hAnsi="Arial"/>
                <w:sz w:val="20"/>
              </w:rPr>
              <w:t>80</w:t>
            </w:r>
            <w:r w:rsidRPr="00025546">
              <w:rPr>
                <w:rFonts w:ascii="Arial" w:hAnsi="Arial"/>
                <w:sz w:val="20"/>
              </w:rPr>
              <w:t xml:space="preserve">: </w:t>
            </w:r>
            <w:r w:rsidRPr="000255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Syrové mléko a tepelně ošetřené plnotučné mléko </w:t>
            </w:r>
            <w:r w:rsidRPr="000255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Přikoupeno/Přisunuto</w:t>
            </w:r>
            <w:r w:rsidRPr="00025546">
              <w:rPr>
                <w:rFonts w:ascii="Arial" w:hAnsi="Arial"/>
                <w:b/>
                <w:sz w:val="20"/>
              </w:rPr>
              <w:t xml:space="preserve"> </w:t>
            </w:r>
          </w:p>
          <w:p w14:paraId="1FD61338" w14:textId="77777777" w:rsidR="004A6C4A" w:rsidRPr="00025546" w:rsidRDefault="004A6C4A" w:rsidP="004A6C4A">
            <w:pPr>
              <w:jc w:val="both"/>
              <w:rPr>
                <w:rFonts w:ascii="Arial" w:hAnsi="Arial"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Uvád</w:t>
            </w:r>
            <w:r w:rsidR="00323E43">
              <w:rPr>
                <w:rFonts w:ascii="Arial" w:hAnsi="Arial"/>
                <w:sz w:val="20"/>
              </w:rPr>
              <w:t>ějí</w:t>
            </w:r>
            <w:r w:rsidRPr="00025546">
              <w:rPr>
                <w:rFonts w:ascii="Arial" w:hAnsi="Arial"/>
                <w:sz w:val="20"/>
              </w:rPr>
              <w:t xml:space="preserve"> se nákup</w:t>
            </w:r>
            <w:r w:rsidR="00323E43">
              <w:rPr>
                <w:rFonts w:ascii="Arial" w:hAnsi="Arial"/>
                <w:sz w:val="20"/>
              </w:rPr>
              <w:t xml:space="preserve"> a přísun</w:t>
            </w:r>
            <w:r w:rsidRPr="00025546">
              <w:rPr>
                <w:rFonts w:ascii="Arial" w:hAnsi="Arial"/>
                <w:sz w:val="20"/>
              </w:rPr>
              <w:t xml:space="preserve"> syrového mléka a tekutého tepelně ošetřeného plnotučného mléka v cisternách nebo</w:t>
            </w:r>
            <w:r w:rsidR="0019740E">
              <w:rPr>
                <w:rFonts w:ascii="Arial" w:hAnsi="Arial"/>
                <w:sz w:val="20"/>
              </w:rPr>
              <w:t xml:space="preserve"> jiných</w:t>
            </w:r>
            <w:r w:rsidRPr="00025546">
              <w:rPr>
                <w:rFonts w:ascii="Arial" w:hAnsi="Arial"/>
                <w:sz w:val="20"/>
              </w:rPr>
              <w:t xml:space="preserve"> velkoobjemových obalech od mlékáren na území ČR</w:t>
            </w:r>
            <w:r w:rsidR="00323E43">
              <w:rPr>
                <w:rFonts w:ascii="Arial" w:hAnsi="Arial"/>
                <w:sz w:val="20"/>
              </w:rPr>
              <w:t>.</w:t>
            </w:r>
            <w:r w:rsidRPr="00025546">
              <w:rPr>
                <w:rFonts w:ascii="Arial" w:hAnsi="Arial"/>
                <w:sz w:val="20"/>
              </w:rPr>
              <w:t xml:space="preserve"> Uvádí se množství mléka a obsah tuku v tukových jednicích</w:t>
            </w:r>
            <w:r w:rsidR="00C10681">
              <w:rPr>
                <w:rFonts w:ascii="Arial" w:hAnsi="Arial"/>
                <w:sz w:val="20"/>
              </w:rPr>
              <w:t xml:space="preserve"> nebo průměrná hodnota obsahu tuku</w:t>
            </w:r>
            <w:r w:rsidR="00C10681" w:rsidRPr="00025546">
              <w:rPr>
                <w:rFonts w:ascii="Arial" w:hAnsi="Arial"/>
                <w:sz w:val="20"/>
              </w:rPr>
              <w:t xml:space="preserve"> v %</w:t>
            </w:r>
            <w:r w:rsidR="00C10681">
              <w:rPr>
                <w:rFonts w:ascii="Arial" w:hAnsi="Arial"/>
                <w:sz w:val="20"/>
              </w:rPr>
              <w:t>.</w:t>
            </w:r>
            <w:r w:rsidRPr="00025546">
              <w:rPr>
                <w:rFonts w:ascii="Arial" w:hAnsi="Arial"/>
                <w:sz w:val="20"/>
              </w:rPr>
              <w:t xml:space="preserve"> </w:t>
            </w:r>
          </w:p>
          <w:p w14:paraId="72ABFEF7" w14:textId="77777777" w:rsidR="004A6C4A" w:rsidRDefault="004A6C4A" w:rsidP="004A6C4A">
            <w:pPr>
              <w:jc w:val="both"/>
              <w:rPr>
                <w:rFonts w:ascii="Arial" w:hAnsi="Arial"/>
                <w:sz w:val="20"/>
              </w:rPr>
            </w:pPr>
          </w:p>
          <w:p w14:paraId="4B614FB4" w14:textId="77777777" w:rsidR="00E4636D" w:rsidRDefault="00E4636D" w:rsidP="004A6C4A">
            <w:pPr>
              <w:jc w:val="both"/>
              <w:rPr>
                <w:rFonts w:ascii="Arial" w:hAnsi="Arial"/>
                <w:sz w:val="20"/>
              </w:rPr>
            </w:pPr>
          </w:p>
          <w:p w14:paraId="6F3B7D89" w14:textId="77777777" w:rsidR="004A6C4A" w:rsidRPr="00025546" w:rsidRDefault="004A6C4A" w:rsidP="004A6C4A">
            <w:pPr>
              <w:jc w:val="both"/>
              <w:rPr>
                <w:rFonts w:ascii="Arial" w:hAnsi="Arial"/>
                <w:b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ř.</w:t>
            </w:r>
            <w:r w:rsidR="00DD1B40">
              <w:rPr>
                <w:rFonts w:ascii="Arial" w:hAnsi="Arial"/>
                <w:sz w:val="20"/>
              </w:rPr>
              <w:t>81</w:t>
            </w:r>
            <w:r w:rsidRPr="00025546">
              <w:rPr>
                <w:rFonts w:ascii="Arial" w:hAnsi="Arial"/>
                <w:sz w:val="20"/>
              </w:rPr>
              <w:t xml:space="preserve">: </w:t>
            </w:r>
            <w:r w:rsidRPr="000255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Syrové mléko a tepelně ošetřené plnotučné mléko </w:t>
            </w:r>
            <w:r w:rsidRPr="000255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Prodáno/Odsunuto </w:t>
            </w:r>
          </w:p>
          <w:p w14:paraId="584BE61B" w14:textId="77777777" w:rsidR="004A6C4A" w:rsidRPr="00025546" w:rsidRDefault="004A6C4A" w:rsidP="004A6C4A">
            <w:pPr>
              <w:jc w:val="both"/>
              <w:rPr>
                <w:rFonts w:ascii="Arial" w:hAnsi="Arial"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Uvád</w:t>
            </w:r>
            <w:r w:rsidR="00323E43">
              <w:rPr>
                <w:rFonts w:ascii="Arial" w:hAnsi="Arial"/>
                <w:sz w:val="20"/>
              </w:rPr>
              <w:t>ějí</w:t>
            </w:r>
            <w:r w:rsidRPr="00025546">
              <w:rPr>
                <w:rFonts w:ascii="Arial" w:hAnsi="Arial"/>
                <w:sz w:val="20"/>
              </w:rPr>
              <w:t xml:space="preserve"> se prodej</w:t>
            </w:r>
            <w:r w:rsidR="00323E43">
              <w:rPr>
                <w:rFonts w:ascii="Arial" w:hAnsi="Arial"/>
                <w:sz w:val="20"/>
              </w:rPr>
              <w:t xml:space="preserve"> a odsun</w:t>
            </w:r>
            <w:r w:rsidRPr="00025546">
              <w:rPr>
                <w:rFonts w:ascii="Arial" w:hAnsi="Arial"/>
                <w:sz w:val="20"/>
              </w:rPr>
              <w:t xml:space="preserve"> syrového mléka a tekutého tepelně ošetřeného plnotučného mléka v cisternách nebo</w:t>
            </w:r>
            <w:r w:rsidR="00930D00">
              <w:rPr>
                <w:rFonts w:ascii="Arial" w:hAnsi="Arial"/>
                <w:sz w:val="20"/>
              </w:rPr>
              <w:t xml:space="preserve"> jiných </w:t>
            </w:r>
            <w:r w:rsidRPr="00025546">
              <w:rPr>
                <w:rFonts w:ascii="Arial" w:hAnsi="Arial"/>
                <w:sz w:val="20"/>
              </w:rPr>
              <w:t>velkoobjemových obalech do mlékáren na území ČR</w:t>
            </w:r>
            <w:r w:rsidR="00323E43">
              <w:rPr>
                <w:rFonts w:ascii="Arial" w:hAnsi="Arial"/>
                <w:sz w:val="20"/>
              </w:rPr>
              <w:t>.</w:t>
            </w:r>
            <w:r w:rsidRPr="00025546">
              <w:rPr>
                <w:rFonts w:ascii="Arial" w:hAnsi="Arial"/>
                <w:sz w:val="20"/>
              </w:rPr>
              <w:t xml:space="preserve"> Uvádí se množství mléka a obsah tuku v tukových jedn</w:t>
            </w:r>
            <w:r w:rsidR="00C10681">
              <w:rPr>
                <w:rFonts w:ascii="Arial" w:hAnsi="Arial"/>
                <w:sz w:val="20"/>
              </w:rPr>
              <w:t xml:space="preserve">otkách nebo průměrná hodnota obsahu tuku </w:t>
            </w:r>
            <w:r w:rsidR="00C10681" w:rsidRPr="00025546">
              <w:rPr>
                <w:rFonts w:ascii="Arial" w:hAnsi="Arial"/>
                <w:sz w:val="20"/>
              </w:rPr>
              <w:t xml:space="preserve">v </w:t>
            </w:r>
            <w:proofErr w:type="gramStart"/>
            <w:r w:rsidR="00C10681" w:rsidRPr="00025546">
              <w:rPr>
                <w:rFonts w:ascii="Arial" w:hAnsi="Arial"/>
                <w:sz w:val="20"/>
              </w:rPr>
              <w:t xml:space="preserve">% </w:t>
            </w:r>
            <w:r w:rsidRPr="00025546">
              <w:rPr>
                <w:rFonts w:ascii="Arial" w:hAnsi="Arial"/>
                <w:sz w:val="20"/>
              </w:rPr>
              <w:t>.</w:t>
            </w:r>
            <w:proofErr w:type="gramEnd"/>
          </w:p>
          <w:p w14:paraId="72C78507" w14:textId="77777777" w:rsidR="00C10681" w:rsidRDefault="00C10681" w:rsidP="004A6C4A">
            <w:pPr>
              <w:rPr>
                <w:rFonts w:ascii="Arial" w:hAnsi="Arial"/>
                <w:sz w:val="20"/>
              </w:rPr>
            </w:pPr>
          </w:p>
          <w:p w14:paraId="6B475AF8" w14:textId="77777777" w:rsidR="004A6C4A" w:rsidRPr="00025546" w:rsidRDefault="004A6C4A" w:rsidP="004A6C4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25546">
              <w:rPr>
                <w:rFonts w:ascii="Arial" w:hAnsi="Arial"/>
                <w:sz w:val="20"/>
              </w:rPr>
              <w:t>ř.</w:t>
            </w:r>
            <w:r w:rsidR="00DD1B40">
              <w:rPr>
                <w:rFonts w:ascii="Arial" w:hAnsi="Arial"/>
                <w:sz w:val="20"/>
              </w:rPr>
              <w:t>82</w:t>
            </w:r>
            <w:r w:rsidRPr="00025546">
              <w:rPr>
                <w:rFonts w:ascii="Arial" w:hAnsi="Arial"/>
                <w:sz w:val="20"/>
              </w:rPr>
              <w:t xml:space="preserve">: </w:t>
            </w:r>
            <w:r w:rsidRPr="000255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Odstředěné mléko </w:t>
            </w:r>
            <w:r w:rsidRPr="000255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Přikoupeno/Přisunuto</w:t>
            </w:r>
          </w:p>
          <w:p w14:paraId="2B79DEFF" w14:textId="77777777" w:rsidR="004A6C4A" w:rsidRPr="00025546" w:rsidRDefault="004A6C4A" w:rsidP="004A6C4A">
            <w:pPr>
              <w:jc w:val="both"/>
              <w:rPr>
                <w:rFonts w:ascii="Arial" w:hAnsi="Arial"/>
                <w:sz w:val="20"/>
              </w:rPr>
            </w:pPr>
            <w:proofErr w:type="spellStart"/>
            <w:r w:rsidRPr="00025546">
              <w:rPr>
                <w:rFonts w:ascii="Arial" w:hAnsi="Arial"/>
                <w:sz w:val="20"/>
              </w:rPr>
              <w:t>Uvád</w:t>
            </w:r>
            <w:r w:rsidR="00323E43">
              <w:rPr>
                <w:rFonts w:ascii="Arial" w:hAnsi="Arial"/>
                <w:sz w:val="20"/>
              </w:rPr>
              <w:t>ejí</w:t>
            </w:r>
            <w:proofErr w:type="spellEnd"/>
            <w:r w:rsidRPr="00025546">
              <w:rPr>
                <w:rFonts w:ascii="Arial" w:hAnsi="Arial"/>
                <w:sz w:val="20"/>
              </w:rPr>
              <w:t xml:space="preserve"> se nákup</w:t>
            </w:r>
            <w:r w:rsidR="00323E43">
              <w:rPr>
                <w:rFonts w:ascii="Arial" w:hAnsi="Arial"/>
                <w:sz w:val="20"/>
              </w:rPr>
              <w:t xml:space="preserve"> a přísun</w:t>
            </w:r>
            <w:r w:rsidRPr="00025546">
              <w:rPr>
                <w:rFonts w:ascii="Arial" w:hAnsi="Arial"/>
                <w:sz w:val="20"/>
              </w:rPr>
              <w:t xml:space="preserve"> tekutého odstředěného mléka a tekutého částečně odstředěného mléka v cisternách nebo</w:t>
            </w:r>
            <w:r w:rsidR="00930D00">
              <w:rPr>
                <w:rFonts w:ascii="Arial" w:hAnsi="Arial"/>
                <w:sz w:val="20"/>
              </w:rPr>
              <w:t xml:space="preserve"> jiných</w:t>
            </w:r>
            <w:r w:rsidRPr="00025546">
              <w:rPr>
                <w:rFonts w:ascii="Arial" w:hAnsi="Arial"/>
                <w:sz w:val="20"/>
              </w:rPr>
              <w:t xml:space="preserve"> velkoobjemových obalech od mlékáren na území ČR</w:t>
            </w:r>
            <w:r w:rsidR="00323E43">
              <w:rPr>
                <w:rFonts w:ascii="Arial" w:hAnsi="Arial"/>
                <w:sz w:val="20"/>
              </w:rPr>
              <w:t>.</w:t>
            </w:r>
            <w:r w:rsidRPr="00025546">
              <w:rPr>
                <w:rFonts w:ascii="Arial" w:hAnsi="Arial"/>
                <w:sz w:val="20"/>
              </w:rPr>
              <w:t xml:space="preserve"> Uvádí se množství mléka a obsah tuku v tukových jedn</w:t>
            </w:r>
            <w:r w:rsidR="00C10681">
              <w:rPr>
                <w:rFonts w:ascii="Arial" w:hAnsi="Arial"/>
                <w:sz w:val="20"/>
              </w:rPr>
              <w:t xml:space="preserve">otkách nebo průměrná hodnota obsahu tuku </w:t>
            </w:r>
            <w:r w:rsidR="00C10681" w:rsidRPr="00025546">
              <w:rPr>
                <w:rFonts w:ascii="Arial" w:hAnsi="Arial"/>
                <w:sz w:val="20"/>
              </w:rPr>
              <w:t xml:space="preserve">v </w:t>
            </w:r>
            <w:proofErr w:type="gramStart"/>
            <w:r w:rsidR="00C10681" w:rsidRPr="00025546">
              <w:rPr>
                <w:rFonts w:ascii="Arial" w:hAnsi="Arial"/>
                <w:sz w:val="20"/>
              </w:rPr>
              <w:t xml:space="preserve">% </w:t>
            </w:r>
            <w:r w:rsidRPr="00025546">
              <w:rPr>
                <w:rFonts w:ascii="Arial" w:hAnsi="Arial"/>
                <w:sz w:val="20"/>
              </w:rPr>
              <w:t xml:space="preserve"> přijaté</w:t>
            </w:r>
            <w:proofErr w:type="gramEnd"/>
            <w:r w:rsidRPr="00025546">
              <w:rPr>
                <w:rFonts w:ascii="Arial" w:hAnsi="Arial"/>
                <w:sz w:val="20"/>
              </w:rPr>
              <w:t xml:space="preserve"> ke zpracování.</w:t>
            </w:r>
          </w:p>
          <w:p w14:paraId="7D6C9CB2" w14:textId="77777777" w:rsidR="004A6C4A" w:rsidRPr="00025546" w:rsidRDefault="004A6C4A" w:rsidP="004A6C4A">
            <w:pPr>
              <w:jc w:val="both"/>
              <w:rPr>
                <w:rFonts w:ascii="Arial" w:hAnsi="Arial"/>
                <w:sz w:val="20"/>
              </w:rPr>
            </w:pPr>
          </w:p>
          <w:p w14:paraId="4AC4647B" w14:textId="77777777" w:rsidR="004A6C4A" w:rsidRPr="00025546" w:rsidRDefault="004A6C4A" w:rsidP="004A6C4A">
            <w:pPr>
              <w:jc w:val="both"/>
              <w:rPr>
                <w:rFonts w:ascii="Arial" w:hAnsi="Arial"/>
                <w:b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ř.</w:t>
            </w:r>
            <w:r w:rsidR="00DD1B40">
              <w:rPr>
                <w:rFonts w:ascii="Arial" w:hAnsi="Arial"/>
                <w:sz w:val="20"/>
              </w:rPr>
              <w:t>83</w:t>
            </w:r>
            <w:r w:rsidRPr="00025546">
              <w:rPr>
                <w:rFonts w:ascii="Arial" w:hAnsi="Arial"/>
                <w:sz w:val="20"/>
              </w:rPr>
              <w:t xml:space="preserve">: </w:t>
            </w:r>
            <w:r w:rsidRPr="000255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Odstředěné mléko </w:t>
            </w:r>
            <w:r w:rsidRPr="000255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Prodáno/Odsunuto </w:t>
            </w:r>
          </w:p>
          <w:p w14:paraId="6B4F9A6C" w14:textId="77777777" w:rsidR="004A6C4A" w:rsidRPr="00025546" w:rsidRDefault="004A6C4A" w:rsidP="004A6C4A">
            <w:pPr>
              <w:jc w:val="both"/>
              <w:rPr>
                <w:rFonts w:ascii="Arial" w:hAnsi="Arial"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Uvád</w:t>
            </w:r>
            <w:r w:rsidR="00493461">
              <w:rPr>
                <w:rFonts w:ascii="Arial" w:hAnsi="Arial"/>
                <w:sz w:val="20"/>
              </w:rPr>
              <w:t>ěj</w:t>
            </w:r>
            <w:r w:rsidRPr="00025546">
              <w:rPr>
                <w:rFonts w:ascii="Arial" w:hAnsi="Arial"/>
                <w:sz w:val="20"/>
              </w:rPr>
              <w:t>í se prodej</w:t>
            </w:r>
            <w:r w:rsidR="00323E43">
              <w:rPr>
                <w:rFonts w:ascii="Arial" w:hAnsi="Arial"/>
                <w:sz w:val="20"/>
              </w:rPr>
              <w:t xml:space="preserve"> a odsun</w:t>
            </w:r>
            <w:r w:rsidRPr="00025546">
              <w:rPr>
                <w:rFonts w:ascii="Arial" w:hAnsi="Arial"/>
                <w:sz w:val="20"/>
              </w:rPr>
              <w:t xml:space="preserve"> tekutého odstředěného mléka a syrového mléka a tekutého částečně odstředěného mléka v cisternách nebo</w:t>
            </w:r>
            <w:r w:rsidR="00930D00">
              <w:rPr>
                <w:rFonts w:ascii="Arial" w:hAnsi="Arial"/>
                <w:sz w:val="20"/>
              </w:rPr>
              <w:t xml:space="preserve"> jiných </w:t>
            </w:r>
            <w:r w:rsidRPr="00025546">
              <w:rPr>
                <w:rFonts w:ascii="Arial" w:hAnsi="Arial"/>
                <w:sz w:val="20"/>
              </w:rPr>
              <w:t>velkoobjemových obalech do mlékáren na území ČR</w:t>
            </w:r>
            <w:r w:rsidR="00323E43">
              <w:rPr>
                <w:rFonts w:ascii="Arial" w:hAnsi="Arial"/>
                <w:sz w:val="20"/>
              </w:rPr>
              <w:t>.</w:t>
            </w:r>
            <w:r w:rsidRPr="00025546">
              <w:rPr>
                <w:rFonts w:ascii="Arial" w:hAnsi="Arial"/>
                <w:sz w:val="20"/>
              </w:rPr>
              <w:t xml:space="preserve"> Uvádí se množství mléka a obsah tuku v tukových jedn</w:t>
            </w:r>
            <w:r w:rsidR="00C10681">
              <w:rPr>
                <w:rFonts w:ascii="Arial" w:hAnsi="Arial"/>
                <w:sz w:val="20"/>
              </w:rPr>
              <w:t xml:space="preserve">otkách nebo průměrná hodnota obsahu tuku </w:t>
            </w:r>
            <w:r w:rsidR="00C10681" w:rsidRPr="00025546">
              <w:rPr>
                <w:rFonts w:ascii="Arial" w:hAnsi="Arial"/>
                <w:sz w:val="20"/>
              </w:rPr>
              <w:t>v %</w:t>
            </w:r>
            <w:r w:rsidRPr="00025546">
              <w:rPr>
                <w:rFonts w:ascii="Arial" w:hAnsi="Arial"/>
                <w:sz w:val="20"/>
              </w:rPr>
              <w:t>.</w:t>
            </w:r>
          </w:p>
          <w:p w14:paraId="67E415F8" w14:textId="77777777" w:rsidR="004A6C4A" w:rsidRPr="00025546" w:rsidRDefault="004A6C4A" w:rsidP="004A6C4A">
            <w:pPr>
              <w:jc w:val="both"/>
              <w:rPr>
                <w:rFonts w:ascii="Arial" w:hAnsi="Arial"/>
                <w:sz w:val="20"/>
              </w:rPr>
            </w:pPr>
          </w:p>
          <w:p w14:paraId="342BCB4C" w14:textId="77777777" w:rsidR="004A6C4A" w:rsidRPr="00025546" w:rsidRDefault="004A6C4A" w:rsidP="004A6C4A">
            <w:pPr>
              <w:jc w:val="both"/>
              <w:rPr>
                <w:rFonts w:ascii="Arial" w:hAnsi="Arial"/>
                <w:b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ř.</w:t>
            </w:r>
            <w:r w:rsidR="00DD1B40">
              <w:rPr>
                <w:rFonts w:ascii="Arial" w:hAnsi="Arial"/>
                <w:sz w:val="20"/>
              </w:rPr>
              <w:t>84</w:t>
            </w:r>
            <w:r w:rsidRPr="00025546">
              <w:rPr>
                <w:rFonts w:ascii="Arial" w:hAnsi="Arial"/>
                <w:sz w:val="20"/>
              </w:rPr>
              <w:t xml:space="preserve">: </w:t>
            </w:r>
            <w:r w:rsidRPr="00025546">
              <w:rPr>
                <w:rFonts w:ascii="Arial" w:hAnsi="Arial"/>
                <w:b/>
                <w:sz w:val="20"/>
              </w:rPr>
              <w:t>Smetana</w:t>
            </w:r>
            <w:r w:rsidRPr="00025546">
              <w:rPr>
                <w:rFonts w:ascii="Arial" w:hAnsi="Arial"/>
                <w:sz w:val="20"/>
              </w:rPr>
              <w:t xml:space="preserve"> Přikoupeno/Přisunuto</w:t>
            </w:r>
          </w:p>
          <w:p w14:paraId="0F22F449" w14:textId="77777777" w:rsidR="004A6C4A" w:rsidRPr="00025546" w:rsidRDefault="004A6C4A" w:rsidP="004A6C4A">
            <w:pPr>
              <w:jc w:val="both"/>
              <w:rPr>
                <w:rFonts w:ascii="Arial" w:hAnsi="Arial"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Uvád</w:t>
            </w:r>
            <w:r w:rsidR="00493461">
              <w:rPr>
                <w:rFonts w:ascii="Arial" w:hAnsi="Arial"/>
                <w:sz w:val="20"/>
              </w:rPr>
              <w:t>ěj</w:t>
            </w:r>
            <w:r w:rsidRPr="00025546">
              <w:rPr>
                <w:rFonts w:ascii="Arial" w:hAnsi="Arial"/>
                <w:sz w:val="20"/>
              </w:rPr>
              <w:t>í se nákup</w:t>
            </w:r>
            <w:r w:rsidR="00323E43">
              <w:rPr>
                <w:rFonts w:ascii="Arial" w:hAnsi="Arial"/>
                <w:sz w:val="20"/>
              </w:rPr>
              <w:t xml:space="preserve"> a přísun</w:t>
            </w:r>
            <w:r w:rsidRPr="00025546">
              <w:rPr>
                <w:rFonts w:ascii="Arial" w:hAnsi="Arial"/>
                <w:sz w:val="20"/>
              </w:rPr>
              <w:t xml:space="preserve"> tekuté smetany v cisternách nebo</w:t>
            </w:r>
            <w:r w:rsidR="00930D00">
              <w:rPr>
                <w:rFonts w:ascii="Arial" w:hAnsi="Arial"/>
                <w:sz w:val="20"/>
              </w:rPr>
              <w:t xml:space="preserve"> jiných </w:t>
            </w:r>
            <w:r w:rsidRPr="00025546">
              <w:rPr>
                <w:rFonts w:ascii="Arial" w:hAnsi="Arial"/>
                <w:sz w:val="20"/>
              </w:rPr>
              <w:t>velkoobjemových obalech od mlékáren na území ČR. Uvádí se množství smetany v tukových jedn</w:t>
            </w:r>
            <w:r w:rsidR="00C10681">
              <w:rPr>
                <w:rFonts w:ascii="Arial" w:hAnsi="Arial"/>
                <w:sz w:val="20"/>
              </w:rPr>
              <w:t xml:space="preserve">otkách nebo průměrná hodnota obsahu tuku </w:t>
            </w:r>
            <w:r w:rsidR="00C10681" w:rsidRPr="00025546">
              <w:rPr>
                <w:rFonts w:ascii="Arial" w:hAnsi="Arial"/>
                <w:sz w:val="20"/>
              </w:rPr>
              <w:t xml:space="preserve">v </w:t>
            </w:r>
            <w:proofErr w:type="gramStart"/>
            <w:r w:rsidR="00C10681" w:rsidRPr="00025546">
              <w:rPr>
                <w:rFonts w:ascii="Arial" w:hAnsi="Arial"/>
                <w:sz w:val="20"/>
              </w:rPr>
              <w:t xml:space="preserve">% </w:t>
            </w:r>
            <w:r w:rsidRPr="00025546">
              <w:rPr>
                <w:rFonts w:ascii="Arial" w:hAnsi="Arial"/>
                <w:sz w:val="20"/>
              </w:rPr>
              <w:t xml:space="preserve"> přijaté</w:t>
            </w:r>
            <w:proofErr w:type="gramEnd"/>
            <w:r w:rsidRPr="00025546">
              <w:rPr>
                <w:rFonts w:ascii="Arial" w:hAnsi="Arial"/>
                <w:sz w:val="20"/>
              </w:rPr>
              <w:t xml:space="preserve"> ke zpracování.</w:t>
            </w:r>
          </w:p>
          <w:p w14:paraId="4B02478C" w14:textId="77777777" w:rsidR="004A6C4A" w:rsidRPr="00025546" w:rsidRDefault="004A6C4A" w:rsidP="004A6C4A">
            <w:pPr>
              <w:jc w:val="both"/>
              <w:rPr>
                <w:rFonts w:ascii="Arial" w:hAnsi="Arial"/>
                <w:sz w:val="20"/>
              </w:rPr>
            </w:pPr>
          </w:p>
          <w:p w14:paraId="317F9416" w14:textId="77777777" w:rsidR="004A6C4A" w:rsidRPr="00025546" w:rsidRDefault="004A6C4A" w:rsidP="004A6C4A">
            <w:pPr>
              <w:jc w:val="both"/>
              <w:rPr>
                <w:rFonts w:ascii="Arial" w:hAnsi="Arial"/>
                <w:b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ř.8</w:t>
            </w:r>
            <w:r w:rsidR="00DD1B40">
              <w:rPr>
                <w:rFonts w:ascii="Arial" w:hAnsi="Arial"/>
                <w:sz w:val="20"/>
              </w:rPr>
              <w:t>5</w:t>
            </w:r>
            <w:r w:rsidRPr="00025546">
              <w:rPr>
                <w:rFonts w:ascii="Arial" w:hAnsi="Arial"/>
                <w:sz w:val="20"/>
              </w:rPr>
              <w:t xml:space="preserve">: </w:t>
            </w:r>
            <w:r w:rsidRPr="00025546">
              <w:rPr>
                <w:rFonts w:ascii="Arial" w:hAnsi="Arial"/>
                <w:b/>
                <w:sz w:val="20"/>
              </w:rPr>
              <w:t xml:space="preserve">Smetana </w:t>
            </w:r>
            <w:r w:rsidRPr="000255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Prodáno/Odsunuto </w:t>
            </w:r>
            <w:r w:rsidRPr="00025546">
              <w:rPr>
                <w:rFonts w:ascii="Arial" w:hAnsi="Arial"/>
                <w:b/>
                <w:sz w:val="20"/>
              </w:rPr>
              <w:t xml:space="preserve"> </w:t>
            </w:r>
          </w:p>
          <w:p w14:paraId="0660DBC0" w14:textId="77777777" w:rsidR="00C10681" w:rsidRPr="00025546" w:rsidRDefault="004A6C4A" w:rsidP="00C10681">
            <w:pPr>
              <w:jc w:val="both"/>
              <w:rPr>
                <w:rFonts w:ascii="Arial" w:hAnsi="Arial"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Uvád</w:t>
            </w:r>
            <w:r w:rsidR="00323E43">
              <w:rPr>
                <w:rFonts w:ascii="Arial" w:hAnsi="Arial"/>
                <w:sz w:val="20"/>
              </w:rPr>
              <w:t>ějí</w:t>
            </w:r>
            <w:r w:rsidRPr="00025546">
              <w:rPr>
                <w:rFonts w:ascii="Arial" w:hAnsi="Arial"/>
                <w:sz w:val="20"/>
              </w:rPr>
              <w:t xml:space="preserve"> se prodej</w:t>
            </w:r>
            <w:r w:rsidR="00323E43">
              <w:rPr>
                <w:rFonts w:ascii="Arial" w:hAnsi="Arial"/>
                <w:sz w:val="20"/>
              </w:rPr>
              <w:t xml:space="preserve"> a odsun</w:t>
            </w:r>
            <w:r w:rsidRPr="00025546">
              <w:rPr>
                <w:rFonts w:ascii="Arial" w:hAnsi="Arial"/>
                <w:sz w:val="20"/>
              </w:rPr>
              <w:t xml:space="preserve"> tekuté smetany v cisternách nebo</w:t>
            </w:r>
            <w:r w:rsidR="00930D00">
              <w:rPr>
                <w:rFonts w:ascii="Arial" w:hAnsi="Arial"/>
                <w:sz w:val="20"/>
              </w:rPr>
              <w:t xml:space="preserve"> jiných</w:t>
            </w:r>
            <w:r w:rsidRPr="00025546">
              <w:rPr>
                <w:rFonts w:ascii="Arial" w:hAnsi="Arial"/>
                <w:sz w:val="20"/>
              </w:rPr>
              <w:t xml:space="preserve"> velkoobjemových obalech do mlékáren na území ČR</w:t>
            </w:r>
            <w:r w:rsidR="00323E43">
              <w:rPr>
                <w:rFonts w:ascii="Arial" w:hAnsi="Arial"/>
                <w:sz w:val="20"/>
              </w:rPr>
              <w:t>.</w:t>
            </w:r>
            <w:r w:rsidRPr="00025546">
              <w:rPr>
                <w:rFonts w:ascii="Arial" w:hAnsi="Arial"/>
                <w:sz w:val="20"/>
              </w:rPr>
              <w:t xml:space="preserve"> Uvádí se množství </w:t>
            </w:r>
            <w:r w:rsidR="002315DF">
              <w:rPr>
                <w:rFonts w:ascii="Arial" w:hAnsi="Arial"/>
                <w:sz w:val="20"/>
              </w:rPr>
              <w:t>smetany</w:t>
            </w:r>
            <w:r w:rsidRPr="00025546">
              <w:rPr>
                <w:rFonts w:ascii="Arial" w:hAnsi="Arial"/>
                <w:sz w:val="20"/>
              </w:rPr>
              <w:t xml:space="preserve"> a</w:t>
            </w:r>
            <w:r w:rsidR="00C10681" w:rsidRPr="00025546">
              <w:rPr>
                <w:rFonts w:ascii="Arial" w:hAnsi="Arial"/>
                <w:sz w:val="20"/>
              </w:rPr>
              <w:t xml:space="preserve"> obsah tuku v tukových jedn</w:t>
            </w:r>
            <w:r w:rsidR="00C10681">
              <w:rPr>
                <w:rFonts w:ascii="Arial" w:hAnsi="Arial"/>
                <w:sz w:val="20"/>
              </w:rPr>
              <w:t xml:space="preserve">otkách nebo průměrná hodnota obsahu tuku </w:t>
            </w:r>
            <w:r w:rsidR="00C10681" w:rsidRPr="00025546">
              <w:rPr>
                <w:rFonts w:ascii="Arial" w:hAnsi="Arial"/>
                <w:sz w:val="20"/>
              </w:rPr>
              <w:t>v %.</w:t>
            </w:r>
          </w:p>
          <w:p w14:paraId="4CDAFA5D" w14:textId="77777777" w:rsidR="00C10681" w:rsidRPr="00025546" w:rsidRDefault="00C10681" w:rsidP="00C10681">
            <w:pPr>
              <w:jc w:val="both"/>
              <w:rPr>
                <w:rFonts w:ascii="Arial" w:hAnsi="Arial"/>
                <w:sz w:val="20"/>
              </w:rPr>
            </w:pPr>
          </w:p>
          <w:p w14:paraId="07C3A2AC" w14:textId="77777777" w:rsidR="004A6C4A" w:rsidRPr="00025546" w:rsidRDefault="004A6C4A" w:rsidP="004A6C4A">
            <w:pPr>
              <w:jc w:val="both"/>
              <w:rPr>
                <w:rFonts w:ascii="Arial" w:hAnsi="Arial"/>
                <w:b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ř.8</w:t>
            </w:r>
            <w:r w:rsidR="00DD1B40">
              <w:rPr>
                <w:rFonts w:ascii="Arial" w:hAnsi="Arial"/>
                <w:sz w:val="20"/>
              </w:rPr>
              <w:t>6</w:t>
            </w:r>
            <w:r w:rsidRPr="00025546">
              <w:rPr>
                <w:rFonts w:ascii="Arial" w:hAnsi="Arial"/>
                <w:sz w:val="20"/>
              </w:rPr>
              <w:t xml:space="preserve">: </w:t>
            </w:r>
            <w:r w:rsidRPr="00025546">
              <w:rPr>
                <w:rFonts w:ascii="Arial" w:hAnsi="Arial"/>
                <w:b/>
                <w:sz w:val="20"/>
              </w:rPr>
              <w:t>Zahuštěné mléko</w:t>
            </w:r>
            <w:r w:rsidRPr="00025546">
              <w:rPr>
                <w:rFonts w:ascii="Arial" w:hAnsi="Arial"/>
                <w:sz w:val="20"/>
              </w:rPr>
              <w:t xml:space="preserve"> Přikoupeno/Přisunuto</w:t>
            </w:r>
            <w:r w:rsidRPr="00025546">
              <w:rPr>
                <w:rFonts w:ascii="Arial" w:hAnsi="Arial"/>
                <w:b/>
                <w:sz w:val="20"/>
              </w:rPr>
              <w:t xml:space="preserve"> </w:t>
            </w:r>
            <w:r w:rsidRPr="000255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025546">
              <w:rPr>
                <w:rFonts w:ascii="Arial" w:hAnsi="Arial"/>
                <w:b/>
                <w:sz w:val="20"/>
              </w:rPr>
              <w:t xml:space="preserve"> </w:t>
            </w:r>
          </w:p>
          <w:p w14:paraId="77444EA3" w14:textId="77777777" w:rsidR="004A6C4A" w:rsidRPr="00025546" w:rsidRDefault="004A6C4A" w:rsidP="004A6C4A">
            <w:pPr>
              <w:jc w:val="both"/>
              <w:rPr>
                <w:rFonts w:ascii="Arial" w:hAnsi="Arial"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Uvád</w:t>
            </w:r>
            <w:r w:rsidR="00493461">
              <w:rPr>
                <w:rFonts w:ascii="Arial" w:hAnsi="Arial"/>
                <w:sz w:val="20"/>
              </w:rPr>
              <w:t>ěj</w:t>
            </w:r>
            <w:r w:rsidRPr="00025546">
              <w:rPr>
                <w:rFonts w:ascii="Arial" w:hAnsi="Arial"/>
                <w:sz w:val="20"/>
              </w:rPr>
              <w:t>í se nákup</w:t>
            </w:r>
            <w:r w:rsidR="00493461">
              <w:rPr>
                <w:rFonts w:ascii="Arial" w:hAnsi="Arial"/>
                <w:sz w:val="20"/>
              </w:rPr>
              <w:t xml:space="preserve"> a přísun</w:t>
            </w:r>
            <w:r w:rsidRPr="00025546">
              <w:rPr>
                <w:rFonts w:ascii="Arial" w:hAnsi="Arial"/>
                <w:sz w:val="20"/>
              </w:rPr>
              <w:t xml:space="preserve"> zahuštěného mléka v cisternách nebo</w:t>
            </w:r>
            <w:r w:rsidR="00930D00">
              <w:rPr>
                <w:rFonts w:ascii="Arial" w:hAnsi="Arial"/>
                <w:sz w:val="20"/>
              </w:rPr>
              <w:t xml:space="preserve"> jiných</w:t>
            </w:r>
            <w:r w:rsidRPr="00025546">
              <w:rPr>
                <w:rFonts w:ascii="Arial" w:hAnsi="Arial"/>
                <w:sz w:val="20"/>
              </w:rPr>
              <w:t xml:space="preserve"> velkoobjemových obalech od mlékáren na území ČR. Uvádí se množství zahuštěného mléka a obsah tuku v % nebo v tukových jedn</w:t>
            </w:r>
            <w:r w:rsidR="002315DF">
              <w:rPr>
                <w:rFonts w:ascii="Arial" w:hAnsi="Arial"/>
                <w:sz w:val="20"/>
              </w:rPr>
              <w:t>otkách</w:t>
            </w:r>
            <w:r w:rsidRPr="00025546">
              <w:rPr>
                <w:rFonts w:ascii="Arial" w:hAnsi="Arial"/>
                <w:sz w:val="20"/>
              </w:rPr>
              <w:t xml:space="preserve"> přijaté ke zpracování.</w:t>
            </w:r>
          </w:p>
          <w:p w14:paraId="1289BF39" w14:textId="77777777" w:rsidR="004A6C4A" w:rsidRPr="00025546" w:rsidRDefault="004A6C4A" w:rsidP="004A6C4A">
            <w:pPr>
              <w:jc w:val="both"/>
              <w:rPr>
                <w:rFonts w:ascii="Arial" w:hAnsi="Arial"/>
                <w:sz w:val="20"/>
              </w:rPr>
            </w:pPr>
          </w:p>
          <w:p w14:paraId="4979B8DC" w14:textId="77777777" w:rsidR="004A6C4A" w:rsidRPr="00025546" w:rsidRDefault="004A6C4A" w:rsidP="004A6C4A">
            <w:pPr>
              <w:jc w:val="both"/>
              <w:rPr>
                <w:rFonts w:ascii="Arial" w:hAnsi="Arial"/>
                <w:b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ř.8</w:t>
            </w:r>
            <w:r w:rsidR="00DD1B40">
              <w:rPr>
                <w:rFonts w:ascii="Arial" w:hAnsi="Arial"/>
                <w:sz w:val="20"/>
              </w:rPr>
              <w:t>7</w:t>
            </w:r>
            <w:r w:rsidRPr="00025546">
              <w:rPr>
                <w:rFonts w:ascii="Arial" w:hAnsi="Arial"/>
                <w:sz w:val="20"/>
              </w:rPr>
              <w:t xml:space="preserve">: </w:t>
            </w:r>
            <w:r w:rsidRPr="00025546">
              <w:rPr>
                <w:rFonts w:ascii="Arial" w:hAnsi="Arial"/>
                <w:b/>
                <w:sz w:val="20"/>
              </w:rPr>
              <w:t xml:space="preserve">Zahuštěné mléko </w:t>
            </w:r>
            <w:r w:rsidRPr="000255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Prodáno/Odsunuto </w:t>
            </w:r>
            <w:r w:rsidRPr="00025546">
              <w:rPr>
                <w:rFonts w:ascii="Arial" w:hAnsi="Arial"/>
                <w:b/>
                <w:sz w:val="20"/>
              </w:rPr>
              <w:t xml:space="preserve"> </w:t>
            </w:r>
          </w:p>
          <w:p w14:paraId="5DB5B0E1" w14:textId="77777777" w:rsidR="00C10681" w:rsidRPr="00025546" w:rsidRDefault="004A6C4A" w:rsidP="00C10681">
            <w:pPr>
              <w:jc w:val="both"/>
              <w:rPr>
                <w:rFonts w:ascii="Arial" w:hAnsi="Arial"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Uvád</w:t>
            </w:r>
            <w:r w:rsidR="00493461">
              <w:rPr>
                <w:rFonts w:ascii="Arial" w:hAnsi="Arial"/>
                <w:sz w:val="20"/>
              </w:rPr>
              <w:t>ěj</w:t>
            </w:r>
            <w:r w:rsidRPr="00025546">
              <w:rPr>
                <w:rFonts w:ascii="Arial" w:hAnsi="Arial"/>
                <w:sz w:val="20"/>
              </w:rPr>
              <w:t>í se prodej</w:t>
            </w:r>
            <w:r w:rsidR="00493461">
              <w:rPr>
                <w:rFonts w:ascii="Arial" w:hAnsi="Arial"/>
                <w:sz w:val="20"/>
              </w:rPr>
              <w:t xml:space="preserve"> a odsun </w:t>
            </w:r>
            <w:r w:rsidRPr="00025546">
              <w:rPr>
                <w:rFonts w:ascii="Arial" w:hAnsi="Arial"/>
                <w:sz w:val="20"/>
              </w:rPr>
              <w:t>zahuštěného mléka v cisternách nebo</w:t>
            </w:r>
            <w:r w:rsidR="00930D00">
              <w:rPr>
                <w:rFonts w:ascii="Arial" w:hAnsi="Arial"/>
                <w:sz w:val="20"/>
              </w:rPr>
              <w:t xml:space="preserve"> jiných</w:t>
            </w:r>
            <w:r w:rsidRPr="00025546">
              <w:rPr>
                <w:rFonts w:ascii="Arial" w:hAnsi="Arial"/>
                <w:sz w:val="20"/>
              </w:rPr>
              <w:t xml:space="preserve"> velkoobjemových obalech do mlékáren na území ČR. Uvádí se množství zahuštěného mléka a obsah tuku</w:t>
            </w:r>
            <w:r w:rsidR="002315DF">
              <w:rPr>
                <w:rFonts w:ascii="Arial" w:hAnsi="Arial"/>
                <w:sz w:val="20"/>
              </w:rPr>
              <w:t xml:space="preserve"> </w:t>
            </w:r>
            <w:r w:rsidR="00C10681" w:rsidRPr="00025546">
              <w:rPr>
                <w:rFonts w:ascii="Arial" w:hAnsi="Arial"/>
                <w:sz w:val="20"/>
              </w:rPr>
              <w:t>v tukových jedn</w:t>
            </w:r>
            <w:r w:rsidR="00C10681">
              <w:rPr>
                <w:rFonts w:ascii="Arial" w:hAnsi="Arial"/>
                <w:sz w:val="20"/>
              </w:rPr>
              <w:t xml:space="preserve">otkách nebo průměrná hodnota obsahu tuku </w:t>
            </w:r>
            <w:r w:rsidR="00C10681" w:rsidRPr="00025546">
              <w:rPr>
                <w:rFonts w:ascii="Arial" w:hAnsi="Arial"/>
                <w:sz w:val="20"/>
              </w:rPr>
              <w:t>v %.</w:t>
            </w:r>
          </w:p>
          <w:p w14:paraId="1E4F833A" w14:textId="77777777" w:rsidR="004A6C4A" w:rsidRPr="00025546" w:rsidRDefault="004A6C4A" w:rsidP="004A6C4A">
            <w:pPr>
              <w:jc w:val="both"/>
              <w:rPr>
                <w:rFonts w:ascii="Arial" w:hAnsi="Arial"/>
                <w:sz w:val="20"/>
              </w:rPr>
            </w:pPr>
          </w:p>
          <w:p w14:paraId="6B6A1997" w14:textId="77777777" w:rsidR="004A6C4A" w:rsidRPr="00025546" w:rsidRDefault="004A6C4A" w:rsidP="004A6C4A">
            <w:pPr>
              <w:jc w:val="both"/>
              <w:rPr>
                <w:rFonts w:ascii="Arial" w:hAnsi="Arial"/>
                <w:b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ř.8</w:t>
            </w:r>
            <w:r w:rsidR="00DD1B40">
              <w:rPr>
                <w:rFonts w:ascii="Arial" w:hAnsi="Arial"/>
                <w:sz w:val="20"/>
              </w:rPr>
              <w:t>8</w:t>
            </w:r>
            <w:r w:rsidRPr="00025546">
              <w:rPr>
                <w:rFonts w:ascii="Arial" w:hAnsi="Arial"/>
                <w:sz w:val="20"/>
              </w:rPr>
              <w:t xml:space="preserve">: </w:t>
            </w:r>
            <w:r w:rsidRPr="00025546">
              <w:rPr>
                <w:rFonts w:ascii="Arial" w:hAnsi="Arial"/>
                <w:b/>
                <w:sz w:val="20"/>
              </w:rPr>
              <w:t>Sušené mléko a sušená smetana</w:t>
            </w:r>
            <w:r w:rsidRPr="00025546">
              <w:rPr>
                <w:rFonts w:ascii="Arial" w:hAnsi="Arial"/>
                <w:sz w:val="20"/>
              </w:rPr>
              <w:t xml:space="preserve"> Přikoupeno/Přisunuto</w:t>
            </w:r>
            <w:r w:rsidRPr="00025546">
              <w:rPr>
                <w:rFonts w:ascii="Arial" w:hAnsi="Arial"/>
                <w:b/>
                <w:sz w:val="20"/>
              </w:rPr>
              <w:t xml:space="preserve"> </w:t>
            </w:r>
            <w:r w:rsidRPr="000255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025546">
              <w:rPr>
                <w:rFonts w:ascii="Arial" w:hAnsi="Arial"/>
                <w:b/>
                <w:sz w:val="20"/>
              </w:rPr>
              <w:t xml:space="preserve"> </w:t>
            </w:r>
          </w:p>
          <w:p w14:paraId="6064A7AB" w14:textId="77777777" w:rsidR="002315DF" w:rsidRPr="00025546" w:rsidRDefault="004A6C4A" w:rsidP="002315DF">
            <w:pPr>
              <w:jc w:val="both"/>
              <w:rPr>
                <w:rFonts w:ascii="Arial" w:hAnsi="Arial"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Uvád</w:t>
            </w:r>
            <w:r w:rsidR="00493461">
              <w:rPr>
                <w:rFonts w:ascii="Arial" w:hAnsi="Arial"/>
                <w:sz w:val="20"/>
              </w:rPr>
              <w:t>ěj</w:t>
            </w:r>
            <w:r w:rsidRPr="00025546">
              <w:rPr>
                <w:rFonts w:ascii="Arial" w:hAnsi="Arial"/>
                <w:sz w:val="20"/>
              </w:rPr>
              <w:t>í se nákup</w:t>
            </w:r>
            <w:r w:rsidR="00493461">
              <w:rPr>
                <w:rFonts w:ascii="Arial" w:hAnsi="Arial"/>
                <w:sz w:val="20"/>
              </w:rPr>
              <w:t xml:space="preserve"> a přísun</w:t>
            </w:r>
            <w:r w:rsidRPr="00025546">
              <w:rPr>
                <w:rFonts w:ascii="Arial" w:hAnsi="Arial"/>
                <w:sz w:val="20"/>
              </w:rPr>
              <w:t xml:space="preserve"> sušeného mléka a sušené smetany ve velkoobjemových obalech od mlékáren na území ČR. Uvádí se množství sušeného mléka a sušené smetany a obsah tuku </w:t>
            </w:r>
            <w:r w:rsidR="002315DF" w:rsidRPr="00025546">
              <w:rPr>
                <w:rFonts w:ascii="Arial" w:hAnsi="Arial"/>
                <w:sz w:val="20"/>
              </w:rPr>
              <w:t>v tukových jedn</w:t>
            </w:r>
            <w:r w:rsidR="002315DF">
              <w:rPr>
                <w:rFonts w:ascii="Arial" w:hAnsi="Arial"/>
                <w:sz w:val="20"/>
              </w:rPr>
              <w:t>otkách</w:t>
            </w:r>
            <w:r w:rsidRPr="00025546">
              <w:rPr>
                <w:rFonts w:ascii="Arial" w:hAnsi="Arial"/>
                <w:sz w:val="20"/>
              </w:rPr>
              <w:t xml:space="preserve"> nebo</w:t>
            </w:r>
            <w:r w:rsidR="002315DF">
              <w:rPr>
                <w:rFonts w:ascii="Arial" w:hAnsi="Arial"/>
                <w:sz w:val="20"/>
              </w:rPr>
              <w:t xml:space="preserve"> průměrná hodnota obsahu tuku </w:t>
            </w:r>
            <w:r w:rsidR="002315DF" w:rsidRPr="00025546">
              <w:rPr>
                <w:rFonts w:ascii="Arial" w:hAnsi="Arial"/>
                <w:sz w:val="20"/>
              </w:rPr>
              <w:t>v %</w:t>
            </w:r>
            <w:r w:rsidR="00FB6842">
              <w:rPr>
                <w:rFonts w:ascii="Arial" w:hAnsi="Arial"/>
                <w:sz w:val="20"/>
              </w:rPr>
              <w:t xml:space="preserve"> přijaté ke zpracování</w:t>
            </w:r>
            <w:r w:rsidR="002315DF" w:rsidRPr="00025546">
              <w:rPr>
                <w:rFonts w:ascii="Arial" w:hAnsi="Arial"/>
                <w:sz w:val="20"/>
              </w:rPr>
              <w:t>.</w:t>
            </w:r>
          </w:p>
          <w:p w14:paraId="10814808" w14:textId="77777777" w:rsidR="004A6C4A" w:rsidRPr="00025546" w:rsidRDefault="004A6C4A" w:rsidP="004A6C4A">
            <w:pPr>
              <w:jc w:val="both"/>
              <w:rPr>
                <w:rFonts w:ascii="Arial" w:hAnsi="Arial"/>
                <w:sz w:val="20"/>
              </w:rPr>
            </w:pPr>
          </w:p>
          <w:p w14:paraId="4AB50684" w14:textId="77777777" w:rsidR="004A6C4A" w:rsidRPr="00025546" w:rsidRDefault="004A6C4A" w:rsidP="004A6C4A">
            <w:pPr>
              <w:jc w:val="both"/>
              <w:rPr>
                <w:rFonts w:ascii="Arial" w:hAnsi="Arial"/>
                <w:b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ř.8</w:t>
            </w:r>
            <w:r w:rsidR="00DD1B40">
              <w:rPr>
                <w:rFonts w:ascii="Arial" w:hAnsi="Arial"/>
                <w:sz w:val="20"/>
              </w:rPr>
              <w:t>9</w:t>
            </w:r>
            <w:r w:rsidRPr="00025546">
              <w:rPr>
                <w:rFonts w:ascii="Arial" w:hAnsi="Arial"/>
                <w:sz w:val="20"/>
              </w:rPr>
              <w:t xml:space="preserve">: </w:t>
            </w:r>
            <w:r w:rsidRPr="00025546">
              <w:rPr>
                <w:rFonts w:ascii="Arial" w:hAnsi="Arial"/>
                <w:b/>
                <w:sz w:val="20"/>
              </w:rPr>
              <w:t xml:space="preserve">Sušené mléko a sušená smetana </w:t>
            </w:r>
            <w:r w:rsidRPr="000255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Prodáno/Odsunuto </w:t>
            </w:r>
            <w:r w:rsidRPr="00025546">
              <w:rPr>
                <w:rFonts w:ascii="Arial" w:hAnsi="Arial"/>
                <w:b/>
                <w:sz w:val="20"/>
              </w:rPr>
              <w:t xml:space="preserve"> </w:t>
            </w:r>
          </w:p>
          <w:p w14:paraId="1DC7C4DB" w14:textId="77777777" w:rsidR="004A6C4A" w:rsidRPr="00025546" w:rsidRDefault="004A6C4A" w:rsidP="004A6C4A">
            <w:pPr>
              <w:jc w:val="both"/>
              <w:rPr>
                <w:rFonts w:ascii="Arial" w:hAnsi="Arial"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Uvád</w:t>
            </w:r>
            <w:r w:rsidR="00493461">
              <w:rPr>
                <w:rFonts w:ascii="Arial" w:hAnsi="Arial"/>
                <w:sz w:val="20"/>
              </w:rPr>
              <w:t>ěj</w:t>
            </w:r>
            <w:r w:rsidRPr="00025546">
              <w:rPr>
                <w:rFonts w:ascii="Arial" w:hAnsi="Arial"/>
                <w:sz w:val="20"/>
              </w:rPr>
              <w:t>í se prodej</w:t>
            </w:r>
            <w:r w:rsidR="00493461">
              <w:rPr>
                <w:rFonts w:ascii="Arial" w:hAnsi="Arial"/>
                <w:sz w:val="20"/>
              </w:rPr>
              <w:t xml:space="preserve"> a odsun</w:t>
            </w:r>
            <w:r w:rsidRPr="00025546">
              <w:rPr>
                <w:rFonts w:ascii="Arial" w:hAnsi="Arial"/>
                <w:sz w:val="20"/>
              </w:rPr>
              <w:t xml:space="preserve"> sušeného mléka a sušené smetany ve velkoobjemových obalech do mlékáren na území ČR. Uvádí se množství sušeného mléka a sušené smetany a obsah tuku v </w:t>
            </w:r>
            <w:r w:rsidR="00FB6842" w:rsidRPr="00025546">
              <w:rPr>
                <w:rFonts w:ascii="Arial" w:hAnsi="Arial"/>
                <w:sz w:val="20"/>
              </w:rPr>
              <w:t>tukových jedn</w:t>
            </w:r>
            <w:r w:rsidR="00FB6842">
              <w:rPr>
                <w:rFonts w:ascii="Arial" w:hAnsi="Arial"/>
                <w:sz w:val="20"/>
              </w:rPr>
              <w:t>otkách</w:t>
            </w:r>
            <w:r w:rsidR="00FB6842" w:rsidRPr="00025546">
              <w:rPr>
                <w:rFonts w:ascii="Arial" w:hAnsi="Arial"/>
                <w:sz w:val="20"/>
              </w:rPr>
              <w:t xml:space="preserve"> nebo</w:t>
            </w:r>
            <w:r w:rsidR="00FB6842">
              <w:rPr>
                <w:rFonts w:ascii="Arial" w:hAnsi="Arial"/>
                <w:sz w:val="20"/>
              </w:rPr>
              <w:t xml:space="preserve"> průměrná hodnota obsahu tuku </w:t>
            </w:r>
            <w:r w:rsidR="00FB6842" w:rsidRPr="00025546">
              <w:rPr>
                <w:rFonts w:ascii="Arial" w:hAnsi="Arial"/>
                <w:sz w:val="20"/>
              </w:rPr>
              <w:t>v %</w:t>
            </w:r>
            <w:r w:rsidRPr="00025546">
              <w:rPr>
                <w:rFonts w:ascii="Arial" w:hAnsi="Arial"/>
                <w:sz w:val="20"/>
              </w:rPr>
              <w:t>.</w:t>
            </w:r>
          </w:p>
          <w:p w14:paraId="13D7C34D" w14:textId="77777777" w:rsidR="004A6C4A" w:rsidRPr="00025546" w:rsidRDefault="004A6C4A" w:rsidP="004A6C4A">
            <w:pPr>
              <w:jc w:val="both"/>
              <w:rPr>
                <w:rFonts w:ascii="Arial" w:hAnsi="Arial"/>
                <w:sz w:val="20"/>
              </w:rPr>
            </w:pPr>
          </w:p>
          <w:p w14:paraId="576C2E39" w14:textId="77777777" w:rsidR="004A6C4A" w:rsidRPr="00025546" w:rsidRDefault="004A6C4A" w:rsidP="004A6C4A">
            <w:pPr>
              <w:jc w:val="both"/>
              <w:rPr>
                <w:rFonts w:ascii="Arial" w:hAnsi="Arial"/>
                <w:b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ř.</w:t>
            </w:r>
            <w:r w:rsidR="0008146A">
              <w:rPr>
                <w:rFonts w:ascii="Arial" w:hAnsi="Arial"/>
                <w:sz w:val="20"/>
              </w:rPr>
              <w:t>90</w:t>
            </w:r>
            <w:r w:rsidRPr="00025546">
              <w:rPr>
                <w:rFonts w:ascii="Arial" w:hAnsi="Arial"/>
                <w:sz w:val="20"/>
              </w:rPr>
              <w:t xml:space="preserve">: </w:t>
            </w:r>
            <w:r w:rsidRPr="000255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Ostatní </w:t>
            </w:r>
            <w:r w:rsidR="00FB68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mléčné produkty určené pro další zpracování</w:t>
            </w:r>
            <w:r w:rsidRPr="000255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celkem</w:t>
            </w:r>
            <w:r w:rsidRPr="00025546">
              <w:rPr>
                <w:rFonts w:ascii="Arial" w:hAnsi="Arial"/>
                <w:b/>
                <w:sz w:val="20"/>
              </w:rPr>
              <w:t xml:space="preserve"> </w:t>
            </w:r>
            <w:r w:rsidRPr="00025546">
              <w:rPr>
                <w:rFonts w:ascii="Arial" w:hAnsi="Arial"/>
                <w:sz w:val="20"/>
              </w:rPr>
              <w:t>Přikoupeno/Přisunuto</w:t>
            </w:r>
            <w:r w:rsidRPr="00025546">
              <w:rPr>
                <w:rFonts w:ascii="Arial" w:hAnsi="Arial"/>
                <w:b/>
                <w:sz w:val="20"/>
              </w:rPr>
              <w:t xml:space="preserve"> </w:t>
            </w:r>
            <w:r w:rsidRPr="000255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025546">
              <w:rPr>
                <w:rFonts w:ascii="Arial" w:hAnsi="Arial"/>
                <w:b/>
                <w:sz w:val="20"/>
              </w:rPr>
              <w:t xml:space="preserve"> </w:t>
            </w:r>
          </w:p>
          <w:p w14:paraId="6C3624F5" w14:textId="77777777" w:rsidR="00DD1B40" w:rsidRDefault="004A6C4A" w:rsidP="00DD1B40">
            <w:pPr>
              <w:jc w:val="both"/>
              <w:rPr>
                <w:rFonts w:ascii="Arial" w:hAnsi="Arial"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Uvád</w:t>
            </w:r>
            <w:r w:rsidR="00493461">
              <w:rPr>
                <w:rFonts w:ascii="Arial" w:hAnsi="Arial"/>
                <w:sz w:val="20"/>
              </w:rPr>
              <w:t>ěj</w:t>
            </w:r>
            <w:r w:rsidRPr="00025546">
              <w:rPr>
                <w:rFonts w:ascii="Arial" w:hAnsi="Arial"/>
                <w:sz w:val="20"/>
              </w:rPr>
              <w:t>í se nákup</w:t>
            </w:r>
            <w:r w:rsidR="00DD1B40">
              <w:rPr>
                <w:rFonts w:ascii="Arial" w:hAnsi="Arial"/>
                <w:sz w:val="20"/>
              </w:rPr>
              <w:t xml:space="preserve"> a přísun</w:t>
            </w:r>
            <w:r w:rsidRPr="00025546">
              <w:rPr>
                <w:rFonts w:ascii="Arial" w:hAnsi="Arial"/>
                <w:sz w:val="20"/>
              </w:rPr>
              <w:t xml:space="preserve"> ostatních produktů celkem ve velkoobjemových obalech od mlékáren na území ČR. Uvádí se celkové množství a </w:t>
            </w:r>
            <w:r w:rsidR="00DD1B40" w:rsidRPr="00025546">
              <w:rPr>
                <w:rFonts w:ascii="Arial" w:hAnsi="Arial"/>
                <w:sz w:val="20"/>
              </w:rPr>
              <w:t>obsah tuku v tukových jedn</w:t>
            </w:r>
            <w:r w:rsidR="00DD1B40">
              <w:rPr>
                <w:rFonts w:ascii="Arial" w:hAnsi="Arial"/>
                <w:sz w:val="20"/>
              </w:rPr>
              <w:t>otkách</w:t>
            </w:r>
            <w:r w:rsidR="00DD1B40" w:rsidRPr="00025546">
              <w:rPr>
                <w:rFonts w:ascii="Arial" w:hAnsi="Arial"/>
                <w:sz w:val="20"/>
              </w:rPr>
              <w:t xml:space="preserve"> nebo</w:t>
            </w:r>
            <w:r w:rsidR="00DD1B40">
              <w:rPr>
                <w:rFonts w:ascii="Arial" w:hAnsi="Arial"/>
                <w:sz w:val="20"/>
              </w:rPr>
              <w:t xml:space="preserve"> průměrná hodnota obsahu tuku </w:t>
            </w:r>
            <w:r w:rsidR="00DD1B40" w:rsidRPr="00025546">
              <w:rPr>
                <w:rFonts w:ascii="Arial" w:hAnsi="Arial"/>
                <w:sz w:val="20"/>
              </w:rPr>
              <w:t>v %</w:t>
            </w:r>
            <w:r w:rsidR="00DD1B40">
              <w:rPr>
                <w:rFonts w:ascii="Arial" w:hAnsi="Arial"/>
                <w:sz w:val="20"/>
              </w:rPr>
              <w:t xml:space="preserve"> přijaté ke zpracování</w:t>
            </w:r>
            <w:r w:rsidR="00DD1B40" w:rsidRPr="00025546">
              <w:rPr>
                <w:rFonts w:ascii="Arial" w:hAnsi="Arial"/>
                <w:sz w:val="20"/>
              </w:rPr>
              <w:t>.</w:t>
            </w:r>
            <w:r w:rsidR="00DD1B40">
              <w:rPr>
                <w:rFonts w:ascii="Arial" w:hAnsi="Arial"/>
                <w:sz w:val="20"/>
              </w:rPr>
              <w:t xml:space="preserve"> V případě skupiny rozmanitých mléčných výrobků se výrobky </w:t>
            </w:r>
            <w:r w:rsidR="00DD1B40">
              <w:rPr>
                <w:rFonts w:ascii="Arial" w:hAnsi="Arial"/>
                <w:sz w:val="20"/>
              </w:rPr>
              <w:lastRenderedPageBreak/>
              <w:t>vyjmenují jednotlivě do</w:t>
            </w:r>
            <w:r w:rsidR="00DD1B40" w:rsidRPr="00025546">
              <w:rPr>
                <w:rFonts w:ascii="Arial" w:hAnsi="Arial"/>
                <w:sz w:val="20"/>
              </w:rPr>
              <w:t xml:space="preserve"> tabulky III.*</w:t>
            </w:r>
            <w:r w:rsidR="00DD1B40">
              <w:rPr>
                <w:rFonts w:ascii="Arial" w:hAnsi="Arial"/>
                <w:sz w:val="20"/>
              </w:rPr>
              <w:t>.</w:t>
            </w:r>
          </w:p>
          <w:p w14:paraId="7434CC8D" w14:textId="77777777" w:rsidR="00917AF3" w:rsidRDefault="00917AF3" w:rsidP="00DD1B40">
            <w:pPr>
              <w:jc w:val="both"/>
              <w:rPr>
                <w:rFonts w:ascii="Arial" w:hAnsi="Arial"/>
                <w:sz w:val="20"/>
              </w:rPr>
            </w:pPr>
          </w:p>
          <w:p w14:paraId="28983FAD" w14:textId="77777777" w:rsidR="004A6C4A" w:rsidRPr="00025546" w:rsidRDefault="004A6C4A" w:rsidP="004A6C4A">
            <w:pPr>
              <w:jc w:val="both"/>
              <w:rPr>
                <w:rFonts w:ascii="Arial" w:hAnsi="Arial"/>
                <w:b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ř.</w:t>
            </w:r>
            <w:r w:rsidR="0008146A">
              <w:rPr>
                <w:rFonts w:ascii="Arial" w:hAnsi="Arial"/>
                <w:sz w:val="20"/>
              </w:rPr>
              <w:t>91</w:t>
            </w:r>
            <w:r w:rsidRPr="00025546">
              <w:rPr>
                <w:rFonts w:ascii="Arial" w:hAnsi="Arial"/>
                <w:sz w:val="20"/>
              </w:rPr>
              <w:t xml:space="preserve">: </w:t>
            </w:r>
            <w:r w:rsidR="00FB6842" w:rsidRPr="000255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Ostatní </w:t>
            </w:r>
            <w:r w:rsidR="00FB68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mléčné produkty určené pro další zpracování</w:t>
            </w:r>
            <w:r w:rsidR="00FB6842" w:rsidRPr="000255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celkem</w:t>
            </w:r>
            <w:r w:rsidR="00FB6842" w:rsidRPr="00025546">
              <w:rPr>
                <w:rFonts w:ascii="Arial" w:hAnsi="Arial"/>
                <w:b/>
                <w:sz w:val="20"/>
              </w:rPr>
              <w:t xml:space="preserve"> </w:t>
            </w:r>
            <w:r w:rsidRPr="000255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Prodáno/Odsunuto</w:t>
            </w:r>
            <w:r w:rsidR="006E01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celkem</w:t>
            </w:r>
            <w:r w:rsidRPr="0002554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025546">
              <w:rPr>
                <w:rFonts w:ascii="Arial" w:hAnsi="Arial"/>
                <w:b/>
                <w:sz w:val="20"/>
              </w:rPr>
              <w:t xml:space="preserve"> </w:t>
            </w:r>
          </w:p>
          <w:p w14:paraId="73CF8C76" w14:textId="77777777" w:rsidR="004A6C4A" w:rsidRDefault="004A6C4A" w:rsidP="004A6C4A">
            <w:pPr>
              <w:jc w:val="both"/>
              <w:rPr>
                <w:rFonts w:ascii="Arial" w:hAnsi="Arial"/>
                <w:sz w:val="20"/>
              </w:rPr>
            </w:pPr>
            <w:r w:rsidRPr="00025546">
              <w:rPr>
                <w:rFonts w:ascii="Arial" w:hAnsi="Arial"/>
                <w:sz w:val="20"/>
              </w:rPr>
              <w:t>Uvád</w:t>
            </w:r>
            <w:r w:rsidR="00493461">
              <w:rPr>
                <w:rFonts w:ascii="Arial" w:hAnsi="Arial"/>
                <w:sz w:val="20"/>
              </w:rPr>
              <w:t>ěj</w:t>
            </w:r>
            <w:r w:rsidRPr="00025546">
              <w:rPr>
                <w:rFonts w:ascii="Arial" w:hAnsi="Arial"/>
                <w:sz w:val="20"/>
              </w:rPr>
              <w:t>í se prodej</w:t>
            </w:r>
            <w:r w:rsidR="00493461">
              <w:rPr>
                <w:rFonts w:ascii="Arial" w:hAnsi="Arial"/>
                <w:sz w:val="20"/>
              </w:rPr>
              <w:t xml:space="preserve"> a odsun </w:t>
            </w:r>
            <w:r w:rsidRPr="00025546">
              <w:rPr>
                <w:rFonts w:ascii="Arial" w:hAnsi="Arial"/>
                <w:sz w:val="20"/>
              </w:rPr>
              <w:t>ostatních</w:t>
            </w:r>
            <w:r w:rsidR="00DD1B40">
              <w:rPr>
                <w:rFonts w:ascii="Arial" w:hAnsi="Arial"/>
                <w:sz w:val="20"/>
              </w:rPr>
              <w:t xml:space="preserve"> mléčných</w:t>
            </w:r>
            <w:r w:rsidRPr="00025546">
              <w:rPr>
                <w:rFonts w:ascii="Arial" w:hAnsi="Arial"/>
                <w:sz w:val="20"/>
              </w:rPr>
              <w:t xml:space="preserve"> produktů celkem ve velkoobjemových obalech do mlékáren na území ČR. Uvádí se celkové množství a obsah tuku</w:t>
            </w:r>
            <w:r w:rsidR="00DD1B40">
              <w:rPr>
                <w:rFonts w:ascii="Arial" w:hAnsi="Arial"/>
                <w:sz w:val="20"/>
              </w:rPr>
              <w:t xml:space="preserve"> </w:t>
            </w:r>
            <w:r w:rsidR="00DD1B40" w:rsidRPr="00025546">
              <w:rPr>
                <w:rFonts w:ascii="Arial" w:hAnsi="Arial"/>
                <w:sz w:val="20"/>
              </w:rPr>
              <w:t>v tukových jedn</w:t>
            </w:r>
            <w:r w:rsidR="00DD1B40">
              <w:rPr>
                <w:rFonts w:ascii="Arial" w:hAnsi="Arial"/>
                <w:sz w:val="20"/>
              </w:rPr>
              <w:t xml:space="preserve">otkách </w:t>
            </w:r>
            <w:r w:rsidRPr="00025546">
              <w:rPr>
                <w:rFonts w:ascii="Arial" w:hAnsi="Arial"/>
                <w:sz w:val="20"/>
              </w:rPr>
              <w:t>nebo</w:t>
            </w:r>
            <w:r w:rsidR="00DD1B40">
              <w:rPr>
                <w:rFonts w:ascii="Arial" w:hAnsi="Arial"/>
                <w:sz w:val="20"/>
              </w:rPr>
              <w:t xml:space="preserve"> průměrná hodnota obsahu tuku </w:t>
            </w:r>
            <w:r w:rsidR="00DD1B40" w:rsidRPr="00025546">
              <w:rPr>
                <w:rFonts w:ascii="Arial" w:hAnsi="Arial"/>
                <w:sz w:val="20"/>
              </w:rPr>
              <w:t>v %.</w:t>
            </w:r>
            <w:r w:rsidRPr="00025546">
              <w:rPr>
                <w:rFonts w:ascii="Arial" w:hAnsi="Arial"/>
                <w:sz w:val="20"/>
              </w:rPr>
              <w:t xml:space="preserve"> </w:t>
            </w:r>
            <w:r w:rsidR="00DD1B40">
              <w:rPr>
                <w:rFonts w:ascii="Arial" w:hAnsi="Arial"/>
                <w:sz w:val="20"/>
              </w:rPr>
              <w:t>V případě skupiny rozmanitých mléčných výrobků se výrobky vyjmenují jednotlivě do</w:t>
            </w:r>
            <w:r w:rsidRPr="00025546">
              <w:rPr>
                <w:rFonts w:ascii="Arial" w:hAnsi="Arial"/>
                <w:sz w:val="20"/>
              </w:rPr>
              <w:t xml:space="preserve"> tabulky III.*</w:t>
            </w:r>
            <w:r w:rsidR="00DD1B40">
              <w:rPr>
                <w:rFonts w:ascii="Arial" w:hAnsi="Arial"/>
                <w:sz w:val="20"/>
              </w:rPr>
              <w:t>.</w:t>
            </w:r>
          </w:p>
          <w:p w14:paraId="7C4C890B" w14:textId="77777777" w:rsidR="004F44F3" w:rsidRDefault="004F44F3" w:rsidP="004A6C4A">
            <w:pPr>
              <w:jc w:val="both"/>
              <w:rPr>
                <w:rFonts w:ascii="Arial" w:hAnsi="Arial"/>
                <w:sz w:val="20"/>
              </w:rPr>
            </w:pPr>
          </w:p>
          <w:p w14:paraId="1F3266B4" w14:textId="77777777" w:rsidR="004F44F3" w:rsidRDefault="004F44F3" w:rsidP="004A6C4A">
            <w:pPr>
              <w:jc w:val="both"/>
              <w:rPr>
                <w:rFonts w:ascii="Arial" w:hAnsi="Arial"/>
                <w:sz w:val="20"/>
              </w:rPr>
            </w:pPr>
          </w:p>
          <w:p w14:paraId="6B9ADD08" w14:textId="77777777" w:rsidR="004F44F3" w:rsidRDefault="004F44F3" w:rsidP="004A6C4A">
            <w:pPr>
              <w:jc w:val="both"/>
              <w:rPr>
                <w:rFonts w:ascii="Arial" w:hAnsi="Arial"/>
                <w:sz w:val="20"/>
              </w:rPr>
            </w:pPr>
          </w:p>
          <w:p w14:paraId="2F1E6D59" w14:textId="77777777" w:rsidR="00855EA5" w:rsidRPr="00660DC8" w:rsidRDefault="00363E2F" w:rsidP="00855EA5">
            <w:pPr>
              <w:ind w:right="340"/>
              <w:jc w:val="both"/>
              <w:rPr>
                <w:rFonts w:ascii="Arial" w:hAnsi="Arial" w:cs="Arial"/>
              </w:rPr>
            </w:pPr>
            <w:r w:rsidRPr="00660DC8">
              <w:rPr>
                <w:rFonts w:ascii="Arial" w:hAnsi="Arial" w:cs="Arial"/>
                <w:b/>
                <w:caps/>
              </w:rPr>
              <w:t>I</w:t>
            </w:r>
            <w:r w:rsidR="00A1351C">
              <w:rPr>
                <w:rFonts w:ascii="Arial" w:hAnsi="Arial" w:cs="Arial"/>
                <w:b/>
                <w:caps/>
              </w:rPr>
              <w:t>V</w:t>
            </w:r>
            <w:r w:rsidR="00855EA5" w:rsidRPr="00660DC8">
              <w:rPr>
                <w:rFonts w:ascii="Arial" w:hAnsi="Arial" w:cs="Arial"/>
                <w:b/>
                <w:caps/>
              </w:rPr>
              <w:t xml:space="preserve">. </w:t>
            </w:r>
            <w:r w:rsidR="00BC2A0A">
              <w:rPr>
                <w:rFonts w:ascii="Arial" w:hAnsi="Arial" w:cs="Arial"/>
                <w:b/>
              </w:rPr>
              <w:t>V</w:t>
            </w:r>
            <w:r w:rsidR="00855EA5" w:rsidRPr="00660DC8">
              <w:rPr>
                <w:rFonts w:ascii="Arial" w:hAnsi="Arial" w:cs="Arial"/>
                <w:b/>
              </w:rPr>
              <w:t xml:space="preserve">ýroba </w:t>
            </w:r>
            <w:r w:rsidR="00BC2A0A">
              <w:rPr>
                <w:rFonts w:ascii="Arial" w:hAnsi="Arial" w:cs="Arial"/>
                <w:b/>
              </w:rPr>
              <w:t>mlékárenských výrobků</w:t>
            </w:r>
            <w:r w:rsidR="00855EA5" w:rsidRPr="00660DC8"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  <w:p w14:paraId="3D55C979" w14:textId="77777777" w:rsidR="00E15B02" w:rsidRPr="00627B42" w:rsidRDefault="00E15B02" w:rsidP="002541DC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E15B02" w14:paraId="15D40E22" w14:textId="77777777" w:rsidTr="001B5735">
        <w:trPr>
          <w:gridAfter w:val="1"/>
          <w:wAfter w:w="94" w:type="pct"/>
        </w:trPr>
        <w:tc>
          <w:tcPr>
            <w:tcW w:w="4906" w:type="pct"/>
            <w:tcBorders>
              <w:top w:val="nil"/>
              <w:left w:val="nil"/>
              <w:bottom w:val="nil"/>
              <w:right w:val="nil"/>
            </w:tcBorders>
          </w:tcPr>
          <w:p w14:paraId="00A2A3FD" w14:textId="77777777" w:rsidR="001F1B05" w:rsidRDefault="007C3DFE" w:rsidP="00824ED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ř.</w:t>
            </w:r>
            <w:r w:rsidR="001E7D1E">
              <w:rPr>
                <w:rFonts w:ascii="Arial" w:hAnsi="Arial"/>
                <w:sz w:val="20"/>
              </w:rPr>
              <w:t>92</w:t>
            </w:r>
            <w:r w:rsidR="00E15B02">
              <w:rPr>
                <w:rFonts w:ascii="Arial" w:hAnsi="Arial"/>
                <w:sz w:val="20"/>
              </w:rPr>
              <w:t xml:space="preserve">: </w:t>
            </w:r>
            <w:r w:rsidR="002B3FE8" w:rsidRPr="002B3FE8">
              <w:rPr>
                <w:rFonts w:ascii="Arial" w:hAnsi="Arial"/>
                <w:b/>
                <w:bCs/>
                <w:sz w:val="20"/>
              </w:rPr>
              <w:t>Syrové k</w:t>
            </w:r>
            <w:r w:rsidR="005774BB" w:rsidRPr="002B3FE8">
              <w:rPr>
                <w:rFonts w:ascii="Arial" w:hAnsi="Arial"/>
                <w:b/>
                <w:bCs/>
                <w:sz w:val="20"/>
              </w:rPr>
              <w:t>o</w:t>
            </w:r>
            <w:r w:rsidR="005774BB" w:rsidRPr="005774BB">
              <w:rPr>
                <w:rFonts w:ascii="Arial" w:hAnsi="Arial"/>
                <w:b/>
                <w:sz w:val="20"/>
              </w:rPr>
              <w:t>nzumní</w:t>
            </w:r>
            <w:r w:rsidR="005774BB">
              <w:rPr>
                <w:rFonts w:ascii="Arial" w:hAnsi="Arial"/>
                <w:sz w:val="20"/>
              </w:rPr>
              <w:t xml:space="preserve"> </w:t>
            </w:r>
            <w:r w:rsidR="00E15B02">
              <w:rPr>
                <w:rFonts w:ascii="Arial" w:hAnsi="Arial"/>
                <w:b/>
                <w:sz w:val="20"/>
              </w:rPr>
              <w:t>mléko</w:t>
            </w:r>
            <w:r w:rsidR="00373DA3">
              <w:rPr>
                <w:rFonts w:ascii="Arial" w:hAnsi="Arial"/>
                <w:b/>
                <w:sz w:val="20"/>
              </w:rPr>
              <w:t xml:space="preserve"> celkem</w:t>
            </w:r>
            <w:r w:rsidR="00E15B02">
              <w:rPr>
                <w:rFonts w:ascii="Arial" w:hAnsi="Arial"/>
                <w:b/>
                <w:sz w:val="20"/>
              </w:rPr>
              <w:t xml:space="preserve">   </w:t>
            </w:r>
          </w:p>
          <w:p w14:paraId="7A79CA44" w14:textId="77777777" w:rsidR="007467A9" w:rsidRDefault="001F1B05" w:rsidP="001E7D1E">
            <w:pPr>
              <w:jc w:val="both"/>
              <w:rPr>
                <w:rFonts w:ascii="Arial" w:hAnsi="Arial"/>
                <w:sz w:val="20"/>
              </w:rPr>
            </w:pPr>
            <w:r w:rsidRPr="004C2193">
              <w:rPr>
                <w:rFonts w:ascii="Arial" w:hAnsi="Arial"/>
                <w:sz w:val="20"/>
              </w:rPr>
              <w:t>Uv</w:t>
            </w:r>
            <w:r w:rsidRPr="001F30BD">
              <w:rPr>
                <w:rFonts w:ascii="Arial" w:hAnsi="Arial"/>
                <w:sz w:val="20"/>
              </w:rPr>
              <w:t>ádí se</w:t>
            </w:r>
            <w:r w:rsidRPr="005A6C5A">
              <w:rPr>
                <w:rFonts w:ascii="Arial" w:hAnsi="Arial"/>
                <w:sz w:val="20"/>
              </w:rPr>
              <w:t xml:space="preserve"> </w:t>
            </w:r>
            <w:r w:rsidR="001E7D1E">
              <w:rPr>
                <w:rFonts w:ascii="Arial" w:hAnsi="Arial"/>
                <w:sz w:val="20"/>
              </w:rPr>
              <w:t xml:space="preserve">syrové </w:t>
            </w:r>
            <w:r w:rsidRPr="005A6C5A">
              <w:rPr>
                <w:rFonts w:ascii="Arial" w:hAnsi="Arial"/>
                <w:sz w:val="20"/>
              </w:rPr>
              <w:t>mléko</w:t>
            </w:r>
            <w:r w:rsidR="001E7D1E">
              <w:rPr>
                <w:rFonts w:ascii="Arial" w:hAnsi="Arial"/>
                <w:sz w:val="20"/>
              </w:rPr>
              <w:t xml:space="preserve"> </w:t>
            </w:r>
            <w:proofErr w:type="gramStart"/>
            <w:r w:rsidRPr="005A6C5A">
              <w:rPr>
                <w:rFonts w:ascii="Arial" w:hAnsi="Arial"/>
                <w:sz w:val="20"/>
              </w:rPr>
              <w:t>ve  spotřebitelském</w:t>
            </w:r>
            <w:proofErr w:type="gramEnd"/>
            <w:r w:rsidRPr="005A6C5A">
              <w:rPr>
                <w:rFonts w:ascii="Arial" w:hAnsi="Arial"/>
                <w:sz w:val="20"/>
              </w:rPr>
              <w:t xml:space="preserve"> balení</w:t>
            </w:r>
            <w:r w:rsidR="00FB200D">
              <w:rPr>
                <w:rFonts w:ascii="Arial" w:hAnsi="Arial"/>
                <w:sz w:val="20"/>
              </w:rPr>
              <w:t xml:space="preserve">, </w:t>
            </w:r>
            <w:r w:rsidR="001E7D1E">
              <w:rPr>
                <w:rFonts w:ascii="Arial" w:hAnsi="Arial"/>
                <w:sz w:val="20"/>
              </w:rPr>
              <w:t>u kterého je na označení uveden konkrétní obsah tuku, a neobsahující žádné přísady. Uvádí se rovněž</w:t>
            </w:r>
            <w:r w:rsidRPr="00577821">
              <w:rPr>
                <w:rFonts w:ascii="Arial" w:hAnsi="Arial"/>
                <w:sz w:val="20"/>
              </w:rPr>
              <w:t xml:space="preserve"> mléko určené</w:t>
            </w:r>
            <w:r w:rsidR="00CA451A">
              <w:rPr>
                <w:rFonts w:ascii="Arial" w:hAnsi="Arial"/>
                <w:sz w:val="20"/>
              </w:rPr>
              <w:t xml:space="preserve"> </w:t>
            </w:r>
            <w:r w:rsidRPr="00577821">
              <w:rPr>
                <w:rFonts w:ascii="Arial" w:hAnsi="Arial"/>
                <w:sz w:val="20"/>
              </w:rPr>
              <w:t>pro prodej z mléčných automatů.</w:t>
            </w:r>
            <w:r w:rsidR="00373DA3">
              <w:rPr>
                <w:rFonts w:ascii="Arial" w:hAnsi="Arial"/>
                <w:sz w:val="20"/>
              </w:rPr>
              <w:t xml:space="preserve"> Uvádí se celkové množství syrového mléka všech druhů (kravské, ovčí, kozí, buvolí) bez rozlišení, zda pochází z konvenční nebo ekologické produkce. </w:t>
            </w:r>
          </w:p>
          <w:p w14:paraId="2D519D19" w14:textId="77777777" w:rsidR="000D3F20" w:rsidRDefault="000D3F20" w:rsidP="001E7D1E">
            <w:pPr>
              <w:jc w:val="both"/>
              <w:rPr>
                <w:rFonts w:ascii="Arial" w:hAnsi="Arial"/>
                <w:sz w:val="20"/>
              </w:rPr>
            </w:pPr>
          </w:p>
          <w:p w14:paraId="2F0499FB" w14:textId="77777777" w:rsidR="000D3F20" w:rsidRDefault="000D3F20" w:rsidP="000D3F2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ř.93</w:t>
            </w:r>
            <w:r w:rsidRPr="00373DA3">
              <w:rPr>
                <w:rFonts w:ascii="Arial" w:hAnsi="Arial"/>
                <w:b/>
                <w:bCs/>
                <w:sz w:val="20"/>
              </w:rPr>
              <w:t xml:space="preserve">: </w:t>
            </w:r>
            <w:r w:rsidRPr="000D3F20">
              <w:rPr>
                <w:rFonts w:ascii="Arial" w:hAnsi="Arial"/>
                <w:sz w:val="20"/>
              </w:rPr>
              <w:t xml:space="preserve">z toho </w:t>
            </w:r>
            <w:r w:rsidR="008C7454">
              <w:rPr>
                <w:rFonts w:ascii="Arial" w:hAnsi="Arial"/>
                <w:sz w:val="20"/>
              </w:rPr>
              <w:t>syrové konzumní</w:t>
            </w:r>
            <w:r w:rsidRPr="000D3F20">
              <w:rPr>
                <w:rFonts w:ascii="Arial" w:hAnsi="Arial"/>
                <w:sz w:val="20"/>
              </w:rPr>
              <w:t xml:space="preserve"> mléko z ekologické produkce</w:t>
            </w:r>
            <w:r>
              <w:rPr>
                <w:rFonts w:ascii="Arial" w:hAnsi="Arial"/>
                <w:b/>
                <w:sz w:val="20"/>
              </w:rPr>
              <w:t xml:space="preserve">  </w:t>
            </w:r>
          </w:p>
          <w:p w14:paraId="5E93FA1D" w14:textId="77777777" w:rsidR="000D3F20" w:rsidRDefault="00CE593D" w:rsidP="000D3F20">
            <w:pPr>
              <w:jc w:val="both"/>
              <w:rPr>
                <w:rFonts w:ascii="Arial" w:hAnsi="Arial"/>
                <w:sz w:val="20"/>
              </w:rPr>
            </w:pPr>
            <w:r w:rsidRPr="004C2193">
              <w:rPr>
                <w:rFonts w:ascii="Arial" w:hAnsi="Arial"/>
                <w:sz w:val="20"/>
              </w:rPr>
              <w:t>Uv</w:t>
            </w:r>
            <w:r w:rsidRPr="001F30BD">
              <w:rPr>
                <w:rFonts w:ascii="Arial" w:hAnsi="Arial"/>
                <w:sz w:val="20"/>
              </w:rPr>
              <w:t>ádí se</w:t>
            </w:r>
            <w:r w:rsidRPr="005A6C5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syrové </w:t>
            </w:r>
            <w:r w:rsidRPr="005A6C5A">
              <w:rPr>
                <w:rFonts w:ascii="Arial" w:hAnsi="Arial"/>
                <w:sz w:val="20"/>
              </w:rPr>
              <w:t>mléko</w:t>
            </w:r>
            <w:r>
              <w:rPr>
                <w:rFonts w:ascii="Arial" w:hAnsi="Arial"/>
                <w:sz w:val="20"/>
              </w:rPr>
              <w:t xml:space="preserve"> </w:t>
            </w:r>
            <w:proofErr w:type="gramStart"/>
            <w:r w:rsidRPr="005A6C5A">
              <w:rPr>
                <w:rFonts w:ascii="Arial" w:hAnsi="Arial"/>
                <w:sz w:val="20"/>
              </w:rPr>
              <w:t>ve  spotřebitelském</w:t>
            </w:r>
            <w:proofErr w:type="gramEnd"/>
            <w:r w:rsidRPr="005A6C5A">
              <w:rPr>
                <w:rFonts w:ascii="Arial" w:hAnsi="Arial"/>
                <w:sz w:val="20"/>
              </w:rPr>
              <w:t xml:space="preserve"> balení</w:t>
            </w:r>
            <w:r>
              <w:rPr>
                <w:rFonts w:ascii="Arial" w:hAnsi="Arial"/>
                <w:sz w:val="20"/>
              </w:rPr>
              <w:t>, u kterého je na označení uveden konkrétní obsah tuku, a neobsahující žádné přísady. Uvádí se rovněž</w:t>
            </w:r>
            <w:r w:rsidRPr="00577821">
              <w:rPr>
                <w:rFonts w:ascii="Arial" w:hAnsi="Arial"/>
                <w:sz w:val="20"/>
              </w:rPr>
              <w:t xml:space="preserve"> mléko určené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77821">
              <w:rPr>
                <w:rFonts w:ascii="Arial" w:hAnsi="Arial"/>
                <w:sz w:val="20"/>
              </w:rPr>
              <w:t>pro prodej z mléčných automatů.</w:t>
            </w:r>
            <w:r>
              <w:rPr>
                <w:rFonts w:ascii="Arial" w:hAnsi="Arial"/>
                <w:sz w:val="20"/>
              </w:rPr>
              <w:t xml:space="preserve"> Uvádí se celkové množství syrového mléka všech druhů (kravské, ovčí, kozí, buvolí) z ekolog</w:t>
            </w:r>
            <w:r w:rsidR="000D3F20">
              <w:rPr>
                <w:rFonts w:ascii="Arial" w:hAnsi="Arial"/>
                <w:sz w:val="20"/>
              </w:rPr>
              <w:t xml:space="preserve">ické produkce. </w:t>
            </w:r>
          </w:p>
          <w:p w14:paraId="6DEF12C2" w14:textId="77777777" w:rsidR="00373DA3" w:rsidRDefault="00373DA3" w:rsidP="001E7D1E">
            <w:pPr>
              <w:jc w:val="both"/>
              <w:rPr>
                <w:rFonts w:ascii="Arial" w:hAnsi="Arial"/>
                <w:sz w:val="20"/>
              </w:rPr>
            </w:pPr>
          </w:p>
          <w:p w14:paraId="07AF8FB8" w14:textId="77777777" w:rsidR="00373DA3" w:rsidRDefault="00373DA3" w:rsidP="00373DA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ř.9</w:t>
            </w:r>
            <w:r w:rsidR="000D3F20">
              <w:rPr>
                <w:rFonts w:ascii="Arial" w:hAnsi="Arial"/>
                <w:sz w:val="20"/>
              </w:rPr>
              <w:t>4</w:t>
            </w:r>
            <w:r w:rsidRPr="00373DA3">
              <w:rPr>
                <w:rFonts w:ascii="Arial" w:hAnsi="Arial"/>
                <w:b/>
                <w:bCs/>
                <w:sz w:val="20"/>
              </w:rPr>
              <w:t>: Tepelně ošetřené</w:t>
            </w:r>
            <w:r w:rsidRPr="002B3FE8">
              <w:rPr>
                <w:rFonts w:ascii="Arial" w:hAnsi="Arial"/>
                <w:b/>
                <w:bCs/>
                <w:sz w:val="20"/>
              </w:rPr>
              <w:t xml:space="preserve"> ko</w:t>
            </w:r>
            <w:r w:rsidRPr="005774BB">
              <w:rPr>
                <w:rFonts w:ascii="Arial" w:hAnsi="Arial"/>
                <w:b/>
                <w:sz w:val="20"/>
              </w:rPr>
              <w:t>nzumní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mléko o obsahu tuku vyšším než 3% hmotnostní, celkem   </w:t>
            </w:r>
          </w:p>
          <w:p w14:paraId="75294767" w14:textId="77777777" w:rsidR="00373DA3" w:rsidRDefault="00373DA3" w:rsidP="00373DA3">
            <w:pPr>
              <w:jc w:val="both"/>
              <w:rPr>
                <w:rFonts w:ascii="Arial" w:hAnsi="Arial"/>
                <w:sz w:val="20"/>
              </w:rPr>
            </w:pPr>
            <w:r w:rsidRPr="004C2193">
              <w:rPr>
                <w:rFonts w:ascii="Arial" w:hAnsi="Arial"/>
                <w:sz w:val="20"/>
              </w:rPr>
              <w:t>Uv</w:t>
            </w:r>
            <w:r w:rsidRPr="001F30BD">
              <w:rPr>
                <w:rFonts w:ascii="Arial" w:hAnsi="Arial"/>
                <w:sz w:val="20"/>
              </w:rPr>
              <w:t>ádí se</w:t>
            </w:r>
            <w:r w:rsidRPr="005A6C5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tepelně ošetřené </w:t>
            </w:r>
            <w:r w:rsidRPr="005A6C5A">
              <w:rPr>
                <w:rFonts w:ascii="Arial" w:hAnsi="Arial"/>
                <w:sz w:val="20"/>
              </w:rPr>
              <w:t>mléko</w:t>
            </w:r>
            <w:r>
              <w:rPr>
                <w:rFonts w:ascii="Arial" w:hAnsi="Arial"/>
                <w:sz w:val="20"/>
              </w:rPr>
              <w:t xml:space="preserve"> </w:t>
            </w:r>
            <w:proofErr w:type="gramStart"/>
            <w:r w:rsidRPr="005A6C5A">
              <w:rPr>
                <w:rFonts w:ascii="Arial" w:hAnsi="Arial"/>
                <w:sz w:val="20"/>
              </w:rPr>
              <w:t>ve  spotřebitelském</w:t>
            </w:r>
            <w:proofErr w:type="gramEnd"/>
            <w:r w:rsidRPr="005A6C5A">
              <w:rPr>
                <w:rFonts w:ascii="Arial" w:hAnsi="Arial"/>
                <w:sz w:val="20"/>
              </w:rPr>
              <w:t xml:space="preserve"> balení</w:t>
            </w:r>
            <w:r>
              <w:rPr>
                <w:rFonts w:ascii="Arial" w:hAnsi="Arial"/>
                <w:sz w:val="20"/>
              </w:rPr>
              <w:t xml:space="preserve">, u kterého je na označení uveden konkrétní obsah tuku, a neobsahující žádné přísady. Uvádí se celkové množství konzumního mléka všech druhů (kravské, ovčí, kozí, buvolí) bez rozlišení, zda pochází z konvenční nebo ekologické produkce. </w:t>
            </w:r>
          </w:p>
          <w:p w14:paraId="4BA53826" w14:textId="77777777" w:rsidR="000D3F20" w:rsidRDefault="000D3F20" w:rsidP="00373DA3">
            <w:pPr>
              <w:jc w:val="both"/>
              <w:rPr>
                <w:rFonts w:ascii="Arial" w:hAnsi="Arial"/>
                <w:sz w:val="20"/>
              </w:rPr>
            </w:pPr>
          </w:p>
          <w:p w14:paraId="1C67DBDB" w14:textId="77777777" w:rsidR="00826E8A" w:rsidRDefault="000D3F20" w:rsidP="000D3F2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ř.95</w:t>
            </w:r>
            <w:r w:rsidRPr="00373DA3">
              <w:rPr>
                <w:rFonts w:ascii="Arial" w:hAnsi="Arial"/>
                <w:b/>
                <w:bCs/>
                <w:sz w:val="20"/>
              </w:rPr>
              <w:t xml:space="preserve">: </w:t>
            </w:r>
            <w:r w:rsidRPr="000D3F20">
              <w:rPr>
                <w:rFonts w:ascii="Arial" w:hAnsi="Arial"/>
                <w:sz w:val="20"/>
              </w:rPr>
              <w:t xml:space="preserve">z toho tepelně ošetřené konzumní mléko o obsahu tuku vyšším než 3% hmotnostní, </w:t>
            </w:r>
          </w:p>
          <w:p w14:paraId="576A1010" w14:textId="77777777" w:rsidR="000D3F20" w:rsidRDefault="000D3F20" w:rsidP="000D3F20">
            <w:pPr>
              <w:rPr>
                <w:rFonts w:ascii="Arial" w:hAnsi="Arial"/>
                <w:b/>
                <w:sz w:val="20"/>
              </w:rPr>
            </w:pPr>
            <w:r w:rsidRPr="000D3F20">
              <w:rPr>
                <w:rFonts w:ascii="Arial" w:hAnsi="Arial"/>
                <w:sz w:val="20"/>
              </w:rPr>
              <w:t>z ekologické produkce</w:t>
            </w:r>
            <w:r>
              <w:rPr>
                <w:rFonts w:ascii="Arial" w:hAnsi="Arial"/>
                <w:b/>
                <w:sz w:val="20"/>
              </w:rPr>
              <w:t xml:space="preserve">   </w:t>
            </w:r>
          </w:p>
          <w:p w14:paraId="1AF715CC" w14:textId="77777777" w:rsidR="000D3F20" w:rsidRDefault="000D3F20" w:rsidP="000D3F20">
            <w:pPr>
              <w:jc w:val="both"/>
              <w:rPr>
                <w:rFonts w:ascii="Arial" w:hAnsi="Arial"/>
                <w:sz w:val="20"/>
              </w:rPr>
            </w:pPr>
            <w:r w:rsidRPr="004C2193">
              <w:rPr>
                <w:rFonts w:ascii="Arial" w:hAnsi="Arial"/>
                <w:sz w:val="20"/>
              </w:rPr>
              <w:t>Uv</w:t>
            </w:r>
            <w:r w:rsidRPr="001F30BD">
              <w:rPr>
                <w:rFonts w:ascii="Arial" w:hAnsi="Arial"/>
                <w:sz w:val="20"/>
              </w:rPr>
              <w:t>ádí se</w:t>
            </w:r>
            <w:r w:rsidRPr="005A6C5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tepelně ošetřené </w:t>
            </w:r>
            <w:r w:rsidRPr="005A6C5A">
              <w:rPr>
                <w:rFonts w:ascii="Arial" w:hAnsi="Arial"/>
                <w:sz w:val="20"/>
              </w:rPr>
              <w:t>mléko</w:t>
            </w:r>
            <w:r>
              <w:rPr>
                <w:rFonts w:ascii="Arial" w:hAnsi="Arial"/>
                <w:sz w:val="20"/>
              </w:rPr>
              <w:t xml:space="preserve"> </w:t>
            </w:r>
            <w:proofErr w:type="gramStart"/>
            <w:r w:rsidRPr="005A6C5A">
              <w:rPr>
                <w:rFonts w:ascii="Arial" w:hAnsi="Arial"/>
                <w:sz w:val="20"/>
              </w:rPr>
              <w:t>ve  spotřebitelském</w:t>
            </w:r>
            <w:proofErr w:type="gramEnd"/>
            <w:r w:rsidRPr="005A6C5A">
              <w:rPr>
                <w:rFonts w:ascii="Arial" w:hAnsi="Arial"/>
                <w:sz w:val="20"/>
              </w:rPr>
              <w:t xml:space="preserve"> balení</w:t>
            </w:r>
            <w:r>
              <w:rPr>
                <w:rFonts w:ascii="Arial" w:hAnsi="Arial"/>
                <w:sz w:val="20"/>
              </w:rPr>
              <w:t xml:space="preserve">, u kterého je na označení uveden konkrétní obsah tuku, a neobsahující žádné přísady. Uvádí se celkové množství konzumního mléka všech druhů (kravské, ovčí, kozí, buvolí) z ekologické produkce. </w:t>
            </w:r>
          </w:p>
          <w:p w14:paraId="140C00BD" w14:textId="77777777" w:rsidR="000D3F20" w:rsidRDefault="000D3F20" w:rsidP="00373DA3">
            <w:pPr>
              <w:jc w:val="both"/>
              <w:rPr>
                <w:rFonts w:ascii="Arial" w:hAnsi="Arial"/>
                <w:sz w:val="20"/>
              </w:rPr>
            </w:pPr>
          </w:p>
          <w:p w14:paraId="2B850D08" w14:textId="77777777" w:rsidR="00B11452" w:rsidRDefault="00B11452" w:rsidP="00B1145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ř.96</w:t>
            </w:r>
            <w:r w:rsidRPr="00373DA3">
              <w:rPr>
                <w:rFonts w:ascii="Arial" w:hAnsi="Arial"/>
                <w:b/>
                <w:bCs/>
                <w:sz w:val="20"/>
              </w:rPr>
              <w:t>: Tepelně ošetřené</w:t>
            </w:r>
            <w:r w:rsidRPr="002B3FE8">
              <w:rPr>
                <w:rFonts w:ascii="Arial" w:hAnsi="Arial"/>
                <w:b/>
                <w:bCs/>
                <w:sz w:val="20"/>
              </w:rPr>
              <w:t xml:space="preserve"> ko</w:t>
            </w:r>
            <w:r w:rsidRPr="005774BB">
              <w:rPr>
                <w:rFonts w:ascii="Arial" w:hAnsi="Arial"/>
                <w:b/>
                <w:sz w:val="20"/>
              </w:rPr>
              <w:t>nzumní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mléko o obsahu tuku vyšším než 1% hmotnostní</w:t>
            </w:r>
            <w:r w:rsidR="00C145A6">
              <w:rPr>
                <w:rFonts w:ascii="Arial" w:hAnsi="Arial"/>
                <w:b/>
                <w:sz w:val="20"/>
              </w:rPr>
              <w:t xml:space="preserve"> nejvýše však 3% hmotnostní</w:t>
            </w:r>
            <w:r>
              <w:rPr>
                <w:rFonts w:ascii="Arial" w:hAnsi="Arial"/>
                <w:b/>
                <w:sz w:val="20"/>
              </w:rPr>
              <w:t xml:space="preserve">, celkem   </w:t>
            </w:r>
          </w:p>
          <w:p w14:paraId="2A51B27E" w14:textId="77777777" w:rsidR="00B11452" w:rsidRDefault="00B11452" w:rsidP="00B11452">
            <w:pPr>
              <w:jc w:val="both"/>
              <w:rPr>
                <w:rFonts w:ascii="Arial" w:hAnsi="Arial"/>
                <w:sz w:val="20"/>
              </w:rPr>
            </w:pPr>
            <w:r w:rsidRPr="004C2193">
              <w:rPr>
                <w:rFonts w:ascii="Arial" w:hAnsi="Arial"/>
                <w:sz w:val="20"/>
              </w:rPr>
              <w:t>Uv</w:t>
            </w:r>
            <w:r w:rsidRPr="001F30BD">
              <w:rPr>
                <w:rFonts w:ascii="Arial" w:hAnsi="Arial"/>
                <w:sz w:val="20"/>
              </w:rPr>
              <w:t>ádí se</w:t>
            </w:r>
            <w:r w:rsidRPr="005A6C5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tepelně ošetřené </w:t>
            </w:r>
            <w:r w:rsidRPr="005A6C5A">
              <w:rPr>
                <w:rFonts w:ascii="Arial" w:hAnsi="Arial"/>
                <w:sz w:val="20"/>
              </w:rPr>
              <w:t>mléko</w:t>
            </w:r>
            <w:r>
              <w:rPr>
                <w:rFonts w:ascii="Arial" w:hAnsi="Arial"/>
                <w:sz w:val="20"/>
              </w:rPr>
              <w:t xml:space="preserve"> </w:t>
            </w:r>
            <w:proofErr w:type="gramStart"/>
            <w:r w:rsidRPr="005A6C5A">
              <w:rPr>
                <w:rFonts w:ascii="Arial" w:hAnsi="Arial"/>
                <w:sz w:val="20"/>
              </w:rPr>
              <w:t>ve  spotřebitelském</w:t>
            </w:r>
            <w:proofErr w:type="gramEnd"/>
            <w:r w:rsidRPr="005A6C5A">
              <w:rPr>
                <w:rFonts w:ascii="Arial" w:hAnsi="Arial"/>
                <w:sz w:val="20"/>
              </w:rPr>
              <w:t xml:space="preserve"> balení</w:t>
            </w:r>
            <w:r>
              <w:rPr>
                <w:rFonts w:ascii="Arial" w:hAnsi="Arial"/>
                <w:sz w:val="20"/>
              </w:rPr>
              <w:t xml:space="preserve">, u kterého je na označení uveden konkrétní obsah tuku, a neobsahující žádné přísady. Uvádí se celkové množství konzumního mléka všech druhů (kravské, ovčí, kozí, buvolí) bez rozlišení, zda pochází z konvenční nebo ekologické produkce. </w:t>
            </w:r>
          </w:p>
          <w:p w14:paraId="1B39434C" w14:textId="77777777" w:rsidR="00C145A6" w:rsidRDefault="00C145A6" w:rsidP="00B11452">
            <w:pPr>
              <w:jc w:val="both"/>
              <w:rPr>
                <w:rFonts w:ascii="Arial" w:hAnsi="Arial"/>
                <w:sz w:val="20"/>
              </w:rPr>
            </w:pPr>
          </w:p>
          <w:p w14:paraId="7ED784EF" w14:textId="77777777" w:rsidR="00C145A6" w:rsidRDefault="00C145A6" w:rsidP="00C145A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ř.97</w:t>
            </w:r>
            <w:r w:rsidRPr="00373DA3">
              <w:rPr>
                <w:rFonts w:ascii="Arial" w:hAnsi="Arial"/>
                <w:b/>
                <w:bCs/>
                <w:sz w:val="20"/>
              </w:rPr>
              <w:t xml:space="preserve">: </w:t>
            </w:r>
            <w:r w:rsidRPr="000D3F20">
              <w:rPr>
                <w:rFonts w:ascii="Arial" w:hAnsi="Arial"/>
                <w:sz w:val="20"/>
              </w:rPr>
              <w:t xml:space="preserve">z toho tepelně ošetřené konzumní mléko o obsahu tuku vyšším než </w:t>
            </w:r>
            <w:r>
              <w:rPr>
                <w:rFonts w:ascii="Arial" w:hAnsi="Arial"/>
                <w:sz w:val="20"/>
              </w:rPr>
              <w:t>1</w:t>
            </w:r>
            <w:r w:rsidRPr="000D3F20">
              <w:rPr>
                <w:rFonts w:ascii="Arial" w:hAnsi="Arial"/>
                <w:sz w:val="20"/>
              </w:rPr>
              <w:t>% hmotnostní</w:t>
            </w:r>
            <w:r>
              <w:rPr>
                <w:rFonts w:ascii="Arial" w:hAnsi="Arial"/>
                <w:sz w:val="20"/>
              </w:rPr>
              <w:t xml:space="preserve"> nejvýše však 3% hmotnostní</w:t>
            </w:r>
            <w:r w:rsidRPr="000D3F20">
              <w:rPr>
                <w:rFonts w:ascii="Arial" w:hAnsi="Arial"/>
                <w:sz w:val="20"/>
              </w:rPr>
              <w:t>, z ekologické produkce</w:t>
            </w:r>
            <w:r>
              <w:rPr>
                <w:rFonts w:ascii="Arial" w:hAnsi="Arial"/>
                <w:b/>
                <w:sz w:val="20"/>
              </w:rPr>
              <w:t xml:space="preserve">   </w:t>
            </w:r>
          </w:p>
          <w:p w14:paraId="2D13CC39" w14:textId="77777777" w:rsidR="00C145A6" w:rsidRDefault="00C145A6" w:rsidP="00C145A6">
            <w:pPr>
              <w:jc w:val="both"/>
              <w:rPr>
                <w:rFonts w:ascii="Arial" w:hAnsi="Arial"/>
                <w:sz w:val="20"/>
              </w:rPr>
            </w:pPr>
            <w:r w:rsidRPr="004C2193">
              <w:rPr>
                <w:rFonts w:ascii="Arial" w:hAnsi="Arial"/>
                <w:sz w:val="20"/>
              </w:rPr>
              <w:t>Uv</w:t>
            </w:r>
            <w:r w:rsidRPr="001F30BD">
              <w:rPr>
                <w:rFonts w:ascii="Arial" w:hAnsi="Arial"/>
                <w:sz w:val="20"/>
              </w:rPr>
              <w:t>ádí se</w:t>
            </w:r>
            <w:r w:rsidRPr="005A6C5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tepelně ošetřené </w:t>
            </w:r>
            <w:r w:rsidRPr="005A6C5A">
              <w:rPr>
                <w:rFonts w:ascii="Arial" w:hAnsi="Arial"/>
                <w:sz w:val="20"/>
              </w:rPr>
              <w:t>mléko</w:t>
            </w:r>
            <w:r>
              <w:rPr>
                <w:rFonts w:ascii="Arial" w:hAnsi="Arial"/>
                <w:sz w:val="20"/>
              </w:rPr>
              <w:t xml:space="preserve"> </w:t>
            </w:r>
            <w:proofErr w:type="gramStart"/>
            <w:r w:rsidRPr="005A6C5A">
              <w:rPr>
                <w:rFonts w:ascii="Arial" w:hAnsi="Arial"/>
                <w:sz w:val="20"/>
              </w:rPr>
              <w:t>ve  spotřebitelském</w:t>
            </w:r>
            <w:proofErr w:type="gramEnd"/>
            <w:r w:rsidRPr="005A6C5A">
              <w:rPr>
                <w:rFonts w:ascii="Arial" w:hAnsi="Arial"/>
                <w:sz w:val="20"/>
              </w:rPr>
              <w:t xml:space="preserve"> balení</w:t>
            </w:r>
            <w:r>
              <w:rPr>
                <w:rFonts w:ascii="Arial" w:hAnsi="Arial"/>
                <w:sz w:val="20"/>
              </w:rPr>
              <w:t xml:space="preserve">, u kterého je na označení uveden konkrétní obsah tuku, a neobsahující žádné přísady. Uvádí se celkové množství konzumního mléka všech druhů (kravské, ovčí, kozí, buvolí) z ekologické produkce. </w:t>
            </w:r>
          </w:p>
          <w:p w14:paraId="6B8E62DF" w14:textId="77777777" w:rsidR="00C145A6" w:rsidRDefault="00C145A6" w:rsidP="00B11452">
            <w:pPr>
              <w:jc w:val="both"/>
              <w:rPr>
                <w:rFonts w:ascii="Arial" w:hAnsi="Arial"/>
                <w:sz w:val="20"/>
              </w:rPr>
            </w:pPr>
          </w:p>
          <w:p w14:paraId="5073FFBE" w14:textId="77777777" w:rsidR="002C498D" w:rsidRDefault="002C498D" w:rsidP="002C498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ř.98</w:t>
            </w:r>
            <w:r w:rsidRPr="00373DA3">
              <w:rPr>
                <w:rFonts w:ascii="Arial" w:hAnsi="Arial"/>
                <w:b/>
                <w:bCs/>
                <w:sz w:val="20"/>
              </w:rPr>
              <w:t>: Tepelně ošetřené</w:t>
            </w:r>
            <w:r w:rsidRPr="002B3FE8">
              <w:rPr>
                <w:rFonts w:ascii="Arial" w:hAnsi="Arial"/>
                <w:b/>
                <w:bCs/>
                <w:sz w:val="20"/>
              </w:rPr>
              <w:t xml:space="preserve"> ko</w:t>
            </w:r>
            <w:r w:rsidRPr="005774BB">
              <w:rPr>
                <w:rFonts w:ascii="Arial" w:hAnsi="Arial"/>
                <w:b/>
                <w:sz w:val="20"/>
              </w:rPr>
              <w:t>nzumní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mléko o obsahu tuku nejvýše 1% hmotnostní, celkem   </w:t>
            </w:r>
          </w:p>
          <w:p w14:paraId="0D270A3F" w14:textId="77777777" w:rsidR="002C498D" w:rsidRDefault="002C498D" w:rsidP="002C498D">
            <w:pPr>
              <w:jc w:val="both"/>
              <w:rPr>
                <w:rFonts w:ascii="Arial" w:hAnsi="Arial"/>
                <w:sz w:val="20"/>
              </w:rPr>
            </w:pPr>
            <w:r w:rsidRPr="004C2193">
              <w:rPr>
                <w:rFonts w:ascii="Arial" w:hAnsi="Arial"/>
                <w:sz w:val="20"/>
              </w:rPr>
              <w:t>Uv</w:t>
            </w:r>
            <w:r w:rsidRPr="001F30BD">
              <w:rPr>
                <w:rFonts w:ascii="Arial" w:hAnsi="Arial"/>
                <w:sz w:val="20"/>
              </w:rPr>
              <w:t>ádí se</w:t>
            </w:r>
            <w:r w:rsidRPr="005A6C5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tepelně ošetřené </w:t>
            </w:r>
            <w:r w:rsidRPr="005A6C5A">
              <w:rPr>
                <w:rFonts w:ascii="Arial" w:hAnsi="Arial"/>
                <w:sz w:val="20"/>
              </w:rPr>
              <w:t>mléko</w:t>
            </w:r>
            <w:r>
              <w:rPr>
                <w:rFonts w:ascii="Arial" w:hAnsi="Arial"/>
                <w:sz w:val="20"/>
              </w:rPr>
              <w:t xml:space="preserve"> </w:t>
            </w:r>
            <w:proofErr w:type="gramStart"/>
            <w:r w:rsidRPr="005A6C5A">
              <w:rPr>
                <w:rFonts w:ascii="Arial" w:hAnsi="Arial"/>
                <w:sz w:val="20"/>
              </w:rPr>
              <w:t>ve  spotřebitelském</w:t>
            </w:r>
            <w:proofErr w:type="gramEnd"/>
            <w:r w:rsidRPr="005A6C5A">
              <w:rPr>
                <w:rFonts w:ascii="Arial" w:hAnsi="Arial"/>
                <w:sz w:val="20"/>
              </w:rPr>
              <w:t xml:space="preserve"> balení</w:t>
            </w:r>
            <w:r>
              <w:rPr>
                <w:rFonts w:ascii="Arial" w:hAnsi="Arial"/>
                <w:sz w:val="20"/>
              </w:rPr>
              <w:t xml:space="preserve">, u kterého je na označení uveden konkrétní obsah tuku, a neobsahující žádné přísady. Uvádí se celkové množství konzumního mléka všech druhů (kravské, ovčí, kozí, buvolí) bez rozlišení, zda pochází z konvenční nebo ekologické produkce. </w:t>
            </w:r>
          </w:p>
          <w:p w14:paraId="2DC0CDC8" w14:textId="77777777" w:rsidR="002C498D" w:rsidRDefault="002C498D" w:rsidP="00B11452">
            <w:pPr>
              <w:jc w:val="both"/>
              <w:rPr>
                <w:rFonts w:ascii="Arial" w:hAnsi="Arial"/>
                <w:sz w:val="20"/>
              </w:rPr>
            </w:pPr>
          </w:p>
          <w:p w14:paraId="58A342A7" w14:textId="77777777" w:rsidR="002C498D" w:rsidRDefault="002C498D" w:rsidP="002C498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ř.99</w:t>
            </w:r>
            <w:r w:rsidRPr="00373DA3">
              <w:rPr>
                <w:rFonts w:ascii="Arial" w:hAnsi="Arial"/>
                <w:b/>
                <w:bCs/>
                <w:sz w:val="20"/>
              </w:rPr>
              <w:t xml:space="preserve">: </w:t>
            </w:r>
            <w:r w:rsidRPr="000D3F20">
              <w:rPr>
                <w:rFonts w:ascii="Arial" w:hAnsi="Arial"/>
                <w:sz w:val="20"/>
              </w:rPr>
              <w:t xml:space="preserve">z toho tepelně ošetřené konzumní mléko o obsahu tuku </w:t>
            </w:r>
            <w:r>
              <w:rPr>
                <w:rFonts w:ascii="Arial" w:hAnsi="Arial"/>
                <w:sz w:val="20"/>
              </w:rPr>
              <w:t>nejvýše</w:t>
            </w:r>
            <w:r w:rsidRPr="000D3F20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</w:t>
            </w:r>
            <w:r w:rsidRPr="000D3F20">
              <w:rPr>
                <w:rFonts w:ascii="Arial" w:hAnsi="Arial"/>
                <w:sz w:val="20"/>
              </w:rPr>
              <w:t>% hmotnostní, z ekologické produkce</w:t>
            </w:r>
            <w:r>
              <w:rPr>
                <w:rFonts w:ascii="Arial" w:hAnsi="Arial"/>
                <w:b/>
                <w:sz w:val="20"/>
              </w:rPr>
              <w:t xml:space="preserve">   </w:t>
            </w:r>
          </w:p>
          <w:p w14:paraId="0A40E813" w14:textId="77777777" w:rsidR="002C498D" w:rsidRDefault="002C498D" w:rsidP="002C498D">
            <w:pPr>
              <w:jc w:val="both"/>
              <w:rPr>
                <w:rFonts w:ascii="Arial" w:hAnsi="Arial"/>
                <w:sz w:val="20"/>
              </w:rPr>
            </w:pPr>
            <w:r w:rsidRPr="004C2193">
              <w:rPr>
                <w:rFonts w:ascii="Arial" w:hAnsi="Arial"/>
                <w:sz w:val="20"/>
              </w:rPr>
              <w:t>Uv</w:t>
            </w:r>
            <w:r w:rsidRPr="001F30BD">
              <w:rPr>
                <w:rFonts w:ascii="Arial" w:hAnsi="Arial"/>
                <w:sz w:val="20"/>
              </w:rPr>
              <w:t>ádí se</w:t>
            </w:r>
            <w:r w:rsidRPr="005A6C5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tepelně ošetřené </w:t>
            </w:r>
            <w:r w:rsidRPr="005A6C5A">
              <w:rPr>
                <w:rFonts w:ascii="Arial" w:hAnsi="Arial"/>
                <w:sz w:val="20"/>
              </w:rPr>
              <w:t>mléko</w:t>
            </w:r>
            <w:r>
              <w:rPr>
                <w:rFonts w:ascii="Arial" w:hAnsi="Arial"/>
                <w:sz w:val="20"/>
              </w:rPr>
              <w:t xml:space="preserve"> </w:t>
            </w:r>
            <w:proofErr w:type="gramStart"/>
            <w:r w:rsidRPr="005A6C5A">
              <w:rPr>
                <w:rFonts w:ascii="Arial" w:hAnsi="Arial"/>
                <w:sz w:val="20"/>
              </w:rPr>
              <w:t>ve  spotřebitelském</w:t>
            </w:r>
            <w:proofErr w:type="gramEnd"/>
            <w:r w:rsidRPr="005A6C5A">
              <w:rPr>
                <w:rFonts w:ascii="Arial" w:hAnsi="Arial"/>
                <w:sz w:val="20"/>
              </w:rPr>
              <w:t xml:space="preserve"> balení</w:t>
            </w:r>
            <w:r>
              <w:rPr>
                <w:rFonts w:ascii="Arial" w:hAnsi="Arial"/>
                <w:sz w:val="20"/>
              </w:rPr>
              <w:t xml:space="preserve">, u kterého je na označení uveden konkrétní obsah tuku, a neobsahující žádné přísady. Uvádí se celkové množství konzumního mléka všech druhů (kravské, ovčí, kozí, buvolí) z ekologické produkce. </w:t>
            </w:r>
          </w:p>
          <w:p w14:paraId="7713C77D" w14:textId="77777777" w:rsidR="00FB200D" w:rsidRDefault="00FB200D" w:rsidP="00FB200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ř.</w:t>
            </w:r>
            <w:r w:rsidR="00975DE7">
              <w:rPr>
                <w:rFonts w:ascii="Arial" w:hAnsi="Arial"/>
                <w:sz w:val="20"/>
              </w:rPr>
              <w:t>100</w:t>
            </w:r>
            <w:r w:rsidRPr="00FB200D">
              <w:rPr>
                <w:rFonts w:ascii="Arial" w:hAnsi="Arial"/>
                <w:b/>
                <w:bCs/>
                <w:sz w:val="20"/>
              </w:rPr>
              <w:t>: Konzumní s</w:t>
            </w:r>
            <w:r>
              <w:rPr>
                <w:rFonts w:ascii="Arial" w:hAnsi="Arial"/>
                <w:b/>
                <w:sz w:val="20"/>
              </w:rPr>
              <w:t xml:space="preserve">metana o obsahu tuku nejvýše </w:t>
            </w:r>
            <w:proofErr w:type="gramStart"/>
            <w:r>
              <w:rPr>
                <w:rFonts w:ascii="Arial" w:hAnsi="Arial"/>
                <w:b/>
                <w:sz w:val="20"/>
              </w:rPr>
              <w:t>21%</w:t>
            </w:r>
            <w:proofErr w:type="gramEnd"/>
            <w:r w:rsidR="002C498D">
              <w:rPr>
                <w:rFonts w:ascii="Arial" w:hAnsi="Arial"/>
                <w:b/>
                <w:sz w:val="20"/>
              </w:rPr>
              <w:t xml:space="preserve"> hmotnostních, celkem</w:t>
            </w:r>
          </w:p>
          <w:p w14:paraId="4CD8F527" w14:textId="77777777" w:rsidR="00BB2F79" w:rsidRDefault="00FB200D" w:rsidP="00975DE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</w:t>
            </w:r>
            <w:r w:rsidRPr="001F30BD">
              <w:rPr>
                <w:rFonts w:ascii="Arial" w:hAnsi="Arial"/>
                <w:sz w:val="20"/>
              </w:rPr>
              <w:t>vádí se smetana</w:t>
            </w:r>
            <w:r>
              <w:rPr>
                <w:rFonts w:ascii="Arial" w:hAnsi="Arial"/>
                <w:sz w:val="20"/>
              </w:rPr>
              <w:t xml:space="preserve">, která byla zpracována, a je k dispozici pro dodávky mimo mlékárenské odvětví, tj. </w:t>
            </w:r>
            <w:r w:rsidR="002C498D">
              <w:rPr>
                <w:rFonts w:ascii="Arial" w:hAnsi="Arial"/>
                <w:sz w:val="20"/>
              </w:rPr>
              <w:t xml:space="preserve">uváděná na trh </w:t>
            </w:r>
            <w:r>
              <w:rPr>
                <w:rFonts w:ascii="Arial" w:hAnsi="Arial"/>
                <w:sz w:val="20"/>
              </w:rPr>
              <w:t>k humánní spotřebě</w:t>
            </w:r>
            <w:r w:rsidR="00CE593D">
              <w:rPr>
                <w:rFonts w:ascii="Arial" w:hAnsi="Arial"/>
                <w:sz w:val="20"/>
              </w:rPr>
              <w:t>, a</w:t>
            </w:r>
            <w:r w:rsidR="002C498D">
              <w:rPr>
                <w:rFonts w:ascii="Arial" w:hAnsi="Arial"/>
                <w:sz w:val="20"/>
              </w:rPr>
              <w:t xml:space="preserve"> dodávaná</w:t>
            </w:r>
            <w:r>
              <w:rPr>
                <w:rFonts w:ascii="Arial" w:hAnsi="Arial"/>
                <w:sz w:val="20"/>
              </w:rPr>
              <w:t xml:space="preserve"> jako surovina</w:t>
            </w:r>
            <w:r w:rsidR="002C498D">
              <w:rPr>
                <w:rFonts w:ascii="Arial" w:hAnsi="Arial"/>
                <w:sz w:val="20"/>
              </w:rPr>
              <w:t xml:space="preserve"> do potravinářství mimo mlékárenství, např.</w:t>
            </w:r>
            <w:r>
              <w:rPr>
                <w:rFonts w:ascii="Arial" w:hAnsi="Arial"/>
                <w:sz w:val="20"/>
              </w:rPr>
              <w:t xml:space="preserve"> pro výrobce</w:t>
            </w:r>
            <w:r w:rsidR="00614596">
              <w:rPr>
                <w:rFonts w:ascii="Arial" w:hAnsi="Arial"/>
                <w:sz w:val="20"/>
              </w:rPr>
              <w:t xml:space="preserve"> čokolády, </w:t>
            </w:r>
            <w:proofErr w:type="gramStart"/>
            <w:r>
              <w:rPr>
                <w:rFonts w:ascii="Arial" w:hAnsi="Arial"/>
                <w:sz w:val="20"/>
              </w:rPr>
              <w:t>zmrzliny,</w:t>
            </w:r>
            <w:proofErr w:type="gramEnd"/>
            <w:r w:rsidR="00614596">
              <w:rPr>
                <w:rFonts w:ascii="Arial" w:hAnsi="Arial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</w:rPr>
              <w:t>apod..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r w:rsidR="00975DE7">
              <w:rPr>
                <w:rFonts w:ascii="Arial" w:hAnsi="Arial"/>
                <w:sz w:val="20"/>
              </w:rPr>
              <w:t>Uvádí se celkové množství smetany získané z mléka všech druhů (kravské, ovčí, kozí, buvolí, směsné) a bez rozlišení, zda byla získána z mléka z konvenční nebo ekologické produkce.</w:t>
            </w:r>
          </w:p>
          <w:p w14:paraId="3A41C4FE" w14:textId="77777777" w:rsidR="00975DE7" w:rsidRDefault="00975DE7" w:rsidP="00975DE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14:paraId="082F065D" w14:textId="77777777" w:rsidR="00975DE7" w:rsidRPr="00975DE7" w:rsidRDefault="00975DE7" w:rsidP="00975D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ř.101</w:t>
            </w:r>
            <w:r w:rsidRPr="00373DA3">
              <w:rPr>
                <w:rFonts w:ascii="Arial" w:hAnsi="Arial"/>
                <w:b/>
                <w:bCs/>
                <w:sz w:val="20"/>
              </w:rPr>
              <w:t xml:space="preserve">: </w:t>
            </w:r>
            <w:r w:rsidRPr="000D3F20">
              <w:rPr>
                <w:rFonts w:ascii="Arial" w:hAnsi="Arial"/>
                <w:sz w:val="20"/>
              </w:rPr>
              <w:t>z</w:t>
            </w:r>
            <w:r>
              <w:rPr>
                <w:rFonts w:ascii="Arial" w:hAnsi="Arial"/>
                <w:sz w:val="20"/>
              </w:rPr>
              <w:t> </w:t>
            </w:r>
            <w:r w:rsidRPr="000D3F20">
              <w:rPr>
                <w:rFonts w:ascii="Arial" w:hAnsi="Arial"/>
                <w:sz w:val="20"/>
              </w:rPr>
              <w:t>toho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975DE7">
              <w:rPr>
                <w:rFonts w:ascii="Arial" w:hAnsi="Arial"/>
                <w:sz w:val="20"/>
              </w:rPr>
              <w:t xml:space="preserve">konzumní smetana o obsahu tuku nejvýše </w:t>
            </w:r>
            <w:proofErr w:type="gramStart"/>
            <w:r w:rsidRPr="00975DE7">
              <w:rPr>
                <w:rFonts w:ascii="Arial" w:hAnsi="Arial"/>
                <w:sz w:val="20"/>
              </w:rPr>
              <w:t>21%</w:t>
            </w:r>
            <w:proofErr w:type="gramEnd"/>
            <w:r w:rsidRPr="00975DE7">
              <w:rPr>
                <w:rFonts w:ascii="Arial" w:hAnsi="Arial"/>
                <w:sz w:val="20"/>
              </w:rPr>
              <w:t xml:space="preserve"> hmotnostních, z ekologické produkce   </w:t>
            </w:r>
          </w:p>
          <w:p w14:paraId="0F13D935" w14:textId="77777777" w:rsidR="00975DE7" w:rsidRDefault="00975DE7" w:rsidP="00975DE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</w:t>
            </w:r>
            <w:r w:rsidRPr="001F30BD">
              <w:rPr>
                <w:rFonts w:ascii="Arial" w:hAnsi="Arial"/>
                <w:sz w:val="20"/>
              </w:rPr>
              <w:t>vádí se smetana</w:t>
            </w:r>
            <w:r>
              <w:rPr>
                <w:rFonts w:ascii="Arial" w:hAnsi="Arial"/>
                <w:sz w:val="20"/>
              </w:rPr>
              <w:t>, která byla zpracována, a je k dispozici pro dodávky mimo mlékárenské odvětví, tj. uváděná na trh k humánní spotřebě</w:t>
            </w:r>
            <w:r w:rsidR="00CE593D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 xml:space="preserve"> a dodávaná jako surovina do potravinářství mimo mlékárenství, např. pro výrobce čokolády, </w:t>
            </w:r>
            <w:proofErr w:type="gramStart"/>
            <w:r>
              <w:rPr>
                <w:rFonts w:ascii="Arial" w:hAnsi="Arial"/>
                <w:sz w:val="20"/>
              </w:rPr>
              <w:t>zmrzliny,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</w:rPr>
              <w:t>apod..</w:t>
            </w:r>
            <w:proofErr w:type="gramEnd"/>
            <w:r>
              <w:rPr>
                <w:rFonts w:ascii="Arial" w:hAnsi="Arial"/>
                <w:sz w:val="20"/>
              </w:rPr>
              <w:t xml:space="preserve"> Uvádí se celkové množství smetany získané z mléka všech druhů (kravské, ovčí, kozí, buvolí, směsné) </w:t>
            </w:r>
            <w:r w:rsidR="004D4695">
              <w:rPr>
                <w:rFonts w:ascii="Arial" w:hAnsi="Arial"/>
                <w:sz w:val="20"/>
              </w:rPr>
              <w:t xml:space="preserve">z </w:t>
            </w:r>
            <w:r>
              <w:rPr>
                <w:rFonts w:ascii="Arial" w:hAnsi="Arial"/>
                <w:sz w:val="20"/>
              </w:rPr>
              <w:t xml:space="preserve">ekologické produkce. </w:t>
            </w:r>
          </w:p>
          <w:p w14:paraId="07807B4F" w14:textId="77777777" w:rsidR="00FB200D" w:rsidRDefault="00FB200D" w:rsidP="00FB200D">
            <w:pPr>
              <w:jc w:val="both"/>
              <w:rPr>
                <w:rFonts w:ascii="Arial" w:hAnsi="Arial"/>
                <w:sz w:val="20"/>
              </w:rPr>
            </w:pPr>
          </w:p>
          <w:p w14:paraId="670729E3" w14:textId="77777777" w:rsidR="00FB200D" w:rsidRDefault="00FB200D" w:rsidP="00FB200D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4D4695">
              <w:rPr>
                <w:rFonts w:ascii="Arial" w:hAnsi="Arial"/>
                <w:sz w:val="20"/>
              </w:rPr>
              <w:t>102</w:t>
            </w:r>
            <w:r>
              <w:rPr>
                <w:rFonts w:ascii="Arial" w:hAnsi="Arial"/>
                <w:sz w:val="20"/>
              </w:rPr>
              <w:t xml:space="preserve">: </w:t>
            </w:r>
            <w:r w:rsidR="00614596" w:rsidRPr="00614596">
              <w:rPr>
                <w:rFonts w:ascii="Arial" w:hAnsi="Arial"/>
                <w:b/>
                <w:bCs/>
                <w:sz w:val="20"/>
              </w:rPr>
              <w:t>Konzumní s</w:t>
            </w:r>
            <w:r>
              <w:rPr>
                <w:rFonts w:ascii="Arial" w:hAnsi="Arial"/>
                <w:b/>
                <w:sz w:val="20"/>
              </w:rPr>
              <w:t xml:space="preserve">metana o obsahu tuku nad </w:t>
            </w:r>
            <w:proofErr w:type="gramStart"/>
            <w:r>
              <w:rPr>
                <w:rFonts w:ascii="Arial" w:hAnsi="Arial"/>
                <w:b/>
                <w:sz w:val="20"/>
              </w:rPr>
              <w:t>2</w:t>
            </w:r>
            <w:r w:rsidR="00614596"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</w:rPr>
              <w:t>%</w:t>
            </w:r>
            <w:proofErr w:type="gramEnd"/>
            <w:r w:rsidR="002C498D">
              <w:rPr>
                <w:rFonts w:ascii="Arial" w:hAnsi="Arial"/>
                <w:b/>
                <w:sz w:val="20"/>
              </w:rPr>
              <w:t xml:space="preserve"> hmotnostních, celkem</w:t>
            </w:r>
          </w:p>
          <w:p w14:paraId="18DEDF68" w14:textId="77777777" w:rsidR="004D4695" w:rsidRDefault="004D4695" w:rsidP="004D469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</w:t>
            </w:r>
            <w:r w:rsidRPr="001F30BD">
              <w:rPr>
                <w:rFonts w:ascii="Arial" w:hAnsi="Arial"/>
                <w:sz w:val="20"/>
              </w:rPr>
              <w:t>vádí se smetana</w:t>
            </w:r>
            <w:r>
              <w:rPr>
                <w:rFonts w:ascii="Arial" w:hAnsi="Arial"/>
                <w:sz w:val="20"/>
              </w:rPr>
              <w:t>, která byla zpracována, a je k dispozici pro dodávky mimo mlékárenské odvětví, tj. uváděná na trh k humánní spotřebě</w:t>
            </w:r>
            <w:r w:rsidR="00CE593D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 xml:space="preserve"> a dodávaná jako surovina do potravinářství mimo mlékárenství, např. pro výrobce čokolády, </w:t>
            </w:r>
            <w:proofErr w:type="gramStart"/>
            <w:r>
              <w:rPr>
                <w:rFonts w:ascii="Arial" w:hAnsi="Arial"/>
                <w:sz w:val="20"/>
              </w:rPr>
              <w:t>zmrzliny,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</w:rPr>
              <w:t>apod..</w:t>
            </w:r>
            <w:proofErr w:type="gramEnd"/>
            <w:r>
              <w:rPr>
                <w:rFonts w:ascii="Arial" w:hAnsi="Arial"/>
                <w:sz w:val="20"/>
              </w:rPr>
              <w:t xml:space="preserve"> Uvádí se celkové množství smetany získané z mléka všech druhů (kravské, ovčí, kozí, buvolí, směsné) a bez rozlišení, zda byla získána z mléka z konvenční nebo ekologické produkce.</w:t>
            </w:r>
          </w:p>
          <w:p w14:paraId="392D4883" w14:textId="77777777" w:rsidR="004D4695" w:rsidRDefault="004D4695" w:rsidP="004D4695">
            <w:pPr>
              <w:jc w:val="both"/>
              <w:rPr>
                <w:rFonts w:ascii="Arial" w:hAnsi="Arial"/>
                <w:sz w:val="20"/>
              </w:rPr>
            </w:pPr>
          </w:p>
          <w:p w14:paraId="1943981E" w14:textId="77777777" w:rsidR="004D4695" w:rsidRPr="00975DE7" w:rsidRDefault="004D4695" w:rsidP="004D469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ř.103</w:t>
            </w:r>
            <w:r w:rsidRPr="00373DA3">
              <w:rPr>
                <w:rFonts w:ascii="Arial" w:hAnsi="Arial"/>
                <w:b/>
                <w:bCs/>
                <w:sz w:val="20"/>
              </w:rPr>
              <w:t xml:space="preserve">: </w:t>
            </w:r>
            <w:r w:rsidRPr="000D3F20">
              <w:rPr>
                <w:rFonts w:ascii="Arial" w:hAnsi="Arial"/>
                <w:sz w:val="20"/>
              </w:rPr>
              <w:t>z</w:t>
            </w:r>
            <w:r>
              <w:rPr>
                <w:rFonts w:ascii="Arial" w:hAnsi="Arial"/>
                <w:sz w:val="20"/>
              </w:rPr>
              <w:t> </w:t>
            </w:r>
            <w:r w:rsidRPr="000D3F20">
              <w:rPr>
                <w:rFonts w:ascii="Arial" w:hAnsi="Arial"/>
                <w:sz w:val="20"/>
              </w:rPr>
              <w:t>toho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975DE7">
              <w:rPr>
                <w:rFonts w:ascii="Arial" w:hAnsi="Arial"/>
                <w:sz w:val="20"/>
              </w:rPr>
              <w:t>konzumní smetana o obsahu tuku n</w:t>
            </w:r>
            <w:r>
              <w:rPr>
                <w:rFonts w:ascii="Arial" w:hAnsi="Arial"/>
                <w:sz w:val="20"/>
              </w:rPr>
              <w:t>ad</w:t>
            </w:r>
            <w:r w:rsidRPr="00975DE7">
              <w:rPr>
                <w:rFonts w:ascii="Arial" w:hAnsi="Arial"/>
                <w:sz w:val="20"/>
              </w:rPr>
              <w:t xml:space="preserve"> </w:t>
            </w:r>
            <w:proofErr w:type="gramStart"/>
            <w:r w:rsidRPr="00975DE7">
              <w:rPr>
                <w:rFonts w:ascii="Arial" w:hAnsi="Arial"/>
                <w:sz w:val="20"/>
              </w:rPr>
              <w:t>21%</w:t>
            </w:r>
            <w:proofErr w:type="gramEnd"/>
            <w:r w:rsidRPr="00975DE7">
              <w:rPr>
                <w:rFonts w:ascii="Arial" w:hAnsi="Arial"/>
                <w:sz w:val="20"/>
              </w:rPr>
              <w:t xml:space="preserve"> hmotnostních, z ekologické produkce   </w:t>
            </w:r>
          </w:p>
          <w:p w14:paraId="512F7829" w14:textId="77777777" w:rsidR="004D4695" w:rsidRDefault="004D4695" w:rsidP="004D469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</w:t>
            </w:r>
            <w:r w:rsidRPr="001F30BD">
              <w:rPr>
                <w:rFonts w:ascii="Arial" w:hAnsi="Arial"/>
                <w:sz w:val="20"/>
              </w:rPr>
              <w:t>vádí se smetana</w:t>
            </w:r>
            <w:r>
              <w:rPr>
                <w:rFonts w:ascii="Arial" w:hAnsi="Arial"/>
                <w:sz w:val="20"/>
              </w:rPr>
              <w:t>, která byla zpracována, a je k dispozici pro dodávky mimo mlékárenské odvětví, tj. uváděná na trh k humánní spotřebě</w:t>
            </w:r>
            <w:r w:rsidR="00CE593D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 xml:space="preserve"> a dodávaná jako surovina do potravinářství mimo mlékárenství, např. pro výrobce čokolády, </w:t>
            </w:r>
            <w:proofErr w:type="gramStart"/>
            <w:r>
              <w:rPr>
                <w:rFonts w:ascii="Arial" w:hAnsi="Arial"/>
                <w:sz w:val="20"/>
              </w:rPr>
              <w:t>zmrzliny,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</w:rPr>
              <w:t>apod..</w:t>
            </w:r>
            <w:proofErr w:type="gramEnd"/>
            <w:r>
              <w:rPr>
                <w:rFonts w:ascii="Arial" w:hAnsi="Arial"/>
                <w:sz w:val="20"/>
              </w:rPr>
              <w:t xml:space="preserve"> Uvádí se celkové množství smetany získané z mléka všech druhů (kravské, ovčí, kozí, buvolí, směsné) z ekologické produkce. </w:t>
            </w:r>
          </w:p>
          <w:p w14:paraId="25219EC1" w14:textId="77777777" w:rsidR="004C2193" w:rsidRDefault="004C2193" w:rsidP="004D4695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E15B02" w14:paraId="3E88FA5F" w14:textId="77777777" w:rsidTr="001B5735">
        <w:trPr>
          <w:gridAfter w:val="1"/>
          <w:wAfter w:w="94" w:type="pct"/>
        </w:trPr>
        <w:tc>
          <w:tcPr>
            <w:tcW w:w="4906" w:type="pct"/>
            <w:tcBorders>
              <w:top w:val="nil"/>
              <w:left w:val="nil"/>
              <w:bottom w:val="nil"/>
              <w:right w:val="nil"/>
            </w:tcBorders>
          </w:tcPr>
          <w:p w14:paraId="032EF4CA" w14:textId="77777777" w:rsidR="00614596" w:rsidRDefault="00614596" w:rsidP="00614596">
            <w:pPr>
              <w:jc w:val="both"/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lastRenderedPageBreak/>
              <w:t>ř.</w:t>
            </w:r>
            <w:r w:rsidR="004D4695">
              <w:rPr>
                <w:rFonts w:ascii="Arial" w:hAnsi="Arial"/>
                <w:snapToGrid w:val="0"/>
                <w:color w:val="000000"/>
                <w:sz w:val="20"/>
              </w:rPr>
              <w:t>104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: </w:t>
            </w:r>
            <w:r w:rsidRPr="00B64900">
              <w:rPr>
                <w:rFonts w:ascii="Arial" w:hAnsi="Arial"/>
                <w:b/>
                <w:snapToGrid w:val="0"/>
                <w:color w:val="000000"/>
                <w:sz w:val="20"/>
              </w:rPr>
              <w:t>Kys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ané výrobky bez přísad, evidované v objemových jednotkách</w:t>
            </w:r>
            <w:r w:rsidR="004D4695">
              <w:rPr>
                <w:rFonts w:ascii="Arial" w:hAnsi="Arial"/>
                <w:b/>
                <w:snapToGrid w:val="0"/>
                <w:color w:val="000000"/>
                <w:sz w:val="20"/>
              </w:rPr>
              <w:t>, celkem</w:t>
            </w:r>
          </w:p>
          <w:p w14:paraId="3B7192F8" w14:textId="77777777" w:rsidR="00614596" w:rsidRDefault="004D4695" w:rsidP="00614596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Uvádějí se</w:t>
            </w:r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 xml:space="preserve"> tekuté neochucené mléčné </w:t>
            </w:r>
            <w:proofErr w:type="gramStart"/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>výrobky  s</w:t>
            </w:r>
            <w:proofErr w:type="gramEnd"/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 xml:space="preserve"> hodnotou </w:t>
            </w:r>
            <w:r w:rsidR="00614596" w:rsidRPr="00CA45DB">
              <w:rPr>
                <w:rFonts w:ascii="Arial" w:hAnsi="Arial"/>
                <w:snapToGrid w:val="0"/>
                <w:color w:val="000000"/>
                <w:sz w:val="20"/>
              </w:rPr>
              <w:t>pH</w:t>
            </w:r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="00614596"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3,8 </w:t>
            </w:r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>–</w:t>
            </w:r>
            <w:r w:rsidR="00614596"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5,5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>, bez rozlišení, zda pocházejí z konvenční nebo ekologické produkce</w:t>
            </w:r>
            <w:r w:rsidR="00614596"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. </w:t>
            </w:r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>Kysané mléko, zákys, jogurtové mléko, j</w:t>
            </w:r>
            <w:r w:rsidR="00614596" w:rsidRPr="00CA45DB">
              <w:rPr>
                <w:rFonts w:ascii="Arial" w:hAnsi="Arial"/>
                <w:snapToGrid w:val="0"/>
                <w:color w:val="000000"/>
                <w:sz w:val="20"/>
              </w:rPr>
              <w:t>ogurty,</w:t>
            </w:r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="00614596"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jogurtové nápoje, </w:t>
            </w:r>
            <w:proofErr w:type="gramStart"/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 xml:space="preserve">ostatní  </w:t>
            </w:r>
            <w:r w:rsidR="009F6115">
              <w:rPr>
                <w:rFonts w:ascii="Arial" w:hAnsi="Arial"/>
                <w:snapToGrid w:val="0"/>
                <w:color w:val="000000"/>
                <w:sz w:val="20"/>
              </w:rPr>
              <w:t>kysané</w:t>
            </w:r>
            <w:proofErr w:type="gramEnd"/>
            <w:r w:rsidR="00614596"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mléko</w:t>
            </w:r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 xml:space="preserve">, </w:t>
            </w:r>
            <w:r w:rsidR="00614596" w:rsidRPr="00CA45DB">
              <w:rPr>
                <w:rFonts w:ascii="Arial" w:hAnsi="Arial"/>
                <w:snapToGrid w:val="0"/>
                <w:color w:val="000000"/>
                <w:sz w:val="20"/>
              </w:rPr>
              <w:t>výrobk</w:t>
            </w:r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>y</w:t>
            </w:r>
            <w:r w:rsidR="00614596"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proofErr w:type="gramStart"/>
            <w:r w:rsidR="00614596" w:rsidRPr="00CA45DB">
              <w:rPr>
                <w:rFonts w:ascii="Arial" w:hAnsi="Arial"/>
                <w:snapToGrid w:val="0"/>
                <w:color w:val="000000"/>
                <w:sz w:val="20"/>
              </w:rPr>
              <w:t>na</w:t>
            </w:r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 xml:space="preserve">  </w:t>
            </w:r>
            <w:r w:rsidR="00614596" w:rsidRPr="00CA45DB">
              <w:rPr>
                <w:rFonts w:ascii="Arial" w:hAnsi="Arial"/>
                <w:snapToGrid w:val="0"/>
                <w:color w:val="000000"/>
                <w:sz w:val="20"/>
              </w:rPr>
              <w:t>bázi</w:t>
            </w:r>
            <w:proofErr w:type="gramEnd"/>
            <w:r w:rsidR="00614596"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bifidní kultury</w:t>
            </w:r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="00614596" w:rsidRPr="00CA45DB">
              <w:rPr>
                <w:rFonts w:ascii="Arial" w:hAnsi="Arial"/>
                <w:snapToGrid w:val="0"/>
                <w:color w:val="000000"/>
                <w:sz w:val="20"/>
              </w:rPr>
              <w:t>nebo</w:t>
            </w:r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="00614596" w:rsidRPr="00CA45DB">
              <w:rPr>
                <w:rFonts w:ascii="Arial" w:hAnsi="Arial"/>
                <w:snapToGrid w:val="0"/>
                <w:color w:val="000000"/>
                <w:sz w:val="20"/>
              </w:rPr>
              <w:t>jogurtové</w:t>
            </w:r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 xml:space="preserve"> výro</w:t>
            </w:r>
            <w:r w:rsidR="00614596" w:rsidRPr="00CA45DB">
              <w:rPr>
                <w:rFonts w:ascii="Arial" w:hAnsi="Arial"/>
                <w:snapToGrid w:val="0"/>
                <w:color w:val="000000"/>
                <w:sz w:val="20"/>
              </w:rPr>
              <w:t>bky,</w:t>
            </w:r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proofErr w:type="gramStart"/>
            <w:r w:rsidR="009F6115">
              <w:rPr>
                <w:rFonts w:ascii="Arial" w:hAnsi="Arial"/>
                <w:snapToGrid w:val="0"/>
                <w:color w:val="000000"/>
                <w:sz w:val="20"/>
              </w:rPr>
              <w:t>kysané</w:t>
            </w:r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 xml:space="preserve">  nápoje</w:t>
            </w:r>
            <w:proofErr w:type="gramEnd"/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 xml:space="preserve">  </w:t>
            </w:r>
            <w:r w:rsidR="00614596" w:rsidRPr="00CA45DB">
              <w:rPr>
                <w:rFonts w:ascii="Arial" w:hAnsi="Arial"/>
                <w:snapToGrid w:val="0"/>
                <w:color w:val="000000"/>
                <w:sz w:val="20"/>
              </w:rPr>
              <w:t>obsahující bifidní</w:t>
            </w:r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="00614596" w:rsidRPr="00CA45DB">
              <w:rPr>
                <w:rFonts w:ascii="Arial" w:hAnsi="Arial"/>
                <w:snapToGrid w:val="0"/>
                <w:color w:val="000000"/>
                <w:sz w:val="20"/>
              </w:rPr>
              <w:t>kultury</w:t>
            </w:r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 xml:space="preserve"> (</w:t>
            </w:r>
            <w:proofErr w:type="spellStart"/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>BiFi</w:t>
            </w:r>
            <w:proofErr w:type="spellEnd"/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 xml:space="preserve"> drinky), kefír, kefírové mléko, </w:t>
            </w:r>
            <w:proofErr w:type="gramStart"/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>acidofilní  mléko</w:t>
            </w:r>
            <w:proofErr w:type="gramEnd"/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>.</w:t>
            </w:r>
            <w:r w:rsidR="00010AF3">
              <w:rPr>
                <w:rFonts w:ascii="Arial" w:hAnsi="Arial"/>
                <w:snapToGrid w:val="0"/>
                <w:color w:val="000000"/>
                <w:sz w:val="20"/>
              </w:rPr>
              <w:t xml:space="preserve"> Ne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>uvádí se</w:t>
            </w:r>
            <w:r w:rsidR="00010AF3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="000D3F20">
              <w:rPr>
                <w:rFonts w:ascii="Arial" w:hAnsi="Arial"/>
                <w:snapToGrid w:val="0"/>
                <w:color w:val="000000"/>
                <w:sz w:val="20"/>
              </w:rPr>
              <w:t xml:space="preserve">kysané </w:t>
            </w:r>
            <w:r w:rsidR="00010AF3">
              <w:rPr>
                <w:rFonts w:ascii="Arial" w:hAnsi="Arial"/>
                <w:snapToGrid w:val="0"/>
                <w:color w:val="000000"/>
                <w:sz w:val="20"/>
              </w:rPr>
              <w:t>podmáslí.</w:t>
            </w:r>
            <w:r w:rsidR="00614596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</w:p>
          <w:p w14:paraId="0F2006AC" w14:textId="77777777" w:rsidR="004317D8" w:rsidRDefault="004317D8" w:rsidP="00614596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14:paraId="5AAC9F0B" w14:textId="77777777" w:rsidR="004317D8" w:rsidRPr="004317D8" w:rsidRDefault="004317D8" w:rsidP="004317D8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ř.105: z toho </w:t>
            </w:r>
            <w:r w:rsidRPr="004317D8">
              <w:rPr>
                <w:rFonts w:ascii="Arial" w:hAnsi="Arial"/>
                <w:snapToGrid w:val="0"/>
                <w:color w:val="000000"/>
                <w:sz w:val="20"/>
              </w:rPr>
              <w:t>kysané výrobky bez přísad, evidované v objemových jednotkách, z ekologické produkce</w:t>
            </w:r>
          </w:p>
          <w:p w14:paraId="2B5E496E" w14:textId="77777777" w:rsidR="004317D8" w:rsidRDefault="004317D8" w:rsidP="004317D8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Uvádějí se tekuté neochucené mléčné </w:t>
            </w:r>
            <w:proofErr w:type="gramStart"/>
            <w:r>
              <w:rPr>
                <w:rFonts w:ascii="Arial" w:hAnsi="Arial"/>
                <w:snapToGrid w:val="0"/>
                <w:color w:val="000000"/>
                <w:sz w:val="20"/>
              </w:rPr>
              <w:t>výrobky  s</w:t>
            </w:r>
            <w:proofErr w:type="gramEnd"/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 hodnotou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pH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3,8 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>–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5,5</w:t>
            </w:r>
            <w:r w:rsidR="0009656B">
              <w:rPr>
                <w:rFonts w:ascii="Arial" w:hAnsi="Arial"/>
                <w:snapToGrid w:val="0"/>
                <w:color w:val="000000"/>
                <w:sz w:val="20"/>
              </w:rPr>
              <w:t>,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z ekologické produkce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. 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>Kysané mléko, zákys, jogurtové mléko, j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ogurty,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jogurtové nápoje, </w:t>
            </w:r>
            <w:proofErr w:type="gramStart"/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ostatní  </w:t>
            </w:r>
            <w:r w:rsidR="009F6115">
              <w:rPr>
                <w:rFonts w:ascii="Arial" w:hAnsi="Arial"/>
                <w:snapToGrid w:val="0"/>
                <w:color w:val="000000"/>
                <w:sz w:val="20"/>
              </w:rPr>
              <w:t>kysané</w:t>
            </w:r>
            <w:proofErr w:type="gramEnd"/>
            <w:r w:rsidR="009F6115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mléko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,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výrobk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>y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proofErr w:type="gramStart"/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na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bázi</w:t>
            </w:r>
            <w:proofErr w:type="gramEnd"/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bifidní kultury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nebo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jogurtové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výro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bky,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proofErr w:type="gramStart"/>
            <w:r w:rsidR="009F6115">
              <w:rPr>
                <w:rFonts w:ascii="Arial" w:hAnsi="Arial"/>
                <w:snapToGrid w:val="0"/>
                <w:color w:val="000000"/>
                <w:sz w:val="20"/>
              </w:rPr>
              <w:t>kysané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 nápoje</w:t>
            </w:r>
            <w:proofErr w:type="gramEnd"/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obsahující bifidní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kultury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0"/>
              </w:rPr>
              <w:t>BiFi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drinky), kefír, kefírové mléko, </w:t>
            </w:r>
            <w:proofErr w:type="gramStart"/>
            <w:r>
              <w:rPr>
                <w:rFonts w:ascii="Arial" w:hAnsi="Arial"/>
                <w:snapToGrid w:val="0"/>
                <w:color w:val="000000"/>
                <w:sz w:val="20"/>
              </w:rPr>
              <w:t>acidofilní  mléko</w:t>
            </w:r>
            <w:proofErr w:type="gramEnd"/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. Neuvádí se kysané </w:t>
            </w:r>
            <w:r w:rsidR="00917AF3">
              <w:rPr>
                <w:rFonts w:ascii="Arial" w:hAnsi="Arial"/>
                <w:snapToGrid w:val="0"/>
                <w:color w:val="000000"/>
                <w:sz w:val="20"/>
              </w:rPr>
              <w:t xml:space="preserve">a šlehané 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podmáslí. </w:t>
            </w:r>
          </w:p>
          <w:p w14:paraId="5B33D208" w14:textId="77777777" w:rsidR="00614596" w:rsidRDefault="00614596" w:rsidP="00614596">
            <w:pPr>
              <w:jc w:val="both"/>
              <w:rPr>
                <w:rFonts w:ascii="Arial" w:hAnsi="Arial"/>
                <w:sz w:val="20"/>
              </w:rPr>
            </w:pPr>
          </w:p>
          <w:p w14:paraId="6E0D6B46" w14:textId="77777777" w:rsidR="000C3D14" w:rsidRDefault="007C3DFE" w:rsidP="00614596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4317D8">
              <w:rPr>
                <w:rFonts w:ascii="Arial" w:hAnsi="Arial"/>
                <w:sz w:val="20"/>
              </w:rPr>
              <w:t>106</w:t>
            </w:r>
            <w:r w:rsidR="000C3D14">
              <w:rPr>
                <w:rFonts w:ascii="Arial" w:hAnsi="Arial"/>
                <w:sz w:val="20"/>
              </w:rPr>
              <w:t>:</w:t>
            </w:r>
            <w:r w:rsidR="00E15B02">
              <w:rPr>
                <w:rFonts w:ascii="Arial" w:hAnsi="Arial"/>
                <w:sz w:val="20"/>
              </w:rPr>
              <w:t xml:space="preserve"> </w:t>
            </w:r>
            <w:r w:rsidR="000C3D14">
              <w:rPr>
                <w:rFonts w:ascii="Arial" w:hAnsi="Arial"/>
                <w:sz w:val="20"/>
              </w:rPr>
              <w:t xml:space="preserve"> </w:t>
            </w:r>
            <w:r w:rsidR="00E15B02" w:rsidRPr="00B64900">
              <w:rPr>
                <w:rFonts w:ascii="Arial" w:hAnsi="Arial"/>
                <w:b/>
                <w:snapToGrid w:val="0"/>
                <w:color w:val="000000"/>
                <w:sz w:val="20"/>
              </w:rPr>
              <w:t>Kys</w:t>
            </w:r>
            <w:r w:rsidR="00E15B02">
              <w:rPr>
                <w:rFonts w:ascii="Arial" w:hAnsi="Arial"/>
                <w:b/>
                <w:snapToGrid w:val="0"/>
                <w:color w:val="000000"/>
                <w:sz w:val="20"/>
              </w:rPr>
              <w:t>ané výrobky</w:t>
            </w:r>
            <w:r w:rsidR="007467A9"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s</w:t>
            </w:r>
            <w:r w:rsidR="00D1080C">
              <w:rPr>
                <w:rFonts w:ascii="Arial" w:hAnsi="Arial"/>
                <w:b/>
                <w:snapToGrid w:val="0"/>
                <w:color w:val="000000"/>
                <w:sz w:val="20"/>
              </w:rPr>
              <w:t> </w:t>
            </w:r>
            <w:r w:rsidR="007467A9">
              <w:rPr>
                <w:rFonts w:ascii="Arial" w:hAnsi="Arial"/>
                <w:b/>
                <w:snapToGrid w:val="0"/>
                <w:color w:val="000000"/>
                <w:sz w:val="20"/>
              </w:rPr>
              <w:t>přísadami</w:t>
            </w:r>
            <w:r w:rsidR="00D1080C">
              <w:rPr>
                <w:rFonts w:ascii="Arial" w:hAnsi="Arial"/>
                <w:b/>
                <w:snapToGrid w:val="0"/>
                <w:color w:val="000000"/>
                <w:sz w:val="20"/>
              </w:rPr>
              <w:t>, evidované v objemových jednotkách</w:t>
            </w:r>
            <w:r w:rsidR="004317D8">
              <w:rPr>
                <w:rFonts w:ascii="Arial" w:hAnsi="Arial"/>
                <w:b/>
                <w:snapToGrid w:val="0"/>
                <w:color w:val="000000"/>
                <w:sz w:val="20"/>
              </w:rPr>
              <w:t>, celkem</w:t>
            </w:r>
            <w:r w:rsidR="00E15B02"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</w:t>
            </w:r>
          </w:p>
          <w:p w14:paraId="13D94BA0" w14:textId="77777777" w:rsidR="004C2193" w:rsidRDefault="004317D8" w:rsidP="0025360E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Uvádějí se</w:t>
            </w:r>
            <w:r w:rsidR="00CF1E76">
              <w:rPr>
                <w:rFonts w:ascii="Arial" w:hAnsi="Arial"/>
                <w:snapToGrid w:val="0"/>
                <w:color w:val="000000"/>
                <w:sz w:val="20"/>
              </w:rPr>
              <w:t xml:space="preserve"> tekuté</w:t>
            </w:r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="00E57F2C">
              <w:rPr>
                <w:rFonts w:ascii="Arial" w:hAnsi="Arial"/>
                <w:snapToGrid w:val="0"/>
                <w:color w:val="000000"/>
                <w:sz w:val="20"/>
              </w:rPr>
              <w:t xml:space="preserve">ochucené </w:t>
            </w:r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 xml:space="preserve">mléčné </w:t>
            </w:r>
            <w:proofErr w:type="gramStart"/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>výrobky  s</w:t>
            </w:r>
            <w:proofErr w:type="gramEnd"/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 xml:space="preserve"> hodnotou </w:t>
            </w:r>
            <w:r w:rsidR="004C2193" w:rsidRPr="00CA45DB">
              <w:rPr>
                <w:rFonts w:ascii="Arial" w:hAnsi="Arial"/>
                <w:snapToGrid w:val="0"/>
                <w:color w:val="000000"/>
                <w:sz w:val="20"/>
              </w:rPr>
              <w:t>pH</w:t>
            </w:r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="004C2193"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3,8 </w:t>
            </w:r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>–</w:t>
            </w:r>
            <w:r w:rsidR="004C2193"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5,5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>, bez rozlišení, zda pocházejí z konvenční nebo ekologické produkce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.</w:t>
            </w:r>
            <w:r w:rsidR="004C2193"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>Kysané mléko, zákys, jogurtové mléko, j</w:t>
            </w:r>
            <w:r w:rsidR="004C2193" w:rsidRPr="00CA45DB">
              <w:rPr>
                <w:rFonts w:ascii="Arial" w:hAnsi="Arial"/>
                <w:snapToGrid w:val="0"/>
                <w:color w:val="000000"/>
                <w:sz w:val="20"/>
              </w:rPr>
              <w:t>ogurty,</w:t>
            </w:r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="004C2193"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jogurtové nápoje, </w:t>
            </w:r>
            <w:proofErr w:type="gramStart"/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 xml:space="preserve">ostatní  </w:t>
            </w:r>
            <w:r w:rsidR="009F6115">
              <w:rPr>
                <w:rFonts w:ascii="Arial" w:hAnsi="Arial"/>
                <w:snapToGrid w:val="0"/>
                <w:color w:val="000000"/>
                <w:sz w:val="20"/>
              </w:rPr>
              <w:t>kysané</w:t>
            </w:r>
            <w:proofErr w:type="gramEnd"/>
            <w:r w:rsidR="009F6115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="004C2193" w:rsidRPr="00CA45DB">
              <w:rPr>
                <w:rFonts w:ascii="Arial" w:hAnsi="Arial"/>
                <w:snapToGrid w:val="0"/>
                <w:color w:val="000000"/>
                <w:sz w:val="20"/>
              </w:rPr>
              <w:t>mléko</w:t>
            </w:r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 xml:space="preserve">, </w:t>
            </w:r>
            <w:r w:rsidR="004C2193" w:rsidRPr="00CA45DB">
              <w:rPr>
                <w:rFonts w:ascii="Arial" w:hAnsi="Arial"/>
                <w:snapToGrid w:val="0"/>
                <w:color w:val="000000"/>
                <w:sz w:val="20"/>
              </w:rPr>
              <w:t>výrobk</w:t>
            </w:r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>y</w:t>
            </w:r>
            <w:r w:rsidR="004C2193"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proofErr w:type="gramStart"/>
            <w:r w:rsidR="004C2193" w:rsidRPr="00CA45DB">
              <w:rPr>
                <w:rFonts w:ascii="Arial" w:hAnsi="Arial"/>
                <w:snapToGrid w:val="0"/>
                <w:color w:val="000000"/>
                <w:sz w:val="20"/>
              </w:rPr>
              <w:t>na</w:t>
            </w:r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 xml:space="preserve">  </w:t>
            </w:r>
            <w:r w:rsidR="004C2193" w:rsidRPr="00CA45DB">
              <w:rPr>
                <w:rFonts w:ascii="Arial" w:hAnsi="Arial"/>
                <w:snapToGrid w:val="0"/>
                <w:color w:val="000000"/>
                <w:sz w:val="20"/>
              </w:rPr>
              <w:t>bázi</w:t>
            </w:r>
            <w:proofErr w:type="gramEnd"/>
            <w:r w:rsidR="004C2193"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bifidní kultury</w:t>
            </w:r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="004C2193" w:rsidRPr="00CA45DB">
              <w:rPr>
                <w:rFonts w:ascii="Arial" w:hAnsi="Arial"/>
                <w:snapToGrid w:val="0"/>
                <w:color w:val="000000"/>
                <w:sz w:val="20"/>
              </w:rPr>
              <w:t>nebo</w:t>
            </w:r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="004C2193" w:rsidRPr="00CA45DB">
              <w:rPr>
                <w:rFonts w:ascii="Arial" w:hAnsi="Arial"/>
                <w:snapToGrid w:val="0"/>
                <w:color w:val="000000"/>
                <w:sz w:val="20"/>
              </w:rPr>
              <w:t>jogurtové</w:t>
            </w:r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 xml:space="preserve"> výro</w:t>
            </w:r>
            <w:r w:rsidR="004C2193" w:rsidRPr="00CA45DB">
              <w:rPr>
                <w:rFonts w:ascii="Arial" w:hAnsi="Arial"/>
                <w:snapToGrid w:val="0"/>
                <w:color w:val="000000"/>
                <w:sz w:val="20"/>
              </w:rPr>
              <w:t>bky</w:t>
            </w:r>
            <w:r w:rsidR="00CF1E76">
              <w:rPr>
                <w:rFonts w:ascii="Arial" w:hAnsi="Arial"/>
                <w:snapToGrid w:val="0"/>
                <w:color w:val="000000"/>
                <w:sz w:val="20"/>
              </w:rPr>
              <w:t xml:space="preserve"> a</w:t>
            </w:r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proofErr w:type="gramStart"/>
            <w:r w:rsidR="009F6115">
              <w:rPr>
                <w:rFonts w:ascii="Arial" w:hAnsi="Arial"/>
                <w:snapToGrid w:val="0"/>
                <w:color w:val="000000"/>
                <w:sz w:val="20"/>
              </w:rPr>
              <w:t>kysané</w:t>
            </w:r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 xml:space="preserve">  nápoje</w:t>
            </w:r>
            <w:proofErr w:type="gramEnd"/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 xml:space="preserve">  </w:t>
            </w:r>
            <w:r w:rsidR="004C2193" w:rsidRPr="00CA45DB">
              <w:rPr>
                <w:rFonts w:ascii="Arial" w:hAnsi="Arial"/>
                <w:snapToGrid w:val="0"/>
                <w:color w:val="000000"/>
                <w:sz w:val="20"/>
              </w:rPr>
              <w:t>obsahující bifidní</w:t>
            </w:r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="004C2193" w:rsidRPr="00CA45DB">
              <w:rPr>
                <w:rFonts w:ascii="Arial" w:hAnsi="Arial"/>
                <w:snapToGrid w:val="0"/>
                <w:color w:val="000000"/>
                <w:sz w:val="20"/>
              </w:rPr>
              <w:t>kultury</w:t>
            </w:r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 xml:space="preserve"> (</w:t>
            </w:r>
            <w:proofErr w:type="spellStart"/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>BiFi</w:t>
            </w:r>
            <w:proofErr w:type="spellEnd"/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 xml:space="preserve"> drinky), kefír, kefírové mléko, </w:t>
            </w:r>
            <w:proofErr w:type="gramStart"/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>acidofilní  mléko</w:t>
            </w:r>
            <w:proofErr w:type="gramEnd"/>
            <w:r w:rsidR="004C2193">
              <w:rPr>
                <w:rFonts w:ascii="Arial" w:hAnsi="Arial"/>
                <w:snapToGrid w:val="0"/>
                <w:color w:val="000000"/>
                <w:sz w:val="20"/>
              </w:rPr>
              <w:t xml:space="preserve">. </w:t>
            </w:r>
            <w:r w:rsidR="00B11452">
              <w:rPr>
                <w:rFonts w:ascii="Arial" w:hAnsi="Arial"/>
                <w:snapToGrid w:val="0"/>
                <w:color w:val="000000"/>
                <w:sz w:val="20"/>
              </w:rPr>
              <w:t>Ne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uvádí se </w:t>
            </w:r>
            <w:r w:rsidR="00B11452">
              <w:rPr>
                <w:rFonts w:ascii="Arial" w:hAnsi="Arial"/>
                <w:snapToGrid w:val="0"/>
                <w:color w:val="000000"/>
                <w:sz w:val="20"/>
              </w:rPr>
              <w:t>ochucené podmáslí.</w:t>
            </w:r>
          </w:p>
          <w:p w14:paraId="123701E2" w14:textId="77777777" w:rsidR="004317D8" w:rsidRDefault="004317D8" w:rsidP="0025360E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14:paraId="634FFCE3" w14:textId="77777777" w:rsidR="004317D8" w:rsidRPr="004317D8" w:rsidRDefault="004317D8" w:rsidP="004317D8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ř.107: z toho </w:t>
            </w:r>
            <w:r w:rsidRPr="004317D8">
              <w:rPr>
                <w:rFonts w:ascii="Arial" w:hAnsi="Arial"/>
                <w:sz w:val="20"/>
              </w:rPr>
              <w:t>k</w:t>
            </w:r>
            <w:r w:rsidRPr="004317D8">
              <w:rPr>
                <w:rFonts w:ascii="Arial" w:hAnsi="Arial"/>
                <w:snapToGrid w:val="0"/>
                <w:color w:val="000000"/>
                <w:sz w:val="20"/>
              </w:rPr>
              <w:t xml:space="preserve">ysané výrobky s přísadami, evidované v objemových jednotkách, z ekologické produkce </w:t>
            </w:r>
          </w:p>
          <w:p w14:paraId="0EA57CBD" w14:textId="77777777" w:rsidR="004317D8" w:rsidRDefault="004317D8" w:rsidP="004317D8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Uvádějí se tekuté ochucené mléčné </w:t>
            </w:r>
            <w:proofErr w:type="gramStart"/>
            <w:r>
              <w:rPr>
                <w:rFonts w:ascii="Arial" w:hAnsi="Arial"/>
                <w:snapToGrid w:val="0"/>
                <w:color w:val="000000"/>
                <w:sz w:val="20"/>
              </w:rPr>
              <w:t>výrobky  s</w:t>
            </w:r>
            <w:proofErr w:type="gramEnd"/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 hodnotou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pH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3,8 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>–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5,5</w:t>
            </w:r>
            <w:r w:rsidR="0009656B">
              <w:rPr>
                <w:rFonts w:ascii="Arial" w:hAnsi="Arial"/>
                <w:snapToGrid w:val="0"/>
                <w:color w:val="000000"/>
                <w:sz w:val="20"/>
              </w:rPr>
              <w:t>,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z ekologické produkce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. 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>Kysané mléko, zákys, jogurtové mléko, j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ogurty,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jogurtové nápoje, </w:t>
            </w:r>
            <w:proofErr w:type="gramStart"/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ostatní  </w:t>
            </w:r>
            <w:r w:rsidR="009F6115">
              <w:rPr>
                <w:rFonts w:ascii="Arial" w:hAnsi="Arial"/>
                <w:snapToGrid w:val="0"/>
                <w:color w:val="000000"/>
                <w:sz w:val="20"/>
              </w:rPr>
              <w:t>kysané</w:t>
            </w:r>
            <w:proofErr w:type="gramEnd"/>
            <w:r w:rsidR="009F6115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mléko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,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výrobk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>y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proofErr w:type="gramStart"/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na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bázi</w:t>
            </w:r>
            <w:proofErr w:type="gramEnd"/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bifidní kultury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nebo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jogurtové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výro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bky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a </w:t>
            </w:r>
            <w:proofErr w:type="gramStart"/>
            <w:r w:rsidR="0009656B">
              <w:rPr>
                <w:rFonts w:ascii="Arial" w:hAnsi="Arial"/>
                <w:snapToGrid w:val="0"/>
                <w:color w:val="000000"/>
                <w:sz w:val="20"/>
              </w:rPr>
              <w:t>kysané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 nápoje</w:t>
            </w:r>
            <w:proofErr w:type="gramEnd"/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obsahující bifidní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kultury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0"/>
              </w:rPr>
              <w:t>BiFi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drinky), kefír, kefírové mléko, </w:t>
            </w:r>
            <w:proofErr w:type="gramStart"/>
            <w:r>
              <w:rPr>
                <w:rFonts w:ascii="Arial" w:hAnsi="Arial"/>
                <w:snapToGrid w:val="0"/>
                <w:color w:val="000000"/>
                <w:sz w:val="20"/>
              </w:rPr>
              <w:t>acidofilní  mléko</w:t>
            </w:r>
            <w:proofErr w:type="gramEnd"/>
            <w:r>
              <w:rPr>
                <w:rFonts w:ascii="Arial" w:hAnsi="Arial"/>
                <w:snapToGrid w:val="0"/>
                <w:color w:val="000000"/>
                <w:sz w:val="20"/>
              </w:rPr>
              <w:t>. Neuvádí se ochucené podmáslí.</w:t>
            </w:r>
          </w:p>
          <w:p w14:paraId="7DAF2431" w14:textId="77777777" w:rsidR="004317D8" w:rsidRDefault="004317D8" w:rsidP="0025360E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14:paraId="430C5B38" w14:textId="77777777" w:rsidR="00D1080C" w:rsidRDefault="00D1080C" w:rsidP="00D1080C">
            <w:pPr>
              <w:jc w:val="both"/>
              <w:rPr>
                <w:rFonts w:ascii="Arial" w:hAnsi="Arial"/>
                <w:b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ř.10</w:t>
            </w:r>
            <w:r w:rsidR="004317D8">
              <w:rPr>
                <w:rFonts w:ascii="Arial" w:hAnsi="Arial"/>
                <w:snapToGrid w:val="0"/>
                <w:color w:val="000000"/>
                <w:sz w:val="20"/>
              </w:rPr>
              <w:t>8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: </w:t>
            </w:r>
            <w:r w:rsidRPr="00B64900">
              <w:rPr>
                <w:rFonts w:ascii="Arial" w:hAnsi="Arial"/>
                <w:b/>
                <w:snapToGrid w:val="0"/>
                <w:color w:val="000000"/>
                <w:sz w:val="20"/>
              </w:rPr>
              <w:t>Kys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ané výrobky bez přísad, evidované v hmotnostních jednotkách</w:t>
            </w:r>
            <w:r w:rsidR="004317D8">
              <w:rPr>
                <w:rFonts w:ascii="Arial" w:hAnsi="Arial"/>
                <w:b/>
                <w:snapToGrid w:val="0"/>
                <w:color w:val="000000"/>
                <w:sz w:val="20"/>
              </w:rPr>
              <w:t>, celkem</w:t>
            </w:r>
          </w:p>
          <w:p w14:paraId="4C145114" w14:textId="77777777" w:rsidR="007467A9" w:rsidRDefault="004317D8" w:rsidP="00E57F2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Uvádějí se</w:t>
            </w:r>
            <w:r w:rsidR="00D1080C">
              <w:rPr>
                <w:rFonts w:ascii="Arial" w:hAnsi="Arial"/>
                <w:snapToGrid w:val="0"/>
                <w:color w:val="000000"/>
                <w:sz w:val="20"/>
              </w:rPr>
              <w:t xml:space="preserve"> neochucené mléčné </w:t>
            </w:r>
            <w:proofErr w:type="gramStart"/>
            <w:r w:rsidR="00D1080C">
              <w:rPr>
                <w:rFonts w:ascii="Arial" w:hAnsi="Arial"/>
                <w:snapToGrid w:val="0"/>
                <w:color w:val="000000"/>
                <w:sz w:val="20"/>
              </w:rPr>
              <w:t>výrobky  s</w:t>
            </w:r>
            <w:proofErr w:type="gramEnd"/>
            <w:r w:rsidR="00D1080C">
              <w:rPr>
                <w:rFonts w:ascii="Arial" w:hAnsi="Arial"/>
                <w:snapToGrid w:val="0"/>
                <w:color w:val="000000"/>
                <w:sz w:val="20"/>
              </w:rPr>
              <w:t xml:space="preserve"> hodnotou </w:t>
            </w:r>
            <w:r w:rsidR="00D1080C" w:rsidRPr="00CA45DB">
              <w:rPr>
                <w:rFonts w:ascii="Arial" w:hAnsi="Arial"/>
                <w:snapToGrid w:val="0"/>
                <w:color w:val="000000"/>
                <w:sz w:val="20"/>
              </w:rPr>
              <w:t>pH</w:t>
            </w:r>
            <w:r w:rsidR="00D1080C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="00D1080C"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3,8 </w:t>
            </w:r>
            <w:r w:rsidR="00D1080C">
              <w:rPr>
                <w:rFonts w:ascii="Arial" w:hAnsi="Arial"/>
                <w:snapToGrid w:val="0"/>
                <w:color w:val="000000"/>
                <w:sz w:val="20"/>
              </w:rPr>
              <w:t>–</w:t>
            </w:r>
            <w:r w:rsidR="00D1080C"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5,5</w:t>
            </w:r>
            <w:r w:rsidR="0009656B">
              <w:rPr>
                <w:rFonts w:ascii="Arial" w:hAnsi="Arial"/>
                <w:snapToGrid w:val="0"/>
                <w:color w:val="000000"/>
                <w:sz w:val="20"/>
              </w:rPr>
              <w:t>, bez rozlišení, zda pocházejí z konvenční nebo ekologické produkce</w:t>
            </w:r>
            <w:r w:rsidR="00D1080C"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. </w:t>
            </w:r>
            <w:r w:rsidR="00D1080C">
              <w:rPr>
                <w:rFonts w:ascii="Arial" w:hAnsi="Arial"/>
                <w:snapToGrid w:val="0"/>
                <w:color w:val="000000"/>
                <w:sz w:val="20"/>
              </w:rPr>
              <w:t>J</w:t>
            </w:r>
            <w:r w:rsidR="00D1080C" w:rsidRPr="00CA45DB">
              <w:rPr>
                <w:rFonts w:ascii="Arial" w:hAnsi="Arial"/>
                <w:snapToGrid w:val="0"/>
                <w:color w:val="000000"/>
                <w:sz w:val="20"/>
              </w:rPr>
              <w:t>ogurty,</w:t>
            </w:r>
            <w:r w:rsidR="0009656B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="0009656B" w:rsidRPr="00CA45DB">
              <w:rPr>
                <w:rFonts w:ascii="Arial" w:hAnsi="Arial"/>
                <w:snapToGrid w:val="0"/>
                <w:color w:val="000000"/>
                <w:sz w:val="20"/>
              </w:rPr>
              <w:t>jogurtové</w:t>
            </w:r>
            <w:r w:rsidR="0009656B">
              <w:rPr>
                <w:rFonts w:ascii="Arial" w:hAnsi="Arial"/>
                <w:snapToGrid w:val="0"/>
                <w:color w:val="000000"/>
                <w:sz w:val="20"/>
              </w:rPr>
              <w:t xml:space="preserve"> výro</w:t>
            </w:r>
            <w:r w:rsidR="0009656B" w:rsidRPr="00CA45DB">
              <w:rPr>
                <w:rFonts w:ascii="Arial" w:hAnsi="Arial"/>
                <w:snapToGrid w:val="0"/>
                <w:color w:val="000000"/>
                <w:sz w:val="20"/>
              </w:rPr>
              <w:t>bky</w:t>
            </w:r>
            <w:r w:rsidR="0009656B">
              <w:rPr>
                <w:rFonts w:ascii="Arial" w:hAnsi="Arial"/>
                <w:snapToGrid w:val="0"/>
                <w:color w:val="000000"/>
                <w:sz w:val="20"/>
              </w:rPr>
              <w:t xml:space="preserve"> bez přísad,</w:t>
            </w:r>
            <w:r w:rsidR="00D1080C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="00D1080C" w:rsidRPr="00CA45DB">
              <w:rPr>
                <w:rFonts w:ascii="Arial" w:hAnsi="Arial"/>
                <w:snapToGrid w:val="0"/>
                <w:color w:val="000000"/>
                <w:sz w:val="20"/>
              </w:rPr>
              <w:t>výrobk</w:t>
            </w:r>
            <w:r w:rsidR="00D1080C">
              <w:rPr>
                <w:rFonts w:ascii="Arial" w:hAnsi="Arial"/>
                <w:snapToGrid w:val="0"/>
                <w:color w:val="000000"/>
                <w:sz w:val="20"/>
              </w:rPr>
              <w:t>y</w:t>
            </w:r>
            <w:r w:rsidR="00D1080C"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proofErr w:type="gramStart"/>
            <w:r w:rsidR="00D1080C" w:rsidRPr="00CA45DB">
              <w:rPr>
                <w:rFonts w:ascii="Arial" w:hAnsi="Arial"/>
                <w:snapToGrid w:val="0"/>
                <w:color w:val="000000"/>
                <w:sz w:val="20"/>
              </w:rPr>
              <w:t>na</w:t>
            </w:r>
            <w:r w:rsidR="00D1080C">
              <w:rPr>
                <w:rFonts w:ascii="Arial" w:hAnsi="Arial"/>
                <w:snapToGrid w:val="0"/>
                <w:color w:val="000000"/>
                <w:sz w:val="20"/>
              </w:rPr>
              <w:t xml:space="preserve">  </w:t>
            </w:r>
            <w:r w:rsidR="00D1080C" w:rsidRPr="00CA45DB">
              <w:rPr>
                <w:rFonts w:ascii="Arial" w:hAnsi="Arial"/>
                <w:snapToGrid w:val="0"/>
                <w:color w:val="000000"/>
                <w:sz w:val="20"/>
              </w:rPr>
              <w:t>bázi</w:t>
            </w:r>
            <w:proofErr w:type="gramEnd"/>
            <w:r w:rsidR="00D1080C"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bifidní kultury</w:t>
            </w:r>
            <w:r w:rsidR="0009656B">
              <w:rPr>
                <w:rFonts w:ascii="Arial" w:hAnsi="Arial"/>
                <w:snapToGrid w:val="0"/>
                <w:color w:val="000000"/>
                <w:sz w:val="20"/>
              </w:rPr>
              <w:t xml:space="preserve">, </w:t>
            </w:r>
            <w:proofErr w:type="gramStart"/>
            <w:r w:rsidR="0009656B">
              <w:rPr>
                <w:rFonts w:ascii="Arial" w:hAnsi="Arial"/>
                <w:snapToGrid w:val="0"/>
                <w:color w:val="000000"/>
                <w:sz w:val="20"/>
              </w:rPr>
              <w:t>ostatní  kysané</w:t>
            </w:r>
            <w:proofErr w:type="gramEnd"/>
            <w:r w:rsidR="0009656B"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="0009656B">
              <w:rPr>
                <w:rFonts w:ascii="Arial" w:hAnsi="Arial"/>
                <w:snapToGrid w:val="0"/>
                <w:color w:val="000000"/>
                <w:sz w:val="20"/>
              </w:rPr>
              <w:t>výrobky.</w:t>
            </w:r>
          </w:p>
          <w:p w14:paraId="42774F05" w14:textId="77777777" w:rsidR="001E2681" w:rsidRDefault="001E2681" w:rsidP="0009656B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14:paraId="761F5C16" w14:textId="77777777" w:rsidR="00745A20" w:rsidRDefault="00745A20" w:rsidP="0009656B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14:paraId="2C1CC010" w14:textId="77777777" w:rsidR="0009656B" w:rsidRPr="0009656B" w:rsidRDefault="0009656B" w:rsidP="0009656B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lastRenderedPageBreak/>
              <w:t xml:space="preserve">ř.109: z toho </w:t>
            </w:r>
            <w:r w:rsidRPr="0009656B">
              <w:rPr>
                <w:rFonts w:ascii="Arial" w:hAnsi="Arial"/>
                <w:snapToGrid w:val="0"/>
                <w:color w:val="000000"/>
                <w:sz w:val="20"/>
              </w:rPr>
              <w:t>kysané výrobky bez přísad, evidované v hmotnostních jednotkách, z ekologické produkce</w:t>
            </w:r>
          </w:p>
          <w:p w14:paraId="6600FA41" w14:textId="77777777" w:rsidR="0009656B" w:rsidRDefault="0009656B" w:rsidP="0009656B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Uvádějí se neochucené mléčné </w:t>
            </w:r>
            <w:proofErr w:type="gramStart"/>
            <w:r>
              <w:rPr>
                <w:rFonts w:ascii="Arial" w:hAnsi="Arial"/>
                <w:snapToGrid w:val="0"/>
                <w:color w:val="000000"/>
                <w:sz w:val="20"/>
              </w:rPr>
              <w:t>výrobky  s</w:t>
            </w:r>
            <w:proofErr w:type="gramEnd"/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 hodnotou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pH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3,8 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>–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5,5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>, z ekologické produkce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. 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>J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ogurty,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jogurtové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výro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bky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bez přísad,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výrobk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>y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proofErr w:type="gramStart"/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na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bázi</w:t>
            </w:r>
            <w:proofErr w:type="gramEnd"/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bifidní kultury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, </w:t>
            </w:r>
            <w:proofErr w:type="gramStart"/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ostatní  </w:t>
            </w:r>
            <w:r w:rsidR="009F6115">
              <w:rPr>
                <w:rFonts w:ascii="Arial" w:hAnsi="Arial"/>
                <w:snapToGrid w:val="0"/>
                <w:color w:val="000000"/>
                <w:sz w:val="20"/>
              </w:rPr>
              <w:t>kysané</w:t>
            </w:r>
            <w:proofErr w:type="gramEnd"/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>výrobky.</w:t>
            </w:r>
          </w:p>
          <w:p w14:paraId="4E8D84A7" w14:textId="77777777" w:rsidR="0009656B" w:rsidRDefault="0009656B" w:rsidP="00E57F2C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14:paraId="2626C9DE" w14:textId="77777777" w:rsidR="007467A9" w:rsidRDefault="007467A9" w:rsidP="007467A9">
            <w:pPr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B47B35">
              <w:rPr>
                <w:rFonts w:ascii="Arial" w:hAnsi="Arial"/>
                <w:sz w:val="20"/>
              </w:rPr>
              <w:t>1</w:t>
            </w:r>
            <w:r w:rsidR="009F6115">
              <w:rPr>
                <w:rFonts w:ascii="Arial" w:hAnsi="Arial"/>
                <w:sz w:val="20"/>
              </w:rPr>
              <w:t>10</w:t>
            </w:r>
            <w:r>
              <w:rPr>
                <w:rFonts w:ascii="Arial" w:hAnsi="Arial"/>
                <w:sz w:val="20"/>
              </w:rPr>
              <w:t xml:space="preserve">:  </w:t>
            </w:r>
            <w:r w:rsidRPr="00B64900">
              <w:rPr>
                <w:rFonts w:ascii="Arial" w:hAnsi="Arial"/>
                <w:b/>
                <w:snapToGrid w:val="0"/>
                <w:color w:val="000000"/>
                <w:sz w:val="20"/>
              </w:rPr>
              <w:t>Kys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ané výrobky s</w:t>
            </w:r>
            <w:r w:rsidR="00D1080C">
              <w:rPr>
                <w:rFonts w:ascii="Arial" w:hAnsi="Arial"/>
                <w:b/>
                <w:snapToGrid w:val="0"/>
                <w:color w:val="000000"/>
                <w:sz w:val="20"/>
              </w:rPr>
              <w:t> 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>přísadami</w:t>
            </w:r>
            <w:r w:rsidR="00D1080C">
              <w:rPr>
                <w:rFonts w:ascii="Arial" w:hAnsi="Arial"/>
                <w:b/>
                <w:snapToGrid w:val="0"/>
                <w:color w:val="000000"/>
                <w:sz w:val="20"/>
              </w:rPr>
              <w:t>, evidované v hmotnostních jednotkách</w:t>
            </w:r>
            <w:r w:rsidR="0009656B">
              <w:rPr>
                <w:rFonts w:ascii="Arial" w:hAnsi="Arial"/>
                <w:b/>
                <w:snapToGrid w:val="0"/>
                <w:color w:val="000000"/>
                <w:sz w:val="20"/>
              </w:rPr>
              <w:t>, celkem</w:t>
            </w:r>
          </w:p>
          <w:p w14:paraId="391B2343" w14:textId="77777777" w:rsidR="007467A9" w:rsidRDefault="0009656B" w:rsidP="007467A9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>Uvádějí se</w:t>
            </w:r>
            <w:r w:rsidR="007467A9">
              <w:rPr>
                <w:rFonts w:ascii="Arial" w:hAnsi="Arial"/>
                <w:snapToGrid w:val="0"/>
                <w:color w:val="000000"/>
                <w:sz w:val="20"/>
              </w:rPr>
              <w:t xml:space="preserve"> ochucené mléčné </w:t>
            </w:r>
            <w:proofErr w:type="gramStart"/>
            <w:r w:rsidR="007467A9">
              <w:rPr>
                <w:rFonts w:ascii="Arial" w:hAnsi="Arial"/>
                <w:snapToGrid w:val="0"/>
                <w:color w:val="000000"/>
                <w:sz w:val="20"/>
              </w:rPr>
              <w:t>výrobky  s</w:t>
            </w:r>
            <w:proofErr w:type="gramEnd"/>
            <w:r w:rsidR="007467A9">
              <w:rPr>
                <w:rFonts w:ascii="Arial" w:hAnsi="Arial"/>
                <w:snapToGrid w:val="0"/>
                <w:color w:val="000000"/>
                <w:sz w:val="20"/>
              </w:rPr>
              <w:t xml:space="preserve"> hodnotou </w:t>
            </w:r>
            <w:r w:rsidR="007467A9" w:rsidRPr="00CA45DB">
              <w:rPr>
                <w:rFonts w:ascii="Arial" w:hAnsi="Arial"/>
                <w:snapToGrid w:val="0"/>
                <w:color w:val="000000"/>
                <w:sz w:val="20"/>
              </w:rPr>
              <w:t>pH</w:t>
            </w:r>
            <w:r w:rsidR="007467A9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="007467A9"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3,8 </w:t>
            </w:r>
            <w:r w:rsidR="007467A9">
              <w:rPr>
                <w:rFonts w:ascii="Arial" w:hAnsi="Arial"/>
                <w:snapToGrid w:val="0"/>
                <w:color w:val="000000"/>
                <w:sz w:val="20"/>
              </w:rPr>
              <w:t>–</w:t>
            </w:r>
            <w:r w:rsidR="007467A9"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5,5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>, bez rozlišení, zda pocházejí z konvenční nebo ekologické produkce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.</w:t>
            </w:r>
            <w:r w:rsidR="007467A9"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="005615BE">
              <w:rPr>
                <w:rFonts w:ascii="Arial" w:hAnsi="Arial"/>
                <w:snapToGrid w:val="0"/>
                <w:color w:val="000000"/>
                <w:sz w:val="20"/>
              </w:rPr>
              <w:t>J</w:t>
            </w:r>
            <w:r w:rsidR="007467A9" w:rsidRPr="00CA45DB">
              <w:rPr>
                <w:rFonts w:ascii="Arial" w:hAnsi="Arial"/>
                <w:snapToGrid w:val="0"/>
                <w:color w:val="000000"/>
                <w:sz w:val="20"/>
              </w:rPr>
              <w:t>ogurty,</w:t>
            </w:r>
            <w:r w:rsidR="007467A9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jogurtové výrobky, výrobky na bázi bifidní kultury, </w:t>
            </w:r>
            <w:r w:rsidR="007467A9">
              <w:rPr>
                <w:rFonts w:ascii="Arial" w:hAnsi="Arial"/>
                <w:snapToGrid w:val="0"/>
                <w:color w:val="000000"/>
                <w:sz w:val="20"/>
              </w:rPr>
              <w:t xml:space="preserve">ostatní </w:t>
            </w:r>
            <w:r w:rsidR="009F6115">
              <w:rPr>
                <w:rFonts w:ascii="Arial" w:hAnsi="Arial"/>
                <w:snapToGrid w:val="0"/>
                <w:color w:val="000000"/>
                <w:sz w:val="20"/>
              </w:rPr>
              <w:t>kysané</w:t>
            </w:r>
            <w:r w:rsidR="007467A9"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="005615BE">
              <w:rPr>
                <w:rFonts w:ascii="Arial" w:hAnsi="Arial"/>
                <w:snapToGrid w:val="0"/>
                <w:color w:val="000000"/>
                <w:sz w:val="20"/>
              </w:rPr>
              <w:t>výrobky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="005615BE">
              <w:rPr>
                <w:rFonts w:ascii="Arial" w:hAnsi="Arial"/>
                <w:snapToGrid w:val="0"/>
                <w:color w:val="000000"/>
                <w:sz w:val="20"/>
              </w:rPr>
              <w:t>s přísadami a příchutěmi.</w:t>
            </w:r>
          </w:p>
          <w:p w14:paraId="6124A478" w14:textId="77777777" w:rsidR="009F6115" w:rsidRDefault="009F6115" w:rsidP="007467A9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14:paraId="55C67558" w14:textId="77777777" w:rsidR="009F6115" w:rsidRPr="009F6115" w:rsidRDefault="009F6115" w:rsidP="009F6115">
            <w:pPr>
              <w:rPr>
                <w:rFonts w:ascii="Arial" w:hAnsi="Arial"/>
                <w:bCs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ř.111:  z toho </w:t>
            </w:r>
            <w:r w:rsidRPr="009F6115">
              <w:rPr>
                <w:rFonts w:ascii="Arial" w:hAnsi="Arial"/>
                <w:sz w:val="20"/>
              </w:rPr>
              <w:t>k</w:t>
            </w:r>
            <w:r w:rsidRPr="009F6115">
              <w:rPr>
                <w:rFonts w:ascii="Arial" w:hAnsi="Arial"/>
                <w:snapToGrid w:val="0"/>
                <w:color w:val="000000"/>
                <w:sz w:val="20"/>
              </w:rPr>
              <w:t>ysané výrobky s přísadami, evidované v hmotnostních jednotkách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, </w:t>
            </w:r>
            <w:r w:rsidRPr="009F6115">
              <w:rPr>
                <w:rFonts w:ascii="Arial" w:hAnsi="Arial"/>
                <w:bCs/>
                <w:snapToGrid w:val="0"/>
                <w:color w:val="000000"/>
                <w:sz w:val="20"/>
              </w:rPr>
              <w:t>z ekologické produkce</w:t>
            </w:r>
          </w:p>
          <w:p w14:paraId="3990A46F" w14:textId="77777777" w:rsidR="009F6115" w:rsidRDefault="009F6115" w:rsidP="009F6115">
            <w:pPr>
              <w:rPr>
                <w:rFonts w:ascii="Arial" w:hAnsi="Arial"/>
                <w:snapToGrid w:val="0"/>
                <w:color w:val="000000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Uvádějí se ochucené mléčné </w:t>
            </w:r>
            <w:proofErr w:type="gramStart"/>
            <w:r>
              <w:rPr>
                <w:rFonts w:ascii="Arial" w:hAnsi="Arial"/>
                <w:snapToGrid w:val="0"/>
                <w:color w:val="000000"/>
                <w:sz w:val="20"/>
              </w:rPr>
              <w:t>výrobky  s</w:t>
            </w:r>
            <w:proofErr w:type="gramEnd"/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 hodnotou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pH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3,8 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>–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5,5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>, z ekologické produkce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. 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>J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>ogurty,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jogurtové výrobky, výrobky na bázi bifidní kultury, ostatní kysané</w:t>
            </w:r>
            <w:r w:rsidRPr="00CA45DB">
              <w:rPr>
                <w:rFonts w:ascii="Arial" w:hAnsi="Arial"/>
                <w:snapToGrid w:val="0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>výrobky s přísadami a příchutěmi.</w:t>
            </w:r>
          </w:p>
          <w:p w14:paraId="7D010CA3" w14:textId="77777777" w:rsidR="009F6115" w:rsidRDefault="009F6115" w:rsidP="009F6115">
            <w:pPr>
              <w:jc w:val="both"/>
              <w:rPr>
                <w:rFonts w:ascii="Arial" w:hAnsi="Arial"/>
                <w:snapToGrid w:val="0"/>
                <w:color w:val="000000"/>
                <w:sz w:val="20"/>
              </w:rPr>
            </w:pPr>
          </w:p>
          <w:p w14:paraId="2C4ED302" w14:textId="77777777" w:rsidR="00614596" w:rsidRDefault="00614596" w:rsidP="00614596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010AF3">
              <w:rPr>
                <w:rFonts w:ascii="Arial" w:hAnsi="Arial"/>
                <w:sz w:val="20"/>
              </w:rPr>
              <w:t>1</w:t>
            </w:r>
            <w:r w:rsidR="009F6115">
              <w:rPr>
                <w:rFonts w:ascii="Arial" w:hAnsi="Arial"/>
                <w:sz w:val="20"/>
              </w:rPr>
              <w:t>1</w:t>
            </w:r>
            <w:r w:rsidR="00010AF3"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z w:val="20"/>
              </w:rPr>
              <w:t xml:space="preserve">: </w:t>
            </w:r>
            <w:r>
              <w:rPr>
                <w:rFonts w:ascii="Arial" w:hAnsi="Arial"/>
                <w:b/>
                <w:sz w:val="20"/>
              </w:rPr>
              <w:t xml:space="preserve">Podmáslí </w:t>
            </w:r>
            <w:r w:rsidR="009F6115">
              <w:rPr>
                <w:rFonts w:ascii="Arial" w:hAnsi="Arial"/>
                <w:b/>
                <w:sz w:val="20"/>
              </w:rPr>
              <w:t>celkem</w:t>
            </w:r>
          </w:p>
          <w:p w14:paraId="6701CF10" w14:textId="77777777" w:rsidR="00010AF3" w:rsidRDefault="00614596" w:rsidP="00010AF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Uvádí se </w:t>
            </w:r>
            <w:r w:rsidR="00010AF3">
              <w:rPr>
                <w:rFonts w:ascii="Arial" w:hAnsi="Arial"/>
                <w:sz w:val="20"/>
              </w:rPr>
              <w:t xml:space="preserve">konzumní </w:t>
            </w:r>
            <w:r>
              <w:rPr>
                <w:rFonts w:ascii="Arial" w:hAnsi="Arial"/>
                <w:sz w:val="20"/>
              </w:rPr>
              <w:t>podmáslí</w:t>
            </w:r>
            <w:r w:rsidR="000D3F20">
              <w:rPr>
                <w:rFonts w:ascii="Arial" w:hAnsi="Arial"/>
                <w:sz w:val="20"/>
              </w:rPr>
              <w:t xml:space="preserve"> bez přísad</w:t>
            </w:r>
            <w:r w:rsidR="00444598">
              <w:rPr>
                <w:rFonts w:ascii="Arial" w:hAnsi="Arial"/>
                <w:sz w:val="20"/>
              </w:rPr>
              <w:t xml:space="preserve"> a s přísadami</w:t>
            </w:r>
            <w:r>
              <w:rPr>
                <w:rFonts w:ascii="Arial" w:hAnsi="Arial"/>
                <w:sz w:val="20"/>
              </w:rPr>
              <w:t xml:space="preserve">, </w:t>
            </w:r>
            <w:r w:rsidR="000D3F20">
              <w:rPr>
                <w:rFonts w:ascii="Arial" w:hAnsi="Arial"/>
                <w:sz w:val="20"/>
              </w:rPr>
              <w:t>také</w:t>
            </w:r>
            <w:r w:rsidR="00010AF3">
              <w:rPr>
                <w:rFonts w:ascii="Arial" w:hAnsi="Arial"/>
                <w:sz w:val="20"/>
              </w:rPr>
              <w:t xml:space="preserve"> kysané</w:t>
            </w:r>
            <w:r w:rsidR="000D3F20">
              <w:rPr>
                <w:rFonts w:ascii="Arial" w:hAnsi="Arial"/>
                <w:sz w:val="20"/>
              </w:rPr>
              <w:t xml:space="preserve"> a</w:t>
            </w:r>
            <w:r w:rsidR="00010AF3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šlehané</w:t>
            </w:r>
            <w:r w:rsidR="00522DD4">
              <w:rPr>
                <w:rFonts w:ascii="Arial" w:hAnsi="Arial"/>
                <w:sz w:val="20"/>
              </w:rPr>
              <w:t>,</w:t>
            </w:r>
            <w:r w:rsidR="009F6115">
              <w:rPr>
                <w:rFonts w:ascii="Arial" w:hAnsi="Arial"/>
                <w:sz w:val="20"/>
              </w:rPr>
              <w:t xml:space="preserve"> be</w:t>
            </w:r>
            <w:r w:rsidR="00522DD4">
              <w:rPr>
                <w:rFonts w:ascii="Arial" w:hAnsi="Arial"/>
                <w:sz w:val="20"/>
              </w:rPr>
              <w:t>z</w:t>
            </w:r>
            <w:r w:rsidR="009F6115">
              <w:rPr>
                <w:rFonts w:ascii="Arial" w:hAnsi="Arial"/>
                <w:sz w:val="20"/>
              </w:rPr>
              <w:t xml:space="preserve"> rozlišení, zda bylo získáno při výrobě másla z</w:t>
            </w:r>
            <w:r w:rsidR="00522DD4">
              <w:rPr>
                <w:rFonts w:ascii="Arial" w:hAnsi="Arial"/>
                <w:sz w:val="20"/>
              </w:rPr>
              <w:t> </w:t>
            </w:r>
            <w:r w:rsidR="009F6115">
              <w:rPr>
                <w:rFonts w:ascii="Arial" w:hAnsi="Arial"/>
                <w:sz w:val="20"/>
              </w:rPr>
              <w:t>mléka</w:t>
            </w:r>
            <w:r w:rsidR="00522DD4">
              <w:rPr>
                <w:rFonts w:ascii="Arial" w:hAnsi="Arial"/>
                <w:sz w:val="20"/>
              </w:rPr>
              <w:t xml:space="preserve"> všech druhů, (kravské, ovčí, kozí, buvolí, směsné), pocházejícího z konvenční nebo ekologické produkce</w:t>
            </w:r>
            <w:r w:rsidR="00010AF3">
              <w:rPr>
                <w:rFonts w:ascii="Arial" w:hAnsi="Arial"/>
                <w:sz w:val="20"/>
              </w:rPr>
              <w:t>.</w:t>
            </w:r>
            <w:r w:rsidR="00BB2F79">
              <w:rPr>
                <w:rFonts w:ascii="Arial" w:hAnsi="Arial"/>
                <w:sz w:val="20"/>
              </w:rPr>
              <w:t xml:space="preserve"> Uvádí se rovněž podmáslí</w:t>
            </w:r>
            <w:r w:rsidR="0072158A">
              <w:rPr>
                <w:rFonts w:ascii="Arial" w:hAnsi="Arial"/>
                <w:sz w:val="20"/>
              </w:rPr>
              <w:t xml:space="preserve"> bez přísad </w:t>
            </w:r>
            <w:r w:rsidR="00BB2F79">
              <w:rPr>
                <w:rFonts w:ascii="Arial" w:hAnsi="Arial"/>
                <w:sz w:val="20"/>
              </w:rPr>
              <w:t>uváděné na trh ve velkoobjemových obalech a dodávané v</w:t>
            </w:r>
            <w:r w:rsidR="00CE593D">
              <w:rPr>
                <w:rFonts w:ascii="Arial" w:hAnsi="Arial"/>
                <w:sz w:val="20"/>
              </w:rPr>
              <w:t> </w:t>
            </w:r>
            <w:r w:rsidR="00BB2F79">
              <w:rPr>
                <w:rFonts w:ascii="Arial" w:hAnsi="Arial"/>
                <w:sz w:val="20"/>
              </w:rPr>
              <w:t>cisternách</w:t>
            </w:r>
            <w:r w:rsidR="00CE593D">
              <w:rPr>
                <w:rFonts w:ascii="Arial" w:hAnsi="Arial"/>
                <w:sz w:val="20"/>
              </w:rPr>
              <w:t xml:space="preserve"> nebo jiných obalech</w:t>
            </w:r>
            <w:r w:rsidR="00BB2F79">
              <w:rPr>
                <w:rFonts w:ascii="Arial" w:hAnsi="Arial"/>
                <w:sz w:val="20"/>
              </w:rPr>
              <w:t xml:space="preserve"> mimo území ČR.</w:t>
            </w:r>
          </w:p>
          <w:p w14:paraId="4B7182C3" w14:textId="77777777" w:rsidR="00522DD4" w:rsidRDefault="00522DD4" w:rsidP="00010AF3">
            <w:pPr>
              <w:jc w:val="both"/>
              <w:rPr>
                <w:rFonts w:ascii="Arial" w:hAnsi="Arial"/>
                <w:sz w:val="20"/>
              </w:rPr>
            </w:pPr>
          </w:p>
          <w:p w14:paraId="5CB24689" w14:textId="77777777" w:rsidR="00522DD4" w:rsidRDefault="00522DD4" w:rsidP="00522DD4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ř.113: </w:t>
            </w:r>
            <w:r w:rsidRPr="00522DD4">
              <w:rPr>
                <w:rFonts w:ascii="Arial" w:hAnsi="Arial"/>
                <w:sz w:val="20"/>
              </w:rPr>
              <w:t>z toho podmáslí z ekologické produkce</w:t>
            </w:r>
          </w:p>
          <w:p w14:paraId="3E48CB7D" w14:textId="77777777" w:rsidR="00BB2F79" w:rsidRDefault="00522DD4" w:rsidP="00BB2F79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Uvádí se konzumní podmáslí bez přísad</w:t>
            </w:r>
            <w:r w:rsidR="00444598">
              <w:rPr>
                <w:rFonts w:ascii="Arial" w:hAnsi="Arial"/>
                <w:sz w:val="20"/>
              </w:rPr>
              <w:t xml:space="preserve"> a s přísadami</w:t>
            </w:r>
            <w:r>
              <w:rPr>
                <w:rFonts w:ascii="Arial" w:hAnsi="Arial"/>
                <w:sz w:val="20"/>
              </w:rPr>
              <w:t>, také kysané a šlehané, které bylo získáno při výrobě másla z mléka všech druhů, (kravské, ovčí, kozí, buvolí, směsné), pocházejícího z ekologické produkce.</w:t>
            </w:r>
            <w:r w:rsidR="00BB2F79">
              <w:rPr>
                <w:rFonts w:ascii="Arial" w:hAnsi="Arial"/>
                <w:sz w:val="20"/>
              </w:rPr>
              <w:t xml:space="preserve"> Uvádí se rovněž podmáslí</w:t>
            </w:r>
            <w:r w:rsidR="0072158A">
              <w:rPr>
                <w:rFonts w:ascii="Arial" w:hAnsi="Arial"/>
                <w:sz w:val="20"/>
              </w:rPr>
              <w:t xml:space="preserve"> bez přísad</w:t>
            </w:r>
            <w:r w:rsidR="00BB2F79">
              <w:rPr>
                <w:rFonts w:ascii="Arial" w:hAnsi="Arial"/>
                <w:sz w:val="20"/>
              </w:rPr>
              <w:t xml:space="preserve"> uváděné na trh ve velkoobjemových obalech a</w:t>
            </w:r>
            <w:r w:rsidR="0072158A">
              <w:rPr>
                <w:rFonts w:ascii="Arial" w:hAnsi="Arial"/>
                <w:sz w:val="20"/>
              </w:rPr>
              <w:t xml:space="preserve"> podmáslí </w:t>
            </w:r>
            <w:r w:rsidR="00BB2F79">
              <w:rPr>
                <w:rFonts w:ascii="Arial" w:hAnsi="Arial"/>
                <w:sz w:val="20"/>
              </w:rPr>
              <w:t>dodávané v</w:t>
            </w:r>
            <w:r w:rsidR="008E1A27">
              <w:rPr>
                <w:rFonts w:ascii="Arial" w:hAnsi="Arial"/>
                <w:sz w:val="20"/>
              </w:rPr>
              <w:t> </w:t>
            </w:r>
            <w:r w:rsidR="00BB2F79">
              <w:rPr>
                <w:rFonts w:ascii="Arial" w:hAnsi="Arial"/>
                <w:sz w:val="20"/>
              </w:rPr>
              <w:t>cisternách</w:t>
            </w:r>
            <w:r w:rsidR="008E1A27">
              <w:rPr>
                <w:rFonts w:ascii="Arial" w:hAnsi="Arial"/>
                <w:sz w:val="20"/>
              </w:rPr>
              <w:t xml:space="preserve"> nebo jiných obalech</w:t>
            </w:r>
            <w:r w:rsidR="00BB2F79">
              <w:rPr>
                <w:rFonts w:ascii="Arial" w:hAnsi="Arial"/>
                <w:sz w:val="20"/>
              </w:rPr>
              <w:t xml:space="preserve"> mimo území ČR.</w:t>
            </w:r>
          </w:p>
          <w:p w14:paraId="09B34C76" w14:textId="77777777" w:rsidR="00E15B02" w:rsidRDefault="002C1613" w:rsidP="00010AF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  </w:t>
            </w:r>
          </w:p>
        </w:tc>
      </w:tr>
      <w:tr w:rsidR="00E15B02" w14:paraId="5E4796A7" w14:textId="77777777" w:rsidTr="001B5735">
        <w:trPr>
          <w:gridAfter w:val="1"/>
          <w:wAfter w:w="94" w:type="pct"/>
        </w:trPr>
        <w:tc>
          <w:tcPr>
            <w:tcW w:w="4906" w:type="pct"/>
            <w:tcBorders>
              <w:top w:val="nil"/>
              <w:left w:val="nil"/>
              <w:bottom w:val="nil"/>
              <w:right w:val="nil"/>
            </w:tcBorders>
          </w:tcPr>
          <w:p w14:paraId="27F9EE7F" w14:textId="77777777" w:rsidR="00D81CDA" w:rsidRDefault="007C3DFE" w:rsidP="001B573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ř.</w:t>
            </w:r>
            <w:r w:rsidR="00B47B35">
              <w:rPr>
                <w:rFonts w:ascii="Arial" w:hAnsi="Arial"/>
                <w:sz w:val="20"/>
              </w:rPr>
              <w:t>1</w:t>
            </w:r>
            <w:r w:rsidR="00522DD4">
              <w:rPr>
                <w:rFonts w:ascii="Arial" w:hAnsi="Arial"/>
                <w:sz w:val="20"/>
              </w:rPr>
              <w:t>14</w:t>
            </w:r>
            <w:r w:rsidR="00E15B02">
              <w:rPr>
                <w:rFonts w:ascii="Arial" w:hAnsi="Arial"/>
                <w:sz w:val="20"/>
              </w:rPr>
              <w:t xml:space="preserve">: </w:t>
            </w:r>
            <w:r w:rsidR="00010AF3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Nápoje na bázi mléka a jiné tekuté mléčné výrobky</w:t>
            </w:r>
            <w:r w:rsidR="00522DD4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,</w:t>
            </w:r>
            <w:r w:rsidR="00010AF3">
              <w:rPr>
                <w:rFonts w:ascii="Arial" w:hAnsi="Arial"/>
                <w:b/>
                <w:sz w:val="20"/>
              </w:rPr>
              <w:t xml:space="preserve"> </w:t>
            </w:r>
            <w:r w:rsidR="00522DD4">
              <w:rPr>
                <w:rFonts w:ascii="Arial" w:hAnsi="Arial"/>
                <w:b/>
                <w:sz w:val="20"/>
              </w:rPr>
              <w:t>celkem</w:t>
            </w:r>
            <w:r w:rsidR="00E15B02">
              <w:rPr>
                <w:rFonts w:ascii="Arial" w:hAnsi="Arial"/>
                <w:sz w:val="20"/>
              </w:rPr>
              <w:t xml:space="preserve"> </w:t>
            </w:r>
          </w:p>
          <w:p w14:paraId="3A3F4BC3" w14:textId="77777777" w:rsidR="00E15B02" w:rsidRDefault="00D81CDA" w:rsidP="001B573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</w:t>
            </w:r>
            <w:r w:rsidR="003936B9">
              <w:rPr>
                <w:rFonts w:ascii="Arial" w:hAnsi="Arial"/>
                <w:sz w:val="20"/>
              </w:rPr>
              <w:t>ěj</w:t>
            </w:r>
            <w:r>
              <w:rPr>
                <w:rFonts w:ascii="Arial" w:hAnsi="Arial"/>
                <w:sz w:val="20"/>
              </w:rPr>
              <w:t xml:space="preserve">í se </w:t>
            </w:r>
            <w:r w:rsidR="00E15B02">
              <w:rPr>
                <w:rFonts w:ascii="Arial" w:hAnsi="Arial"/>
                <w:sz w:val="20"/>
              </w:rPr>
              <w:t xml:space="preserve">jiné </w:t>
            </w:r>
            <w:r w:rsidR="00010AF3">
              <w:rPr>
                <w:rFonts w:ascii="Arial" w:hAnsi="Arial"/>
                <w:sz w:val="20"/>
              </w:rPr>
              <w:t xml:space="preserve">čerstvé </w:t>
            </w:r>
            <w:r w:rsidR="00E15B02">
              <w:rPr>
                <w:rFonts w:ascii="Arial" w:hAnsi="Arial"/>
                <w:sz w:val="20"/>
              </w:rPr>
              <w:t>tekuté výrobky</w:t>
            </w:r>
            <w:r w:rsidR="00010AF3">
              <w:rPr>
                <w:rFonts w:ascii="Arial" w:hAnsi="Arial"/>
                <w:sz w:val="20"/>
              </w:rPr>
              <w:t xml:space="preserve"> </w:t>
            </w:r>
            <w:r w:rsidR="00736DE3">
              <w:rPr>
                <w:rFonts w:ascii="Arial" w:hAnsi="Arial"/>
                <w:sz w:val="20"/>
              </w:rPr>
              <w:t xml:space="preserve">obsahující </w:t>
            </w:r>
            <w:r w:rsidR="00E15B02">
              <w:rPr>
                <w:rFonts w:ascii="Arial" w:hAnsi="Arial"/>
                <w:sz w:val="20"/>
              </w:rPr>
              <w:t>nejméně 50% mléčné</w:t>
            </w:r>
            <w:r w:rsidR="00522DD4">
              <w:rPr>
                <w:rFonts w:ascii="Arial" w:hAnsi="Arial"/>
                <w:sz w:val="20"/>
              </w:rPr>
              <w:t xml:space="preserve"> složky</w:t>
            </w:r>
            <w:r w:rsidR="00E15B02">
              <w:rPr>
                <w:rFonts w:ascii="Arial" w:hAnsi="Arial"/>
                <w:sz w:val="20"/>
              </w:rPr>
              <w:t>, včetně produktů na bázi syrovátky</w:t>
            </w:r>
            <w:r w:rsidR="003936B9">
              <w:rPr>
                <w:rFonts w:ascii="Arial" w:hAnsi="Arial"/>
                <w:sz w:val="20"/>
              </w:rPr>
              <w:t>,</w:t>
            </w:r>
            <w:r w:rsidR="003936B9">
              <w:rPr>
                <w:rFonts w:ascii="Arial" w:hAnsi="Arial"/>
                <w:snapToGrid w:val="0"/>
                <w:color w:val="000000"/>
                <w:sz w:val="20"/>
              </w:rPr>
              <w:t xml:space="preserve"> bez rozlišení, zda pocházejí z konvenční nebo ekologické produkce</w:t>
            </w:r>
            <w:r w:rsidR="00E15B02">
              <w:rPr>
                <w:rFonts w:ascii="Arial" w:hAnsi="Arial"/>
                <w:sz w:val="20"/>
              </w:rPr>
              <w:t xml:space="preserve">. </w:t>
            </w:r>
            <w:r w:rsidR="00BB2F79">
              <w:rPr>
                <w:rFonts w:ascii="Arial" w:hAnsi="Arial"/>
                <w:sz w:val="20"/>
              </w:rPr>
              <w:t xml:space="preserve">Uvádějí se např. </w:t>
            </w:r>
            <w:r w:rsidR="0025360E">
              <w:rPr>
                <w:rFonts w:ascii="Arial" w:hAnsi="Arial"/>
                <w:sz w:val="20"/>
              </w:rPr>
              <w:t>o</w:t>
            </w:r>
            <w:r w:rsidR="00736DE3">
              <w:rPr>
                <w:rFonts w:ascii="Arial" w:hAnsi="Arial"/>
                <w:sz w:val="20"/>
              </w:rPr>
              <w:t xml:space="preserve">chucená </w:t>
            </w:r>
            <w:r w:rsidR="00E15B02">
              <w:rPr>
                <w:rFonts w:ascii="Arial" w:hAnsi="Arial"/>
                <w:sz w:val="20"/>
              </w:rPr>
              <w:t>mléka, školní ochucené mléko, čokoládové mléko,</w:t>
            </w:r>
            <w:r w:rsidR="00010AF3">
              <w:rPr>
                <w:rFonts w:ascii="Arial" w:hAnsi="Arial"/>
                <w:sz w:val="20"/>
              </w:rPr>
              <w:t xml:space="preserve"> </w:t>
            </w:r>
            <w:r w:rsidR="00E15B02">
              <w:rPr>
                <w:rFonts w:ascii="Arial" w:hAnsi="Arial"/>
                <w:sz w:val="20"/>
              </w:rPr>
              <w:t>mléčné nápoje s ovocnou složkou nebo aromaty</w:t>
            </w:r>
            <w:r w:rsidR="00444598">
              <w:rPr>
                <w:rFonts w:ascii="Arial" w:hAnsi="Arial"/>
                <w:sz w:val="20"/>
              </w:rPr>
              <w:t>.</w:t>
            </w:r>
          </w:p>
          <w:p w14:paraId="294A5893" w14:textId="77777777" w:rsidR="003936B9" w:rsidRDefault="003936B9" w:rsidP="001B5735">
            <w:pPr>
              <w:jc w:val="both"/>
              <w:rPr>
                <w:rFonts w:ascii="Arial" w:hAnsi="Arial"/>
                <w:sz w:val="20"/>
              </w:rPr>
            </w:pPr>
          </w:p>
          <w:p w14:paraId="2434C5FD" w14:textId="77777777" w:rsidR="003936B9" w:rsidRDefault="003936B9" w:rsidP="003936B9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ř.11</w:t>
            </w:r>
            <w:r w:rsidR="005A4FC6">
              <w:rPr>
                <w:rFonts w:ascii="Arial" w:hAnsi="Arial"/>
                <w:sz w:val="20"/>
              </w:rPr>
              <w:t>5</w:t>
            </w:r>
            <w:r>
              <w:rPr>
                <w:rFonts w:ascii="Arial" w:hAnsi="Arial"/>
                <w:sz w:val="20"/>
              </w:rPr>
              <w:t xml:space="preserve">: </w:t>
            </w:r>
            <w:r w:rsidR="005A4FC6">
              <w:rPr>
                <w:rFonts w:ascii="Arial" w:hAnsi="Arial"/>
                <w:sz w:val="20"/>
              </w:rPr>
              <w:t xml:space="preserve">z toho </w:t>
            </w:r>
            <w:r w:rsidR="005A4FC6" w:rsidRPr="005A4FC6">
              <w:rPr>
                <w:rFonts w:ascii="Arial" w:hAnsi="Arial"/>
                <w:sz w:val="20"/>
              </w:rPr>
              <w:t>n</w:t>
            </w:r>
            <w:r w:rsidRPr="005A4FC6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ápoje na bázi mléka a jiné tekuté mléčné výrobky,</w:t>
            </w:r>
            <w:r w:rsidRPr="005A4FC6">
              <w:rPr>
                <w:rFonts w:ascii="Arial" w:hAnsi="Arial"/>
                <w:sz w:val="20"/>
              </w:rPr>
              <w:t xml:space="preserve"> </w:t>
            </w:r>
            <w:r w:rsidR="005A4FC6">
              <w:rPr>
                <w:rFonts w:ascii="Arial" w:hAnsi="Arial"/>
                <w:sz w:val="20"/>
              </w:rPr>
              <w:t>z ekol</w:t>
            </w:r>
            <w:r w:rsidR="00A529DD">
              <w:rPr>
                <w:rFonts w:ascii="Arial" w:hAnsi="Arial"/>
                <w:sz w:val="20"/>
              </w:rPr>
              <w:t>o</w:t>
            </w:r>
            <w:r w:rsidR="005A4FC6">
              <w:rPr>
                <w:rFonts w:ascii="Arial" w:hAnsi="Arial"/>
                <w:sz w:val="20"/>
              </w:rPr>
              <w:t>gické produkce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14:paraId="179C326F" w14:textId="77777777" w:rsidR="003936B9" w:rsidRDefault="003936B9" w:rsidP="003936B9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Uvádějí se jiné čerstvé tekuté výrobky obsahující nejméně 50% mléčné složky, včetně produktů na bázi syrovátky,</w:t>
            </w:r>
            <w:r>
              <w:rPr>
                <w:rFonts w:ascii="Arial" w:hAnsi="Arial"/>
                <w:snapToGrid w:val="0"/>
                <w:color w:val="000000"/>
                <w:sz w:val="20"/>
              </w:rPr>
              <w:t xml:space="preserve"> z ekologické produkce</w:t>
            </w:r>
            <w:r>
              <w:rPr>
                <w:rFonts w:ascii="Arial" w:hAnsi="Arial"/>
                <w:sz w:val="20"/>
              </w:rPr>
              <w:t>.</w:t>
            </w:r>
            <w:r w:rsidR="00CD12D7">
              <w:rPr>
                <w:rFonts w:ascii="Arial" w:hAnsi="Arial"/>
                <w:sz w:val="20"/>
              </w:rPr>
              <w:t xml:space="preserve"> Uvádějí se např.</w:t>
            </w:r>
            <w:r>
              <w:rPr>
                <w:rFonts w:ascii="Arial" w:hAnsi="Arial"/>
                <w:sz w:val="20"/>
              </w:rPr>
              <w:t xml:space="preserve"> ochucená mléka, školní ochucené mléko, čokoládové mléko, mléčné nápoje s ovocnou složkou nebo aromaty</w:t>
            </w:r>
            <w:r w:rsidR="00444598">
              <w:rPr>
                <w:rFonts w:ascii="Arial" w:hAnsi="Arial"/>
                <w:sz w:val="20"/>
              </w:rPr>
              <w:t>.</w:t>
            </w:r>
          </w:p>
        </w:tc>
      </w:tr>
      <w:tr w:rsidR="00E15B02" w14:paraId="6229667B" w14:textId="77777777" w:rsidTr="001B5735">
        <w:trPr>
          <w:gridAfter w:val="1"/>
          <w:wAfter w:w="94" w:type="pct"/>
        </w:trPr>
        <w:tc>
          <w:tcPr>
            <w:tcW w:w="4906" w:type="pct"/>
            <w:tcBorders>
              <w:top w:val="nil"/>
              <w:left w:val="nil"/>
              <w:bottom w:val="nil"/>
              <w:right w:val="nil"/>
            </w:tcBorders>
          </w:tcPr>
          <w:p w14:paraId="7B6B65B2" w14:textId="77777777" w:rsidR="00E15B02" w:rsidRDefault="00E15B02" w:rsidP="001B5735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E15B02" w14:paraId="6477A2C7" w14:textId="77777777" w:rsidTr="001B5735">
        <w:trPr>
          <w:gridAfter w:val="1"/>
          <w:wAfter w:w="94" w:type="pct"/>
        </w:trPr>
        <w:tc>
          <w:tcPr>
            <w:tcW w:w="4906" w:type="pct"/>
            <w:tcBorders>
              <w:top w:val="nil"/>
              <w:left w:val="nil"/>
              <w:bottom w:val="nil"/>
              <w:right w:val="nil"/>
            </w:tcBorders>
          </w:tcPr>
          <w:p w14:paraId="694D7098" w14:textId="77777777" w:rsidR="0025360E" w:rsidRDefault="007C3DFE" w:rsidP="001B573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B47B35">
              <w:rPr>
                <w:rFonts w:ascii="Arial" w:hAnsi="Arial"/>
                <w:sz w:val="20"/>
              </w:rPr>
              <w:t>1</w:t>
            </w:r>
            <w:r w:rsidR="009C2185">
              <w:rPr>
                <w:rFonts w:ascii="Arial" w:hAnsi="Arial"/>
                <w:sz w:val="20"/>
              </w:rPr>
              <w:t>16</w:t>
            </w:r>
            <w:r w:rsidR="00C62D9F">
              <w:rPr>
                <w:rFonts w:ascii="Arial" w:hAnsi="Arial"/>
                <w:b/>
                <w:sz w:val="20"/>
              </w:rPr>
              <w:t xml:space="preserve">: </w:t>
            </w:r>
            <w:r w:rsidR="00E15B02" w:rsidRPr="00195CF1">
              <w:rPr>
                <w:rFonts w:ascii="Arial" w:hAnsi="Arial"/>
                <w:b/>
                <w:sz w:val="20"/>
              </w:rPr>
              <w:t>Z</w:t>
            </w:r>
            <w:r w:rsidR="00E15B02">
              <w:rPr>
                <w:rFonts w:ascii="Arial" w:hAnsi="Arial"/>
                <w:b/>
                <w:sz w:val="20"/>
              </w:rPr>
              <w:t>ahuštěné mléko neslazené</w:t>
            </w:r>
          </w:p>
          <w:p w14:paraId="5AE57758" w14:textId="77777777" w:rsidR="00E15B02" w:rsidRDefault="00091972" w:rsidP="008E1A2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</w:t>
            </w:r>
            <w:r w:rsidRPr="00F837E3">
              <w:rPr>
                <w:rFonts w:ascii="Arial" w:hAnsi="Arial"/>
                <w:sz w:val="20"/>
              </w:rPr>
              <w:t>vádí se mléko</w:t>
            </w:r>
            <w:r>
              <w:rPr>
                <w:rFonts w:ascii="Arial" w:hAnsi="Arial"/>
                <w:sz w:val="20"/>
              </w:rPr>
              <w:t xml:space="preserve"> pro přímou spotřebu,</w:t>
            </w:r>
            <w:r w:rsidR="008E1A27">
              <w:rPr>
                <w:rFonts w:ascii="Arial" w:hAnsi="Arial"/>
                <w:sz w:val="20"/>
              </w:rPr>
              <w:t xml:space="preserve"> dodávané</w:t>
            </w:r>
            <w:r>
              <w:rPr>
                <w:rFonts w:ascii="Arial" w:hAnsi="Arial"/>
                <w:sz w:val="20"/>
              </w:rPr>
              <w:t xml:space="preserve"> pro potravinářskou výrobu</w:t>
            </w:r>
            <w:r w:rsidR="008E1A27">
              <w:rPr>
                <w:rFonts w:ascii="Arial" w:hAnsi="Arial"/>
                <w:sz w:val="20"/>
              </w:rPr>
              <w:t xml:space="preserve"> mimo mlékárenství</w:t>
            </w:r>
            <w:r>
              <w:rPr>
                <w:rFonts w:ascii="Arial" w:hAnsi="Arial"/>
                <w:sz w:val="20"/>
              </w:rPr>
              <w:t xml:space="preserve"> a mléko dodávané </w:t>
            </w:r>
            <w:r w:rsidR="00B301F8">
              <w:rPr>
                <w:rFonts w:ascii="Arial" w:hAnsi="Arial"/>
                <w:sz w:val="20"/>
              </w:rPr>
              <w:t xml:space="preserve">v cisternách nebo v jiných obalech </w:t>
            </w:r>
            <w:r>
              <w:rPr>
                <w:rFonts w:ascii="Arial" w:hAnsi="Arial"/>
                <w:sz w:val="20"/>
              </w:rPr>
              <w:t>mimo území ČR.</w:t>
            </w:r>
            <w:r w:rsidR="00E06E76">
              <w:rPr>
                <w:rFonts w:ascii="Arial" w:hAnsi="Arial"/>
                <w:sz w:val="20"/>
              </w:rPr>
              <w:t xml:space="preserve"> </w:t>
            </w:r>
          </w:p>
          <w:p w14:paraId="30205C09" w14:textId="77777777" w:rsidR="008E1A27" w:rsidRDefault="008E1A27" w:rsidP="008E1A27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E15B02" w14:paraId="1D4AB1A4" w14:textId="77777777" w:rsidTr="001B5735">
        <w:trPr>
          <w:gridAfter w:val="1"/>
          <w:wAfter w:w="94" w:type="pct"/>
        </w:trPr>
        <w:tc>
          <w:tcPr>
            <w:tcW w:w="4906" w:type="pct"/>
            <w:tcBorders>
              <w:top w:val="nil"/>
              <w:left w:val="nil"/>
              <w:bottom w:val="nil"/>
              <w:right w:val="nil"/>
            </w:tcBorders>
          </w:tcPr>
          <w:p w14:paraId="5CACA081" w14:textId="77777777" w:rsidR="00091972" w:rsidRDefault="007C3DFE" w:rsidP="001B573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B47B35">
              <w:rPr>
                <w:rFonts w:ascii="Arial" w:hAnsi="Arial"/>
                <w:sz w:val="20"/>
              </w:rPr>
              <w:t>1</w:t>
            </w:r>
            <w:r w:rsidR="009C2185">
              <w:rPr>
                <w:rFonts w:ascii="Arial" w:hAnsi="Arial"/>
                <w:sz w:val="20"/>
              </w:rPr>
              <w:t>17</w:t>
            </w:r>
            <w:r w:rsidR="00E15B02">
              <w:rPr>
                <w:rFonts w:ascii="Arial" w:hAnsi="Arial"/>
                <w:sz w:val="20"/>
              </w:rPr>
              <w:t xml:space="preserve">: </w:t>
            </w:r>
            <w:r w:rsidR="00E15B02">
              <w:rPr>
                <w:rFonts w:ascii="Arial" w:hAnsi="Arial"/>
                <w:b/>
                <w:sz w:val="20"/>
              </w:rPr>
              <w:t>Zahuštěné mléko slazené</w:t>
            </w:r>
          </w:p>
          <w:p w14:paraId="65966A80" w14:textId="77777777" w:rsidR="00091972" w:rsidRDefault="00091972" w:rsidP="008E1A2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</w:t>
            </w:r>
            <w:r w:rsidRPr="00F837E3">
              <w:rPr>
                <w:rFonts w:ascii="Arial" w:hAnsi="Arial"/>
                <w:sz w:val="20"/>
              </w:rPr>
              <w:t>vádí se mléko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F837E3">
              <w:rPr>
                <w:rFonts w:ascii="Arial" w:hAnsi="Arial"/>
                <w:sz w:val="20"/>
              </w:rPr>
              <w:t>pro přímou spotřebu</w:t>
            </w:r>
            <w:r>
              <w:rPr>
                <w:rFonts w:ascii="Arial" w:hAnsi="Arial"/>
                <w:sz w:val="20"/>
              </w:rPr>
              <w:t>,</w:t>
            </w:r>
            <w:r w:rsidR="008E1A27">
              <w:rPr>
                <w:rFonts w:ascii="Arial" w:hAnsi="Arial"/>
                <w:sz w:val="20"/>
              </w:rPr>
              <w:t xml:space="preserve"> dodávané</w:t>
            </w:r>
            <w:r>
              <w:rPr>
                <w:rFonts w:ascii="Arial" w:hAnsi="Arial"/>
                <w:sz w:val="20"/>
              </w:rPr>
              <w:t xml:space="preserve"> pro potravinářskou výrobu</w:t>
            </w:r>
            <w:r w:rsidR="008E1A27">
              <w:rPr>
                <w:rFonts w:ascii="Arial" w:hAnsi="Arial"/>
                <w:sz w:val="20"/>
              </w:rPr>
              <w:t xml:space="preserve"> mimo mlékárenství</w:t>
            </w:r>
            <w:r>
              <w:rPr>
                <w:rFonts w:ascii="Arial" w:hAnsi="Arial"/>
                <w:sz w:val="20"/>
              </w:rPr>
              <w:t>, a mlék</w:t>
            </w:r>
            <w:r w:rsidR="008E1A27"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z w:val="20"/>
              </w:rPr>
              <w:t xml:space="preserve"> dodávané</w:t>
            </w:r>
            <w:r w:rsidR="00B301F8">
              <w:rPr>
                <w:rFonts w:ascii="Arial" w:hAnsi="Arial"/>
                <w:sz w:val="20"/>
              </w:rPr>
              <w:t xml:space="preserve"> v cisternách nebo v jiných obalech</w:t>
            </w:r>
            <w:r>
              <w:rPr>
                <w:rFonts w:ascii="Arial" w:hAnsi="Arial"/>
                <w:sz w:val="20"/>
              </w:rPr>
              <w:t xml:space="preserve"> mimo území ČR.</w:t>
            </w:r>
            <w:r w:rsidR="00E06E76">
              <w:rPr>
                <w:rFonts w:ascii="Arial" w:hAnsi="Arial"/>
                <w:sz w:val="20"/>
              </w:rPr>
              <w:t xml:space="preserve"> </w:t>
            </w:r>
          </w:p>
          <w:p w14:paraId="56809115" w14:textId="77777777" w:rsidR="008E1A27" w:rsidRDefault="008E1A27" w:rsidP="008E1A27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E15B02" w14:paraId="4CDD79D3" w14:textId="77777777" w:rsidTr="001B5735">
        <w:trPr>
          <w:gridAfter w:val="1"/>
          <w:wAfter w:w="94" w:type="pct"/>
        </w:trPr>
        <w:tc>
          <w:tcPr>
            <w:tcW w:w="4906" w:type="pct"/>
            <w:tcBorders>
              <w:top w:val="nil"/>
              <w:left w:val="nil"/>
              <w:bottom w:val="nil"/>
              <w:right w:val="nil"/>
            </w:tcBorders>
          </w:tcPr>
          <w:p w14:paraId="558DA057" w14:textId="77777777" w:rsidR="00CE6CD6" w:rsidRDefault="007C3DFE" w:rsidP="001B573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CE6CD6">
              <w:rPr>
                <w:rFonts w:ascii="Arial" w:hAnsi="Arial"/>
                <w:sz w:val="20"/>
              </w:rPr>
              <w:t>1</w:t>
            </w:r>
            <w:r w:rsidR="009C2185">
              <w:rPr>
                <w:rFonts w:ascii="Arial" w:hAnsi="Arial"/>
                <w:sz w:val="20"/>
              </w:rPr>
              <w:t>23</w:t>
            </w:r>
            <w:r w:rsidR="00CE6CD6">
              <w:rPr>
                <w:rFonts w:ascii="Arial" w:hAnsi="Arial"/>
                <w:sz w:val="20"/>
              </w:rPr>
              <w:t xml:space="preserve">: </w:t>
            </w:r>
            <w:r w:rsidR="00AA475B" w:rsidRPr="00AA475B">
              <w:rPr>
                <w:rFonts w:ascii="Arial" w:hAnsi="Arial"/>
                <w:b/>
                <w:sz w:val="20"/>
              </w:rPr>
              <w:t>M</w:t>
            </w:r>
            <w:r w:rsidR="00CE6CD6" w:rsidRPr="00AA475B">
              <w:rPr>
                <w:rFonts w:ascii="Arial" w:hAnsi="Arial"/>
                <w:b/>
                <w:sz w:val="20"/>
              </w:rPr>
              <w:t xml:space="preserve">áslo </w:t>
            </w:r>
            <w:r w:rsidR="00006E32">
              <w:rPr>
                <w:rFonts w:ascii="Arial" w:hAnsi="Arial"/>
                <w:b/>
                <w:sz w:val="20"/>
              </w:rPr>
              <w:t xml:space="preserve">o obsahu </w:t>
            </w:r>
            <w:r w:rsidR="00CE6CD6" w:rsidRPr="00AA475B">
              <w:rPr>
                <w:rFonts w:ascii="Arial" w:hAnsi="Arial"/>
                <w:b/>
                <w:sz w:val="20"/>
              </w:rPr>
              <w:t xml:space="preserve">tuku </w:t>
            </w:r>
            <w:r w:rsidR="00006E32">
              <w:rPr>
                <w:rFonts w:ascii="Arial" w:hAnsi="Arial"/>
                <w:b/>
                <w:sz w:val="20"/>
              </w:rPr>
              <w:t>nejméně</w:t>
            </w:r>
            <w:r w:rsidR="00CE6CD6" w:rsidRPr="00AA475B">
              <w:rPr>
                <w:rFonts w:ascii="Arial" w:hAnsi="Arial"/>
                <w:b/>
                <w:sz w:val="20"/>
              </w:rPr>
              <w:t xml:space="preserve"> </w:t>
            </w:r>
            <w:proofErr w:type="gramStart"/>
            <w:r w:rsidR="00CE6CD6" w:rsidRPr="00AA475B">
              <w:rPr>
                <w:rFonts w:ascii="Arial" w:hAnsi="Arial"/>
                <w:b/>
                <w:sz w:val="20"/>
              </w:rPr>
              <w:t>80%</w:t>
            </w:r>
            <w:proofErr w:type="gramEnd"/>
            <w:r w:rsidR="009277A9">
              <w:rPr>
                <w:rFonts w:ascii="Arial" w:hAnsi="Arial"/>
                <w:b/>
                <w:sz w:val="20"/>
              </w:rPr>
              <w:t xml:space="preserve"> hmotnostních</w:t>
            </w:r>
            <w:r w:rsidR="009C2185">
              <w:rPr>
                <w:rFonts w:ascii="Arial" w:hAnsi="Arial"/>
                <w:b/>
                <w:sz w:val="20"/>
              </w:rPr>
              <w:t>, celkem</w:t>
            </w:r>
          </w:p>
          <w:p w14:paraId="354D198D" w14:textId="77777777" w:rsidR="00AA475B" w:rsidRDefault="009C2185" w:rsidP="001B573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Uvádí se </w:t>
            </w:r>
            <w:r w:rsidR="00CE6CD6">
              <w:rPr>
                <w:rFonts w:ascii="Arial" w:hAnsi="Arial"/>
                <w:sz w:val="20"/>
              </w:rPr>
              <w:t xml:space="preserve">máslo </w:t>
            </w:r>
            <w:r w:rsidR="00B72E04">
              <w:rPr>
                <w:rFonts w:ascii="Arial" w:hAnsi="Arial"/>
                <w:sz w:val="20"/>
              </w:rPr>
              <w:t>s </w:t>
            </w:r>
            <w:proofErr w:type="gramStart"/>
            <w:r w:rsidR="00B72E04">
              <w:rPr>
                <w:rFonts w:ascii="Arial" w:hAnsi="Arial"/>
                <w:sz w:val="20"/>
              </w:rPr>
              <w:t xml:space="preserve">obsahem </w:t>
            </w:r>
            <w:r w:rsidR="00CE6CD6">
              <w:rPr>
                <w:rFonts w:ascii="Arial" w:hAnsi="Arial"/>
                <w:sz w:val="20"/>
              </w:rPr>
              <w:t xml:space="preserve"> </w:t>
            </w:r>
            <w:r w:rsidR="00AA475B">
              <w:rPr>
                <w:rFonts w:ascii="Arial" w:hAnsi="Arial"/>
                <w:sz w:val="20"/>
              </w:rPr>
              <w:t>mléčného</w:t>
            </w:r>
            <w:proofErr w:type="gramEnd"/>
            <w:r w:rsidR="00AA475B">
              <w:rPr>
                <w:rFonts w:ascii="Arial" w:hAnsi="Arial"/>
                <w:sz w:val="20"/>
              </w:rPr>
              <w:t xml:space="preserve"> </w:t>
            </w:r>
            <w:r w:rsidR="00CE6CD6">
              <w:rPr>
                <w:rFonts w:ascii="Arial" w:hAnsi="Arial"/>
                <w:sz w:val="20"/>
              </w:rPr>
              <w:t xml:space="preserve">tuku nejméně </w:t>
            </w:r>
            <w:proofErr w:type="gramStart"/>
            <w:r w:rsidR="00CE6CD6">
              <w:rPr>
                <w:rFonts w:ascii="Arial" w:hAnsi="Arial"/>
                <w:sz w:val="20"/>
              </w:rPr>
              <w:t>80%</w:t>
            </w:r>
            <w:proofErr w:type="gramEnd"/>
            <w:r w:rsidR="00CE6CD6">
              <w:rPr>
                <w:rFonts w:ascii="Arial" w:hAnsi="Arial"/>
                <w:sz w:val="20"/>
              </w:rPr>
              <w:t xml:space="preserve"> </w:t>
            </w:r>
            <w:proofErr w:type="gramStart"/>
            <w:r w:rsidR="00CE6CD6">
              <w:rPr>
                <w:rFonts w:ascii="Arial" w:hAnsi="Arial"/>
                <w:sz w:val="20"/>
              </w:rPr>
              <w:t>hmotn</w:t>
            </w:r>
            <w:r>
              <w:rPr>
                <w:rFonts w:ascii="Arial" w:hAnsi="Arial"/>
                <w:sz w:val="20"/>
              </w:rPr>
              <w:t>ostních,  ze</w:t>
            </w:r>
            <w:proofErr w:type="gramEnd"/>
            <w:r>
              <w:rPr>
                <w:rFonts w:ascii="Arial" w:hAnsi="Arial"/>
                <w:sz w:val="20"/>
              </w:rPr>
              <w:t xml:space="preserve"> všech druhů </w:t>
            </w:r>
            <w:r w:rsidR="00201E5C">
              <w:rPr>
                <w:rFonts w:ascii="Arial" w:hAnsi="Arial"/>
                <w:sz w:val="20"/>
              </w:rPr>
              <w:t>smetany</w:t>
            </w:r>
            <w:r>
              <w:rPr>
                <w:rFonts w:ascii="Arial" w:hAnsi="Arial"/>
                <w:sz w:val="20"/>
              </w:rPr>
              <w:t xml:space="preserve"> bez rozlišení</w:t>
            </w:r>
            <w:r w:rsidR="00CC68B5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 xml:space="preserve"> zda</w:t>
            </w:r>
            <w:r w:rsidR="00201E5C">
              <w:rPr>
                <w:rFonts w:ascii="Arial" w:hAnsi="Arial"/>
                <w:sz w:val="20"/>
              </w:rPr>
              <w:t xml:space="preserve"> smetana byla získána z mléka</w:t>
            </w:r>
            <w:r>
              <w:rPr>
                <w:rFonts w:ascii="Arial" w:hAnsi="Arial"/>
                <w:sz w:val="20"/>
              </w:rPr>
              <w:t xml:space="preserve"> z konvenční nebo ekologické produkce.</w:t>
            </w:r>
          </w:p>
          <w:p w14:paraId="69D9F7EF" w14:textId="77777777" w:rsidR="00201E5C" w:rsidRDefault="00201E5C" w:rsidP="001B5735">
            <w:pPr>
              <w:jc w:val="both"/>
              <w:rPr>
                <w:rFonts w:ascii="Arial" w:hAnsi="Arial"/>
                <w:sz w:val="20"/>
              </w:rPr>
            </w:pPr>
          </w:p>
          <w:p w14:paraId="6A097120" w14:textId="77777777" w:rsidR="00201E5C" w:rsidRDefault="00201E5C" w:rsidP="00201E5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ř.124: z toho </w:t>
            </w:r>
            <w:r w:rsidRPr="00201E5C">
              <w:rPr>
                <w:rFonts w:ascii="Arial" w:hAnsi="Arial"/>
                <w:sz w:val="20"/>
              </w:rPr>
              <w:t xml:space="preserve">máslo o obsahu tuku nejméně </w:t>
            </w:r>
            <w:proofErr w:type="gramStart"/>
            <w:r w:rsidRPr="00201E5C">
              <w:rPr>
                <w:rFonts w:ascii="Arial" w:hAnsi="Arial"/>
                <w:sz w:val="20"/>
              </w:rPr>
              <w:t>80%</w:t>
            </w:r>
            <w:proofErr w:type="gramEnd"/>
            <w:r w:rsidR="009277A9">
              <w:rPr>
                <w:rFonts w:ascii="Arial" w:hAnsi="Arial"/>
                <w:sz w:val="20"/>
              </w:rPr>
              <w:t xml:space="preserve"> hmotnostních</w:t>
            </w:r>
            <w:r w:rsidRPr="00201E5C">
              <w:rPr>
                <w:rFonts w:ascii="Arial" w:hAnsi="Arial"/>
                <w:sz w:val="20"/>
              </w:rPr>
              <w:t>, z ekologické produkce</w:t>
            </w:r>
          </w:p>
          <w:p w14:paraId="0745C8A6" w14:textId="77777777" w:rsidR="00201E5C" w:rsidRDefault="00201E5C" w:rsidP="00201E5C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Uvádí se máslo s </w:t>
            </w:r>
            <w:proofErr w:type="gramStart"/>
            <w:r>
              <w:rPr>
                <w:rFonts w:ascii="Arial" w:hAnsi="Arial"/>
                <w:sz w:val="20"/>
              </w:rPr>
              <w:t>obsahem  mléčného</w:t>
            </w:r>
            <w:proofErr w:type="gramEnd"/>
            <w:r>
              <w:rPr>
                <w:rFonts w:ascii="Arial" w:hAnsi="Arial"/>
                <w:sz w:val="20"/>
              </w:rPr>
              <w:t xml:space="preserve"> tuku nejméně </w:t>
            </w:r>
            <w:proofErr w:type="gramStart"/>
            <w:r>
              <w:rPr>
                <w:rFonts w:ascii="Arial" w:hAnsi="Arial"/>
                <w:sz w:val="20"/>
              </w:rPr>
              <w:t>80%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</w:rPr>
              <w:t>hmotnostních,  ze</w:t>
            </w:r>
            <w:proofErr w:type="gramEnd"/>
            <w:r>
              <w:rPr>
                <w:rFonts w:ascii="Arial" w:hAnsi="Arial"/>
                <w:sz w:val="20"/>
              </w:rPr>
              <w:t xml:space="preserve"> všech druhů smetany získané z mléka z ekologické produkce.</w:t>
            </w:r>
          </w:p>
          <w:p w14:paraId="1B2F2AA0" w14:textId="77777777" w:rsidR="00B72E04" w:rsidRDefault="00B72E04" w:rsidP="001B5735">
            <w:pPr>
              <w:jc w:val="both"/>
              <w:rPr>
                <w:rFonts w:ascii="Arial" w:hAnsi="Arial"/>
                <w:sz w:val="20"/>
              </w:rPr>
            </w:pPr>
          </w:p>
          <w:p w14:paraId="7B82F6F1" w14:textId="77777777" w:rsidR="00AA475B" w:rsidRDefault="007C3DFE" w:rsidP="001B573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ř.1</w:t>
            </w:r>
            <w:r w:rsidR="00201E5C">
              <w:rPr>
                <w:rFonts w:ascii="Arial" w:hAnsi="Arial"/>
                <w:sz w:val="20"/>
              </w:rPr>
              <w:t>25</w:t>
            </w:r>
            <w:r w:rsidR="00AA475B">
              <w:rPr>
                <w:rFonts w:ascii="Arial" w:hAnsi="Arial"/>
                <w:sz w:val="20"/>
              </w:rPr>
              <w:t xml:space="preserve">: </w:t>
            </w:r>
            <w:r w:rsidR="00AA475B" w:rsidRPr="00AA475B">
              <w:rPr>
                <w:rFonts w:ascii="Arial" w:hAnsi="Arial"/>
                <w:b/>
                <w:sz w:val="20"/>
              </w:rPr>
              <w:t>Tradiční máslo</w:t>
            </w:r>
            <w:r w:rsidR="00474BB5">
              <w:rPr>
                <w:rFonts w:ascii="Arial" w:hAnsi="Arial"/>
                <w:b/>
                <w:sz w:val="20"/>
              </w:rPr>
              <w:t>*</w:t>
            </w:r>
          </w:p>
          <w:p w14:paraId="6A486BF1" w14:textId="77777777" w:rsidR="00AA475B" w:rsidRDefault="00474BB5" w:rsidP="001B573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Nepovinný údaj. </w:t>
            </w:r>
            <w:r w:rsidR="00C93A62">
              <w:rPr>
                <w:rFonts w:ascii="Arial" w:hAnsi="Arial"/>
                <w:sz w:val="20"/>
              </w:rPr>
              <w:t>Uvádí se</w:t>
            </w:r>
            <w:r w:rsidR="00AA475B" w:rsidRPr="00AA475B">
              <w:rPr>
                <w:rFonts w:ascii="Arial" w:hAnsi="Arial"/>
                <w:sz w:val="20"/>
              </w:rPr>
              <w:t xml:space="preserve"> máslo s obsahem mléčného tuku 80</w:t>
            </w:r>
            <w:r w:rsidR="00B72E04">
              <w:rPr>
                <w:rFonts w:ascii="Arial" w:hAnsi="Arial"/>
                <w:sz w:val="20"/>
              </w:rPr>
              <w:t>-</w:t>
            </w:r>
            <w:proofErr w:type="gramStart"/>
            <w:r w:rsidR="00B72E04">
              <w:rPr>
                <w:rFonts w:ascii="Arial" w:hAnsi="Arial"/>
                <w:sz w:val="20"/>
              </w:rPr>
              <w:t>9</w:t>
            </w:r>
            <w:r w:rsidR="00AA475B" w:rsidRPr="00AA475B">
              <w:rPr>
                <w:rFonts w:ascii="Arial" w:hAnsi="Arial"/>
                <w:sz w:val="20"/>
              </w:rPr>
              <w:t>0%</w:t>
            </w:r>
            <w:proofErr w:type="gramEnd"/>
            <w:r w:rsidR="00AA475B" w:rsidRPr="00AA475B">
              <w:rPr>
                <w:rFonts w:ascii="Arial" w:hAnsi="Arial"/>
                <w:sz w:val="20"/>
              </w:rPr>
              <w:t xml:space="preserve"> hmotn</w:t>
            </w:r>
            <w:r w:rsidR="00C93A62">
              <w:rPr>
                <w:rFonts w:ascii="Arial" w:hAnsi="Arial"/>
                <w:sz w:val="20"/>
              </w:rPr>
              <w:t>ostních,</w:t>
            </w:r>
            <w:r w:rsidR="00AA475B" w:rsidRPr="00AA475B">
              <w:rPr>
                <w:rFonts w:ascii="Arial" w:hAnsi="Arial"/>
                <w:sz w:val="20"/>
              </w:rPr>
              <w:t xml:space="preserve"> vyrobené výhradně z pasterizované smetany</w:t>
            </w:r>
            <w:r w:rsidR="00A946F7">
              <w:rPr>
                <w:rFonts w:ascii="Arial" w:hAnsi="Arial"/>
                <w:sz w:val="20"/>
              </w:rPr>
              <w:t xml:space="preserve"> přímým stloukáním;</w:t>
            </w:r>
            <w:r w:rsidR="00AA475B" w:rsidRPr="00AA475B">
              <w:rPr>
                <w:rFonts w:ascii="Arial" w:hAnsi="Arial"/>
                <w:sz w:val="20"/>
              </w:rPr>
              <w:t xml:space="preserve"> včetně másla obsahujícího aromatické příměsi, koření, byliny, sůl.</w:t>
            </w:r>
          </w:p>
          <w:p w14:paraId="7761E812" w14:textId="77777777" w:rsidR="008E1A27" w:rsidRDefault="008E1A27" w:rsidP="001B5735">
            <w:pPr>
              <w:jc w:val="both"/>
              <w:rPr>
                <w:rFonts w:ascii="Arial" w:hAnsi="Arial"/>
                <w:sz w:val="20"/>
              </w:rPr>
            </w:pPr>
          </w:p>
          <w:p w14:paraId="0210ED7C" w14:textId="77777777" w:rsidR="00AA475B" w:rsidRDefault="00AA475B" w:rsidP="001B573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1</w:t>
            </w:r>
            <w:r w:rsidR="00201E5C">
              <w:rPr>
                <w:rFonts w:ascii="Arial" w:hAnsi="Arial"/>
                <w:sz w:val="20"/>
              </w:rPr>
              <w:t>26</w:t>
            </w:r>
            <w:r>
              <w:rPr>
                <w:rFonts w:ascii="Arial" w:hAnsi="Arial"/>
                <w:sz w:val="20"/>
              </w:rPr>
              <w:t xml:space="preserve">: </w:t>
            </w:r>
            <w:r w:rsidRPr="00B72E04">
              <w:rPr>
                <w:rFonts w:ascii="Arial" w:hAnsi="Arial"/>
                <w:b/>
                <w:sz w:val="20"/>
              </w:rPr>
              <w:t>Rekombinované máslo</w:t>
            </w:r>
            <w:r w:rsidR="00474BB5">
              <w:rPr>
                <w:rFonts w:ascii="Arial" w:hAnsi="Arial"/>
                <w:b/>
                <w:sz w:val="20"/>
              </w:rPr>
              <w:t>*</w:t>
            </w:r>
          </w:p>
          <w:p w14:paraId="5E7353BC" w14:textId="77777777" w:rsidR="00B72E04" w:rsidRDefault="00474BB5" w:rsidP="001B573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Nepovinný údaj. </w:t>
            </w:r>
            <w:r w:rsidR="00AA475B">
              <w:rPr>
                <w:rFonts w:ascii="Arial" w:hAnsi="Arial"/>
                <w:sz w:val="20"/>
              </w:rPr>
              <w:t>Zahrnuje výrob</w:t>
            </w:r>
            <w:r w:rsidR="00B72E04">
              <w:rPr>
                <w:rFonts w:ascii="Arial" w:hAnsi="Arial"/>
                <w:sz w:val="20"/>
              </w:rPr>
              <w:t>ky</w:t>
            </w:r>
            <w:r w:rsidR="00AA475B">
              <w:rPr>
                <w:rFonts w:ascii="Arial" w:hAnsi="Arial"/>
                <w:sz w:val="20"/>
              </w:rPr>
              <w:t xml:space="preserve"> s obsahem mléčného tuku 80-</w:t>
            </w:r>
            <w:proofErr w:type="gramStart"/>
            <w:r w:rsidR="00AA475B">
              <w:rPr>
                <w:rFonts w:ascii="Arial" w:hAnsi="Arial"/>
                <w:sz w:val="20"/>
              </w:rPr>
              <w:t>90%</w:t>
            </w:r>
            <w:proofErr w:type="gramEnd"/>
            <w:r w:rsidR="00AA475B">
              <w:rPr>
                <w:rFonts w:ascii="Arial" w:hAnsi="Arial"/>
                <w:sz w:val="20"/>
              </w:rPr>
              <w:t xml:space="preserve"> hmotn</w:t>
            </w:r>
            <w:r w:rsidR="009277A9">
              <w:rPr>
                <w:rFonts w:ascii="Arial" w:hAnsi="Arial"/>
                <w:sz w:val="20"/>
              </w:rPr>
              <w:t>ostních,</w:t>
            </w:r>
            <w:r w:rsidR="00AA475B">
              <w:rPr>
                <w:rFonts w:ascii="Arial" w:hAnsi="Arial"/>
                <w:sz w:val="20"/>
              </w:rPr>
              <w:t xml:space="preserve"> vyroben</w:t>
            </w:r>
            <w:r w:rsidR="00A946F7">
              <w:rPr>
                <w:rFonts w:ascii="Arial" w:hAnsi="Arial"/>
                <w:sz w:val="20"/>
              </w:rPr>
              <w:t>é</w:t>
            </w:r>
            <w:r w:rsidR="00AA475B">
              <w:rPr>
                <w:rFonts w:ascii="Arial" w:hAnsi="Arial"/>
                <w:sz w:val="20"/>
              </w:rPr>
              <w:t xml:space="preserve"> z máselného oleje, výtažku tukuprosté mléčné sušiny a vody</w:t>
            </w:r>
            <w:r w:rsidR="008E1A27">
              <w:rPr>
                <w:rFonts w:ascii="Arial" w:hAnsi="Arial"/>
                <w:sz w:val="20"/>
              </w:rPr>
              <w:t>.</w:t>
            </w:r>
          </w:p>
          <w:p w14:paraId="09603B27" w14:textId="77777777" w:rsidR="00AA475B" w:rsidRDefault="00AA475B" w:rsidP="001B5735">
            <w:pPr>
              <w:jc w:val="both"/>
              <w:rPr>
                <w:rFonts w:ascii="Arial" w:hAnsi="Arial"/>
                <w:sz w:val="20"/>
              </w:rPr>
            </w:pPr>
          </w:p>
          <w:p w14:paraId="4BCA0835" w14:textId="77777777" w:rsidR="00B72E04" w:rsidRDefault="007C3DFE" w:rsidP="001B573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B72E04">
              <w:rPr>
                <w:rFonts w:ascii="Arial" w:hAnsi="Arial"/>
                <w:sz w:val="20"/>
              </w:rPr>
              <w:t>1</w:t>
            </w:r>
            <w:r w:rsidR="0060762D">
              <w:rPr>
                <w:rFonts w:ascii="Arial" w:hAnsi="Arial"/>
                <w:sz w:val="20"/>
              </w:rPr>
              <w:t>27</w:t>
            </w:r>
            <w:r w:rsidR="00B72E04">
              <w:rPr>
                <w:rFonts w:ascii="Arial" w:hAnsi="Arial"/>
                <w:sz w:val="20"/>
              </w:rPr>
              <w:t xml:space="preserve">: </w:t>
            </w:r>
            <w:r w:rsidR="00B72E04" w:rsidRPr="00B72E04">
              <w:rPr>
                <w:rFonts w:ascii="Arial" w:hAnsi="Arial"/>
                <w:b/>
                <w:sz w:val="20"/>
              </w:rPr>
              <w:t>Syrovátkové máslo</w:t>
            </w:r>
            <w:r w:rsidR="00474BB5">
              <w:rPr>
                <w:rFonts w:ascii="Arial" w:hAnsi="Arial"/>
                <w:b/>
                <w:sz w:val="20"/>
              </w:rPr>
              <w:t>*</w:t>
            </w:r>
          </w:p>
          <w:p w14:paraId="20A9A635" w14:textId="77777777" w:rsidR="00B72E04" w:rsidRDefault="00474BB5" w:rsidP="001B573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Nepovinný údaj. </w:t>
            </w:r>
            <w:r w:rsidR="00B72E04" w:rsidRPr="00B72E04">
              <w:rPr>
                <w:rFonts w:ascii="Arial" w:hAnsi="Arial"/>
                <w:sz w:val="20"/>
              </w:rPr>
              <w:t>Uvádí se máslo s obsahem tuku 80-</w:t>
            </w:r>
            <w:proofErr w:type="gramStart"/>
            <w:r w:rsidR="00B72E04" w:rsidRPr="00B72E04">
              <w:rPr>
                <w:rFonts w:ascii="Arial" w:hAnsi="Arial"/>
                <w:sz w:val="20"/>
              </w:rPr>
              <w:t>90%</w:t>
            </w:r>
            <w:proofErr w:type="gramEnd"/>
            <w:r w:rsidR="00B72E04" w:rsidRPr="00B72E04">
              <w:rPr>
                <w:rFonts w:ascii="Arial" w:hAnsi="Arial"/>
                <w:sz w:val="20"/>
              </w:rPr>
              <w:t xml:space="preserve"> hmotn</w:t>
            </w:r>
            <w:r w:rsidR="009277A9">
              <w:rPr>
                <w:rFonts w:ascii="Arial" w:hAnsi="Arial"/>
                <w:sz w:val="20"/>
              </w:rPr>
              <w:t>ostních,</w:t>
            </w:r>
            <w:r w:rsidR="00B72E04" w:rsidRPr="00B72E04">
              <w:rPr>
                <w:rFonts w:ascii="Arial" w:hAnsi="Arial"/>
                <w:sz w:val="20"/>
              </w:rPr>
              <w:t xml:space="preserve"> vyrobené ze syrovátkové smetany a smetany</w:t>
            </w:r>
            <w:r w:rsidR="008E1A27">
              <w:rPr>
                <w:rFonts w:ascii="Arial" w:hAnsi="Arial"/>
                <w:sz w:val="20"/>
              </w:rPr>
              <w:t>.</w:t>
            </w:r>
          </w:p>
          <w:p w14:paraId="275A07A3" w14:textId="77777777" w:rsidR="00B72E04" w:rsidRDefault="00B72E04" w:rsidP="001B5735">
            <w:pPr>
              <w:jc w:val="both"/>
              <w:rPr>
                <w:rFonts w:ascii="Arial" w:hAnsi="Arial"/>
                <w:sz w:val="20"/>
              </w:rPr>
            </w:pPr>
          </w:p>
          <w:p w14:paraId="43E3BD86" w14:textId="77777777" w:rsidR="00B72E04" w:rsidRDefault="007C3DFE" w:rsidP="001B573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B72E04">
              <w:rPr>
                <w:rFonts w:ascii="Arial" w:hAnsi="Arial"/>
                <w:sz w:val="20"/>
              </w:rPr>
              <w:t>1</w:t>
            </w:r>
            <w:r w:rsidR="0060762D">
              <w:rPr>
                <w:rFonts w:ascii="Arial" w:hAnsi="Arial"/>
                <w:sz w:val="20"/>
              </w:rPr>
              <w:t>28</w:t>
            </w:r>
            <w:r w:rsidR="00B72E04">
              <w:rPr>
                <w:rFonts w:ascii="Arial" w:hAnsi="Arial"/>
                <w:sz w:val="20"/>
              </w:rPr>
              <w:t xml:space="preserve">: </w:t>
            </w:r>
            <w:r w:rsidR="00B72E04" w:rsidRPr="00B72E04">
              <w:rPr>
                <w:rFonts w:ascii="Arial" w:hAnsi="Arial"/>
                <w:b/>
                <w:sz w:val="20"/>
              </w:rPr>
              <w:t>Přepuštěné máslo a máselný olej</w:t>
            </w:r>
          </w:p>
          <w:p w14:paraId="12EA9832" w14:textId="77777777" w:rsidR="00B72E04" w:rsidRPr="00B72E04" w:rsidRDefault="00A86EE1" w:rsidP="00006E32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Uvádí se</w:t>
            </w:r>
            <w:r w:rsidR="00B72E04" w:rsidRPr="00B72E04">
              <w:rPr>
                <w:rFonts w:ascii="Arial" w:hAnsi="Arial"/>
                <w:sz w:val="20"/>
              </w:rPr>
              <w:t xml:space="preserve"> máslo s obsahem mléčného tuku nejméně </w:t>
            </w:r>
            <w:proofErr w:type="gramStart"/>
            <w:r w:rsidR="00B72E04" w:rsidRPr="00B72E04">
              <w:rPr>
                <w:rFonts w:ascii="Arial" w:hAnsi="Arial"/>
                <w:sz w:val="20"/>
              </w:rPr>
              <w:t>85%</w:t>
            </w:r>
            <w:proofErr w:type="gramEnd"/>
            <w:r w:rsidR="00B72E04" w:rsidRPr="00B72E04">
              <w:rPr>
                <w:rFonts w:ascii="Arial" w:hAnsi="Arial"/>
                <w:sz w:val="20"/>
              </w:rPr>
              <w:t xml:space="preserve"> hmotn</w:t>
            </w:r>
            <w:r w:rsidR="009277A9">
              <w:rPr>
                <w:rFonts w:ascii="Arial" w:hAnsi="Arial"/>
                <w:sz w:val="20"/>
              </w:rPr>
              <w:t>ostních,</w:t>
            </w:r>
            <w:r w:rsidR="00B72E04" w:rsidRPr="00B72E04">
              <w:rPr>
                <w:rFonts w:ascii="Arial" w:hAnsi="Arial"/>
                <w:sz w:val="20"/>
              </w:rPr>
              <w:t xml:space="preserve"> získané pouze přímou výrobou ze smetany a máselný olej s obsahem </w:t>
            </w:r>
            <w:r w:rsidR="006E7887">
              <w:rPr>
                <w:rFonts w:ascii="Arial" w:hAnsi="Arial"/>
                <w:sz w:val="20"/>
              </w:rPr>
              <w:t xml:space="preserve">mléčného </w:t>
            </w:r>
            <w:r w:rsidR="00B72E04" w:rsidRPr="00B72E04">
              <w:rPr>
                <w:rFonts w:ascii="Arial" w:hAnsi="Arial"/>
                <w:sz w:val="20"/>
              </w:rPr>
              <w:t>tuku nejméně 99,3% získaný pouze přímou výrobou ze smetany.</w:t>
            </w:r>
          </w:p>
        </w:tc>
      </w:tr>
      <w:tr w:rsidR="00E15B02" w14:paraId="376FEB06" w14:textId="77777777" w:rsidTr="001B5735">
        <w:trPr>
          <w:gridAfter w:val="1"/>
          <w:wAfter w:w="94" w:type="pct"/>
        </w:trPr>
        <w:tc>
          <w:tcPr>
            <w:tcW w:w="4906" w:type="pct"/>
            <w:tcBorders>
              <w:top w:val="nil"/>
              <w:left w:val="nil"/>
              <w:bottom w:val="nil"/>
              <w:right w:val="nil"/>
            </w:tcBorders>
          </w:tcPr>
          <w:p w14:paraId="67976E50" w14:textId="77777777" w:rsidR="00E15B02" w:rsidRDefault="00E15B02" w:rsidP="001B5735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E15B02" w14:paraId="15328E1A" w14:textId="77777777" w:rsidTr="001B5735">
        <w:trPr>
          <w:gridAfter w:val="1"/>
          <w:wAfter w:w="94" w:type="pct"/>
        </w:trPr>
        <w:tc>
          <w:tcPr>
            <w:tcW w:w="4906" w:type="pct"/>
            <w:tcBorders>
              <w:top w:val="nil"/>
              <w:left w:val="nil"/>
              <w:bottom w:val="nil"/>
              <w:right w:val="nil"/>
            </w:tcBorders>
          </w:tcPr>
          <w:p w14:paraId="5B981799" w14:textId="77777777" w:rsidR="00E15B02" w:rsidRDefault="007C3DFE" w:rsidP="001B573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F45F7E">
              <w:rPr>
                <w:rFonts w:ascii="Arial" w:hAnsi="Arial"/>
                <w:sz w:val="20"/>
              </w:rPr>
              <w:t>1</w:t>
            </w:r>
            <w:r w:rsidR="00A86EE1">
              <w:rPr>
                <w:rFonts w:ascii="Arial" w:hAnsi="Arial"/>
                <w:sz w:val="20"/>
              </w:rPr>
              <w:t>29</w:t>
            </w:r>
            <w:r w:rsidR="00E15B02">
              <w:rPr>
                <w:rFonts w:ascii="Arial" w:hAnsi="Arial"/>
                <w:sz w:val="20"/>
              </w:rPr>
              <w:t xml:space="preserve">: </w:t>
            </w:r>
            <w:r w:rsidR="00E15B02">
              <w:rPr>
                <w:rFonts w:ascii="Arial" w:hAnsi="Arial"/>
                <w:b/>
                <w:sz w:val="20"/>
              </w:rPr>
              <w:t>Máslo</w:t>
            </w:r>
            <w:r w:rsidR="00734B4F">
              <w:rPr>
                <w:rFonts w:ascii="Arial" w:hAnsi="Arial"/>
                <w:b/>
                <w:sz w:val="20"/>
              </w:rPr>
              <w:t xml:space="preserve"> </w:t>
            </w:r>
            <w:r w:rsidR="00006E32">
              <w:rPr>
                <w:rFonts w:ascii="Arial" w:hAnsi="Arial"/>
                <w:b/>
                <w:sz w:val="20"/>
              </w:rPr>
              <w:t>o</w:t>
            </w:r>
            <w:r w:rsidR="006E7887">
              <w:rPr>
                <w:rFonts w:ascii="Arial" w:hAnsi="Arial"/>
                <w:b/>
                <w:sz w:val="20"/>
              </w:rPr>
              <w:t> obsah</w:t>
            </w:r>
            <w:r w:rsidR="00006E32">
              <w:rPr>
                <w:rFonts w:ascii="Arial" w:hAnsi="Arial"/>
                <w:b/>
                <w:sz w:val="20"/>
              </w:rPr>
              <w:t>u</w:t>
            </w:r>
            <w:r w:rsidR="006E7887">
              <w:rPr>
                <w:rFonts w:ascii="Arial" w:hAnsi="Arial"/>
                <w:b/>
                <w:sz w:val="20"/>
              </w:rPr>
              <w:t xml:space="preserve"> tuku </w:t>
            </w:r>
            <w:r w:rsidR="00006E32">
              <w:rPr>
                <w:rFonts w:ascii="Arial" w:hAnsi="Arial"/>
                <w:b/>
                <w:sz w:val="20"/>
              </w:rPr>
              <w:t>méně než</w:t>
            </w:r>
            <w:r w:rsidR="00E15B02">
              <w:rPr>
                <w:rFonts w:ascii="Arial" w:hAnsi="Arial"/>
                <w:b/>
                <w:sz w:val="20"/>
              </w:rPr>
              <w:t xml:space="preserve"> </w:t>
            </w:r>
            <w:proofErr w:type="gramStart"/>
            <w:r w:rsidR="00E15B02">
              <w:rPr>
                <w:rFonts w:ascii="Arial" w:hAnsi="Arial"/>
                <w:b/>
                <w:sz w:val="20"/>
              </w:rPr>
              <w:t>8</w:t>
            </w:r>
            <w:r w:rsidR="00652F4C">
              <w:rPr>
                <w:rFonts w:ascii="Arial" w:hAnsi="Arial"/>
                <w:b/>
                <w:sz w:val="20"/>
              </w:rPr>
              <w:t>0</w:t>
            </w:r>
            <w:r w:rsidR="00E15B02">
              <w:rPr>
                <w:rFonts w:ascii="Arial" w:hAnsi="Arial"/>
                <w:b/>
                <w:sz w:val="20"/>
              </w:rPr>
              <w:t>%</w:t>
            </w:r>
            <w:proofErr w:type="gramEnd"/>
            <w:r w:rsidR="009277A9">
              <w:rPr>
                <w:rFonts w:ascii="Arial" w:hAnsi="Arial"/>
                <w:b/>
                <w:sz w:val="20"/>
              </w:rPr>
              <w:t xml:space="preserve"> </w:t>
            </w:r>
            <w:proofErr w:type="gramStart"/>
            <w:r w:rsidR="009277A9">
              <w:rPr>
                <w:rFonts w:ascii="Arial" w:hAnsi="Arial"/>
                <w:b/>
                <w:sz w:val="20"/>
              </w:rPr>
              <w:t>hmotnostních</w:t>
            </w:r>
            <w:r w:rsidR="00FD05DA">
              <w:rPr>
                <w:rFonts w:ascii="Arial" w:hAnsi="Arial"/>
                <w:b/>
                <w:sz w:val="20"/>
              </w:rPr>
              <w:t>,</w:t>
            </w:r>
            <w:r w:rsidR="00E15B02">
              <w:rPr>
                <w:rFonts w:ascii="Arial" w:hAnsi="Arial"/>
                <w:b/>
                <w:sz w:val="20"/>
              </w:rPr>
              <w:t xml:space="preserve"> </w:t>
            </w:r>
            <w:r w:rsidR="00FD05DA">
              <w:rPr>
                <w:rFonts w:ascii="Arial" w:hAnsi="Arial"/>
                <w:b/>
                <w:sz w:val="20"/>
              </w:rPr>
              <w:t xml:space="preserve"> celkem</w:t>
            </w:r>
            <w:proofErr w:type="gramEnd"/>
          </w:p>
          <w:p w14:paraId="74CE414A" w14:textId="77777777" w:rsidR="006E7887" w:rsidRDefault="00A86EE1" w:rsidP="001B573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Uvádí se</w:t>
            </w:r>
            <w:r w:rsidR="006E7887" w:rsidRPr="0045148E">
              <w:rPr>
                <w:rFonts w:ascii="Arial" w:hAnsi="Arial"/>
                <w:sz w:val="20"/>
              </w:rPr>
              <w:t xml:space="preserve"> máslo s obsahem mléčného tuku menším než </w:t>
            </w:r>
            <w:proofErr w:type="gramStart"/>
            <w:r w:rsidR="006E7887" w:rsidRPr="0045148E">
              <w:rPr>
                <w:rFonts w:ascii="Arial" w:hAnsi="Arial"/>
                <w:sz w:val="20"/>
              </w:rPr>
              <w:t>80%</w:t>
            </w:r>
            <w:proofErr w:type="gramEnd"/>
            <w:r w:rsidR="006E7887" w:rsidRPr="0045148E">
              <w:rPr>
                <w:rFonts w:ascii="Arial" w:hAnsi="Arial"/>
                <w:sz w:val="20"/>
              </w:rPr>
              <w:t xml:space="preserve"> hmotn</w:t>
            </w:r>
            <w:r w:rsidR="00FD05DA">
              <w:rPr>
                <w:rFonts w:ascii="Arial" w:hAnsi="Arial"/>
                <w:sz w:val="20"/>
              </w:rPr>
              <w:t>ostních,</w:t>
            </w:r>
            <w:r w:rsidR="006E7887" w:rsidRPr="0045148E">
              <w:rPr>
                <w:rFonts w:ascii="Arial" w:hAnsi="Arial"/>
                <w:sz w:val="20"/>
              </w:rPr>
              <w:t xml:space="preserve"> např</w:t>
            </w:r>
            <w:r w:rsidR="00A5024A">
              <w:rPr>
                <w:rFonts w:ascii="Arial" w:hAnsi="Arial"/>
                <w:sz w:val="20"/>
              </w:rPr>
              <w:t>.</w:t>
            </w:r>
            <w:r w:rsidR="006E7887" w:rsidRPr="0045148E">
              <w:rPr>
                <w:rFonts w:ascii="Arial" w:hAnsi="Arial"/>
                <w:sz w:val="20"/>
              </w:rPr>
              <w:t xml:space="preserve"> máslo se smetanovým zákysem, </w:t>
            </w:r>
            <w:r w:rsidR="00A5024A">
              <w:rPr>
                <w:rFonts w:ascii="Arial" w:hAnsi="Arial"/>
                <w:sz w:val="20"/>
              </w:rPr>
              <w:t xml:space="preserve">máslo se sníženým obsahem </w:t>
            </w:r>
            <w:proofErr w:type="gramStart"/>
            <w:r w:rsidR="00A5024A">
              <w:rPr>
                <w:rFonts w:ascii="Arial" w:hAnsi="Arial"/>
                <w:sz w:val="20"/>
              </w:rPr>
              <w:t>tuku,</w:t>
            </w:r>
            <w:proofErr w:type="gramEnd"/>
            <w:r w:rsidR="00A5024A">
              <w:rPr>
                <w:rFonts w:ascii="Arial" w:hAnsi="Arial"/>
                <w:sz w:val="20"/>
              </w:rPr>
              <w:t xml:space="preserve"> </w:t>
            </w:r>
            <w:r w:rsidR="00FD05DA">
              <w:rPr>
                <w:rFonts w:ascii="Arial" w:hAnsi="Arial"/>
                <w:sz w:val="20"/>
              </w:rPr>
              <w:t>apod., ze všech druhů smetany bez rozlišení, zda smetana byla získána z mléka z konvenční nebo ekologické produkce.</w:t>
            </w:r>
          </w:p>
          <w:p w14:paraId="27ABA5A0" w14:textId="77777777" w:rsidR="00FD05DA" w:rsidRDefault="00FD05DA" w:rsidP="001B5735">
            <w:pPr>
              <w:jc w:val="both"/>
              <w:rPr>
                <w:rFonts w:ascii="Arial" w:hAnsi="Arial"/>
                <w:sz w:val="20"/>
              </w:rPr>
            </w:pPr>
          </w:p>
          <w:p w14:paraId="7EFDBAC5" w14:textId="77777777" w:rsidR="00FD05DA" w:rsidRPr="009277A9" w:rsidRDefault="00FD05DA" w:rsidP="00FD05DA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ř.1</w:t>
            </w:r>
            <w:r w:rsidR="009277A9">
              <w:rPr>
                <w:rFonts w:ascii="Arial" w:hAnsi="Arial"/>
                <w:sz w:val="20"/>
              </w:rPr>
              <w:t>30</w:t>
            </w:r>
            <w:r>
              <w:rPr>
                <w:rFonts w:ascii="Arial" w:hAnsi="Arial"/>
                <w:sz w:val="20"/>
              </w:rPr>
              <w:t xml:space="preserve">: </w:t>
            </w:r>
            <w:r w:rsidR="009277A9" w:rsidRPr="009277A9">
              <w:rPr>
                <w:rFonts w:ascii="Arial" w:hAnsi="Arial"/>
                <w:sz w:val="20"/>
              </w:rPr>
              <w:t>z toho m</w:t>
            </w:r>
            <w:r w:rsidRPr="009277A9">
              <w:rPr>
                <w:rFonts w:ascii="Arial" w:hAnsi="Arial"/>
                <w:sz w:val="20"/>
              </w:rPr>
              <w:t xml:space="preserve">áslo o obsahu tuku méně než </w:t>
            </w:r>
            <w:proofErr w:type="gramStart"/>
            <w:r w:rsidRPr="009277A9">
              <w:rPr>
                <w:rFonts w:ascii="Arial" w:hAnsi="Arial"/>
                <w:sz w:val="20"/>
              </w:rPr>
              <w:t>80%</w:t>
            </w:r>
            <w:proofErr w:type="gramEnd"/>
            <w:r w:rsidR="009277A9">
              <w:rPr>
                <w:rFonts w:ascii="Arial" w:hAnsi="Arial"/>
                <w:sz w:val="20"/>
              </w:rPr>
              <w:t xml:space="preserve"> hmotnostních, z ekologické produkce</w:t>
            </w:r>
            <w:r w:rsidRPr="009277A9">
              <w:rPr>
                <w:rFonts w:ascii="Arial" w:hAnsi="Arial"/>
                <w:sz w:val="20"/>
              </w:rPr>
              <w:t xml:space="preserve"> </w:t>
            </w:r>
          </w:p>
          <w:p w14:paraId="66F31AFD" w14:textId="77777777" w:rsidR="00FD05DA" w:rsidRDefault="00FD05DA" w:rsidP="00FD05DA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Uvádí se</w:t>
            </w:r>
            <w:r w:rsidRPr="0045148E">
              <w:rPr>
                <w:rFonts w:ascii="Arial" w:hAnsi="Arial"/>
                <w:sz w:val="20"/>
              </w:rPr>
              <w:t xml:space="preserve"> máslo s obsahem mléčného tuku menším než </w:t>
            </w:r>
            <w:proofErr w:type="gramStart"/>
            <w:r w:rsidRPr="0045148E">
              <w:rPr>
                <w:rFonts w:ascii="Arial" w:hAnsi="Arial"/>
                <w:sz w:val="20"/>
              </w:rPr>
              <w:t>80%</w:t>
            </w:r>
            <w:proofErr w:type="gramEnd"/>
            <w:r w:rsidRPr="0045148E">
              <w:rPr>
                <w:rFonts w:ascii="Arial" w:hAnsi="Arial"/>
                <w:sz w:val="20"/>
              </w:rPr>
              <w:t xml:space="preserve"> hmotn</w:t>
            </w:r>
            <w:r w:rsidR="009277A9">
              <w:rPr>
                <w:rFonts w:ascii="Arial" w:hAnsi="Arial"/>
                <w:sz w:val="20"/>
              </w:rPr>
              <w:t>ostních</w:t>
            </w:r>
            <w:r w:rsidRPr="0045148E">
              <w:rPr>
                <w:rFonts w:ascii="Arial" w:hAnsi="Arial"/>
                <w:sz w:val="20"/>
              </w:rPr>
              <w:t>, např</w:t>
            </w:r>
            <w:r>
              <w:rPr>
                <w:rFonts w:ascii="Arial" w:hAnsi="Arial"/>
                <w:sz w:val="20"/>
              </w:rPr>
              <w:t>.</w:t>
            </w:r>
            <w:r w:rsidRPr="0045148E">
              <w:rPr>
                <w:rFonts w:ascii="Arial" w:hAnsi="Arial"/>
                <w:sz w:val="20"/>
              </w:rPr>
              <w:t xml:space="preserve"> máslo se smetanovým zákysem, </w:t>
            </w:r>
            <w:r>
              <w:rPr>
                <w:rFonts w:ascii="Arial" w:hAnsi="Arial"/>
                <w:sz w:val="20"/>
              </w:rPr>
              <w:t xml:space="preserve">máslo se sníženým obsahem tuku, </w:t>
            </w:r>
            <w:r w:rsidR="009277A9">
              <w:rPr>
                <w:rFonts w:ascii="Arial" w:hAnsi="Arial"/>
                <w:sz w:val="20"/>
              </w:rPr>
              <w:t>ze všech druhů smetany z ekologické produkce</w:t>
            </w:r>
            <w:r>
              <w:rPr>
                <w:rFonts w:ascii="Arial" w:hAnsi="Arial"/>
                <w:sz w:val="20"/>
              </w:rPr>
              <w:t>.</w:t>
            </w:r>
          </w:p>
          <w:p w14:paraId="175F4CD4" w14:textId="77777777" w:rsidR="00FD05DA" w:rsidRDefault="00FD05DA" w:rsidP="001B5735">
            <w:pPr>
              <w:jc w:val="both"/>
              <w:rPr>
                <w:rFonts w:ascii="Arial" w:hAnsi="Arial"/>
                <w:sz w:val="20"/>
              </w:rPr>
            </w:pPr>
          </w:p>
          <w:p w14:paraId="3E133097" w14:textId="77777777" w:rsidR="0045148E" w:rsidRDefault="007C3DFE" w:rsidP="001B573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45148E">
              <w:rPr>
                <w:rFonts w:ascii="Arial" w:hAnsi="Arial"/>
                <w:sz w:val="20"/>
              </w:rPr>
              <w:t>1</w:t>
            </w:r>
            <w:r w:rsidR="00A86EE1">
              <w:rPr>
                <w:rFonts w:ascii="Arial" w:hAnsi="Arial"/>
                <w:sz w:val="20"/>
              </w:rPr>
              <w:t>31</w:t>
            </w:r>
            <w:r w:rsidR="0045148E">
              <w:rPr>
                <w:rFonts w:ascii="Arial" w:hAnsi="Arial"/>
                <w:sz w:val="20"/>
              </w:rPr>
              <w:t xml:space="preserve">: </w:t>
            </w:r>
            <w:r w:rsidR="0045148E" w:rsidRPr="00870C8C">
              <w:rPr>
                <w:rFonts w:ascii="Arial" w:hAnsi="Arial"/>
                <w:b/>
                <w:sz w:val="20"/>
              </w:rPr>
              <w:t>Ostatní výrobky z mléčného tuku</w:t>
            </w:r>
            <w:r w:rsidR="0045148E">
              <w:rPr>
                <w:rFonts w:ascii="Arial" w:hAnsi="Arial"/>
                <w:sz w:val="20"/>
              </w:rPr>
              <w:t xml:space="preserve"> </w:t>
            </w:r>
          </w:p>
          <w:p w14:paraId="013BE6F4" w14:textId="77777777" w:rsidR="00791157" w:rsidRDefault="00201E5C" w:rsidP="001B573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Uvádějí se výrobky v minulosti označované obchodním názvem „pomazánkové máslo“</w:t>
            </w:r>
            <w:r w:rsidRPr="0045148E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>které jsou deklarovány jako mléčné pomazánky. Uvádějí se rovněž</w:t>
            </w:r>
            <w:r w:rsidR="0045148E">
              <w:rPr>
                <w:rFonts w:ascii="Arial" w:hAnsi="Arial"/>
                <w:sz w:val="20"/>
              </w:rPr>
              <w:t xml:space="preserve"> směsné tuky a ostatní výrobky ve formě pevné nebo tvárné emulze</w:t>
            </w:r>
            <w:r w:rsidR="00791157">
              <w:rPr>
                <w:rFonts w:ascii="Arial" w:hAnsi="Arial"/>
                <w:sz w:val="20"/>
              </w:rPr>
              <w:t xml:space="preserve"> z pevných a/nebo kapalných rostlinných a/nebo živočišných tuků s obsahem mléčného tuku 10-</w:t>
            </w:r>
            <w:proofErr w:type="gramStart"/>
            <w:r w:rsidR="00791157">
              <w:rPr>
                <w:rFonts w:ascii="Arial" w:hAnsi="Arial"/>
                <w:sz w:val="20"/>
              </w:rPr>
              <w:t>80%</w:t>
            </w:r>
            <w:proofErr w:type="gramEnd"/>
            <w:r w:rsidR="00791157">
              <w:rPr>
                <w:rFonts w:ascii="Arial" w:hAnsi="Arial"/>
                <w:sz w:val="20"/>
              </w:rPr>
              <w:t xml:space="preserve"> celkového obsahu tuků.</w:t>
            </w:r>
          </w:p>
          <w:p w14:paraId="7217C6CD" w14:textId="77777777" w:rsidR="0045148E" w:rsidRPr="0045148E" w:rsidRDefault="0045148E" w:rsidP="001B573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E15B02" w14:paraId="10950A72" w14:textId="77777777" w:rsidTr="001B5735">
        <w:trPr>
          <w:gridAfter w:val="1"/>
          <w:wAfter w:w="94" w:type="pct"/>
        </w:trPr>
        <w:tc>
          <w:tcPr>
            <w:tcW w:w="4906" w:type="pct"/>
            <w:tcBorders>
              <w:top w:val="nil"/>
              <w:left w:val="nil"/>
              <w:bottom w:val="nil"/>
              <w:right w:val="nil"/>
            </w:tcBorders>
          </w:tcPr>
          <w:p w14:paraId="4F82428D" w14:textId="77777777" w:rsidR="00E02884" w:rsidRDefault="00715FBB" w:rsidP="001B573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F45F7E">
              <w:rPr>
                <w:rFonts w:ascii="Arial" w:hAnsi="Arial"/>
                <w:sz w:val="20"/>
              </w:rPr>
              <w:t>1</w:t>
            </w:r>
            <w:r w:rsidR="008603F2">
              <w:rPr>
                <w:rFonts w:ascii="Arial" w:hAnsi="Arial"/>
                <w:sz w:val="20"/>
              </w:rPr>
              <w:t>32</w:t>
            </w:r>
            <w:r w:rsidR="00E15B02">
              <w:rPr>
                <w:rFonts w:ascii="Arial" w:hAnsi="Arial"/>
                <w:sz w:val="20"/>
              </w:rPr>
              <w:t xml:space="preserve">: </w:t>
            </w:r>
            <w:r w:rsidR="00E15B02">
              <w:rPr>
                <w:rFonts w:ascii="Arial" w:hAnsi="Arial"/>
                <w:b/>
                <w:sz w:val="20"/>
              </w:rPr>
              <w:t>Sýry</w:t>
            </w:r>
            <w:r w:rsidR="00E02884">
              <w:rPr>
                <w:rFonts w:ascii="Arial" w:hAnsi="Arial"/>
                <w:b/>
                <w:sz w:val="20"/>
              </w:rPr>
              <w:t xml:space="preserve"> z kravského mléka</w:t>
            </w:r>
            <w:r w:rsidR="00941728">
              <w:rPr>
                <w:rFonts w:ascii="Arial" w:hAnsi="Arial"/>
                <w:b/>
                <w:sz w:val="20"/>
              </w:rPr>
              <w:t xml:space="preserve"> včetně tvarohu</w:t>
            </w:r>
            <w:r w:rsidR="008603F2">
              <w:rPr>
                <w:rFonts w:ascii="Arial" w:hAnsi="Arial"/>
                <w:b/>
                <w:sz w:val="20"/>
              </w:rPr>
              <w:t>, celkem</w:t>
            </w:r>
            <w:r w:rsidR="00941728">
              <w:rPr>
                <w:rFonts w:ascii="Arial" w:hAnsi="Arial"/>
                <w:b/>
                <w:sz w:val="20"/>
              </w:rPr>
              <w:t xml:space="preserve"> </w:t>
            </w:r>
          </w:p>
          <w:p w14:paraId="53400386" w14:textId="77777777" w:rsidR="00791157" w:rsidRDefault="00870C8C" w:rsidP="001B573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</w:t>
            </w:r>
            <w:r w:rsidR="00E6523E">
              <w:rPr>
                <w:rFonts w:ascii="Arial" w:hAnsi="Arial"/>
                <w:sz w:val="20"/>
              </w:rPr>
              <w:t xml:space="preserve">vádí </w:t>
            </w:r>
            <w:r>
              <w:rPr>
                <w:rFonts w:ascii="Arial" w:hAnsi="Arial"/>
                <w:sz w:val="20"/>
              </w:rPr>
              <w:t>se</w:t>
            </w:r>
            <w:r w:rsidR="00791157">
              <w:rPr>
                <w:rFonts w:ascii="Arial" w:hAnsi="Arial"/>
                <w:sz w:val="20"/>
              </w:rPr>
              <w:t xml:space="preserve"> souhrnn</w:t>
            </w:r>
            <w:r w:rsidR="008603F2">
              <w:rPr>
                <w:rFonts w:ascii="Arial" w:hAnsi="Arial"/>
                <w:sz w:val="20"/>
              </w:rPr>
              <w:t>ý</w:t>
            </w:r>
            <w:r w:rsidR="00791157">
              <w:rPr>
                <w:rFonts w:ascii="Arial" w:hAnsi="Arial"/>
                <w:sz w:val="20"/>
              </w:rPr>
              <w:t xml:space="preserve"> údaj pro dan</w:t>
            </w:r>
            <w:r>
              <w:rPr>
                <w:rFonts w:ascii="Arial" w:hAnsi="Arial"/>
                <w:sz w:val="20"/>
              </w:rPr>
              <w:t xml:space="preserve">ou skupinu </w:t>
            </w:r>
            <w:r w:rsidR="00791157">
              <w:rPr>
                <w:rFonts w:ascii="Arial" w:hAnsi="Arial"/>
                <w:sz w:val="20"/>
              </w:rPr>
              <w:t>výrobků</w:t>
            </w:r>
            <w:r>
              <w:rPr>
                <w:rFonts w:ascii="Arial" w:hAnsi="Arial"/>
                <w:sz w:val="20"/>
              </w:rPr>
              <w:t>.</w:t>
            </w:r>
            <w:r w:rsidR="00791157">
              <w:rPr>
                <w:rFonts w:ascii="Arial" w:hAnsi="Arial"/>
                <w:sz w:val="20"/>
              </w:rPr>
              <w:t xml:space="preserve"> U</w:t>
            </w:r>
            <w:r w:rsidR="00791157" w:rsidRPr="004C7CB6">
              <w:rPr>
                <w:rFonts w:ascii="Arial" w:hAnsi="Arial"/>
                <w:sz w:val="20"/>
              </w:rPr>
              <w:t>vád</w:t>
            </w:r>
            <w:r w:rsidR="008603F2">
              <w:rPr>
                <w:rFonts w:ascii="Arial" w:hAnsi="Arial"/>
                <w:sz w:val="20"/>
              </w:rPr>
              <w:t>ěj</w:t>
            </w:r>
            <w:r w:rsidR="00791157" w:rsidRPr="004C7CB6">
              <w:rPr>
                <w:rFonts w:ascii="Arial" w:hAnsi="Arial"/>
                <w:sz w:val="20"/>
              </w:rPr>
              <w:t>í se všechny druhy sýrů a tvarohu získan</w:t>
            </w:r>
            <w:r w:rsidR="00791157">
              <w:rPr>
                <w:rFonts w:ascii="Arial" w:hAnsi="Arial"/>
                <w:sz w:val="20"/>
              </w:rPr>
              <w:t>é</w:t>
            </w:r>
            <w:r w:rsidR="00791157" w:rsidRPr="004C7CB6">
              <w:rPr>
                <w:rFonts w:ascii="Arial" w:hAnsi="Arial"/>
                <w:sz w:val="20"/>
              </w:rPr>
              <w:t xml:space="preserve"> z</w:t>
            </w:r>
            <w:r w:rsidR="00B16CC6">
              <w:rPr>
                <w:rFonts w:ascii="Arial" w:hAnsi="Arial"/>
                <w:sz w:val="20"/>
              </w:rPr>
              <w:t> kravského mléka</w:t>
            </w:r>
            <w:r w:rsidR="00F5382A">
              <w:rPr>
                <w:rFonts w:ascii="Arial" w:hAnsi="Arial"/>
                <w:sz w:val="20"/>
              </w:rPr>
              <w:t xml:space="preserve">, </w:t>
            </w:r>
            <w:r w:rsidR="008603F2">
              <w:rPr>
                <w:rFonts w:ascii="Arial" w:hAnsi="Arial"/>
                <w:sz w:val="20"/>
              </w:rPr>
              <w:t>bez rozlišení, zda mléko pochází z konvenční nebo ekologické produkce</w:t>
            </w:r>
            <w:r w:rsidR="00791157">
              <w:rPr>
                <w:rFonts w:ascii="Arial" w:hAnsi="Arial"/>
                <w:sz w:val="20"/>
              </w:rPr>
              <w:t xml:space="preserve">. </w:t>
            </w:r>
            <w:r w:rsidR="00C1031F">
              <w:rPr>
                <w:rFonts w:ascii="Arial" w:hAnsi="Arial"/>
                <w:sz w:val="20"/>
              </w:rPr>
              <w:t xml:space="preserve">Neuvádí se tvaroh ve formě polotovaru určený pro další zpracování.  </w:t>
            </w:r>
            <w:r w:rsidR="00791157">
              <w:rPr>
                <w:rFonts w:ascii="Arial" w:hAnsi="Arial"/>
                <w:sz w:val="20"/>
              </w:rPr>
              <w:t xml:space="preserve">Neuvádí se </w:t>
            </w:r>
            <w:r w:rsidR="008603F2">
              <w:rPr>
                <w:rFonts w:ascii="Arial" w:hAnsi="Arial"/>
                <w:sz w:val="20"/>
              </w:rPr>
              <w:t xml:space="preserve">celkové </w:t>
            </w:r>
            <w:r w:rsidR="00791157">
              <w:rPr>
                <w:rFonts w:ascii="Arial" w:hAnsi="Arial"/>
                <w:sz w:val="20"/>
              </w:rPr>
              <w:t>množství sýr</w:t>
            </w:r>
            <w:r w:rsidR="008B3584">
              <w:rPr>
                <w:rFonts w:ascii="Arial" w:hAnsi="Arial"/>
                <w:sz w:val="20"/>
              </w:rPr>
              <w:t>ů</w:t>
            </w:r>
            <w:r w:rsidR="00791157">
              <w:rPr>
                <w:rFonts w:ascii="Arial" w:hAnsi="Arial"/>
                <w:sz w:val="20"/>
              </w:rPr>
              <w:t xml:space="preserve"> použité pro výrobu taven</w:t>
            </w:r>
            <w:r w:rsidR="008B3584">
              <w:rPr>
                <w:rFonts w:ascii="Arial" w:hAnsi="Arial"/>
                <w:sz w:val="20"/>
              </w:rPr>
              <w:t>ých</w:t>
            </w:r>
            <w:r w:rsidR="00791157">
              <w:rPr>
                <w:rFonts w:ascii="Arial" w:hAnsi="Arial"/>
                <w:sz w:val="20"/>
              </w:rPr>
              <w:t xml:space="preserve"> sýr</w:t>
            </w:r>
            <w:r w:rsidR="008B3584">
              <w:rPr>
                <w:rFonts w:ascii="Arial" w:hAnsi="Arial"/>
                <w:sz w:val="20"/>
              </w:rPr>
              <w:t>ů</w:t>
            </w:r>
            <w:r w:rsidR="00791157">
              <w:rPr>
                <w:rFonts w:ascii="Arial" w:hAnsi="Arial"/>
                <w:sz w:val="20"/>
              </w:rPr>
              <w:t xml:space="preserve">. </w:t>
            </w:r>
          </w:p>
          <w:p w14:paraId="59D3FF86" w14:textId="77777777" w:rsidR="008603F2" w:rsidRDefault="008603F2" w:rsidP="001B5735">
            <w:pPr>
              <w:jc w:val="both"/>
              <w:rPr>
                <w:rFonts w:ascii="Arial" w:hAnsi="Arial"/>
                <w:sz w:val="20"/>
              </w:rPr>
            </w:pPr>
          </w:p>
          <w:p w14:paraId="34FE9B56" w14:textId="77777777" w:rsidR="008603F2" w:rsidRPr="008603F2" w:rsidRDefault="008603F2" w:rsidP="008603F2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ř.133: z toho </w:t>
            </w:r>
            <w:r w:rsidRPr="008603F2">
              <w:rPr>
                <w:rFonts w:ascii="Arial" w:hAnsi="Arial"/>
                <w:sz w:val="20"/>
              </w:rPr>
              <w:t xml:space="preserve">sýry z kravského mléka včetně tvarohu, z ekologické produkce </w:t>
            </w:r>
          </w:p>
          <w:p w14:paraId="2699FC0C" w14:textId="77777777" w:rsidR="008603F2" w:rsidRDefault="008603F2" w:rsidP="008603F2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Uvádí se souhrnný údaj pro danou skupinu výrobků. U</w:t>
            </w:r>
            <w:r w:rsidRPr="004C7CB6">
              <w:rPr>
                <w:rFonts w:ascii="Arial" w:hAnsi="Arial"/>
                <w:sz w:val="20"/>
              </w:rPr>
              <w:t>vád</w:t>
            </w:r>
            <w:r>
              <w:rPr>
                <w:rFonts w:ascii="Arial" w:hAnsi="Arial"/>
                <w:sz w:val="20"/>
              </w:rPr>
              <w:t>ěj</w:t>
            </w:r>
            <w:r w:rsidRPr="004C7CB6">
              <w:rPr>
                <w:rFonts w:ascii="Arial" w:hAnsi="Arial"/>
                <w:sz w:val="20"/>
              </w:rPr>
              <w:t>í se všechny druhy sýrů a tvarohu získan</w:t>
            </w:r>
            <w:r>
              <w:rPr>
                <w:rFonts w:ascii="Arial" w:hAnsi="Arial"/>
                <w:sz w:val="20"/>
              </w:rPr>
              <w:t>é</w:t>
            </w:r>
            <w:r w:rsidRPr="004C7CB6">
              <w:rPr>
                <w:rFonts w:ascii="Arial" w:hAnsi="Arial"/>
                <w:sz w:val="20"/>
              </w:rPr>
              <w:t xml:space="preserve"> z</w:t>
            </w:r>
            <w:r>
              <w:rPr>
                <w:rFonts w:ascii="Arial" w:hAnsi="Arial"/>
                <w:sz w:val="20"/>
              </w:rPr>
              <w:t xml:space="preserve"> kravského mléka z ekologické produkce. </w:t>
            </w:r>
            <w:r w:rsidR="00C1031F">
              <w:rPr>
                <w:rFonts w:ascii="Arial" w:hAnsi="Arial"/>
                <w:sz w:val="20"/>
              </w:rPr>
              <w:t xml:space="preserve">Neuvádí se tvaroh ve formě polotovaru určený pro další zpracování. </w:t>
            </w:r>
            <w:r>
              <w:rPr>
                <w:rFonts w:ascii="Arial" w:hAnsi="Arial"/>
                <w:sz w:val="20"/>
              </w:rPr>
              <w:t xml:space="preserve">Neuvádí se celkové množství sýrů použité pro výrobu tavených sýrů. </w:t>
            </w:r>
          </w:p>
          <w:p w14:paraId="7C672EF9" w14:textId="77777777" w:rsidR="00511386" w:rsidRDefault="00511386" w:rsidP="001B5735">
            <w:pPr>
              <w:jc w:val="both"/>
              <w:rPr>
                <w:rFonts w:ascii="Arial" w:hAnsi="Arial"/>
                <w:sz w:val="20"/>
              </w:rPr>
            </w:pPr>
          </w:p>
          <w:p w14:paraId="1D8205C3" w14:textId="77777777" w:rsidR="00511386" w:rsidRDefault="00511386" w:rsidP="00511386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ř.1</w:t>
            </w:r>
            <w:r w:rsidR="008603F2">
              <w:rPr>
                <w:rFonts w:ascii="Arial" w:hAnsi="Arial"/>
                <w:sz w:val="20"/>
              </w:rPr>
              <w:t>34</w:t>
            </w:r>
            <w:r>
              <w:rPr>
                <w:rFonts w:ascii="Arial" w:hAnsi="Arial"/>
                <w:sz w:val="20"/>
              </w:rPr>
              <w:t xml:space="preserve">: </w:t>
            </w:r>
            <w:r>
              <w:rPr>
                <w:rFonts w:ascii="Arial" w:hAnsi="Arial"/>
                <w:b/>
                <w:sz w:val="20"/>
              </w:rPr>
              <w:t>Sýry z ovčího mléka včetně tvarohu</w:t>
            </w:r>
            <w:r w:rsidR="008603F2">
              <w:rPr>
                <w:rFonts w:ascii="Arial" w:hAnsi="Arial"/>
                <w:b/>
                <w:sz w:val="20"/>
              </w:rPr>
              <w:t>, celkem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14:paraId="2023D4B2" w14:textId="77777777" w:rsidR="00511386" w:rsidRDefault="00511386" w:rsidP="0051138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Uvádí se souhrnn</w:t>
            </w:r>
            <w:r w:rsidR="008603F2">
              <w:rPr>
                <w:rFonts w:ascii="Arial" w:hAnsi="Arial"/>
                <w:sz w:val="20"/>
              </w:rPr>
              <w:t>ý</w:t>
            </w:r>
            <w:r>
              <w:rPr>
                <w:rFonts w:ascii="Arial" w:hAnsi="Arial"/>
                <w:sz w:val="20"/>
              </w:rPr>
              <w:t xml:space="preserve"> údaj pro danou skupinu výrobků. U</w:t>
            </w:r>
            <w:r w:rsidRPr="004C7CB6">
              <w:rPr>
                <w:rFonts w:ascii="Arial" w:hAnsi="Arial"/>
                <w:sz w:val="20"/>
              </w:rPr>
              <w:t>vád</w:t>
            </w:r>
            <w:r w:rsidR="008603F2">
              <w:rPr>
                <w:rFonts w:ascii="Arial" w:hAnsi="Arial"/>
                <w:sz w:val="20"/>
              </w:rPr>
              <w:t>ěj</w:t>
            </w:r>
            <w:r w:rsidRPr="004C7CB6">
              <w:rPr>
                <w:rFonts w:ascii="Arial" w:hAnsi="Arial"/>
                <w:sz w:val="20"/>
              </w:rPr>
              <w:t>í se všechny druhy sýrů a tvarohu získan</w:t>
            </w:r>
            <w:r>
              <w:rPr>
                <w:rFonts w:ascii="Arial" w:hAnsi="Arial"/>
                <w:sz w:val="20"/>
              </w:rPr>
              <w:t>é</w:t>
            </w:r>
            <w:r w:rsidRPr="004C7CB6">
              <w:rPr>
                <w:rFonts w:ascii="Arial" w:hAnsi="Arial"/>
                <w:sz w:val="20"/>
              </w:rPr>
              <w:t xml:space="preserve"> z</w:t>
            </w:r>
            <w:r>
              <w:rPr>
                <w:rFonts w:ascii="Arial" w:hAnsi="Arial"/>
                <w:sz w:val="20"/>
              </w:rPr>
              <w:t> ovčího mléka</w:t>
            </w:r>
            <w:r w:rsidR="008603F2">
              <w:rPr>
                <w:rFonts w:ascii="Arial" w:hAnsi="Arial"/>
                <w:sz w:val="20"/>
              </w:rPr>
              <w:t>, bez rozlišení, zda mléko pochází z konvenční nebo ekologické produkce</w:t>
            </w:r>
            <w:r>
              <w:rPr>
                <w:rFonts w:ascii="Arial" w:hAnsi="Arial"/>
                <w:sz w:val="20"/>
              </w:rPr>
              <w:t xml:space="preserve">. </w:t>
            </w:r>
            <w:r w:rsidR="008603F2">
              <w:rPr>
                <w:rFonts w:ascii="Arial" w:hAnsi="Arial"/>
                <w:sz w:val="20"/>
              </w:rPr>
              <w:t>Neuvádí se celkové množství sýrů použité pro výrobu tavených sýrů.</w:t>
            </w:r>
          </w:p>
          <w:p w14:paraId="19A375C0" w14:textId="77777777" w:rsidR="008603F2" w:rsidRDefault="008603F2" w:rsidP="00511386">
            <w:pPr>
              <w:jc w:val="both"/>
              <w:rPr>
                <w:rFonts w:ascii="Arial" w:hAnsi="Arial"/>
                <w:sz w:val="20"/>
              </w:rPr>
            </w:pPr>
          </w:p>
          <w:p w14:paraId="2EE90C5C" w14:textId="77777777" w:rsidR="008603F2" w:rsidRDefault="008603F2" w:rsidP="008603F2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ř.135: z toho </w:t>
            </w:r>
            <w:r w:rsidRPr="008603F2">
              <w:rPr>
                <w:rFonts w:ascii="Arial" w:hAnsi="Arial"/>
                <w:sz w:val="20"/>
              </w:rPr>
              <w:t>sýry z ovčího mléka včetně tvarohu, z ekologické produkce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14:paraId="3D8BF572" w14:textId="77777777" w:rsidR="008603F2" w:rsidRDefault="008603F2" w:rsidP="008603F2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Uvádí se souhrnný údaj pro danou skupinu výrobků. U</w:t>
            </w:r>
            <w:r w:rsidRPr="004C7CB6">
              <w:rPr>
                <w:rFonts w:ascii="Arial" w:hAnsi="Arial"/>
                <w:sz w:val="20"/>
              </w:rPr>
              <w:t>vád</w:t>
            </w:r>
            <w:r>
              <w:rPr>
                <w:rFonts w:ascii="Arial" w:hAnsi="Arial"/>
                <w:sz w:val="20"/>
              </w:rPr>
              <w:t>ěj</w:t>
            </w:r>
            <w:r w:rsidRPr="004C7CB6">
              <w:rPr>
                <w:rFonts w:ascii="Arial" w:hAnsi="Arial"/>
                <w:sz w:val="20"/>
              </w:rPr>
              <w:t>í se všechny druhy sýrů a tvarohu získan</w:t>
            </w:r>
            <w:r>
              <w:rPr>
                <w:rFonts w:ascii="Arial" w:hAnsi="Arial"/>
                <w:sz w:val="20"/>
              </w:rPr>
              <w:t>é</w:t>
            </w:r>
            <w:r w:rsidRPr="004C7CB6">
              <w:rPr>
                <w:rFonts w:ascii="Arial" w:hAnsi="Arial"/>
                <w:sz w:val="20"/>
              </w:rPr>
              <w:t xml:space="preserve"> z</w:t>
            </w:r>
            <w:r>
              <w:rPr>
                <w:rFonts w:ascii="Arial" w:hAnsi="Arial"/>
                <w:sz w:val="20"/>
              </w:rPr>
              <w:t xml:space="preserve"> ovčího mléka, z ekologické produkce. </w:t>
            </w:r>
            <w:r w:rsidR="00E2097D">
              <w:rPr>
                <w:rFonts w:ascii="Arial" w:hAnsi="Arial"/>
                <w:sz w:val="20"/>
              </w:rPr>
              <w:t xml:space="preserve">Neuvádí se tvaroh ve formě polotovaru určený pro další zpracování. </w:t>
            </w:r>
            <w:r>
              <w:rPr>
                <w:rFonts w:ascii="Arial" w:hAnsi="Arial"/>
                <w:sz w:val="20"/>
              </w:rPr>
              <w:t>Neuvádí se celkové množství sýrů použité pro výrobu tavených sýrů.</w:t>
            </w:r>
          </w:p>
          <w:p w14:paraId="3D53EFF4" w14:textId="77777777" w:rsidR="00511386" w:rsidRDefault="00511386" w:rsidP="001B5735">
            <w:pPr>
              <w:jc w:val="both"/>
              <w:rPr>
                <w:rFonts w:ascii="Arial" w:hAnsi="Arial"/>
                <w:sz w:val="20"/>
              </w:rPr>
            </w:pPr>
          </w:p>
          <w:p w14:paraId="58293FCD" w14:textId="77777777" w:rsidR="00511386" w:rsidRDefault="00511386" w:rsidP="00511386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ř.1</w:t>
            </w:r>
            <w:r w:rsidR="008603F2">
              <w:rPr>
                <w:rFonts w:ascii="Arial" w:hAnsi="Arial"/>
                <w:sz w:val="20"/>
              </w:rPr>
              <w:t>36</w:t>
            </w:r>
            <w:r>
              <w:rPr>
                <w:rFonts w:ascii="Arial" w:hAnsi="Arial"/>
                <w:sz w:val="20"/>
              </w:rPr>
              <w:t xml:space="preserve">: </w:t>
            </w:r>
            <w:r>
              <w:rPr>
                <w:rFonts w:ascii="Arial" w:hAnsi="Arial"/>
                <w:b/>
                <w:sz w:val="20"/>
              </w:rPr>
              <w:t>Sýry z kozího mléka včetně tvarohu</w:t>
            </w:r>
            <w:r w:rsidR="008603F2">
              <w:rPr>
                <w:rFonts w:ascii="Arial" w:hAnsi="Arial"/>
                <w:b/>
                <w:sz w:val="20"/>
              </w:rPr>
              <w:t>, celkem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14:paraId="41818559" w14:textId="77777777" w:rsidR="00511386" w:rsidRDefault="00511386" w:rsidP="0051138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Uvádí se souhrnn</w:t>
            </w:r>
            <w:r w:rsidR="009C2185">
              <w:rPr>
                <w:rFonts w:ascii="Arial" w:hAnsi="Arial"/>
                <w:sz w:val="20"/>
              </w:rPr>
              <w:t>ý</w:t>
            </w:r>
            <w:r>
              <w:rPr>
                <w:rFonts w:ascii="Arial" w:hAnsi="Arial"/>
                <w:sz w:val="20"/>
              </w:rPr>
              <w:t xml:space="preserve"> údaj pro danou skupinu výrobků. U</w:t>
            </w:r>
            <w:r w:rsidRPr="004C7CB6">
              <w:rPr>
                <w:rFonts w:ascii="Arial" w:hAnsi="Arial"/>
                <w:sz w:val="20"/>
              </w:rPr>
              <w:t>vádí se všechny druhy sýrů a tvarohu získan</w:t>
            </w:r>
            <w:r>
              <w:rPr>
                <w:rFonts w:ascii="Arial" w:hAnsi="Arial"/>
                <w:sz w:val="20"/>
              </w:rPr>
              <w:t>é</w:t>
            </w:r>
            <w:r w:rsidRPr="004C7CB6">
              <w:rPr>
                <w:rFonts w:ascii="Arial" w:hAnsi="Arial"/>
                <w:sz w:val="20"/>
              </w:rPr>
              <w:t xml:space="preserve"> z</w:t>
            </w:r>
            <w:r>
              <w:rPr>
                <w:rFonts w:ascii="Arial" w:hAnsi="Arial"/>
                <w:sz w:val="20"/>
              </w:rPr>
              <w:t> kozího mléka</w:t>
            </w:r>
            <w:r w:rsidR="008603F2">
              <w:rPr>
                <w:rFonts w:ascii="Arial" w:hAnsi="Arial"/>
                <w:sz w:val="20"/>
              </w:rPr>
              <w:t>, bez rozlišení, zda mléko pochází z konvenční nebo ekologické produkce</w:t>
            </w:r>
            <w:r>
              <w:rPr>
                <w:rFonts w:ascii="Arial" w:hAnsi="Arial"/>
                <w:sz w:val="20"/>
              </w:rPr>
              <w:t xml:space="preserve">. </w:t>
            </w:r>
            <w:r w:rsidR="00E2097D">
              <w:rPr>
                <w:rFonts w:ascii="Arial" w:hAnsi="Arial"/>
                <w:sz w:val="20"/>
              </w:rPr>
              <w:t xml:space="preserve">Neuvádí se tvaroh ve formě polotovaru určený pro další zpracování. </w:t>
            </w:r>
            <w:r w:rsidR="008603F2">
              <w:rPr>
                <w:rFonts w:ascii="Arial" w:hAnsi="Arial"/>
                <w:sz w:val="20"/>
              </w:rPr>
              <w:t>Neuvádí se celkové množství sýrů použité pro výrobu tavených sýrů.</w:t>
            </w:r>
          </w:p>
          <w:p w14:paraId="20E57410" w14:textId="77777777" w:rsidR="008603F2" w:rsidRDefault="008603F2" w:rsidP="00511386">
            <w:pPr>
              <w:jc w:val="both"/>
              <w:rPr>
                <w:rFonts w:ascii="Arial" w:hAnsi="Arial"/>
                <w:sz w:val="20"/>
              </w:rPr>
            </w:pPr>
          </w:p>
          <w:p w14:paraId="1DA23D4A" w14:textId="77777777" w:rsidR="008603F2" w:rsidRDefault="008603F2" w:rsidP="008603F2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ř.137: z toho </w:t>
            </w:r>
            <w:r w:rsidRPr="008603F2">
              <w:rPr>
                <w:rFonts w:ascii="Arial" w:hAnsi="Arial"/>
                <w:sz w:val="20"/>
              </w:rPr>
              <w:t>sýry z kozího mléka včetně tvarohu, z ekologické produkce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14:paraId="7416118D" w14:textId="77777777" w:rsidR="008603F2" w:rsidRDefault="008603F2" w:rsidP="008603F2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Uvádí se souhrnný údaj pro danou skupinu výrobků. U</w:t>
            </w:r>
            <w:r w:rsidRPr="004C7CB6">
              <w:rPr>
                <w:rFonts w:ascii="Arial" w:hAnsi="Arial"/>
                <w:sz w:val="20"/>
              </w:rPr>
              <w:t>vád</w:t>
            </w:r>
            <w:r>
              <w:rPr>
                <w:rFonts w:ascii="Arial" w:hAnsi="Arial"/>
                <w:sz w:val="20"/>
              </w:rPr>
              <w:t>ěj</w:t>
            </w:r>
            <w:r w:rsidRPr="004C7CB6">
              <w:rPr>
                <w:rFonts w:ascii="Arial" w:hAnsi="Arial"/>
                <w:sz w:val="20"/>
              </w:rPr>
              <w:t>í se všechny druhy sýrů a tvarohu získan</w:t>
            </w:r>
            <w:r>
              <w:rPr>
                <w:rFonts w:ascii="Arial" w:hAnsi="Arial"/>
                <w:sz w:val="20"/>
              </w:rPr>
              <w:t>é</w:t>
            </w:r>
            <w:r w:rsidRPr="004C7CB6">
              <w:rPr>
                <w:rFonts w:ascii="Arial" w:hAnsi="Arial"/>
                <w:sz w:val="20"/>
              </w:rPr>
              <w:t xml:space="preserve"> z</w:t>
            </w:r>
            <w:r>
              <w:rPr>
                <w:rFonts w:ascii="Arial" w:hAnsi="Arial"/>
                <w:sz w:val="20"/>
              </w:rPr>
              <w:t> kozího mléka</w:t>
            </w:r>
            <w:r w:rsidR="00AD4ABF">
              <w:rPr>
                <w:rFonts w:ascii="Arial" w:hAnsi="Arial"/>
                <w:sz w:val="20"/>
              </w:rPr>
              <w:t xml:space="preserve"> z ekologické produkce</w:t>
            </w:r>
            <w:r>
              <w:rPr>
                <w:rFonts w:ascii="Arial" w:hAnsi="Arial"/>
                <w:sz w:val="20"/>
              </w:rPr>
              <w:t xml:space="preserve">. </w:t>
            </w:r>
            <w:r w:rsidR="00E2097D">
              <w:rPr>
                <w:rFonts w:ascii="Arial" w:hAnsi="Arial"/>
                <w:sz w:val="20"/>
              </w:rPr>
              <w:t xml:space="preserve">Neuvádí se tvaroh ve formě polotovaru určený pro další zpracování. </w:t>
            </w:r>
            <w:r>
              <w:rPr>
                <w:rFonts w:ascii="Arial" w:hAnsi="Arial"/>
                <w:sz w:val="20"/>
              </w:rPr>
              <w:t>Neuvádí se celkové množství sýrů použité pro výrobu tavených sýrů.</w:t>
            </w:r>
          </w:p>
          <w:p w14:paraId="0DAC4DFB" w14:textId="77777777" w:rsidR="00511386" w:rsidRDefault="00511386" w:rsidP="00511386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ř.1</w:t>
            </w:r>
            <w:r w:rsidR="00AD4ABF">
              <w:rPr>
                <w:rFonts w:ascii="Arial" w:hAnsi="Arial"/>
                <w:sz w:val="20"/>
              </w:rPr>
              <w:t>38</w:t>
            </w:r>
            <w:r>
              <w:rPr>
                <w:rFonts w:ascii="Arial" w:hAnsi="Arial"/>
                <w:sz w:val="20"/>
              </w:rPr>
              <w:t xml:space="preserve">: </w:t>
            </w:r>
            <w:r>
              <w:rPr>
                <w:rFonts w:ascii="Arial" w:hAnsi="Arial"/>
                <w:b/>
                <w:sz w:val="20"/>
              </w:rPr>
              <w:t>Sýry ze směsného mléka a buvolího mléka včetně tvarohu</w:t>
            </w:r>
            <w:r w:rsidR="008603F2">
              <w:rPr>
                <w:rFonts w:ascii="Arial" w:hAnsi="Arial"/>
                <w:b/>
                <w:sz w:val="20"/>
              </w:rPr>
              <w:t>, celkem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14:paraId="26383E1F" w14:textId="77777777" w:rsidR="00511386" w:rsidRDefault="00511386" w:rsidP="0051138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Uvádí se souhrnn</w:t>
            </w:r>
            <w:r w:rsidR="008603F2">
              <w:rPr>
                <w:rFonts w:ascii="Arial" w:hAnsi="Arial"/>
                <w:sz w:val="20"/>
              </w:rPr>
              <w:t>ý</w:t>
            </w:r>
            <w:r>
              <w:rPr>
                <w:rFonts w:ascii="Arial" w:hAnsi="Arial"/>
                <w:sz w:val="20"/>
              </w:rPr>
              <w:t xml:space="preserve"> údaj pro danou skupinu výrobků. U</w:t>
            </w:r>
            <w:r w:rsidRPr="004C7CB6">
              <w:rPr>
                <w:rFonts w:ascii="Arial" w:hAnsi="Arial"/>
                <w:sz w:val="20"/>
              </w:rPr>
              <w:t>vád</w:t>
            </w:r>
            <w:r w:rsidR="008603F2">
              <w:rPr>
                <w:rFonts w:ascii="Arial" w:hAnsi="Arial"/>
                <w:sz w:val="20"/>
              </w:rPr>
              <w:t>ěj</w:t>
            </w:r>
            <w:r w:rsidRPr="004C7CB6">
              <w:rPr>
                <w:rFonts w:ascii="Arial" w:hAnsi="Arial"/>
                <w:sz w:val="20"/>
              </w:rPr>
              <w:t>í se všechny druhy sýrů a tvarohu získan</w:t>
            </w:r>
            <w:r>
              <w:rPr>
                <w:rFonts w:ascii="Arial" w:hAnsi="Arial"/>
                <w:sz w:val="20"/>
              </w:rPr>
              <w:t>é</w:t>
            </w:r>
            <w:r w:rsidRPr="004C7CB6">
              <w:rPr>
                <w:rFonts w:ascii="Arial" w:hAnsi="Arial"/>
                <w:sz w:val="20"/>
              </w:rPr>
              <w:t xml:space="preserve"> z</w:t>
            </w:r>
            <w:r>
              <w:rPr>
                <w:rFonts w:ascii="Arial" w:hAnsi="Arial"/>
                <w:sz w:val="20"/>
              </w:rPr>
              <w:t xml:space="preserve">e směsi mléka všech druhů a/nebo </w:t>
            </w:r>
            <w:proofErr w:type="gramStart"/>
            <w:r>
              <w:rPr>
                <w:rFonts w:ascii="Arial" w:hAnsi="Arial"/>
                <w:sz w:val="20"/>
              </w:rPr>
              <w:t>z  buvolího</w:t>
            </w:r>
            <w:proofErr w:type="gramEnd"/>
            <w:r>
              <w:rPr>
                <w:rFonts w:ascii="Arial" w:hAnsi="Arial"/>
                <w:sz w:val="20"/>
              </w:rPr>
              <w:t xml:space="preserve"> mléka</w:t>
            </w:r>
            <w:r w:rsidR="008603F2">
              <w:rPr>
                <w:rFonts w:ascii="Arial" w:hAnsi="Arial"/>
                <w:sz w:val="20"/>
              </w:rPr>
              <w:t>, bez rozlišení, zda mléko pochází z konvenční nebo ekologické produkce</w:t>
            </w:r>
            <w:r>
              <w:rPr>
                <w:rFonts w:ascii="Arial" w:hAnsi="Arial"/>
                <w:sz w:val="20"/>
              </w:rPr>
              <w:t xml:space="preserve">. </w:t>
            </w:r>
            <w:r w:rsidR="00E2097D">
              <w:rPr>
                <w:rFonts w:ascii="Arial" w:hAnsi="Arial"/>
                <w:sz w:val="20"/>
              </w:rPr>
              <w:t xml:space="preserve">Neuvádí se tvaroh ve formě polotovaru určený pro další zpracování. </w:t>
            </w:r>
            <w:r w:rsidR="008603F2">
              <w:rPr>
                <w:rFonts w:ascii="Arial" w:hAnsi="Arial"/>
                <w:sz w:val="20"/>
              </w:rPr>
              <w:t>Neuvádí se celkové množství sýrů použité pro výrobu tavených sýrů.</w:t>
            </w:r>
          </w:p>
          <w:p w14:paraId="56B3FDFB" w14:textId="77777777" w:rsidR="00AD4ABF" w:rsidRDefault="00AD4ABF" w:rsidP="00511386">
            <w:pPr>
              <w:jc w:val="both"/>
              <w:rPr>
                <w:rFonts w:ascii="Arial" w:hAnsi="Arial"/>
                <w:sz w:val="20"/>
              </w:rPr>
            </w:pPr>
          </w:p>
          <w:p w14:paraId="52237467" w14:textId="77777777" w:rsidR="00AD4ABF" w:rsidRDefault="00AD4ABF" w:rsidP="00AD4ABF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ř.139: z toho </w:t>
            </w:r>
            <w:r w:rsidRPr="00AD4ABF">
              <w:rPr>
                <w:rFonts w:ascii="Arial" w:hAnsi="Arial"/>
                <w:sz w:val="20"/>
              </w:rPr>
              <w:t xml:space="preserve">sýry ze směsného mléka a buvolího mléka včetně tvarohu, </w:t>
            </w:r>
            <w:r w:rsidR="005D5A5E">
              <w:rPr>
                <w:rFonts w:ascii="Arial" w:hAnsi="Arial"/>
                <w:sz w:val="20"/>
              </w:rPr>
              <w:t>z ekologické produkce</w:t>
            </w:r>
          </w:p>
          <w:p w14:paraId="353574AD" w14:textId="77777777" w:rsidR="00AD4ABF" w:rsidRDefault="00AD4ABF" w:rsidP="00AD4AB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Uvádí se souhrnný údaj pro danou skupinu výrobků. U</w:t>
            </w:r>
            <w:r w:rsidRPr="004C7CB6">
              <w:rPr>
                <w:rFonts w:ascii="Arial" w:hAnsi="Arial"/>
                <w:sz w:val="20"/>
              </w:rPr>
              <w:t>vád</w:t>
            </w:r>
            <w:r>
              <w:rPr>
                <w:rFonts w:ascii="Arial" w:hAnsi="Arial"/>
                <w:sz w:val="20"/>
              </w:rPr>
              <w:t>ěj</w:t>
            </w:r>
            <w:r w:rsidRPr="004C7CB6">
              <w:rPr>
                <w:rFonts w:ascii="Arial" w:hAnsi="Arial"/>
                <w:sz w:val="20"/>
              </w:rPr>
              <w:t>í se všechny druhy sýrů a tvarohu získan</w:t>
            </w:r>
            <w:r>
              <w:rPr>
                <w:rFonts w:ascii="Arial" w:hAnsi="Arial"/>
                <w:sz w:val="20"/>
              </w:rPr>
              <w:t>é</w:t>
            </w:r>
            <w:r w:rsidRPr="004C7CB6">
              <w:rPr>
                <w:rFonts w:ascii="Arial" w:hAnsi="Arial"/>
                <w:sz w:val="20"/>
              </w:rPr>
              <w:t xml:space="preserve"> z</w:t>
            </w:r>
            <w:r>
              <w:rPr>
                <w:rFonts w:ascii="Arial" w:hAnsi="Arial"/>
                <w:sz w:val="20"/>
              </w:rPr>
              <w:t xml:space="preserve">e směsi mléka všech druhů a/nebo </w:t>
            </w:r>
            <w:proofErr w:type="gramStart"/>
            <w:r>
              <w:rPr>
                <w:rFonts w:ascii="Arial" w:hAnsi="Arial"/>
                <w:sz w:val="20"/>
              </w:rPr>
              <w:t>z  buvolího</w:t>
            </w:r>
            <w:proofErr w:type="gramEnd"/>
            <w:r>
              <w:rPr>
                <w:rFonts w:ascii="Arial" w:hAnsi="Arial"/>
                <w:sz w:val="20"/>
              </w:rPr>
              <w:t xml:space="preserve"> mléka z ekologické produkce. </w:t>
            </w:r>
            <w:r w:rsidR="00E2097D">
              <w:rPr>
                <w:rFonts w:ascii="Arial" w:hAnsi="Arial"/>
                <w:sz w:val="20"/>
              </w:rPr>
              <w:t xml:space="preserve">Neuvádí se tvaroh ve formě polotovaru určený pro další zpracování. </w:t>
            </w:r>
            <w:r>
              <w:rPr>
                <w:rFonts w:ascii="Arial" w:hAnsi="Arial"/>
                <w:sz w:val="20"/>
              </w:rPr>
              <w:t>Neuvádí se celkové množství sýrů použité pro výrobu tavených sýrů.</w:t>
            </w:r>
          </w:p>
          <w:p w14:paraId="5EC9E1D8" w14:textId="77777777" w:rsidR="00AC4F2D" w:rsidRDefault="00AC4F2D" w:rsidP="001B5735">
            <w:pPr>
              <w:jc w:val="both"/>
              <w:rPr>
                <w:rFonts w:ascii="Arial" w:hAnsi="Arial"/>
                <w:sz w:val="20"/>
              </w:rPr>
            </w:pPr>
          </w:p>
          <w:p w14:paraId="01EA02E0" w14:textId="77777777" w:rsidR="00E6523E" w:rsidRDefault="00715FBB" w:rsidP="001B573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F45F7E">
              <w:rPr>
                <w:rFonts w:ascii="Arial" w:hAnsi="Arial"/>
                <w:sz w:val="20"/>
              </w:rPr>
              <w:t>1</w:t>
            </w:r>
            <w:r w:rsidR="00AD4ABF">
              <w:rPr>
                <w:rFonts w:ascii="Arial" w:hAnsi="Arial"/>
                <w:sz w:val="20"/>
              </w:rPr>
              <w:t>40</w:t>
            </w:r>
            <w:r w:rsidR="00E15B02">
              <w:rPr>
                <w:rFonts w:ascii="Arial" w:hAnsi="Arial"/>
                <w:sz w:val="20"/>
              </w:rPr>
              <w:t>:</w:t>
            </w:r>
            <w:r w:rsidR="00B16CC6" w:rsidRPr="00B16CC6">
              <w:rPr>
                <w:rFonts w:ascii="Arial" w:hAnsi="Arial"/>
                <w:b/>
                <w:sz w:val="20"/>
              </w:rPr>
              <w:t xml:space="preserve"> </w:t>
            </w:r>
            <w:r w:rsidR="00511386">
              <w:rPr>
                <w:rFonts w:ascii="Arial" w:hAnsi="Arial"/>
                <w:b/>
                <w:sz w:val="20"/>
              </w:rPr>
              <w:t>M</w:t>
            </w:r>
            <w:r w:rsidR="00E6523E">
              <w:rPr>
                <w:rFonts w:ascii="Arial" w:hAnsi="Arial"/>
                <w:b/>
                <w:sz w:val="20"/>
              </w:rPr>
              <w:t>ěkké sýry</w:t>
            </w:r>
            <w:r w:rsidR="00511386">
              <w:rPr>
                <w:rFonts w:ascii="Arial" w:hAnsi="Arial"/>
                <w:b/>
                <w:sz w:val="20"/>
              </w:rPr>
              <w:t xml:space="preserve">, </w:t>
            </w:r>
            <w:r w:rsidR="00B16CC6">
              <w:rPr>
                <w:rFonts w:ascii="Arial" w:hAnsi="Arial"/>
                <w:b/>
                <w:sz w:val="20"/>
              </w:rPr>
              <w:t>ze všech druhů mléka</w:t>
            </w:r>
            <w:r w:rsidR="00511386">
              <w:rPr>
                <w:rFonts w:ascii="Arial" w:hAnsi="Arial"/>
                <w:b/>
                <w:sz w:val="20"/>
              </w:rPr>
              <w:t xml:space="preserve"> celkem</w:t>
            </w:r>
          </w:p>
          <w:p w14:paraId="097CF1F7" w14:textId="77777777" w:rsidR="00AA6D38" w:rsidRDefault="00E6523E" w:rsidP="001B573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</w:t>
            </w:r>
            <w:r w:rsidR="009C2185">
              <w:rPr>
                <w:rFonts w:ascii="Arial" w:hAnsi="Arial"/>
                <w:sz w:val="20"/>
              </w:rPr>
              <w:t>ěj</w:t>
            </w:r>
            <w:r>
              <w:rPr>
                <w:rFonts w:ascii="Arial" w:hAnsi="Arial"/>
                <w:sz w:val="20"/>
              </w:rPr>
              <w:t xml:space="preserve">í se </w:t>
            </w:r>
            <w:r w:rsidR="00941728">
              <w:rPr>
                <w:rFonts w:ascii="Arial" w:hAnsi="Arial"/>
                <w:sz w:val="20"/>
              </w:rPr>
              <w:t xml:space="preserve">přírodní </w:t>
            </w:r>
            <w:r>
              <w:rPr>
                <w:rFonts w:ascii="Arial" w:hAnsi="Arial"/>
                <w:sz w:val="20"/>
              </w:rPr>
              <w:t xml:space="preserve">sýry měkké </w:t>
            </w:r>
            <w:proofErr w:type="gramStart"/>
            <w:r>
              <w:rPr>
                <w:rFonts w:ascii="Arial" w:hAnsi="Arial"/>
                <w:sz w:val="20"/>
              </w:rPr>
              <w:t>zrající  s</w:t>
            </w:r>
            <w:proofErr w:type="gramEnd"/>
            <w:r>
              <w:rPr>
                <w:rFonts w:ascii="Arial" w:hAnsi="Arial"/>
                <w:sz w:val="20"/>
              </w:rPr>
              <w:t xml:space="preserve"> obsahem vody v tukuprosté hmotě sýra (VVTPH) nejméně </w:t>
            </w:r>
            <w:proofErr w:type="gramStart"/>
            <w:r>
              <w:rPr>
                <w:rFonts w:ascii="Arial" w:hAnsi="Arial"/>
                <w:sz w:val="20"/>
              </w:rPr>
              <w:t>68%</w:t>
            </w:r>
            <w:proofErr w:type="gramEnd"/>
            <w:r w:rsidR="00D1776A">
              <w:rPr>
                <w:rFonts w:ascii="Arial" w:hAnsi="Arial"/>
                <w:sz w:val="20"/>
              </w:rPr>
              <w:t>, včetně</w:t>
            </w:r>
            <w:r w:rsidR="00B51F26">
              <w:rPr>
                <w:rFonts w:ascii="Arial" w:hAnsi="Arial"/>
                <w:sz w:val="20"/>
              </w:rPr>
              <w:t xml:space="preserve"> ochucených.</w:t>
            </w:r>
            <w:r>
              <w:rPr>
                <w:rFonts w:ascii="Arial" w:hAnsi="Arial"/>
                <w:sz w:val="20"/>
              </w:rPr>
              <w:t xml:space="preserve"> Ne</w:t>
            </w:r>
            <w:r w:rsidR="00AA6D38">
              <w:rPr>
                <w:rFonts w:ascii="Arial" w:hAnsi="Arial"/>
                <w:sz w:val="20"/>
              </w:rPr>
              <w:t>uvád</w:t>
            </w:r>
            <w:r w:rsidR="00AD4ABF">
              <w:rPr>
                <w:rFonts w:ascii="Arial" w:hAnsi="Arial"/>
                <w:sz w:val="20"/>
              </w:rPr>
              <w:t>ěj</w:t>
            </w:r>
            <w:r w:rsidR="00621EC8">
              <w:rPr>
                <w:rFonts w:ascii="Arial" w:hAnsi="Arial"/>
                <w:sz w:val="20"/>
              </w:rPr>
              <w:t>í se</w:t>
            </w:r>
            <w:r w:rsidR="00AA6D38">
              <w:rPr>
                <w:rFonts w:ascii="Arial" w:hAnsi="Arial"/>
                <w:sz w:val="20"/>
              </w:rPr>
              <w:t xml:space="preserve"> nezrající </w:t>
            </w:r>
            <w:r w:rsidR="00867F5F">
              <w:rPr>
                <w:rFonts w:ascii="Arial" w:hAnsi="Arial"/>
                <w:sz w:val="20"/>
              </w:rPr>
              <w:t xml:space="preserve">a </w:t>
            </w:r>
            <w:proofErr w:type="spellStart"/>
            <w:r w:rsidR="00867F5F">
              <w:rPr>
                <w:rFonts w:ascii="Arial" w:hAnsi="Arial"/>
                <w:sz w:val="20"/>
              </w:rPr>
              <w:t>termi</w:t>
            </w:r>
            <w:r w:rsidR="00573BBB">
              <w:rPr>
                <w:rFonts w:ascii="Arial" w:hAnsi="Arial"/>
                <w:sz w:val="20"/>
              </w:rPr>
              <w:t>z</w:t>
            </w:r>
            <w:r w:rsidR="00867F5F">
              <w:rPr>
                <w:rFonts w:ascii="Arial" w:hAnsi="Arial"/>
                <w:sz w:val="20"/>
              </w:rPr>
              <w:t>ované</w:t>
            </w:r>
            <w:proofErr w:type="spellEnd"/>
            <w:r w:rsidR="00867F5F">
              <w:rPr>
                <w:rFonts w:ascii="Arial" w:hAnsi="Arial"/>
                <w:sz w:val="20"/>
              </w:rPr>
              <w:t xml:space="preserve"> </w:t>
            </w:r>
            <w:r w:rsidR="00AA6D38">
              <w:rPr>
                <w:rFonts w:ascii="Arial" w:hAnsi="Arial"/>
                <w:sz w:val="20"/>
              </w:rPr>
              <w:t>sýry vykazované v</w:t>
            </w:r>
            <w:r w:rsidR="00B301F8">
              <w:rPr>
                <w:rFonts w:ascii="Arial" w:hAnsi="Arial"/>
                <w:sz w:val="20"/>
              </w:rPr>
              <w:t> </w:t>
            </w:r>
            <w:proofErr w:type="gramStart"/>
            <w:r w:rsidR="00AA6D38">
              <w:rPr>
                <w:rFonts w:ascii="Arial" w:hAnsi="Arial"/>
                <w:sz w:val="20"/>
              </w:rPr>
              <w:t>řádku</w:t>
            </w:r>
            <w:r w:rsidR="00B301F8">
              <w:rPr>
                <w:rFonts w:ascii="Arial" w:hAnsi="Arial"/>
                <w:sz w:val="20"/>
              </w:rPr>
              <w:t xml:space="preserve"> </w:t>
            </w:r>
            <w:r w:rsidR="00AA6D38">
              <w:rPr>
                <w:rFonts w:ascii="Arial" w:hAnsi="Arial"/>
                <w:sz w:val="20"/>
              </w:rPr>
              <w:t xml:space="preserve"> č.</w:t>
            </w:r>
            <w:proofErr w:type="gramEnd"/>
            <w:r w:rsidR="00AA6D38">
              <w:rPr>
                <w:rFonts w:ascii="Arial" w:hAnsi="Arial"/>
                <w:sz w:val="20"/>
              </w:rPr>
              <w:t xml:space="preserve"> </w:t>
            </w:r>
            <w:r w:rsidR="00F45F7E">
              <w:rPr>
                <w:rFonts w:ascii="Arial" w:hAnsi="Arial"/>
                <w:sz w:val="20"/>
              </w:rPr>
              <w:t>1</w:t>
            </w:r>
            <w:r w:rsidR="00AD4ABF">
              <w:rPr>
                <w:rFonts w:ascii="Arial" w:hAnsi="Arial"/>
                <w:sz w:val="20"/>
              </w:rPr>
              <w:t>45</w:t>
            </w:r>
            <w:r w:rsidR="00AA6D38">
              <w:rPr>
                <w:rFonts w:ascii="Arial" w:hAnsi="Arial"/>
                <w:sz w:val="20"/>
              </w:rPr>
              <w:t>.</w:t>
            </w:r>
          </w:p>
          <w:p w14:paraId="195B591E" w14:textId="77777777" w:rsidR="008B3584" w:rsidRDefault="008B3584" w:rsidP="001B5735">
            <w:pPr>
              <w:jc w:val="both"/>
              <w:rPr>
                <w:rFonts w:ascii="Arial" w:hAnsi="Arial"/>
                <w:sz w:val="20"/>
              </w:rPr>
            </w:pPr>
          </w:p>
          <w:p w14:paraId="607689D6" w14:textId="77777777" w:rsidR="00B16CC6" w:rsidRDefault="00715FBB" w:rsidP="001B573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B16CC6">
              <w:rPr>
                <w:rFonts w:ascii="Arial" w:hAnsi="Arial"/>
                <w:sz w:val="20"/>
              </w:rPr>
              <w:t>1</w:t>
            </w:r>
            <w:r w:rsidR="00AD4ABF">
              <w:rPr>
                <w:rFonts w:ascii="Arial" w:hAnsi="Arial"/>
                <w:sz w:val="20"/>
              </w:rPr>
              <w:t>41</w:t>
            </w:r>
            <w:r w:rsidR="00B16CC6">
              <w:rPr>
                <w:rFonts w:ascii="Arial" w:hAnsi="Arial"/>
                <w:sz w:val="20"/>
              </w:rPr>
              <w:t>:</w:t>
            </w:r>
            <w:r w:rsidR="00941728">
              <w:rPr>
                <w:rFonts w:ascii="Arial" w:hAnsi="Arial"/>
                <w:sz w:val="20"/>
              </w:rPr>
              <w:t xml:space="preserve"> </w:t>
            </w:r>
            <w:r w:rsidR="00511386" w:rsidRPr="00511386">
              <w:rPr>
                <w:rFonts w:ascii="Arial" w:hAnsi="Arial"/>
                <w:b/>
                <w:bCs/>
                <w:sz w:val="20"/>
              </w:rPr>
              <w:t>Polomě</w:t>
            </w:r>
            <w:r w:rsidR="00511386">
              <w:rPr>
                <w:rFonts w:ascii="Arial" w:hAnsi="Arial"/>
                <w:b/>
                <w:sz w:val="20"/>
              </w:rPr>
              <w:t xml:space="preserve">kké sýry, ze všech druhů mléka celkem </w:t>
            </w:r>
          </w:p>
          <w:p w14:paraId="3E92BF4E" w14:textId="77777777" w:rsidR="00F77E82" w:rsidRPr="00F77E82" w:rsidRDefault="00F77E82" w:rsidP="001B573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</w:t>
            </w:r>
            <w:r w:rsidR="009C2185">
              <w:rPr>
                <w:rFonts w:ascii="Arial" w:hAnsi="Arial"/>
                <w:sz w:val="20"/>
              </w:rPr>
              <w:t>ěj</w:t>
            </w:r>
            <w:r>
              <w:rPr>
                <w:rFonts w:ascii="Arial" w:hAnsi="Arial"/>
                <w:sz w:val="20"/>
              </w:rPr>
              <w:t xml:space="preserve">í se </w:t>
            </w:r>
            <w:r w:rsidR="00941728">
              <w:rPr>
                <w:rFonts w:ascii="Arial" w:hAnsi="Arial"/>
                <w:sz w:val="20"/>
              </w:rPr>
              <w:t xml:space="preserve">přírodní </w:t>
            </w:r>
            <w:r>
              <w:rPr>
                <w:rFonts w:ascii="Arial" w:hAnsi="Arial"/>
                <w:sz w:val="20"/>
              </w:rPr>
              <w:t xml:space="preserve">sýry s obsahem vody v tukuprosté hmotě sýra (VVTPH) </w:t>
            </w:r>
            <w:r w:rsidRPr="00762228">
              <w:rPr>
                <w:rFonts w:ascii="Arial" w:hAnsi="Arial"/>
                <w:sz w:val="20"/>
              </w:rPr>
              <w:t>nejméně</w:t>
            </w:r>
            <w:r>
              <w:rPr>
                <w:rFonts w:ascii="Arial" w:hAnsi="Arial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</w:rPr>
              <w:t>62%</w:t>
            </w:r>
            <w:proofErr w:type="gramEnd"/>
            <w:r>
              <w:rPr>
                <w:rFonts w:ascii="Arial" w:hAnsi="Arial"/>
                <w:sz w:val="20"/>
              </w:rPr>
              <w:t xml:space="preserve">, ale méně než </w:t>
            </w:r>
            <w:proofErr w:type="gramStart"/>
            <w:r>
              <w:rPr>
                <w:rFonts w:ascii="Arial" w:hAnsi="Arial"/>
                <w:sz w:val="20"/>
              </w:rPr>
              <w:t>68%</w:t>
            </w:r>
            <w:proofErr w:type="gramEnd"/>
            <w:r w:rsidR="00511386">
              <w:rPr>
                <w:rFonts w:ascii="Arial" w:hAnsi="Arial"/>
                <w:sz w:val="20"/>
              </w:rPr>
              <w:t>.</w:t>
            </w:r>
          </w:p>
          <w:p w14:paraId="1EC1EC5A" w14:textId="77777777" w:rsidR="00E15B02" w:rsidRDefault="00E15B02" w:rsidP="001B5735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E15B02" w14:paraId="6511933F" w14:textId="77777777" w:rsidTr="001B5735">
        <w:trPr>
          <w:gridAfter w:val="1"/>
          <w:wAfter w:w="94" w:type="pct"/>
          <w:trHeight w:hRule="exact" w:val="57"/>
        </w:trPr>
        <w:tc>
          <w:tcPr>
            <w:tcW w:w="4906" w:type="pct"/>
            <w:tcBorders>
              <w:top w:val="nil"/>
              <w:left w:val="nil"/>
              <w:bottom w:val="nil"/>
              <w:right w:val="nil"/>
            </w:tcBorders>
          </w:tcPr>
          <w:p w14:paraId="40BE7169" w14:textId="77777777" w:rsidR="00E15B02" w:rsidRDefault="00E15B02" w:rsidP="001B5735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E15B02" w14:paraId="49DFF6D0" w14:textId="77777777" w:rsidTr="001B5735">
        <w:trPr>
          <w:gridAfter w:val="1"/>
          <w:wAfter w:w="94" w:type="pct"/>
        </w:trPr>
        <w:tc>
          <w:tcPr>
            <w:tcW w:w="4906" w:type="pct"/>
            <w:tcBorders>
              <w:top w:val="nil"/>
              <w:left w:val="nil"/>
              <w:bottom w:val="nil"/>
              <w:right w:val="nil"/>
            </w:tcBorders>
          </w:tcPr>
          <w:p w14:paraId="6E4ACA60" w14:textId="77777777" w:rsidR="00F77E82" w:rsidRDefault="00715FBB" w:rsidP="001B573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F45F7E">
              <w:rPr>
                <w:rFonts w:ascii="Arial" w:hAnsi="Arial"/>
                <w:sz w:val="20"/>
              </w:rPr>
              <w:t>1</w:t>
            </w:r>
            <w:r w:rsidR="00AD4ABF">
              <w:rPr>
                <w:rFonts w:ascii="Arial" w:hAnsi="Arial"/>
                <w:sz w:val="20"/>
              </w:rPr>
              <w:t>42</w:t>
            </w:r>
            <w:r w:rsidR="00E15B02">
              <w:rPr>
                <w:rFonts w:ascii="Arial" w:hAnsi="Arial"/>
                <w:sz w:val="20"/>
              </w:rPr>
              <w:t xml:space="preserve">: </w:t>
            </w:r>
            <w:r w:rsidR="00511386" w:rsidRPr="00511386">
              <w:rPr>
                <w:rFonts w:ascii="Arial" w:hAnsi="Arial"/>
                <w:b/>
                <w:bCs/>
                <w:sz w:val="20"/>
              </w:rPr>
              <w:t>Polo</w:t>
            </w:r>
            <w:r w:rsidR="00511386">
              <w:rPr>
                <w:rFonts w:ascii="Arial" w:hAnsi="Arial"/>
                <w:b/>
                <w:bCs/>
                <w:sz w:val="20"/>
              </w:rPr>
              <w:t>tvrdé</w:t>
            </w:r>
            <w:r w:rsidR="00511386">
              <w:rPr>
                <w:rFonts w:ascii="Arial" w:hAnsi="Arial"/>
                <w:b/>
                <w:sz w:val="20"/>
              </w:rPr>
              <w:t xml:space="preserve"> sýry, ze všech druhů mléka celkem </w:t>
            </w:r>
          </w:p>
          <w:p w14:paraId="4642B3B2" w14:textId="77777777" w:rsidR="00D1776A" w:rsidRPr="001704D3" w:rsidRDefault="00D1776A" w:rsidP="001B573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</w:t>
            </w:r>
            <w:r w:rsidR="00AD4ABF">
              <w:rPr>
                <w:rFonts w:ascii="Arial" w:hAnsi="Arial"/>
                <w:sz w:val="20"/>
              </w:rPr>
              <w:t>ěj</w:t>
            </w:r>
            <w:r>
              <w:rPr>
                <w:rFonts w:ascii="Arial" w:hAnsi="Arial"/>
                <w:sz w:val="20"/>
              </w:rPr>
              <w:t xml:space="preserve">í se </w:t>
            </w:r>
            <w:r w:rsidR="00941728">
              <w:rPr>
                <w:rFonts w:ascii="Arial" w:hAnsi="Arial"/>
                <w:sz w:val="20"/>
              </w:rPr>
              <w:t xml:space="preserve">přírodní </w:t>
            </w:r>
            <w:r>
              <w:rPr>
                <w:rFonts w:ascii="Arial" w:hAnsi="Arial"/>
                <w:sz w:val="20"/>
              </w:rPr>
              <w:t xml:space="preserve">sýry </w:t>
            </w:r>
            <w:r w:rsidR="00B16CC6">
              <w:rPr>
                <w:rFonts w:ascii="Arial" w:hAnsi="Arial"/>
                <w:sz w:val="20"/>
              </w:rPr>
              <w:t xml:space="preserve">s obsahem vody v tukuprosté hmotě sýra (VVTPH) </w:t>
            </w:r>
            <w:r w:rsidR="00B16CC6" w:rsidRPr="00762228">
              <w:rPr>
                <w:rFonts w:ascii="Arial" w:hAnsi="Arial"/>
                <w:sz w:val="20"/>
              </w:rPr>
              <w:t>nejméně</w:t>
            </w:r>
            <w:r w:rsidR="00B16CC6">
              <w:rPr>
                <w:rFonts w:ascii="Arial" w:hAnsi="Arial"/>
                <w:b/>
                <w:sz w:val="20"/>
              </w:rPr>
              <w:t xml:space="preserve"> </w:t>
            </w:r>
            <w:proofErr w:type="gramStart"/>
            <w:r w:rsidR="00B16CC6">
              <w:rPr>
                <w:rFonts w:ascii="Arial" w:hAnsi="Arial"/>
                <w:sz w:val="20"/>
              </w:rPr>
              <w:t>55%</w:t>
            </w:r>
            <w:proofErr w:type="gramEnd"/>
            <w:r w:rsidR="00B16CC6">
              <w:rPr>
                <w:rFonts w:ascii="Arial" w:hAnsi="Arial"/>
                <w:sz w:val="20"/>
              </w:rPr>
              <w:t xml:space="preserve">, ale méně než </w:t>
            </w:r>
            <w:proofErr w:type="gramStart"/>
            <w:r w:rsidR="00B16CC6">
              <w:rPr>
                <w:rFonts w:ascii="Arial" w:hAnsi="Arial"/>
                <w:sz w:val="20"/>
              </w:rPr>
              <w:t>6</w:t>
            </w:r>
            <w:r w:rsidR="00F77E82">
              <w:rPr>
                <w:rFonts w:ascii="Arial" w:hAnsi="Arial"/>
                <w:sz w:val="20"/>
              </w:rPr>
              <w:t>2</w:t>
            </w:r>
            <w:r w:rsidR="00B16CC6">
              <w:rPr>
                <w:rFonts w:ascii="Arial" w:hAnsi="Arial"/>
                <w:sz w:val="20"/>
              </w:rPr>
              <w:t>%</w:t>
            </w:r>
            <w:proofErr w:type="gramEnd"/>
            <w:r w:rsidR="00EC6BF3">
              <w:rPr>
                <w:rFonts w:ascii="Arial" w:hAnsi="Arial"/>
                <w:sz w:val="20"/>
              </w:rPr>
              <w:t xml:space="preserve">. </w:t>
            </w:r>
          </w:p>
          <w:p w14:paraId="07F48005" w14:textId="77777777" w:rsidR="00F74F3B" w:rsidRDefault="00F74F3B" w:rsidP="001B5735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E15B02" w14:paraId="5974A645" w14:textId="77777777" w:rsidTr="001B5735">
        <w:trPr>
          <w:gridAfter w:val="1"/>
          <w:wAfter w:w="94" w:type="pct"/>
        </w:trPr>
        <w:tc>
          <w:tcPr>
            <w:tcW w:w="4906" w:type="pct"/>
            <w:tcBorders>
              <w:top w:val="nil"/>
              <w:left w:val="nil"/>
              <w:bottom w:val="nil"/>
              <w:right w:val="nil"/>
            </w:tcBorders>
          </w:tcPr>
          <w:p w14:paraId="300C6FD7" w14:textId="77777777" w:rsidR="00D1776A" w:rsidRDefault="00715FBB" w:rsidP="001B573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F45F7E">
              <w:rPr>
                <w:rFonts w:ascii="Arial" w:hAnsi="Arial"/>
                <w:sz w:val="20"/>
              </w:rPr>
              <w:t>1</w:t>
            </w:r>
            <w:r w:rsidR="00AD4ABF">
              <w:rPr>
                <w:rFonts w:ascii="Arial" w:hAnsi="Arial"/>
                <w:sz w:val="20"/>
              </w:rPr>
              <w:t>43</w:t>
            </w:r>
            <w:r w:rsidR="00E15B02">
              <w:rPr>
                <w:rFonts w:ascii="Arial" w:hAnsi="Arial"/>
                <w:sz w:val="20"/>
              </w:rPr>
              <w:t>:</w:t>
            </w:r>
            <w:r w:rsidR="00941728">
              <w:rPr>
                <w:rFonts w:ascii="Arial" w:hAnsi="Arial"/>
                <w:sz w:val="20"/>
              </w:rPr>
              <w:t xml:space="preserve"> </w:t>
            </w:r>
            <w:r w:rsidR="00511386">
              <w:rPr>
                <w:rFonts w:ascii="Arial" w:hAnsi="Arial"/>
                <w:sz w:val="20"/>
              </w:rPr>
              <w:t>T</w:t>
            </w:r>
            <w:r w:rsidR="00E15B02">
              <w:rPr>
                <w:rFonts w:ascii="Arial" w:hAnsi="Arial"/>
                <w:b/>
                <w:sz w:val="20"/>
              </w:rPr>
              <w:t>vrdé sýry</w:t>
            </w:r>
            <w:r w:rsidR="00511386">
              <w:rPr>
                <w:rFonts w:ascii="Arial" w:hAnsi="Arial"/>
                <w:b/>
                <w:sz w:val="20"/>
              </w:rPr>
              <w:t xml:space="preserve">, </w:t>
            </w:r>
            <w:r w:rsidR="00EC6BF3">
              <w:rPr>
                <w:rFonts w:ascii="Arial" w:hAnsi="Arial"/>
                <w:b/>
                <w:sz w:val="20"/>
              </w:rPr>
              <w:t>ze všech druhů mléka</w:t>
            </w:r>
            <w:r w:rsidR="00511386">
              <w:rPr>
                <w:rFonts w:ascii="Arial" w:hAnsi="Arial"/>
                <w:b/>
                <w:sz w:val="20"/>
              </w:rPr>
              <w:t xml:space="preserve"> celkem</w:t>
            </w:r>
          </w:p>
          <w:p w14:paraId="682B629F" w14:textId="77777777" w:rsidR="00E15B02" w:rsidRDefault="00EC6BF3" w:rsidP="001B573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</w:t>
            </w:r>
            <w:r w:rsidR="00AD4ABF">
              <w:rPr>
                <w:rFonts w:ascii="Arial" w:hAnsi="Arial"/>
                <w:sz w:val="20"/>
              </w:rPr>
              <w:t>ěj</w:t>
            </w:r>
            <w:r>
              <w:rPr>
                <w:rFonts w:ascii="Arial" w:hAnsi="Arial"/>
                <w:sz w:val="20"/>
              </w:rPr>
              <w:t xml:space="preserve">í se </w:t>
            </w:r>
            <w:r w:rsidR="00941728">
              <w:rPr>
                <w:rFonts w:ascii="Arial" w:hAnsi="Arial"/>
                <w:sz w:val="20"/>
              </w:rPr>
              <w:t xml:space="preserve">přírodní </w:t>
            </w:r>
            <w:r>
              <w:rPr>
                <w:rFonts w:ascii="Arial" w:hAnsi="Arial"/>
                <w:sz w:val="20"/>
              </w:rPr>
              <w:t xml:space="preserve">sýry s obsahem vody v tukuprosté hmotě sýra (VVTPH) </w:t>
            </w:r>
            <w:r w:rsidRPr="00762228">
              <w:rPr>
                <w:rFonts w:ascii="Arial" w:hAnsi="Arial"/>
                <w:sz w:val="20"/>
              </w:rPr>
              <w:t>nejméně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gramStart"/>
            <w:r w:rsidRPr="00EC6BF3">
              <w:rPr>
                <w:rFonts w:ascii="Arial" w:hAnsi="Arial"/>
                <w:sz w:val="20"/>
              </w:rPr>
              <w:t>47%</w:t>
            </w:r>
            <w:proofErr w:type="gramEnd"/>
            <w:r>
              <w:rPr>
                <w:rFonts w:ascii="Arial" w:hAnsi="Arial"/>
                <w:sz w:val="20"/>
              </w:rPr>
              <w:t xml:space="preserve">, ale méně než </w:t>
            </w:r>
            <w:proofErr w:type="gramStart"/>
            <w:r>
              <w:rPr>
                <w:rFonts w:ascii="Arial" w:hAnsi="Arial"/>
                <w:sz w:val="20"/>
              </w:rPr>
              <w:t>55%</w:t>
            </w:r>
            <w:proofErr w:type="gramEnd"/>
            <w:r w:rsidR="00B51F26">
              <w:rPr>
                <w:rFonts w:ascii="Arial" w:hAnsi="Arial"/>
                <w:sz w:val="20"/>
              </w:rPr>
              <w:t>.</w:t>
            </w:r>
            <w:r w:rsidR="00AD7683">
              <w:rPr>
                <w:rFonts w:ascii="Arial" w:hAnsi="Arial"/>
                <w:sz w:val="20"/>
              </w:rPr>
              <w:t xml:space="preserve"> </w:t>
            </w:r>
          </w:p>
          <w:p w14:paraId="63734D98" w14:textId="77777777" w:rsidR="00E15B02" w:rsidRDefault="00E15B02" w:rsidP="001B573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</w:t>
            </w:r>
          </w:p>
        </w:tc>
      </w:tr>
      <w:tr w:rsidR="00E15B02" w14:paraId="7C4B3F16" w14:textId="77777777" w:rsidTr="001B5735">
        <w:trPr>
          <w:gridAfter w:val="1"/>
          <w:wAfter w:w="94" w:type="pct"/>
        </w:trPr>
        <w:tc>
          <w:tcPr>
            <w:tcW w:w="4906" w:type="pct"/>
            <w:tcBorders>
              <w:top w:val="nil"/>
              <w:left w:val="nil"/>
              <w:bottom w:val="nil"/>
              <w:right w:val="nil"/>
            </w:tcBorders>
          </w:tcPr>
          <w:p w14:paraId="6B1B8E0A" w14:textId="77777777" w:rsidR="00867F5F" w:rsidRDefault="00715FBB" w:rsidP="001B573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F45F7E">
              <w:rPr>
                <w:rFonts w:ascii="Arial" w:hAnsi="Arial"/>
                <w:sz w:val="20"/>
              </w:rPr>
              <w:t>1</w:t>
            </w:r>
            <w:r w:rsidR="00AD4ABF">
              <w:rPr>
                <w:rFonts w:ascii="Arial" w:hAnsi="Arial"/>
                <w:sz w:val="20"/>
              </w:rPr>
              <w:t>44</w:t>
            </w:r>
            <w:r w:rsidR="00E15B02">
              <w:rPr>
                <w:rFonts w:ascii="Arial" w:hAnsi="Arial"/>
                <w:sz w:val="20"/>
              </w:rPr>
              <w:t>:</w:t>
            </w:r>
            <w:r w:rsidR="00511386">
              <w:rPr>
                <w:rFonts w:ascii="Arial" w:hAnsi="Arial"/>
                <w:sz w:val="20"/>
              </w:rPr>
              <w:t xml:space="preserve"> </w:t>
            </w:r>
            <w:r w:rsidR="00511386" w:rsidRPr="00511386">
              <w:rPr>
                <w:rFonts w:ascii="Arial" w:hAnsi="Arial"/>
                <w:b/>
                <w:bCs/>
                <w:sz w:val="20"/>
              </w:rPr>
              <w:t>E</w:t>
            </w:r>
            <w:r w:rsidR="00E15B02" w:rsidRPr="000074AA">
              <w:rPr>
                <w:rFonts w:ascii="Arial" w:hAnsi="Arial"/>
                <w:b/>
                <w:sz w:val="20"/>
              </w:rPr>
              <w:t>xtra</w:t>
            </w:r>
            <w:r w:rsidR="00E15B02">
              <w:rPr>
                <w:rFonts w:ascii="Arial" w:hAnsi="Arial"/>
                <w:b/>
                <w:sz w:val="20"/>
              </w:rPr>
              <w:t xml:space="preserve"> tvrdé sýry</w:t>
            </w:r>
            <w:r w:rsidR="00511386">
              <w:rPr>
                <w:rFonts w:ascii="Arial" w:hAnsi="Arial"/>
                <w:b/>
                <w:sz w:val="20"/>
              </w:rPr>
              <w:t xml:space="preserve">, </w:t>
            </w:r>
            <w:r w:rsidR="00867F5F">
              <w:rPr>
                <w:rFonts w:ascii="Arial" w:hAnsi="Arial"/>
                <w:b/>
                <w:sz w:val="20"/>
              </w:rPr>
              <w:t>ze všech druhů mléka</w:t>
            </w:r>
            <w:r w:rsidR="00511386">
              <w:rPr>
                <w:rFonts w:ascii="Arial" w:hAnsi="Arial"/>
                <w:b/>
                <w:sz w:val="20"/>
              </w:rPr>
              <w:t xml:space="preserve"> celkem</w:t>
            </w:r>
          </w:p>
          <w:p w14:paraId="1B2501D5" w14:textId="77777777" w:rsidR="00E15B02" w:rsidRDefault="00D1776A" w:rsidP="001B573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</w:t>
            </w:r>
            <w:r w:rsidR="00AD4ABF">
              <w:rPr>
                <w:rFonts w:ascii="Arial" w:hAnsi="Arial"/>
                <w:sz w:val="20"/>
              </w:rPr>
              <w:t>ěj</w:t>
            </w:r>
            <w:r>
              <w:rPr>
                <w:rFonts w:ascii="Arial" w:hAnsi="Arial"/>
                <w:sz w:val="20"/>
              </w:rPr>
              <w:t xml:space="preserve">í se </w:t>
            </w:r>
            <w:r w:rsidR="00941728">
              <w:rPr>
                <w:rFonts w:ascii="Arial" w:hAnsi="Arial"/>
                <w:sz w:val="20"/>
              </w:rPr>
              <w:t xml:space="preserve">přírodní </w:t>
            </w:r>
            <w:r>
              <w:rPr>
                <w:rFonts w:ascii="Arial" w:hAnsi="Arial"/>
                <w:sz w:val="20"/>
              </w:rPr>
              <w:t>sýry s obsahem vody v tukuprosté hmotě sýra (VVTPH)</w:t>
            </w:r>
            <w:r w:rsidR="00CA6C64">
              <w:rPr>
                <w:rFonts w:ascii="Arial" w:hAnsi="Arial"/>
                <w:sz w:val="20"/>
              </w:rPr>
              <w:t xml:space="preserve"> méně než </w:t>
            </w:r>
            <w:proofErr w:type="gramStart"/>
            <w:r w:rsidR="00CA6C64">
              <w:rPr>
                <w:rFonts w:ascii="Arial" w:hAnsi="Arial"/>
                <w:sz w:val="20"/>
              </w:rPr>
              <w:t>47%</w:t>
            </w:r>
            <w:proofErr w:type="gramEnd"/>
            <w:r w:rsidR="00B51F26">
              <w:rPr>
                <w:rFonts w:ascii="Arial" w:hAnsi="Arial"/>
                <w:sz w:val="20"/>
              </w:rPr>
              <w:t>.</w:t>
            </w:r>
            <w:r w:rsidR="00EC6BF3">
              <w:rPr>
                <w:rFonts w:ascii="Arial" w:hAnsi="Arial"/>
                <w:sz w:val="20"/>
              </w:rPr>
              <w:t xml:space="preserve"> </w:t>
            </w:r>
          </w:p>
          <w:p w14:paraId="75C406F1" w14:textId="77777777" w:rsidR="00E15B02" w:rsidRDefault="00E15B02" w:rsidP="001B5735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E15B02" w14:paraId="4E0D6723" w14:textId="77777777" w:rsidTr="001B5735">
        <w:trPr>
          <w:gridAfter w:val="1"/>
          <w:wAfter w:w="94" w:type="pct"/>
        </w:trPr>
        <w:tc>
          <w:tcPr>
            <w:tcW w:w="4906" w:type="pct"/>
            <w:tcBorders>
              <w:top w:val="nil"/>
              <w:left w:val="nil"/>
              <w:bottom w:val="nil"/>
              <w:right w:val="nil"/>
            </w:tcBorders>
          </w:tcPr>
          <w:p w14:paraId="6DC032CA" w14:textId="77777777" w:rsidR="00867F5F" w:rsidRDefault="00715FBB" w:rsidP="001B573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F45F7E">
              <w:rPr>
                <w:rFonts w:ascii="Arial" w:hAnsi="Arial"/>
                <w:sz w:val="20"/>
              </w:rPr>
              <w:t>1</w:t>
            </w:r>
            <w:r w:rsidR="00AD4ABF">
              <w:rPr>
                <w:rFonts w:ascii="Arial" w:hAnsi="Arial"/>
                <w:sz w:val="20"/>
              </w:rPr>
              <w:t>45</w:t>
            </w:r>
            <w:r w:rsidR="00E15B02">
              <w:rPr>
                <w:rFonts w:ascii="Arial" w:hAnsi="Arial"/>
                <w:sz w:val="20"/>
              </w:rPr>
              <w:t>:</w:t>
            </w:r>
            <w:r w:rsidR="00941728">
              <w:rPr>
                <w:rFonts w:ascii="Arial" w:hAnsi="Arial"/>
                <w:sz w:val="20"/>
              </w:rPr>
              <w:t xml:space="preserve"> </w:t>
            </w:r>
            <w:r w:rsidR="00511386">
              <w:rPr>
                <w:rFonts w:ascii="Arial" w:hAnsi="Arial"/>
                <w:sz w:val="20"/>
              </w:rPr>
              <w:t>Č</w:t>
            </w:r>
            <w:r w:rsidR="00E15B02">
              <w:rPr>
                <w:rFonts w:ascii="Arial" w:hAnsi="Arial"/>
                <w:b/>
                <w:sz w:val="20"/>
              </w:rPr>
              <w:t>erstvé sýry</w:t>
            </w:r>
            <w:r w:rsidR="00511386">
              <w:rPr>
                <w:rFonts w:ascii="Arial" w:hAnsi="Arial"/>
                <w:b/>
                <w:sz w:val="20"/>
              </w:rPr>
              <w:t xml:space="preserve"> a tvarohy, ze</w:t>
            </w:r>
            <w:r w:rsidR="00867F5F">
              <w:rPr>
                <w:rFonts w:ascii="Arial" w:hAnsi="Arial"/>
                <w:b/>
                <w:sz w:val="20"/>
              </w:rPr>
              <w:t xml:space="preserve"> všech druhů mléka</w:t>
            </w:r>
            <w:r w:rsidR="00511386">
              <w:rPr>
                <w:rFonts w:ascii="Arial" w:hAnsi="Arial"/>
                <w:b/>
                <w:sz w:val="20"/>
              </w:rPr>
              <w:t xml:space="preserve"> celkem</w:t>
            </w:r>
          </w:p>
          <w:p w14:paraId="01695CB5" w14:textId="77777777" w:rsidR="00E15B02" w:rsidRDefault="00CA6C64" w:rsidP="001B5735">
            <w:pPr>
              <w:jc w:val="both"/>
              <w:rPr>
                <w:rFonts w:ascii="Arial" w:hAnsi="Arial"/>
                <w:sz w:val="20"/>
              </w:rPr>
            </w:pPr>
            <w:r w:rsidRPr="00613529">
              <w:rPr>
                <w:rFonts w:ascii="Arial" w:hAnsi="Arial"/>
                <w:sz w:val="20"/>
              </w:rPr>
              <w:t>Uvád</w:t>
            </w:r>
            <w:r w:rsidR="00AD4ABF">
              <w:rPr>
                <w:rFonts w:ascii="Arial" w:hAnsi="Arial"/>
                <w:sz w:val="20"/>
              </w:rPr>
              <w:t>ěj</w:t>
            </w:r>
            <w:r w:rsidRPr="00613529">
              <w:rPr>
                <w:rFonts w:ascii="Arial" w:hAnsi="Arial"/>
                <w:sz w:val="20"/>
              </w:rPr>
              <w:t>í se</w:t>
            </w:r>
            <w:r w:rsidR="00E15B02">
              <w:rPr>
                <w:rFonts w:ascii="Arial" w:hAnsi="Arial"/>
                <w:b/>
                <w:sz w:val="20"/>
              </w:rPr>
              <w:t xml:space="preserve"> </w:t>
            </w:r>
            <w:r w:rsidR="00941728" w:rsidRPr="00941728">
              <w:rPr>
                <w:rFonts w:ascii="Arial" w:hAnsi="Arial"/>
                <w:sz w:val="20"/>
              </w:rPr>
              <w:t>přírodní</w:t>
            </w:r>
            <w:r w:rsidR="00941728">
              <w:rPr>
                <w:rFonts w:ascii="Arial" w:hAnsi="Arial"/>
                <w:b/>
                <w:sz w:val="20"/>
              </w:rPr>
              <w:t xml:space="preserve"> </w:t>
            </w:r>
            <w:r w:rsidR="00466C58" w:rsidRPr="00466C58">
              <w:rPr>
                <w:rFonts w:ascii="Arial" w:hAnsi="Arial"/>
                <w:sz w:val="20"/>
              </w:rPr>
              <w:t>nezrající a</w:t>
            </w:r>
            <w:r w:rsidR="00466C58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E15B02">
              <w:rPr>
                <w:rFonts w:ascii="Arial" w:hAnsi="Arial"/>
                <w:sz w:val="20"/>
              </w:rPr>
              <w:t>termizované</w:t>
            </w:r>
            <w:proofErr w:type="spellEnd"/>
            <w:r w:rsidR="00E15B02">
              <w:rPr>
                <w:rFonts w:ascii="Arial" w:hAnsi="Arial"/>
                <w:sz w:val="20"/>
              </w:rPr>
              <w:t xml:space="preserve"> sýry</w:t>
            </w:r>
            <w:r w:rsidR="005771C2">
              <w:rPr>
                <w:rFonts w:ascii="Arial" w:hAnsi="Arial"/>
                <w:sz w:val="20"/>
              </w:rPr>
              <w:t>, krémové sýry</w:t>
            </w:r>
            <w:r w:rsidR="00E15B02">
              <w:rPr>
                <w:rFonts w:ascii="Arial" w:hAnsi="Arial"/>
                <w:sz w:val="20"/>
              </w:rPr>
              <w:t xml:space="preserve"> </w:t>
            </w:r>
            <w:r w:rsidR="00867F5F">
              <w:rPr>
                <w:rFonts w:ascii="Arial" w:hAnsi="Arial"/>
                <w:sz w:val="20"/>
              </w:rPr>
              <w:t xml:space="preserve">včetně ochucených druhů; </w:t>
            </w:r>
            <w:r>
              <w:rPr>
                <w:rFonts w:ascii="Arial" w:hAnsi="Arial"/>
                <w:sz w:val="20"/>
              </w:rPr>
              <w:t xml:space="preserve">tvarohy včetně tvarohů obsahujících </w:t>
            </w:r>
            <w:r w:rsidRPr="007D7E3A">
              <w:rPr>
                <w:rFonts w:ascii="Arial" w:hAnsi="Arial"/>
                <w:sz w:val="20"/>
              </w:rPr>
              <w:t xml:space="preserve">až </w:t>
            </w:r>
            <w:proofErr w:type="gramStart"/>
            <w:r w:rsidRPr="007D7E3A">
              <w:rPr>
                <w:rFonts w:ascii="Arial" w:hAnsi="Arial"/>
                <w:sz w:val="20"/>
              </w:rPr>
              <w:t>30%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r w:rsidRPr="007D7E3A">
              <w:rPr>
                <w:rFonts w:ascii="Arial" w:hAnsi="Arial"/>
                <w:sz w:val="20"/>
              </w:rPr>
              <w:t>hmotnostních přísad cukru a ovoce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7D7E3A">
              <w:rPr>
                <w:rFonts w:ascii="Arial" w:hAnsi="Arial"/>
                <w:sz w:val="20"/>
              </w:rPr>
              <w:t>(s výjimkou sušeného tvarohu)</w:t>
            </w:r>
            <w:r>
              <w:rPr>
                <w:rFonts w:ascii="Arial" w:hAnsi="Arial"/>
                <w:sz w:val="20"/>
              </w:rPr>
              <w:t>; syrovátkov</w:t>
            </w:r>
            <w:r w:rsidR="00B51F26">
              <w:rPr>
                <w:rFonts w:ascii="Arial" w:hAnsi="Arial"/>
                <w:sz w:val="20"/>
              </w:rPr>
              <w:t>é sýry</w:t>
            </w:r>
            <w:r>
              <w:rPr>
                <w:rFonts w:ascii="Arial" w:hAnsi="Arial"/>
                <w:sz w:val="20"/>
              </w:rPr>
              <w:t>. Neuvád</w:t>
            </w:r>
            <w:r w:rsidR="00B51F26">
              <w:rPr>
                <w:rFonts w:ascii="Arial" w:hAnsi="Arial"/>
                <w:sz w:val="20"/>
              </w:rPr>
              <w:t>í</w:t>
            </w:r>
            <w:r>
              <w:rPr>
                <w:rFonts w:ascii="Arial" w:hAnsi="Arial"/>
                <w:sz w:val="20"/>
              </w:rPr>
              <w:t xml:space="preserve"> se tvaroh </w:t>
            </w:r>
            <w:r w:rsidR="00B51F26">
              <w:rPr>
                <w:rFonts w:ascii="Arial" w:hAnsi="Arial"/>
                <w:sz w:val="20"/>
              </w:rPr>
              <w:t>ve formě polotovaru určený pro další zpracování, např.</w:t>
            </w:r>
            <w:r w:rsidR="00C51D5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 výrobu Olomouckých tvarůžků, sýrů, tvarohových a smetanových krémů</w:t>
            </w:r>
            <w:r w:rsidR="00B51F26">
              <w:rPr>
                <w:rFonts w:ascii="Arial" w:hAnsi="Arial"/>
                <w:sz w:val="20"/>
              </w:rPr>
              <w:t xml:space="preserve"> a</w:t>
            </w:r>
            <w:r>
              <w:rPr>
                <w:rFonts w:ascii="Arial" w:hAnsi="Arial"/>
                <w:sz w:val="20"/>
              </w:rPr>
              <w:t xml:space="preserve"> tvarohových dezertů.</w:t>
            </w:r>
            <w:r w:rsidR="00E15B02">
              <w:rPr>
                <w:rFonts w:ascii="Arial" w:hAnsi="Arial"/>
                <w:sz w:val="20"/>
              </w:rPr>
              <w:t xml:space="preserve"> </w:t>
            </w:r>
          </w:p>
          <w:p w14:paraId="42163FD4" w14:textId="77777777" w:rsidR="00E15B02" w:rsidRDefault="00E15B02" w:rsidP="001B5735">
            <w:pPr>
              <w:jc w:val="both"/>
              <w:rPr>
                <w:rFonts w:ascii="Arial" w:hAnsi="Arial"/>
                <w:sz w:val="20"/>
              </w:rPr>
            </w:pPr>
          </w:p>
          <w:p w14:paraId="6A9B8B12" w14:textId="77777777" w:rsidR="00055FC2" w:rsidRDefault="00055FC2" w:rsidP="001B573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ř.1</w:t>
            </w:r>
            <w:r w:rsidR="00AD4ABF">
              <w:rPr>
                <w:rFonts w:ascii="Arial" w:hAnsi="Arial"/>
                <w:sz w:val="20"/>
              </w:rPr>
              <w:t>47</w:t>
            </w:r>
            <w:r>
              <w:rPr>
                <w:rFonts w:ascii="Arial" w:hAnsi="Arial"/>
                <w:sz w:val="20"/>
              </w:rPr>
              <w:t xml:space="preserve">: </w:t>
            </w:r>
            <w:r w:rsidRPr="00055FC2">
              <w:rPr>
                <w:rFonts w:ascii="Arial" w:hAnsi="Arial"/>
                <w:b/>
                <w:sz w:val="20"/>
              </w:rPr>
              <w:t>Syrovátka dod</w:t>
            </w:r>
            <w:r w:rsidR="008D3F65">
              <w:rPr>
                <w:rFonts w:ascii="Arial" w:hAnsi="Arial"/>
                <w:b/>
                <w:sz w:val="20"/>
              </w:rPr>
              <w:t>aná</w:t>
            </w:r>
            <w:r w:rsidRPr="00055FC2">
              <w:rPr>
                <w:rFonts w:ascii="Arial" w:hAnsi="Arial"/>
                <w:b/>
                <w:sz w:val="20"/>
              </w:rPr>
              <w:t xml:space="preserve"> v tekutém stavu</w:t>
            </w:r>
          </w:p>
          <w:p w14:paraId="6C331BC9" w14:textId="77777777" w:rsidR="00055FC2" w:rsidRDefault="00AD4ABF" w:rsidP="001B573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Uvádí se </w:t>
            </w:r>
            <w:r w:rsidR="00055FC2" w:rsidRPr="00055FC2">
              <w:rPr>
                <w:rFonts w:ascii="Arial" w:hAnsi="Arial"/>
                <w:sz w:val="20"/>
              </w:rPr>
              <w:t>tekut</w:t>
            </w:r>
            <w:r>
              <w:rPr>
                <w:rFonts w:ascii="Arial" w:hAnsi="Arial"/>
                <w:sz w:val="20"/>
              </w:rPr>
              <w:t>á</w:t>
            </w:r>
            <w:r w:rsidR="00055FC2" w:rsidRPr="00055FC2">
              <w:rPr>
                <w:rFonts w:ascii="Arial" w:hAnsi="Arial"/>
                <w:sz w:val="20"/>
              </w:rPr>
              <w:t xml:space="preserve"> syrovátk</w:t>
            </w:r>
            <w:r>
              <w:rPr>
                <w:rFonts w:ascii="Arial" w:hAnsi="Arial"/>
                <w:sz w:val="20"/>
              </w:rPr>
              <w:t>a</w:t>
            </w:r>
            <w:r w:rsidR="00055FC2" w:rsidRPr="00055FC2">
              <w:rPr>
                <w:rFonts w:ascii="Arial" w:hAnsi="Arial"/>
                <w:sz w:val="20"/>
              </w:rPr>
              <w:t xml:space="preserve"> dodávan</w:t>
            </w:r>
            <w:r>
              <w:rPr>
                <w:rFonts w:ascii="Arial" w:hAnsi="Arial"/>
                <w:sz w:val="20"/>
              </w:rPr>
              <w:t>á</w:t>
            </w:r>
            <w:r w:rsidR="00055FC2" w:rsidRPr="00055FC2">
              <w:rPr>
                <w:rFonts w:ascii="Arial" w:hAnsi="Arial"/>
                <w:sz w:val="20"/>
              </w:rPr>
              <w:t xml:space="preserve"> zejména jako krmivo pro hospodářská zvířata. </w:t>
            </w:r>
            <w:r w:rsidR="00D517C4">
              <w:rPr>
                <w:rFonts w:ascii="Arial" w:hAnsi="Arial"/>
                <w:sz w:val="20"/>
              </w:rPr>
              <w:t>Neuvádí se t</w:t>
            </w:r>
            <w:r w:rsidR="00055FC2" w:rsidRPr="00055FC2">
              <w:rPr>
                <w:rFonts w:ascii="Arial" w:hAnsi="Arial"/>
                <w:sz w:val="20"/>
              </w:rPr>
              <w:t>ekutá syrovátka použitá jako surovina nebo polotovar pro další zpracování</w:t>
            </w:r>
            <w:r w:rsidR="00FB4270">
              <w:rPr>
                <w:rFonts w:ascii="Arial" w:hAnsi="Arial"/>
                <w:sz w:val="20"/>
              </w:rPr>
              <w:t>.</w:t>
            </w:r>
          </w:p>
          <w:p w14:paraId="7FBDDD96" w14:textId="77777777" w:rsidR="00055FC2" w:rsidRPr="00055FC2" w:rsidRDefault="00055FC2" w:rsidP="001B5735">
            <w:pPr>
              <w:jc w:val="both"/>
              <w:rPr>
                <w:rFonts w:ascii="Arial" w:hAnsi="Arial"/>
                <w:sz w:val="20"/>
              </w:rPr>
            </w:pPr>
          </w:p>
          <w:p w14:paraId="31EAAF2A" w14:textId="77777777" w:rsidR="007D5D5C" w:rsidRDefault="00715FBB" w:rsidP="001B573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7D5D5C">
              <w:rPr>
                <w:rFonts w:ascii="Arial" w:hAnsi="Arial"/>
                <w:sz w:val="20"/>
              </w:rPr>
              <w:t>1</w:t>
            </w:r>
            <w:r w:rsidR="00AD4ABF">
              <w:rPr>
                <w:rFonts w:ascii="Arial" w:hAnsi="Arial"/>
                <w:sz w:val="20"/>
              </w:rPr>
              <w:t>48</w:t>
            </w:r>
            <w:r w:rsidR="007D5D5C">
              <w:rPr>
                <w:rFonts w:ascii="Arial" w:hAnsi="Arial"/>
                <w:sz w:val="20"/>
              </w:rPr>
              <w:t xml:space="preserve">: </w:t>
            </w:r>
            <w:r w:rsidR="007D5D5C" w:rsidRPr="007D5D5C">
              <w:rPr>
                <w:rFonts w:ascii="Arial" w:hAnsi="Arial"/>
                <w:b/>
                <w:sz w:val="20"/>
              </w:rPr>
              <w:t>Syrovátka dod</w:t>
            </w:r>
            <w:r w:rsidR="008D3F65">
              <w:rPr>
                <w:rFonts w:ascii="Arial" w:hAnsi="Arial"/>
                <w:b/>
                <w:sz w:val="20"/>
              </w:rPr>
              <w:t>aná</w:t>
            </w:r>
            <w:r w:rsidR="007D5D5C" w:rsidRPr="007D5D5C">
              <w:rPr>
                <w:rFonts w:ascii="Arial" w:hAnsi="Arial"/>
                <w:b/>
                <w:sz w:val="20"/>
              </w:rPr>
              <w:t xml:space="preserve"> zahuštěná</w:t>
            </w:r>
            <w:r w:rsidR="008D3F65">
              <w:rPr>
                <w:rFonts w:ascii="Arial" w:hAnsi="Arial"/>
                <w:b/>
                <w:sz w:val="20"/>
              </w:rPr>
              <w:t>, která není určena k sušení v ČR</w:t>
            </w:r>
          </w:p>
          <w:p w14:paraId="134EB8D9" w14:textId="77777777" w:rsidR="007D5D5C" w:rsidRDefault="00AD4ABF" w:rsidP="001B573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Uvádí se</w:t>
            </w:r>
            <w:r w:rsidR="007D5D5C" w:rsidRPr="007D5D5C">
              <w:rPr>
                <w:rFonts w:ascii="Arial" w:hAnsi="Arial" w:cs="Arial"/>
                <w:bCs/>
                <w:sz w:val="20"/>
                <w:szCs w:val="20"/>
              </w:rPr>
              <w:t xml:space="preserve"> syrovátk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7D5D5C" w:rsidRPr="007D5D5C">
              <w:rPr>
                <w:rFonts w:ascii="Arial" w:hAnsi="Arial" w:cs="Arial"/>
                <w:bCs/>
                <w:sz w:val="20"/>
                <w:szCs w:val="20"/>
              </w:rPr>
              <w:t xml:space="preserve"> dodávan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á</w:t>
            </w:r>
            <w:r w:rsidR="007D5D5C" w:rsidRPr="007D5D5C">
              <w:rPr>
                <w:rFonts w:ascii="Arial" w:hAnsi="Arial" w:cs="Arial"/>
                <w:bCs/>
                <w:sz w:val="20"/>
                <w:szCs w:val="20"/>
              </w:rPr>
              <w:t xml:space="preserve"> zahuštěn</w:t>
            </w:r>
            <w:r>
              <w:rPr>
                <w:rFonts w:ascii="Arial" w:hAnsi="Arial" w:cs="Arial"/>
                <w:bCs/>
                <w:sz w:val="20"/>
                <w:szCs w:val="20"/>
              </w:rPr>
              <w:t>á</w:t>
            </w:r>
            <w:r w:rsidR="007D5D5C" w:rsidRPr="007D5D5C">
              <w:rPr>
                <w:rFonts w:ascii="Arial" w:hAnsi="Arial" w:cs="Arial"/>
                <w:bCs/>
                <w:sz w:val="20"/>
                <w:szCs w:val="20"/>
              </w:rPr>
              <w:t xml:space="preserve">, která není určena k dalšímu sušení v ČR. </w:t>
            </w:r>
            <w:r w:rsidR="00055FC2">
              <w:rPr>
                <w:rFonts w:ascii="Arial" w:hAnsi="Arial" w:cs="Arial"/>
                <w:bCs/>
                <w:sz w:val="20"/>
                <w:szCs w:val="20"/>
              </w:rPr>
              <w:t>Uvádí se rovněž</w:t>
            </w:r>
            <w:r w:rsidR="00577A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55FC2">
              <w:rPr>
                <w:rFonts w:ascii="Arial" w:hAnsi="Arial" w:cs="Arial"/>
                <w:bCs/>
                <w:sz w:val="20"/>
                <w:szCs w:val="20"/>
              </w:rPr>
              <w:t xml:space="preserve">zahuštěná </w:t>
            </w:r>
            <w:r w:rsidR="00577A5C">
              <w:rPr>
                <w:rFonts w:ascii="Arial" w:hAnsi="Arial" w:cs="Arial"/>
                <w:bCs/>
                <w:sz w:val="20"/>
                <w:szCs w:val="20"/>
              </w:rPr>
              <w:t>syrovátk</w:t>
            </w:r>
            <w:r w:rsidR="00055FC2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577A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55FC2">
              <w:rPr>
                <w:rFonts w:ascii="Arial" w:hAnsi="Arial" w:cs="Arial"/>
                <w:bCs/>
                <w:sz w:val="20"/>
                <w:szCs w:val="20"/>
              </w:rPr>
              <w:t xml:space="preserve">dodávaná </w:t>
            </w:r>
            <w:r w:rsidR="00577A5C">
              <w:rPr>
                <w:rFonts w:ascii="Arial" w:hAnsi="Arial" w:cs="Arial"/>
                <w:bCs/>
                <w:sz w:val="20"/>
                <w:szCs w:val="20"/>
              </w:rPr>
              <w:t>pro krmné účely</w:t>
            </w:r>
            <w:r w:rsidR="00055FC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E162776" w14:textId="77777777" w:rsidR="00A16D8F" w:rsidRPr="007D5D5C" w:rsidRDefault="00A16D8F" w:rsidP="001B5735">
            <w:pPr>
              <w:jc w:val="both"/>
              <w:rPr>
                <w:rFonts w:ascii="Arial" w:hAnsi="Arial"/>
                <w:b/>
                <w:sz w:val="20"/>
              </w:rPr>
            </w:pPr>
          </w:p>
          <w:p w14:paraId="42F4B069" w14:textId="77777777" w:rsidR="007D5D5C" w:rsidRDefault="00715FBB" w:rsidP="001B573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7D5D5C">
              <w:rPr>
                <w:rFonts w:ascii="Arial" w:hAnsi="Arial"/>
                <w:sz w:val="20"/>
              </w:rPr>
              <w:t>1</w:t>
            </w:r>
            <w:r w:rsidR="00AD4ABF">
              <w:rPr>
                <w:rFonts w:ascii="Arial" w:hAnsi="Arial"/>
                <w:sz w:val="20"/>
              </w:rPr>
              <w:t>49</w:t>
            </w:r>
            <w:r w:rsidR="007D5D5C">
              <w:rPr>
                <w:rFonts w:ascii="Arial" w:hAnsi="Arial"/>
                <w:sz w:val="20"/>
              </w:rPr>
              <w:t xml:space="preserve">: </w:t>
            </w:r>
            <w:r w:rsidR="007D5D5C" w:rsidRPr="007D5D5C">
              <w:rPr>
                <w:rFonts w:ascii="Arial" w:hAnsi="Arial"/>
                <w:b/>
                <w:sz w:val="20"/>
              </w:rPr>
              <w:t>Syrovátka sušená</w:t>
            </w:r>
          </w:p>
          <w:p w14:paraId="40207E1E" w14:textId="77777777" w:rsidR="00055FC2" w:rsidRDefault="00AD4ABF" w:rsidP="00055FC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Uvádí se</w:t>
            </w:r>
            <w:r w:rsidR="007D5D5C" w:rsidRPr="007D5D5C">
              <w:rPr>
                <w:rFonts w:ascii="Arial" w:hAnsi="Arial" w:cs="Arial"/>
                <w:bCs/>
                <w:sz w:val="20"/>
                <w:szCs w:val="20"/>
              </w:rPr>
              <w:t xml:space="preserve"> sušen</w:t>
            </w:r>
            <w:r>
              <w:rPr>
                <w:rFonts w:ascii="Arial" w:hAnsi="Arial" w:cs="Arial"/>
                <w:bCs/>
                <w:sz w:val="20"/>
                <w:szCs w:val="20"/>
              </w:rPr>
              <w:t>á</w:t>
            </w:r>
            <w:r w:rsidR="007D5D5C" w:rsidRPr="007D5D5C">
              <w:rPr>
                <w:rFonts w:ascii="Arial" w:hAnsi="Arial" w:cs="Arial"/>
                <w:bCs/>
                <w:sz w:val="20"/>
                <w:szCs w:val="20"/>
              </w:rPr>
              <w:t xml:space="preserve"> syrovátk</w:t>
            </w:r>
            <w:r>
              <w:rPr>
                <w:rFonts w:ascii="Arial" w:hAnsi="Arial" w:cs="Arial"/>
                <w:bCs/>
                <w:sz w:val="20"/>
                <w:szCs w:val="20"/>
              </w:rPr>
              <w:t>a pro humánní spotřebu a sušená syrovátka pro krmné účely</w:t>
            </w:r>
            <w:r w:rsidR="008D3F6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055F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D3F65">
              <w:rPr>
                <w:rFonts w:ascii="Arial" w:hAnsi="Arial" w:cs="Arial"/>
                <w:bCs/>
                <w:sz w:val="20"/>
                <w:szCs w:val="20"/>
              </w:rPr>
              <w:t>Neuvádí se demineralizovaná syrovátka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která </w:t>
            </w:r>
            <w:r w:rsidR="00730E96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</w:rPr>
              <w:t>e zahrnuje</w:t>
            </w:r>
            <w:r w:rsidR="00730E96">
              <w:rPr>
                <w:rFonts w:ascii="Arial" w:hAnsi="Arial" w:cs="Arial"/>
                <w:bCs/>
                <w:sz w:val="20"/>
                <w:szCs w:val="20"/>
              </w:rPr>
              <w:t xml:space="preserve"> do skupiny výrobků uváděných v řádku č. 152</w:t>
            </w:r>
            <w:r w:rsidR="008D3F6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399313CC" w14:textId="77777777" w:rsidR="008659A2" w:rsidRDefault="008659A2" w:rsidP="00055FC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6B5D36" w14:textId="77777777" w:rsidR="008659A2" w:rsidRDefault="008D3F65" w:rsidP="008659A2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</w:t>
            </w:r>
            <w:r w:rsidR="008659A2">
              <w:rPr>
                <w:rFonts w:ascii="Arial" w:hAnsi="Arial"/>
                <w:sz w:val="20"/>
              </w:rPr>
              <w:t>.1</w:t>
            </w:r>
            <w:r w:rsidR="00730E96">
              <w:rPr>
                <w:rFonts w:ascii="Arial" w:hAnsi="Arial"/>
                <w:sz w:val="20"/>
              </w:rPr>
              <w:t>53</w:t>
            </w:r>
            <w:r w:rsidR="008659A2">
              <w:rPr>
                <w:rFonts w:ascii="Arial" w:hAnsi="Arial"/>
                <w:sz w:val="20"/>
              </w:rPr>
              <w:t xml:space="preserve">: </w:t>
            </w:r>
            <w:r w:rsidR="008659A2" w:rsidRPr="00C62D9F">
              <w:rPr>
                <w:rFonts w:ascii="Arial" w:hAnsi="Arial"/>
                <w:b/>
                <w:sz w:val="20"/>
              </w:rPr>
              <w:t>Ostatní mléčné výrobky</w:t>
            </w:r>
            <w:r>
              <w:rPr>
                <w:rFonts w:ascii="Arial" w:hAnsi="Arial"/>
                <w:b/>
                <w:sz w:val="20"/>
              </w:rPr>
              <w:t xml:space="preserve"> jinde neuvedené</w:t>
            </w:r>
            <w:r w:rsidR="00730E96">
              <w:rPr>
                <w:rFonts w:ascii="Arial" w:hAnsi="Arial"/>
                <w:b/>
                <w:sz w:val="20"/>
              </w:rPr>
              <w:t>, celkem</w:t>
            </w:r>
          </w:p>
          <w:p w14:paraId="63E3D43B" w14:textId="77777777" w:rsidR="008659A2" w:rsidRDefault="00730E96" w:rsidP="008659A2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Uvádějí se výrobky jinde neuvedené, bez rozlišení, zda jsou vyrobeny z mléčných surovin pocházejících z konvenční nebo ekologické produkce, např. </w:t>
            </w:r>
            <w:r w:rsidR="002263C1">
              <w:rPr>
                <w:rFonts w:ascii="Arial" w:hAnsi="Arial"/>
                <w:sz w:val="20"/>
              </w:rPr>
              <w:t xml:space="preserve">nápoje </w:t>
            </w:r>
            <w:r w:rsidR="000A0343">
              <w:rPr>
                <w:rFonts w:ascii="Arial" w:hAnsi="Arial"/>
                <w:sz w:val="20"/>
              </w:rPr>
              <w:t>j</w:t>
            </w:r>
            <w:r w:rsidR="002263C1">
              <w:rPr>
                <w:rFonts w:ascii="Arial" w:hAnsi="Arial"/>
                <w:sz w:val="20"/>
              </w:rPr>
              <w:t>inde neuvedené</w:t>
            </w:r>
            <w:r>
              <w:rPr>
                <w:rFonts w:ascii="Arial" w:hAnsi="Arial"/>
                <w:sz w:val="20"/>
              </w:rPr>
              <w:t>;</w:t>
            </w:r>
            <w:r w:rsidR="002263C1">
              <w:rPr>
                <w:rFonts w:ascii="Arial" w:hAnsi="Arial"/>
                <w:sz w:val="20"/>
              </w:rPr>
              <w:t xml:space="preserve"> </w:t>
            </w:r>
            <w:r w:rsidR="008659A2">
              <w:rPr>
                <w:rFonts w:ascii="Arial" w:hAnsi="Arial"/>
                <w:sz w:val="20"/>
              </w:rPr>
              <w:t>mléčné, smetanové, jogurtové a tvarohové d</w:t>
            </w:r>
            <w:r w:rsidR="008659A2" w:rsidRPr="00A1277D">
              <w:rPr>
                <w:rFonts w:ascii="Arial" w:hAnsi="Arial"/>
                <w:sz w:val="20"/>
              </w:rPr>
              <w:t xml:space="preserve">ezerty, </w:t>
            </w:r>
            <w:r w:rsidR="008659A2">
              <w:rPr>
                <w:rFonts w:ascii="Arial" w:hAnsi="Arial"/>
                <w:sz w:val="20"/>
              </w:rPr>
              <w:t>krémy; šlehané krémy a pěny z</w:t>
            </w:r>
            <w:r w:rsidR="008659A2" w:rsidRPr="00A1277D">
              <w:rPr>
                <w:rFonts w:ascii="Arial" w:hAnsi="Arial"/>
                <w:sz w:val="20"/>
              </w:rPr>
              <w:t>e smetany</w:t>
            </w:r>
            <w:r w:rsidR="008659A2">
              <w:rPr>
                <w:rFonts w:ascii="Arial" w:hAnsi="Arial"/>
                <w:sz w:val="20"/>
              </w:rPr>
              <w:t xml:space="preserve">; </w:t>
            </w:r>
            <w:proofErr w:type="spellStart"/>
            <w:r w:rsidR="008659A2">
              <w:rPr>
                <w:rFonts w:ascii="Arial" w:hAnsi="Arial"/>
                <w:sz w:val="20"/>
              </w:rPr>
              <w:t>termizované</w:t>
            </w:r>
            <w:proofErr w:type="spellEnd"/>
            <w:r w:rsidR="008659A2">
              <w:rPr>
                <w:rFonts w:ascii="Arial" w:hAnsi="Arial"/>
                <w:sz w:val="20"/>
              </w:rPr>
              <w:t xml:space="preserve"> výrobky na bázi tvarohu; mléčné pudinky; mléčná rýže a krupice; dresinky; šlehačkové zákusky; zmrzliny a mražené krémy mléčné, smetanové, tvarohové. </w:t>
            </w:r>
            <w:r>
              <w:rPr>
                <w:rFonts w:ascii="Arial" w:hAnsi="Arial"/>
                <w:sz w:val="20"/>
              </w:rPr>
              <w:t xml:space="preserve">Uvádějí se rovněž </w:t>
            </w:r>
            <w:r w:rsidR="002263C1">
              <w:rPr>
                <w:rFonts w:ascii="Arial" w:hAnsi="Arial"/>
                <w:sz w:val="20"/>
              </w:rPr>
              <w:t xml:space="preserve">produkty bohaté na mléčné složky nebo jejich směsi (laktózu, kasein a </w:t>
            </w:r>
            <w:proofErr w:type="spellStart"/>
            <w:r w:rsidR="002263C1">
              <w:rPr>
                <w:rFonts w:ascii="Arial" w:hAnsi="Arial"/>
                <w:sz w:val="20"/>
              </w:rPr>
              <w:t>kaseináty</w:t>
            </w:r>
            <w:proofErr w:type="spellEnd"/>
            <w:r w:rsidR="002263C1">
              <w:rPr>
                <w:rFonts w:ascii="Arial" w:hAnsi="Arial"/>
                <w:sz w:val="20"/>
              </w:rPr>
              <w:t>, jiné mléčné bílkoviny).</w:t>
            </w:r>
          </w:p>
          <w:p w14:paraId="3651BFB0" w14:textId="77777777" w:rsidR="00745A20" w:rsidRDefault="00745A20" w:rsidP="00730E96">
            <w:pPr>
              <w:jc w:val="both"/>
              <w:rPr>
                <w:rFonts w:ascii="Arial" w:hAnsi="Arial"/>
                <w:sz w:val="20"/>
              </w:rPr>
            </w:pPr>
          </w:p>
          <w:p w14:paraId="79339E1F" w14:textId="77777777" w:rsidR="00730E96" w:rsidRDefault="00730E96" w:rsidP="00730E96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ř.154: z toho </w:t>
            </w:r>
            <w:r w:rsidRPr="00730E96">
              <w:rPr>
                <w:rFonts w:ascii="Arial" w:hAnsi="Arial"/>
                <w:sz w:val="20"/>
              </w:rPr>
              <w:t xml:space="preserve">ostatní mléčné výrobky jinde neuvedené, </w:t>
            </w:r>
            <w:r w:rsidR="005C4FC3">
              <w:rPr>
                <w:rFonts w:ascii="Arial" w:hAnsi="Arial"/>
                <w:sz w:val="20"/>
              </w:rPr>
              <w:t>z ekologické produkce</w:t>
            </w:r>
          </w:p>
          <w:p w14:paraId="4C460DA3" w14:textId="77777777" w:rsidR="00730E96" w:rsidRDefault="00730E96" w:rsidP="00730E9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Uvádějí se výrobky jinde neuvedené, vyrobené z mléčných surovin pocházejících </w:t>
            </w:r>
            <w:proofErr w:type="gramStart"/>
            <w:r>
              <w:rPr>
                <w:rFonts w:ascii="Arial" w:hAnsi="Arial"/>
                <w:sz w:val="20"/>
              </w:rPr>
              <w:t>z  ekologické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lastRenderedPageBreak/>
              <w:t>produkce, např. nápoje jinde neuvedené; mléčné, smetanové, jogurtové a tvarohové d</w:t>
            </w:r>
            <w:r w:rsidRPr="00A1277D">
              <w:rPr>
                <w:rFonts w:ascii="Arial" w:hAnsi="Arial"/>
                <w:sz w:val="20"/>
              </w:rPr>
              <w:t xml:space="preserve">ezerty, </w:t>
            </w:r>
            <w:r>
              <w:rPr>
                <w:rFonts w:ascii="Arial" w:hAnsi="Arial"/>
                <w:sz w:val="20"/>
              </w:rPr>
              <w:t>krémy; šlehané krémy a pěny z</w:t>
            </w:r>
            <w:r w:rsidRPr="00A1277D">
              <w:rPr>
                <w:rFonts w:ascii="Arial" w:hAnsi="Arial"/>
                <w:sz w:val="20"/>
              </w:rPr>
              <w:t>e smetany</w:t>
            </w:r>
            <w:r>
              <w:rPr>
                <w:rFonts w:ascii="Arial" w:hAnsi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/>
                <w:sz w:val="20"/>
              </w:rPr>
              <w:t>termizované</w:t>
            </w:r>
            <w:proofErr w:type="spellEnd"/>
            <w:r>
              <w:rPr>
                <w:rFonts w:ascii="Arial" w:hAnsi="Arial"/>
                <w:sz w:val="20"/>
              </w:rPr>
              <w:t xml:space="preserve"> výrobky na bázi tvarohu; mléčné pudinky; mléčná rýže a krupice; dresinky; šlehačkové zákusky; zmrzliny a mražené krémy mléčné, smetanové, tvarohové. Uvádějí se rovněž produkty bohaté na mléčné složky nebo jejich směsi (laktózu, kasein a </w:t>
            </w:r>
            <w:proofErr w:type="spellStart"/>
            <w:r>
              <w:rPr>
                <w:rFonts w:ascii="Arial" w:hAnsi="Arial"/>
                <w:sz w:val="20"/>
              </w:rPr>
              <w:t>kaseináty</w:t>
            </w:r>
            <w:proofErr w:type="spellEnd"/>
            <w:r>
              <w:rPr>
                <w:rFonts w:ascii="Arial" w:hAnsi="Arial"/>
                <w:sz w:val="20"/>
              </w:rPr>
              <w:t>, jiné mléčné bílkoviny).</w:t>
            </w:r>
          </w:p>
          <w:p w14:paraId="36860227" w14:textId="77777777" w:rsidR="00A16D8F" w:rsidRDefault="00A16D8F" w:rsidP="005771C2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E15B02" w14:paraId="047F6DF1" w14:textId="77777777" w:rsidTr="001B5735">
        <w:trPr>
          <w:gridAfter w:val="1"/>
          <w:wAfter w:w="94" w:type="pct"/>
        </w:trPr>
        <w:tc>
          <w:tcPr>
            <w:tcW w:w="4906" w:type="pct"/>
            <w:tcBorders>
              <w:top w:val="nil"/>
              <w:left w:val="nil"/>
              <w:bottom w:val="nil"/>
              <w:right w:val="nil"/>
            </w:tcBorders>
          </w:tcPr>
          <w:p w14:paraId="733A82CD" w14:textId="77777777" w:rsidR="00171DB3" w:rsidRDefault="00171DB3" w:rsidP="005C34AD">
            <w:pPr>
              <w:jc w:val="both"/>
              <w:rPr>
                <w:rFonts w:ascii="Arial" w:hAnsi="Arial"/>
                <w:sz w:val="20"/>
              </w:rPr>
            </w:pPr>
          </w:p>
          <w:p w14:paraId="26B8F18E" w14:textId="77777777" w:rsidR="005C34AD" w:rsidRPr="00025546" w:rsidRDefault="005C34AD" w:rsidP="005C34AD">
            <w:pPr>
              <w:jc w:val="both"/>
              <w:rPr>
                <w:rFonts w:ascii="Arial" w:hAnsi="Arial"/>
                <w:b/>
                <w:sz w:val="20"/>
              </w:rPr>
            </w:pPr>
            <w:r w:rsidRPr="00593237">
              <w:rPr>
                <w:rFonts w:ascii="Arial" w:hAnsi="Arial"/>
                <w:sz w:val="20"/>
              </w:rPr>
              <w:t>ř.</w:t>
            </w:r>
            <w:r w:rsidRPr="00025546">
              <w:rPr>
                <w:rFonts w:ascii="Arial" w:hAnsi="Arial"/>
                <w:sz w:val="20"/>
              </w:rPr>
              <w:t>1</w:t>
            </w:r>
            <w:r w:rsidR="00730E96">
              <w:rPr>
                <w:rFonts w:ascii="Arial" w:hAnsi="Arial"/>
                <w:sz w:val="20"/>
              </w:rPr>
              <w:t>56</w:t>
            </w:r>
            <w:r w:rsidRPr="00025546">
              <w:rPr>
                <w:rFonts w:ascii="Arial" w:hAnsi="Arial"/>
                <w:sz w:val="20"/>
              </w:rPr>
              <w:t xml:space="preserve">: </w:t>
            </w:r>
            <w:proofErr w:type="gramStart"/>
            <w:r w:rsidRPr="00025546">
              <w:rPr>
                <w:rFonts w:ascii="Arial" w:hAnsi="Arial"/>
                <w:b/>
                <w:snapToGrid w:val="0"/>
                <w:color w:val="000000"/>
                <w:sz w:val="20"/>
              </w:rPr>
              <w:t>Dodávky  tekutého</w:t>
            </w:r>
            <w:proofErr w:type="gramEnd"/>
            <w:r w:rsidRPr="00025546">
              <w:rPr>
                <w:rFonts w:ascii="Arial" w:hAnsi="Arial"/>
                <w:b/>
                <w:snapToGrid w:val="0"/>
                <w:color w:val="000000"/>
                <w:sz w:val="20"/>
              </w:rPr>
              <w:t xml:space="preserve"> mléka v cisternách mimo území ČR  </w:t>
            </w:r>
            <w:r w:rsidRPr="00025546">
              <w:rPr>
                <w:rFonts w:ascii="Arial" w:hAnsi="Arial"/>
                <w:b/>
                <w:sz w:val="20"/>
              </w:rPr>
              <w:t xml:space="preserve"> </w:t>
            </w:r>
          </w:p>
          <w:p w14:paraId="20178A76" w14:textId="77777777" w:rsidR="005C34AD" w:rsidRDefault="005C4FC3" w:rsidP="005C34A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Uvádí se</w:t>
            </w:r>
            <w:r w:rsidR="005C34AD" w:rsidRPr="00025546">
              <w:rPr>
                <w:rFonts w:ascii="Arial" w:hAnsi="Arial"/>
                <w:b/>
                <w:sz w:val="20"/>
              </w:rPr>
              <w:t xml:space="preserve"> </w:t>
            </w:r>
            <w:r w:rsidR="005C34AD" w:rsidRPr="00025546">
              <w:rPr>
                <w:rFonts w:ascii="Arial" w:hAnsi="Arial"/>
                <w:sz w:val="20"/>
              </w:rPr>
              <w:t>syrové mléko,</w:t>
            </w:r>
            <w:r w:rsidR="005C34AD">
              <w:rPr>
                <w:rFonts w:ascii="Arial" w:hAnsi="Arial"/>
                <w:sz w:val="20"/>
              </w:rPr>
              <w:t xml:space="preserve"> tepelně ošetřené</w:t>
            </w:r>
            <w:r w:rsidR="005C34AD" w:rsidRPr="00025546">
              <w:rPr>
                <w:rFonts w:ascii="Arial" w:hAnsi="Arial"/>
                <w:sz w:val="20"/>
              </w:rPr>
              <w:t xml:space="preserve"> tekuté plnotučné mléko, tekuté odstředěné mléko, tekuté částečně odstředěné mléko a zahuštěné mléko v cisternách nebo</w:t>
            </w:r>
            <w:r w:rsidR="007F2A19">
              <w:rPr>
                <w:rFonts w:ascii="Arial" w:hAnsi="Arial"/>
                <w:sz w:val="20"/>
              </w:rPr>
              <w:t xml:space="preserve"> jiných</w:t>
            </w:r>
            <w:r w:rsidR="005C34AD" w:rsidRPr="00025546">
              <w:rPr>
                <w:rFonts w:ascii="Arial" w:hAnsi="Arial"/>
                <w:sz w:val="20"/>
              </w:rPr>
              <w:t xml:space="preserve"> velkoobjemových obalech, dodávané mimo území ČR.</w:t>
            </w:r>
          </w:p>
          <w:p w14:paraId="42279B59" w14:textId="77777777" w:rsidR="00573BBB" w:rsidRDefault="00573BBB" w:rsidP="002263C1">
            <w:pPr>
              <w:jc w:val="both"/>
              <w:rPr>
                <w:rFonts w:ascii="Arial" w:hAnsi="Arial"/>
                <w:b/>
                <w:sz w:val="20"/>
                <w:u w:val="single"/>
              </w:rPr>
            </w:pPr>
          </w:p>
        </w:tc>
      </w:tr>
      <w:tr w:rsidR="00E15B02" w14:paraId="38D0E455" w14:textId="77777777" w:rsidTr="001B573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96A67" w14:textId="77777777" w:rsidR="005C4FC3" w:rsidRDefault="005C4FC3" w:rsidP="001B5735">
            <w:pPr>
              <w:jc w:val="both"/>
              <w:rPr>
                <w:rFonts w:ascii="Arial" w:hAnsi="Arial"/>
                <w:sz w:val="20"/>
              </w:rPr>
            </w:pPr>
          </w:p>
          <w:p w14:paraId="2963BF92" w14:textId="77777777" w:rsidR="00A126CA" w:rsidRDefault="00715FBB" w:rsidP="001B573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ř.</w:t>
            </w:r>
            <w:r w:rsidR="00A8283E">
              <w:rPr>
                <w:rFonts w:ascii="Arial" w:hAnsi="Arial"/>
                <w:sz w:val="20"/>
              </w:rPr>
              <w:t>1</w:t>
            </w:r>
            <w:r w:rsidR="00730E96">
              <w:rPr>
                <w:rFonts w:ascii="Arial" w:hAnsi="Arial"/>
                <w:sz w:val="20"/>
              </w:rPr>
              <w:t>60</w:t>
            </w:r>
            <w:r w:rsidR="00E15B02">
              <w:rPr>
                <w:rFonts w:ascii="Arial" w:hAnsi="Arial"/>
                <w:sz w:val="20"/>
              </w:rPr>
              <w:t xml:space="preserve">: </w:t>
            </w:r>
            <w:r w:rsidR="002263C1" w:rsidRPr="002263C1">
              <w:rPr>
                <w:rFonts w:ascii="Arial" w:hAnsi="Arial"/>
                <w:b/>
                <w:bCs/>
                <w:sz w:val="20"/>
              </w:rPr>
              <w:t>Ostatní použití</w:t>
            </w:r>
            <w:r w:rsidR="00E15B02" w:rsidRPr="002263C1">
              <w:rPr>
                <w:rFonts w:ascii="Arial" w:hAnsi="Arial"/>
                <w:b/>
                <w:bCs/>
                <w:sz w:val="20"/>
              </w:rPr>
              <w:t xml:space="preserve"> </w:t>
            </w:r>
          </w:p>
          <w:p w14:paraId="72B908D2" w14:textId="77777777" w:rsidR="00D84963" w:rsidRPr="00926F2F" w:rsidRDefault="00AE53B3" w:rsidP="001B573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Uvádějí se</w:t>
            </w:r>
            <w:r w:rsidR="002263C1">
              <w:rPr>
                <w:rFonts w:ascii="Arial" w:hAnsi="Arial"/>
                <w:sz w:val="20"/>
              </w:rPr>
              <w:t xml:space="preserve"> dodávky mléčných surovin </w:t>
            </w:r>
            <w:r>
              <w:rPr>
                <w:rFonts w:ascii="Arial" w:hAnsi="Arial"/>
                <w:sz w:val="20"/>
              </w:rPr>
              <w:t xml:space="preserve">do zpracovatelských odvětví </w:t>
            </w:r>
            <w:r w:rsidR="002263C1">
              <w:rPr>
                <w:rFonts w:ascii="Arial" w:hAnsi="Arial"/>
                <w:sz w:val="20"/>
              </w:rPr>
              <w:t>mimo mlékárenství, zejména do zemědělsko-potravinářských odvětví</w:t>
            </w:r>
            <w:r w:rsidR="00713855">
              <w:rPr>
                <w:rFonts w:ascii="Arial" w:hAnsi="Arial"/>
                <w:sz w:val="20"/>
              </w:rPr>
              <w:t xml:space="preserve"> v ČR</w:t>
            </w:r>
            <w:r w:rsidR="007E2A10">
              <w:rPr>
                <w:rFonts w:ascii="Arial" w:hAnsi="Arial"/>
                <w:sz w:val="20"/>
              </w:rPr>
              <w:t xml:space="preserve"> a dodávky mléčných surovin mimo území ČR</w:t>
            </w:r>
            <w:r>
              <w:rPr>
                <w:rFonts w:ascii="Arial" w:hAnsi="Arial"/>
                <w:sz w:val="20"/>
              </w:rPr>
              <w:t>, neuvedené jinde</w:t>
            </w:r>
            <w:r w:rsidR="007E2A10">
              <w:rPr>
                <w:rFonts w:ascii="Arial" w:hAnsi="Arial"/>
                <w:sz w:val="20"/>
              </w:rPr>
              <w:t xml:space="preserve">. </w:t>
            </w:r>
            <w:r w:rsidR="00113EE1">
              <w:rPr>
                <w:rFonts w:ascii="Arial" w:hAnsi="Arial"/>
                <w:sz w:val="20"/>
              </w:rPr>
              <w:t xml:space="preserve">Rovněž se uvádějí mléčné suroviny zpracované na nemléčné výrobky, </w:t>
            </w:r>
            <w:proofErr w:type="gramStart"/>
            <w:r w:rsidR="00113EE1">
              <w:rPr>
                <w:rFonts w:ascii="Arial" w:hAnsi="Arial"/>
                <w:sz w:val="20"/>
              </w:rPr>
              <w:t xml:space="preserve">nelze- </w:t>
            </w:r>
            <w:proofErr w:type="spellStart"/>
            <w:r w:rsidR="00113EE1">
              <w:rPr>
                <w:rFonts w:ascii="Arial" w:hAnsi="Arial"/>
                <w:sz w:val="20"/>
              </w:rPr>
              <w:t>li</w:t>
            </w:r>
            <w:proofErr w:type="spellEnd"/>
            <w:proofErr w:type="gramEnd"/>
            <w:r w:rsidR="00113EE1">
              <w:rPr>
                <w:rFonts w:ascii="Arial" w:hAnsi="Arial"/>
                <w:sz w:val="20"/>
              </w:rPr>
              <w:t xml:space="preserve"> vstup mléčných surovin uvést jinde. </w:t>
            </w:r>
            <w:r w:rsidR="007E2A10">
              <w:rPr>
                <w:rFonts w:ascii="Arial" w:hAnsi="Arial"/>
                <w:sz w:val="20"/>
              </w:rPr>
              <w:t>Neuvádějí se mléko a smetana uvedené v řádcích číslo 156, 157, 158, 159 a odtučněné m</w:t>
            </w:r>
            <w:r w:rsidR="00713855">
              <w:rPr>
                <w:rFonts w:ascii="Arial" w:hAnsi="Arial"/>
                <w:sz w:val="20"/>
              </w:rPr>
              <w:t>léko</w:t>
            </w:r>
            <w:r w:rsidR="007E2A10">
              <w:rPr>
                <w:rFonts w:ascii="Arial" w:hAnsi="Arial"/>
                <w:sz w:val="20"/>
              </w:rPr>
              <w:t xml:space="preserve"> a podmáslí uvedené v řádku č. 155</w:t>
            </w:r>
            <w:r w:rsidR="002263C1">
              <w:rPr>
                <w:rFonts w:ascii="Arial" w:hAnsi="Arial"/>
                <w:sz w:val="20"/>
              </w:rPr>
              <w:t>. Ne</w:t>
            </w:r>
            <w:r w:rsidR="007E2A10">
              <w:rPr>
                <w:rFonts w:ascii="Arial" w:hAnsi="Arial"/>
                <w:sz w:val="20"/>
              </w:rPr>
              <w:t>uvádějí se</w:t>
            </w:r>
            <w:r w:rsidR="002263C1">
              <w:rPr>
                <w:rFonts w:ascii="Arial" w:hAnsi="Arial"/>
                <w:sz w:val="20"/>
              </w:rPr>
              <w:t xml:space="preserve"> dodávky mléčných výrobků do stravovacích služeb.</w:t>
            </w:r>
            <w:r w:rsidR="00C145A6">
              <w:rPr>
                <w:rFonts w:ascii="Arial" w:hAnsi="Arial"/>
                <w:sz w:val="20"/>
              </w:rPr>
              <w:t xml:space="preserve"> </w:t>
            </w:r>
            <w:r w:rsidR="002263C1">
              <w:rPr>
                <w:rFonts w:ascii="Arial" w:hAnsi="Arial"/>
                <w:sz w:val="20"/>
              </w:rPr>
              <w:t xml:space="preserve"> </w:t>
            </w:r>
          </w:p>
          <w:p w14:paraId="3F9456C0" w14:textId="77777777" w:rsidR="00E15B02" w:rsidRDefault="00E15B02" w:rsidP="00660DC8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40D46FE3" w14:textId="77777777" w:rsidR="00E15B02" w:rsidRDefault="00E15B02" w:rsidP="00B83ABE">
      <w:pPr>
        <w:jc w:val="both"/>
      </w:pPr>
    </w:p>
    <w:sectPr w:rsidR="00E15B02" w:rsidSect="00A944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E98F" w14:textId="77777777" w:rsidR="00770343" w:rsidRDefault="00770343">
      <w:r>
        <w:separator/>
      </w:r>
    </w:p>
  </w:endnote>
  <w:endnote w:type="continuationSeparator" w:id="0">
    <w:p w14:paraId="063B75E3" w14:textId="77777777" w:rsidR="00770343" w:rsidRDefault="0077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BB54" w14:textId="77777777" w:rsidR="001A2AA0" w:rsidRDefault="001A2AA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FFE3D0A" w14:textId="77777777" w:rsidR="001A2AA0" w:rsidRDefault="001A2A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33DE" w14:textId="77777777" w:rsidR="001A2AA0" w:rsidRDefault="001A2A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98374" w14:textId="77777777" w:rsidR="00770343" w:rsidRDefault="00770343">
      <w:r>
        <w:separator/>
      </w:r>
    </w:p>
  </w:footnote>
  <w:footnote w:type="continuationSeparator" w:id="0">
    <w:p w14:paraId="43BD28C3" w14:textId="77777777" w:rsidR="00770343" w:rsidRDefault="00770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3E85"/>
    <w:multiLevelType w:val="hybridMultilevel"/>
    <w:tmpl w:val="6F9A0754"/>
    <w:lvl w:ilvl="0" w:tplc="32427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9399C"/>
    <w:multiLevelType w:val="hybridMultilevel"/>
    <w:tmpl w:val="2BCEEA8E"/>
    <w:lvl w:ilvl="0" w:tplc="DA941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37BD"/>
    <w:multiLevelType w:val="hybridMultilevel"/>
    <w:tmpl w:val="F482A702"/>
    <w:lvl w:ilvl="0" w:tplc="B76EA4A6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B5431"/>
    <w:multiLevelType w:val="hybridMultilevel"/>
    <w:tmpl w:val="A866DBD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25FCF"/>
    <w:multiLevelType w:val="hybridMultilevel"/>
    <w:tmpl w:val="2EBE8D8A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56C23"/>
    <w:multiLevelType w:val="hybridMultilevel"/>
    <w:tmpl w:val="F39A20AE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85F5D"/>
    <w:multiLevelType w:val="hybridMultilevel"/>
    <w:tmpl w:val="096E1546"/>
    <w:lvl w:ilvl="0" w:tplc="3D323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C0796"/>
    <w:multiLevelType w:val="hybridMultilevel"/>
    <w:tmpl w:val="8EB67B3C"/>
    <w:lvl w:ilvl="0" w:tplc="B76EA4A6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90FA8"/>
    <w:multiLevelType w:val="singleLevel"/>
    <w:tmpl w:val="B76EA4A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AAD1195"/>
    <w:multiLevelType w:val="hybridMultilevel"/>
    <w:tmpl w:val="5D84F0AC"/>
    <w:lvl w:ilvl="0" w:tplc="B76EA4A6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50DAB"/>
    <w:multiLevelType w:val="hybridMultilevel"/>
    <w:tmpl w:val="1B5AD09C"/>
    <w:lvl w:ilvl="0" w:tplc="B76EA4A6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143E2"/>
    <w:multiLevelType w:val="hybridMultilevel"/>
    <w:tmpl w:val="FFEC97C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86396"/>
    <w:multiLevelType w:val="hybridMultilevel"/>
    <w:tmpl w:val="0EB4673C"/>
    <w:lvl w:ilvl="0" w:tplc="CC6CD87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1E348D"/>
    <w:multiLevelType w:val="hybridMultilevel"/>
    <w:tmpl w:val="205A676E"/>
    <w:lvl w:ilvl="0" w:tplc="BDC00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62941">
    <w:abstractNumId w:val="8"/>
  </w:num>
  <w:num w:numId="2" w16cid:durableId="1891457176">
    <w:abstractNumId w:val="3"/>
  </w:num>
  <w:num w:numId="3" w16cid:durableId="413629186">
    <w:abstractNumId w:val="11"/>
  </w:num>
  <w:num w:numId="4" w16cid:durableId="1167138398">
    <w:abstractNumId w:val="10"/>
  </w:num>
  <w:num w:numId="5" w16cid:durableId="1121459363">
    <w:abstractNumId w:val="9"/>
  </w:num>
  <w:num w:numId="6" w16cid:durableId="1097100243">
    <w:abstractNumId w:val="7"/>
  </w:num>
  <w:num w:numId="7" w16cid:durableId="1475636390">
    <w:abstractNumId w:val="2"/>
  </w:num>
  <w:num w:numId="8" w16cid:durableId="1710259599">
    <w:abstractNumId w:val="0"/>
  </w:num>
  <w:num w:numId="9" w16cid:durableId="807894608">
    <w:abstractNumId w:val="13"/>
  </w:num>
  <w:num w:numId="10" w16cid:durableId="530608528">
    <w:abstractNumId w:val="1"/>
  </w:num>
  <w:num w:numId="11" w16cid:durableId="1610425692">
    <w:abstractNumId w:val="12"/>
  </w:num>
  <w:num w:numId="12" w16cid:durableId="1973486222">
    <w:abstractNumId w:val="6"/>
  </w:num>
  <w:num w:numId="13" w16cid:durableId="605503391">
    <w:abstractNumId w:val="4"/>
  </w:num>
  <w:num w:numId="14" w16cid:durableId="1890217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3A6"/>
    <w:rsid w:val="00002497"/>
    <w:rsid w:val="000024E6"/>
    <w:rsid w:val="00006E32"/>
    <w:rsid w:val="000073B9"/>
    <w:rsid w:val="000074AA"/>
    <w:rsid w:val="00010AF3"/>
    <w:rsid w:val="00011C75"/>
    <w:rsid w:val="00022FA2"/>
    <w:rsid w:val="00025546"/>
    <w:rsid w:val="00025B76"/>
    <w:rsid w:val="000275B3"/>
    <w:rsid w:val="00032D62"/>
    <w:rsid w:val="00036066"/>
    <w:rsid w:val="00044457"/>
    <w:rsid w:val="000479E8"/>
    <w:rsid w:val="00053147"/>
    <w:rsid w:val="00055FC2"/>
    <w:rsid w:val="00056ADE"/>
    <w:rsid w:val="00063333"/>
    <w:rsid w:val="000650A4"/>
    <w:rsid w:val="00065ACA"/>
    <w:rsid w:val="000744B7"/>
    <w:rsid w:val="00074D9F"/>
    <w:rsid w:val="00080951"/>
    <w:rsid w:val="0008146A"/>
    <w:rsid w:val="0008300B"/>
    <w:rsid w:val="000841C5"/>
    <w:rsid w:val="00087180"/>
    <w:rsid w:val="000906A7"/>
    <w:rsid w:val="00091972"/>
    <w:rsid w:val="00091FC7"/>
    <w:rsid w:val="000947EF"/>
    <w:rsid w:val="0009656B"/>
    <w:rsid w:val="000A0343"/>
    <w:rsid w:val="000A0E8F"/>
    <w:rsid w:val="000A2D28"/>
    <w:rsid w:val="000A3E1C"/>
    <w:rsid w:val="000A4322"/>
    <w:rsid w:val="000A516B"/>
    <w:rsid w:val="000A5211"/>
    <w:rsid w:val="000A6620"/>
    <w:rsid w:val="000A7EA1"/>
    <w:rsid w:val="000B1536"/>
    <w:rsid w:val="000B1826"/>
    <w:rsid w:val="000B361F"/>
    <w:rsid w:val="000B37D3"/>
    <w:rsid w:val="000B71A5"/>
    <w:rsid w:val="000C3D14"/>
    <w:rsid w:val="000C7371"/>
    <w:rsid w:val="000C7A02"/>
    <w:rsid w:val="000D01C8"/>
    <w:rsid w:val="000D0EC9"/>
    <w:rsid w:val="000D3F20"/>
    <w:rsid w:val="000D49B3"/>
    <w:rsid w:val="000D7F8B"/>
    <w:rsid w:val="000F5309"/>
    <w:rsid w:val="001018B4"/>
    <w:rsid w:val="00102628"/>
    <w:rsid w:val="0010798B"/>
    <w:rsid w:val="0011286F"/>
    <w:rsid w:val="00113EE1"/>
    <w:rsid w:val="001202C0"/>
    <w:rsid w:val="00121ED8"/>
    <w:rsid w:val="00126986"/>
    <w:rsid w:val="001270E1"/>
    <w:rsid w:val="00130733"/>
    <w:rsid w:val="00131F42"/>
    <w:rsid w:val="00136D8F"/>
    <w:rsid w:val="00136F35"/>
    <w:rsid w:val="00143C41"/>
    <w:rsid w:val="001448B8"/>
    <w:rsid w:val="00144B48"/>
    <w:rsid w:val="00151C2B"/>
    <w:rsid w:val="001538AF"/>
    <w:rsid w:val="00154EA3"/>
    <w:rsid w:val="00155139"/>
    <w:rsid w:val="00163E9E"/>
    <w:rsid w:val="001644C9"/>
    <w:rsid w:val="001667CE"/>
    <w:rsid w:val="001704D3"/>
    <w:rsid w:val="00171DB3"/>
    <w:rsid w:val="00172426"/>
    <w:rsid w:val="00172804"/>
    <w:rsid w:val="001734E5"/>
    <w:rsid w:val="00173F65"/>
    <w:rsid w:val="00176774"/>
    <w:rsid w:val="001830F6"/>
    <w:rsid w:val="001855BF"/>
    <w:rsid w:val="00186078"/>
    <w:rsid w:val="0018758E"/>
    <w:rsid w:val="00190AAE"/>
    <w:rsid w:val="0019453F"/>
    <w:rsid w:val="0019478C"/>
    <w:rsid w:val="00195529"/>
    <w:rsid w:val="00195CF1"/>
    <w:rsid w:val="0019740E"/>
    <w:rsid w:val="001A2AA0"/>
    <w:rsid w:val="001B5540"/>
    <w:rsid w:val="001B5735"/>
    <w:rsid w:val="001B57A5"/>
    <w:rsid w:val="001C050D"/>
    <w:rsid w:val="001C2900"/>
    <w:rsid w:val="001C44D2"/>
    <w:rsid w:val="001C60A0"/>
    <w:rsid w:val="001C71BA"/>
    <w:rsid w:val="001D0577"/>
    <w:rsid w:val="001D288A"/>
    <w:rsid w:val="001D2F72"/>
    <w:rsid w:val="001D3F41"/>
    <w:rsid w:val="001D4B1A"/>
    <w:rsid w:val="001D6F8F"/>
    <w:rsid w:val="001E1088"/>
    <w:rsid w:val="001E1194"/>
    <w:rsid w:val="001E2681"/>
    <w:rsid w:val="001E361D"/>
    <w:rsid w:val="001E76C5"/>
    <w:rsid w:val="001E7D1E"/>
    <w:rsid w:val="001F0B0E"/>
    <w:rsid w:val="001F0CCF"/>
    <w:rsid w:val="001F1B05"/>
    <w:rsid w:val="001F2F25"/>
    <w:rsid w:val="001F3B61"/>
    <w:rsid w:val="001F5724"/>
    <w:rsid w:val="001F6E0D"/>
    <w:rsid w:val="001F711A"/>
    <w:rsid w:val="001F7403"/>
    <w:rsid w:val="001F7AC5"/>
    <w:rsid w:val="00201A9A"/>
    <w:rsid w:val="00201E5C"/>
    <w:rsid w:val="00202FAE"/>
    <w:rsid w:val="00205B18"/>
    <w:rsid w:val="00213560"/>
    <w:rsid w:val="00217D32"/>
    <w:rsid w:val="00217DF1"/>
    <w:rsid w:val="0022073C"/>
    <w:rsid w:val="00223847"/>
    <w:rsid w:val="00224DAA"/>
    <w:rsid w:val="002253BE"/>
    <w:rsid w:val="002263C1"/>
    <w:rsid w:val="002315DF"/>
    <w:rsid w:val="00234768"/>
    <w:rsid w:val="0023540B"/>
    <w:rsid w:val="00237405"/>
    <w:rsid w:val="00245F5D"/>
    <w:rsid w:val="00252664"/>
    <w:rsid w:val="00252D75"/>
    <w:rsid w:val="0025360E"/>
    <w:rsid w:val="002541DC"/>
    <w:rsid w:val="002557F2"/>
    <w:rsid w:val="00256F01"/>
    <w:rsid w:val="00264982"/>
    <w:rsid w:val="00266463"/>
    <w:rsid w:val="00267190"/>
    <w:rsid w:val="0026785D"/>
    <w:rsid w:val="00271E03"/>
    <w:rsid w:val="00274454"/>
    <w:rsid w:val="00275420"/>
    <w:rsid w:val="002757D8"/>
    <w:rsid w:val="00276378"/>
    <w:rsid w:val="00282930"/>
    <w:rsid w:val="00285280"/>
    <w:rsid w:val="0028718B"/>
    <w:rsid w:val="00287C3E"/>
    <w:rsid w:val="00291BF6"/>
    <w:rsid w:val="00292A5E"/>
    <w:rsid w:val="0029308A"/>
    <w:rsid w:val="00293E13"/>
    <w:rsid w:val="00294AE9"/>
    <w:rsid w:val="00295240"/>
    <w:rsid w:val="002A29A2"/>
    <w:rsid w:val="002B02BD"/>
    <w:rsid w:val="002B19E5"/>
    <w:rsid w:val="002B2C35"/>
    <w:rsid w:val="002B3463"/>
    <w:rsid w:val="002B3FE8"/>
    <w:rsid w:val="002B4105"/>
    <w:rsid w:val="002C1613"/>
    <w:rsid w:val="002C498D"/>
    <w:rsid w:val="002C6C3B"/>
    <w:rsid w:val="002D03E1"/>
    <w:rsid w:val="002D19A3"/>
    <w:rsid w:val="002D1B42"/>
    <w:rsid w:val="002D2D83"/>
    <w:rsid w:val="002D483F"/>
    <w:rsid w:val="002D4C64"/>
    <w:rsid w:val="002D70C1"/>
    <w:rsid w:val="002E2E15"/>
    <w:rsid w:val="002E33D1"/>
    <w:rsid w:val="002E47C8"/>
    <w:rsid w:val="002E73C8"/>
    <w:rsid w:val="002F2C35"/>
    <w:rsid w:val="002F403A"/>
    <w:rsid w:val="002F6117"/>
    <w:rsid w:val="00300A77"/>
    <w:rsid w:val="00307C41"/>
    <w:rsid w:val="00311432"/>
    <w:rsid w:val="0031186A"/>
    <w:rsid w:val="003124A6"/>
    <w:rsid w:val="003149D1"/>
    <w:rsid w:val="003158EE"/>
    <w:rsid w:val="00317774"/>
    <w:rsid w:val="00323E43"/>
    <w:rsid w:val="0032508E"/>
    <w:rsid w:val="00325866"/>
    <w:rsid w:val="00325DB5"/>
    <w:rsid w:val="0033028E"/>
    <w:rsid w:val="00331D2D"/>
    <w:rsid w:val="00332530"/>
    <w:rsid w:val="00335FB1"/>
    <w:rsid w:val="0034214D"/>
    <w:rsid w:val="0034245A"/>
    <w:rsid w:val="003438B7"/>
    <w:rsid w:val="003471A1"/>
    <w:rsid w:val="00347366"/>
    <w:rsid w:val="00347B8B"/>
    <w:rsid w:val="00350617"/>
    <w:rsid w:val="00353807"/>
    <w:rsid w:val="0035399D"/>
    <w:rsid w:val="00360BA0"/>
    <w:rsid w:val="00361ADB"/>
    <w:rsid w:val="00362A1F"/>
    <w:rsid w:val="00363E2F"/>
    <w:rsid w:val="00363EEE"/>
    <w:rsid w:val="003656DD"/>
    <w:rsid w:val="003659A7"/>
    <w:rsid w:val="0037097C"/>
    <w:rsid w:val="00373C34"/>
    <w:rsid w:val="00373DA3"/>
    <w:rsid w:val="003742C8"/>
    <w:rsid w:val="00374B1E"/>
    <w:rsid w:val="00376680"/>
    <w:rsid w:val="00380985"/>
    <w:rsid w:val="00382B5D"/>
    <w:rsid w:val="003837DE"/>
    <w:rsid w:val="003851FB"/>
    <w:rsid w:val="00387F22"/>
    <w:rsid w:val="003936B9"/>
    <w:rsid w:val="00393982"/>
    <w:rsid w:val="00393B98"/>
    <w:rsid w:val="0039542B"/>
    <w:rsid w:val="003A062D"/>
    <w:rsid w:val="003A6B4C"/>
    <w:rsid w:val="003B23DC"/>
    <w:rsid w:val="003B3DA4"/>
    <w:rsid w:val="003B5447"/>
    <w:rsid w:val="003B5792"/>
    <w:rsid w:val="003B5E07"/>
    <w:rsid w:val="003B7223"/>
    <w:rsid w:val="003C0C13"/>
    <w:rsid w:val="003C103E"/>
    <w:rsid w:val="003C1397"/>
    <w:rsid w:val="003C6C53"/>
    <w:rsid w:val="003C7695"/>
    <w:rsid w:val="003D1085"/>
    <w:rsid w:val="003D2E00"/>
    <w:rsid w:val="003E1367"/>
    <w:rsid w:val="003E173C"/>
    <w:rsid w:val="003E47BF"/>
    <w:rsid w:val="003E539D"/>
    <w:rsid w:val="003F434E"/>
    <w:rsid w:val="003F509C"/>
    <w:rsid w:val="004001DA"/>
    <w:rsid w:val="004001DB"/>
    <w:rsid w:val="004008C3"/>
    <w:rsid w:val="004015A2"/>
    <w:rsid w:val="00402283"/>
    <w:rsid w:val="004038BD"/>
    <w:rsid w:val="004040B0"/>
    <w:rsid w:val="00411336"/>
    <w:rsid w:val="00412137"/>
    <w:rsid w:val="00412C57"/>
    <w:rsid w:val="00415B39"/>
    <w:rsid w:val="004166BA"/>
    <w:rsid w:val="00420340"/>
    <w:rsid w:val="0042088D"/>
    <w:rsid w:val="00421FB4"/>
    <w:rsid w:val="00422D9A"/>
    <w:rsid w:val="00422F27"/>
    <w:rsid w:val="00424ADA"/>
    <w:rsid w:val="00426E25"/>
    <w:rsid w:val="00427E6E"/>
    <w:rsid w:val="004317D8"/>
    <w:rsid w:val="004329EE"/>
    <w:rsid w:val="00433247"/>
    <w:rsid w:val="00434FF0"/>
    <w:rsid w:val="00437086"/>
    <w:rsid w:val="0043723C"/>
    <w:rsid w:val="00440854"/>
    <w:rsid w:val="00442F38"/>
    <w:rsid w:val="00443121"/>
    <w:rsid w:val="004436FA"/>
    <w:rsid w:val="00444598"/>
    <w:rsid w:val="00445BAE"/>
    <w:rsid w:val="00450C2B"/>
    <w:rsid w:val="0045148E"/>
    <w:rsid w:val="00455361"/>
    <w:rsid w:val="00456EA6"/>
    <w:rsid w:val="004622A7"/>
    <w:rsid w:val="004647FB"/>
    <w:rsid w:val="00466C58"/>
    <w:rsid w:val="00470AD1"/>
    <w:rsid w:val="00471C39"/>
    <w:rsid w:val="00474BB5"/>
    <w:rsid w:val="00475C55"/>
    <w:rsid w:val="0048330F"/>
    <w:rsid w:val="00483F3A"/>
    <w:rsid w:val="0048483A"/>
    <w:rsid w:val="004913DF"/>
    <w:rsid w:val="00493461"/>
    <w:rsid w:val="00493D4B"/>
    <w:rsid w:val="004947A9"/>
    <w:rsid w:val="00495513"/>
    <w:rsid w:val="0049760E"/>
    <w:rsid w:val="00497875"/>
    <w:rsid w:val="004A0964"/>
    <w:rsid w:val="004A0AA5"/>
    <w:rsid w:val="004A28E2"/>
    <w:rsid w:val="004A4A60"/>
    <w:rsid w:val="004A60AA"/>
    <w:rsid w:val="004A6C4A"/>
    <w:rsid w:val="004B1723"/>
    <w:rsid w:val="004B195F"/>
    <w:rsid w:val="004B4EDE"/>
    <w:rsid w:val="004B72C7"/>
    <w:rsid w:val="004C0DD6"/>
    <w:rsid w:val="004C2193"/>
    <w:rsid w:val="004C24DF"/>
    <w:rsid w:val="004D08C4"/>
    <w:rsid w:val="004D4695"/>
    <w:rsid w:val="004D6171"/>
    <w:rsid w:val="004E0AF9"/>
    <w:rsid w:val="004E0F8D"/>
    <w:rsid w:val="004E55A1"/>
    <w:rsid w:val="004E6A2A"/>
    <w:rsid w:val="004E6B4A"/>
    <w:rsid w:val="004E7917"/>
    <w:rsid w:val="004F0CE3"/>
    <w:rsid w:val="004F103F"/>
    <w:rsid w:val="004F44F3"/>
    <w:rsid w:val="004F556E"/>
    <w:rsid w:val="004F69F5"/>
    <w:rsid w:val="0050214E"/>
    <w:rsid w:val="00504091"/>
    <w:rsid w:val="00511386"/>
    <w:rsid w:val="00521CF6"/>
    <w:rsid w:val="0052224D"/>
    <w:rsid w:val="00522251"/>
    <w:rsid w:val="00522DD4"/>
    <w:rsid w:val="00523404"/>
    <w:rsid w:val="00526AB7"/>
    <w:rsid w:val="005303DB"/>
    <w:rsid w:val="00530D87"/>
    <w:rsid w:val="005329FA"/>
    <w:rsid w:val="00535299"/>
    <w:rsid w:val="005431E0"/>
    <w:rsid w:val="0054572E"/>
    <w:rsid w:val="00551BF0"/>
    <w:rsid w:val="0055271E"/>
    <w:rsid w:val="005542A8"/>
    <w:rsid w:val="0055443D"/>
    <w:rsid w:val="00555113"/>
    <w:rsid w:val="00555489"/>
    <w:rsid w:val="00555F08"/>
    <w:rsid w:val="00560FA7"/>
    <w:rsid w:val="005615BE"/>
    <w:rsid w:val="0056384B"/>
    <w:rsid w:val="0056535A"/>
    <w:rsid w:val="00565B80"/>
    <w:rsid w:val="00566192"/>
    <w:rsid w:val="00573BBB"/>
    <w:rsid w:val="00575B9C"/>
    <w:rsid w:val="005763DB"/>
    <w:rsid w:val="0057652A"/>
    <w:rsid w:val="005771C2"/>
    <w:rsid w:val="005774BB"/>
    <w:rsid w:val="00577A5C"/>
    <w:rsid w:val="00577C9B"/>
    <w:rsid w:val="005813BA"/>
    <w:rsid w:val="00582F06"/>
    <w:rsid w:val="00583639"/>
    <w:rsid w:val="00585E11"/>
    <w:rsid w:val="00586194"/>
    <w:rsid w:val="005871BA"/>
    <w:rsid w:val="00590769"/>
    <w:rsid w:val="00590965"/>
    <w:rsid w:val="0059247C"/>
    <w:rsid w:val="00593237"/>
    <w:rsid w:val="005946D4"/>
    <w:rsid w:val="00594B97"/>
    <w:rsid w:val="00597FDF"/>
    <w:rsid w:val="005A087D"/>
    <w:rsid w:val="005A3133"/>
    <w:rsid w:val="005A3BEC"/>
    <w:rsid w:val="005A4FC6"/>
    <w:rsid w:val="005A64F7"/>
    <w:rsid w:val="005A70E7"/>
    <w:rsid w:val="005B15AB"/>
    <w:rsid w:val="005B2DEB"/>
    <w:rsid w:val="005B5601"/>
    <w:rsid w:val="005B5B2F"/>
    <w:rsid w:val="005C000A"/>
    <w:rsid w:val="005C0B4C"/>
    <w:rsid w:val="005C34AD"/>
    <w:rsid w:val="005C4FC3"/>
    <w:rsid w:val="005D049C"/>
    <w:rsid w:val="005D2286"/>
    <w:rsid w:val="005D4D48"/>
    <w:rsid w:val="005D5A5E"/>
    <w:rsid w:val="005E1206"/>
    <w:rsid w:val="005E1295"/>
    <w:rsid w:val="005E1F78"/>
    <w:rsid w:val="005E22A1"/>
    <w:rsid w:val="005E22AD"/>
    <w:rsid w:val="005E3D14"/>
    <w:rsid w:val="005E4138"/>
    <w:rsid w:val="005E68D6"/>
    <w:rsid w:val="00600009"/>
    <w:rsid w:val="00600F75"/>
    <w:rsid w:val="00601867"/>
    <w:rsid w:val="00601F7B"/>
    <w:rsid w:val="00602D80"/>
    <w:rsid w:val="00606C40"/>
    <w:rsid w:val="0060762D"/>
    <w:rsid w:val="00613529"/>
    <w:rsid w:val="00614596"/>
    <w:rsid w:val="00614C5D"/>
    <w:rsid w:val="00615BCE"/>
    <w:rsid w:val="00615BF3"/>
    <w:rsid w:val="00617A6E"/>
    <w:rsid w:val="00621546"/>
    <w:rsid w:val="00621E86"/>
    <w:rsid w:val="00621EC8"/>
    <w:rsid w:val="006245FA"/>
    <w:rsid w:val="006257C2"/>
    <w:rsid w:val="00627B42"/>
    <w:rsid w:val="006372BE"/>
    <w:rsid w:val="00640C9F"/>
    <w:rsid w:val="00644A79"/>
    <w:rsid w:val="0064599A"/>
    <w:rsid w:val="00646AAA"/>
    <w:rsid w:val="00647748"/>
    <w:rsid w:val="006477B5"/>
    <w:rsid w:val="00650272"/>
    <w:rsid w:val="00650397"/>
    <w:rsid w:val="006524B6"/>
    <w:rsid w:val="0065283B"/>
    <w:rsid w:val="00652F4C"/>
    <w:rsid w:val="00653589"/>
    <w:rsid w:val="00653DC6"/>
    <w:rsid w:val="006572BB"/>
    <w:rsid w:val="00660DC8"/>
    <w:rsid w:val="006708AC"/>
    <w:rsid w:val="00671BBD"/>
    <w:rsid w:val="00672E58"/>
    <w:rsid w:val="0068004E"/>
    <w:rsid w:val="00680ED5"/>
    <w:rsid w:val="00683E5C"/>
    <w:rsid w:val="00684754"/>
    <w:rsid w:val="00687565"/>
    <w:rsid w:val="00691469"/>
    <w:rsid w:val="0069623C"/>
    <w:rsid w:val="0069644D"/>
    <w:rsid w:val="00697672"/>
    <w:rsid w:val="006A1272"/>
    <w:rsid w:val="006A3604"/>
    <w:rsid w:val="006A4F4D"/>
    <w:rsid w:val="006A4F60"/>
    <w:rsid w:val="006A7079"/>
    <w:rsid w:val="006B418E"/>
    <w:rsid w:val="006C3A54"/>
    <w:rsid w:val="006C46A5"/>
    <w:rsid w:val="006C6F82"/>
    <w:rsid w:val="006D2B4D"/>
    <w:rsid w:val="006D3346"/>
    <w:rsid w:val="006D441A"/>
    <w:rsid w:val="006D6C44"/>
    <w:rsid w:val="006E0196"/>
    <w:rsid w:val="006E0A95"/>
    <w:rsid w:val="006E2C01"/>
    <w:rsid w:val="006E4C07"/>
    <w:rsid w:val="006E7887"/>
    <w:rsid w:val="006F2F98"/>
    <w:rsid w:val="006F4553"/>
    <w:rsid w:val="006F728E"/>
    <w:rsid w:val="00700CDB"/>
    <w:rsid w:val="00703522"/>
    <w:rsid w:val="00704A1A"/>
    <w:rsid w:val="007076E7"/>
    <w:rsid w:val="00710143"/>
    <w:rsid w:val="00712B1A"/>
    <w:rsid w:val="00713855"/>
    <w:rsid w:val="00714021"/>
    <w:rsid w:val="00714212"/>
    <w:rsid w:val="00715FBB"/>
    <w:rsid w:val="007208FB"/>
    <w:rsid w:val="0072158A"/>
    <w:rsid w:val="00726FB3"/>
    <w:rsid w:val="00727C66"/>
    <w:rsid w:val="00730E96"/>
    <w:rsid w:val="0073125B"/>
    <w:rsid w:val="00733BF0"/>
    <w:rsid w:val="00734B4F"/>
    <w:rsid w:val="00734D1B"/>
    <w:rsid w:val="00736DE3"/>
    <w:rsid w:val="0074438C"/>
    <w:rsid w:val="00745A20"/>
    <w:rsid w:val="007467A9"/>
    <w:rsid w:val="00747551"/>
    <w:rsid w:val="00753BCF"/>
    <w:rsid w:val="0075492C"/>
    <w:rsid w:val="007574CB"/>
    <w:rsid w:val="007609E5"/>
    <w:rsid w:val="00770343"/>
    <w:rsid w:val="00770CAB"/>
    <w:rsid w:val="00771B3C"/>
    <w:rsid w:val="007721CC"/>
    <w:rsid w:val="00773BF2"/>
    <w:rsid w:val="0077461F"/>
    <w:rsid w:val="007769FC"/>
    <w:rsid w:val="00784E0C"/>
    <w:rsid w:val="00790559"/>
    <w:rsid w:val="00791157"/>
    <w:rsid w:val="0079147D"/>
    <w:rsid w:val="0079173E"/>
    <w:rsid w:val="00793370"/>
    <w:rsid w:val="00794D84"/>
    <w:rsid w:val="00796C64"/>
    <w:rsid w:val="00796D02"/>
    <w:rsid w:val="00797D65"/>
    <w:rsid w:val="007A1AC6"/>
    <w:rsid w:val="007A258A"/>
    <w:rsid w:val="007A3022"/>
    <w:rsid w:val="007A70F0"/>
    <w:rsid w:val="007B1649"/>
    <w:rsid w:val="007B368B"/>
    <w:rsid w:val="007B3C94"/>
    <w:rsid w:val="007B51B1"/>
    <w:rsid w:val="007B7A30"/>
    <w:rsid w:val="007C0476"/>
    <w:rsid w:val="007C23AA"/>
    <w:rsid w:val="007C3DFE"/>
    <w:rsid w:val="007D0C71"/>
    <w:rsid w:val="007D27F6"/>
    <w:rsid w:val="007D5D5C"/>
    <w:rsid w:val="007E1B73"/>
    <w:rsid w:val="007E2A10"/>
    <w:rsid w:val="007F2A19"/>
    <w:rsid w:val="007F63DA"/>
    <w:rsid w:val="007F735F"/>
    <w:rsid w:val="008014BA"/>
    <w:rsid w:val="00801E39"/>
    <w:rsid w:val="0080222F"/>
    <w:rsid w:val="00805C67"/>
    <w:rsid w:val="008072A2"/>
    <w:rsid w:val="00811BBD"/>
    <w:rsid w:val="0081255C"/>
    <w:rsid w:val="00813F8F"/>
    <w:rsid w:val="00814310"/>
    <w:rsid w:val="0081586A"/>
    <w:rsid w:val="008174CD"/>
    <w:rsid w:val="00824ED0"/>
    <w:rsid w:val="00826E8A"/>
    <w:rsid w:val="008304C1"/>
    <w:rsid w:val="0084201A"/>
    <w:rsid w:val="0084661A"/>
    <w:rsid w:val="00850C4A"/>
    <w:rsid w:val="00851659"/>
    <w:rsid w:val="00853A73"/>
    <w:rsid w:val="00853B56"/>
    <w:rsid w:val="00855EA5"/>
    <w:rsid w:val="00856F19"/>
    <w:rsid w:val="008603F2"/>
    <w:rsid w:val="00860A64"/>
    <w:rsid w:val="008619BF"/>
    <w:rsid w:val="0086414B"/>
    <w:rsid w:val="0086567E"/>
    <w:rsid w:val="008659A2"/>
    <w:rsid w:val="008660E6"/>
    <w:rsid w:val="00866177"/>
    <w:rsid w:val="00866C4A"/>
    <w:rsid w:val="00867F5F"/>
    <w:rsid w:val="0087088A"/>
    <w:rsid w:val="00870C8C"/>
    <w:rsid w:val="008711B7"/>
    <w:rsid w:val="008746C9"/>
    <w:rsid w:val="008755F3"/>
    <w:rsid w:val="00876B9F"/>
    <w:rsid w:val="00876C6A"/>
    <w:rsid w:val="0087797A"/>
    <w:rsid w:val="00885A60"/>
    <w:rsid w:val="00886198"/>
    <w:rsid w:val="008872F4"/>
    <w:rsid w:val="0089053B"/>
    <w:rsid w:val="00891B1A"/>
    <w:rsid w:val="008B00A0"/>
    <w:rsid w:val="008B05DE"/>
    <w:rsid w:val="008B122E"/>
    <w:rsid w:val="008B3584"/>
    <w:rsid w:val="008B3EA7"/>
    <w:rsid w:val="008B5D3C"/>
    <w:rsid w:val="008B5D9C"/>
    <w:rsid w:val="008B73FC"/>
    <w:rsid w:val="008C19A3"/>
    <w:rsid w:val="008C31ED"/>
    <w:rsid w:val="008C3D58"/>
    <w:rsid w:val="008C465C"/>
    <w:rsid w:val="008C7454"/>
    <w:rsid w:val="008D0160"/>
    <w:rsid w:val="008D3F65"/>
    <w:rsid w:val="008D68F4"/>
    <w:rsid w:val="008E1A27"/>
    <w:rsid w:val="008E1D9F"/>
    <w:rsid w:val="008E2E05"/>
    <w:rsid w:val="008E5103"/>
    <w:rsid w:val="008E6BAB"/>
    <w:rsid w:val="008F2393"/>
    <w:rsid w:val="008F6229"/>
    <w:rsid w:val="008F77E5"/>
    <w:rsid w:val="00903963"/>
    <w:rsid w:val="00917AF3"/>
    <w:rsid w:val="0092099F"/>
    <w:rsid w:val="009264F7"/>
    <w:rsid w:val="009277A9"/>
    <w:rsid w:val="00930D00"/>
    <w:rsid w:val="009326CF"/>
    <w:rsid w:val="009335FF"/>
    <w:rsid w:val="00935607"/>
    <w:rsid w:val="00941728"/>
    <w:rsid w:val="00945424"/>
    <w:rsid w:val="0095260B"/>
    <w:rsid w:val="00953241"/>
    <w:rsid w:val="00954D6E"/>
    <w:rsid w:val="00956187"/>
    <w:rsid w:val="009562C2"/>
    <w:rsid w:val="0096015C"/>
    <w:rsid w:val="00962DB7"/>
    <w:rsid w:val="009635BC"/>
    <w:rsid w:val="009667A5"/>
    <w:rsid w:val="00966C33"/>
    <w:rsid w:val="00975DE7"/>
    <w:rsid w:val="00977313"/>
    <w:rsid w:val="00980AD9"/>
    <w:rsid w:val="00982780"/>
    <w:rsid w:val="009853E4"/>
    <w:rsid w:val="00987256"/>
    <w:rsid w:val="009909C4"/>
    <w:rsid w:val="00991DC0"/>
    <w:rsid w:val="009920DD"/>
    <w:rsid w:val="00995227"/>
    <w:rsid w:val="009A0466"/>
    <w:rsid w:val="009A0DB1"/>
    <w:rsid w:val="009A7F01"/>
    <w:rsid w:val="009B04D4"/>
    <w:rsid w:val="009B0B8F"/>
    <w:rsid w:val="009B1780"/>
    <w:rsid w:val="009B2861"/>
    <w:rsid w:val="009C1839"/>
    <w:rsid w:val="009C2185"/>
    <w:rsid w:val="009C6448"/>
    <w:rsid w:val="009D034D"/>
    <w:rsid w:val="009D0C14"/>
    <w:rsid w:val="009D3390"/>
    <w:rsid w:val="009E3E77"/>
    <w:rsid w:val="009E498D"/>
    <w:rsid w:val="009E56E1"/>
    <w:rsid w:val="009E66D1"/>
    <w:rsid w:val="009F02C9"/>
    <w:rsid w:val="009F122E"/>
    <w:rsid w:val="009F3AE1"/>
    <w:rsid w:val="009F3D21"/>
    <w:rsid w:val="009F3D52"/>
    <w:rsid w:val="009F6115"/>
    <w:rsid w:val="009F68BC"/>
    <w:rsid w:val="00A004BD"/>
    <w:rsid w:val="00A007C8"/>
    <w:rsid w:val="00A02112"/>
    <w:rsid w:val="00A0318A"/>
    <w:rsid w:val="00A03468"/>
    <w:rsid w:val="00A0401D"/>
    <w:rsid w:val="00A046AD"/>
    <w:rsid w:val="00A05A47"/>
    <w:rsid w:val="00A0691D"/>
    <w:rsid w:val="00A10D1A"/>
    <w:rsid w:val="00A126CA"/>
    <w:rsid w:val="00A1351C"/>
    <w:rsid w:val="00A14C56"/>
    <w:rsid w:val="00A157B4"/>
    <w:rsid w:val="00A16D8F"/>
    <w:rsid w:val="00A20F23"/>
    <w:rsid w:val="00A23A8B"/>
    <w:rsid w:val="00A25A8E"/>
    <w:rsid w:val="00A2618F"/>
    <w:rsid w:val="00A2769F"/>
    <w:rsid w:val="00A2775F"/>
    <w:rsid w:val="00A27878"/>
    <w:rsid w:val="00A31466"/>
    <w:rsid w:val="00A32D77"/>
    <w:rsid w:val="00A34DAC"/>
    <w:rsid w:val="00A368D7"/>
    <w:rsid w:val="00A40ECE"/>
    <w:rsid w:val="00A4194F"/>
    <w:rsid w:val="00A44086"/>
    <w:rsid w:val="00A444D8"/>
    <w:rsid w:val="00A4491A"/>
    <w:rsid w:val="00A45F9F"/>
    <w:rsid w:val="00A47ED5"/>
    <w:rsid w:val="00A5024A"/>
    <w:rsid w:val="00A50745"/>
    <w:rsid w:val="00A51459"/>
    <w:rsid w:val="00A529DD"/>
    <w:rsid w:val="00A54162"/>
    <w:rsid w:val="00A559D4"/>
    <w:rsid w:val="00A55A48"/>
    <w:rsid w:val="00A55C41"/>
    <w:rsid w:val="00A65E07"/>
    <w:rsid w:val="00A74C90"/>
    <w:rsid w:val="00A7514A"/>
    <w:rsid w:val="00A753A6"/>
    <w:rsid w:val="00A80FA0"/>
    <w:rsid w:val="00A8185F"/>
    <w:rsid w:val="00A8283E"/>
    <w:rsid w:val="00A83211"/>
    <w:rsid w:val="00A84126"/>
    <w:rsid w:val="00A86EE1"/>
    <w:rsid w:val="00A90AB9"/>
    <w:rsid w:val="00A94453"/>
    <w:rsid w:val="00A946F7"/>
    <w:rsid w:val="00AA38FC"/>
    <w:rsid w:val="00AA475B"/>
    <w:rsid w:val="00AA4941"/>
    <w:rsid w:val="00AA4D9E"/>
    <w:rsid w:val="00AA6D38"/>
    <w:rsid w:val="00AB396C"/>
    <w:rsid w:val="00AB4678"/>
    <w:rsid w:val="00AB4854"/>
    <w:rsid w:val="00AB7FB4"/>
    <w:rsid w:val="00AC067C"/>
    <w:rsid w:val="00AC06EC"/>
    <w:rsid w:val="00AC4F2D"/>
    <w:rsid w:val="00AC5AEB"/>
    <w:rsid w:val="00AC5AF4"/>
    <w:rsid w:val="00AD034F"/>
    <w:rsid w:val="00AD269F"/>
    <w:rsid w:val="00AD3B8E"/>
    <w:rsid w:val="00AD4ABF"/>
    <w:rsid w:val="00AD73B9"/>
    <w:rsid w:val="00AD7683"/>
    <w:rsid w:val="00AD7A35"/>
    <w:rsid w:val="00AD7B86"/>
    <w:rsid w:val="00AE2315"/>
    <w:rsid w:val="00AE53B3"/>
    <w:rsid w:val="00AE6277"/>
    <w:rsid w:val="00AE7C0F"/>
    <w:rsid w:val="00B07846"/>
    <w:rsid w:val="00B11452"/>
    <w:rsid w:val="00B12EE9"/>
    <w:rsid w:val="00B15333"/>
    <w:rsid w:val="00B16CC6"/>
    <w:rsid w:val="00B17B5F"/>
    <w:rsid w:val="00B2189E"/>
    <w:rsid w:val="00B25D63"/>
    <w:rsid w:val="00B300FD"/>
    <w:rsid w:val="00B301F8"/>
    <w:rsid w:val="00B32A99"/>
    <w:rsid w:val="00B3345F"/>
    <w:rsid w:val="00B37FA7"/>
    <w:rsid w:val="00B42BD8"/>
    <w:rsid w:val="00B430FF"/>
    <w:rsid w:val="00B44B08"/>
    <w:rsid w:val="00B463F4"/>
    <w:rsid w:val="00B47B35"/>
    <w:rsid w:val="00B51F26"/>
    <w:rsid w:val="00B54385"/>
    <w:rsid w:val="00B54AF7"/>
    <w:rsid w:val="00B618B6"/>
    <w:rsid w:val="00B64894"/>
    <w:rsid w:val="00B64900"/>
    <w:rsid w:val="00B664BE"/>
    <w:rsid w:val="00B666AB"/>
    <w:rsid w:val="00B67113"/>
    <w:rsid w:val="00B72E04"/>
    <w:rsid w:val="00B822D0"/>
    <w:rsid w:val="00B82A90"/>
    <w:rsid w:val="00B839FB"/>
    <w:rsid w:val="00B83ABE"/>
    <w:rsid w:val="00B85316"/>
    <w:rsid w:val="00B92C7E"/>
    <w:rsid w:val="00B936F3"/>
    <w:rsid w:val="00B94917"/>
    <w:rsid w:val="00B959E3"/>
    <w:rsid w:val="00B965C0"/>
    <w:rsid w:val="00B97F4C"/>
    <w:rsid w:val="00BA05AF"/>
    <w:rsid w:val="00BA2D80"/>
    <w:rsid w:val="00BA30C2"/>
    <w:rsid w:val="00BA663D"/>
    <w:rsid w:val="00BB0989"/>
    <w:rsid w:val="00BB2A07"/>
    <w:rsid w:val="00BB2F79"/>
    <w:rsid w:val="00BC0B04"/>
    <w:rsid w:val="00BC19EC"/>
    <w:rsid w:val="00BC1B27"/>
    <w:rsid w:val="00BC2A0A"/>
    <w:rsid w:val="00BC3132"/>
    <w:rsid w:val="00BC33F2"/>
    <w:rsid w:val="00BC3B3E"/>
    <w:rsid w:val="00BC754B"/>
    <w:rsid w:val="00BC77BB"/>
    <w:rsid w:val="00BD5E74"/>
    <w:rsid w:val="00BE2425"/>
    <w:rsid w:val="00BE2B7F"/>
    <w:rsid w:val="00BE6E60"/>
    <w:rsid w:val="00BF0F95"/>
    <w:rsid w:val="00BF1F37"/>
    <w:rsid w:val="00BF533C"/>
    <w:rsid w:val="00C006E8"/>
    <w:rsid w:val="00C01268"/>
    <w:rsid w:val="00C0245F"/>
    <w:rsid w:val="00C05D2A"/>
    <w:rsid w:val="00C06735"/>
    <w:rsid w:val="00C06B30"/>
    <w:rsid w:val="00C07881"/>
    <w:rsid w:val="00C1031F"/>
    <w:rsid w:val="00C1040E"/>
    <w:rsid w:val="00C10681"/>
    <w:rsid w:val="00C119F3"/>
    <w:rsid w:val="00C145A6"/>
    <w:rsid w:val="00C258C1"/>
    <w:rsid w:val="00C27C83"/>
    <w:rsid w:val="00C31302"/>
    <w:rsid w:val="00C3667D"/>
    <w:rsid w:val="00C36B3D"/>
    <w:rsid w:val="00C4158E"/>
    <w:rsid w:val="00C41820"/>
    <w:rsid w:val="00C42CA0"/>
    <w:rsid w:val="00C44B19"/>
    <w:rsid w:val="00C4714A"/>
    <w:rsid w:val="00C51D59"/>
    <w:rsid w:val="00C53B83"/>
    <w:rsid w:val="00C567B9"/>
    <w:rsid w:val="00C57D9A"/>
    <w:rsid w:val="00C62D9F"/>
    <w:rsid w:val="00C65DCC"/>
    <w:rsid w:val="00C70E13"/>
    <w:rsid w:val="00C74AC8"/>
    <w:rsid w:val="00C74DCB"/>
    <w:rsid w:val="00C7598F"/>
    <w:rsid w:val="00C77FB8"/>
    <w:rsid w:val="00C8069C"/>
    <w:rsid w:val="00C82AD6"/>
    <w:rsid w:val="00C82EC5"/>
    <w:rsid w:val="00C8581D"/>
    <w:rsid w:val="00C85A0C"/>
    <w:rsid w:val="00C86DB9"/>
    <w:rsid w:val="00C93A62"/>
    <w:rsid w:val="00CA1C6B"/>
    <w:rsid w:val="00CA4336"/>
    <w:rsid w:val="00CA451A"/>
    <w:rsid w:val="00CA54F2"/>
    <w:rsid w:val="00CA6C64"/>
    <w:rsid w:val="00CB7E11"/>
    <w:rsid w:val="00CC45C3"/>
    <w:rsid w:val="00CC461A"/>
    <w:rsid w:val="00CC66BD"/>
    <w:rsid w:val="00CC68B5"/>
    <w:rsid w:val="00CC70C4"/>
    <w:rsid w:val="00CD12D7"/>
    <w:rsid w:val="00CD15EA"/>
    <w:rsid w:val="00CD2187"/>
    <w:rsid w:val="00CD2217"/>
    <w:rsid w:val="00CD3CA7"/>
    <w:rsid w:val="00CD6A17"/>
    <w:rsid w:val="00CE5005"/>
    <w:rsid w:val="00CE571D"/>
    <w:rsid w:val="00CE593D"/>
    <w:rsid w:val="00CE6CD6"/>
    <w:rsid w:val="00CE7BCC"/>
    <w:rsid w:val="00CF1E76"/>
    <w:rsid w:val="00CF3E06"/>
    <w:rsid w:val="00CF42DD"/>
    <w:rsid w:val="00CF6131"/>
    <w:rsid w:val="00D0060E"/>
    <w:rsid w:val="00D01043"/>
    <w:rsid w:val="00D02807"/>
    <w:rsid w:val="00D075E4"/>
    <w:rsid w:val="00D1080C"/>
    <w:rsid w:val="00D13372"/>
    <w:rsid w:val="00D14FE1"/>
    <w:rsid w:val="00D1776A"/>
    <w:rsid w:val="00D21804"/>
    <w:rsid w:val="00D25986"/>
    <w:rsid w:val="00D25BA2"/>
    <w:rsid w:val="00D25FBE"/>
    <w:rsid w:val="00D26DB2"/>
    <w:rsid w:val="00D27362"/>
    <w:rsid w:val="00D300D4"/>
    <w:rsid w:val="00D3063E"/>
    <w:rsid w:val="00D34476"/>
    <w:rsid w:val="00D35669"/>
    <w:rsid w:val="00D36731"/>
    <w:rsid w:val="00D36F62"/>
    <w:rsid w:val="00D40388"/>
    <w:rsid w:val="00D40DE0"/>
    <w:rsid w:val="00D412C4"/>
    <w:rsid w:val="00D46235"/>
    <w:rsid w:val="00D469D4"/>
    <w:rsid w:val="00D47C51"/>
    <w:rsid w:val="00D517C4"/>
    <w:rsid w:val="00D52DCC"/>
    <w:rsid w:val="00D5488B"/>
    <w:rsid w:val="00D61311"/>
    <w:rsid w:val="00D7048D"/>
    <w:rsid w:val="00D733BB"/>
    <w:rsid w:val="00D81CDA"/>
    <w:rsid w:val="00D82A7A"/>
    <w:rsid w:val="00D84963"/>
    <w:rsid w:val="00D8659B"/>
    <w:rsid w:val="00D920C2"/>
    <w:rsid w:val="00D966E2"/>
    <w:rsid w:val="00D967A5"/>
    <w:rsid w:val="00D97E99"/>
    <w:rsid w:val="00DA50AE"/>
    <w:rsid w:val="00DB1AB7"/>
    <w:rsid w:val="00DB516E"/>
    <w:rsid w:val="00DB6079"/>
    <w:rsid w:val="00DB7908"/>
    <w:rsid w:val="00DC1325"/>
    <w:rsid w:val="00DC6431"/>
    <w:rsid w:val="00DC6553"/>
    <w:rsid w:val="00DC7BE3"/>
    <w:rsid w:val="00DD1B40"/>
    <w:rsid w:val="00DD5971"/>
    <w:rsid w:val="00DE4E87"/>
    <w:rsid w:val="00DE595B"/>
    <w:rsid w:val="00DE738A"/>
    <w:rsid w:val="00DE7545"/>
    <w:rsid w:val="00DF2F49"/>
    <w:rsid w:val="00DF3A02"/>
    <w:rsid w:val="00DF5C24"/>
    <w:rsid w:val="00DF5DDB"/>
    <w:rsid w:val="00DF64A5"/>
    <w:rsid w:val="00E00A4A"/>
    <w:rsid w:val="00E02884"/>
    <w:rsid w:val="00E032F6"/>
    <w:rsid w:val="00E03BBC"/>
    <w:rsid w:val="00E0476B"/>
    <w:rsid w:val="00E04B8D"/>
    <w:rsid w:val="00E06AF3"/>
    <w:rsid w:val="00E06D44"/>
    <w:rsid w:val="00E06E76"/>
    <w:rsid w:val="00E06E95"/>
    <w:rsid w:val="00E10B2E"/>
    <w:rsid w:val="00E10E38"/>
    <w:rsid w:val="00E116DD"/>
    <w:rsid w:val="00E11F02"/>
    <w:rsid w:val="00E135A9"/>
    <w:rsid w:val="00E13CBC"/>
    <w:rsid w:val="00E15B02"/>
    <w:rsid w:val="00E1687B"/>
    <w:rsid w:val="00E1795D"/>
    <w:rsid w:val="00E20122"/>
    <w:rsid w:val="00E2097D"/>
    <w:rsid w:val="00E304DC"/>
    <w:rsid w:val="00E35357"/>
    <w:rsid w:val="00E36C9C"/>
    <w:rsid w:val="00E43451"/>
    <w:rsid w:val="00E44FA4"/>
    <w:rsid w:val="00E4636D"/>
    <w:rsid w:val="00E475EF"/>
    <w:rsid w:val="00E502F7"/>
    <w:rsid w:val="00E53CCD"/>
    <w:rsid w:val="00E53D15"/>
    <w:rsid w:val="00E57F2C"/>
    <w:rsid w:val="00E61785"/>
    <w:rsid w:val="00E629C8"/>
    <w:rsid w:val="00E6523E"/>
    <w:rsid w:val="00E6545E"/>
    <w:rsid w:val="00E70AAD"/>
    <w:rsid w:val="00E71033"/>
    <w:rsid w:val="00E72C29"/>
    <w:rsid w:val="00E73C44"/>
    <w:rsid w:val="00E74F21"/>
    <w:rsid w:val="00E77057"/>
    <w:rsid w:val="00E77E63"/>
    <w:rsid w:val="00E926DB"/>
    <w:rsid w:val="00E93D04"/>
    <w:rsid w:val="00E93FA0"/>
    <w:rsid w:val="00E9493A"/>
    <w:rsid w:val="00E95A86"/>
    <w:rsid w:val="00E9747B"/>
    <w:rsid w:val="00E97983"/>
    <w:rsid w:val="00EA4011"/>
    <w:rsid w:val="00EA483F"/>
    <w:rsid w:val="00EA5F97"/>
    <w:rsid w:val="00EB0286"/>
    <w:rsid w:val="00EB1B54"/>
    <w:rsid w:val="00EB2241"/>
    <w:rsid w:val="00EB4C95"/>
    <w:rsid w:val="00EC28D3"/>
    <w:rsid w:val="00EC4DE6"/>
    <w:rsid w:val="00EC6A13"/>
    <w:rsid w:val="00EC6BF3"/>
    <w:rsid w:val="00EC7B5F"/>
    <w:rsid w:val="00ED0FDC"/>
    <w:rsid w:val="00ED3EB1"/>
    <w:rsid w:val="00ED4C88"/>
    <w:rsid w:val="00ED760C"/>
    <w:rsid w:val="00EE081C"/>
    <w:rsid w:val="00EE757B"/>
    <w:rsid w:val="00EE77D0"/>
    <w:rsid w:val="00EF0617"/>
    <w:rsid w:val="00EF5561"/>
    <w:rsid w:val="00EF7C64"/>
    <w:rsid w:val="00F01A3B"/>
    <w:rsid w:val="00F023C8"/>
    <w:rsid w:val="00F02B42"/>
    <w:rsid w:val="00F04897"/>
    <w:rsid w:val="00F054C7"/>
    <w:rsid w:val="00F059D0"/>
    <w:rsid w:val="00F104FA"/>
    <w:rsid w:val="00F13632"/>
    <w:rsid w:val="00F13774"/>
    <w:rsid w:val="00F2287E"/>
    <w:rsid w:val="00F230C8"/>
    <w:rsid w:val="00F2702D"/>
    <w:rsid w:val="00F2765F"/>
    <w:rsid w:val="00F27987"/>
    <w:rsid w:val="00F3080F"/>
    <w:rsid w:val="00F31FA6"/>
    <w:rsid w:val="00F34CB9"/>
    <w:rsid w:val="00F366C5"/>
    <w:rsid w:val="00F411BC"/>
    <w:rsid w:val="00F41AD2"/>
    <w:rsid w:val="00F45F7E"/>
    <w:rsid w:val="00F4687C"/>
    <w:rsid w:val="00F51072"/>
    <w:rsid w:val="00F533AB"/>
    <w:rsid w:val="00F5382A"/>
    <w:rsid w:val="00F54CE8"/>
    <w:rsid w:val="00F63702"/>
    <w:rsid w:val="00F666B7"/>
    <w:rsid w:val="00F72586"/>
    <w:rsid w:val="00F741FF"/>
    <w:rsid w:val="00F74F3B"/>
    <w:rsid w:val="00F77E82"/>
    <w:rsid w:val="00F82253"/>
    <w:rsid w:val="00F83B7E"/>
    <w:rsid w:val="00F83D38"/>
    <w:rsid w:val="00F8637F"/>
    <w:rsid w:val="00F907A5"/>
    <w:rsid w:val="00F908D2"/>
    <w:rsid w:val="00F926CE"/>
    <w:rsid w:val="00F92A2D"/>
    <w:rsid w:val="00F9711A"/>
    <w:rsid w:val="00F97493"/>
    <w:rsid w:val="00F97681"/>
    <w:rsid w:val="00F9789A"/>
    <w:rsid w:val="00FA0FAE"/>
    <w:rsid w:val="00FA1C43"/>
    <w:rsid w:val="00FA27DD"/>
    <w:rsid w:val="00FA2BA9"/>
    <w:rsid w:val="00FA4AA5"/>
    <w:rsid w:val="00FA5358"/>
    <w:rsid w:val="00FB065D"/>
    <w:rsid w:val="00FB171E"/>
    <w:rsid w:val="00FB200D"/>
    <w:rsid w:val="00FB30F7"/>
    <w:rsid w:val="00FB3795"/>
    <w:rsid w:val="00FB4270"/>
    <w:rsid w:val="00FB6842"/>
    <w:rsid w:val="00FB699A"/>
    <w:rsid w:val="00FC2450"/>
    <w:rsid w:val="00FC34F7"/>
    <w:rsid w:val="00FD05DA"/>
    <w:rsid w:val="00FD06EA"/>
    <w:rsid w:val="00FD15DD"/>
    <w:rsid w:val="00FD2C25"/>
    <w:rsid w:val="00FD79F5"/>
    <w:rsid w:val="00FE308B"/>
    <w:rsid w:val="00FE4CA9"/>
    <w:rsid w:val="00FE4EFF"/>
    <w:rsid w:val="00FE5375"/>
    <w:rsid w:val="00FE555C"/>
    <w:rsid w:val="00FE6670"/>
    <w:rsid w:val="00FF2D3F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DDEB124"/>
  <w15:chartTrackingRefBased/>
  <w15:docId w15:val="{13C66167-2FC4-4C4B-B03A-7B251022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6A2A"/>
    <w:rPr>
      <w:sz w:val="24"/>
      <w:szCs w:val="24"/>
    </w:rPr>
  </w:style>
  <w:style w:type="paragraph" w:styleId="Nadpis1">
    <w:name w:val="heading 1"/>
    <w:basedOn w:val="Normln"/>
    <w:next w:val="Normln"/>
    <w:qFormat/>
    <w:rsid w:val="00C7598F"/>
    <w:pPr>
      <w:keepNext/>
      <w:jc w:val="center"/>
      <w:outlineLvl w:val="0"/>
    </w:pPr>
    <w:rPr>
      <w:b/>
      <w:sz w:val="28"/>
      <w:szCs w:val="20"/>
    </w:rPr>
  </w:style>
  <w:style w:type="paragraph" w:styleId="Nadpis5">
    <w:name w:val="heading 5"/>
    <w:basedOn w:val="Normln"/>
    <w:next w:val="Normln"/>
    <w:qFormat/>
    <w:rsid w:val="00C7598F"/>
    <w:pPr>
      <w:keepNext/>
      <w:outlineLvl w:val="4"/>
    </w:pPr>
    <w:rPr>
      <w:b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E6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rsid w:val="00C7598F"/>
    <w:rPr>
      <w:b/>
      <w:sz w:val="28"/>
    </w:rPr>
  </w:style>
  <w:style w:type="character" w:customStyle="1" w:styleId="CharChar2">
    <w:name w:val="Char Char2"/>
    <w:rsid w:val="00C7598F"/>
    <w:rPr>
      <w:b/>
      <w:sz w:val="24"/>
    </w:rPr>
  </w:style>
  <w:style w:type="paragraph" w:styleId="Zhlav">
    <w:name w:val="header"/>
    <w:basedOn w:val="Normln"/>
    <w:rsid w:val="00C7598F"/>
    <w:pPr>
      <w:tabs>
        <w:tab w:val="center" w:pos="4536"/>
        <w:tab w:val="right" w:pos="9072"/>
      </w:tabs>
    </w:pPr>
  </w:style>
  <w:style w:type="character" w:customStyle="1" w:styleId="CharChar1">
    <w:name w:val="Char Char1"/>
    <w:rsid w:val="00C7598F"/>
    <w:rPr>
      <w:sz w:val="24"/>
      <w:szCs w:val="24"/>
    </w:rPr>
  </w:style>
  <w:style w:type="character" w:styleId="Hypertextovodkaz">
    <w:name w:val="Hyperlink"/>
    <w:rsid w:val="00C7598F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C7598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CharChar">
    <w:name w:val="Char Char"/>
    <w:rsid w:val="00C7598F"/>
    <w:rPr>
      <w:sz w:val="24"/>
      <w:szCs w:val="24"/>
    </w:rPr>
  </w:style>
  <w:style w:type="paragraph" w:styleId="Zkladntext">
    <w:name w:val="Body Text"/>
    <w:basedOn w:val="Normln"/>
    <w:rsid w:val="00C7598F"/>
    <w:pPr>
      <w:jc w:val="both"/>
    </w:pPr>
    <w:rPr>
      <w:szCs w:val="20"/>
    </w:rPr>
  </w:style>
  <w:style w:type="paragraph" w:styleId="Zkladntextodsazen2">
    <w:name w:val="Body Text Indent 2"/>
    <w:basedOn w:val="Normln"/>
    <w:rsid w:val="00C7598F"/>
    <w:pPr>
      <w:ind w:left="360"/>
      <w:jc w:val="both"/>
    </w:pPr>
    <w:rPr>
      <w:szCs w:val="20"/>
    </w:rPr>
  </w:style>
  <w:style w:type="paragraph" w:styleId="Zkladntextodsazen">
    <w:name w:val="Body Text Indent"/>
    <w:basedOn w:val="Normln"/>
    <w:rsid w:val="00C7598F"/>
    <w:pPr>
      <w:spacing w:after="120"/>
      <w:ind w:left="283"/>
    </w:pPr>
  </w:style>
  <w:style w:type="paragraph" w:styleId="Zkladntextodsazen3">
    <w:name w:val="Body Text Indent 3"/>
    <w:basedOn w:val="Normln"/>
    <w:rsid w:val="00C7598F"/>
    <w:pPr>
      <w:spacing w:after="120"/>
      <w:ind w:left="283"/>
    </w:pPr>
    <w:rPr>
      <w:sz w:val="16"/>
      <w:szCs w:val="16"/>
    </w:rPr>
  </w:style>
  <w:style w:type="character" w:styleId="slostrnky">
    <w:name w:val="page number"/>
    <w:basedOn w:val="Standardnpsmoodstavce"/>
    <w:rsid w:val="00C7598F"/>
  </w:style>
  <w:style w:type="character" w:customStyle="1" w:styleId="ZpatChar">
    <w:name w:val="Zápatí Char"/>
    <w:link w:val="Zpat"/>
    <w:uiPriority w:val="99"/>
    <w:rsid w:val="00E15B02"/>
    <w:rPr>
      <w:sz w:val="24"/>
      <w:szCs w:val="24"/>
    </w:rPr>
  </w:style>
  <w:style w:type="paragraph" w:styleId="Rozvrendokumentu">
    <w:name w:val="Rozvržení dokumentu"/>
    <w:basedOn w:val="Normln"/>
    <w:link w:val="RozvrendokumentuChar"/>
    <w:rsid w:val="00B936F3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B936F3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rsid w:val="00653D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53DC6"/>
    <w:rPr>
      <w:rFonts w:ascii="Tahoma" w:hAnsi="Tahoma" w:cs="Tahoma"/>
      <w:sz w:val="16"/>
      <w:szCs w:val="16"/>
    </w:rPr>
  </w:style>
  <w:style w:type="character" w:styleId="Nevyeenzmnka">
    <w:name w:val="Unresolved Mention"/>
    <w:uiPriority w:val="99"/>
    <w:semiHidden/>
    <w:unhideWhenUsed/>
    <w:rsid w:val="009A0DB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529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rena.fantova@mze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75EE-4EC1-44A6-9766-F3DEEEE1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5784</Words>
  <Characters>34130</Characters>
  <Application>Microsoft Office Word</Application>
  <DocSecurity>0</DocSecurity>
  <Lines>284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</vt:lpstr>
    </vt:vector>
  </TitlesOfParts>
  <Company>mze</Company>
  <LinksUpToDate>false</LinksUpToDate>
  <CharactersWithSpaces>39835</CharactersWithSpaces>
  <SharedDoc>false</SharedDoc>
  <HLinks>
    <vt:vector size="6" baseType="variant">
      <vt:variant>
        <vt:i4>7536718</vt:i4>
      </vt:variant>
      <vt:variant>
        <vt:i4>0</vt:i4>
      </vt:variant>
      <vt:variant>
        <vt:i4>0</vt:i4>
      </vt:variant>
      <vt:variant>
        <vt:i4>5</vt:i4>
      </vt:variant>
      <vt:variant>
        <vt:lpwstr>mailto:irena.fantova@mze.gov.cz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</dc:title>
  <dc:subject/>
  <dc:creator>10000765</dc:creator>
  <cp:keywords/>
  <cp:lastModifiedBy>Sikora Renata</cp:lastModifiedBy>
  <cp:revision>2</cp:revision>
  <cp:lastPrinted>2024-01-18T09:57:00Z</cp:lastPrinted>
  <dcterms:created xsi:type="dcterms:W3CDTF">2025-12-04T13:06:00Z</dcterms:created>
  <dcterms:modified xsi:type="dcterms:W3CDTF">2025-12-04T13:06:00Z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2025-12-04T13:06:36Z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5ff20569-c3aa-4086-8c9a-b0f8cf10a9e4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