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8E55" w14:textId="77777777" w:rsidR="0037578D" w:rsidRPr="00776788" w:rsidRDefault="0037578D" w:rsidP="0037578D">
      <w:pPr>
        <w:spacing w:after="240"/>
        <w:jc w:val="center"/>
        <w:rPr>
          <w:rFonts w:cs="Arial"/>
          <w:b/>
          <w:sz w:val="24"/>
          <w:szCs w:val="24"/>
        </w:rPr>
      </w:pPr>
      <w:r w:rsidRPr="00640F6D">
        <w:rPr>
          <w:rFonts w:cs="Arial"/>
          <w:b/>
          <w:sz w:val="24"/>
          <w:szCs w:val="24"/>
        </w:rPr>
        <w:t>Subjekty pověřené Ministerstvem zemědělství</w:t>
      </w:r>
      <w:r>
        <w:rPr>
          <w:rFonts w:cs="Arial"/>
          <w:b/>
          <w:sz w:val="24"/>
          <w:szCs w:val="24"/>
        </w:rPr>
        <w:t xml:space="preserve"> k pořádání odborných kurzů pro </w:t>
      </w:r>
      <w:r w:rsidRPr="00640F6D">
        <w:rPr>
          <w:rFonts w:cs="Arial"/>
          <w:b/>
          <w:sz w:val="24"/>
          <w:szCs w:val="24"/>
        </w:rPr>
        <w:t>odb</w:t>
      </w:r>
      <w:r>
        <w:rPr>
          <w:rFonts w:cs="Arial"/>
          <w:b/>
          <w:sz w:val="24"/>
          <w:szCs w:val="24"/>
        </w:rPr>
        <w:t>orné činnosti se specializacemi</w:t>
      </w:r>
    </w:p>
    <w:p w14:paraId="594C0F0C" w14:textId="77777777" w:rsidR="0037578D" w:rsidRPr="004408A2" w:rsidRDefault="0037578D" w:rsidP="0037578D">
      <w:pPr>
        <w:pStyle w:val="Odstavecseseznamem"/>
        <w:ind w:left="708"/>
        <w:rPr>
          <w:rFonts w:ascii="Arial" w:hAnsi="Arial" w:cs="Arial"/>
          <w:sz w:val="20"/>
          <w:szCs w:val="20"/>
        </w:rPr>
      </w:pPr>
      <w:r w:rsidRPr="004408A2">
        <w:rPr>
          <w:rFonts w:ascii="Arial" w:hAnsi="Arial" w:cs="Arial"/>
          <w:sz w:val="20"/>
          <w:szCs w:val="20"/>
        </w:rPr>
        <w:t xml:space="preserve">A   </w:t>
      </w:r>
      <w:r>
        <w:rPr>
          <w:rFonts w:ascii="Arial" w:hAnsi="Arial" w:cs="Arial"/>
          <w:sz w:val="20"/>
          <w:szCs w:val="20"/>
        </w:rPr>
        <w:t>I</w:t>
      </w:r>
      <w:r w:rsidRPr="004408A2">
        <w:rPr>
          <w:rFonts w:ascii="Arial" w:hAnsi="Arial" w:cs="Arial"/>
          <w:sz w:val="20"/>
          <w:szCs w:val="20"/>
        </w:rPr>
        <w:t>nseminace a vpravování embryí inseminační technikou u skotu, ovcí a koz,</w:t>
      </w:r>
    </w:p>
    <w:p w14:paraId="55EA13BA" w14:textId="77777777" w:rsidR="0037578D" w:rsidRPr="004408A2" w:rsidRDefault="0037578D" w:rsidP="0037578D">
      <w:pPr>
        <w:pStyle w:val="Odstavecseseznamem"/>
        <w:ind w:left="348" w:firstLine="361"/>
        <w:rPr>
          <w:rFonts w:ascii="Arial" w:hAnsi="Arial" w:cs="Arial"/>
          <w:sz w:val="20"/>
          <w:szCs w:val="20"/>
        </w:rPr>
      </w:pPr>
      <w:r w:rsidRPr="004408A2">
        <w:rPr>
          <w:rFonts w:ascii="Arial" w:hAnsi="Arial" w:cs="Arial"/>
          <w:sz w:val="20"/>
          <w:szCs w:val="20"/>
        </w:rPr>
        <w:t xml:space="preserve">B   </w:t>
      </w:r>
      <w:r>
        <w:rPr>
          <w:rFonts w:ascii="Arial" w:hAnsi="Arial" w:cs="Arial"/>
          <w:sz w:val="20"/>
          <w:szCs w:val="20"/>
        </w:rPr>
        <w:t>I</w:t>
      </w:r>
      <w:r w:rsidRPr="004408A2">
        <w:rPr>
          <w:rFonts w:ascii="Arial" w:hAnsi="Arial" w:cs="Arial"/>
          <w:sz w:val="20"/>
          <w:szCs w:val="20"/>
        </w:rPr>
        <w:t>nseminace a vpravování embryí inseminační technikou u koní,</w:t>
      </w:r>
    </w:p>
    <w:p w14:paraId="1003B4A5" w14:textId="77777777" w:rsidR="0037578D" w:rsidRDefault="0037578D" w:rsidP="0037578D">
      <w:pPr>
        <w:pStyle w:val="Odstavecseseznamem"/>
        <w:spacing w:after="120" w:line="240" w:lineRule="auto"/>
        <w:ind w:left="346" w:firstLine="363"/>
        <w:rPr>
          <w:rFonts w:ascii="Arial" w:hAnsi="Arial" w:cs="Arial"/>
        </w:rPr>
      </w:pPr>
      <w:r w:rsidRPr="004408A2">
        <w:rPr>
          <w:rFonts w:ascii="Arial" w:hAnsi="Arial" w:cs="Arial"/>
          <w:sz w:val="20"/>
          <w:szCs w:val="20"/>
        </w:rPr>
        <w:t xml:space="preserve">C   </w:t>
      </w:r>
      <w:r>
        <w:rPr>
          <w:rFonts w:ascii="Arial" w:hAnsi="Arial" w:cs="Arial"/>
          <w:sz w:val="20"/>
          <w:szCs w:val="20"/>
        </w:rPr>
        <w:t>I</w:t>
      </w:r>
      <w:r w:rsidRPr="004408A2">
        <w:rPr>
          <w:rFonts w:ascii="Arial" w:hAnsi="Arial" w:cs="Arial"/>
          <w:sz w:val="20"/>
          <w:szCs w:val="20"/>
        </w:rPr>
        <w:t>nseminace a vpravování embryí inseminační technikou u prasat</w:t>
      </w:r>
      <w:r w:rsidRPr="00640F6D">
        <w:rPr>
          <w:rFonts w:ascii="Arial" w:hAnsi="Arial" w:cs="Arial"/>
        </w:rPr>
        <w:t>.</w:t>
      </w:r>
    </w:p>
    <w:p w14:paraId="7935CAE5" w14:textId="77777777" w:rsidR="0037578D" w:rsidRPr="00640F6D" w:rsidRDefault="0037578D" w:rsidP="0037578D">
      <w:pPr>
        <w:pStyle w:val="Odstavecseseznamem"/>
        <w:spacing w:after="120" w:line="240" w:lineRule="auto"/>
        <w:ind w:left="346" w:firstLine="363"/>
        <w:rPr>
          <w:rFonts w:ascii="Arial" w:hAnsi="Arial" w:cs="Arial"/>
        </w:rPr>
      </w:pPr>
    </w:p>
    <w:tbl>
      <w:tblPr>
        <w:tblW w:w="9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4390"/>
        <w:gridCol w:w="2126"/>
        <w:gridCol w:w="2162"/>
      </w:tblGrid>
      <w:tr w:rsidR="0037578D" w14:paraId="7F65F59F" w14:textId="77777777" w:rsidTr="004445DD">
        <w:trPr>
          <w:trHeight w:val="572"/>
        </w:trPr>
        <w:tc>
          <w:tcPr>
            <w:tcW w:w="680" w:type="dxa"/>
            <w:vAlign w:val="center"/>
          </w:tcPr>
          <w:p w14:paraId="1FB5B2CC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4390" w:type="dxa"/>
            <w:vAlign w:val="center"/>
          </w:tcPr>
          <w:p w14:paraId="1898FC7A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Název, adresa</w:t>
            </w:r>
          </w:p>
        </w:tc>
        <w:tc>
          <w:tcPr>
            <w:tcW w:w="2126" w:type="dxa"/>
            <w:vAlign w:val="center"/>
          </w:tcPr>
          <w:p w14:paraId="401A88EC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Specializace</w:t>
            </w:r>
          </w:p>
        </w:tc>
        <w:tc>
          <w:tcPr>
            <w:tcW w:w="2162" w:type="dxa"/>
            <w:vAlign w:val="center"/>
          </w:tcPr>
          <w:p w14:paraId="55038CD7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Platnost pověření</w:t>
            </w:r>
          </w:p>
          <w:p w14:paraId="043EFC69" w14:textId="77777777" w:rsidR="0037578D" w:rsidRPr="007B4209" w:rsidRDefault="0037578D" w:rsidP="004445DD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B4209">
              <w:rPr>
                <w:rFonts w:ascii="Arial" w:hAnsi="Arial" w:cs="Arial"/>
                <w:b/>
              </w:rPr>
              <w:t>do</w:t>
            </w:r>
          </w:p>
        </w:tc>
      </w:tr>
      <w:tr w:rsidR="007814E5" w:rsidRPr="007B4209" w14:paraId="285A5E7D" w14:textId="77777777" w:rsidTr="004445DD">
        <w:tc>
          <w:tcPr>
            <w:tcW w:w="680" w:type="dxa"/>
            <w:vAlign w:val="center"/>
          </w:tcPr>
          <w:p w14:paraId="058CDEC9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0" w:type="dxa"/>
          </w:tcPr>
          <w:p w14:paraId="3924A4D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Střední odborná škola veterinární,</w:t>
            </w:r>
          </w:p>
          <w:p w14:paraId="4DD44F7A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mechanizační a zahradnická a Jazyková</w:t>
            </w:r>
          </w:p>
          <w:p w14:paraId="64F9DBD3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škola s právem státní jazykové zkoušky,</w:t>
            </w:r>
          </w:p>
          <w:p w14:paraId="60732C0E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České Budějovice, Rudolfovská 92 </w:t>
            </w:r>
          </w:p>
          <w:p w14:paraId="3D6DFF5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Rudolfovská tř. 458/92, 370 01 České Budějovice 4</w:t>
            </w:r>
          </w:p>
          <w:p w14:paraId="207D3AC5" w14:textId="3FE94F73" w:rsidR="007814E5" w:rsidRPr="00F97FE2" w:rsidRDefault="007814E5" w:rsidP="007814E5">
            <w:pPr>
              <w:pStyle w:val="Odstavecseseznamem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60075911</w:t>
            </w:r>
          </w:p>
        </w:tc>
        <w:tc>
          <w:tcPr>
            <w:tcW w:w="2126" w:type="dxa"/>
            <w:vAlign w:val="center"/>
          </w:tcPr>
          <w:p w14:paraId="479BAAA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7F446317" w14:textId="39EDF712" w:rsidR="007814E5" w:rsidRPr="00B177AF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7D9A6D27" w14:textId="33D7B91C" w:rsidR="007814E5" w:rsidRPr="007B4209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XII/2026</w:t>
            </w:r>
          </w:p>
        </w:tc>
      </w:tr>
      <w:tr w:rsidR="007814E5" w:rsidRPr="007B4209" w14:paraId="4F07A049" w14:textId="77777777" w:rsidTr="004445DD">
        <w:tc>
          <w:tcPr>
            <w:tcW w:w="680" w:type="dxa"/>
            <w:vAlign w:val="center"/>
          </w:tcPr>
          <w:p w14:paraId="2DE7BBDA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90" w:type="dxa"/>
          </w:tcPr>
          <w:p w14:paraId="73474C70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Jihočeská univerzita v Českých Budějovicích, Zemědělská fakulta </w:t>
            </w:r>
          </w:p>
          <w:p w14:paraId="114C4F50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Studentská 1668, 370 05 České Budějovice</w:t>
            </w:r>
          </w:p>
          <w:p w14:paraId="107E52BC" w14:textId="378B75D2" w:rsidR="007814E5" w:rsidRPr="007B4209" w:rsidRDefault="007814E5" w:rsidP="007814E5">
            <w:pPr>
              <w:pStyle w:val="Odstavecseseznamem"/>
              <w:spacing w:after="0" w:line="240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60076658</w:t>
            </w:r>
          </w:p>
        </w:tc>
        <w:tc>
          <w:tcPr>
            <w:tcW w:w="2126" w:type="dxa"/>
            <w:vAlign w:val="center"/>
          </w:tcPr>
          <w:p w14:paraId="6BD5838B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C</w:t>
            </w:r>
          </w:p>
          <w:p w14:paraId="6EECB60E" w14:textId="79246ED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A1126BC" w14:textId="480D82C5" w:rsidR="007814E5" w:rsidRPr="00B177AF" w:rsidRDefault="007814E5" w:rsidP="007814E5">
            <w:pPr>
              <w:pStyle w:val="Odstavecseseznamem"/>
              <w:spacing w:after="0" w:line="240" w:lineRule="auto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XII/2026</w:t>
            </w:r>
          </w:p>
        </w:tc>
      </w:tr>
      <w:tr w:rsidR="007814E5" w:rsidRPr="007B4209" w14:paraId="2768CD3F" w14:textId="77777777" w:rsidTr="004445DD">
        <w:tc>
          <w:tcPr>
            <w:tcW w:w="680" w:type="dxa"/>
            <w:vAlign w:val="center"/>
          </w:tcPr>
          <w:p w14:paraId="729CEDE1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0" w:type="dxa"/>
          </w:tcPr>
          <w:p w14:paraId="4E3B506D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Česká zemědělská univerzita v Praze, Fakulta agrobiologie, potravinových </w:t>
            </w:r>
            <w:r w:rsidRPr="00913061">
              <w:rPr>
                <w:rFonts w:ascii="Arial" w:hAnsi="Arial" w:cs="Arial"/>
                <w:b/>
              </w:rPr>
              <w:br/>
              <w:t xml:space="preserve">a přírodních zdrojů </w:t>
            </w:r>
          </w:p>
          <w:p w14:paraId="54893F5C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Kamýcká 129, 165 00 Praha 6 – Suchdol</w:t>
            </w:r>
          </w:p>
          <w:p w14:paraId="3F2F48CC" w14:textId="30509D7D" w:rsidR="007814E5" w:rsidRPr="007B4209" w:rsidRDefault="007814E5" w:rsidP="007814E5">
            <w:pPr>
              <w:pStyle w:val="Odstavecseseznamem"/>
              <w:spacing w:after="0" w:line="240" w:lineRule="auto"/>
              <w:ind w:left="714" w:hanging="68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 60460709</w:t>
            </w:r>
          </w:p>
        </w:tc>
        <w:tc>
          <w:tcPr>
            <w:tcW w:w="2126" w:type="dxa"/>
            <w:vAlign w:val="center"/>
          </w:tcPr>
          <w:p w14:paraId="3C6EA89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B, C</w:t>
            </w:r>
          </w:p>
          <w:p w14:paraId="295714FC" w14:textId="7C4651C3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CCCC9DD" w14:textId="2AE07A1B" w:rsidR="007814E5" w:rsidRPr="007B4209" w:rsidRDefault="007814E5" w:rsidP="007814E5">
            <w:pPr>
              <w:pStyle w:val="Odstavecseseznamem"/>
              <w:spacing w:after="0" w:line="240" w:lineRule="auto"/>
              <w:ind w:left="714" w:hanging="6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1F91E414" w14:textId="77777777" w:rsidTr="004445DD">
        <w:tc>
          <w:tcPr>
            <w:tcW w:w="680" w:type="dxa"/>
            <w:vAlign w:val="center"/>
          </w:tcPr>
          <w:p w14:paraId="7A96B8EF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90" w:type="dxa"/>
          </w:tcPr>
          <w:p w14:paraId="59BBADF4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Mendelova univerzita v Brně </w:t>
            </w:r>
          </w:p>
          <w:p w14:paraId="100D5218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Zemědělská 1665/1, 613 00 Brno – Černá Pole</w:t>
            </w:r>
          </w:p>
          <w:p w14:paraId="336F00C8" w14:textId="6A132999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62156489</w:t>
            </w:r>
          </w:p>
        </w:tc>
        <w:tc>
          <w:tcPr>
            <w:tcW w:w="2126" w:type="dxa"/>
            <w:vAlign w:val="center"/>
          </w:tcPr>
          <w:p w14:paraId="54FD7F73" w14:textId="77777777" w:rsidR="00E812EC" w:rsidRPr="00913061" w:rsidRDefault="00E812EC" w:rsidP="00E812EC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B, C</w:t>
            </w:r>
          </w:p>
          <w:p w14:paraId="259CDA67" w14:textId="4B4EDF1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0D73690E" w14:textId="1CC5EA10" w:rsidR="007814E5" w:rsidRPr="007B4209" w:rsidRDefault="007814E5" w:rsidP="007814E5">
            <w:pPr>
              <w:pStyle w:val="Odstavecseseznamem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0CBF4F8B" w14:textId="77777777" w:rsidTr="004445DD">
        <w:tc>
          <w:tcPr>
            <w:tcW w:w="680" w:type="dxa"/>
            <w:vAlign w:val="center"/>
          </w:tcPr>
          <w:p w14:paraId="3AE78A43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90" w:type="dxa"/>
          </w:tcPr>
          <w:p w14:paraId="7D36609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Veterinární a farmaceutická univerzita Brno, Institut celoživotního vzdělávání a informatiky </w:t>
            </w:r>
          </w:p>
          <w:p w14:paraId="2A24679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Palackého tř. 1946/1, 612 42 Brno – Královo Pole</w:t>
            </w:r>
          </w:p>
          <w:p w14:paraId="6F9406D7" w14:textId="51A69A2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62157124</w:t>
            </w:r>
          </w:p>
        </w:tc>
        <w:tc>
          <w:tcPr>
            <w:tcW w:w="2126" w:type="dxa"/>
            <w:vAlign w:val="center"/>
          </w:tcPr>
          <w:p w14:paraId="4E005DD8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A, B, C</w:t>
            </w:r>
          </w:p>
          <w:p w14:paraId="0A918F0C" w14:textId="7F1CFBC2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0D298426" w14:textId="32284AFE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4891F8FD" w14:textId="77777777" w:rsidTr="004445DD">
        <w:tc>
          <w:tcPr>
            <w:tcW w:w="680" w:type="dxa"/>
            <w:vAlign w:val="center"/>
          </w:tcPr>
          <w:p w14:paraId="225B41A5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90" w:type="dxa"/>
          </w:tcPr>
          <w:p w14:paraId="616AE7E3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bookmarkStart w:id="0" w:name="_Hlk93467093"/>
            <w:r w:rsidRPr="00913061">
              <w:rPr>
                <w:rFonts w:ascii="Arial" w:hAnsi="Arial" w:cs="Arial"/>
                <w:b/>
              </w:rPr>
              <w:t>Výzkumný ústav živočišné výroby, v. v. i.</w:t>
            </w:r>
          </w:p>
          <w:bookmarkEnd w:id="0"/>
          <w:p w14:paraId="5D4ED810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Přátelství 815/109, 104 00 Praha 22 – Uhříněves</w:t>
            </w:r>
          </w:p>
          <w:p w14:paraId="34CACC83" w14:textId="34C3CD8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00027014</w:t>
            </w:r>
          </w:p>
        </w:tc>
        <w:tc>
          <w:tcPr>
            <w:tcW w:w="2126" w:type="dxa"/>
            <w:vAlign w:val="center"/>
          </w:tcPr>
          <w:p w14:paraId="52FFD211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C</w:t>
            </w:r>
          </w:p>
          <w:p w14:paraId="24EBAC33" w14:textId="3B2AC512" w:rsidR="007814E5" w:rsidRPr="00A94FF3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039E850" w14:textId="4091EF4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XI/2026</w:t>
            </w:r>
          </w:p>
        </w:tc>
      </w:tr>
      <w:tr w:rsidR="007814E5" w:rsidRPr="007B4209" w14:paraId="3B4403A8" w14:textId="77777777" w:rsidTr="004445DD">
        <w:tc>
          <w:tcPr>
            <w:tcW w:w="680" w:type="dxa"/>
            <w:vAlign w:val="center"/>
          </w:tcPr>
          <w:p w14:paraId="2309D708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90" w:type="dxa"/>
          </w:tcPr>
          <w:p w14:paraId="4411C46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Střední škola zemědělská a ekologická a střední odborné učiliště chladicí a klimatizační techniky, Kostelec nad Orlicí</w:t>
            </w:r>
          </w:p>
          <w:p w14:paraId="78A81D3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Komenského 873, 517 41 Kostelec nad Orlicí</w:t>
            </w:r>
          </w:p>
          <w:p w14:paraId="3D543495" w14:textId="6475047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60884690</w:t>
            </w:r>
          </w:p>
        </w:tc>
        <w:tc>
          <w:tcPr>
            <w:tcW w:w="2126" w:type="dxa"/>
            <w:vAlign w:val="center"/>
          </w:tcPr>
          <w:p w14:paraId="248F99F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4ED4757F" w14:textId="341198AE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47AC624D" w14:textId="03F97176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II/202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814E5" w:rsidRPr="007B4209" w14:paraId="6B92E877" w14:textId="77777777" w:rsidTr="004445DD">
        <w:tc>
          <w:tcPr>
            <w:tcW w:w="680" w:type="dxa"/>
            <w:vAlign w:val="center"/>
          </w:tcPr>
          <w:p w14:paraId="3B4D1C26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4390" w:type="dxa"/>
          </w:tcPr>
          <w:p w14:paraId="0FAE20DB" w14:textId="77777777" w:rsidR="007814E5" w:rsidRPr="00913061" w:rsidRDefault="007814E5" w:rsidP="007814E5">
            <w:pPr>
              <w:pStyle w:val="Odstavecseseznamem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Vyšší odborná škola a Střední škola veterinární, zemědělská a zdravotnická Třebíč </w:t>
            </w:r>
          </w:p>
          <w:p w14:paraId="262F3A3E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Žižkova 505/2, 674 01 Třebíč – Podklášteří</w:t>
            </w:r>
          </w:p>
          <w:p w14:paraId="04F6D44C" w14:textId="7CDA175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60418460</w:t>
            </w:r>
          </w:p>
        </w:tc>
        <w:tc>
          <w:tcPr>
            <w:tcW w:w="2126" w:type="dxa"/>
            <w:vAlign w:val="center"/>
          </w:tcPr>
          <w:p w14:paraId="01CFA62A" w14:textId="65635808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51125D9B" w14:textId="521BA9E5" w:rsidR="007814E5" w:rsidRPr="007B4209" w:rsidRDefault="002B719B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2E2278D7" w14:textId="595B5066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I/20</w:t>
            </w:r>
            <w:r w:rsidR="001D40A4">
              <w:rPr>
                <w:rFonts w:ascii="Arial" w:hAnsi="Arial" w:cs="Arial"/>
              </w:rPr>
              <w:t>31</w:t>
            </w:r>
            <w:r w:rsidRPr="00913061">
              <w:rPr>
                <w:rFonts w:ascii="Arial" w:hAnsi="Arial" w:cs="Arial"/>
              </w:rPr>
              <w:t xml:space="preserve"> </w:t>
            </w:r>
          </w:p>
          <w:p w14:paraId="489DDF78" w14:textId="0083A0A6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4E5" w:rsidRPr="007B4209" w14:paraId="1018E250" w14:textId="77777777" w:rsidTr="004445DD">
        <w:tc>
          <w:tcPr>
            <w:tcW w:w="680" w:type="dxa"/>
            <w:vAlign w:val="center"/>
          </w:tcPr>
          <w:p w14:paraId="7DED1051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390" w:type="dxa"/>
          </w:tcPr>
          <w:p w14:paraId="48C2FAEF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 xml:space="preserve">Střední zemědělská škola a Střední odborná škola Poděbrady, příspěvková organizace </w:t>
            </w:r>
          </w:p>
          <w:p w14:paraId="7B21916A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Boučkova 355/49, 290 01 Poděbrady II</w:t>
            </w:r>
          </w:p>
          <w:p w14:paraId="40229328" w14:textId="51D4939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49535013</w:t>
            </w:r>
          </w:p>
        </w:tc>
        <w:tc>
          <w:tcPr>
            <w:tcW w:w="2126" w:type="dxa"/>
            <w:vAlign w:val="center"/>
          </w:tcPr>
          <w:p w14:paraId="30ED22F5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49546358" w14:textId="1462EE9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45740CB9" w14:textId="57C91700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II/2027</w:t>
            </w:r>
          </w:p>
        </w:tc>
      </w:tr>
      <w:tr w:rsidR="007814E5" w:rsidRPr="007B4209" w14:paraId="78E6A156" w14:textId="77777777" w:rsidTr="004445DD">
        <w:tc>
          <w:tcPr>
            <w:tcW w:w="680" w:type="dxa"/>
            <w:vAlign w:val="center"/>
          </w:tcPr>
          <w:p w14:paraId="25AEC705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390" w:type="dxa"/>
          </w:tcPr>
          <w:p w14:paraId="63FD017D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Střední škola zemědělská a veterinární Lanškroun</w:t>
            </w:r>
          </w:p>
          <w:p w14:paraId="7C2F104B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Dolní Třešňovec 17, 563 01 Lanškroun</w:t>
            </w:r>
          </w:p>
          <w:p w14:paraId="6D8E46C3" w14:textId="3490FF10" w:rsidR="007814E5" w:rsidRPr="00391584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00087670</w:t>
            </w:r>
          </w:p>
        </w:tc>
        <w:tc>
          <w:tcPr>
            <w:tcW w:w="2126" w:type="dxa"/>
            <w:vAlign w:val="center"/>
          </w:tcPr>
          <w:p w14:paraId="05F0862A" w14:textId="45A67808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, B</w:t>
            </w:r>
            <w:r w:rsidRPr="00913061">
              <w:rPr>
                <w:rFonts w:ascii="Arial" w:hAnsi="Arial" w:cs="Arial"/>
              </w:rPr>
              <w:br/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7757A876" w14:textId="21B457F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V/202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814E5" w:rsidRPr="007B4209" w14:paraId="252D5952" w14:textId="77777777" w:rsidTr="004445DD">
        <w:tc>
          <w:tcPr>
            <w:tcW w:w="680" w:type="dxa"/>
            <w:vAlign w:val="center"/>
          </w:tcPr>
          <w:p w14:paraId="42C864CA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20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427FEDBA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Gymnázium a Střední odborná škola, Plasy</w:t>
            </w:r>
          </w:p>
          <w:p w14:paraId="40CFD3C2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Školní 280, 331 01 Plasy</w:t>
            </w:r>
          </w:p>
          <w:p w14:paraId="32F6C37B" w14:textId="7FFB957C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70838534</w:t>
            </w:r>
          </w:p>
        </w:tc>
        <w:tc>
          <w:tcPr>
            <w:tcW w:w="2126" w:type="dxa"/>
            <w:vAlign w:val="center"/>
          </w:tcPr>
          <w:p w14:paraId="0A870361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44F8F67C" w14:textId="78995A0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21C53274" w14:textId="70A92185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</w:t>
            </w:r>
            <w:r w:rsidRPr="0091306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7814E5" w:rsidRPr="007B4209" w14:paraId="6192FB85" w14:textId="77777777" w:rsidTr="004445DD">
        <w:tc>
          <w:tcPr>
            <w:tcW w:w="680" w:type="dxa"/>
            <w:vAlign w:val="center"/>
          </w:tcPr>
          <w:p w14:paraId="57C855B6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49E3C707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Tauferova střední odborná škola veterinární Kroměříž</w:t>
            </w:r>
          </w:p>
          <w:p w14:paraId="42572DB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Koperníkova 1429, 767 01 Kroměříž</w:t>
            </w:r>
          </w:p>
          <w:p w14:paraId="231E6042" w14:textId="2581749D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63459086</w:t>
            </w:r>
          </w:p>
        </w:tc>
        <w:tc>
          <w:tcPr>
            <w:tcW w:w="2126" w:type="dxa"/>
            <w:vAlign w:val="center"/>
          </w:tcPr>
          <w:p w14:paraId="6AA06894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6ED213A7" w14:textId="26D8D4B4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0C48D7FF" w14:textId="1DAE1D24" w:rsidR="007814E5" w:rsidRPr="00A8267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II/202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814E5" w:rsidRPr="007B4209" w14:paraId="3309CEFC" w14:textId="77777777" w:rsidTr="004445DD">
        <w:tc>
          <w:tcPr>
            <w:tcW w:w="680" w:type="dxa"/>
            <w:vAlign w:val="center"/>
          </w:tcPr>
          <w:p w14:paraId="5EC80BC2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1E765E5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913061">
              <w:rPr>
                <w:rFonts w:ascii="Arial" w:hAnsi="Arial" w:cs="Arial"/>
                <w:b/>
              </w:rPr>
              <w:t>Vyšší odborná škola a Střední zemědělská škola, Benešov</w:t>
            </w:r>
          </w:p>
          <w:p w14:paraId="3E0DC124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Mendelova 131, 256 01 Benešov</w:t>
            </w:r>
          </w:p>
          <w:p w14:paraId="0A1E7725" w14:textId="30B748E3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IČO 61664651</w:t>
            </w:r>
          </w:p>
        </w:tc>
        <w:tc>
          <w:tcPr>
            <w:tcW w:w="2126" w:type="dxa"/>
            <w:vAlign w:val="center"/>
          </w:tcPr>
          <w:p w14:paraId="36202728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6107044E" w14:textId="0A8B0BB1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vAlign w:val="center"/>
          </w:tcPr>
          <w:p w14:paraId="73738D8A" w14:textId="7152B79F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>V/202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814E5" w:rsidRPr="007B4209" w14:paraId="5AC795FE" w14:textId="77777777" w:rsidTr="004445DD">
        <w:tc>
          <w:tcPr>
            <w:tcW w:w="680" w:type="dxa"/>
            <w:vAlign w:val="center"/>
          </w:tcPr>
          <w:p w14:paraId="1A566A19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01CED89E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EmbryoLab s.r.o.</w:t>
            </w:r>
          </w:p>
          <w:p w14:paraId="7758E097" w14:textId="77777777" w:rsidR="007814E5" w:rsidRPr="00047FE6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047FE6">
              <w:rPr>
                <w:rFonts w:ascii="Arial" w:hAnsi="Arial" w:cs="Arial"/>
                <w:bCs/>
              </w:rPr>
              <w:t>Chovatelů 500, 252 09 Hradištko</w:t>
            </w:r>
          </w:p>
          <w:p w14:paraId="09A4FB65" w14:textId="27ACEDBB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7FE6">
              <w:rPr>
                <w:rFonts w:ascii="Arial" w:hAnsi="Arial" w:cs="Arial"/>
                <w:bCs/>
              </w:rPr>
              <w:t>IČO 19185537</w:t>
            </w:r>
          </w:p>
        </w:tc>
        <w:tc>
          <w:tcPr>
            <w:tcW w:w="2126" w:type="dxa"/>
            <w:vAlign w:val="center"/>
          </w:tcPr>
          <w:p w14:paraId="3D0AFA6E" w14:textId="2C1F3529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B</w:t>
            </w:r>
            <w:r w:rsidRPr="00913061">
              <w:rPr>
                <w:rFonts w:ascii="Arial" w:hAnsi="Arial" w:cs="Arial"/>
              </w:rPr>
              <w:br/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693614C4" w14:textId="77CA55FD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IX</w:t>
            </w:r>
            <w:r w:rsidRPr="0091306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814E5" w:rsidRPr="007B4209" w14:paraId="47C7C3B4" w14:textId="77777777" w:rsidTr="004445DD">
        <w:trPr>
          <w:trHeight w:val="624"/>
        </w:trPr>
        <w:tc>
          <w:tcPr>
            <w:tcW w:w="680" w:type="dxa"/>
            <w:vAlign w:val="center"/>
          </w:tcPr>
          <w:p w14:paraId="35D2159A" w14:textId="77777777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</w:tcPr>
          <w:p w14:paraId="6517E736" w14:textId="77777777" w:rsidR="007814E5" w:rsidRPr="00913061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FarmVet spol. s r.o.</w:t>
            </w:r>
          </w:p>
          <w:p w14:paraId="610DEDC3" w14:textId="77777777" w:rsidR="007814E5" w:rsidRPr="00047FE6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Rojšín 5</w:t>
            </w:r>
            <w:r w:rsidRPr="00047FE6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382 03 Brloh</w:t>
            </w:r>
          </w:p>
          <w:p w14:paraId="4E98F78E" w14:textId="6E67484D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7FE6">
              <w:rPr>
                <w:rFonts w:ascii="Arial" w:hAnsi="Arial" w:cs="Arial"/>
                <w:bCs/>
              </w:rPr>
              <w:t>IČO 0</w:t>
            </w:r>
            <w:r>
              <w:rPr>
                <w:rFonts w:ascii="Arial" w:hAnsi="Arial" w:cs="Arial"/>
                <w:bCs/>
              </w:rPr>
              <w:t>5351804</w:t>
            </w:r>
          </w:p>
        </w:tc>
        <w:tc>
          <w:tcPr>
            <w:tcW w:w="2126" w:type="dxa"/>
            <w:vAlign w:val="center"/>
          </w:tcPr>
          <w:p w14:paraId="5D5DD408" w14:textId="39F950BA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61">
              <w:rPr>
                <w:rFonts w:ascii="Arial" w:hAnsi="Arial" w:cs="Arial"/>
              </w:rPr>
              <w:t xml:space="preserve">A </w:t>
            </w:r>
            <w:r w:rsidRPr="00913061">
              <w:rPr>
                <w:rFonts w:ascii="Arial" w:hAnsi="Arial" w:cs="Arial"/>
              </w:rPr>
              <w:br/>
              <w:t>(stupeň I + II – Inseminace + Vpravování embryí)</w:t>
            </w:r>
          </w:p>
        </w:tc>
        <w:tc>
          <w:tcPr>
            <w:tcW w:w="2162" w:type="dxa"/>
            <w:vAlign w:val="center"/>
          </w:tcPr>
          <w:p w14:paraId="739C21C0" w14:textId="45E358B5" w:rsidR="007814E5" w:rsidRPr="007B4209" w:rsidRDefault="007814E5" w:rsidP="007814E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IX</w:t>
            </w:r>
            <w:r w:rsidRPr="00913061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9</w:t>
            </w:r>
          </w:p>
        </w:tc>
      </w:tr>
      <w:tr w:rsidR="007048D2" w:rsidRPr="007B4209" w14:paraId="389BEAEE" w14:textId="77777777" w:rsidTr="007048D2">
        <w:trPr>
          <w:trHeight w:val="624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03F84" w14:textId="550C97AB" w:rsidR="007048D2" w:rsidRPr="007B4209" w:rsidRDefault="007048D2" w:rsidP="00AE00D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B42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69AC0" w14:textId="77777777" w:rsidR="007048D2" w:rsidRDefault="007048D2" w:rsidP="00AE00D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048D2">
              <w:rPr>
                <w:rFonts w:ascii="Arial" w:hAnsi="Arial" w:cs="Arial"/>
                <w:b/>
                <w:bCs/>
              </w:rPr>
              <w:t>Střední škola zemědělská a Vyšší odborná škola Chrudim</w:t>
            </w:r>
          </w:p>
          <w:p w14:paraId="0A1F695A" w14:textId="77777777" w:rsidR="007048D2" w:rsidRDefault="007048D2" w:rsidP="00AE00D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7048D2">
              <w:rPr>
                <w:rFonts w:ascii="Arial" w:hAnsi="Arial" w:cs="Arial"/>
              </w:rPr>
              <w:t>Poděbradova 842</w:t>
            </w:r>
            <w:r w:rsidRPr="007048D2">
              <w:rPr>
                <w:rFonts w:ascii="Arial" w:hAnsi="Arial" w:cs="Arial"/>
              </w:rPr>
              <w:br/>
              <w:t>537 01 Chrudim IV</w:t>
            </w:r>
          </w:p>
          <w:p w14:paraId="205EB775" w14:textId="42BBABA4" w:rsidR="007048D2" w:rsidRPr="007048D2" w:rsidRDefault="007048D2" w:rsidP="00AE00D5">
            <w:pPr>
              <w:pStyle w:val="Odstavecseseznamem"/>
              <w:spacing w:after="0" w:line="240" w:lineRule="auto"/>
              <w:ind w:left="0"/>
              <w:rPr>
                <w:rFonts w:ascii="Arial" w:hAnsi="Arial" w:cs="Arial"/>
              </w:rPr>
            </w:pPr>
            <w:r w:rsidRPr="007048D2">
              <w:rPr>
                <w:rFonts w:ascii="Arial" w:hAnsi="Arial" w:cs="Arial"/>
              </w:rPr>
              <w:t>IČO: 75075920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0304A" w14:textId="77777777" w:rsidR="007048D2" w:rsidRPr="00913061" w:rsidRDefault="007048D2" w:rsidP="007048D2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A</w:t>
            </w:r>
          </w:p>
          <w:p w14:paraId="6CB0D267" w14:textId="14894C0C" w:rsidR="007048D2" w:rsidRPr="007048D2" w:rsidRDefault="007048D2" w:rsidP="007048D2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13061">
              <w:rPr>
                <w:rFonts w:ascii="Arial" w:hAnsi="Arial" w:cs="Arial"/>
              </w:rPr>
              <w:t>(stupeň I – Inseminace)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49D85" w14:textId="09024FF8" w:rsidR="007048D2" w:rsidRPr="007048D2" w:rsidRDefault="007048D2" w:rsidP="00AE00D5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  <w:r w:rsidRPr="00913061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30</w:t>
            </w:r>
          </w:p>
        </w:tc>
      </w:tr>
    </w:tbl>
    <w:p w14:paraId="4425DF87" w14:textId="77777777" w:rsidR="003B47FD" w:rsidRDefault="003B47FD" w:rsidP="00B8057B"/>
    <w:sectPr w:rsidR="003B4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7B"/>
    <w:rsid w:val="00023B70"/>
    <w:rsid w:val="00142CF5"/>
    <w:rsid w:val="001D40A4"/>
    <w:rsid w:val="002B719B"/>
    <w:rsid w:val="0037578D"/>
    <w:rsid w:val="003B47FD"/>
    <w:rsid w:val="004B3AF8"/>
    <w:rsid w:val="007048D2"/>
    <w:rsid w:val="007814E5"/>
    <w:rsid w:val="008A06C8"/>
    <w:rsid w:val="00AD1E5C"/>
    <w:rsid w:val="00AD2FC3"/>
    <w:rsid w:val="00B8057B"/>
    <w:rsid w:val="00C25D86"/>
    <w:rsid w:val="00DA0B4F"/>
    <w:rsid w:val="00E032D1"/>
    <w:rsid w:val="00E46CBA"/>
    <w:rsid w:val="00E812EC"/>
    <w:rsid w:val="00EF3BE3"/>
    <w:rsid w:val="00F915B7"/>
    <w:rsid w:val="00F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484E"/>
  <w15:chartTrackingRefBased/>
  <w15:docId w15:val="{EA1E421E-E18A-4534-90DA-F9F8181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78D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0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578D"/>
    <w:pPr>
      <w:spacing w:after="200" w:line="276" w:lineRule="auto"/>
      <w:ind w:left="720"/>
      <w:contextualSpacing/>
    </w:pPr>
    <w:rPr>
      <w:rFonts w:ascii="Calibri" w:hAnsi="Calibri"/>
    </w:rPr>
  </w:style>
  <w:style w:type="table" w:styleId="Mkatabulky">
    <w:name w:val="Table Grid"/>
    <w:basedOn w:val="Normlntabulka"/>
    <w:uiPriority w:val="59"/>
    <w:rsid w:val="004B3A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2552</Characters>
  <Application>Microsoft Office Word</Application>
  <DocSecurity>0</DocSecurity>
  <Lines>196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Brožka Ondřej</dc:creator>
  <cp:keywords/>
  <dc:description/>
  <cp:lastModifiedBy>Brožka Ondřej</cp:lastModifiedBy>
  <cp:revision>4</cp:revision>
  <dcterms:created xsi:type="dcterms:W3CDTF">2026-01-29T06:51:00Z</dcterms:created>
  <dcterms:modified xsi:type="dcterms:W3CDTF">2026-01-29T06:52:00Z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2025-01-16T12:37:03Z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dcc673a1-5327-4513-b20d-d74f34579ea1</vt:lpwstr>
  </property>
  <property fmtid="{D5CDD505-2E9C-101B-9397-08002B2CF9AE}" pid="8" name="MSIP_Label_239d554d-d720-408f-a503-c83424d8e5d7_ContentBits">
    <vt:lpwstr>0</vt:lpwstr>
  </property>
</Properties>
</file>