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55B8" w14:textId="059AB74B" w:rsidR="00C65551" w:rsidRPr="00C65551" w:rsidRDefault="00C65551" w:rsidP="00C65551">
      <w:pPr>
        <w:spacing w:line="240" w:lineRule="auto"/>
        <w:rPr>
          <w:rFonts w:ascii="Arial" w:eastAsia="Times New Roman" w:hAnsi="Arial" w:cs="Arial"/>
          <w:color w:val="CC0000"/>
          <w:sz w:val="23"/>
          <w:szCs w:val="23"/>
          <w:lang w:eastAsia="cs-CZ"/>
        </w:rPr>
      </w:pPr>
      <w:r w:rsidRPr="00C65551">
        <w:rPr>
          <w:rFonts w:ascii="Arial" w:eastAsia="Times New Roman" w:hAnsi="Arial" w:cs="Arial"/>
          <w:color w:val="CC0000"/>
          <w:sz w:val="23"/>
          <w:szCs w:val="23"/>
          <w:lang w:eastAsia="cs-CZ"/>
        </w:rPr>
        <w:t xml:space="preserve">Pokyny pro přihlášku návrhu projektu ve </w:t>
      </w:r>
      <w:r w:rsidR="00B53939">
        <w:rPr>
          <w:rFonts w:ascii="Arial" w:eastAsia="Times New Roman" w:hAnsi="Arial" w:cs="Arial"/>
          <w:color w:val="CC0000"/>
          <w:sz w:val="23"/>
          <w:szCs w:val="23"/>
          <w:lang w:eastAsia="cs-CZ"/>
        </w:rPr>
        <w:t xml:space="preserve">2. </w:t>
      </w:r>
      <w:r w:rsidRPr="00C65551">
        <w:rPr>
          <w:rFonts w:ascii="Arial" w:eastAsia="Times New Roman" w:hAnsi="Arial" w:cs="Arial"/>
          <w:color w:val="CC0000"/>
          <w:sz w:val="23"/>
          <w:szCs w:val="23"/>
          <w:lang w:eastAsia="cs-CZ"/>
        </w:rPr>
        <w:t>veřejné soutěži ZEMĚ II</w:t>
      </w:r>
    </w:p>
    <w:p w14:paraId="4192685C" w14:textId="77777777" w:rsidR="00C65551" w:rsidRPr="00C65551" w:rsidRDefault="00C65551" w:rsidP="00C65551">
      <w:pPr>
        <w:spacing w:after="0" w:line="240" w:lineRule="auto"/>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28BA5648" w14:textId="2B84ED8F" w:rsidR="00C65551" w:rsidRPr="00C65551" w:rsidRDefault="00C65551" w:rsidP="00C65551">
      <w:pPr>
        <w:spacing w:after="0" w:line="240" w:lineRule="auto"/>
        <w:jc w:val="both"/>
        <w:rPr>
          <w:rFonts w:ascii="Arial" w:eastAsia="Times New Roman" w:hAnsi="Arial" w:cs="Arial"/>
          <w:color w:val="333333"/>
          <w:sz w:val="18"/>
          <w:szCs w:val="18"/>
          <w:lang w:eastAsia="cs-CZ"/>
        </w:rPr>
      </w:pPr>
      <w:r w:rsidRPr="00C65551">
        <w:rPr>
          <w:rFonts w:ascii="Arial" w:eastAsia="Times New Roman" w:hAnsi="Arial" w:cs="Arial"/>
          <w:b/>
          <w:bCs/>
          <w:color w:val="0070C0"/>
          <w:sz w:val="27"/>
          <w:szCs w:val="27"/>
          <w:lang w:eastAsia="cs-CZ"/>
        </w:rPr>
        <w:t>Pokyny pro vyplňování návrhu projektu ve veřejné soutěži Programu ZEMĚ</w:t>
      </w:r>
      <w:r>
        <w:rPr>
          <w:rFonts w:ascii="Arial" w:eastAsia="Times New Roman" w:hAnsi="Arial" w:cs="Arial"/>
          <w:b/>
          <w:bCs/>
          <w:color w:val="0070C0"/>
          <w:sz w:val="27"/>
          <w:szCs w:val="27"/>
          <w:lang w:eastAsia="cs-CZ"/>
        </w:rPr>
        <w:t xml:space="preserve"> II</w:t>
      </w:r>
      <w:r w:rsidRPr="00C65551">
        <w:rPr>
          <w:rFonts w:ascii="Arial" w:eastAsia="Times New Roman" w:hAnsi="Arial" w:cs="Arial"/>
          <w:b/>
          <w:bCs/>
          <w:color w:val="0070C0"/>
          <w:sz w:val="27"/>
          <w:szCs w:val="27"/>
          <w:lang w:eastAsia="cs-CZ"/>
        </w:rPr>
        <w:t xml:space="preserve">, vyhlášené v roce </w:t>
      </w:r>
      <w:r w:rsidR="008536FB" w:rsidRPr="00C65551">
        <w:rPr>
          <w:rFonts w:ascii="Arial" w:eastAsia="Times New Roman" w:hAnsi="Arial" w:cs="Arial"/>
          <w:b/>
          <w:bCs/>
          <w:color w:val="0070C0"/>
          <w:sz w:val="27"/>
          <w:szCs w:val="27"/>
          <w:lang w:eastAsia="cs-CZ"/>
        </w:rPr>
        <w:t>202</w:t>
      </w:r>
      <w:r w:rsidR="008536FB">
        <w:rPr>
          <w:rFonts w:ascii="Arial" w:eastAsia="Times New Roman" w:hAnsi="Arial" w:cs="Arial"/>
          <w:b/>
          <w:bCs/>
          <w:color w:val="0070C0"/>
          <w:sz w:val="27"/>
          <w:szCs w:val="27"/>
          <w:lang w:eastAsia="cs-CZ"/>
        </w:rPr>
        <w:t>4</w:t>
      </w:r>
    </w:p>
    <w:p w14:paraId="0F8CDF3A" w14:textId="77777777" w:rsidR="00C65551" w:rsidRPr="00C65551" w:rsidRDefault="00C65551" w:rsidP="00C65551">
      <w:pPr>
        <w:spacing w:before="240" w:after="240" w:line="240" w:lineRule="auto"/>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2A5C6A18" w14:textId="77777777" w:rsidR="00C65551" w:rsidRPr="00C65551" w:rsidRDefault="00C65551" w:rsidP="00EB4A10">
      <w:pPr>
        <w:pStyle w:val="Nadpis1"/>
        <w:rPr>
          <w:rFonts w:eastAsia="Times New Roman"/>
          <w:sz w:val="18"/>
          <w:szCs w:val="18"/>
          <w:lang w:eastAsia="cs-CZ"/>
        </w:rPr>
      </w:pPr>
      <w:r w:rsidRPr="00EB4A10">
        <w:rPr>
          <w:rFonts w:ascii="Arial" w:eastAsia="Times New Roman" w:hAnsi="Arial" w:cs="Arial"/>
          <w:color w:val="333333"/>
          <w:sz w:val="27"/>
          <w:szCs w:val="27"/>
          <w:lang w:eastAsia="cs-CZ"/>
        </w:rPr>
        <w:t>1.</w:t>
      </w:r>
      <w:r w:rsidRPr="00C65551">
        <w:rPr>
          <w:rFonts w:eastAsia="Times New Roman"/>
          <w:lang w:eastAsia="cs-CZ"/>
        </w:rPr>
        <w:t> </w:t>
      </w:r>
      <w:r w:rsidRPr="00EB4A10">
        <w:rPr>
          <w:rFonts w:ascii="Arial" w:eastAsia="Times New Roman" w:hAnsi="Arial" w:cs="Arial"/>
          <w:color w:val="333333"/>
          <w:sz w:val="27"/>
          <w:szCs w:val="27"/>
          <w:lang w:eastAsia="cs-CZ"/>
        </w:rPr>
        <w:t>IDENTIFIKAČNÍ ÚDAJE PROJEKTU</w:t>
      </w:r>
    </w:p>
    <w:p w14:paraId="73A24613" w14:textId="259A4C2F" w:rsidR="00C65551" w:rsidRPr="00C65551" w:rsidRDefault="00C65551" w:rsidP="00EB4A10">
      <w:pPr>
        <w:spacing w:before="240" w:after="240" w:line="240" w:lineRule="auto"/>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r w:rsidRPr="00C65551">
        <w:rPr>
          <w:rFonts w:ascii="Arial" w:eastAsia="Times New Roman" w:hAnsi="Arial" w:cs="Arial"/>
          <w:b/>
          <w:bCs/>
          <w:color w:val="333333"/>
          <w:sz w:val="27"/>
          <w:szCs w:val="27"/>
          <w:lang w:eastAsia="cs-CZ"/>
        </w:rPr>
        <w:t>Identifikační kód projektu</w:t>
      </w:r>
    </w:p>
    <w:p w14:paraId="3367483B" w14:textId="0891ED8C" w:rsidR="00C65551" w:rsidRPr="00EB4A10" w:rsidRDefault="00C65551" w:rsidP="00C65551">
      <w:pPr>
        <w:spacing w:after="0" w:line="240" w:lineRule="auto"/>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Kód se vygeneruje automaticky při registraci projektu. První dvě místa jsou označením Programu ZEMĚ </w:t>
      </w:r>
      <w:r w:rsidR="00BA6B8B" w:rsidRPr="00EB4A10">
        <w:rPr>
          <w:rFonts w:ascii="Arial" w:eastAsia="Times New Roman" w:hAnsi="Arial" w:cs="Arial"/>
          <w:color w:val="333333"/>
          <w:sz w:val="24"/>
          <w:szCs w:val="24"/>
          <w:lang w:eastAsia="cs-CZ"/>
        </w:rPr>
        <w:t>II</w:t>
      </w:r>
      <w:r w:rsidR="00B53939" w:rsidRPr="00EB4A10">
        <w:rPr>
          <w:rFonts w:ascii="Arial" w:eastAsia="Times New Roman" w:hAnsi="Arial" w:cs="Arial"/>
          <w:color w:val="333333"/>
          <w:sz w:val="24"/>
          <w:szCs w:val="24"/>
          <w:lang w:eastAsia="cs-CZ"/>
        </w:rPr>
        <w:t xml:space="preserve"> </w:t>
      </w:r>
      <w:r w:rsidRPr="00EB4A10">
        <w:rPr>
          <w:rFonts w:ascii="Arial" w:eastAsia="Times New Roman" w:hAnsi="Arial" w:cs="Arial"/>
          <w:color w:val="333333"/>
          <w:sz w:val="24"/>
          <w:szCs w:val="24"/>
          <w:lang w:eastAsia="cs-CZ"/>
        </w:rPr>
        <w:t xml:space="preserve">– QL; druhá dvě </w:t>
      </w:r>
      <w:proofErr w:type="gramStart"/>
      <w:r w:rsidRPr="00EB4A10">
        <w:rPr>
          <w:rFonts w:ascii="Arial" w:eastAsia="Times New Roman" w:hAnsi="Arial" w:cs="Arial"/>
          <w:color w:val="333333"/>
          <w:sz w:val="24"/>
          <w:szCs w:val="24"/>
          <w:lang w:eastAsia="cs-CZ"/>
        </w:rPr>
        <w:t>místa - rok</w:t>
      </w:r>
      <w:proofErr w:type="gramEnd"/>
      <w:r w:rsidRPr="00EB4A10">
        <w:rPr>
          <w:rFonts w:ascii="Arial" w:eastAsia="Times New Roman" w:hAnsi="Arial" w:cs="Arial"/>
          <w:color w:val="333333"/>
          <w:sz w:val="24"/>
          <w:szCs w:val="24"/>
          <w:lang w:eastAsia="cs-CZ"/>
        </w:rPr>
        <w:t xml:space="preserve"> zahájení řešení projektu, páté a šesté místo označení podprogramu –02, poslední čtyři čísla kódu – pořadí vygenerovaných projektů.</w:t>
      </w:r>
    </w:p>
    <w:p w14:paraId="1C4AC6B1" w14:textId="77777777" w:rsidR="00C65551" w:rsidRPr="00C65551" w:rsidRDefault="00C65551" w:rsidP="00C65551">
      <w:pPr>
        <w:spacing w:before="240" w:after="240" w:line="240" w:lineRule="auto"/>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7BB5442C" w14:textId="77777777" w:rsidR="00C65551" w:rsidRPr="00C65551" w:rsidRDefault="00C65551" w:rsidP="00C65551">
      <w:pPr>
        <w:spacing w:after="0" w:line="240" w:lineRule="auto"/>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Název projektu v českém jazyce</w:t>
      </w:r>
    </w:p>
    <w:p w14:paraId="74053DF3" w14:textId="77777777" w:rsidR="00C65551" w:rsidRPr="00EB4A10" w:rsidRDefault="00C65551" w:rsidP="00C65551">
      <w:pPr>
        <w:spacing w:after="0" w:line="240" w:lineRule="auto"/>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Pod tímto názvem bude projekt vystupovat v průběhu celé soutěže a případně po dobu řešení. Název nelze měnit. Název může obsahovat číslice a další speciální znaky.</w:t>
      </w:r>
    </w:p>
    <w:p w14:paraId="082677C3" w14:textId="77777777" w:rsidR="00C65551" w:rsidRPr="00C65551" w:rsidRDefault="00C65551" w:rsidP="00C65551">
      <w:pPr>
        <w:spacing w:before="240" w:after="240" w:line="240" w:lineRule="auto"/>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46CD1748" w14:textId="77777777" w:rsidR="00C65551" w:rsidRPr="00C65551" w:rsidRDefault="00C65551" w:rsidP="00C65551">
      <w:pPr>
        <w:spacing w:after="0" w:line="240" w:lineRule="auto"/>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Název projektu v anglickém jazyce</w:t>
      </w:r>
    </w:p>
    <w:p w14:paraId="4502FBC6" w14:textId="77777777" w:rsidR="00C65551" w:rsidRPr="00EB4A10" w:rsidRDefault="00C65551" w:rsidP="00C65551">
      <w:pPr>
        <w:spacing w:after="0" w:line="240" w:lineRule="auto"/>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Název v anglickém jazyce musí odpovídat názvu v českém jazyce.</w:t>
      </w:r>
    </w:p>
    <w:p w14:paraId="1E81B3DF" w14:textId="77777777" w:rsidR="00C65551" w:rsidRPr="00C65551" w:rsidRDefault="00C65551" w:rsidP="00C65551">
      <w:pPr>
        <w:spacing w:before="240" w:after="240" w:line="240" w:lineRule="auto"/>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70DE3CCA" w14:textId="77777777" w:rsidR="00C65551" w:rsidRPr="00C65551" w:rsidRDefault="00C65551" w:rsidP="00C65551">
      <w:pPr>
        <w:spacing w:after="0" w:line="240" w:lineRule="auto"/>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Název projektu – akronym</w:t>
      </w:r>
    </w:p>
    <w:p w14:paraId="18CEF5DD" w14:textId="77777777" w:rsidR="00C65551" w:rsidRPr="00EB4A10" w:rsidRDefault="00C65551" w:rsidP="00C65551">
      <w:pPr>
        <w:spacing w:after="0" w:line="240" w:lineRule="auto"/>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Uveďte název projektu ve zkrácené verzi nebo jako akronym. Tato zkratka bude prezentovat Váš projekt.</w:t>
      </w:r>
    </w:p>
    <w:p w14:paraId="56BAE917" w14:textId="77777777" w:rsidR="00C65551" w:rsidRPr="00C65551" w:rsidRDefault="00C65551" w:rsidP="00C65551">
      <w:pPr>
        <w:spacing w:before="240" w:after="240" w:line="240" w:lineRule="auto"/>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5B8CEDF9" w14:textId="77777777" w:rsidR="00C65551" w:rsidRPr="00C65551" w:rsidRDefault="00C65551" w:rsidP="00C65551">
      <w:pPr>
        <w:spacing w:after="0" w:line="240" w:lineRule="auto"/>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Datum zahájení</w:t>
      </w:r>
    </w:p>
    <w:p w14:paraId="48924266" w14:textId="5032317F" w:rsidR="00C65551" w:rsidRPr="00EB4A10" w:rsidRDefault="00C65551" w:rsidP="00C65551">
      <w:pPr>
        <w:spacing w:after="0" w:line="240" w:lineRule="auto"/>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Uveďte měsíc a rok zahájení řešení projektu. Řešení projektu může být zahájeno nejdříve 1. </w:t>
      </w:r>
      <w:r w:rsidR="00F86A5C" w:rsidRPr="00EB4A10">
        <w:rPr>
          <w:rFonts w:ascii="Arial" w:eastAsia="Times New Roman" w:hAnsi="Arial" w:cs="Arial"/>
          <w:color w:val="333333"/>
          <w:sz w:val="24"/>
          <w:szCs w:val="24"/>
          <w:lang w:eastAsia="cs-CZ"/>
        </w:rPr>
        <w:t xml:space="preserve">ledna 2025 </w:t>
      </w:r>
      <w:r w:rsidRPr="00EB4A10">
        <w:rPr>
          <w:rFonts w:ascii="Arial" w:eastAsia="Times New Roman" w:hAnsi="Arial" w:cs="Arial"/>
          <w:color w:val="333333"/>
          <w:sz w:val="24"/>
          <w:szCs w:val="24"/>
          <w:lang w:eastAsia="cs-CZ"/>
        </w:rPr>
        <w:t xml:space="preserve">a nejpozději 31. </w:t>
      </w:r>
      <w:r w:rsidR="00B53939" w:rsidRPr="00EB4A10">
        <w:rPr>
          <w:rFonts w:ascii="Arial" w:eastAsia="Times New Roman" w:hAnsi="Arial" w:cs="Arial"/>
          <w:color w:val="333333"/>
          <w:sz w:val="24"/>
          <w:szCs w:val="24"/>
          <w:lang w:eastAsia="cs-CZ"/>
        </w:rPr>
        <w:t xml:space="preserve">března </w:t>
      </w:r>
      <w:r w:rsidR="00F86A5C" w:rsidRPr="00EB4A10">
        <w:rPr>
          <w:rFonts w:ascii="Arial" w:eastAsia="Times New Roman" w:hAnsi="Arial" w:cs="Arial"/>
          <w:color w:val="333333"/>
          <w:sz w:val="24"/>
          <w:szCs w:val="24"/>
          <w:lang w:eastAsia="cs-CZ"/>
        </w:rPr>
        <w:t>2025</w:t>
      </w:r>
      <w:r w:rsidRPr="00EB4A10">
        <w:rPr>
          <w:rFonts w:ascii="Arial" w:eastAsia="Times New Roman" w:hAnsi="Arial" w:cs="Arial"/>
          <w:color w:val="333333"/>
          <w:sz w:val="24"/>
          <w:szCs w:val="24"/>
          <w:lang w:eastAsia="cs-CZ"/>
        </w:rPr>
        <w:t>.</w:t>
      </w:r>
    </w:p>
    <w:p w14:paraId="2E0A0DD6" w14:textId="77777777" w:rsidR="00C65551" w:rsidRPr="00C65551" w:rsidRDefault="00C65551" w:rsidP="00C65551">
      <w:pPr>
        <w:spacing w:before="240" w:after="0" w:line="240" w:lineRule="auto"/>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52C188DB" w14:textId="77777777" w:rsidR="00C65551" w:rsidRPr="00C65551" w:rsidRDefault="00C65551" w:rsidP="00C65551">
      <w:pPr>
        <w:spacing w:after="0" w:line="240" w:lineRule="auto"/>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Datum ukončení</w:t>
      </w:r>
    </w:p>
    <w:p w14:paraId="65AC29A6" w14:textId="149C1F01" w:rsidR="00C65551" w:rsidRPr="00EB4A10" w:rsidRDefault="00C65551" w:rsidP="00C65551">
      <w:pPr>
        <w:spacing w:after="0" w:line="240" w:lineRule="auto"/>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Uveďte měsíc a rok ukončení řešení projektu. Projekt musí být ukončen nejpozději </w:t>
      </w:r>
      <w:r w:rsidR="00EC6AEA" w:rsidRPr="00EB4A10">
        <w:rPr>
          <w:rFonts w:ascii="Arial" w:eastAsia="Times New Roman" w:hAnsi="Arial" w:cs="Arial"/>
          <w:color w:val="333333"/>
          <w:sz w:val="24"/>
          <w:szCs w:val="24"/>
          <w:lang w:eastAsia="cs-CZ"/>
        </w:rPr>
        <w:t>do 31.</w:t>
      </w:r>
      <w:r w:rsidR="00B53939" w:rsidRPr="00EB4A10">
        <w:rPr>
          <w:rFonts w:ascii="Arial" w:eastAsia="Times New Roman" w:hAnsi="Arial" w:cs="Arial"/>
          <w:color w:val="333333"/>
          <w:sz w:val="24"/>
          <w:szCs w:val="24"/>
          <w:lang w:eastAsia="cs-CZ"/>
        </w:rPr>
        <w:t>prosince</w:t>
      </w:r>
      <w:r w:rsidR="00EC6AEA" w:rsidRPr="00EB4A10">
        <w:rPr>
          <w:rFonts w:ascii="Arial" w:eastAsia="Times New Roman" w:hAnsi="Arial" w:cs="Arial"/>
          <w:color w:val="333333"/>
          <w:sz w:val="24"/>
          <w:szCs w:val="24"/>
          <w:lang w:eastAsia="cs-CZ"/>
        </w:rPr>
        <w:t xml:space="preserve"> </w:t>
      </w:r>
      <w:r w:rsidR="00F86A5C" w:rsidRPr="00EB4A10">
        <w:rPr>
          <w:rFonts w:ascii="Arial" w:eastAsia="Times New Roman" w:hAnsi="Arial" w:cs="Arial"/>
          <w:color w:val="333333"/>
          <w:sz w:val="24"/>
          <w:szCs w:val="24"/>
          <w:lang w:eastAsia="cs-CZ"/>
        </w:rPr>
        <w:t xml:space="preserve">2027 </w:t>
      </w:r>
    </w:p>
    <w:p w14:paraId="18C6BB52" w14:textId="77777777" w:rsidR="00C65551" w:rsidRPr="00C65551" w:rsidRDefault="00C65551" w:rsidP="00C65551">
      <w:pPr>
        <w:spacing w:before="240" w:after="0" w:line="240" w:lineRule="auto"/>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1B0CEF7D" w14:textId="77777777" w:rsidR="00C65551" w:rsidRPr="00C65551" w:rsidRDefault="00C65551" w:rsidP="00C65551">
      <w:pPr>
        <w:spacing w:after="0" w:line="240" w:lineRule="auto"/>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Veřejná soutěž, do které je daný projekt podáván</w:t>
      </w:r>
    </w:p>
    <w:p w14:paraId="5A4C58D0" w14:textId="77777777" w:rsidR="00C65551" w:rsidRPr="00EB4A10" w:rsidRDefault="00C65551" w:rsidP="00C65551">
      <w:pPr>
        <w:spacing w:after="0" w:line="240" w:lineRule="auto"/>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Název veřejné soutěže je generován automaticky.</w:t>
      </w:r>
    </w:p>
    <w:p w14:paraId="3DF80B90" w14:textId="77777777" w:rsidR="00C65551" w:rsidRPr="00C65551" w:rsidRDefault="00C65551" w:rsidP="00C65551">
      <w:pPr>
        <w:spacing w:before="240" w:after="0" w:line="240" w:lineRule="auto"/>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6FE071A5" w14:textId="77777777" w:rsidR="00C65551" w:rsidRPr="00C65551" w:rsidRDefault="00C65551" w:rsidP="00C65551">
      <w:pPr>
        <w:spacing w:after="0" w:line="240" w:lineRule="auto"/>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Program, do kterého je daný projekt podáván v rámci soutěže </w:t>
      </w:r>
    </w:p>
    <w:p w14:paraId="1074BB15" w14:textId="77777777" w:rsidR="00C65551" w:rsidRPr="00EB4A10" w:rsidRDefault="00C65551" w:rsidP="00C65551">
      <w:pPr>
        <w:spacing w:after="0" w:line="240" w:lineRule="auto"/>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Název programu je generován automaticky.</w:t>
      </w:r>
    </w:p>
    <w:p w14:paraId="6939DD15" w14:textId="77777777" w:rsidR="00C65551" w:rsidRPr="00C65551" w:rsidRDefault="00C65551" w:rsidP="00C65551">
      <w:pPr>
        <w:spacing w:before="240" w:after="0" w:line="240" w:lineRule="auto"/>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6BE36144" w14:textId="77777777" w:rsidR="00C65551" w:rsidRPr="00C65551" w:rsidRDefault="00C65551" w:rsidP="00C65551">
      <w:pPr>
        <w:spacing w:after="0" w:line="240" w:lineRule="auto"/>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lastRenderedPageBreak/>
        <w:t>Podprogram, do kterého je daný projekt podáván v rámci programu</w:t>
      </w:r>
    </w:p>
    <w:p w14:paraId="16EE0B41" w14:textId="0984732A" w:rsidR="00EC6AEA" w:rsidRPr="00EB4A10" w:rsidRDefault="00C65551" w:rsidP="00EB4A10">
      <w:pPr>
        <w:spacing w:after="0" w:line="240" w:lineRule="auto"/>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Projekt může být podán </w:t>
      </w:r>
      <w:r w:rsidR="00F86A5C" w:rsidRPr="00EB4A10">
        <w:rPr>
          <w:rFonts w:ascii="Arial" w:eastAsia="Times New Roman" w:hAnsi="Arial" w:cs="Arial"/>
          <w:color w:val="333333"/>
          <w:sz w:val="24"/>
          <w:szCs w:val="24"/>
          <w:lang w:eastAsia="cs-CZ"/>
        </w:rPr>
        <w:t xml:space="preserve">pouze </w:t>
      </w:r>
      <w:r w:rsidRPr="00EB4A10">
        <w:rPr>
          <w:rFonts w:ascii="Arial" w:eastAsia="Times New Roman" w:hAnsi="Arial" w:cs="Arial"/>
          <w:color w:val="333333"/>
          <w:sz w:val="24"/>
          <w:szCs w:val="24"/>
          <w:lang w:eastAsia="cs-CZ"/>
        </w:rPr>
        <w:t>v rámci Podprogram</w:t>
      </w:r>
      <w:r w:rsidR="006113B2" w:rsidRPr="00EB4A10">
        <w:rPr>
          <w:rFonts w:ascii="Arial" w:eastAsia="Times New Roman" w:hAnsi="Arial" w:cs="Arial"/>
          <w:color w:val="333333"/>
          <w:sz w:val="24"/>
          <w:szCs w:val="24"/>
          <w:lang w:eastAsia="cs-CZ"/>
        </w:rPr>
        <w:t>u</w:t>
      </w:r>
      <w:r w:rsidRPr="00EB4A10">
        <w:rPr>
          <w:rFonts w:ascii="Arial" w:eastAsia="Times New Roman" w:hAnsi="Arial" w:cs="Arial"/>
          <w:color w:val="333333"/>
          <w:sz w:val="24"/>
          <w:szCs w:val="24"/>
          <w:lang w:eastAsia="cs-CZ"/>
        </w:rPr>
        <w:t xml:space="preserve"> II. </w:t>
      </w:r>
      <w:r w:rsidR="00EC6AEA" w:rsidRPr="00EB4A10">
        <w:rPr>
          <w:rFonts w:ascii="Arial" w:eastAsia="Times New Roman" w:hAnsi="Arial" w:cs="Arial"/>
          <w:color w:val="333333"/>
          <w:sz w:val="24"/>
          <w:szCs w:val="24"/>
          <w:lang w:eastAsia="cs-CZ"/>
        </w:rPr>
        <w:t xml:space="preserve">Podprogram je vyplněn automaticky dle zadání při registraci návrhu projektu. </w:t>
      </w:r>
    </w:p>
    <w:p w14:paraId="32BD40F1" w14:textId="4532849F" w:rsidR="00C65551" w:rsidRPr="00EE0740" w:rsidRDefault="00C65551" w:rsidP="00C65551">
      <w:pPr>
        <w:spacing w:after="0" w:line="240" w:lineRule="auto"/>
        <w:jc w:val="both"/>
        <w:rPr>
          <w:rFonts w:ascii="Arial" w:eastAsia="Times New Roman" w:hAnsi="Arial" w:cs="Arial"/>
          <w:color w:val="333333"/>
          <w:sz w:val="18"/>
          <w:szCs w:val="18"/>
          <w:lang w:eastAsia="cs-CZ"/>
        </w:rPr>
      </w:pPr>
    </w:p>
    <w:p w14:paraId="565BF4FA" w14:textId="74A209D8" w:rsidR="00C65551" w:rsidRPr="00C65551" w:rsidRDefault="00C65551" w:rsidP="00C65551">
      <w:pPr>
        <w:spacing w:before="240" w:after="0" w:line="240" w:lineRule="auto"/>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20D1F8EF" w14:textId="3FBC9B5F" w:rsidR="00C65551" w:rsidRPr="00C65551" w:rsidRDefault="00C65551" w:rsidP="00C65551">
      <w:pPr>
        <w:spacing w:before="240" w:after="0" w:line="240" w:lineRule="auto"/>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3247A1B2" w14:textId="103CD466" w:rsidR="00C65551" w:rsidRPr="00EB4A10" w:rsidRDefault="00C65551" w:rsidP="00EB4A10">
      <w:pPr>
        <w:shd w:val="clear" w:color="auto" w:fill="FFFFFF"/>
        <w:spacing w:after="0" w:line="240" w:lineRule="auto"/>
        <w:ind w:right="240"/>
        <w:jc w:val="both"/>
        <w:rPr>
          <w:rFonts w:ascii="Arial" w:eastAsia="Times New Roman" w:hAnsi="Arial" w:cs="Arial"/>
          <w:color w:val="333333"/>
          <w:sz w:val="27"/>
          <w:szCs w:val="27"/>
          <w:lang w:eastAsia="cs-CZ"/>
        </w:rPr>
      </w:pPr>
      <w:r w:rsidRPr="00EB4A10">
        <w:rPr>
          <w:rFonts w:ascii="Arial" w:eastAsia="Times New Roman" w:hAnsi="Arial" w:cs="Arial"/>
          <w:color w:val="333333"/>
          <w:sz w:val="27"/>
          <w:szCs w:val="27"/>
          <w:lang w:eastAsia="cs-CZ"/>
        </w:rPr>
        <w:t>2. UCHAZEČI PROJEKTU</w:t>
      </w:r>
    </w:p>
    <w:p w14:paraId="0112FE56" w14:textId="77777777" w:rsidR="00C65551" w:rsidRPr="00C65551" w:rsidRDefault="00C65551" w:rsidP="00C65551">
      <w:pPr>
        <w:spacing w:after="0" w:line="240" w:lineRule="auto"/>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Identifikační údaje</w:t>
      </w:r>
    </w:p>
    <w:p w14:paraId="50B3E675" w14:textId="77777777" w:rsidR="00C65551" w:rsidRPr="00C65551" w:rsidRDefault="00C65551" w:rsidP="00C65551">
      <w:pPr>
        <w:shd w:val="clear" w:color="auto" w:fill="FFFFFF"/>
        <w:spacing w:after="0" w:line="240" w:lineRule="auto"/>
        <w:ind w:right="27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Role uchazeče na projektu</w:t>
      </w:r>
    </w:p>
    <w:p w14:paraId="50CC9E76" w14:textId="3942C0B7" w:rsidR="00F86A5C" w:rsidRPr="00EB4A10" w:rsidRDefault="00F86A5C" w:rsidP="00EB4A10">
      <w:pPr>
        <w:spacing w:after="0" w:line="240" w:lineRule="auto"/>
        <w:jc w:val="both"/>
        <w:rPr>
          <w:color w:val="333333"/>
          <w:sz w:val="24"/>
        </w:rPr>
      </w:pPr>
      <w:proofErr w:type="gramStart"/>
      <w:r w:rsidRPr="00EB4A10">
        <w:rPr>
          <w:rFonts w:ascii="Arial" w:eastAsia="Times New Roman" w:hAnsi="Arial" w:cs="Arial"/>
          <w:color w:val="333333"/>
          <w:sz w:val="24"/>
          <w:szCs w:val="24"/>
          <w:lang w:eastAsia="cs-CZ"/>
        </w:rPr>
        <w:t xml:space="preserve">V </w:t>
      </w:r>
      <w:r w:rsidR="00FE4E11" w:rsidRPr="00EB4A10">
        <w:rPr>
          <w:rFonts w:ascii="Arial" w:eastAsia="Times New Roman" w:hAnsi="Arial" w:cs="Arial"/>
          <w:color w:val="333333"/>
          <w:sz w:val="24"/>
          <w:szCs w:val="24"/>
          <w:lang w:eastAsia="cs-CZ"/>
        </w:rPr>
        <w:t> roli</w:t>
      </w:r>
      <w:proofErr w:type="gramEnd"/>
      <w:r w:rsidR="00FE4E11" w:rsidRPr="00EB4A10">
        <w:rPr>
          <w:rFonts w:ascii="Arial" w:eastAsia="Times New Roman" w:hAnsi="Arial" w:cs="Arial"/>
          <w:color w:val="333333"/>
          <w:sz w:val="24"/>
          <w:szCs w:val="24"/>
          <w:lang w:eastAsia="cs-CZ"/>
        </w:rPr>
        <w:t xml:space="preserve"> příjemce</w:t>
      </w:r>
      <w:r w:rsidRPr="00EB4A10">
        <w:rPr>
          <w:rFonts w:ascii="Arial" w:eastAsia="Times New Roman" w:hAnsi="Arial" w:cs="Arial"/>
          <w:color w:val="333333"/>
          <w:sz w:val="24"/>
          <w:szCs w:val="24"/>
          <w:lang w:eastAsia="cs-CZ"/>
        </w:rPr>
        <w:t xml:space="preserve"> může být</w:t>
      </w:r>
      <w:r w:rsidR="00FE4E11" w:rsidRPr="00EB4A10">
        <w:rPr>
          <w:rFonts w:ascii="Arial" w:eastAsia="Times New Roman" w:hAnsi="Arial" w:cs="Arial"/>
          <w:color w:val="333333"/>
          <w:sz w:val="24"/>
          <w:szCs w:val="24"/>
          <w:lang w:eastAsia="cs-CZ"/>
        </w:rPr>
        <w:t xml:space="preserve"> pouze výzkumná organizace</w:t>
      </w:r>
      <w:r w:rsidRPr="00EB4A10">
        <w:rPr>
          <w:rFonts w:ascii="Arial" w:eastAsia="Times New Roman" w:hAnsi="Arial" w:cs="Arial"/>
          <w:color w:val="333333"/>
          <w:sz w:val="24"/>
          <w:szCs w:val="24"/>
          <w:lang w:eastAsia="cs-CZ"/>
        </w:rPr>
        <w:t xml:space="preserve"> a v roli dalšího účastníka projektu jiné výzkumné organizace a/nebo podniky.</w:t>
      </w:r>
    </w:p>
    <w:p w14:paraId="000D4A30" w14:textId="50E7F7A2" w:rsidR="00FE4E11" w:rsidRPr="00A204AD" w:rsidRDefault="00F86A5C" w:rsidP="00A204AD">
      <w:pPr>
        <w:spacing w:before="120"/>
        <w:rPr>
          <w:color w:val="333333"/>
          <w:sz w:val="27"/>
          <w:szCs w:val="27"/>
        </w:rPr>
      </w:pPr>
      <w:r>
        <w:rPr>
          <w:color w:val="333333"/>
          <w:sz w:val="27"/>
          <w:szCs w:val="27"/>
        </w:rPr>
        <w:t xml:space="preserve"> </w:t>
      </w:r>
    </w:p>
    <w:p w14:paraId="420A8298" w14:textId="6954A258" w:rsidR="00C65551" w:rsidRPr="00C65551" w:rsidRDefault="00C65551" w:rsidP="00C65551">
      <w:pPr>
        <w:spacing w:before="240" w:after="240" w:line="240" w:lineRule="auto"/>
        <w:jc w:val="both"/>
        <w:rPr>
          <w:rFonts w:ascii="Arial" w:eastAsia="Times New Roman" w:hAnsi="Arial" w:cs="Arial"/>
          <w:color w:val="333333"/>
          <w:sz w:val="18"/>
          <w:szCs w:val="18"/>
          <w:lang w:eastAsia="cs-CZ"/>
        </w:rPr>
      </w:pPr>
    </w:p>
    <w:p w14:paraId="2840D1C5" w14:textId="77777777" w:rsidR="00C65551" w:rsidRPr="00C65551" w:rsidRDefault="00C65551" w:rsidP="00C65551">
      <w:pPr>
        <w:shd w:val="clear" w:color="auto" w:fill="FFFFFF"/>
        <w:spacing w:after="0" w:line="240" w:lineRule="auto"/>
        <w:ind w:right="27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IČO</w:t>
      </w:r>
    </w:p>
    <w:p w14:paraId="59BC3028" w14:textId="36CE0389" w:rsidR="00C65551" w:rsidRPr="00EB4A10" w:rsidRDefault="00C65551" w:rsidP="00EB4A10">
      <w:pPr>
        <w:spacing w:after="0" w:line="240" w:lineRule="auto"/>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IČO je jednoznačnou identifikací organizace a u tuzemského uchazeče</w:t>
      </w:r>
      <w:r w:rsidR="00485852" w:rsidRPr="00EB4A10">
        <w:rPr>
          <w:rFonts w:ascii="Arial" w:eastAsia="Times New Roman" w:hAnsi="Arial" w:cs="Arial"/>
          <w:color w:val="333333"/>
          <w:sz w:val="24"/>
          <w:szCs w:val="24"/>
          <w:lang w:eastAsia="cs-CZ"/>
        </w:rPr>
        <w:t xml:space="preserve"> musí vždy</w:t>
      </w:r>
      <w:r w:rsidRPr="00EB4A10">
        <w:rPr>
          <w:rFonts w:ascii="Arial" w:eastAsia="Times New Roman" w:hAnsi="Arial" w:cs="Arial"/>
          <w:color w:val="333333"/>
          <w:sz w:val="24"/>
          <w:szCs w:val="24"/>
          <w:lang w:eastAsia="cs-CZ"/>
        </w:rPr>
        <w:t xml:space="preserve"> obsahovat 8 znaků/číslic, např. 00020478. Uchazeč se sídlem mimo ČR vyplní toto pole obdobou IČO, pokud takové číslo neexistuje, vyplní osm nul. Informační systém dokáže na základě zadaného IČO načíst většinu identifikačních údajů uchazeče.</w:t>
      </w:r>
    </w:p>
    <w:p w14:paraId="23905436" w14:textId="77777777" w:rsidR="00C65551" w:rsidRPr="00EB4A10" w:rsidRDefault="00C65551" w:rsidP="00EB4A10">
      <w:pPr>
        <w:spacing w:after="0" w:line="240" w:lineRule="auto"/>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Načtená data, prosím, zkontrolujte a v případě nesrovnalostí okomentujte v bodě Komentář k automaticky vyplněným údajům.</w:t>
      </w:r>
    </w:p>
    <w:p w14:paraId="72FB61BF" w14:textId="77777777" w:rsidR="00C65551" w:rsidRPr="00C65551" w:rsidRDefault="00C65551" w:rsidP="00C65551">
      <w:pPr>
        <w:shd w:val="clear" w:color="auto" w:fill="FFFFFF"/>
        <w:spacing w:before="24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30E1DD31"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DIČ / VAT-ID</w:t>
      </w:r>
    </w:p>
    <w:p w14:paraId="63EF5D91" w14:textId="77777777" w:rsidR="00C65551" w:rsidRPr="00EB4A10" w:rsidRDefault="00C65551" w:rsidP="00EB4A10">
      <w:pPr>
        <w:spacing w:after="0" w:line="240" w:lineRule="auto"/>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Subjekt, který není plátcem DPH, ponechá toto pole prázdné. Podle typu daňového subjektu může být kmenová část, kterou </w:t>
      </w:r>
      <w:proofErr w:type="gramStart"/>
      <w:r w:rsidRPr="00EB4A10">
        <w:rPr>
          <w:rFonts w:ascii="Arial" w:eastAsia="Times New Roman" w:hAnsi="Arial" w:cs="Arial"/>
          <w:color w:val="333333"/>
          <w:sz w:val="24"/>
          <w:szCs w:val="24"/>
          <w:lang w:eastAsia="cs-CZ"/>
        </w:rPr>
        <w:t>tvoří</w:t>
      </w:r>
      <w:proofErr w:type="gramEnd"/>
      <w:r w:rsidRPr="00EB4A10">
        <w:rPr>
          <w:rFonts w:ascii="Arial" w:eastAsia="Times New Roman" w:hAnsi="Arial" w:cs="Arial"/>
          <w:color w:val="333333"/>
          <w:sz w:val="24"/>
          <w:szCs w:val="24"/>
          <w:lang w:eastAsia="cs-CZ"/>
        </w:rPr>
        <w:t xml:space="preserve"> obecný identifikátor (tj. ve většině případů rodné číslo u fyzické osoby, IČO u právnické osoby) př. CZ1234567890. U zahraničních subjektů uveďte DIČ / VAT-ID ve formátu platném pro daný stát. </w:t>
      </w:r>
    </w:p>
    <w:p w14:paraId="70E5696D" w14:textId="77777777" w:rsidR="00C65551" w:rsidRPr="00C65551" w:rsidRDefault="00C65551" w:rsidP="00C65551">
      <w:pPr>
        <w:shd w:val="clear" w:color="auto" w:fill="FFFFFF"/>
        <w:spacing w:before="24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2C0A6E10"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Obchodní jméno</w:t>
      </w:r>
    </w:p>
    <w:p w14:paraId="272D3235" w14:textId="77777777" w:rsidR="00C65551" w:rsidRPr="00EB4A10" w:rsidRDefault="00C65551" w:rsidP="00EB4A10">
      <w:pPr>
        <w:spacing w:after="0" w:line="240" w:lineRule="auto"/>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Vyplní se automaticky dle doplněného IČO, případně dle obchodního jména zadaného při přidání uchazeče projektu.</w:t>
      </w:r>
    </w:p>
    <w:p w14:paraId="0BEBDF4B" w14:textId="77777777" w:rsidR="00C65551" w:rsidRPr="00C65551" w:rsidRDefault="00C65551" w:rsidP="00C65551">
      <w:pPr>
        <w:shd w:val="clear" w:color="auto" w:fill="FFFFFF"/>
        <w:spacing w:before="24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72E1F106"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Organizační jednotka</w:t>
      </w:r>
    </w:p>
    <w:p w14:paraId="60E85688" w14:textId="77777777" w:rsidR="00C65551" w:rsidRPr="00EB4A10" w:rsidRDefault="00C65551" w:rsidP="00EB4A10">
      <w:pPr>
        <w:spacing w:after="0" w:line="240" w:lineRule="auto"/>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Pokud je možnost, vyberte z rolovacího seznamu příslušnou organizační jednotku (např. fakulta).</w:t>
      </w:r>
    </w:p>
    <w:p w14:paraId="4C4C9A37" w14:textId="77777777" w:rsidR="00C65551" w:rsidRPr="00C65551" w:rsidRDefault="00C65551" w:rsidP="00C65551">
      <w:pPr>
        <w:shd w:val="clear" w:color="auto" w:fill="FFFFFF"/>
        <w:spacing w:before="24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31C4FEA8"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Kód organizační jednotky</w:t>
      </w:r>
    </w:p>
    <w:p w14:paraId="6D6A423A" w14:textId="77777777" w:rsidR="00C65551" w:rsidRPr="00EB4A10" w:rsidRDefault="00C65551" w:rsidP="00EB4A10">
      <w:pPr>
        <w:spacing w:after="0" w:line="240" w:lineRule="auto"/>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V případě určení organizační jednotky se vyplní automaticky. Pokud není vybrána organizační jednotka, zůstane pole nevyplněné.</w:t>
      </w:r>
    </w:p>
    <w:p w14:paraId="207BAB0D" w14:textId="77777777" w:rsidR="00C65551" w:rsidRPr="00C65551" w:rsidRDefault="00C65551" w:rsidP="00C65551">
      <w:pPr>
        <w:shd w:val="clear" w:color="auto" w:fill="FFFFFF"/>
        <w:spacing w:before="24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435DCE7D"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Právní forma</w:t>
      </w:r>
    </w:p>
    <w:p w14:paraId="00C7772B" w14:textId="77777777" w:rsidR="00C65551" w:rsidRPr="00EB4A10" w:rsidRDefault="00C65551" w:rsidP="00EB4A10">
      <w:pPr>
        <w:spacing w:after="0" w:line="240" w:lineRule="auto"/>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Právní forma se vyplní automaticky.  </w:t>
      </w:r>
    </w:p>
    <w:p w14:paraId="7F33535B" w14:textId="77777777" w:rsidR="00C65551" w:rsidRPr="00C65551" w:rsidRDefault="00C65551" w:rsidP="00C65551">
      <w:pPr>
        <w:spacing w:after="0" w:line="240" w:lineRule="auto"/>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lastRenderedPageBreak/>
        <w:t> </w:t>
      </w:r>
    </w:p>
    <w:p w14:paraId="6F11C6BD"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Typ uchazeče</w:t>
      </w:r>
    </w:p>
    <w:p w14:paraId="72B8E991" w14:textId="77777777" w:rsidR="00EC6AEA" w:rsidRPr="0062708B" w:rsidRDefault="00EC6AEA" w:rsidP="00EC6AEA">
      <w:pPr>
        <w:shd w:val="clear" w:color="auto" w:fill="FFFFFF"/>
        <w:spacing w:after="0" w:line="240" w:lineRule="auto"/>
        <w:ind w:right="480"/>
        <w:jc w:val="both"/>
        <w:rPr>
          <w:rFonts w:ascii="Arial" w:eastAsia="Times New Roman" w:hAnsi="Arial" w:cs="Arial"/>
          <w:color w:val="333333"/>
          <w:sz w:val="18"/>
          <w:szCs w:val="18"/>
          <w:lang w:eastAsia="cs-CZ"/>
        </w:rPr>
      </w:pPr>
      <w:r w:rsidRPr="0062708B">
        <w:rPr>
          <w:rFonts w:ascii="Arial" w:eastAsia="Times New Roman" w:hAnsi="Arial" w:cs="Arial"/>
          <w:color w:val="333333"/>
          <w:sz w:val="24"/>
          <w:szCs w:val="24"/>
          <w:lang w:eastAsia="cs-CZ"/>
        </w:rPr>
        <w:t>Určení velikosti podniku je zásadní pro určení maximální možné intenzity podpory. V případě uvedení nepravdivé informace o velikosti podniku bude uchazeč vyloučen ze soutěže.</w:t>
      </w:r>
    </w:p>
    <w:p w14:paraId="3AE55012" w14:textId="7FA1782E" w:rsidR="00EC6AEA" w:rsidRPr="00A204AD" w:rsidRDefault="00EC6AEA" w:rsidP="00EC6AEA">
      <w:pPr>
        <w:shd w:val="clear" w:color="auto" w:fill="FFFFFF"/>
        <w:spacing w:after="0" w:line="240" w:lineRule="auto"/>
        <w:ind w:right="480"/>
        <w:jc w:val="both"/>
        <w:rPr>
          <w:rFonts w:ascii="Arial" w:eastAsia="Times New Roman" w:hAnsi="Arial" w:cs="Arial"/>
          <w:color w:val="333333"/>
          <w:sz w:val="24"/>
          <w:szCs w:val="24"/>
          <w:lang w:eastAsia="cs-CZ"/>
        </w:rPr>
      </w:pPr>
      <w:r w:rsidRPr="0062708B">
        <w:rPr>
          <w:rFonts w:ascii="Arial" w:eastAsia="Times New Roman" w:hAnsi="Arial" w:cs="Arial"/>
          <w:color w:val="333333"/>
          <w:sz w:val="24"/>
          <w:szCs w:val="24"/>
          <w:lang w:eastAsia="cs-CZ"/>
        </w:rPr>
        <w:t xml:space="preserve">Malými a středními podniky se rozumí podniky ve smyslu </w:t>
      </w:r>
      <w:r w:rsidR="00EA070E" w:rsidRPr="00EA070E">
        <w:rPr>
          <w:rFonts w:ascii="Arial" w:eastAsia="Times New Roman" w:hAnsi="Arial" w:cs="Arial"/>
          <w:color w:val="333333"/>
          <w:sz w:val="24"/>
          <w:szCs w:val="24"/>
          <w:lang w:eastAsia="cs-CZ"/>
        </w:rPr>
        <w:t>nařízení Komise (EU) č. 651/2014</w:t>
      </w:r>
      <w:r w:rsidRPr="0062708B">
        <w:rPr>
          <w:rFonts w:ascii="Arial" w:eastAsia="Times New Roman" w:hAnsi="Arial" w:cs="Arial"/>
          <w:color w:val="333333"/>
          <w:sz w:val="24"/>
          <w:szCs w:val="24"/>
          <w:lang w:eastAsia="cs-CZ"/>
        </w:rPr>
        <w:t>ze dne 17. června 2014, kterým se v souladu s články 107 a 108 Smlouvy prohlašují určité kategorie podpory za slučitelné s vnitřním trhem (dále jen „Nařízení”). Definice malých a středních podniků je uvedena v Příloze I tohoto Nařízení. Uživatelskou příručku k definici malých a středních podniků najdete na </w:t>
      </w:r>
      <w:hyperlink r:id="rId7" w:history="1">
        <w:r w:rsidR="00EC0A2E" w:rsidRPr="00A204AD">
          <w:rPr>
            <w:rFonts w:ascii="Arial" w:eastAsia="Times New Roman" w:hAnsi="Arial" w:cs="Arial"/>
            <w:color w:val="333333"/>
            <w:sz w:val="24"/>
            <w:szCs w:val="24"/>
            <w:lang w:eastAsia="cs-CZ"/>
          </w:rPr>
          <w:t>https://ec.europa.eu/docsroom/documents/42903/attachments/1/translations/cs/renditions/pdf</w:t>
        </w:r>
      </w:hyperlink>
      <w:r w:rsidR="00EC0A2E" w:rsidRPr="00A204AD">
        <w:rPr>
          <w:rFonts w:ascii="Arial" w:eastAsia="Times New Roman" w:hAnsi="Arial" w:cs="Arial"/>
          <w:color w:val="333333"/>
          <w:sz w:val="24"/>
          <w:szCs w:val="24"/>
          <w:lang w:eastAsia="cs-CZ"/>
        </w:rPr>
        <w:t>.</w:t>
      </w:r>
      <w:r w:rsidR="00EC0A2E" w:rsidRPr="00A204AD" w:rsidDel="00EC0A2E">
        <w:rPr>
          <w:rFonts w:ascii="Arial" w:eastAsia="Times New Roman" w:hAnsi="Arial" w:cs="Arial"/>
          <w:color w:val="333333"/>
          <w:sz w:val="24"/>
          <w:szCs w:val="24"/>
          <w:lang w:eastAsia="cs-CZ"/>
        </w:rPr>
        <w:t xml:space="preserve"> </w:t>
      </w:r>
    </w:p>
    <w:p w14:paraId="0A3D87B4" w14:textId="77777777" w:rsidR="00EC6AEA" w:rsidRPr="0062708B" w:rsidRDefault="00EC6AEA" w:rsidP="00EC6AEA">
      <w:pPr>
        <w:shd w:val="clear" w:color="auto" w:fill="FFFFFF"/>
        <w:spacing w:after="0" w:line="240" w:lineRule="auto"/>
        <w:ind w:right="480"/>
        <w:jc w:val="both"/>
        <w:rPr>
          <w:rFonts w:ascii="Arial" w:eastAsia="Times New Roman" w:hAnsi="Arial" w:cs="Arial"/>
          <w:color w:val="333333"/>
          <w:sz w:val="18"/>
          <w:szCs w:val="18"/>
          <w:lang w:eastAsia="cs-CZ"/>
        </w:rPr>
      </w:pPr>
      <w:r w:rsidRPr="0062708B">
        <w:rPr>
          <w:rFonts w:ascii="Arial" w:eastAsia="Times New Roman" w:hAnsi="Arial" w:cs="Arial"/>
          <w:color w:val="333333"/>
          <w:sz w:val="24"/>
          <w:szCs w:val="24"/>
          <w:lang w:eastAsia="cs-CZ"/>
        </w:rPr>
        <w:t>Při stanovení velikosti podniku je třeba zohlednit i vlastnické vztahy, podle typu propojení podniků se pak do velikosti započítávají příslušné podíly vlastníků a vlastněných podniků. Podrobnosti najdete v Uživatelské příručce k definici malých a středních podniků.</w:t>
      </w:r>
    </w:p>
    <w:p w14:paraId="758BAA9A" w14:textId="77777777" w:rsidR="00EC6AEA" w:rsidRPr="0062708B" w:rsidRDefault="00EC6AEA" w:rsidP="00EC6AEA">
      <w:pPr>
        <w:shd w:val="clear" w:color="auto" w:fill="FFFFFF"/>
        <w:spacing w:after="0" w:line="240" w:lineRule="auto"/>
        <w:ind w:right="480"/>
        <w:jc w:val="both"/>
        <w:rPr>
          <w:rFonts w:ascii="Arial" w:eastAsia="Times New Roman" w:hAnsi="Arial" w:cs="Arial"/>
          <w:color w:val="333333"/>
          <w:sz w:val="18"/>
          <w:szCs w:val="18"/>
          <w:lang w:eastAsia="cs-CZ"/>
        </w:rPr>
      </w:pPr>
      <w:r w:rsidRPr="0062708B">
        <w:rPr>
          <w:rFonts w:ascii="Arial" w:eastAsia="Times New Roman" w:hAnsi="Arial" w:cs="Arial"/>
          <w:color w:val="333333"/>
          <w:sz w:val="24"/>
          <w:szCs w:val="24"/>
          <w:lang w:eastAsia="cs-CZ"/>
        </w:rPr>
        <w:t>Pro účely této veřejné soutěže jsou za malý podnik považovány i mikropodniky a fyzické osoby.</w:t>
      </w:r>
    </w:p>
    <w:p w14:paraId="0A1CC837" w14:textId="77777777" w:rsidR="00EC6AEA" w:rsidRPr="0062708B" w:rsidRDefault="00EC6AEA" w:rsidP="00EC6AEA">
      <w:pPr>
        <w:shd w:val="clear" w:color="auto" w:fill="FFFFFF"/>
        <w:spacing w:after="0" w:line="240" w:lineRule="auto"/>
        <w:ind w:right="480"/>
        <w:jc w:val="both"/>
        <w:rPr>
          <w:rFonts w:ascii="Arial" w:eastAsia="Times New Roman" w:hAnsi="Arial" w:cs="Arial"/>
          <w:color w:val="333333"/>
          <w:sz w:val="18"/>
          <w:szCs w:val="18"/>
          <w:lang w:eastAsia="cs-CZ"/>
        </w:rPr>
      </w:pPr>
      <w:r w:rsidRPr="0062708B">
        <w:rPr>
          <w:rFonts w:ascii="Arial" w:eastAsia="Times New Roman" w:hAnsi="Arial" w:cs="Arial"/>
          <w:color w:val="333333"/>
          <w:sz w:val="24"/>
          <w:szCs w:val="24"/>
          <w:lang w:eastAsia="cs-CZ"/>
        </w:rPr>
        <w:t>Za velký podnik jsou považovány všechny organizační složky státu, státní příspěvkové organizace a příspěvkové organizace (dle článku 3, bod 4. přílohy I GBER).</w:t>
      </w:r>
    </w:p>
    <w:p w14:paraId="0D39999C" w14:textId="77777777" w:rsidR="00EC6AEA" w:rsidRPr="0062708B" w:rsidRDefault="00EC6AEA" w:rsidP="00EC6AEA">
      <w:pPr>
        <w:shd w:val="clear" w:color="auto" w:fill="FFFFFF"/>
        <w:spacing w:after="0" w:line="240" w:lineRule="auto"/>
        <w:ind w:right="480"/>
        <w:jc w:val="both"/>
        <w:rPr>
          <w:rFonts w:ascii="Arial" w:eastAsia="Times New Roman" w:hAnsi="Arial" w:cs="Arial"/>
          <w:color w:val="333333"/>
          <w:sz w:val="18"/>
          <w:szCs w:val="18"/>
          <w:lang w:eastAsia="cs-CZ"/>
        </w:rPr>
      </w:pPr>
      <w:r w:rsidRPr="0062708B">
        <w:rPr>
          <w:rFonts w:ascii="Arial" w:eastAsia="Times New Roman" w:hAnsi="Arial" w:cs="Arial"/>
          <w:color w:val="333333"/>
          <w:sz w:val="24"/>
          <w:szCs w:val="24"/>
          <w:lang w:eastAsia="cs-CZ"/>
        </w:rPr>
        <w:t>Na základě vyjádření ÚOHS „dle aktuální výkladové praxe Evropské komise není možné považovat obec (jakkoliv velkou) při výkonu ekonomické činnosti, tedy v momentě, kdy je podnikem, za malý či střední podnik, neboť je propojena se státem“, nelze tedy aplikovat článek 3, bod 2., písmeno d) přílohy I GBER.</w:t>
      </w:r>
    </w:p>
    <w:p w14:paraId="75C6AEEA" w14:textId="77777777" w:rsidR="00EC6AEA" w:rsidRPr="0062708B" w:rsidRDefault="00EC6AEA" w:rsidP="00EC6AEA">
      <w:pPr>
        <w:shd w:val="clear" w:color="auto" w:fill="FFFFFF"/>
        <w:spacing w:after="0" w:line="240" w:lineRule="auto"/>
        <w:ind w:right="480"/>
        <w:jc w:val="both"/>
        <w:rPr>
          <w:rFonts w:ascii="Arial" w:eastAsia="Times New Roman" w:hAnsi="Arial" w:cs="Arial"/>
          <w:color w:val="333333"/>
          <w:sz w:val="18"/>
          <w:szCs w:val="18"/>
          <w:lang w:eastAsia="cs-CZ"/>
        </w:rPr>
      </w:pPr>
      <w:r w:rsidRPr="0062708B">
        <w:rPr>
          <w:rFonts w:ascii="Arial" w:eastAsia="Times New Roman" w:hAnsi="Arial" w:cs="Arial"/>
          <w:i/>
          <w:iCs/>
          <w:color w:val="333333"/>
          <w:sz w:val="24"/>
          <w:szCs w:val="24"/>
          <w:lang w:eastAsia="cs-CZ"/>
        </w:rPr>
        <w:t>„Podnik však může být zařazen mezi nezávislé podniky a nemá tedy žádný partnerský podnik, přestože je následujícími investory tento práh 25 % dosažen nebo je překročen, za předpokladu, že tito investoři nejsou jednotlivě ani společně propojeni ve smyslu odstavce 3 s dotyčným podnikem:</w:t>
      </w:r>
    </w:p>
    <w:p w14:paraId="62313E84" w14:textId="77777777" w:rsidR="00EC6AEA" w:rsidRPr="0062708B" w:rsidRDefault="00EC6AEA" w:rsidP="00EC6AEA">
      <w:pPr>
        <w:shd w:val="clear" w:color="auto" w:fill="FFFFFF"/>
        <w:spacing w:after="0" w:line="240" w:lineRule="auto"/>
        <w:ind w:right="480"/>
        <w:jc w:val="both"/>
        <w:rPr>
          <w:rFonts w:ascii="Arial" w:eastAsia="Times New Roman" w:hAnsi="Arial" w:cs="Arial"/>
          <w:color w:val="333333"/>
          <w:sz w:val="18"/>
          <w:szCs w:val="18"/>
          <w:lang w:eastAsia="cs-CZ"/>
        </w:rPr>
      </w:pPr>
      <w:r w:rsidRPr="0062708B">
        <w:rPr>
          <w:rFonts w:ascii="Arial" w:eastAsia="Times New Roman" w:hAnsi="Arial" w:cs="Arial"/>
          <w:i/>
          <w:iCs/>
          <w:color w:val="333333"/>
          <w:sz w:val="24"/>
          <w:szCs w:val="24"/>
          <w:lang w:eastAsia="cs-CZ"/>
        </w:rPr>
        <w:t>d) samostatné místní orgány s ročním rozpočtem nižším než 10 milionů EUR a s méně než 5000 obyvateli.“</w:t>
      </w:r>
    </w:p>
    <w:p w14:paraId="18022FA2" w14:textId="77777777" w:rsidR="00C65551" w:rsidRDefault="00C65551" w:rsidP="00C65551">
      <w:pPr>
        <w:spacing w:after="0" w:line="240" w:lineRule="auto"/>
        <w:ind w:right="240"/>
        <w:jc w:val="both"/>
        <w:rPr>
          <w:rFonts w:ascii="Arial" w:eastAsia="Times New Roman" w:hAnsi="Arial" w:cs="Arial"/>
          <w:color w:val="333333"/>
          <w:sz w:val="24"/>
          <w:szCs w:val="24"/>
          <w:lang w:eastAsia="cs-CZ"/>
        </w:rPr>
      </w:pPr>
      <w:r w:rsidRPr="00C65551">
        <w:rPr>
          <w:rFonts w:ascii="Arial" w:eastAsia="Times New Roman" w:hAnsi="Arial" w:cs="Arial"/>
          <w:color w:val="333333"/>
          <w:sz w:val="24"/>
          <w:szCs w:val="24"/>
          <w:lang w:eastAsia="cs-CZ"/>
        </w:rPr>
        <w:t>Výzkumná organizace – VO dle článku 2, odstavec 83) GBER - „organizací pro výzkum a šíření znalostí“ se rozumí subjekt (např. univerzita nebo výzkumný ústav, agentura pro transfer technologií, zprostředkovatel v oblasti inovací, fyzický nebo virtuální spolupracující subjekt zaměřený na výzkum) bez ohledu na jeho právní postavení (zřízený podle veřejného nebo soukromého práva) nebo způsob financování, jehož hlavním cílem je provádět nezávisle základní výzkum, průmyslový výzkum nebo experimentální vývoj nebo veřejně šířit výsledky těchto činností formou výuky, publikací nebo transferu znalostí. Vykonává-li tento subjekt rovněž hospodářské činnosti, je třeba o financování, nákladech a příjmech souvisejících s těmito činnostmi vést oddělené účetnictví. Podniky, jež mohou uplatňovat rozhodující vliv na takovýto subjekt, například jako podílníci nebo členové, nesmějí mít přednostní přístup k výsledkům, jichž dosáhl.</w:t>
      </w:r>
    </w:p>
    <w:p w14:paraId="6DE5FE52" w14:textId="3073D629" w:rsidR="00485852" w:rsidRPr="00C65551" w:rsidRDefault="00485852" w:rsidP="00C65551">
      <w:pPr>
        <w:spacing w:after="0" w:line="240" w:lineRule="auto"/>
        <w:ind w:right="240"/>
        <w:jc w:val="both"/>
        <w:rPr>
          <w:rFonts w:ascii="Arial" w:eastAsia="Times New Roman" w:hAnsi="Arial" w:cs="Arial"/>
          <w:color w:val="333333"/>
          <w:sz w:val="18"/>
          <w:szCs w:val="18"/>
          <w:lang w:eastAsia="cs-CZ"/>
        </w:rPr>
      </w:pPr>
      <w:r>
        <w:rPr>
          <w:rFonts w:ascii="Arial" w:eastAsia="Times New Roman" w:hAnsi="Arial" w:cs="Arial"/>
          <w:color w:val="333333"/>
          <w:sz w:val="24"/>
          <w:szCs w:val="24"/>
          <w:lang w:eastAsia="cs-CZ"/>
        </w:rPr>
        <w:t>Výzkumná organizace je taková organizace, která je vedena v „Seznamu výzku</w:t>
      </w:r>
      <w:r w:rsidR="00F17632">
        <w:rPr>
          <w:rFonts w:ascii="Arial" w:eastAsia="Times New Roman" w:hAnsi="Arial" w:cs="Arial"/>
          <w:color w:val="333333"/>
          <w:sz w:val="24"/>
          <w:szCs w:val="24"/>
          <w:lang w:eastAsia="cs-CZ"/>
        </w:rPr>
        <w:t>m</w:t>
      </w:r>
      <w:r>
        <w:rPr>
          <w:rFonts w:ascii="Arial" w:eastAsia="Times New Roman" w:hAnsi="Arial" w:cs="Arial"/>
          <w:color w:val="333333"/>
          <w:sz w:val="24"/>
          <w:szCs w:val="24"/>
          <w:lang w:eastAsia="cs-CZ"/>
        </w:rPr>
        <w:t>ných organizací</w:t>
      </w:r>
      <w:r w:rsidR="00F17632">
        <w:rPr>
          <w:rFonts w:ascii="Arial" w:eastAsia="Times New Roman" w:hAnsi="Arial" w:cs="Arial"/>
          <w:color w:val="333333"/>
          <w:sz w:val="24"/>
          <w:szCs w:val="24"/>
          <w:lang w:eastAsia="cs-CZ"/>
        </w:rPr>
        <w:t xml:space="preserve">“ Ministerstvem školství, mládeže a tělovýchovy (seznam je dostupný zde: </w:t>
      </w:r>
      <w:r w:rsidR="00F17632" w:rsidRPr="00F17632">
        <w:rPr>
          <w:rFonts w:ascii="Arial" w:eastAsia="Times New Roman" w:hAnsi="Arial" w:cs="Arial"/>
          <w:color w:val="333333"/>
          <w:sz w:val="24"/>
          <w:szCs w:val="24"/>
          <w:lang w:eastAsia="cs-CZ"/>
        </w:rPr>
        <w:t>https://www.msmt.cz/vyzkum-a-vyvoj-2/vyzkumne-organizace</w:t>
      </w:r>
      <w:r w:rsidR="00F17632">
        <w:rPr>
          <w:rFonts w:ascii="Arial" w:eastAsia="Times New Roman" w:hAnsi="Arial" w:cs="Arial"/>
          <w:color w:val="333333"/>
          <w:sz w:val="24"/>
          <w:szCs w:val="24"/>
          <w:lang w:eastAsia="cs-CZ"/>
        </w:rPr>
        <w:t>).</w:t>
      </w:r>
    </w:p>
    <w:p w14:paraId="55967B65" w14:textId="77777777" w:rsidR="00F17632" w:rsidRDefault="00F17632" w:rsidP="00A204AD">
      <w:pPr>
        <w:spacing w:before="120"/>
        <w:jc w:val="both"/>
        <w:rPr>
          <w:rFonts w:ascii="Arial" w:eastAsia="Times New Roman" w:hAnsi="Arial" w:cs="Arial"/>
          <w:color w:val="333333"/>
          <w:sz w:val="24"/>
          <w:szCs w:val="24"/>
          <w:lang w:eastAsia="cs-CZ"/>
        </w:rPr>
      </w:pPr>
      <w:bookmarkStart w:id="0" w:name="_Toc452370347"/>
    </w:p>
    <w:p w14:paraId="33FFF4CF" w14:textId="53DCB848" w:rsidR="00FE4E11" w:rsidRPr="00EB4A10" w:rsidRDefault="00FE4E11" w:rsidP="00A204AD">
      <w:pPr>
        <w:spacing w:before="120"/>
        <w:jc w:val="both"/>
        <w:rPr>
          <w:color w:val="333333"/>
          <w:sz w:val="24"/>
          <w:szCs w:val="24"/>
        </w:rPr>
      </w:pPr>
      <w:r w:rsidRPr="00EB4A10">
        <w:rPr>
          <w:rFonts w:ascii="Arial" w:eastAsia="Times New Roman" w:hAnsi="Arial" w:cs="Arial"/>
          <w:color w:val="333333"/>
          <w:sz w:val="24"/>
          <w:szCs w:val="24"/>
          <w:lang w:eastAsia="cs-CZ"/>
        </w:rPr>
        <w:t>Uchazečem o podporu na řešení projektu může být:</w:t>
      </w:r>
      <w:bookmarkEnd w:id="0"/>
      <w:r w:rsidRPr="00EB4A10">
        <w:rPr>
          <w:rFonts w:ascii="Arial" w:eastAsia="Times New Roman" w:hAnsi="Arial" w:cs="Arial"/>
          <w:color w:val="333333"/>
          <w:sz w:val="24"/>
          <w:szCs w:val="24"/>
          <w:lang w:eastAsia="cs-CZ"/>
        </w:rPr>
        <w:t xml:space="preserve"> </w:t>
      </w:r>
    </w:p>
    <w:p w14:paraId="7D5F6B95" w14:textId="77777777" w:rsidR="00FE4E11" w:rsidRPr="00EB4A10" w:rsidRDefault="00FE4E11" w:rsidP="00FE4E11">
      <w:pPr>
        <w:pStyle w:val="Odstavecseseznamem"/>
        <w:numPr>
          <w:ilvl w:val="0"/>
          <w:numId w:val="4"/>
        </w:numPr>
        <w:spacing w:before="120"/>
        <w:rPr>
          <w:color w:val="333333"/>
          <w:sz w:val="24"/>
        </w:rPr>
      </w:pPr>
      <w:r w:rsidRPr="00EB4A10">
        <w:rPr>
          <w:color w:val="333333"/>
          <w:sz w:val="24"/>
        </w:rPr>
        <w:lastRenderedPageBreak/>
        <w:t>výzkumná organizace – právnická osoba, která splňuje podmínky definice výzkumné organizace podle čl. 2 odst. 83 GBER a Rámce;</w:t>
      </w:r>
    </w:p>
    <w:p w14:paraId="50AF30C8" w14:textId="70BA1729" w:rsidR="00FE4E11" w:rsidRPr="00EB4A10" w:rsidRDefault="00D13052" w:rsidP="00FE4E11">
      <w:pPr>
        <w:pStyle w:val="Odstavecseseznamem"/>
        <w:numPr>
          <w:ilvl w:val="0"/>
          <w:numId w:val="4"/>
        </w:numPr>
        <w:spacing w:before="120"/>
        <w:rPr>
          <w:color w:val="333333"/>
          <w:sz w:val="24"/>
        </w:rPr>
      </w:pPr>
      <w:proofErr w:type="gramStart"/>
      <w:r w:rsidRPr="00EB4A10">
        <w:rPr>
          <w:color w:val="333333"/>
          <w:sz w:val="24"/>
        </w:rPr>
        <w:t xml:space="preserve">podnik - </w:t>
      </w:r>
      <w:r w:rsidR="00FE4E11" w:rsidRPr="00EB4A10">
        <w:rPr>
          <w:color w:val="333333"/>
          <w:sz w:val="24"/>
        </w:rPr>
        <w:t>právnická</w:t>
      </w:r>
      <w:proofErr w:type="gramEnd"/>
      <w:r w:rsidR="00FE4E11" w:rsidRPr="00EB4A10">
        <w:rPr>
          <w:color w:val="333333"/>
          <w:sz w:val="24"/>
        </w:rPr>
        <w:t xml:space="preserve"> i fyzická osoba, která vykonává hospodářskou činnost, prokáže schopnost projekt spolufinancovat z neveřejných zdrojů a splňuje podmínky čl. 1 přílohy 1 GBER a Rámce;</w:t>
      </w:r>
    </w:p>
    <w:p w14:paraId="6BEF5A05" w14:textId="77777777" w:rsidR="00FE4E11" w:rsidRPr="00EB4A10" w:rsidRDefault="00FE4E11" w:rsidP="00FE4E11">
      <w:pPr>
        <w:pStyle w:val="Odstavecseseznamem"/>
        <w:numPr>
          <w:ilvl w:val="0"/>
          <w:numId w:val="4"/>
        </w:numPr>
        <w:spacing w:before="120"/>
        <w:rPr>
          <w:color w:val="333333"/>
          <w:sz w:val="24"/>
        </w:rPr>
      </w:pPr>
      <w:r w:rsidRPr="00EB4A10">
        <w:rPr>
          <w:color w:val="333333"/>
          <w:sz w:val="24"/>
        </w:rPr>
        <w:t xml:space="preserve">organizační složka státu, nebo organizační jednotka ministerstva a jimi zřízené příspěvkové organizace zabývající se výzkumem a vývojem; </w:t>
      </w:r>
    </w:p>
    <w:p w14:paraId="585D6B33" w14:textId="77777777" w:rsidR="00FE4E11" w:rsidRPr="00EB4A10" w:rsidRDefault="00FE4E11" w:rsidP="00A204AD">
      <w:pPr>
        <w:spacing w:before="120"/>
        <w:jc w:val="both"/>
        <w:rPr>
          <w:color w:val="333333"/>
          <w:sz w:val="24"/>
          <w:szCs w:val="24"/>
        </w:rPr>
      </w:pPr>
      <w:r w:rsidRPr="00EB4A10">
        <w:rPr>
          <w:rFonts w:ascii="Arial" w:eastAsia="Times New Roman" w:hAnsi="Arial" w:cs="Arial"/>
          <w:color w:val="333333"/>
          <w:sz w:val="24"/>
          <w:szCs w:val="24"/>
          <w:lang w:eastAsia="cs-CZ"/>
        </w:rPr>
        <w:t xml:space="preserve">Veřejné soutěže se mohou zúčastnit i uchazeči uvedení v § 18 odst. 11 zákona č. 130/2002 Sb.  Uchazeči uvedení v tomto ustanovení, kteří jsou právnickými osobami se veřejné soutěže mohou zúčastnit, pokud mají nejpozději k datu podání návrhu projektu v České republice provozovnu či pobočku. </w:t>
      </w:r>
    </w:p>
    <w:p w14:paraId="42E9E7CE" w14:textId="572B70F2" w:rsidR="00FE4E11" w:rsidRPr="00EB4A10" w:rsidRDefault="00FE4E11" w:rsidP="00A204AD">
      <w:pPr>
        <w:spacing w:before="120"/>
        <w:jc w:val="both"/>
        <w:rPr>
          <w:color w:val="333333"/>
          <w:sz w:val="24"/>
          <w:szCs w:val="24"/>
        </w:rPr>
      </w:pPr>
      <w:bookmarkStart w:id="1" w:name="_Toc452370350"/>
      <w:r w:rsidRPr="00EB4A10">
        <w:rPr>
          <w:rFonts w:ascii="Arial" w:eastAsia="Times New Roman" w:hAnsi="Arial" w:cs="Arial"/>
          <w:color w:val="333333"/>
          <w:sz w:val="24"/>
          <w:szCs w:val="24"/>
          <w:lang w:eastAsia="cs-CZ"/>
        </w:rPr>
        <w:t>Posouzení, zda uchazeč naplňuje definované znaky výzkumné organizace a v případě podniku jeho typ, bude poskytovatel provádět u každého uchazeče. Kontrola splnění definice výzkumné organizace a typu podniku (malý/střední/velký, podle přílohy č. 1 GBER a Uživatelské příručky k definici malých a středních podniků vydané Evropskou komisí) a možnosti získání případného příplatku dle čl. 25, odst. 6 GBER, bude prováděna na základě předloženého čestného prohlášení uchazečů, příp. na základě vyžádaného doložení deklarovaných skutečností.</w:t>
      </w:r>
      <w:bookmarkEnd w:id="1"/>
    </w:p>
    <w:p w14:paraId="26EA0DC7" w14:textId="12E66743" w:rsidR="00C65551" w:rsidRDefault="00C65551" w:rsidP="00C65551">
      <w:pPr>
        <w:spacing w:before="240" w:after="120" w:line="240" w:lineRule="auto"/>
        <w:ind w:right="240"/>
        <w:jc w:val="both"/>
        <w:rPr>
          <w:rFonts w:ascii="Arial" w:eastAsia="Times New Roman" w:hAnsi="Arial" w:cs="Arial"/>
          <w:color w:val="333333"/>
          <w:sz w:val="18"/>
          <w:szCs w:val="18"/>
          <w:lang w:eastAsia="cs-CZ"/>
        </w:rPr>
      </w:pPr>
    </w:p>
    <w:p w14:paraId="0B2D53B2" w14:textId="77777777" w:rsidR="00FE4E11" w:rsidRPr="00C65551" w:rsidRDefault="00FE4E11" w:rsidP="00C65551">
      <w:pPr>
        <w:spacing w:before="240" w:after="120" w:line="240" w:lineRule="auto"/>
        <w:ind w:right="240"/>
        <w:jc w:val="both"/>
        <w:rPr>
          <w:rFonts w:ascii="Arial" w:eastAsia="Times New Roman" w:hAnsi="Arial" w:cs="Arial"/>
          <w:color w:val="333333"/>
          <w:sz w:val="18"/>
          <w:szCs w:val="18"/>
          <w:lang w:eastAsia="cs-CZ"/>
        </w:rPr>
      </w:pPr>
    </w:p>
    <w:p w14:paraId="7C1F6068"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Adresa sídla  </w:t>
      </w:r>
    </w:p>
    <w:p w14:paraId="5AC2832B"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Adresa sídla uchazeče se vyplní automaticky z veřejně dostupných registrů. Načtená data, prosím, zkontrolujte a v případě nesrovnalostí okomentujte v bodě Komentář k automaticky vyplněným údajům. </w:t>
      </w:r>
    </w:p>
    <w:p w14:paraId="732EFF88" w14:textId="77777777" w:rsidR="00C65551" w:rsidRPr="00C65551" w:rsidRDefault="00C65551" w:rsidP="00C65551">
      <w:pPr>
        <w:spacing w:before="24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6D0DE85C" w14:textId="77777777" w:rsidR="00C65551" w:rsidRDefault="00C65551" w:rsidP="00F17632">
      <w:pPr>
        <w:spacing w:after="0" w:line="240" w:lineRule="auto"/>
        <w:jc w:val="both"/>
        <w:rPr>
          <w:rFonts w:ascii="Arial" w:eastAsia="Times New Roman" w:hAnsi="Arial" w:cs="Arial"/>
          <w:color w:val="333333"/>
          <w:sz w:val="27"/>
          <w:szCs w:val="27"/>
          <w:lang w:eastAsia="cs-CZ"/>
        </w:rPr>
      </w:pPr>
      <w:r w:rsidRPr="00EB4A10">
        <w:rPr>
          <w:rFonts w:ascii="Arial" w:eastAsia="Times New Roman" w:hAnsi="Arial" w:cs="Arial"/>
          <w:color w:val="333333"/>
          <w:sz w:val="27"/>
          <w:szCs w:val="27"/>
          <w:lang w:eastAsia="cs-CZ"/>
        </w:rPr>
        <w:t>Ostatní údaje</w:t>
      </w:r>
    </w:p>
    <w:p w14:paraId="1E865FAC" w14:textId="77777777" w:rsidR="00F17632" w:rsidRPr="00EB4A10" w:rsidRDefault="00F17632" w:rsidP="00EB4A10">
      <w:pPr>
        <w:spacing w:after="0" w:line="240" w:lineRule="auto"/>
        <w:jc w:val="both"/>
        <w:rPr>
          <w:rFonts w:ascii="Arial" w:eastAsia="Times New Roman" w:hAnsi="Arial" w:cs="Arial"/>
          <w:color w:val="333333"/>
          <w:sz w:val="27"/>
          <w:szCs w:val="27"/>
          <w:lang w:eastAsia="cs-CZ"/>
        </w:rPr>
      </w:pPr>
    </w:p>
    <w:p w14:paraId="6635FC39" w14:textId="77777777" w:rsidR="00EC6AEA" w:rsidRPr="0062708B" w:rsidRDefault="00EC6AEA" w:rsidP="00EC6AEA">
      <w:pPr>
        <w:shd w:val="clear" w:color="auto" w:fill="FFFFFF"/>
        <w:spacing w:after="0" w:line="240" w:lineRule="auto"/>
        <w:ind w:right="480"/>
        <w:jc w:val="both"/>
        <w:rPr>
          <w:rFonts w:ascii="Arial" w:eastAsia="Times New Roman" w:hAnsi="Arial" w:cs="Arial"/>
          <w:color w:val="333333"/>
          <w:sz w:val="18"/>
          <w:szCs w:val="18"/>
          <w:lang w:eastAsia="cs-CZ"/>
        </w:rPr>
      </w:pPr>
      <w:r w:rsidRPr="0062708B">
        <w:rPr>
          <w:rFonts w:ascii="Arial" w:eastAsia="Times New Roman" w:hAnsi="Arial" w:cs="Arial"/>
          <w:b/>
          <w:bCs/>
          <w:color w:val="333333"/>
          <w:sz w:val="27"/>
          <w:szCs w:val="27"/>
          <w:lang w:eastAsia="cs-CZ"/>
        </w:rPr>
        <w:t>Datum vzniku společnosti</w:t>
      </w:r>
    </w:p>
    <w:p w14:paraId="71A5980E" w14:textId="06D42C28" w:rsidR="00EC6AEA" w:rsidRPr="00EB4A10" w:rsidRDefault="00EC6AEA" w:rsidP="00A204AD">
      <w:pPr>
        <w:shd w:val="clear" w:color="auto" w:fill="FFFFFF"/>
        <w:spacing w:after="0" w:line="240" w:lineRule="auto"/>
        <w:ind w:right="48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Datum vzniku Vaší společnosti se vyplní automaticky. </w:t>
      </w:r>
    </w:p>
    <w:p w14:paraId="6BCF32BF" w14:textId="77777777" w:rsidR="00EC6AEA" w:rsidRDefault="00EC6AEA" w:rsidP="00C65551">
      <w:pPr>
        <w:shd w:val="clear" w:color="auto" w:fill="FFFFFF"/>
        <w:spacing w:after="0" w:line="240" w:lineRule="auto"/>
        <w:ind w:right="240"/>
        <w:jc w:val="both"/>
        <w:rPr>
          <w:rFonts w:ascii="Arial" w:eastAsia="Times New Roman" w:hAnsi="Arial" w:cs="Arial"/>
          <w:b/>
          <w:bCs/>
          <w:color w:val="333333"/>
          <w:sz w:val="27"/>
          <w:szCs w:val="27"/>
          <w:lang w:eastAsia="cs-CZ"/>
        </w:rPr>
      </w:pPr>
    </w:p>
    <w:p w14:paraId="4997F740" w14:textId="0C77F95A"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ID Datové schránky</w:t>
      </w:r>
    </w:p>
    <w:p w14:paraId="65F52664" w14:textId="77777777" w:rsidR="00C65551" w:rsidRPr="00EB4A10" w:rsidRDefault="00C65551" w:rsidP="00EB4A10">
      <w:pPr>
        <w:shd w:val="clear" w:color="auto" w:fill="FFFFFF"/>
        <w:spacing w:after="0" w:line="240" w:lineRule="auto"/>
        <w:ind w:right="48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ID datové schránky se vyplňuje automaticky.</w:t>
      </w:r>
    </w:p>
    <w:p w14:paraId="08CEC9DC" w14:textId="77777777" w:rsidR="00C65551" w:rsidRPr="00C65551" w:rsidRDefault="00C65551" w:rsidP="00C65551">
      <w:pPr>
        <w:spacing w:after="0" w:line="240" w:lineRule="auto"/>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0022B63F"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Komentář k automaticky vyplněným údajům</w:t>
      </w:r>
    </w:p>
    <w:p w14:paraId="4EB640A3" w14:textId="77777777" w:rsidR="00C65551" w:rsidRPr="00EB4A10" w:rsidRDefault="00C65551" w:rsidP="00EB4A10">
      <w:pPr>
        <w:shd w:val="clear" w:color="auto" w:fill="FFFFFF"/>
        <w:spacing w:after="0" w:line="240" w:lineRule="auto"/>
        <w:ind w:right="48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Tento bod vyplňte pouze v případě, že data automaticky vyplněná výše nesouhlasí se skutečností.</w:t>
      </w:r>
    </w:p>
    <w:p w14:paraId="40DA9E6F" w14:textId="77777777" w:rsidR="00C65551" w:rsidRPr="00C65551" w:rsidRDefault="00C65551" w:rsidP="00C65551">
      <w:pPr>
        <w:spacing w:after="0" w:line="240" w:lineRule="auto"/>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1DFCDBCC"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Osoba oprávněná jednat za uchazeče</w:t>
      </w:r>
    </w:p>
    <w:p w14:paraId="0888E1ED" w14:textId="6C4F5C3D" w:rsidR="00C65551" w:rsidRPr="00EB4A10" w:rsidRDefault="00C65551" w:rsidP="00EB4A10">
      <w:pPr>
        <w:shd w:val="clear" w:color="auto" w:fill="FFFFFF"/>
        <w:spacing w:after="0" w:line="240" w:lineRule="auto"/>
        <w:ind w:right="48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V souladu s bodem 3 e) § 14 zákona č. 218/2000 Sb. o rozpočtových pravidlech uveďte osobu/y jednající jménem </w:t>
      </w:r>
      <w:proofErr w:type="gramStart"/>
      <w:r w:rsidRPr="00EB4A10">
        <w:rPr>
          <w:rFonts w:ascii="Arial" w:eastAsia="Times New Roman" w:hAnsi="Arial" w:cs="Arial"/>
          <w:color w:val="333333"/>
          <w:sz w:val="24"/>
          <w:szCs w:val="24"/>
          <w:lang w:eastAsia="cs-CZ"/>
        </w:rPr>
        <w:t xml:space="preserve">uchazeče </w:t>
      </w:r>
      <w:r w:rsidR="00F17632">
        <w:rPr>
          <w:rFonts w:ascii="Arial" w:eastAsia="Times New Roman" w:hAnsi="Arial" w:cs="Arial"/>
          <w:color w:val="333333"/>
          <w:sz w:val="24"/>
          <w:szCs w:val="24"/>
          <w:lang w:eastAsia="cs-CZ"/>
        </w:rPr>
        <w:t> a</w:t>
      </w:r>
      <w:proofErr w:type="gramEnd"/>
      <w:r w:rsidR="00F17632">
        <w:rPr>
          <w:rFonts w:ascii="Arial" w:eastAsia="Times New Roman" w:hAnsi="Arial" w:cs="Arial"/>
          <w:color w:val="333333"/>
          <w:sz w:val="24"/>
          <w:szCs w:val="24"/>
          <w:lang w:eastAsia="cs-CZ"/>
        </w:rPr>
        <w:t xml:space="preserve"> doplňte</w:t>
      </w:r>
      <w:r w:rsidRPr="00EB4A10">
        <w:rPr>
          <w:rFonts w:ascii="Arial" w:eastAsia="Times New Roman" w:hAnsi="Arial" w:cs="Arial"/>
          <w:color w:val="333333"/>
          <w:sz w:val="24"/>
          <w:szCs w:val="24"/>
          <w:lang w:eastAsia="cs-CZ"/>
        </w:rPr>
        <w:t>, zda jedn</w:t>
      </w:r>
      <w:r w:rsidR="00F17632">
        <w:rPr>
          <w:rFonts w:ascii="Arial" w:eastAsia="Times New Roman" w:hAnsi="Arial" w:cs="Arial"/>
          <w:color w:val="333333"/>
          <w:sz w:val="24"/>
          <w:szCs w:val="24"/>
          <w:lang w:eastAsia="cs-CZ"/>
        </w:rPr>
        <w:t>á</w:t>
      </w:r>
      <w:r w:rsidRPr="00EB4A10">
        <w:rPr>
          <w:rFonts w:ascii="Arial" w:eastAsia="Times New Roman" w:hAnsi="Arial" w:cs="Arial"/>
          <w:color w:val="333333"/>
          <w:sz w:val="24"/>
          <w:szCs w:val="24"/>
          <w:lang w:eastAsia="cs-CZ"/>
        </w:rPr>
        <w:t xml:space="preserve"> jako jeho statutární orgán nebo na základě udělené plné moci.</w:t>
      </w:r>
    </w:p>
    <w:p w14:paraId="064FF926" w14:textId="77777777" w:rsidR="00C65551" w:rsidRPr="00C65551" w:rsidRDefault="00C65551" w:rsidP="00C65551">
      <w:pPr>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24"/>
          <w:szCs w:val="24"/>
          <w:lang w:eastAsia="cs-CZ"/>
        </w:rPr>
        <w:t>V praxi je to osoba, která má pravomoc podepsat smlouvu v případě financování návrhu projektu.</w:t>
      </w:r>
    </w:p>
    <w:p w14:paraId="4515D52F" w14:textId="77777777" w:rsidR="00C65551" w:rsidRPr="00C65551" w:rsidRDefault="00C65551" w:rsidP="00C65551">
      <w:pPr>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24"/>
          <w:szCs w:val="24"/>
          <w:lang w:eastAsia="cs-CZ"/>
        </w:rPr>
        <w:t>- tituly před a za jménem; role v organizaci; telefon</w:t>
      </w:r>
    </w:p>
    <w:p w14:paraId="71A0569F"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2F27F6D7" w14:textId="77777777" w:rsidR="00C65551" w:rsidRPr="00C65551" w:rsidRDefault="00C65551" w:rsidP="00EB4A10">
      <w:pPr>
        <w:pStyle w:val="Nadpis1"/>
        <w:rPr>
          <w:rFonts w:eastAsia="Times New Roman"/>
          <w:sz w:val="18"/>
          <w:szCs w:val="18"/>
          <w:lang w:eastAsia="cs-CZ"/>
        </w:rPr>
      </w:pPr>
      <w:r w:rsidRPr="00C65551">
        <w:rPr>
          <w:rFonts w:eastAsia="Times New Roman"/>
          <w:lang w:eastAsia="cs-CZ"/>
        </w:rPr>
        <w:lastRenderedPageBreak/>
        <w:t>Finanční ukazatele</w:t>
      </w:r>
    </w:p>
    <w:p w14:paraId="2B35714B"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3C482642"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Kritéria hodnocení podniku v potížích</w:t>
      </w:r>
    </w:p>
    <w:p w14:paraId="45811EFA" w14:textId="3B926EDF"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Finanční údaje uchazeče se automaticky vyplní ze zveřejněných finančních závěrek </w:t>
      </w:r>
      <w:proofErr w:type="spellStart"/>
      <w:proofErr w:type="gramStart"/>
      <w:r w:rsidRPr="00EB4A10">
        <w:rPr>
          <w:rFonts w:ascii="Arial" w:eastAsia="Times New Roman" w:hAnsi="Arial" w:cs="Arial"/>
          <w:color w:val="333333"/>
          <w:sz w:val="24"/>
          <w:szCs w:val="24"/>
          <w:lang w:eastAsia="cs-CZ"/>
        </w:rPr>
        <w:t>uchazeče.Pokud</w:t>
      </w:r>
      <w:proofErr w:type="spellEnd"/>
      <w:proofErr w:type="gramEnd"/>
      <w:r w:rsidRPr="00EB4A10">
        <w:rPr>
          <w:rFonts w:ascii="Arial" w:eastAsia="Times New Roman" w:hAnsi="Arial" w:cs="Arial"/>
          <w:color w:val="333333"/>
          <w:sz w:val="24"/>
          <w:szCs w:val="24"/>
          <w:lang w:eastAsia="cs-CZ"/>
        </w:rPr>
        <w:t xml:space="preserve"> se údaje nevyplní a závěrky uchazeče jsou zveřejněny, pošlete dotaz na helpdesk (https://helpdesk.tacr.cz), který prověří důvod jejich nezveřejnění.</w:t>
      </w:r>
    </w:p>
    <w:p w14:paraId="058E35EA"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V případě, že se finanční údaje uchazeče automaticky nevyplní (a jsou zveřejněné), nedoplňujte je a nepřikládejte jako přílohy návrhu projektu. Finanční závěrky budou prověřeny z veřejných rejstříků.</w:t>
      </w:r>
    </w:p>
    <w:p w14:paraId="3BB7045C"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772F19A8"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Komentář k automaticky vyplněným údajům</w:t>
      </w:r>
    </w:p>
    <w:p w14:paraId="64F832DF"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Pokud automaticky vyplněné údaje uchazeče neodpovídají skutečnosti, doplňte sem příslušný komentář.</w:t>
      </w:r>
    </w:p>
    <w:p w14:paraId="20C48422" w14:textId="77777777" w:rsidR="00C65551"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V případě, že byl uchazeč indikován jako podnik v obtížích, ale skutečnost je jiná, sem doplňte objektivní, ověřitelné vysvětlení, proč tomu tak není.</w:t>
      </w:r>
    </w:p>
    <w:p w14:paraId="6DB10B6B" w14:textId="77777777" w:rsidR="00925D1A" w:rsidRPr="00EB4A10" w:rsidRDefault="00925D1A" w:rsidP="00C65551">
      <w:pPr>
        <w:shd w:val="clear" w:color="auto" w:fill="FFFFFF"/>
        <w:spacing w:after="0" w:line="240" w:lineRule="auto"/>
        <w:ind w:right="240"/>
        <w:jc w:val="both"/>
        <w:rPr>
          <w:rFonts w:ascii="Arial" w:eastAsia="Times New Roman" w:hAnsi="Arial" w:cs="Arial"/>
          <w:color w:val="333333"/>
          <w:sz w:val="24"/>
          <w:szCs w:val="24"/>
          <w:lang w:eastAsia="cs-CZ"/>
        </w:rPr>
      </w:pPr>
    </w:p>
    <w:p w14:paraId="3BC31B4C" w14:textId="7BB42B43" w:rsidR="00925D1A" w:rsidRPr="00EB4A10" w:rsidRDefault="00925D1A" w:rsidP="00EB4A10">
      <w:pPr>
        <w:shd w:val="clear" w:color="auto" w:fill="FFFFFF"/>
        <w:spacing w:after="0" w:line="240" w:lineRule="auto"/>
        <w:ind w:right="240"/>
        <w:jc w:val="both"/>
        <w:rPr>
          <w:rFonts w:ascii="Arial" w:hAnsi="Arial" w:cs="Arial"/>
          <w:b/>
          <w:bCs/>
          <w:color w:val="333333"/>
          <w:sz w:val="27"/>
          <w:szCs w:val="27"/>
        </w:rPr>
      </w:pPr>
      <w:r w:rsidRPr="00EB4A10">
        <w:rPr>
          <w:rFonts w:ascii="Arial" w:hAnsi="Arial" w:cs="Arial"/>
          <w:sz w:val="27"/>
          <w:szCs w:val="27"/>
        </w:rPr>
        <w:t>Jste součástí ESSO</w:t>
      </w:r>
    </w:p>
    <w:p w14:paraId="2883C4AA" w14:textId="160D78D8" w:rsidR="00925D1A" w:rsidRPr="00EB4A10" w:rsidRDefault="00925D1A" w:rsidP="00EB4A10">
      <w:pPr>
        <w:shd w:val="clear" w:color="auto" w:fill="FFFFFF"/>
        <w:spacing w:after="0" w:line="240" w:lineRule="auto"/>
        <w:ind w:right="240"/>
        <w:jc w:val="both"/>
        <w:rPr>
          <w:rFonts w:ascii="Arial" w:hAnsi="Arial" w:cs="Arial"/>
          <w:color w:val="333333"/>
          <w:sz w:val="24"/>
          <w:szCs w:val="24"/>
        </w:rPr>
      </w:pPr>
      <w:r w:rsidRPr="00EB4A10">
        <w:rPr>
          <w:rFonts w:ascii="Arial" w:eastAsia="Times New Roman" w:hAnsi="Arial" w:cs="Arial"/>
          <w:color w:val="333333"/>
          <w:sz w:val="24"/>
          <w:szCs w:val="24"/>
          <w:lang w:eastAsia="cs-CZ"/>
        </w:rPr>
        <w:t>Podnik v obtížích se dle kritérií hodnocení</w:t>
      </w:r>
      <w:r w:rsidRPr="00EB4A10">
        <w:rPr>
          <w:rFonts w:ascii="Arial" w:hAnsi="Arial" w:cs="Arial"/>
          <w:sz w:val="24"/>
          <w:szCs w:val="24"/>
        </w:rPr>
        <w:t> posuzuje jak u jednotlivých subjektů, tak i na úrovni celé skupiny propojených subjektů</w:t>
      </w:r>
      <w:r w:rsidRPr="00EB4A10">
        <w:rPr>
          <w:rFonts w:ascii="Arial" w:eastAsia="Times New Roman" w:hAnsi="Arial" w:cs="Arial"/>
          <w:color w:val="333333"/>
          <w:sz w:val="24"/>
          <w:szCs w:val="24"/>
          <w:lang w:eastAsia="cs-CZ"/>
        </w:rPr>
        <w:t xml:space="preserve">, mezi kterými existují ovládací vztahy. Z toho důvodu u subjektů, které </w:t>
      </w:r>
      <w:proofErr w:type="gramStart"/>
      <w:r w:rsidRPr="00EB4A10">
        <w:rPr>
          <w:rFonts w:ascii="Arial" w:eastAsia="Times New Roman" w:hAnsi="Arial" w:cs="Arial"/>
          <w:color w:val="333333"/>
          <w:sz w:val="24"/>
          <w:szCs w:val="24"/>
          <w:lang w:eastAsia="cs-CZ"/>
        </w:rPr>
        <w:t>patří</w:t>
      </w:r>
      <w:proofErr w:type="gramEnd"/>
      <w:r w:rsidRPr="00EB4A10">
        <w:rPr>
          <w:rFonts w:ascii="Arial" w:eastAsia="Times New Roman" w:hAnsi="Arial" w:cs="Arial"/>
          <w:color w:val="333333"/>
          <w:sz w:val="24"/>
          <w:szCs w:val="24"/>
          <w:lang w:eastAsia="cs-CZ"/>
        </w:rPr>
        <w:t xml:space="preserve"> do skupiny podniků je třeba kritéria podniku v obtížích sledovat nejen na úrovni jednotlivého subjektu, ale také na úrovni celé skupiny. Do posouzení se tedy zahrnují údaje za mateřské, dceřiné a sesterské společnosti, včetně zahraničních subjektů. Je váš subjekt součástí takové ekonomicky spjaté skupiny (ESSO)?</w:t>
      </w:r>
    </w:p>
    <w:p w14:paraId="276018D0" w14:textId="77777777" w:rsidR="00925D1A" w:rsidRPr="00EB4A10" w:rsidRDefault="00925D1A" w:rsidP="00EB4A10">
      <w:pPr>
        <w:shd w:val="clear" w:color="auto" w:fill="FFFFFF"/>
        <w:spacing w:after="0" w:line="240" w:lineRule="auto"/>
        <w:ind w:right="240"/>
        <w:jc w:val="both"/>
        <w:rPr>
          <w:rFonts w:ascii="Arial" w:eastAsia="Times New Roman" w:hAnsi="Arial" w:cs="Arial"/>
          <w:sz w:val="24"/>
          <w:szCs w:val="24"/>
          <w:lang w:eastAsia="cs-CZ"/>
        </w:rPr>
      </w:pPr>
    </w:p>
    <w:p w14:paraId="621C881F" w14:textId="19E5FE79" w:rsidR="00925D1A" w:rsidRPr="00EB4A10" w:rsidRDefault="00925D1A" w:rsidP="00EB4A10">
      <w:pPr>
        <w:shd w:val="clear" w:color="auto" w:fill="FFFFFF"/>
        <w:spacing w:after="0" w:line="240" w:lineRule="auto"/>
        <w:ind w:right="240"/>
        <w:jc w:val="both"/>
        <w:rPr>
          <w:rFonts w:ascii="Arial" w:hAnsi="Arial" w:cs="Arial"/>
          <w:b/>
          <w:bCs/>
          <w:color w:val="333333"/>
          <w:sz w:val="27"/>
          <w:szCs w:val="27"/>
        </w:rPr>
      </w:pPr>
      <w:r w:rsidRPr="00EB4A10">
        <w:rPr>
          <w:rFonts w:ascii="Arial" w:hAnsi="Arial" w:cs="Arial"/>
          <w:sz w:val="27"/>
          <w:szCs w:val="27"/>
        </w:rPr>
        <w:t>Komentář k automaticky vyplněným údajům</w:t>
      </w:r>
    </w:p>
    <w:p w14:paraId="1A6ADE3D" w14:textId="2D217E5E" w:rsidR="00925D1A" w:rsidRPr="00EB4A10" w:rsidRDefault="00925D1A" w:rsidP="00EB4A10">
      <w:pPr>
        <w:shd w:val="clear" w:color="auto" w:fill="FFFFFF"/>
        <w:spacing w:after="0" w:line="240" w:lineRule="auto"/>
        <w:ind w:right="240"/>
        <w:jc w:val="both"/>
        <w:rPr>
          <w:rFonts w:ascii="Arial" w:hAnsi="Arial" w:cs="Arial"/>
          <w:color w:val="333333"/>
          <w:sz w:val="24"/>
          <w:szCs w:val="24"/>
        </w:rPr>
      </w:pPr>
      <w:r w:rsidRPr="00EB4A10">
        <w:rPr>
          <w:rFonts w:ascii="Arial" w:eastAsia="Times New Roman" w:hAnsi="Arial" w:cs="Arial"/>
          <w:color w:val="333333"/>
          <w:sz w:val="24"/>
          <w:szCs w:val="24"/>
          <w:lang w:eastAsia="cs-CZ"/>
        </w:rPr>
        <w:t>Tento bod vyplňte pouze v případě, že data automaticky vyplněná výše nesouhlasí se skutečností. Zejména se vyjádřete ke skutečnosti, pokud provedený výpočet indikuje, že v jednom ze sledovaných období výpočet indikuje podnik v obtížích.</w:t>
      </w:r>
    </w:p>
    <w:p w14:paraId="41CA8C8D" w14:textId="77777777" w:rsidR="00925D1A" w:rsidRDefault="00925D1A" w:rsidP="00925D1A">
      <w:pPr>
        <w:shd w:val="clear" w:color="auto" w:fill="FFFFFF"/>
        <w:spacing w:after="0" w:line="240" w:lineRule="auto"/>
        <w:ind w:right="240"/>
        <w:jc w:val="both"/>
        <w:rPr>
          <w:rFonts w:ascii="Arial" w:eastAsia="Times New Roman" w:hAnsi="Arial" w:cs="Arial"/>
          <w:sz w:val="27"/>
          <w:szCs w:val="27"/>
          <w:lang w:eastAsia="cs-CZ"/>
        </w:rPr>
      </w:pPr>
    </w:p>
    <w:p w14:paraId="10DC9B03" w14:textId="516243A9" w:rsidR="00925D1A" w:rsidRPr="00EB4A10" w:rsidRDefault="00925D1A" w:rsidP="00EB4A10">
      <w:pPr>
        <w:shd w:val="clear" w:color="auto" w:fill="FFFFFF"/>
        <w:spacing w:after="0" w:line="240" w:lineRule="auto"/>
        <w:ind w:right="240"/>
        <w:jc w:val="both"/>
        <w:rPr>
          <w:rFonts w:ascii="Arial" w:hAnsi="Arial" w:cs="Arial"/>
          <w:b/>
          <w:bCs/>
          <w:color w:val="333333"/>
          <w:sz w:val="27"/>
          <w:szCs w:val="27"/>
        </w:rPr>
      </w:pPr>
      <w:r w:rsidRPr="00EB4A10">
        <w:rPr>
          <w:rFonts w:ascii="Arial" w:hAnsi="Arial" w:cs="Arial"/>
          <w:sz w:val="27"/>
          <w:szCs w:val="27"/>
        </w:rPr>
        <w:t xml:space="preserve">Doplňující účetní </w:t>
      </w:r>
      <w:proofErr w:type="gramStart"/>
      <w:r w:rsidRPr="00EB4A10">
        <w:rPr>
          <w:rFonts w:ascii="Arial" w:hAnsi="Arial" w:cs="Arial"/>
          <w:sz w:val="27"/>
          <w:szCs w:val="27"/>
        </w:rPr>
        <w:t>závěrky - vložení</w:t>
      </w:r>
      <w:proofErr w:type="gramEnd"/>
      <w:r w:rsidRPr="00EB4A10">
        <w:rPr>
          <w:rFonts w:ascii="Arial" w:hAnsi="Arial" w:cs="Arial"/>
          <w:sz w:val="27"/>
          <w:szCs w:val="27"/>
        </w:rPr>
        <w:t xml:space="preserve"> příloh</w:t>
      </w:r>
    </w:p>
    <w:p w14:paraId="7A337530" w14:textId="77777777" w:rsidR="00925D1A" w:rsidRPr="00EB4A10" w:rsidRDefault="00925D1A" w:rsidP="00EB4A10">
      <w:pPr>
        <w:shd w:val="clear" w:color="auto" w:fill="FFFFFF"/>
        <w:spacing w:after="0" w:line="240" w:lineRule="auto"/>
        <w:ind w:right="240"/>
        <w:jc w:val="both"/>
        <w:rPr>
          <w:rFonts w:ascii="Arial" w:hAnsi="Arial" w:cs="Arial"/>
          <w:color w:val="333333"/>
          <w:sz w:val="24"/>
          <w:szCs w:val="24"/>
        </w:rPr>
      </w:pPr>
      <w:r w:rsidRPr="00EB4A10">
        <w:rPr>
          <w:rFonts w:ascii="Arial" w:eastAsia="Times New Roman" w:hAnsi="Arial" w:cs="Arial"/>
          <w:color w:val="333333"/>
          <w:sz w:val="24"/>
          <w:szCs w:val="24"/>
          <w:lang w:eastAsia="cs-CZ"/>
        </w:rPr>
        <w:t>Do přílohy můžete přiložit účetní závěrky za kontrolované roky dle zadávací dokumentace (2020, 2021, 2022) plus můžete nepovinně přiložit účetní závěrku za rok 2023. Pokud nejsou vaše účetní závěrky zveřejněné ve veřejném rejstříku (</w:t>
      </w:r>
      <w:hyperlink r:id="rId8" w:history="1">
        <w:r w:rsidRPr="00EB4A10">
          <w:rPr>
            <w:rFonts w:ascii="Arial" w:hAnsi="Arial" w:cs="Arial"/>
            <w:color w:val="333333"/>
            <w:sz w:val="24"/>
            <w:szCs w:val="24"/>
          </w:rPr>
          <w:t>justice.cz</w:t>
        </w:r>
      </w:hyperlink>
      <w:r w:rsidRPr="00EB4A10">
        <w:rPr>
          <w:rFonts w:ascii="Arial" w:eastAsia="Times New Roman" w:hAnsi="Arial" w:cs="Arial"/>
          <w:color w:val="333333"/>
          <w:sz w:val="24"/>
          <w:szCs w:val="24"/>
          <w:lang w:eastAsia="cs-CZ"/>
        </w:rPr>
        <w:t>) a máte povinnost dle zákona č. 563/1991 Sb., o účetnictví mít účetní závěrky zveřejněné, přiložte je do příloh společně </w:t>
      </w:r>
      <w:r w:rsidRPr="00EB4A10">
        <w:rPr>
          <w:rFonts w:ascii="Arial" w:hAnsi="Arial" w:cs="Arial"/>
          <w:sz w:val="24"/>
          <w:szCs w:val="24"/>
        </w:rPr>
        <w:t>s dodejkou o doručení na rejstříkový soud</w:t>
      </w:r>
      <w:r w:rsidRPr="00EB4A10">
        <w:rPr>
          <w:rFonts w:ascii="Arial" w:eastAsia="Times New Roman" w:hAnsi="Arial" w:cs="Arial"/>
          <w:color w:val="333333"/>
          <w:sz w:val="24"/>
          <w:szCs w:val="24"/>
          <w:lang w:eastAsia="cs-CZ"/>
        </w:rPr>
        <w:t>.</w:t>
      </w:r>
    </w:p>
    <w:p w14:paraId="2323ADFF" w14:textId="77777777" w:rsidR="00925D1A" w:rsidRPr="00EB4A10" w:rsidRDefault="00925D1A" w:rsidP="00EB4A10">
      <w:pPr>
        <w:shd w:val="clear" w:color="auto" w:fill="FFFFFF"/>
        <w:spacing w:after="0" w:line="240" w:lineRule="auto"/>
        <w:ind w:right="240"/>
        <w:jc w:val="both"/>
        <w:rPr>
          <w:rFonts w:ascii="Arial" w:hAnsi="Arial" w:cs="Arial"/>
          <w:color w:val="333333"/>
          <w:sz w:val="24"/>
          <w:szCs w:val="24"/>
        </w:rPr>
      </w:pPr>
      <w:r w:rsidRPr="00EB4A10">
        <w:rPr>
          <w:rFonts w:ascii="Arial" w:eastAsia="Times New Roman" w:hAnsi="Arial" w:cs="Arial"/>
          <w:color w:val="333333"/>
          <w:sz w:val="24"/>
          <w:szCs w:val="24"/>
          <w:lang w:eastAsia="cs-CZ"/>
        </w:rPr>
        <w:t>Dále můžete doplnit</w:t>
      </w:r>
      <w:r w:rsidRPr="00EB4A10">
        <w:rPr>
          <w:rFonts w:ascii="Arial" w:hAnsi="Arial" w:cs="Arial"/>
          <w:sz w:val="24"/>
          <w:szCs w:val="24"/>
        </w:rPr>
        <w:t> konsolidovanou účetní závěrku za ekonomicky spjatou skupinu</w:t>
      </w:r>
      <w:r w:rsidRPr="00EB4A10">
        <w:rPr>
          <w:rFonts w:ascii="Arial" w:eastAsia="Times New Roman" w:hAnsi="Arial" w:cs="Arial"/>
          <w:color w:val="333333"/>
          <w:sz w:val="24"/>
          <w:szCs w:val="24"/>
          <w:lang w:eastAsia="cs-CZ"/>
        </w:rPr>
        <w:t> (ESSO) v případě, že jste její součástí nebo účetní závěrky za jednotlivé členy skupiny.</w:t>
      </w:r>
    </w:p>
    <w:p w14:paraId="2E0DCE24" w14:textId="2AD6D758"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p>
    <w:p w14:paraId="62AA00FC" w14:textId="77777777" w:rsidR="00C65551" w:rsidRPr="00C65551" w:rsidRDefault="00C65551" w:rsidP="00EB4A10">
      <w:pPr>
        <w:pStyle w:val="Nadpis1"/>
        <w:rPr>
          <w:rFonts w:eastAsia="Times New Roman"/>
          <w:sz w:val="18"/>
          <w:szCs w:val="18"/>
          <w:lang w:eastAsia="cs-CZ"/>
        </w:rPr>
      </w:pPr>
      <w:r w:rsidRPr="00C65551">
        <w:rPr>
          <w:rFonts w:eastAsia="Times New Roman"/>
          <w:lang w:eastAsia="cs-CZ"/>
        </w:rPr>
        <w:t>Vlastnická struktura</w:t>
      </w:r>
    </w:p>
    <w:p w14:paraId="2EF4AF72"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7BFB7177"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Vlastníci/Akcionáři</w:t>
      </w:r>
    </w:p>
    <w:p w14:paraId="783CE640"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lastRenderedPageBreak/>
        <w:t>Vyplňte všechny vlastníky, resp. osoby, které mají podíl v právnické osobě uchazeče ve výši nejméně 10 %, tedy v případě společnosti s ručením omezeným společníky v s.r.o., u akciové společnosti akcionáře a.s. apod.</w:t>
      </w:r>
    </w:p>
    <w:p w14:paraId="535A278D" w14:textId="48371FA1" w:rsidR="00C65551" w:rsidRPr="00EB4A10" w:rsidRDefault="00C65551" w:rsidP="00A204AD">
      <w:pPr>
        <w:shd w:val="clear" w:color="auto" w:fill="FFFFFF"/>
        <w:spacing w:after="0" w:line="240" w:lineRule="auto"/>
        <w:ind w:right="240"/>
        <w:jc w:val="both"/>
        <w:rPr>
          <w:rFonts w:ascii="Arial" w:eastAsia="Times New Roman" w:hAnsi="Arial" w:cs="Arial"/>
          <w:color w:val="333333"/>
          <w:sz w:val="24"/>
          <w:szCs w:val="24"/>
          <w:lang w:eastAsia="cs-CZ"/>
        </w:rPr>
      </w:pPr>
      <w:r w:rsidRPr="00F17632">
        <w:rPr>
          <w:rFonts w:ascii="Arial" w:eastAsia="Times New Roman" w:hAnsi="Arial" w:cs="Arial"/>
          <w:color w:val="333333"/>
          <w:sz w:val="24"/>
          <w:szCs w:val="24"/>
          <w:lang w:eastAsia="cs-CZ"/>
        </w:rPr>
        <w:t>V </w:t>
      </w:r>
      <w:r w:rsidRPr="00EB4A10">
        <w:rPr>
          <w:rFonts w:ascii="Arial" w:eastAsia="Times New Roman" w:hAnsi="Arial" w:cs="Arial"/>
          <w:color w:val="333333"/>
          <w:sz w:val="24"/>
          <w:szCs w:val="24"/>
          <w:lang w:eastAsia="cs-CZ"/>
        </w:rPr>
        <w:t>případě, že nikdo z vlastníků nemá podíl vyšší než 10</w:t>
      </w:r>
      <w:r w:rsidR="00966A3F">
        <w:rPr>
          <w:rFonts w:ascii="Arial" w:eastAsia="Times New Roman" w:hAnsi="Arial" w:cs="Arial"/>
          <w:color w:val="333333"/>
          <w:sz w:val="24"/>
          <w:szCs w:val="24"/>
          <w:lang w:eastAsia="cs-CZ"/>
        </w:rPr>
        <w:t xml:space="preserve"> </w:t>
      </w:r>
      <w:r w:rsidRPr="00EB4A10">
        <w:rPr>
          <w:rFonts w:ascii="Arial" w:eastAsia="Times New Roman" w:hAnsi="Arial" w:cs="Arial"/>
          <w:color w:val="333333"/>
          <w:sz w:val="24"/>
          <w:szCs w:val="24"/>
          <w:lang w:eastAsia="cs-CZ"/>
        </w:rPr>
        <w:t>%, uveďte jednoho s nejvyšším podílem. Případný komentář k vlastnické struktuře uveďte v záložce Identifikační údaje/Ostatní údaje/ Komentář k automaticky vyplněným údajům.</w:t>
      </w:r>
    </w:p>
    <w:p w14:paraId="44AC2144" w14:textId="15552074"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Uchazeči typu v.</w:t>
      </w:r>
      <w:r w:rsidR="00966A3F">
        <w:rPr>
          <w:rFonts w:ascii="Arial" w:eastAsia="Times New Roman" w:hAnsi="Arial" w:cs="Arial"/>
          <w:color w:val="333333"/>
          <w:sz w:val="24"/>
          <w:szCs w:val="24"/>
          <w:lang w:eastAsia="cs-CZ"/>
        </w:rPr>
        <w:t xml:space="preserve"> </w:t>
      </w:r>
      <w:r w:rsidRPr="00EB4A10">
        <w:rPr>
          <w:rFonts w:ascii="Arial" w:eastAsia="Times New Roman" w:hAnsi="Arial" w:cs="Arial"/>
          <w:color w:val="333333"/>
          <w:sz w:val="24"/>
          <w:szCs w:val="24"/>
          <w:lang w:eastAsia="cs-CZ"/>
        </w:rPr>
        <w:t>v.</w:t>
      </w:r>
      <w:r w:rsidR="00966A3F">
        <w:rPr>
          <w:rFonts w:ascii="Arial" w:eastAsia="Times New Roman" w:hAnsi="Arial" w:cs="Arial"/>
          <w:color w:val="333333"/>
          <w:sz w:val="24"/>
          <w:szCs w:val="24"/>
          <w:lang w:eastAsia="cs-CZ"/>
        </w:rPr>
        <w:t xml:space="preserve"> </w:t>
      </w:r>
      <w:r w:rsidRPr="00EB4A10">
        <w:rPr>
          <w:rFonts w:ascii="Arial" w:eastAsia="Times New Roman" w:hAnsi="Arial" w:cs="Arial"/>
          <w:color w:val="333333"/>
          <w:sz w:val="24"/>
          <w:szCs w:val="24"/>
          <w:lang w:eastAsia="cs-CZ"/>
        </w:rPr>
        <w:t>i., veřejné vysoké školy, organizační složky státu a územně samosprávné celky nemusí tuto část vyplňovat.  </w:t>
      </w:r>
    </w:p>
    <w:p w14:paraId="1A850DC4"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Neuvedení vlastnické struktury uchazeče je důvodem k jeho vyřazení ze soutěže.</w:t>
      </w:r>
    </w:p>
    <w:p w14:paraId="7D6DC66E" w14:textId="77777777" w:rsidR="00C65551" w:rsidRPr="00A204AD" w:rsidRDefault="00C65551" w:rsidP="00A204AD">
      <w:pPr>
        <w:shd w:val="clear" w:color="auto" w:fill="FFFFFF"/>
        <w:spacing w:after="0" w:line="240" w:lineRule="auto"/>
        <w:ind w:right="240"/>
        <w:jc w:val="both"/>
        <w:rPr>
          <w:rFonts w:ascii="Arial" w:eastAsia="Times New Roman" w:hAnsi="Arial" w:cs="Arial"/>
          <w:color w:val="333333"/>
          <w:sz w:val="27"/>
          <w:szCs w:val="27"/>
          <w:lang w:eastAsia="cs-CZ"/>
        </w:rPr>
      </w:pPr>
      <w:r w:rsidRPr="00A204AD">
        <w:rPr>
          <w:rFonts w:ascii="Arial" w:eastAsia="Times New Roman" w:hAnsi="Arial" w:cs="Arial"/>
          <w:color w:val="333333"/>
          <w:sz w:val="27"/>
          <w:szCs w:val="27"/>
          <w:lang w:eastAsia="cs-CZ"/>
        </w:rPr>
        <w:t> </w:t>
      </w:r>
    </w:p>
    <w:p w14:paraId="77626CEF"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Beneficienti</w:t>
      </w:r>
    </w:p>
    <w:p w14:paraId="15F9FA26"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Uveďte všechny fyzické osoby (beneficienty), které se podílí na ovládání osoby uchazeče bez ohledu na to, zda tak činí přímo, či nepřímo prostřednictvím dalších společností, či skrytě. Za beneficienta je pro tyto účely považována též každá fyzická osoba, které je přímo či nepřímo prostřednictvím dalších společností, či skrytě, vyplácen podíl na hospodářském výsledku uchazeče. Vyplňte beneficienty, jejichž podíl dosahuje nejméně 10 %.</w:t>
      </w:r>
    </w:p>
    <w:p w14:paraId="31FE37E2"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00B295CC"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Majetkové účasti</w:t>
      </w:r>
    </w:p>
    <w:p w14:paraId="5E296B87"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Uveďte obchodní jméno a IČO všech právnických osob, ve kterých má Vaše právnická osoba (firma/společnost) vlastnický podíl a uveďte výši podílu v procentech. </w:t>
      </w:r>
    </w:p>
    <w:p w14:paraId="760F11A0"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3B242EE5"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7627E61F"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27"/>
          <w:szCs w:val="27"/>
          <w:lang w:eastAsia="cs-CZ"/>
        </w:rPr>
        <w:t>3. PŘEDSTAVENÍ PROJEKTU</w:t>
      </w:r>
    </w:p>
    <w:p w14:paraId="73B438C8"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63F344DE" w14:textId="77777777" w:rsidR="00C65551" w:rsidRPr="00C65551" w:rsidRDefault="00C65551" w:rsidP="00EB4A10">
      <w:pPr>
        <w:pStyle w:val="Nadpis1"/>
        <w:rPr>
          <w:rFonts w:eastAsia="Times New Roman"/>
          <w:sz w:val="18"/>
          <w:szCs w:val="18"/>
          <w:lang w:eastAsia="cs-CZ"/>
        </w:rPr>
      </w:pPr>
      <w:r w:rsidRPr="00C65551">
        <w:rPr>
          <w:rFonts w:eastAsia="Times New Roman"/>
          <w:lang w:eastAsia="cs-CZ"/>
        </w:rPr>
        <w:t>Věcné zaměření návrhu projektu</w:t>
      </w:r>
    </w:p>
    <w:p w14:paraId="06A5EE5D"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26B626FA"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Cíle návrhu projektu česky </w:t>
      </w:r>
    </w:p>
    <w:p w14:paraId="3501F959"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Definujte stručně, jasně a srozumitelně cíle návrhu projektu. Maximální rozsah 800 znaků.</w:t>
      </w:r>
    </w:p>
    <w:p w14:paraId="27C78B79" w14:textId="77777777" w:rsidR="00C65551" w:rsidRPr="00C65551" w:rsidRDefault="00C65551" w:rsidP="00C65551">
      <w:pPr>
        <w:shd w:val="clear" w:color="auto" w:fill="FFFFFF"/>
        <w:spacing w:before="24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2D3E6704"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Cíle návrhu projektu anglicky</w:t>
      </w:r>
    </w:p>
    <w:p w14:paraId="4E02D7EC"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Představte v anglickém jazyce stručně cíle projektu. Obsahově se cíle musí shodovat s cíli uvedenými v českém jazyce. Maximální rozsah 800 znaků.</w:t>
      </w:r>
    </w:p>
    <w:p w14:paraId="5E225FE9" w14:textId="77777777" w:rsidR="00C65551" w:rsidRPr="00C65551" w:rsidRDefault="00C65551" w:rsidP="00C65551">
      <w:pPr>
        <w:shd w:val="clear" w:color="auto" w:fill="FFFFFF"/>
        <w:spacing w:before="24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67C64C0D" w14:textId="77777777" w:rsidR="00C65551" w:rsidRPr="00C65551" w:rsidRDefault="00C65551" w:rsidP="00C65551">
      <w:pPr>
        <w:shd w:val="clear" w:color="auto" w:fill="FFFFFF"/>
        <w:spacing w:after="15" w:line="240" w:lineRule="auto"/>
        <w:ind w:right="27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3D6089D5" w14:textId="49ECA9C4" w:rsidR="00C65551" w:rsidRPr="00C65551" w:rsidRDefault="00C65551" w:rsidP="00C65551">
      <w:pPr>
        <w:shd w:val="clear" w:color="auto" w:fill="FFFFFF"/>
        <w:spacing w:after="0" w:line="240" w:lineRule="auto"/>
        <w:ind w:right="27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Naplnění cílů podprogram</w:t>
      </w:r>
      <w:r w:rsidR="00966A3F">
        <w:rPr>
          <w:rFonts w:ascii="Arial" w:eastAsia="Times New Roman" w:hAnsi="Arial" w:cs="Arial"/>
          <w:b/>
          <w:bCs/>
          <w:color w:val="333333"/>
          <w:sz w:val="27"/>
          <w:szCs w:val="27"/>
          <w:lang w:eastAsia="cs-CZ"/>
        </w:rPr>
        <w:t>u</w:t>
      </w:r>
      <w:r w:rsidRPr="00C65551">
        <w:rPr>
          <w:rFonts w:ascii="Arial" w:eastAsia="Times New Roman" w:hAnsi="Arial" w:cs="Arial"/>
          <w:b/>
          <w:bCs/>
          <w:color w:val="333333"/>
          <w:sz w:val="27"/>
          <w:szCs w:val="27"/>
          <w:lang w:eastAsia="cs-CZ"/>
        </w:rPr>
        <w:t xml:space="preserve"> a cíle klíčové oblasti</w:t>
      </w:r>
    </w:p>
    <w:p w14:paraId="3B947490" w14:textId="1739AAEF"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Uveďte, jak se zaměření návrhu projektu shoduje s cílem podprogramu a klíčové oblasti.</w:t>
      </w:r>
    </w:p>
    <w:p w14:paraId="49489D64"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01CAE072"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Nulová varianta a motivační účinek</w:t>
      </w:r>
    </w:p>
    <w:p w14:paraId="5F112418"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lastRenderedPageBreak/>
        <w:t>Zhodnoťte význam přidělení podpory z hlediska rozsahu návrhu projektu, jeho cílů, průběhu realizace, výstupů/výsledků ve srovnání s variantou řešení projektu bez poskytnutí podpory.</w:t>
      </w:r>
    </w:p>
    <w:p w14:paraId="2FA28CC8" w14:textId="11F1EB73"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Státní podpora u příjemců musí vést k tomu, že se uskuteční projekty nebo činnosti, které by jinak nebyly provedeny vůbec nebo by byly provedeny v omezeném rozsahu. Pro všechny příjemce zároveň platí, že nesmí zahájit práce na projektu nebo činnosti před podáním žádosti o podporu a náklady na řešení projektu </w:t>
      </w:r>
      <w:r w:rsidR="00D13052" w:rsidRPr="00EB4A10">
        <w:rPr>
          <w:rFonts w:ascii="Arial" w:eastAsia="Times New Roman" w:hAnsi="Arial" w:cs="Arial"/>
          <w:color w:val="333333"/>
          <w:sz w:val="24"/>
          <w:szCs w:val="24"/>
          <w:lang w:eastAsia="cs-CZ"/>
        </w:rPr>
        <w:t xml:space="preserve">mohou </w:t>
      </w:r>
      <w:r w:rsidRPr="00EB4A10">
        <w:rPr>
          <w:rFonts w:ascii="Arial" w:eastAsia="Times New Roman" w:hAnsi="Arial" w:cs="Arial"/>
          <w:color w:val="333333"/>
          <w:sz w:val="24"/>
          <w:szCs w:val="24"/>
          <w:lang w:eastAsia="cs-CZ"/>
        </w:rPr>
        <w:t xml:space="preserve">být </w:t>
      </w:r>
      <w:r w:rsidR="00CE6E86" w:rsidRPr="00EB4A10">
        <w:rPr>
          <w:rFonts w:ascii="Arial" w:eastAsia="Times New Roman" w:hAnsi="Arial" w:cs="Arial"/>
          <w:color w:val="333333"/>
          <w:sz w:val="24"/>
          <w:szCs w:val="24"/>
          <w:lang w:eastAsia="cs-CZ"/>
        </w:rPr>
        <w:t>z poskytnuté podpory hrazeny nebo pokryty náklady vzniklými nejdříve od data uvedeného jako začátek řešení projektu.</w:t>
      </w:r>
    </w:p>
    <w:p w14:paraId="09FF99E5" w14:textId="77777777" w:rsidR="00C65551" w:rsidRPr="00C65551" w:rsidRDefault="00C65551" w:rsidP="00C65551">
      <w:pPr>
        <w:shd w:val="clear" w:color="auto" w:fill="FFFFFF"/>
        <w:spacing w:before="24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2DBF9360" w14:textId="77777777" w:rsidR="00C65551" w:rsidRDefault="00C65551" w:rsidP="00045EC7">
      <w:pPr>
        <w:pStyle w:val="Nadpis1"/>
        <w:rPr>
          <w:rFonts w:eastAsia="Times New Roman"/>
          <w:lang w:eastAsia="cs-CZ"/>
        </w:rPr>
      </w:pPr>
      <w:r w:rsidRPr="00C65551">
        <w:rPr>
          <w:rFonts w:eastAsia="Times New Roman"/>
          <w:lang w:eastAsia="cs-CZ"/>
        </w:rPr>
        <w:t>Věcná náplň návrhu projektu</w:t>
      </w:r>
    </w:p>
    <w:p w14:paraId="7BE6FCB1" w14:textId="77777777" w:rsidR="00045EC7" w:rsidRPr="00EB4A10" w:rsidRDefault="00045EC7" w:rsidP="00EB4A10">
      <w:pPr>
        <w:rPr>
          <w:lang w:eastAsia="cs-CZ"/>
        </w:rPr>
      </w:pPr>
    </w:p>
    <w:p w14:paraId="298591A8"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Podstata návrhu projektu</w:t>
      </w:r>
    </w:p>
    <w:p w14:paraId="0431B453" w14:textId="77777777" w:rsidR="00C65551" w:rsidRPr="00EB4A10" w:rsidRDefault="00C65551" w:rsidP="00A204AD">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Popište podstatu návrhu projektu, tedy o čem projekt je, co bude řešit, jaké budou použity metody, proč je důležité řešit zvolenou problematiku. Maximální rozsah 4000 znaků.</w:t>
      </w:r>
    </w:p>
    <w:p w14:paraId="01DF82E9" w14:textId="77777777" w:rsidR="00C65551" w:rsidRPr="00C65551" w:rsidRDefault="00C65551" w:rsidP="00C65551">
      <w:pPr>
        <w:spacing w:before="24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76ADE54E" w14:textId="77777777" w:rsidR="00C65551" w:rsidRPr="00C65551" w:rsidRDefault="00C65551" w:rsidP="00C65551">
      <w:pPr>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4"/>
          <w:szCs w:val="24"/>
          <w:lang w:eastAsia="cs-CZ"/>
        </w:rPr>
        <w:t>Harmonogram návrhu projektu</w:t>
      </w:r>
    </w:p>
    <w:p w14:paraId="0842D82E" w14:textId="08E261D0" w:rsidR="00C65551" w:rsidRPr="00EB4A10" w:rsidRDefault="00C65551" w:rsidP="00A204AD">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Popište, jaký je časový plán prací řešení projektu, jak na sebe navazují apod. Maximální rozsah 4000 znaků.</w:t>
      </w:r>
    </w:p>
    <w:p w14:paraId="076C040D" w14:textId="77777777" w:rsidR="00C65551" w:rsidRPr="00A204AD" w:rsidRDefault="00C65551" w:rsidP="00A204AD">
      <w:pPr>
        <w:shd w:val="clear" w:color="auto" w:fill="FFFFFF"/>
        <w:spacing w:after="0" w:line="240" w:lineRule="auto"/>
        <w:ind w:right="240"/>
        <w:jc w:val="both"/>
        <w:rPr>
          <w:rFonts w:ascii="Arial" w:eastAsia="Times New Roman" w:hAnsi="Arial" w:cs="Arial"/>
          <w:color w:val="333333"/>
          <w:sz w:val="27"/>
          <w:szCs w:val="27"/>
          <w:lang w:eastAsia="cs-CZ"/>
        </w:rPr>
      </w:pPr>
      <w:r w:rsidRPr="00A204AD">
        <w:rPr>
          <w:rFonts w:ascii="Arial" w:eastAsia="Times New Roman" w:hAnsi="Arial" w:cs="Arial"/>
          <w:color w:val="333333"/>
          <w:sz w:val="27"/>
          <w:szCs w:val="27"/>
          <w:lang w:eastAsia="cs-CZ"/>
        </w:rPr>
        <w:t> </w:t>
      </w:r>
    </w:p>
    <w:p w14:paraId="55E4280F"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Řízení projektu</w:t>
      </w:r>
    </w:p>
    <w:p w14:paraId="2CE1B046"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Popište, jakým způsobem bude probíhat řízení </w:t>
      </w:r>
      <w:proofErr w:type="gramStart"/>
      <w:r w:rsidRPr="00EB4A10">
        <w:rPr>
          <w:rFonts w:ascii="Arial" w:eastAsia="Times New Roman" w:hAnsi="Arial" w:cs="Arial"/>
          <w:color w:val="333333"/>
          <w:sz w:val="24"/>
          <w:szCs w:val="24"/>
          <w:lang w:eastAsia="cs-CZ"/>
        </w:rPr>
        <w:t>projektu - projektový</w:t>
      </w:r>
      <w:proofErr w:type="gramEnd"/>
      <w:r w:rsidRPr="00EB4A10">
        <w:rPr>
          <w:rFonts w:ascii="Arial" w:eastAsia="Times New Roman" w:hAnsi="Arial" w:cs="Arial"/>
          <w:color w:val="333333"/>
          <w:sz w:val="24"/>
          <w:szCs w:val="24"/>
          <w:lang w:eastAsia="cs-CZ"/>
        </w:rPr>
        <w:t xml:space="preserve"> management. Definujte role a odpovědnosti řešitelů v návrhu projektu za plnění etap, výstupů/výsledků a dosažení cílů. Také definujte vlastnická práva k jednotlivým výsledkům/výstupům projektu.</w:t>
      </w:r>
    </w:p>
    <w:p w14:paraId="69344BB0" w14:textId="77777777" w:rsidR="00C65551" w:rsidRPr="00C65551" w:rsidRDefault="00C65551" w:rsidP="00C65551">
      <w:pPr>
        <w:shd w:val="clear" w:color="auto" w:fill="FFFFFF"/>
        <w:spacing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16488C1C"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Technické zajištění, vstupující know-how, předpoklady účastníků</w:t>
      </w:r>
    </w:p>
    <w:p w14:paraId="7833DA98"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Popište technickou vybavenost uchazečů (laboratorní a přístrojové vybavení) ve vazbě na činnosti plánované v návrhu projektu.</w:t>
      </w:r>
    </w:p>
    <w:p w14:paraId="785603E8"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Uveďte know-how a klíčové odborné předpoklady uchazečů relevantní pro řešení projektu.</w:t>
      </w:r>
    </w:p>
    <w:p w14:paraId="16E0E3E1" w14:textId="77777777" w:rsidR="00C65551" w:rsidRPr="00C65551" w:rsidRDefault="00C65551" w:rsidP="00C65551">
      <w:pPr>
        <w:shd w:val="clear" w:color="auto" w:fill="FFFFFF"/>
        <w:spacing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4C92E74F"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Současný stav poznání, novost a výzkumná nejistota</w:t>
      </w:r>
    </w:p>
    <w:p w14:paraId="3AC0A0DC"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Popište současný stav poznání v oblasti zaměření návrhu projektu, prokažte znalost dosavadních a analogických řešení. Popište, čím se od stávajících projektů </w:t>
      </w:r>
      <w:proofErr w:type="gramStart"/>
      <w:r w:rsidRPr="00EB4A10">
        <w:rPr>
          <w:rFonts w:ascii="Arial" w:eastAsia="Times New Roman" w:hAnsi="Arial" w:cs="Arial"/>
          <w:color w:val="333333"/>
          <w:sz w:val="24"/>
          <w:szCs w:val="24"/>
          <w:lang w:eastAsia="cs-CZ"/>
        </w:rPr>
        <w:t>liší</w:t>
      </w:r>
      <w:proofErr w:type="gramEnd"/>
      <w:r w:rsidRPr="00EB4A10">
        <w:rPr>
          <w:rFonts w:ascii="Arial" w:eastAsia="Times New Roman" w:hAnsi="Arial" w:cs="Arial"/>
          <w:color w:val="333333"/>
          <w:sz w:val="24"/>
          <w:szCs w:val="24"/>
          <w:lang w:eastAsia="cs-CZ"/>
        </w:rPr>
        <w:t xml:space="preserve"> váš návrh projektu, co přinese jeho řešení nového a proč by měl být řešen.</w:t>
      </w:r>
    </w:p>
    <w:p w14:paraId="0AE7E5A0"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7D60EC76"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Vymezení se k obdobným projektům a řešení</w:t>
      </w:r>
    </w:p>
    <w:p w14:paraId="0A5C53B2"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Vymezte se vůči obdobným projektům a výzkumným záměrům se stejným nebo podobným zaměřením, které </w:t>
      </w:r>
      <w:proofErr w:type="gramStart"/>
      <w:r w:rsidRPr="00EB4A10">
        <w:rPr>
          <w:rFonts w:ascii="Arial" w:eastAsia="Times New Roman" w:hAnsi="Arial" w:cs="Arial"/>
          <w:color w:val="333333"/>
          <w:sz w:val="24"/>
          <w:szCs w:val="24"/>
          <w:lang w:eastAsia="cs-CZ"/>
        </w:rPr>
        <w:t>řeší</w:t>
      </w:r>
      <w:proofErr w:type="gramEnd"/>
      <w:r w:rsidRPr="00EB4A10">
        <w:rPr>
          <w:rFonts w:ascii="Arial" w:eastAsia="Times New Roman" w:hAnsi="Arial" w:cs="Arial"/>
          <w:color w:val="333333"/>
          <w:sz w:val="24"/>
          <w:szCs w:val="24"/>
          <w:lang w:eastAsia="cs-CZ"/>
        </w:rPr>
        <w:t xml:space="preserve"> nebo řešily obdobnou problematiku. Toto vymezení je důležité, aby projekt nebyl považován za duplicitní, opakovaně řešený. Vymezte se i vůči projektům, na kterých jste se podíleli nebo podílíte.</w:t>
      </w:r>
    </w:p>
    <w:p w14:paraId="13038BA3"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lastRenderedPageBreak/>
        <w:t>Uchazeč je povinen se vymezit vůči dalším projektům podaným do této veřejné soutěže, v nichž je hlavním uchazečem či ve kterých má být dalším účastníkem, mají-li obdobnou podstatu.</w:t>
      </w:r>
    </w:p>
    <w:p w14:paraId="0A10B9FE"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Pokud je návrh projektu nebo jeho část předmětem jiného návrhu projektu nebo výzkumného záměru, který uchazeč předkládá v jiné veřejné soutěži/veřejné zakázce v ČR či zahraničí, uchazeč musí tuto skutečnost uvést v návrhu projektu.</w:t>
      </w:r>
    </w:p>
    <w:p w14:paraId="3EBC0D94"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Informace o obdobných projektech uvádějte ve struktuře kód projektu, název projektu.</w:t>
      </w:r>
    </w:p>
    <w:p w14:paraId="4F61CB78"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Pole vyplňte i v případě, že takové projekty nebo výzkumné záměry neexistují a explicitně tuto skutečnost uveďte.</w:t>
      </w:r>
    </w:p>
    <w:p w14:paraId="75C7993A" w14:textId="77777777" w:rsidR="00C65551" w:rsidRPr="00EB4A10" w:rsidRDefault="00C65551" w:rsidP="00EB4A10">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Nevymezení se vůči obdobným projektům je důvodem k vyřazení návrhu projektu ze soutěže.</w:t>
      </w:r>
    </w:p>
    <w:p w14:paraId="054E2FB9" w14:textId="77777777" w:rsidR="00C65551" w:rsidRPr="00A204AD" w:rsidRDefault="00C65551" w:rsidP="00C65551">
      <w:pPr>
        <w:shd w:val="clear" w:color="auto" w:fill="FFFFFF"/>
        <w:spacing w:after="15" w:line="240" w:lineRule="auto"/>
        <w:ind w:right="270"/>
        <w:jc w:val="both"/>
        <w:rPr>
          <w:rFonts w:ascii="Arial" w:eastAsia="Times New Roman" w:hAnsi="Arial" w:cs="Arial"/>
          <w:color w:val="333333"/>
          <w:sz w:val="27"/>
          <w:szCs w:val="27"/>
          <w:lang w:eastAsia="cs-CZ"/>
        </w:rPr>
      </w:pPr>
      <w:r w:rsidRPr="00A204AD">
        <w:rPr>
          <w:rFonts w:ascii="Arial" w:eastAsia="Times New Roman" w:hAnsi="Arial" w:cs="Arial"/>
          <w:color w:val="333333"/>
          <w:sz w:val="27"/>
          <w:szCs w:val="27"/>
          <w:lang w:eastAsia="cs-CZ"/>
        </w:rPr>
        <w:t> </w:t>
      </w:r>
    </w:p>
    <w:p w14:paraId="2389842E" w14:textId="77777777" w:rsidR="00C65551" w:rsidRPr="00C65551" w:rsidRDefault="00C65551" w:rsidP="00C65551">
      <w:pPr>
        <w:shd w:val="clear" w:color="auto" w:fill="FFFFFF"/>
        <w:spacing w:after="15" w:line="240" w:lineRule="auto"/>
        <w:ind w:right="27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6DA0A67C" w14:textId="77777777" w:rsidR="00C65551" w:rsidRPr="00EB4A10" w:rsidRDefault="00C65551" w:rsidP="00A204AD">
      <w:pPr>
        <w:shd w:val="clear" w:color="auto" w:fill="FFFFFF"/>
        <w:spacing w:after="0" w:line="240" w:lineRule="auto"/>
        <w:ind w:right="240"/>
        <w:jc w:val="both"/>
        <w:rPr>
          <w:rFonts w:ascii="Arial" w:eastAsia="Times New Roman" w:hAnsi="Arial" w:cs="Arial"/>
          <w:b/>
          <w:bCs/>
          <w:color w:val="333333"/>
          <w:sz w:val="27"/>
          <w:szCs w:val="27"/>
          <w:lang w:eastAsia="cs-CZ"/>
        </w:rPr>
      </w:pPr>
      <w:r w:rsidRPr="00EB4A10">
        <w:rPr>
          <w:rFonts w:ascii="Arial" w:eastAsia="Times New Roman" w:hAnsi="Arial" w:cs="Arial"/>
          <w:b/>
          <w:bCs/>
          <w:color w:val="333333"/>
          <w:sz w:val="27"/>
          <w:szCs w:val="27"/>
          <w:lang w:eastAsia="cs-CZ"/>
        </w:rPr>
        <w:t>Bude využito GMO v návrhu projektu? </w:t>
      </w:r>
    </w:p>
    <w:p w14:paraId="471FD1B7" w14:textId="77777777" w:rsidR="00C65551" w:rsidRPr="00EB4A10" w:rsidRDefault="00C65551" w:rsidP="00A204AD">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Vyberte možnost ANO nebo NE. </w:t>
      </w:r>
    </w:p>
    <w:p w14:paraId="2ABD3E43" w14:textId="77777777" w:rsidR="00C65551" w:rsidRPr="00A204AD" w:rsidRDefault="00C65551" w:rsidP="00A204AD">
      <w:pPr>
        <w:shd w:val="clear" w:color="auto" w:fill="FFFFFF"/>
        <w:spacing w:after="0" w:line="240" w:lineRule="auto"/>
        <w:ind w:right="240"/>
        <w:jc w:val="both"/>
        <w:rPr>
          <w:rFonts w:ascii="Arial" w:eastAsia="Times New Roman" w:hAnsi="Arial" w:cs="Arial"/>
          <w:color w:val="333333"/>
          <w:sz w:val="27"/>
          <w:szCs w:val="27"/>
          <w:lang w:eastAsia="cs-CZ"/>
        </w:rPr>
      </w:pPr>
      <w:r w:rsidRPr="00A204AD">
        <w:rPr>
          <w:rFonts w:ascii="Arial" w:eastAsia="Times New Roman" w:hAnsi="Arial" w:cs="Arial"/>
          <w:color w:val="333333"/>
          <w:sz w:val="27"/>
          <w:szCs w:val="27"/>
          <w:lang w:eastAsia="cs-CZ"/>
        </w:rPr>
        <w:t> </w:t>
      </w:r>
    </w:p>
    <w:p w14:paraId="390A4F94" w14:textId="77777777" w:rsidR="00C65551" w:rsidRPr="00C65551" w:rsidRDefault="00C65551" w:rsidP="00C65551">
      <w:pPr>
        <w:spacing w:after="0" w:line="240" w:lineRule="auto"/>
        <w:ind w:right="240"/>
        <w:rPr>
          <w:rFonts w:ascii="Arial" w:eastAsia="Times New Roman" w:hAnsi="Arial" w:cs="Arial"/>
          <w:color w:val="333333"/>
          <w:sz w:val="18"/>
          <w:szCs w:val="18"/>
          <w:lang w:eastAsia="cs-CZ"/>
        </w:rPr>
      </w:pPr>
      <w:r w:rsidRPr="00C65551">
        <w:rPr>
          <w:rFonts w:ascii="Arial" w:eastAsia="Times New Roman" w:hAnsi="Arial" w:cs="Arial"/>
          <w:b/>
          <w:bCs/>
          <w:color w:val="333333"/>
          <w:sz w:val="24"/>
          <w:szCs w:val="24"/>
          <w:lang w:eastAsia="cs-CZ"/>
        </w:rPr>
        <w:t>Jak a kterým uchazečem? </w:t>
      </w:r>
    </w:p>
    <w:p w14:paraId="5B9BC64B" w14:textId="77777777" w:rsidR="00C65551" w:rsidRPr="00EB4A10" w:rsidRDefault="00C65551" w:rsidP="00C65551">
      <w:pPr>
        <w:shd w:val="clear" w:color="auto" w:fill="FFFFFF"/>
        <w:spacing w:after="0" w:line="240" w:lineRule="auto"/>
        <w:ind w:right="27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Pokud návrh projektu počítá s využitím GMO, popište, o jaké využití se jedná a který z uchazečů bude GMO využívat. Zároveň přiložte kopii „Rozhodnutí o povolení k nakládání s GMO“ do sekce 8. PŘÍLOHY ZA PROJEKT/Povinné přílohy/ Rozhodnutí o povolení k nakládání s GMO.</w:t>
      </w:r>
    </w:p>
    <w:p w14:paraId="021309CF" w14:textId="77777777" w:rsidR="00C65551" w:rsidRPr="00C65551" w:rsidRDefault="00C65551" w:rsidP="00C65551">
      <w:pPr>
        <w:shd w:val="clear" w:color="auto" w:fill="FFFFFF"/>
        <w:spacing w:after="15" w:line="240" w:lineRule="auto"/>
        <w:ind w:right="27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2F6C0685" w14:textId="77777777" w:rsidR="00C65551" w:rsidRPr="00C65551" w:rsidRDefault="00C65551" w:rsidP="00C65551">
      <w:pPr>
        <w:shd w:val="clear" w:color="auto" w:fill="FFFFFF"/>
        <w:spacing w:after="0" w:line="240" w:lineRule="auto"/>
        <w:ind w:right="27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Budou využita pokusná zvířata v návrhu projektu? A případně jak?</w:t>
      </w:r>
    </w:p>
    <w:p w14:paraId="5E42D843" w14:textId="77777777" w:rsidR="00C65551" w:rsidRPr="00EB4A10" w:rsidRDefault="00C65551" w:rsidP="00C65551">
      <w:pPr>
        <w:shd w:val="clear" w:color="auto" w:fill="FFFFFF"/>
        <w:spacing w:after="0" w:line="240" w:lineRule="auto"/>
        <w:ind w:right="27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Vyberte možnost ANO nebo NE.</w:t>
      </w:r>
    </w:p>
    <w:p w14:paraId="456F58CF" w14:textId="77777777" w:rsidR="00C65551" w:rsidRPr="00C65551" w:rsidRDefault="00C65551" w:rsidP="00C65551">
      <w:pPr>
        <w:shd w:val="clear" w:color="auto" w:fill="FFFFFF"/>
        <w:spacing w:after="15" w:line="240" w:lineRule="auto"/>
        <w:ind w:right="27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5BAEC833" w14:textId="77777777" w:rsidR="00C65551" w:rsidRPr="00C65551" w:rsidRDefault="00C65551" w:rsidP="00C65551">
      <w:pPr>
        <w:shd w:val="clear" w:color="auto" w:fill="FFFFFF"/>
        <w:spacing w:after="0" w:line="240" w:lineRule="auto"/>
        <w:ind w:right="27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4"/>
          <w:szCs w:val="24"/>
          <w:lang w:eastAsia="cs-CZ"/>
        </w:rPr>
        <w:t>Jak a kterým uchazečem?</w:t>
      </w:r>
    </w:p>
    <w:p w14:paraId="5B4345E9" w14:textId="6FCF2387" w:rsidR="00C65551" w:rsidRPr="00EB4A10" w:rsidRDefault="00C65551" w:rsidP="00C65551">
      <w:pPr>
        <w:shd w:val="clear" w:color="auto" w:fill="FFFFFF"/>
        <w:spacing w:after="0" w:line="240" w:lineRule="auto"/>
        <w:ind w:right="27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Pokud návrh projektu počítá s využitím pokusných zvířat, popište příslušné pokusy a uveďte, který z uchazečů bude pokusy provádět. Zároveň přiložte kopii „Oprávnění k používání pokusných zvířat“ odpovídajících druhů zvířat do sekce 8. PŘÍLOHY ZA PROJEKT/Povinné přílohy/ Oprávnění k používání pokusných zvířat. Schválený projekt pokusů </w:t>
      </w:r>
      <w:proofErr w:type="gramStart"/>
      <w:r w:rsidR="00D13052" w:rsidRPr="00EB4A10">
        <w:rPr>
          <w:rFonts w:ascii="Arial" w:eastAsia="Times New Roman" w:hAnsi="Arial" w:cs="Arial"/>
          <w:color w:val="333333"/>
          <w:sz w:val="24"/>
          <w:szCs w:val="24"/>
          <w:lang w:eastAsia="cs-CZ"/>
        </w:rPr>
        <w:t>předloží</w:t>
      </w:r>
      <w:proofErr w:type="gramEnd"/>
      <w:r w:rsidR="00D13052" w:rsidRPr="00EB4A10">
        <w:rPr>
          <w:rFonts w:ascii="Arial" w:eastAsia="Times New Roman" w:hAnsi="Arial" w:cs="Arial"/>
          <w:color w:val="333333"/>
          <w:sz w:val="24"/>
          <w:szCs w:val="24"/>
          <w:lang w:eastAsia="cs-CZ"/>
        </w:rPr>
        <w:t xml:space="preserve"> </w:t>
      </w:r>
      <w:r w:rsidRPr="00EB4A10">
        <w:rPr>
          <w:rFonts w:ascii="Arial" w:eastAsia="Times New Roman" w:hAnsi="Arial" w:cs="Arial"/>
          <w:color w:val="333333"/>
          <w:sz w:val="24"/>
          <w:szCs w:val="24"/>
          <w:lang w:eastAsia="cs-CZ"/>
        </w:rPr>
        <w:t>uchazeč před zahájením pokusů na zvířatech, nejpozději však do šesti měsíců od nabytí účinnosti Smlouvy.</w:t>
      </w:r>
    </w:p>
    <w:p w14:paraId="3EDDDF60" w14:textId="77777777" w:rsidR="00C65551" w:rsidRPr="00C65551" w:rsidRDefault="00C65551" w:rsidP="00C65551">
      <w:pPr>
        <w:shd w:val="clear" w:color="auto" w:fill="FFFFFF"/>
        <w:spacing w:after="0" w:line="240" w:lineRule="auto"/>
        <w:ind w:right="270"/>
        <w:jc w:val="both"/>
        <w:rPr>
          <w:rFonts w:ascii="Arial" w:eastAsia="Times New Roman" w:hAnsi="Arial" w:cs="Arial"/>
          <w:color w:val="333333"/>
          <w:sz w:val="18"/>
          <w:szCs w:val="18"/>
          <w:lang w:eastAsia="cs-CZ"/>
        </w:rPr>
      </w:pPr>
      <w:r w:rsidRPr="00C65551">
        <w:rPr>
          <w:rFonts w:ascii="Arial" w:eastAsia="Times New Roman" w:hAnsi="Arial" w:cs="Arial"/>
          <w:color w:val="333333"/>
          <w:sz w:val="27"/>
          <w:szCs w:val="27"/>
          <w:lang w:eastAsia="cs-CZ"/>
        </w:rPr>
        <w:t> </w:t>
      </w:r>
    </w:p>
    <w:p w14:paraId="60CF36A5"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Uplatnění výstupů/výsledků</w:t>
      </w:r>
    </w:p>
    <w:p w14:paraId="087050CE"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Popište, jaké bude využití výsledků v praxi a jakým způsobem je do praxe dokážete zavést.</w:t>
      </w:r>
    </w:p>
    <w:p w14:paraId="57D8A1C9"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 </w:t>
      </w:r>
    </w:p>
    <w:p w14:paraId="2CC389A4"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Uplatnitelnost výstupů/výsledků v praxi, přínosy projektu</w:t>
      </w:r>
    </w:p>
    <w:p w14:paraId="64842873"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Jaké je praktické využití získaných výstupů/výsledků projektu? Uveďte konkrétní ekonomické i mimoekonomické přínosy v horizontu minimálně tří let po skončení projektu.</w:t>
      </w:r>
    </w:p>
    <w:p w14:paraId="3D10B5BE"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45191E6D"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Schopnost zavedení výstupů/výsledků do praxe</w:t>
      </w:r>
    </w:p>
    <w:p w14:paraId="6FB124B8"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EB4A10">
        <w:rPr>
          <w:rFonts w:ascii="Arial" w:eastAsia="Times New Roman" w:hAnsi="Arial" w:cs="Arial"/>
          <w:color w:val="333333"/>
          <w:sz w:val="24"/>
          <w:szCs w:val="24"/>
          <w:lang w:eastAsia="cs-CZ"/>
        </w:rPr>
        <w:t>Popište schopnost uchazečů návrhu projektu zavést výstupy/výsledky do praxe. Uveďte i předchozí zkušenosti s uplatňováním (komercializací) výstupů/výsledků</w:t>
      </w:r>
      <w:r w:rsidRPr="00C65551">
        <w:rPr>
          <w:rFonts w:ascii="Arial" w:eastAsia="Times New Roman" w:hAnsi="Arial" w:cs="Arial"/>
          <w:color w:val="333333"/>
          <w:sz w:val="27"/>
          <w:szCs w:val="27"/>
          <w:lang w:eastAsia="cs-CZ"/>
        </w:rPr>
        <w:t>.</w:t>
      </w:r>
    </w:p>
    <w:p w14:paraId="79DAA0F9"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535E73A8"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Analýza rizik ohrožujících dosažení cíle projektu</w:t>
      </w:r>
    </w:p>
    <w:p w14:paraId="6987CFF7"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lastRenderedPageBreak/>
        <w:t>Popište rizika i návrhy opatření k minimalizaci rizik ve fázi realizace projektu i ve fázi uplatnění výsledků projektu. Vysvětlete, jak máte jednotlivá rizika ošetřená (ať už jde o prevenci, nebo řešení následků).</w:t>
      </w:r>
    </w:p>
    <w:p w14:paraId="1A423211"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Následující hodnoty v tabulce vyplňte na základě stupnic:</w:t>
      </w:r>
    </w:p>
    <w:p w14:paraId="788768E6" w14:textId="4C1CCCB1"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Pravděpodobnost: Velmi vysoká = 5 (větší než 70</w:t>
      </w:r>
      <w:r w:rsidR="00475B63">
        <w:rPr>
          <w:rFonts w:ascii="Arial" w:eastAsia="Times New Roman" w:hAnsi="Arial" w:cs="Arial"/>
          <w:color w:val="333333"/>
          <w:sz w:val="24"/>
          <w:szCs w:val="24"/>
          <w:lang w:eastAsia="cs-CZ"/>
        </w:rPr>
        <w:t xml:space="preserve"> </w:t>
      </w:r>
      <w:r w:rsidRPr="00EB4A10">
        <w:rPr>
          <w:rFonts w:ascii="Arial" w:eastAsia="Times New Roman" w:hAnsi="Arial" w:cs="Arial"/>
          <w:color w:val="333333"/>
          <w:sz w:val="24"/>
          <w:szCs w:val="24"/>
          <w:lang w:eastAsia="cs-CZ"/>
        </w:rPr>
        <w:t>%), Vysoká = 4 (</w:t>
      </w:r>
      <w:proofErr w:type="gramStart"/>
      <w:r w:rsidRPr="00EB4A10">
        <w:rPr>
          <w:rFonts w:ascii="Arial" w:eastAsia="Times New Roman" w:hAnsi="Arial" w:cs="Arial"/>
          <w:color w:val="333333"/>
          <w:sz w:val="24"/>
          <w:szCs w:val="24"/>
          <w:lang w:eastAsia="cs-CZ"/>
        </w:rPr>
        <w:t xml:space="preserve">36 </w:t>
      </w:r>
      <w:r w:rsidR="00475B63">
        <w:rPr>
          <w:rFonts w:ascii="Arial" w:eastAsia="Times New Roman" w:hAnsi="Arial" w:cs="Arial"/>
          <w:color w:val="333333"/>
          <w:sz w:val="24"/>
          <w:szCs w:val="24"/>
          <w:lang w:eastAsia="cs-CZ"/>
        </w:rPr>
        <w:t>–</w:t>
      </w:r>
      <w:r w:rsidRPr="00EB4A10">
        <w:rPr>
          <w:rFonts w:ascii="Arial" w:eastAsia="Times New Roman" w:hAnsi="Arial" w:cs="Arial"/>
          <w:color w:val="333333"/>
          <w:sz w:val="24"/>
          <w:szCs w:val="24"/>
          <w:lang w:eastAsia="cs-CZ"/>
        </w:rPr>
        <w:t xml:space="preserve"> 69</w:t>
      </w:r>
      <w:proofErr w:type="gramEnd"/>
      <w:r w:rsidR="00475B63">
        <w:rPr>
          <w:rFonts w:ascii="Arial" w:eastAsia="Times New Roman" w:hAnsi="Arial" w:cs="Arial"/>
          <w:color w:val="333333"/>
          <w:sz w:val="24"/>
          <w:szCs w:val="24"/>
          <w:lang w:eastAsia="cs-CZ"/>
        </w:rPr>
        <w:t xml:space="preserve"> </w:t>
      </w:r>
      <w:r w:rsidRPr="00EB4A10">
        <w:rPr>
          <w:rFonts w:ascii="Arial" w:eastAsia="Times New Roman" w:hAnsi="Arial" w:cs="Arial"/>
          <w:color w:val="333333"/>
          <w:sz w:val="24"/>
          <w:szCs w:val="24"/>
          <w:lang w:eastAsia="cs-CZ"/>
        </w:rPr>
        <w:t xml:space="preserve">%), Střední = 3 (21 </w:t>
      </w:r>
      <w:r w:rsidR="00475B63">
        <w:rPr>
          <w:rFonts w:ascii="Arial" w:eastAsia="Times New Roman" w:hAnsi="Arial" w:cs="Arial"/>
          <w:color w:val="333333"/>
          <w:sz w:val="24"/>
          <w:szCs w:val="24"/>
          <w:lang w:eastAsia="cs-CZ"/>
        </w:rPr>
        <w:t>–</w:t>
      </w:r>
      <w:r w:rsidRPr="00EB4A10">
        <w:rPr>
          <w:rFonts w:ascii="Arial" w:eastAsia="Times New Roman" w:hAnsi="Arial" w:cs="Arial"/>
          <w:color w:val="333333"/>
          <w:sz w:val="24"/>
          <w:szCs w:val="24"/>
          <w:lang w:eastAsia="cs-CZ"/>
        </w:rPr>
        <w:t xml:space="preserve"> 35</w:t>
      </w:r>
      <w:r w:rsidR="00475B63">
        <w:rPr>
          <w:rFonts w:ascii="Arial" w:eastAsia="Times New Roman" w:hAnsi="Arial" w:cs="Arial"/>
          <w:color w:val="333333"/>
          <w:sz w:val="24"/>
          <w:szCs w:val="24"/>
          <w:lang w:eastAsia="cs-CZ"/>
        </w:rPr>
        <w:t xml:space="preserve"> </w:t>
      </w:r>
      <w:r w:rsidRPr="00EB4A10">
        <w:rPr>
          <w:rFonts w:ascii="Arial" w:eastAsia="Times New Roman" w:hAnsi="Arial" w:cs="Arial"/>
          <w:color w:val="333333"/>
          <w:sz w:val="24"/>
          <w:szCs w:val="24"/>
          <w:lang w:eastAsia="cs-CZ"/>
        </w:rPr>
        <w:t xml:space="preserve">%), Nízká = 2 (11 </w:t>
      </w:r>
      <w:r w:rsidR="00475B63">
        <w:rPr>
          <w:rFonts w:ascii="Arial" w:eastAsia="Times New Roman" w:hAnsi="Arial" w:cs="Arial"/>
          <w:color w:val="333333"/>
          <w:sz w:val="24"/>
          <w:szCs w:val="24"/>
          <w:lang w:eastAsia="cs-CZ"/>
        </w:rPr>
        <w:t>–</w:t>
      </w:r>
      <w:r w:rsidRPr="00EB4A10">
        <w:rPr>
          <w:rFonts w:ascii="Arial" w:eastAsia="Times New Roman" w:hAnsi="Arial" w:cs="Arial"/>
          <w:color w:val="333333"/>
          <w:sz w:val="24"/>
          <w:szCs w:val="24"/>
          <w:lang w:eastAsia="cs-CZ"/>
        </w:rPr>
        <w:t xml:space="preserve"> 20</w:t>
      </w:r>
      <w:r w:rsidR="00475B63">
        <w:rPr>
          <w:rFonts w:ascii="Arial" w:eastAsia="Times New Roman" w:hAnsi="Arial" w:cs="Arial"/>
          <w:color w:val="333333"/>
          <w:sz w:val="24"/>
          <w:szCs w:val="24"/>
          <w:lang w:eastAsia="cs-CZ"/>
        </w:rPr>
        <w:t xml:space="preserve"> </w:t>
      </w:r>
      <w:r w:rsidRPr="00EB4A10">
        <w:rPr>
          <w:rFonts w:ascii="Arial" w:eastAsia="Times New Roman" w:hAnsi="Arial" w:cs="Arial"/>
          <w:color w:val="333333"/>
          <w:sz w:val="24"/>
          <w:szCs w:val="24"/>
          <w:lang w:eastAsia="cs-CZ"/>
        </w:rPr>
        <w:t>%), Velmi nízká = 1 (menší než 10</w:t>
      </w:r>
      <w:r w:rsidR="00475B63">
        <w:rPr>
          <w:rFonts w:ascii="Arial" w:eastAsia="Times New Roman" w:hAnsi="Arial" w:cs="Arial"/>
          <w:color w:val="333333"/>
          <w:sz w:val="24"/>
          <w:szCs w:val="24"/>
          <w:lang w:eastAsia="cs-CZ"/>
        </w:rPr>
        <w:t xml:space="preserve"> </w:t>
      </w:r>
      <w:r w:rsidRPr="00EB4A10">
        <w:rPr>
          <w:rFonts w:ascii="Arial" w:eastAsia="Times New Roman" w:hAnsi="Arial" w:cs="Arial"/>
          <w:color w:val="333333"/>
          <w:sz w:val="24"/>
          <w:szCs w:val="24"/>
          <w:lang w:eastAsia="cs-CZ"/>
        </w:rPr>
        <w:t>%).</w:t>
      </w:r>
    </w:p>
    <w:p w14:paraId="7DD03EA1"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Dopad, pokud by riziko nastalo: Velmi vysoký = 16, Vysoký = 8, Větší = 4, Malý = 2, Velmi malý = 1.</w:t>
      </w:r>
    </w:p>
    <w:p w14:paraId="38FFA917"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Úroveň rizika se vypočítá automaticky na základě vyplněných dat.</w:t>
      </w:r>
    </w:p>
    <w:p w14:paraId="4306A1E9"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V případě, že jste identifikovali i další riziko, doplňte ho.</w:t>
      </w:r>
    </w:p>
    <w:p w14:paraId="707E3737"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35193570" w14:textId="77777777" w:rsidR="00C65551" w:rsidRPr="00C65551" w:rsidRDefault="00C65551" w:rsidP="00EB4A10">
      <w:pPr>
        <w:pStyle w:val="Nadpis1"/>
        <w:rPr>
          <w:rFonts w:eastAsia="Times New Roman"/>
          <w:sz w:val="18"/>
          <w:szCs w:val="18"/>
          <w:lang w:eastAsia="cs-CZ"/>
        </w:rPr>
      </w:pPr>
      <w:r w:rsidRPr="00C65551">
        <w:rPr>
          <w:rFonts w:eastAsia="Times New Roman"/>
          <w:lang w:eastAsia="cs-CZ"/>
        </w:rPr>
        <w:t>Vymezení projektu</w:t>
      </w:r>
    </w:p>
    <w:p w14:paraId="2323D84A"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312D571D"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Hlavní obor CEP</w:t>
      </w:r>
    </w:p>
    <w:p w14:paraId="3373D146" w14:textId="77777777" w:rsidR="00C65551" w:rsidRPr="00C65551" w:rsidRDefault="00C65551" w:rsidP="00C65551">
      <w:pPr>
        <w:spacing w:after="0" w:line="240" w:lineRule="auto"/>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7D3026D2"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Vedlejší obor CEP</w:t>
      </w:r>
    </w:p>
    <w:p w14:paraId="3B4E2F90" w14:textId="77777777" w:rsidR="00C65551" w:rsidRPr="00C65551" w:rsidRDefault="00C65551" w:rsidP="00C65551">
      <w:pPr>
        <w:spacing w:after="0" w:line="240" w:lineRule="auto"/>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41838918"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Další vedlejší obor CEP</w:t>
      </w:r>
    </w:p>
    <w:p w14:paraId="6E2F3921"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Musí být zvolen jeden hlavní obor, jeden vedlejší obor a jeden další vedlejší obor CEP (Centrální evidence projektů). Vyberte odpovídající kód z rozbalovacího seznamu.</w:t>
      </w:r>
    </w:p>
    <w:p w14:paraId="24AF97E8"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7F636EED"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Hlavní obor FORD</w:t>
      </w:r>
    </w:p>
    <w:p w14:paraId="24A37D86" w14:textId="77777777" w:rsidR="00C65551" w:rsidRPr="00C65551" w:rsidRDefault="00C65551" w:rsidP="00C65551">
      <w:pPr>
        <w:spacing w:after="0" w:line="240" w:lineRule="auto"/>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2F13483C"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Vedlejší obor FORD</w:t>
      </w:r>
    </w:p>
    <w:p w14:paraId="11C6F560" w14:textId="77777777" w:rsidR="00C65551" w:rsidRPr="00C65551" w:rsidRDefault="00C65551" w:rsidP="00C65551">
      <w:pPr>
        <w:spacing w:after="0" w:line="240" w:lineRule="auto"/>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18C0139B"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Další vedlejší obor FORD</w:t>
      </w:r>
    </w:p>
    <w:p w14:paraId="1BBCEFD6"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Musí být zvolen jeden hlavní obor, jeden vedlejší obor a jeden další vedlejší obor FORD. Vyberte odpovídající kód z rozbalovacího seznamu.</w:t>
      </w:r>
    </w:p>
    <w:p w14:paraId="30567EC7" w14:textId="77777777" w:rsidR="00F86A5C" w:rsidRDefault="00F86A5C" w:rsidP="00C65551">
      <w:pPr>
        <w:shd w:val="clear" w:color="auto" w:fill="FFFFFF"/>
        <w:spacing w:after="0" w:line="240" w:lineRule="auto"/>
        <w:ind w:right="240"/>
        <w:jc w:val="both"/>
        <w:rPr>
          <w:rFonts w:ascii="Arial" w:eastAsia="Times New Roman" w:hAnsi="Arial" w:cs="Arial"/>
          <w:color w:val="333333"/>
          <w:sz w:val="27"/>
          <w:szCs w:val="27"/>
          <w:lang w:eastAsia="cs-CZ"/>
        </w:rPr>
      </w:pPr>
    </w:p>
    <w:p w14:paraId="773B6C95" w14:textId="459E3ACD" w:rsidR="00F86A5C" w:rsidRDefault="00F86A5C" w:rsidP="00C65551">
      <w:pPr>
        <w:shd w:val="clear" w:color="auto" w:fill="FFFFFF"/>
        <w:spacing w:after="0" w:line="240" w:lineRule="auto"/>
        <w:ind w:right="240"/>
        <w:jc w:val="both"/>
        <w:rPr>
          <w:rFonts w:ascii="Arial" w:eastAsia="Times New Roman" w:hAnsi="Arial" w:cs="Arial"/>
          <w:b/>
          <w:bCs/>
          <w:color w:val="333333"/>
          <w:sz w:val="27"/>
          <w:szCs w:val="27"/>
          <w:lang w:eastAsia="cs-CZ"/>
        </w:rPr>
      </w:pPr>
      <w:r w:rsidRPr="00EB4A10">
        <w:rPr>
          <w:rFonts w:ascii="Arial" w:eastAsia="Times New Roman" w:hAnsi="Arial" w:cs="Arial"/>
          <w:b/>
          <w:bCs/>
          <w:color w:val="333333"/>
          <w:sz w:val="27"/>
          <w:szCs w:val="27"/>
          <w:lang w:eastAsia="cs-CZ"/>
        </w:rPr>
        <w:t>RIS3</w:t>
      </w:r>
    </w:p>
    <w:p w14:paraId="54A1534E" w14:textId="77777777" w:rsidR="00553627" w:rsidRPr="00EB4A10" w:rsidRDefault="00553627" w:rsidP="00C65551">
      <w:pPr>
        <w:shd w:val="clear" w:color="auto" w:fill="FFFFFF"/>
        <w:spacing w:after="0" w:line="240" w:lineRule="auto"/>
        <w:ind w:right="240"/>
        <w:jc w:val="both"/>
        <w:rPr>
          <w:rFonts w:ascii="Arial" w:eastAsia="Times New Roman" w:hAnsi="Arial" w:cs="Arial"/>
          <w:b/>
          <w:bCs/>
          <w:color w:val="333333"/>
          <w:sz w:val="27"/>
          <w:szCs w:val="27"/>
          <w:lang w:eastAsia="cs-CZ"/>
        </w:rPr>
      </w:pPr>
    </w:p>
    <w:p w14:paraId="689025FE" w14:textId="677CCF04" w:rsidR="00F86A5C" w:rsidRPr="00EB4A10" w:rsidRDefault="00F86A5C" w:rsidP="00C65551">
      <w:pPr>
        <w:shd w:val="clear" w:color="auto" w:fill="FFFFFF"/>
        <w:spacing w:after="0" w:line="240" w:lineRule="auto"/>
        <w:ind w:right="240"/>
        <w:jc w:val="both"/>
        <w:rPr>
          <w:rFonts w:ascii="Arial" w:eastAsia="Times New Roman" w:hAnsi="Arial" w:cs="Arial"/>
          <w:b/>
          <w:bCs/>
          <w:color w:val="333333"/>
          <w:sz w:val="27"/>
          <w:szCs w:val="27"/>
          <w:lang w:eastAsia="cs-CZ"/>
        </w:rPr>
      </w:pPr>
      <w:r w:rsidRPr="00EB4A10">
        <w:rPr>
          <w:rFonts w:ascii="Arial" w:eastAsia="Times New Roman" w:hAnsi="Arial" w:cs="Arial"/>
          <w:b/>
          <w:bCs/>
          <w:color w:val="333333"/>
          <w:sz w:val="27"/>
          <w:szCs w:val="27"/>
          <w:lang w:eastAsia="cs-CZ"/>
        </w:rPr>
        <w:t>Doména výzkumné a inovační specializace</w:t>
      </w:r>
    </w:p>
    <w:p w14:paraId="2212598E" w14:textId="207AE2AB" w:rsidR="00F86A5C" w:rsidRPr="00EB4A10" w:rsidRDefault="00553627"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Jde zvolit pouze jedna možnost</w:t>
      </w:r>
    </w:p>
    <w:p w14:paraId="6894A97F" w14:textId="77777777" w:rsidR="00553627" w:rsidRPr="00EB4A10" w:rsidRDefault="00553627" w:rsidP="00C65551">
      <w:pPr>
        <w:shd w:val="clear" w:color="auto" w:fill="FFFFFF"/>
        <w:spacing w:after="0" w:line="240" w:lineRule="auto"/>
        <w:ind w:right="240"/>
        <w:jc w:val="both"/>
        <w:rPr>
          <w:rFonts w:ascii="Arial" w:eastAsia="Times New Roman" w:hAnsi="Arial" w:cs="Arial"/>
          <w:color w:val="333333"/>
          <w:sz w:val="27"/>
          <w:szCs w:val="27"/>
          <w:lang w:eastAsia="cs-CZ"/>
        </w:rPr>
      </w:pPr>
    </w:p>
    <w:p w14:paraId="78B1174B" w14:textId="78A3F440" w:rsidR="00F86A5C" w:rsidRDefault="00F86A5C" w:rsidP="00C65551">
      <w:pPr>
        <w:shd w:val="clear" w:color="auto" w:fill="FFFFFF"/>
        <w:spacing w:after="0" w:line="240" w:lineRule="auto"/>
        <w:ind w:right="240"/>
        <w:jc w:val="both"/>
        <w:rPr>
          <w:rFonts w:ascii="Arial" w:eastAsia="Times New Roman" w:hAnsi="Arial" w:cs="Arial"/>
          <w:b/>
          <w:bCs/>
          <w:color w:val="333333"/>
          <w:sz w:val="27"/>
          <w:szCs w:val="27"/>
          <w:lang w:eastAsia="cs-CZ"/>
        </w:rPr>
      </w:pPr>
      <w:r w:rsidRPr="00EB4A10">
        <w:rPr>
          <w:rFonts w:ascii="Arial" w:eastAsia="Times New Roman" w:hAnsi="Arial" w:cs="Arial"/>
          <w:b/>
          <w:bCs/>
          <w:color w:val="333333"/>
          <w:sz w:val="27"/>
          <w:szCs w:val="27"/>
          <w:lang w:eastAsia="cs-CZ"/>
        </w:rPr>
        <w:t xml:space="preserve">Témata </w:t>
      </w:r>
      <w:proofErr w:type="spellStart"/>
      <w:r w:rsidRPr="00EB4A10">
        <w:rPr>
          <w:rFonts w:ascii="Arial" w:eastAsia="Times New Roman" w:hAnsi="Arial" w:cs="Arial"/>
          <w:b/>
          <w:bCs/>
          <w:color w:val="333333"/>
          <w:sz w:val="27"/>
          <w:szCs w:val="27"/>
          <w:lang w:eastAsia="cs-CZ"/>
        </w:rPr>
        <w:t>VaVaI</w:t>
      </w:r>
      <w:proofErr w:type="spellEnd"/>
      <w:r w:rsidRPr="00EB4A10">
        <w:rPr>
          <w:rFonts w:ascii="Arial" w:eastAsia="Times New Roman" w:hAnsi="Arial" w:cs="Arial"/>
          <w:b/>
          <w:bCs/>
          <w:color w:val="333333"/>
          <w:sz w:val="27"/>
          <w:szCs w:val="27"/>
          <w:lang w:eastAsia="cs-CZ"/>
        </w:rPr>
        <w:t xml:space="preserve"> v aplikačních odvětvích</w:t>
      </w:r>
    </w:p>
    <w:p w14:paraId="263EB282" w14:textId="527F7FAD" w:rsidR="00553627" w:rsidRPr="00EB4A10" w:rsidRDefault="00553627"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Vyberte jednu z možností</w:t>
      </w:r>
    </w:p>
    <w:p w14:paraId="27BA8E8B" w14:textId="77777777" w:rsidR="00553627" w:rsidRPr="00EB4A10" w:rsidRDefault="00553627" w:rsidP="00C65551">
      <w:pPr>
        <w:shd w:val="clear" w:color="auto" w:fill="FFFFFF"/>
        <w:spacing w:after="0" w:line="240" w:lineRule="auto"/>
        <w:ind w:right="240"/>
        <w:jc w:val="both"/>
        <w:rPr>
          <w:rFonts w:ascii="Arial" w:eastAsia="Times New Roman" w:hAnsi="Arial" w:cs="Arial"/>
          <w:color w:val="333333"/>
          <w:sz w:val="27"/>
          <w:szCs w:val="27"/>
          <w:lang w:eastAsia="cs-CZ"/>
        </w:rPr>
      </w:pPr>
    </w:p>
    <w:p w14:paraId="75944812" w14:textId="604C6276" w:rsidR="00F86A5C" w:rsidRDefault="00F86A5C" w:rsidP="00C65551">
      <w:pPr>
        <w:shd w:val="clear" w:color="auto" w:fill="FFFFFF"/>
        <w:spacing w:after="0" w:line="240" w:lineRule="auto"/>
        <w:ind w:right="240"/>
        <w:jc w:val="both"/>
        <w:rPr>
          <w:rFonts w:ascii="Arial" w:eastAsia="Times New Roman" w:hAnsi="Arial" w:cs="Arial"/>
          <w:b/>
          <w:bCs/>
          <w:color w:val="333333"/>
          <w:sz w:val="27"/>
          <w:szCs w:val="27"/>
          <w:lang w:eastAsia="cs-CZ"/>
        </w:rPr>
      </w:pPr>
      <w:r w:rsidRPr="00EB4A10">
        <w:rPr>
          <w:rFonts w:ascii="Arial" w:eastAsia="Times New Roman" w:hAnsi="Arial" w:cs="Arial"/>
          <w:b/>
          <w:bCs/>
          <w:color w:val="333333"/>
          <w:sz w:val="27"/>
          <w:szCs w:val="27"/>
          <w:lang w:eastAsia="cs-CZ"/>
        </w:rPr>
        <w:t xml:space="preserve">Témata </w:t>
      </w:r>
      <w:proofErr w:type="spellStart"/>
      <w:r w:rsidRPr="00EB4A10">
        <w:rPr>
          <w:rFonts w:ascii="Arial" w:eastAsia="Times New Roman" w:hAnsi="Arial" w:cs="Arial"/>
          <w:b/>
          <w:bCs/>
          <w:color w:val="333333"/>
          <w:sz w:val="27"/>
          <w:szCs w:val="27"/>
          <w:lang w:eastAsia="cs-CZ"/>
        </w:rPr>
        <w:t>KETs</w:t>
      </w:r>
      <w:proofErr w:type="spellEnd"/>
    </w:p>
    <w:p w14:paraId="777BF406" w14:textId="69783B1C" w:rsidR="00553627" w:rsidRPr="00EB4A10" w:rsidRDefault="00553627"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Vyberte jednu z možností</w:t>
      </w:r>
    </w:p>
    <w:p w14:paraId="7B4E67C9" w14:textId="77777777" w:rsidR="00553627" w:rsidRPr="00EB4A10" w:rsidRDefault="00553627" w:rsidP="00C65551">
      <w:pPr>
        <w:shd w:val="clear" w:color="auto" w:fill="FFFFFF"/>
        <w:spacing w:after="0" w:line="240" w:lineRule="auto"/>
        <w:ind w:right="240"/>
        <w:jc w:val="both"/>
        <w:rPr>
          <w:rFonts w:ascii="Arial" w:eastAsia="Times New Roman" w:hAnsi="Arial" w:cs="Arial"/>
          <w:color w:val="333333"/>
          <w:sz w:val="27"/>
          <w:szCs w:val="27"/>
          <w:lang w:eastAsia="cs-CZ"/>
        </w:rPr>
      </w:pPr>
    </w:p>
    <w:p w14:paraId="603F7235" w14:textId="2A39E79F" w:rsidR="00F86A5C" w:rsidRPr="00EB4A10" w:rsidRDefault="00F86A5C" w:rsidP="00C65551">
      <w:pPr>
        <w:shd w:val="clear" w:color="auto" w:fill="FFFFFF"/>
        <w:spacing w:after="0" w:line="240" w:lineRule="auto"/>
        <w:ind w:right="240"/>
        <w:jc w:val="both"/>
        <w:rPr>
          <w:rFonts w:ascii="Arial" w:eastAsia="Times New Roman" w:hAnsi="Arial" w:cs="Arial"/>
          <w:b/>
          <w:bCs/>
          <w:color w:val="333333"/>
          <w:sz w:val="27"/>
          <w:szCs w:val="27"/>
          <w:lang w:eastAsia="cs-CZ"/>
        </w:rPr>
      </w:pPr>
      <w:r w:rsidRPr="00EB4A10">
        <w:rPr>
          <w:rFonts w:ascii="Arial" w:eastAsia="Times New Roman" w:hAnsi="Arial" w:cs="Arial"/>
          <w:b/>
          <w:bCs/>
          <w:color w:val="333333"/>
          <w:sz w:val="27"/>
          <w:szCs w:val="27"/>
          <w:lang w:eastAsia="cs-CZ"/>
        </w:rPr>
        <w:t>Komentář k vybraným tématům RIS3</w:t>
      </w:r>
    </w:p>
    <w:p w14:paraId="61092727" w14:textId="77777777" w:rsidR="00553627" w:rsidRPr="00BF4E8C" w:rsidRDefault="00C65551" w:rsidP="00553627">
      <w:pPr>
        <w:shd w:val="clear" w:color="auto" w:fill="FFFFFF"/>
        <w:spacing w:after="0" w:line="240" w:lineRule="auto"/>
        <w:ind w:right="240"/>
        <w:jc w:val="both"/>
        <w:rPr>
          <w:rFonts w:ascii="Arial" w:eastAsia="Times New Roman" w:hAnsi="Arial" w:cs="Arial"/>
          <w:color w:val="333333"/>
          <w:sz w:val="27"/>
          <w:szCs w:val="27"/>
          <w:lang w:eastAsia="cs-CZ"/>
        </w:rPr>
      </w:pPr>
      <w:r w:rsidRPr="00C65551">
        <w:rPr>
          <w:rFonts w:ascii="Arial" w:eastAsia="Times New Roman" w:hAnsi="Arial" w:cs="Arial"/>
          <w:color w:val="333333"/>
          <w:sz w:val="18"/>
          <w:szCs w:val="18"/>
          <w:lang w:eastAsia="cs-CZ"/>
        </w:rPr>
        <w:t> </w:t>
      </w:r>
      <w:r w:rsidR="00553627" w:rsidRPr="00EB4A10">
        <w:rPr>
          <w:rFonts w:ascii="Arial" w:eastAsia="Times New Roman" w:hAnsi="Arial" w:cs="Arial"/>
          <w:color w:val="333333"/>
          <w:sz w:val="24"/>
          <w:szCs w:val="24"/>
          <w:lang w:eastAsia="cs-CZ"/>
        </w:rPr>
        <w:t>Vyberte jednu z možností</w:t>
      </w:r>
    </w:p>
    <w:p w14:paraId="3A49A601" w14:textId="372FDAC3"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p>
    <w:p w14:paraId="36725638"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Kód důvěrnosti údajů</w:t>
      </w:r>
    </w:p>
    <w:p w14:paraId="5B6284B9"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Vybrat jednu ze dvou možností</w:t>
      </w:r>
    </w:p>
    <w:p w14:paraId="6D8A9A00"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lastRenderedPageBreak/>
        <w:t> </w:t>
      </w:r>
    </w:p>
    <w:p w14:paraId="7942E84F" w14:textId="381C4FF1" w:rsidR="00C65551" w:rsidRPr="00A204AD" w:rsidRDefault="00C65551" w:rsidP="00C65551">
      <w:pPr>
        <w:shd w:val="clear" w:color="auto" w:fill="FFFFFF"/>
        <w:spacing w:after="0" w:line="240" w:lineRule="auto"/>
        <w:ind w:right="240"/>
        <w:jc w:val="both"/>
        <w:rPr>
          <w:rFonts w:ascii="Arial" w:eastAsia="Times New Roman" w:hAnsi="Arial" w:cs="Arial"/>
          <w:b/>
          <w:bCs/>
          <w:color w:val="333333"/>
          <w:sz w:val="27"/>
          <w:szCs w:val="27"/>
          <w:lang w:eastAsia="cs-CZ"/>
        </w:rPr>
      </w:pPr>
      <w:r w:rsidRPr="00A204AD">
        <w:rPr>
          <w:rFonts w:ascii="Arial" w:eastAsia="Times New Roman" w:hAnsi="Arial" w:cs="Arial"/>
          <w:b/>
          <w:bCs/>
          <w:color w:val="333333"/>
          <w:sz w:val="27"/>
          <w:szCs w:val="27"/>
          <w:lang w:eastAsia="cs-CZ"/>
        </w:rPr>
        <w:t xml:space="preserve">Koncepce výzkumu, vývoje a inovací </w:t>
      </w:r>
      <w:proofErr w:type="spellStart"/>
      <w:r w:rsidRPr="00A204AD">
        <w:rPr>
          <w:rFonts w:ascii="Arial" w:eastAsia="Times New Roman" w:hAnsi="Arial" w:cs="Arial"/>
          <w:b/>
          <w:bCs/>
          <w:color w:val="333333"/>
          <w:sz w:val="27"/>
          <w:szCs w:val="27"/>
          <w:lang w:eastAsia="cs-CZ"/>
        </w:rPr>
        <w:t>MZe</w:t>
      </w:r>
      <w:proofErr w:type="spellEnd"/>
      <w:r w:rsidRPr="00A204AD">
        <w:rPr>
          <w:rFonts w:ascii="Arial" w:eastAsia="Times New Roman" w:hAnsi="Arial" w:cs="Arial"/>
          <w:b/>
          <w:bCs/>
          <w:color w:val="333333"/>
          <w:sz w:val="27"/>
          <w:szCs w:val="27"/>
          <w:lang w:eastAsia="cs-CZ"/>
        </w:rPr>
        <w:t xml:space="preserve"> na léta </w:t>
      </w:r>
      <w:proofErr w:type="gramStart"/>
      <w:r w:rsidR="00077D7A" w:rsidRPr="00A204AD">
        <w:rPr>
          <w:rFonts w:ascii="Arial" w:eastAsia="Times New Roman" w:hAnsi="Arial" w:cs="Arial"/>
          <w:b/>
          <w:bCs/>
          <w:color w:val="333333"/>
          <w:sz w:val="27"/>
          <w:szCs w:val="27"/>
          <w:lang w:eastAsia="cs-CZ"/>
        </w:rPr>
        <w:t xml:space="preserve">2023 </w:t>
      </w:r>
      <w:r w:rsidRPr="00A204AD">
        <w:rPr>
          <w:rFonts w:ascii="Arial" w:eastAsia="Times New Roman" w:hAnsi="Arial" w:cs="Arial"/>
          <w:b/>
          <w:bCs/>
          <w:color w:val="333333"/>
          <w:sz w:val="27"/>
          <w:szCs w:val="27"/>
          <w:lang w:eastAsia="cs-CZ"/>
        </w:rPr>
        <w:t xml:space="preserve">- </w:t>
      </w:r>
      <w:r w:rsidR="00077D7A" w:rsidRPr="00A204AD">
        <w:rPr>
          <w:rFonts w:ascii="Arial" w:eastAsia="Times New Roman" w:hAnsi="Arial" w:cs="Arial"/>
          <w:b/>
          <w:bCs/>
          <w:color w:val="333333"/>
          <w:sz w:val="27"/>
          <w:szCs w:val="27"/>
          <w:lang w:eastAsia="cs-CZ"/>
        </w:rPr>
        <w:t>2032</w:t>
      </w:r>
      <w:proofErr w:type="gramEnd"/>
    </w:p>
    <w:p w14:paraId="16D717B6"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54B56214"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Klíčové oblasti</w:t>
      </w:r>
    </w:p>
    <w:p w14:paraId="4D80859D"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Vyberte ze seznamu klíčovou oblast, do které tematicky návrh projektu </w:t>
      </w:r>
      <w:proofErr w:type="gramStart"/>
      <w:r w:rsidRPr="00EB4A10">
        <w:rPr>
          <w:rFonts w:ascii="Arial" w:eastAsia="Times New Roman" w:hAnsi="Arial" w:cs="Arial"/>
          <w:color w:val="333333"/>
          <w:sz w:val="24"/>
          <w:szCs w:val="24"/>
          <w:lang w:eastAsia="cs-CZ"/>
        </w:rPr>
        <w:t>patří</w:t>
      </w:r>
      <w:proofErr w:type="gramEnd"/>
      <w:r w:rsidRPr="00EB4A10">
        <w:rPr>
          <w:rFonts w:ascii="Arial" w:eastAsia="Times New Roman" w:hAnsi="Arial" w:cs="Arial"/>
          <w:color w:val="333333"/>
          <w:sz w:val="24"/>
          <w:szCs w:val="24"/>
          <w:lang w:eastAsia="cs-CZ"/>
        </w:rPr>
        <w:t>.</w:t>
      </w:r>
    </w:p>
    <w:p w14:paraId="5692A489" w14:textId="77777777" w:rsidR="00C65551" w:rsidRPr="00EB4A10" w:rsidRDefault="00C65551" w:rsidP="00A204AD">
      <w:pPr>
        <w:shd w:val="clear" w:color="auto" w:fill="FFFFFF"/>
        <w:spacing w:after="0" w:line="240" w:lineRule="auto"/>
        <w:ind w:right="240"/>
        <w:jc w:val="both"/>
        <w:rPr>
          <w:rFonts w:ascii="Arial" w:eastAsia="Times New Roman" w:hAnsi="Arial" w:cs="Arial"/>
          <w:color w:val="333333"/>
          <w:sz w:val="24"/>
          <w:szCs w:val="24"/>
          <w:lang w:eastAsia="cs-CZ"/>
        </w:rPr>
      </w:pPr>
      <w:r w:rsidRPr="00C65551">
        <w:rPr>
          <w:rFonts w:ascii="Arial" w:eastAsia="Times New Roman" w:hAnsi="Arial" w:cs="Arial"/>
          <w:color w:val="333333"/>
          <w:sz w:val="24"/>
          <w:szCs w:val="24"/>
          <w:lang w:eastAsia="cs-CZ"/>
        </w:rPr>
        <w:t>V </w:t>
      </w:r>
      <w:r w:rsidRPr="00EB4A10">
        <w:rPr>
          <w:rFonts w:ascii="Arial" w:eastAsia="Times New Roman" w:hAnsi="Arial" w:cs="Arial"/>
          <w:color w:val="333333"/>
          <w:sz w:val="24"/>
          <w:szCs w:val="24"/>
          <w:lang w:eastAsia="cs-CZ"/>
        </w:rPr>
        <w:t>případě zařazení návrhu projektu do špatné klíčové oblasti nebude možné návrhu projektu zajistit adekvátní odborné hodnocení.  </w:t>
      </w:r>
    </w:p>
    <w:p w14:paraId="52BF0711" w14:textId="77777777" w:rsidR="00C65551" w:rsidRPr="00A204AD" w:rsidRDefault="00C65551" w:rsidP="00A204AD">
      <w:pPr>
        <w:shd w:val="clear" w:color="auto" w:fill="FFFFFF"/>
        <w:spacing w:after="0" w:line="240" w:lineRule="auto"/>
        <w:ind w:right="240"/>
        <w:jc w:val="both"/>
        <w:rPr>
          <w:rFonts w:ascii="Arial" w:eastAsia="Times New Roman" w:hAnsi="Arial" w:cs="Arial"/>
          <w:color w:val="333333"/>
          <w:sz w:val="27"/>
          <w:szCs w:val="27"/>
          <w:lang w:eastAsia="cs-CZ"/>
        </w:rPr>
      </w:pPr>
      <w:r w:rsidRPr="00A204AD">
        <w:rPr>
          <w:rFonts w:ascii="Arial" w:eastAsia="Times New Roman" w:hAnsi="Arial" w:cs="Arial"/>
          <w:color w:val="333333"/>
          <w:sz w:val="27"/>
          <w:szCs w:val="27"/>
          <w:lang w:eastAsia="cs-CZ"/>
        </w:rPr>
        <w:t> </w:t>
      </w:r>
    </w:p>
    <w:p w14:paraId="057EF537"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Výzkumné směry</w:t>
      </w:r>
    </w:p>
    <w:p w14:paraId="7291F0E1" w14:textId="26560D6A"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Vyberte ze seznamu minimálně jeden, maximálně tři výzkumné směry návrhu projektu dle Koncepce výzkumu, vývoje a inovací </w:t>
      </w:r>
      <w:proofErr w:type="spellStart"/>
      <w:r w:rsidRPr="00EB4A10">
        <w:rPr>
          <w:rFonts w:ascii="Arial" w:eastAsia="Times New Roman" w:hAnsi="Arial" w:cs="Arial"/>
          <w:color w:val="333333"/>
          <w:sz w:val="24"/>
          <w:szCs w:val="24"/>
          <w:lang w:eastAsia="cs-CZ"/>
        </w:rPr>
        <w:t>MZe</w:t>
      </w:r>
      <w:proofErr w:type="spellEnd"/>
      <w:r w:rsidRPr="00EB4A10">
        <w:rPr>
          <w:rFonts w:ascii="Arial" w:eastAsia="Times New Roman" w:hAnsi="Arial" w:cs="Arial"/>
          <w:color w:val="333333"/>
          <w:sz w:val="24"/>
          <w:szCs w:val="24"/>
          <w:lang w:eastAsia="cs-CZ"/>
        </w:rPr>
        <w:t xml:space="preserve"> na léta </w:t>
      </w:r>
      <w:proofErr w:type="gramStart"/>
      <w:r w:rsidR="00077D7A" w:rsidRPr="00EB4A10">
        <w:rPr>
          <w:rFonts w:ascii="Arial" w:eastAsia="Times New Roman" w:hAnsi="Arial" w:cs="Arial"/>
          <w:color w:val="333333"/>
          <w:sz w:val="24"/>
          <w:szCs w:val="24"/>
          <w:lang w:eastAsia="cs-CZ"/>
        </w:rPr>
        <w:t xml:space="preserve">2023 </w:t>
      </w:r>
      <w:r w:rsidRPr="00EB4A10">
        <w:rPr>
          <w:rFonts w:ascii="Arial" w:eastAsia="Times New Roman" w:hAnsi="Arial" w:cs="Arial"/>
          <w:color w:val="333333"/>
          <w:sz w:val="24"/>
          <w:szCs w:val="24"/>
          <w:lang w:eastAsia="cs-CZ"/>
        </w:rPr>
        <w:t xml:space="preserve">– </w:t>
      </w:r>
      <w:r w:rsidR="00077D7A" w:rsidRPr="00EB4A10">
        <w:rPr>
          <w:rFonts w:ascii="Arial" w:eastAsia="Times New Roman" w:hAnsi="Arial" w:cs="Arial"/>
          <w:color w:val="333333"/>
          <w:sz w:val="24"/>
          <w:szCs w:val="24"/>
          <w:lang w:eastAsia="cs-CZ"/>
        </w:rPr>
        <w:t>2032</w:t>
      </w:r>
      <w:proofErr w:type="gramEnd"/>
      <w:r w:rsidRPr="00EB4A10">
        <w:rPr>
          <w:rFonts w:ascii="Arial" w:eastAsia="Times New Roman" w:hAnsi="Arial" w:cs="Arial"/>
          <w:color w:val="333333"/>
          <w:sz w:val="24"/>
          <w:szCs w:val="24"/>
          <w:lang w:eastAsia="cs-CZ"/>
        </w:rPr>
        <w:t>.</w:t>
      </w:r>
    </w:p>
    <w:p w14:paraId="63D2E6E4" w14:textId="77777777" w:rsidR="00C65551" w:rsidRPr="00C65551" w:rsidRDefault="00C65551" w:rsidP="00C65551">
      <w:pPr>
        <w:spacing w:after="0" w:line="240" w:lineRule="auto"/>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2CF09C1C" w14:textId="77777777" w:rsidR="00C65551" w:rsidRPr="00A204AD" w:rsidRDefault="00C65551" w:rsidP="00EB4A10">
      <w:pPr>
        <w:pStyle w:val="Nadpis1"/>
        <w:rPr>
          <w:rFonts w:eastAsia="Times New Roman"/>
          <w:lang w:eastAsia="cs-CZ"/>
        </w:rPr>
      </w:pPr>
      <w:r w:rsidRPr="00A204AD">
        <w:rPr>
          <w:rFonts w:eastAsia="Times New Roman"/>
          <w:lang w:eastAsia="cs-CZ"/>
        </w:rPr>
        <w:t>Tematické zařazení</w:t>
      </w:r>
    </w:p>
    <w:p w14:paraId="25A1AB80" w14:textId="77777777" w:rsidR="00C65551" w:rsidRPr="00C65551" w:rsidRDefault="00C65551" w:rsidP="00EB4A10">
      <w:pPr>
        <w:pStyle w:val="Nadpis1"/>
        <w:rPr>
          <w:rFonts w:eastAsia="Times New Roman"/>
          <w:lang w:eastAsia="cs-CZ"/>
        </w:rPr>
      </w:pPr>
      <w:r w:rsidRPr="00C65551">
        <w:rPr>
          <w:rFonts w:eastAsia="Times New Roman"/>
          <w:lang w:eastAsia="cs-CZ"/>
        </w:rPr>
        <w:t> </w:t>
      </w:r>
    </w:p>
    <w:p w14:paraId="463D125C" w14:textId="77777777" w:rsidR="00C65551" w:rsidRPr="00C65551" w:rsidRDefault="00C65551" w:rsidP="00C65551">
      <w:pPr>
        <w:spacing w:after="0" w:line="240" w:lineRule="auto"/>
        <w:ind w:right="270"/>
        <w:jc w:val="both"/>
        <w:rPr>
          <w:rFonts w:ascii="Arial" w:eastAsia="Times New Roman" w:hAnsi="Arial" w:cs="Arial"/>
          <w:color w:val="333333"/>
          <w:sz w:val="18"/>
          <w:szCs w:val="18"/>
          <w:lang w:eastAsia="cs-CZ"/>
        </w:rPr>
      </w:pPr>
      <w:r w:rsidRPr="00C65551">
        <w:rPr>
          <w:rFonts w:ascii="Arial" w:eastAsia="Times New Roman" w:hAnsi="Arial" w:cs="Arial"/>
          <w:color w:val="333333"/>
          <w:sz w:val="24"/>
          <w:szCs w:val="24"/>
          <w:lang w:eastAsia="cs-CZ"/>
        </w:rPr>
        <w:t> </w:t>
      </w:r>
    </w:p>
    <w:p w14:paraId="2FF62A7D" w14:textId="2EAFCFD9" w:rsidR="00C65551" w:rsidRPr="00A204AD" w:rsidRDefault="00C65551" w:rsidP="00A204AD">
      <w:pPr>
        <w:shd w:val="clear" w:color="auto" w:fill="FFFFFF"/>
        <w:spacing w:after="0" w:line="240" w:lineRule="auto"/>
        <w:ind w:right="240"/>
        <w:jc w:val="both"/>
        <w:rPr>
          <w:rFonts w:ascii="Arial" w:eastAsia="Times New Roman" w:hAnsi="Arial" w:cs="Arial"/>
          <w:b/>
          <w:bCs/>
          <w:color w:val="333333"/>
          <w:sz w:val="27"/>
          <w:szCs w:val="27"/>
          <w:lang w:eastAsia="cs-CZ"/>
        </w:rPr>
      </w:pPr>
      <w:r w:rsidRPr="00A204AD">
        <w:rPr>
          <w:rFonts w:ascii="Arial" w:eastAsia="Times New Roman" w:hAnsi="Arial" w:cs="Arial"/>
          <w:b/>
          <w:bCs/>
          <w:color w:val="333333"/>
          <w:sz w:val="27"/>
          <w:szCs w:val="27"/>
          <w:lang w:eastAsia="cs-CZ"/>
        </w:rPr>
        <w:t xml:space="preserve">Soulad s vyhlášenými výzkumnými potřebami </w:t>
      </w:r>
      <w:proofErr w:type="spellStart"/>
      <w:r w:rsidRPr="00A204AD">
        <w:rPr>
          <w:rFonts w:ascii="Arial" w:eastAsia="Times New Roman" w:hAnsi="Arial" w:cs="Arial"/>
          <w:b/>
          <w:bCs/>
          <w:color w:val="333333"/>
          <w:sz w:val="27"/>
          <w:szCs w:val="27"/>
          <w:lang w:eastAsia="cs-CZ"/>
        </w:rPr>
        <w:t>MZe</w:t>
      </w:r>
      <w:proofErr w:type="spellEnd"/>
      <w:r w:rsidRPr="00A204AD">
        <w:rPr>
          <w:rFonts w:ascii="Arial" w:eastAsia="Times New Roman" w:hAnsi="Arial" w:cs="Arial"/>
          <w:b/>
          <w:bCs/>
          <w:color w:val="333333"/>
          <w:sz w:val="27"/>
          <w:szCs w:val="27"/>
          <w:lang w:eastAsia="cs-CZ"/>
        </w:rPr>
        <w:t xml:space="preserve"> (</w:t>
      </w:r>
      <w:r w:rsidR="00077D7A" w:rsidRPr="00A204AD">
        <w:rPr>
          <w:rFonts w:ascii="Arial" w:eastAsia="Times New Roman" w:hAnsi="Arial" w:cs="Arial"/>
          <w:b/>
          <w:bCs/>
          <w:color w:val="333333"/>
          <w:sz w:val="27"/>
          <w:szCs w:val="27"/>
          <w:lang w:eastAsia="cs-CZ"/>
        </w:rPr>
        <w:t>202</w:t>
      </w:r>
      <w:r w:rsidR="00553627">
        <w:rPr>
          <w:rFonts w:ascii="Arial" w:eastAsia="Times New Roman" w:hAnsi="Arial" w:cs="Arial"/>
          <w:b/>
          <w:bCs/>
          <w:color w:val="333333"/>
          <w:sz w:val="27"/>
          <w:szCs w:val="27"/>
          <w:lang w:eastAsia="cs-CZ"/>
        </w:rPr>
        <w:t>4</w:t>
      </w:r>
      <w:r w:rsidR="00077D7A" w:rsidRPr="00A204AD">
        <w:rPr>
          <w:rFonts w:ascii="Arial" w:eastAsia="Times New Roman" w:hAnsi="Arial" w:cs="Arial"/>
          <w:b/>
          <w:bCs/>
          <w:color w:val="333333"/>
          <w:sz w:val="27"/>
          <w:szCs w:val="27"/>
          <w:lang w:eastAsia="cs-CZ"/>
        </w:rPr>
        <w:t>3</w:t>
      </w:r>
      <w:r w:rsidRPr="00A204AD">
        <w:rPr>
          <w:rFonts w:ascii="Arial" w:eastAsia="Times New Roman" w:hAnsi="Arial" w:cs="Arial"/>
          <w:b/>
          <w:bCs/>
          <w:color w:val="333333"/>
          <w:sz w:val="27"/>
          <w:szCs w:val="27"/>
          <w:lang w:eastAsia="cs-CZ"/>
        </w:rPr>
        <w:t>)</w:t>
      </w:r>
    </w:p>
    <w:p w14:paraId="11C8D9CD" w14:textId="77777777" w:rsidR="00C65551" w:rsidRPr="00A204AD" w:rsidRDefault="00C65551" w:rsidP="00A204AD">
      <w:pPr>
        <w:shd w:val="clear" w:color="auto" w:fill="FFFFFF"/>
        <w:spacing w:after="0" w:line="240" w:lineRule="auto"/>
        <w:ind w:right="240"/>
        <w:jc w:val="both"/>
        <w:rPr>
          <w:rFonts w:ascii="Arial" w:eastAsia="Times New Roman" w:hAnsi="Arial" w:cs="Arial"/>
          <w:b/>
          <w:bCs/>
          <w:color w:val="333333"/>
          <w:sz w:val="27"/>
          <w:szCs w:val="27"/>
          <w:lang w:eastAsia="cs-CZ"/>
        </w:rPr>
      </w:pPr>
      <w:r w:rsidRPr="00A204AD">
        <w:rPr>
          <w:rFonts w:ascii="Arial" w:eastAsia="Times New Roman" w:hAnsi="Arial" w:cs="Arial"/>
          <w:b/>
          <w:bCs/>
          <w:color w:val="333333"/>
          <w:sz w:val="27"/>
          <w:szCs w:val="27"/>
          <w:lang w:eastAsia="cs-CZ"/>
        </w:rPr>
        <w:t> </w:t>
      </w:r>
    </w:p>
    <w:p w14:paraId="61583F86" w14:textId="77777777" w:rsidR="00C65551" w:rsidRPr="00EB4A10" w:rsidRDefault="00C65551" w:rsidP="00C65551">
      <w:pPr>
        <w:spacing w:after="0" w:line="240" w:lineRule="auto"/>
        <w:ind w:right="27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Pro návrh projektu v Podprogramu II je nezbytné vybrat jednu z výzkumných potřeb v příslušné klíčové oblasti. Klíčová oblast návrhu projektu musí být shodná s klíčovou oblastí, do které spadá vybraná výzkumná potřeba. </w:t>
      </w:r>
    </w:p>
    <w:p w14:paraId="1189DE69" w14:textId="77777777" w:rsidR="00C65551" w:rsidRPr="00A204AD" w:rsidRDefault="00C65551" w:rsidP="00C65551">
      <w:pPr>
        <w:shd w:val="clear" w:color="auto" w:fill="FFFFFF"/>
        <w:spacing w:before="120" w:after="120" w:line="240" w:lineRule="auto"/>
        <w:ind w:right="240"/>
        <w:jc w:val="both"/>
        <w:rPr>
          <w:rFonts w:ascii="Arial" w:eastAsia="Times New Roman" w:hAnsi="Arial" w:cs="Arial"/>
          <w:color w:val="333333"/>
          <w:sz w:val="27"/>
          <w:szCs w:val="27"/>
          <w:lang w:eastAsia="cs-CZ"/>
        </w:rPr>
      </w:pPr>
      <w:r w:rsidRPr="00A204AD">
        <w:rPr>
          <w:rFonts w:ascii="Arial" w:eastAsia="Times New Roman" w:hAnsi="Arial" w:cs="Arial"/>
          <w:color w:val="333333"/>
          <w:sz w:val="27"/>
          <w:szCs w:val="27"/>
          <w:lang w:eastAsia="cs-CZ"/>
        </w:rPr>
        <w:t> </w:t>
      </w:r>
    </w:p>
    <w:p w14:paraId="712616BE"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Klíčová slova v anglickém jazyce</w:t>
      </w:r>
    </w:p>
    <w:p w14:paraId="5D43647E" w14:textId="206CB975" w:rsidR="00C65551" w:rsidRPr="00EB4A10" w:rsidRDefault="00C65551" w:rsidP="00EB4A10">
      <w:pPr>
        <w:spacing w:after="0" w:line="240" w:lineRule="auto"/>
        <w:ind w:right="27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Uveďte klíčová slova vystihující řešení projektu v anglickém jazyce. Jako klíčové slovo je možné použít i sousloví (několik slov oddělených mezerami). Jednotlivé výrazy (klíčová slova) oddělujte středníkem.</w:t>
      </w:r>
      <w:r w:rsidR="00C8336D" w:rsidRPr="00EB4A10">
        <w:rPr>
          <w:rFonts w:ascii="Arial" w:eastAsia="Times New Roman" w:hAnsi="Arial" w:cs="Arial"/>
          <w:color w:val="333333"/>
          <w:sz w:val="24"/>
          <w:szCs w:val="24"/>
          <w:lang w:eastAsia="cs-CZ"/>
        </w:rPr>
        <w:t xml:space="preserve"> Minimálně 2 klíčová slova.</w:t>
      </w:r>
    </w:p>
    <w:p w14:paraId="7D731E25"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4458729E"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27"/>
          <w:szCs w:val="27"/>
          <w:lang w:eastAsia="cs-CZ"/>
        </w:rPr>
        <w:t>4. ŘEŠITELSKÝ TÝM</w:t>
      </w:r>
    </w:p>
    <w:p w14:paraId="1031F6EF"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67DAF900"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Klíčové osoby</w:t>
      </w:r>
    </w:p>
    <w:p w14:paraId="568F6E75" w14:textId="77777777" w:rsidR="00C65551" w:rsidRPr="00EB4A10" w:rsidRDefault="00C65551" w:rsidP="00EB4A10">
      <w:pPr>
        <w:spacing w:after="0" w:line="240" w:lineRule="auto"/>
        <w:ind w:right="27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Uveďte jmenovitě členy řešitelského týmu. Složení řešitelského týmu je součástí hodnocení návrhu projektu. U všech členů řešitelského týmu je třeba zadat rodné číslo osob. U již v systému existujících osob můžete upravit kontaktní údaje dle skutečnosti. V případě, že došlo ke změně jména (např. z důvodu sňatku), je třeba vznést požadavek o změnu v systému na helpdesk (</w:t>
      </w:r>
      <w:hyperlink r:id="rId9" w:history="1">
        <w:r w:rsidRPr="00EB4A10">
          <w:rPr>
            <w:rFonts w:ascii="Arial" w:eastAsia="Times New Roman" w:hAnsi="Arial" w:cs="Arial"/>
            <w:color w:val="333333"/>
            <w:sz w:val="24"/>
            <w:szCs w:val="24"/>
            <w:lang w:eastAsia="cs-CZ"/>
          </w:rPr>
          <w:t>https://helpdesk.tacr.cz</w:t>
        </w:r>
      </w:hyperlink>
      <w:r w:rsidRPr="00EB4A10">
        <w:rPr>
          <w:rFonts w:ascii="Arial" w:eastAsia="Times New Roman" w:hAnsi="Arial" w:cs="Arial"/>
          <w:color w:val="333333"/>
          <w:sz w:val="24"/>
          <w:szCs w:val="24"/>
          <w:lang w:eastAsia="cs-CZ"/>
        </w:rPr>
        <w:t>).</w:t>
      </w:r>
    </w:p>
    <w:p w14:paraId="578D6933" w14:textId="77777777" w:rsidR="00C65551" w:rsidRPr="00C65551" w:rsidRDefault="00C65551" w:rsidP="00C65551">
      <w:pPr>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24"/>
          <w:szCs w:val="24"/>
          <w:lang w:eastAsia="cs-CZ"/>
        </w:rPr>
        <w:t> </w:t>
      </w:r>
    </w:p>
    <w:p w14:paraId="6709BC8A" w14:textId="07E57626" w:rsidR="00C65551" w:rsidRPr="00A204AD" w:rsidRDefault="00C65551" w:rsidP="00A204AD">
      <w:pPr>
        <w:shd w:val="clear" w:color="auto" w:fill="FFFFFF"/>
        <w:spacing w:after="0" w:line="240" w:lineRule="auto"/>
        <w:ind w:right="240"/>
        <w:jc w:val="both"/>
        <w:rPr>
          <w:rFonts w:ascii="Arial" w:eastAsia="Times New Roman" w:hAnsi="Arial" w:cs="Arial"/>
          <w:b/>
          <w:bCs/>
          <w:color w:val="333333"/>
          <w:sz w:val="27"/>
          <w:szCs w:val="27"/>
          <w:lang w:eastAsia="cs-CZ"/>
        </w:rPr>
      </w:pPr>
      <w:r w:rsidRPr="00A204AD">
        <w:rPr>
          <w:rFonts w:ascii="Arial" w:eastAsia="Times New Roman" w:hAnsi="Arial" w:cs="Arial"/>
          <w:b/>
          <w:bCs/>
          <w:color w:val="333333"/>
          <w:sz w:val="27"/>
          <w:szCs w:val="27"/>
          <w:lang w:eastAsia="cs-CZ"/>
        </w:rPr>
        <w:t xml:space="preserve">Do řešitelské týmu </w:t>
      </w:r>
      <w:r w:rsidR="008C6C6B">
        <w:rPr>
          <w:rFonts w:ascii="Arial" w:eastAsia="Times New Roman" w:hAnsi="Arial" w:cs="Arial"/>
          <w:b/>
          <w:bCs/>
          <w:color w:val="333333"/>
          <w:sz w:val="27"/>
          <w:szCs w:val="27"/>
          <w:lang w:eastAsia="cs-CZ"/>
        </w:rPr>
        <w:t>nezařaz</w:t>
      </w:r>
      <w:r w:rsidR="00147601">
        <w:rPr>
          <w:rFonts w:ascii="Arial" w:eastAsia="Times New Roman" w:hAnsi="Arial" w:cs="Arial"/>
          <w:b/>
          <w:bCs/>
          <w:color w:val="333333"/>
          <w:sz w:val="27"/>
          <w:szCs w:val="27"/>
          <w:lang w:eastAsia="cs-CZ"/>
        </w:rPr>
        <w:t>ujte</w:t>
      </w:r>
      <w:r w:rsidR="008C6C6B" w:rsidRPr="00A204AD">
        <w:rPr>
          <w:rFonts w:ascii="Arial" w:eastAsia="Times New Roman" w:hAnsi="Arial" w:cs="Arial"/>
          <w:b/>
          <w:bCs/>
          <w:color w:val="333333"/>
          <w:sz w:val="27"/>
          <w:szCs w:val="27"/>
          <w:lang w:eastAsia="cs-CZ"/>
        </w:rPr>
        <w:t xml:space="preserve"> pracovní</w:t>
      </w:r>
      <w:r w:rsidR="008C6C6B">
        <w:rPr>
          <w:rFonts w:ascii="Arial" w:eastAsia="Times New Roman" w:hAnsi="Arial" w:cs="Arial"/>
          <w:b/>
          <w:bCs/>
          <w:color w:val="333333"/>
          <w:sz w:val="27"/>
          <w:szCs w:val="27"/>
          <w:lang w:eastAsia="cs-CZ"/>
        </w:rPr>
        <w:t>ky</w:t>
      </w:r>
      <w:r w:rsidR="008C6C6B" w:rsidRPr="00A204AD">
        <w:rPr>
          <w:rFonts w:ascii="Arial" w:eastAsia="Times New Roman" w:hAnsi="Arial" w:cs="Arial"/>
          <w:b/>
          <w:bCs/>
          <w:color w:val="333333"/>
          <w:sz w:val="27"/>
          <w:szCs w:val="27"/>
          <w:lang w:eastAsia="cs-CZ"/>
        </w:rPr>
        <w:t xml:space="preserve"> </w:t>
      </w:r>
      <w:r w:rsidRPr="00A204AD">
        <w:rPr>
          <w:rFonts w:ascii="Arial" w:eastAsia="Times New Roman" w:hAnsi="Arial" w:cs="Arial"/>
          <w:b/>
          <w:bCs/>
          <w:color w:val="333333"/>
          <w:sz w:val="27"/>
          <w:szCs w:val="27"/>
          <w:lang w:eastAsia="cs-CZ"/>
        </w:rPr>
        <w:t xml:space="preserve">zajišťující administraci projektu. Náklady na administraci projektu </w:t>
      </w:r>
      <w:r w:rsidR="008C6C6B">
        <w:rPr>
          <w:rFonts w:ascii="Arial" w:eastAsia="Times New Roman" w:hAnsi="Arial" w:cs="Arial"/>
          <w:b/>
          <w:bCs/>
          <w:color w:val="333333"/>
          <w:sz w:val="27"/>
          <w:szCs w:val="27"/>
          <w:lang w:eastAsia="cs-CZ"/>
        </w:rPr>
        <w:t xml:space="preserve">by měly </w:t>
      </w:r>
      <w:proofErr w:type="gramStart"/>
      <w:r w:rsidR="008C6C6B">
        <w:rPr>
          <w:rFonts w:ascii="Arial" w:eastAsia="Times New Roman" w:hAnsi="Arial" w:cs="Arial"/>
          <w:b/>
          <w:bCs/>
          <w:color w:val="333333"/>
          <w:sz w:val="27"/>
          <w:szCs w:val="27"/>
          <w:lang w:eastAsia="cs-CZ"/>
        </w:rPr>
        <w:t xml:space="preserve">být </w:t>
      </w:r>
      <w:r w:rsidR="008C6C6B" w:rsidRPr="00A204AD">
        <w:rPr>
          <w:rFonts w:ascii="Arial" w:eastAsia="Times New Roman" w:hAnsi="Arial" w:cs="Arial"/>
          <w:b/>
          <w:bCs/>
          <w:color w:val="333333"/>
          <w:sz w:val="27"/>
          <w:szCs w:val="27"/>
          <w:lang w:eastAsia="cs-CZ"/>
        </w:rPr>
        <w:t xml:space="preserve"> </w:t>
      </w:r>
      <w:r w:rsidRPr="00A204AD">
        <w:rPr>
          <w:rFonts w:ascii="Arial" w:eastAsia="Times New Roman" w:hAnsi="Arial" w:cs="Arial"/>
          <w:b/>
          <w:bCs/>
          <w:color w:val="333333"/>
          <w:sz w:val="27"/>
          <w:szCs w:val="27"/>
          <w:lang w:eastAsia="cs-CZ"/>
        </w:rPr>
        <w:t>součástí</w:t>
      </w:r>
      <w:proofErr w:type="gramEnd"/>
      <w:r w:rsidRPr="00A204AD">
        <w:rPr>
          <w:rFonts w:ascii="Arial" w:eastAsia="Times New Roman" w:hAnsi="Arial" w:cs="Arial"/>
          <w:b/>
          <w:bCs/>
          <w:color w:val="333333"/>
          <w:sz w:val="27"/>
          <w:szCs w:val="27"/>
          <w:lang w:eastAsia="cs-CZ"/>
        </w:rPr>
        <w:t xml:space="preserve"> nepřímých nákladů projektu (režií).</w:t>
      </w:r>
    </w:p>
    <w:p w14:paraId="7B92F35D"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4F8F32F1"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Role</w:t>
      </w:r>
    </w:p>
    <w:p w14:paraId="43A220A4"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Vyberte u jednotlivých osob, zda jsou řešiteli/dalšími řešiteli nebo členy řešitelského týmu.</w:t>
      </w:r>
    </w:p>
    <w:p w14:paraId="3DCB0C4B"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lastRenderedPageBreak/>
        <w:t> </w:t>
      </w:r>
    </w:p>
    <w:p w14:paraId="31A3757C"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IČO uchazeče</w:t>
      </w:r>
    </w:p>
    <w:p w14:paraId="66DEE086"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IČO se vyplňuje automaticky dle vybrané organizace, za kterou se bude osoba projektu účastnit.</w:t>
      </w:r>
    </w:p>
    <w:p w14:paraId="0F5863A7"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4CF3B185"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Vykonávaná funkce v organizaci</w:t>
      </w:r>
    </w:p>
    <w:p w14:paraId="3BEE0978" w14:textId="690148E9"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Uveďte vykonávanou funkci v organizaci uchazeče. Např. </w:t>
      </w:r>
      <w:r w:rsidR="00A775C0" w:rsidRPr="00EB4A10">
        <w:rPr>
          <w:rFonts w:ascii="Arial" w:eastAsia="Times New Roman" w:hAnsi="Arial" w:cs="Arial"/>
          <w:color w:val="333333"/>
          <w:sz w:val="24"/>
          <w:szCs w:val="24"/>
          <w:lang w:eastAsia="cs-CZ"/>
        </w:rPr>
        <w:t xml:space="preserve">rektor, </w:t>
      </w:r>
      <w:r w:rsidRPr="00EB4A10">
        <w:rPr>
          <w:rFonts w:ascii="Arial" w:eastAsia="Times New Roman" w:hAnsi="Arial" w:cs="Arial"/>
          <w:color w:val="333333"/>
          <w:sz w:val="24"/>
          <w:szCs w:val="24"/>
          <w:lang w:eastAsia="cs-CZ"/>
        </w:rPr>
        <w:t>ředitel,</w:t>
      </w:r>
      <w:r w:rsidR="00A775C0" w:rsidRPr="00EB4A10">
        <w:rPr>
          <w:rFonts w:ascii="Arial" w:eastAsia="Times New Roman" w:hAnsi="Arial" w:cs="Arial"/>
          <w:color w:val="333333"/>
          <w:sz w:val="24"/>
          <w:szCs w:val="24"/>
          <w:lang w:eastAsia="cs-CZ"/>
        </w:rPr>
        <w:t xml:space="preserve"> jednatel,</w:t>
      </w:r>
      <w:r w:rsidRPr="00EB4A10">
        <w:rPr>
          <w:rFonts w:ascii="Arial" w:eastAsia="Times New Roman" w:hAnsi="Arial" w:cs="Arial"/>
          <w:color w:val="333333"/>
          <w:sz w:val="24"/>
          <w:szCs w:val="24"/>
          <w:lang w:eastAsia="cs-CZ"/>
        </w:rPr>
        <w:t xml:space="preserve"> vedoucí oddělení, referent, výzkumný pracovník.</w:t>
      </w:r>
    </w:p>
    <w:p w14:paraId="35EE0561" w14:textId="77777777" w:rsidR="00C65551" w:rsidRPr="00C65551" w:rsidRDefault="00C65551" w:rsidP="00C65551">
      <w:pPr>
        <w:shd w:val="clear" w:color="auto" w:fill="FFFFFF"/>
        <w:spacing w:after="120" w:line="240" w:lineRule="auto"/>
        <w:ind w:left="240"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07512A57"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Tituly před jménem</w:t>
      </w:r>
    </w:p>
    <w:p w14:paraId="4FD205C0" w14:textId="77777777" w:rsidR="00C65551" w:rsidRPr="00C65551" w:rsidRDefault="00C65551" w:rsidP="00C65551">
      <w:pPr>
        <w:shd w:val="clear" w:color="auto" w:fill="FFFFFF"/>
        <w:spacing w:before="120" w:after="120" w:line="240" w:lineRule="auto"/>
        <w:ind w:left="240"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47336ECA"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bookmarkStart w:id="2" w:name="PrjPartSolv|f_persondata_firstname"/>
      <w:bookmarkEnd w:id="2"/>
      <w:r w:rsidRPr="00C65551">
        <w:rPr>
          <w:rFonts w:ascii="Arial" w:eastAsia="Times New Roman" w:hAnsi="Arial" w:cs="Arial"/>
          <w:b/>
          <w:bCs/>
          <w:color w:val="333333"/>
          <w:sz w:val="27"/>
          <w:szCs w:val="27"/>
          <w:lang w:eastAsia="cs-CZ"/>
        </w:rPr>
        <w:t>Jméno</w:t>
      </w:r>
    </w:p>
    <w:p w14:paraId="1B2E25A2" w14:textId="77777777" w:rsidR="00C65551" w:rsidRPr="00C65551" w:rsidRDefault="00C65551" w:rsidP="00C65551">
      <w:pPr>
        <w:shd w:val="clear" w:color="auto" w:fill="FFFFFF"/>
        <w:spacing w:before="120" w:after="120" w:line="240" w:lineRule="auto"/>
        <w:ind w:left="240"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5466810E"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bookmarkStart w:id="3" w:name="PrjPartSolv|f_persondata_lastname"/>
      <w:bookmarkEnd w:id="3"/>
      <w:r w:rsidRPr="00C65551">
        <w:rPr>
          <w:rFonts w:ascii="Arial" w:eastAsia="Times New Roman" w:hAnsi="Arial" w:cs="Arial"/>
          <w:b/>
          <w:bCs/>
          <w:color w:val="333333"/>
          <w:sz w:val="27"/>
          <w:szCs w:val="27"/>
          <w:lang w:eastAsia="cs-CZ"/>
        </w:rPr>
        <w:t>Příjmení</w:t>
      </w:r>
    </w:p>
    <w:p w14:paraId="7B71E1AE" w14:textId="77777777" w:rsidR="00C65551" w:rsidRPr="00C65551" w:rsidRDefault="00C65551" w:rsidP="00C65551">
      <w:pPr>
        <w:shd w:val="clear" w:color="auto" w:fill="FFFFFF"/>
        <w:spacing w:before="120" w:after="120" w:line="240" w:lineRule="auto"/>
        <w:ind w:left="240"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5AEBCA1E"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Tituly za jménem</w:t>
      </w:r>
    </w:p>
    <w:p w14:paraId="22B5CF1F"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33D79328"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Rodné číslo</w:t>
      </w:r>
    </w:p>
    <w:p w14:paraId="70353687"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Rodné číslo uveďte bez lomítka. Pokud uchazeč není české státní příslušnosti, nevyplňuje rodné číslo, ale uvede pouze datum narození do příslušného pole Datum narození. </w:t>
      </w:r>
    </w:p>
    <w:p w14:paraId="4479C072"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0DD8A25E"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Datum narození</w:t>
      </w:r>
    </w:p>
    <w:p w14:paraId="4AD9B887"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Pokud uchazeč není české státní příslušnosti, vyplní datum narození ve formátu DD.MM.RRRR (DD = pořadové číslo dne narození, MM = pořadové číslo měsíce narození, RRRR = rok narození).</w:t>
      </w:r>
    </w:p>
    <w:p w14:paraId="1D88FEB8" w14:textId="77777777" w:rsidR="00C65551" w:rsidRPr="00C65551" w:rsidRDefault="00C65551" w:rsidP="00C65551">
      <w:pPr>
        <w:shd w:val="clear" w:color="auto" w:fill="FFFFFF"/>
        <w:spacing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2BA08CFF" w14:textId="77777777" w:rsidR="00C65551" w:rsidRPr="00C65551" w:rsidRDefault="00C65551" w:rsidP="00C65551">
      <w:pPr>
        <w:spacing w:after="0" w:line="240" w:lineRule="auto"/>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494DD64C"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Telefon</w:t>
      </w:r>
    </w:p>
    <w:p w14:paraId="4A22FC46"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Uveďte v mezinárodním formátu, např. +420123456789.</w:t>
      </w:r>
    </w:p>
    <w:p w14:paraId="3B34DB07" w14:textId="77777777" w:rsidR="00C65551" w:rsidRPr="00C65551" w:rsidRDefault="00C65551" w:rsidP="00C65551">
      <w:pPr>
        <w:shd w:val="clear" w:color="auto" w:fill="FFFFFF"/>
        <w:spacing w:before="120" w:after="120" w:line="240" w:lineRule="auto"/>
        <w:ind w:left="240"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75C36DF6"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Mobilní telefon</w:t>
      </w:r>
    </w:p>
    <w:p w14:paraId="655E6F13"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Uveďte v mezinárodním formátu, např. +420123456789.</w:t>
      </w:r>
    </w:p>
    <w:p w14:paraId="72D81DB7" w14:textId="77777777" w:rsidR="00C65551" w:rsidRPr="00C65551" w:rsidRDefault="00C65551" w:rsidP="00C65551">
      <w:pPr>
        <w:shd w:val="clear" w:color="auto" w:fill="FFFFFF"/>
        <w:spacing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67F8F24F" w14:textId="77777777" w:rsidR="00C65551" w:rsidRPr="00C65551" w:rsidRDefault="00C65551" w:rsidP="00C65551">
      <w:pPr>
        <w:shd w:val="clear" w:color="auto" w:fill="FFFFFF"/>
        <w:spacing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5474B237"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E-mail</w:t>
      </w:r>
    </w:p>
    <w:p w14:paraId="1BE5C8F1"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Uveďte kontaktní e-mailovou adresu člena řešitelského týmu.</w:t>
      </w:r>
    </w:p>
    <w:p w14:paraId="595A7AAC" w14:textId="77777777" w:rsidR="00C65551" w:rsidRPr="00C65551" w:rsidRDefault="00C65551" w:rsidP="00C65551">
      <w:pPr>
        <w:shd w:val="clear" w:color="auto" w:fill="FFFFFF"/>
        <w:spacing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7F21105E"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Stěžejní vykonávané činnosti při řešení projektu</w:t>
      </w:r>
    </w:p>
    <w:p w14:paraId="327DD7F7"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Uveďte hlavní činnosti, které bude osoba při řešení projektu vykonávat. Jaká je její funkce při řešení projektu?</w:t>
      </w:r>
    </w:p>
    <w:p w14:paraId="20D2F546"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58185066"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Počet úvazků při řešení projektu</w:t>
      </w:r>
    </w:p>
    <w:p w14:paraId="37D14E51" w14:textId="13E0150E"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lastRenderedPageBreak/>
        <w:t>Uveďte do tabulky průměrný roční úvazek na projekt tzv. „</w:t>
      </w:r>
      <w:proofErr w:type="spellStart"/>
      <w:r w:rsidRPr="00EB4A10">
        <w:rPr>
          <w:rFonts w:ascii="Arial" w:eastAsia="Times New Roman" w:hAnsi="Arial" w:cs="Arial"/>
          <w:color w:val="333333"/>
          <w:sz w:val="24"/>
          <w:szCs w:val="24"/>
          <w:lang w:eastAsia="cs-CZ"/>
        </w:rPr>
        <w:t>člověko</w:t>
      </w:r>
      <w:proofErr w:type="spellEnd"/>
      <w:r w:rsidRPr="00EB4A10">
        <w:rPr>
          <w:rFonts w:ascii="Arial" w:eastAsia="Times New Roman" w:hAnsi="Arial" w:cs="Arial"/>
          <w:color w:val="333333"/>
          <w:sz w:val="24"/>
          <w:szCs w:val="24"/>
          <w:lang w:eastAsia="cs-CZ"/>
        </w:rPr>
        <w:t xml:space="preserve">-rok“. Průměrný roční úvazek </w:t>
      </w:r>
      <w:r w:rsidR="00D13052" w:rsidRPr="00EB4A10">
        <w:rPr>
          <w:rFonts w:ascii="Arial" w:eastAsia="Times New Roman" w:hAnsi="Arial" w:cs="Arial"/>
          <w:color w:val="333333"/>
          <w:sz w:val="24"/>
          <w:szCs w:val="24"/>
          <w:lang w:eastAsia="cs-CZ"/>
        </w:rPr>
        <w:t>na projekt by měl vyjadřovat poměr mezi počtem odpracovaných hodin na projektu a počtem odpracovaných hodin celkem za rok.</w:t>
      </w:r>
    </w:p>
    <w:p w14:paraId="73B65D87"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Výši úvazku můžete uvést na max. 2 desetinná čísla. Pro daný rok může být úvazek daného člena řešitelského týmu roven nule, za celou dobu řešení však nikoliv.</w:t>
      </w:r>
    </w:p>
    <w:p w14:paraId="362EF7A9" w14:textId="77777777" w:rsidR="00C65551" w:rsidRPr="00EB4A10" w:rsidRDefault="00C65551" w:rsidP="00A204AD">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Výše úvazku řešitele nebo řešitelky musí být každý rok minimálně 0,2.</w:t>
      </w:r>
    </w:p>
    <w:p w14:paraId="42DFCC5C" w14:textId="77777777" w:rsidR="00C65551" w:rsidRPr="00A204AD" w:rsidRDefault="00C65551" w:rsidP="00A204AD">
      <w:pPr>
        <w:shd w:val="clear" w:color="auto" w:fill="FFFFFF"/>
        <w:spacing w:after="0" w:line="240" w:lineRule="auto"/>
        <w:ind w:right="240"/>
        <w:jc w:val="both"/>
        <w:rPr>
          <w:rFonts w:ascii="Arial" w:eastAsia="Times New Roman" w:hAnsi="Arial" w:cs="Arial"/>
          <w:color w:val="333333"/>
          <w:sz w:val="27"/>
          <w:szCs w:val="27"/>
          <w:lang w:eastAsia="cs-CZ"/>
        </w:rPr>
      </w:pPr>
      <w:r w:rsidRPr="00A204AD">
        <w:rPr>
          <w:rFonts w:ascii="Arial" w:eastAsia="Times New Roman" w:hAnsi="Arial" w:cs="Arial"/>
          <w:color w:val="333333"/>
          <w:sz w:val="27"/>
          <w:szCs w:val="27"/>
          <w:lang w:eastAsia="cs-CZ"/>
        </w:rPr>
        <w:t> </w:t>
      </w:r>
    </w:p>
    <w:p w14:paraId="1EAFC795" w14:textId="77777777" w:rsidR="00C65551" w:rsidRPr="00EB4A10" w:rsidRDefault="00C65551" w:rsidP="00A204AD">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Výši úvazku lze do přihlášky vyplnit až v druhém kroku po uložení údajů konkrétní osoby (nelze zadat úvazek zároveň se zadáním osoby).</w:t>
      </w:r>
    </w:p>
    <w:p w14:paraId="588850A8" w14:textId="77777777" w:rsidR="00C65551" w:rsidRPr="00A204AD" w:rsidRDefault="00C65551" w:rsidP="00A204AD">
      <w:pPr>
        <w:shd w:val="clear" w:color="auto" w:fill="FFFFFF"/>
        <w:spacing w:after="0" w:line="240" w:lineRule="auto"/>
        <w:ind w:right="240"/>
        <w:jc w:val="both"/>
        <w:rPr>
          <w:rFonts w:ascii="Arial" w:eastAsia="Times New Roman" w:hAnsi="Arial" w:cs="Arial"/>
          <w:color w:val="333333"/>
          <w:sz w:val="27"/>
          <w:szCs w:val="27"/>
          <w:lang w:eastAsia="cs-CZ"/>
        </w:rPr>
      </w:pPr>
      <w:r w:rsidRPr="00A204AD">
        <w:rPr>
          <w:rFonts w:ascii="Arial" w:eastAsia="Times New Roman" w:hAnsi="Arial" w:cs="Arial"/>
          <w:color w:val="333333"/>
          <w:sz w:val="27"/>
          <w:szCs w:val="27"/>
          <w:lang w:eastAsia="cs-CZ"/>
        </w:rPr>
        <w:t> </w:t>
      </w:r>
    </w:p>
    <w:p w14:paraId="008B1959"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Vzdělání</w:t>
      </w:r>
    </w:p>
    <w:p w14:paraId="7358166A"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Uveďte nejvyšší dosažené vzdělání a případné doplňující vzdělání související s tématem návrhu projektu. </w:t>
      </w:r>
    </w:p>
    <w:p w14:paraId="1560CB5C"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3D664830"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Relevantní praxe</w:t>
      </w:r>
    </w:p>
    <w:p w14:paraId="17EC2305"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Uveďte relevantní praxi související s tématem návrhu projektu.</w:t>
      </w:r>
    </w:p>
    <w:p w14:paraId="59083887" w14:textId="77777777" w:rsidR="00C65551" w:rsidRPr="00EB4A10" w:rsidRDefault="00C65551" w:rsidP="00A204AD">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Pokud došlo k přerušení odborné činnosti z důvodu mateřské/rodičovské dovolené, péče o rodinného příslušníka či ze zdravotních důvodů, uveďte tuto skutečnost, aby na ní mohl být brán zřetel při hodnocení řešitelského týmu (odborné způsobilosti hlavního řešitele).</w:t>
      </w:r>
    </w:p>
    <w:p w14:paraId="2B6D7859" w14:textId="77777777" w:rsidR="00C65551" w:rsidRPr="00A204AD" w:rsidRDefault="00C65551" w:rsidP="00A204AD">
      <w:pPr>
        <w:shd w:val="clear" w:color="auto" w:fill="FFFFFF"/>
        <w:spacing w:after="0" w:line="240" w:lineRule="auto"/>
        <w:ind w:right="240"/>
        <w:jc w:val="both"/>
        <w:rPr>
          <w:rFonts w:ascii="Arial" w:eastAsia="Times New Roman" w:hAnsi="Arial" w:cs="Arial"/>
          <w:color w:val="333333"/>
          <w:sz w:val="27"/>
          <w:szCs w:val="27"/>
          <w:lang w:eastAsia="cs-CZ"/>
        </w:rPr>
      </w:pPr>
      <w:r w:rsidRPr="00A204AD">
        <w:rPr>
          <w:rFonts w:ascii="Arial" w:eastAsia="Times New Roman" w:hAnsi="Arial" w:cs="Arial"/>
          <w:color w:val="333333"/>
          <w:sz w:val="27"/>
          <w:szCs w:val="27"/>
          <w:lang w:eastAsia="cs-CZ"/>
        </w:rPr>
        <w:t> </w:t>
      </w:r>
    </w:p>
    <w:p w14:paraId="21AEB7FD"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Seznam nejvýznamnějších projektů</w:t>
      </w:r>
    </w:p>
    <w:p w14:paraId="46D52D97"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Uveďte seznam max. 5 nejvýznamnějších projektů, kterých se daná osoba v posledních letech účastnila.</w:t>
      </w:r>
    </w:p>
    <w:p w14:paraId="7B42DB09" w14:textId="77777777" w:rsidR="00C65551" w:rsidRPr="00C65551" w:rsidRDefault="00C65551" w:rsidP="00C65551">
      <w:pPr>
        <w:shd w:val="clear" w:color="auto" w:fill="FFFFFF"/>
        <w:spacing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4ED9D8A9"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Seznam nejvýznamnějších výsledků</w:t>
      </w:r>
    </w:p>
    <w:p w14:paraId="1659B6EB"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Uveďte seznam max. 5 nejvýznamnějších výsledků, kterých daná osoba v posledních letech dosáhla.</w:t>
      </w:r>
    </w:p>
    <w:p w14:paraId="0ACB21F4" w14:textId="77777777" w:rsidR="00C65551" w:rsidRPr="00C65551" w:rsidRDefault="00C65551" w:rsidP="00C65551">
      <w:pPr>
        <w:shd w:val="clear" w:color="auto" w:fill="FFFFFF"/>
        <w:spacing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2DE2332E"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 xml:space="preserve">Zkušenosti s projekty </w:t>
      </w:r>
      <w:proofErr w:type="spellStart"/>
      <w:r w:rsidRPr="00C65551">
        <w:rPr>
          <w:rFonts w:ascii="Arial" w:eastAsia="Times New Roman" w:hAnsi="Arial" w:cs="Arial"/>
          <w:b/>
          <w:bCs/>
          <w:color w:val="333333"/>
          <w:sz w:val="27"/>
          <w:szCs w:val="27"/>
          <w:lang w:eastAsia="cs-CZ"/>
        </w:rPr>
        <w:t>VaVaI</w:t>
      </w:r>
      <w:proofErr w:type="spellEnd"/>
    </w:p>
    <w:p w14:paraId="59D245A0"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Uveďte předchozí zkušenosti s projekty </w:t>
      </w:r>
      <w:proofErr w:type="spellStart"/>
      <w:r w:rsidRPr="00EB4A10">
        <w:rPr>
          <w:rFonts w:ascii="Arial" w:eastAsia="Times New Roman" w:hAnsi="Arial" w:cs="Arial"/>
          <w:color w:val="333333"/>
          <w:sz w:val="24"/>
          <w:szCs w:val="24"/>
          <w:lang w:eastAsia="cs-CZ"/>
        </w:rPr>
        <w:t>VaVaI</w:t>
      </w:r>
      <w:proofErr w:type="spellEnd"/>
      <w:r w:rsidRPr="00EB4A10">
        <w:rPr>
          <w:rFonts w:ascii="Arial" w:eastAsia="Times New Roman" w:hAnsi="Arial" w:cs="Arial"/>
          <w:color w:val="333333"/>
          <w:sz w:val="24"/>
          <w:szCs w:val="24"/>
          <w:lang w:eastAsia="cs-CZ"/>
        </w:rPr>
        <w:t>.</w:t>
      </w:r>
    </w:p>
    <w:p w14:paraId="72C5E3C3"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2CBFAB79"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Ostatní osoby podílející se na řešení projektu za uchazeče</w:t>
      </w:r>
    </w:p>
    <w:p w14:paraId="50220FB5"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Zde uveďte souhrnně osoby nikoliv jmenovitě, ale s označením jejich činnosti.</w:t>
      </w:r>
    </w:p>
    <w:p w14:paraId="45C168EC"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49CCC393" w14:textId="77777777" w:rsidR="00C65551" w:rsidRPr="00C65551" w:rsidRDefault="00C65551" w:rsidP="00C65551">
      <w:pPr>
        <w:spacing w:after="0" w:line="240" w:lineRule="auto"/>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4F77C0A2"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Označení činnosti</w:t>
      </w:r>
    </w:p>
    <w:p w14:paraId="4025E5B6"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Uveďte označení/název činnosti vykonávané na projektu.</w:t>
      </w:r>
    </w:p>
    <w:p w14:paraId="08EA4F50"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1FF15B86"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Specifikace činností na projektu</w:t>
      </w:r>
    </w:p>
    <w:p w14:paraId="0950E4A5"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EB4A10">
        <w:rPr>
          <w:rFonts w:ascii="Arial" w:eastAsia="Times New Roman" w:hAnsi="Arial" w:cs="Arial"/>
          <w:color w:val="333333"/>
          <w:sz w:val="24"/>
          <w:szCs w:val="24"/>
          <w:lang w:eastAsia="cs-CZ"/>
        </w:rPr>
        <w:t>Stručně popište činnosti vykonávané na projektu.</w:t>
      </w:r>
      <w:r w:rsidRPr="00C65551">
        <w:rPr>
          <w:rFonts w:ascii="Arial" w:eastAsia="Times New Roman" w:hAnsi="Arial" w:cs="Arial"/>
          <w:color w:val="333333"/>
          <w:sz w:val="27"/>
          <w:szCs w:val="27"/>
          <w:lang w:eastAsia="cs-CZ"/>
        </w:rPr>
        <w:t> </w:t>
      </w:r>
    </w:p>
    <w:p w14:paraId="7F6053EC"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2D80779A"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Počet úvazků při řešení projektu</w:t>
      </w:r>
    </w:p>
    <w:p w14:paraId="347913F5"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Zde uveďte souhrnný úvazek na uvedenou činnost, nerozlišuje se počet osob, které se na úvazku podílejí.</w:t>
      </w:r>
    </w:p>
    <w:p w14:paraId="23FF5CA5"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lastRenderedPageBreak/>
        <w:t> </w:t>
      </w:r>
    </w:p>
    <w:p w14:paraId="1691FA17"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27"/>
          <w:szCs w:val="27"/>
          <w:lang w:eastAsia="cs-CZ"/>
        </w:rPr>
        <w:t>5. VÝSTUPY/VÝSLEDKY PROJEKTU</w:t>
      </w:r>
    </w:p>
    <w:p w14:paraId="7933F727"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599D9937"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Hlavní výstupy/výsledky</w:t>
      </w:r>
    </w:p>
    <w:p w14:paraId="0E0BAB2D" w14:textId="77777777" w:rsidR="00C65551"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Výsledky uvedené v této sekci jsou závazné. Jsou součástí hodnotícího procesu návrhu projektu.</w:t>
      </w:r>
    </w:p>
    <w:p w14:paraId="299AAA52" w14:textId="2EAA80AC" w:rsidR="00FB7947" w:rsidRPr="00EB4A10" w:rsidRDefault="00FB7947"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FB7947">
        <w:rPr>
          <w:rFonts w:ascii="Arial" w:eastAsia="Times New Roman" w:hAnsi="Arial" w:cs="Arial"/>
          <w:color w:val="333333"/>
          <w:sz w:val="24"/>
          <w:szCs w:val="24"/>
          <w:lang w:eastAsia="cs-CZ"/>
        </w:rPr>
        <w:t>Výsledky projektu musí naplňovat cíle výzkumné potřeby, ke které se návrh projektu hlásí. Pokud bude mít výzkumná potřeba zadané konkrétní požadavky na výsledky projektu, musí být tyto výsledky obsaženy v závazných výsledcích návrhu projektu.</w:t>
      </w:r>
    </w:p>
    <w:p w14:paraId="1CB84F02" w14:textId="3BFACABC" w:rsidR="00C65551" w:rsidRPr="00EB4A10" w:rsidRDefault="00C65551" w:rsidP="0074088B">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Za účelem objektivního vyhodnocení dosažených výsledků musí být v rámci projektu předložen alespoň jeden samostatný výsledek s výhradní dedikací na projekt.</w:t>
      </w:r>
    </w:p>
    <w:p w14:paraId="1F40540F" w14:textId="77777777" w:rsidR="0074088B" w:rsidRPr="00A204AD" w:rsidRDefault="0074088B" w:rsidP="00A204AD">
      <w:pPr>
        <w:shd w:val="clear" w:color="auto" w:fill="FFFFFF"/>
        <w:spacing w:after="0" w:line="240" w:lineRule="auto"/>
        <w:ind w:right="240"/>
        <w:jc w:val="both"/>
        <w:rPr>
          <w:rFonts w:ascii="Arial" w:eastAsia="Times New Roman" w:hAnsi="Arial" w:cs="Arial"/>
          <w:color w:val="333333"/>
          <w:sz w:val="27"/>
          <w:szCs w:val="27"/>
          <w:lang w:eastAsia="cs-CZ"/>
        </w:rPr>
      </w:pPr>
    </w:p>
    <w:p w14:paraId="65BBB154" w14:textId="77777777" w:rsidR="00C65551" w:rsidRPr="00A204AD" w:rsidRDefault="00C65551" w:rsidP="00A204AD">
      <w:pPr>
        <w:shd w:val="clear" w:color="auto" w:fill="FFFFFF"/>
        <w:spacing w:after="0" w:line="240" w:lineRule="auto"/>
        <w:ind w:right="240"/>
        <w:jc w:val="both"/>
        <w:rPr>
          <w:rFonts w:ascii="Arial" w:eastAsia="Times New Roman" w:hAnsi="Arial" w:cs="Arial"/>
          <w:b/>
          <w:bCs/>
          <w:color w:val="333333"/>
          <w:sz w:val="27"/>
          <w:szCs w:val="27"/>
          <w:lang w:eastAsia="cs-CZ"/>
        </w:rPr>
      </w:pPr>
      <w:r w:rsidRPr="00A204AD">
        <w:rPr>
          <w:rFonts w:ascii="Arial" w:eastAsia="Times New Roman" w:hAnsi="Arial" w:cs="Arial"/>
          <w:b/>
          <w:bCs/>
          <w:color w:val="333333"/>
          <w:sz w:val="27"/>
          <w:szCs w:val="27"/>
          <w:lang w:eastAsia="cs-CZ"/>
        </w:rPr>
        <w:t>Identifikační číslo výsledku</w:t>
      </w:r>
    </w:p>
    <w:p w14:paraId="6C8EC6CB" w14:textId="77777777" w:rsidR="00C65551" w:rsidRPr="00EB4A10" w:rsidRDefault="00C65551" w:rsidP="00A204AD">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Identifikační číslo výsledku se vygeneruje automaticky. V případě, že se rozhodnete nějaký již zadaný výsledek smazat, smažete s ním i jeho identifikační číslo, které již nebude použito pro jiný zadaný výsledek. Identifikační čísla výsledků pak nebudou tvořit souvislou číselnou řadu, nejedná se ale o chybu nebo nedostatek, kterou by bylo třeba řešit.</w:t>
      </w:r>
    </w:p>
    <w:p w14:paraId="3C6D4D70" w14:textId="77777777" w:rsidR="00C65551" w:rsidRPr="00EB4A10" w:rsidRDefault="00C65551" w:rsidP="00EB4A10">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w:t>
      </w:r>
    </w:p>
    <w:p w14:paraId="4840868C"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Název výstupu/výsledku</w:t>
      </w:r>
    </w:p>
    <w:p w14:paraId="6E767FEC" w14:textId="70B15D76"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Zde uveďte plánovaný název výsledku. Není chybou, pokud se název skutečně realizovaného výsledku nebude </w:t>
      </w:r>
      <w:proofErr w:type="gramStart"/>
      <w:r w:rsidRPr="00EB4A10">
        <w:rPr>
          <w:rFonts w:ascii="Arial" w:eastAsia="Times New Roman" w:hAnsi="Arial" w:cs="Arial"/>
          <w:color w:val="333333"/>
          <w:sz w:val="24"/>
          <w:szCs w:val="24"/>
          <w:lang w:eastAsia="cs-CZ"/>
        </w:rPr>
        <w:t>100%</w:t>
      </w:r>
      <w:proofErr w:type="gramEnd"/>
      <w:r w:rsidRPr="00EB4A10">
        <w:rPr>
          <w:rFonts w:ascii="Arial" w:eastAsia="Times New Roman" w:hAnsi="Arial" w:cs="Arial"/>
          <w:color w:val="333333"/>
          <w:sz w:val="24"/>
          <w:szCs w:val="24"/>
          <w:lang w:eastAsia="cs-CZ"/>
        </w:rPr>
        <w:t xml:space="preserve"> shodovat s názvem plánovaným, podstatná je shoda v obsahu.</w:t>
      </w:r>
    </w:p>
    <w:p w14:paraId="5316837C" w14:textId="77777777" w:rsidR="00C65551" w:rsidRPr="00C65551" w:rsidRDefault="00C65551" w:rsidP="00C65551">
      <w:pPr>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21BF048A"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Druh výstupu/výsledku</w:t>
      </w:r>
    </w:p>
    <w:p w14:paraId="381DE977"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Z rolovacího seznamu vyberte příslušný druh výsledku.</w:t>
      </w:r>
    </w:p>
    <w:p w14:paraId="6E925112" w14:textId="77777777" w:rsidR="00C65551" w:rsidRPr="00C65551" w:rsidRDefault="00C65551" w:rsidP="00C65551">
      <w:pPr>
        <w:spacing w:after="0" w:line="240" w:lineRule="auto"/>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7E3D0D61"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Termín dosažení výstupu/výsledku</w:t>
      </w:r>
    </w:p>
    <w:p w14:paraId="07374D89"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Uveďte plánovaný měsíc a rok dosažení konkrétního výstupu/výsledku. Dosažením výstupu/výsledku se rozumí faktické dosažení výstupu/výsledku dle Definice druhů výsledků, samostatná příloha č. 4 Metodiky hodnocení výzkumných organizací a programů účelové podpory výzkumu, vývoje a inovací. (Např. u článku je to termín publikování, nikoliv odeslání do redakce).</w:t>
      </w:r>
    </w:p>
    <w:p w14:paraId="6FA627A8" w14:textId="77777777" w:rsidR="00C65551" w:rsidRPr="00EB4A10" w:rsidRDefault="00C65551" w:rsidP="00EB4A10">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w:t>
      </w:r>
    </w:p>
    <w:p w14:paraId="544C3C49" w14:textId="77777777" w:rsidR="00C65551" w:rsidRPr="00C65551" w:rsidRDefault="00C65551" w:rsidP="00357EAF">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Přílohy dle typu výstupu/výsledku</w:t>
      </w:r>
    </w:p>
    <w:p w14:paraId="0BB197DC" w14:textId="3EF66586" w:rsidR="00C65551" w:rsidRPr="00EB4A10" w:rsidRDefault="00C65551" w:rsidP="00357EAF">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 výsledku druhu H (</w:t>
      </w:r>
      <w:proofErr w:type="spellStart"/>
      <w:r w:rsidRPr="00EB4A10">
        <w:rPr>
          <w:rFonts w:ascii="Arial" w:eastAsia="Times New Roman" w:hAnsi="Arial" w:cs="Arial"/>
          <w:color w:val="333333"/>
          <w:sz w:val="24"/>
          <w:szCs w:val="24"/>
          <w:lang w:eastAsia="cs-CZ"/>
        </w:rPr>
        <w:t>Hleg</w:t>
      </w:r>
      <w:proofErr w:type="spellEnd"/>
      <w:r w:rsidRPr="00EB4A10">
        <w:rPr>
          <w:rFonts w:ascii="Arial" w:eastAsia="Times New Roman" w:hAnsi="Arial" w:cs="Arial"/>
          <w:color w:val="333333"/>
          <w:sz w:val="24"/>
          <w:szCs w:val="24"/>
          <w:lang w:eastAsia="cs-CZ"/>
        </w:rPr>
        <w:t xml:space="preserve">, </w:t>
      </w:r>
      <w:proofErr w:type="spellStart"/>
      <w:r w:rsidRPr="00EB4A10">
        <w:rPr>
          <w:rFonts w:ascii="Arial" w:eastAsia="Times New Roman" w:hAnsi="Arial" w:cs="Arial"/>
          <w:color w:val="333333"/>
          <w:sz w:val="24"/>
          <w:szCs w:val="24"/>
          <w:lang w:eastAsia="cs-CZ"/>
        </w:rPr>
        <w:t>Hnelg</w:t>
      </w:r>
      <w:proofErr w:type="spellEnd"/>
      <w:r w:rsidRPr="00EB4A10">
        <w:rPr>
          <w:rFonts w:ascii="Arial" w:eastAsia="Times New Roman" w:hAnsi="Arial" w:cs="Arial"/>
          <w:color w:val="333333"/>
          <w:sz w:val="24"/>
          <w:szCs w:val="24"/>
          <w:lang w:eastAsia="cs-CZ"/>
        </w:rPr>
        <w:t xml:space="preserve"> a </w:t>
      </w:r>
      <w:proofErr w:type="spellStart"/>
      <w:r w:rsidRPr="00EB4A10">
        <w:rPr>
          <w:rFonts w:ascii="Arial" w:eastAsia="Times New Roman" w:hAnsi="Arial" w:cs="Arial"/>
          <w:color w:val="333333"/>
          <w:sz w:val="24"/>
          <w:szCs w:val="24"/>
          <w:lang w:eastAsia="cs-CZ"/>
        </w:rPr>
        <w:t>Hkonc</w:t>
      </w:r>
      <w:proofErr w:type="spellEnd"/>
      <w:r w:rsidRPr="00EB4A10">
        <w:rPr>
          <w:rFonts w:ascii="Arial" w:eastAsia="Times New Roman" w:hAnsi="Arial" w:cs="Arial"/>
          <w:color w:val="333333"/>
          <w:sz w:val="24"/>
          <w:szCs w:val="24"/>
          <w:lang w:eastAsia="cs-CZ"/>
        </w:rPr>
        <w:t xml:space="preserve">) je povinnou přílohou návrhu projektu doložení zájmu budoucího odběratele výsledků o konkrétní výsledek. K doložení zájmu </w:t>
      </w:r>
      <w:r w:rsidR="00357EAF" w:rsidRPr="00EB4A10">
        <w:rPr>
          <w:rFonts w:ascii="Arial" w:eastAsia="Times New Roman" w:hAnsi="Arial" w:cs="Arial"/>
          <w:color w:val="333333"/>
          <w:sz w:val="24"/>
          <w:szCs w:val="24"/>
          <w:lang w:eastAsia="cs-CZ"/>
        </w:rPr>
        <w:t xml:space="preserve">použijte </w:t>
      </w:r>
      <w:r w:rsidRPr="00EB4A10">
        <w:rPr>
          <w:rFonts w:ascii="Arial" w:eastAsia="Times New Roman" w:hAnsi="Arial" w:cs="Arial"/>
          <w:color w:val="333333"/>
          <w:sz w:val="24"/>
          <w:szCs w:val="24"/>
          <w:lang w:eastAsia="cs-CZ"/>
        </w:rPr>
        <w:t xml:space="preserve">formulář poskytovatele, </w:t>
      </w:r>
      <w:r w:rsidR="00357EAF" w:rsidRPr="00EB4A10">
        <w:rPr>
          <w:rFonts w:ascii="Arial" w:eastAsia="Times New Roman" w:hAnsi="Arial" w:cs="Arial"/>
          <w:color w:val="333333"/>
          <w:sz w:val="24"/>
          <w:szCs w:val="24"/>
          <w:lang w:eastAsia="cs-CZ"/>
        </w:rPr>
        <w:t>který naleznete na stránkách https://eagri.cz/public/web/mze/poradenstvi-a-vyzkum/vyzkum-a-vyvoj/narodni-agentura-pro-zemedelsky-vyzkum/program-aplikovaneho-vyzkumu/</w:t>
      </w:r>
    </w:p>
    <w:p w14:paraId="5FD4574E" w14:textId="77777777" w:rsidR="00357EAF" w:rsidRPr="00EB4A10" w:rsidRDefault="00357EAF" w:rsidP="00357EAF">
      <w:pPr>
        <w:shd w:val="clear" w:color="auto" w:fill="FFFFFF"/>
        <w:spacing w:after="0" w:line="240" w:lineRule="auto"/>
        <w:ind w:right="240"/>
        <w:jc w:val="both"/>
        <w:rPr>
          <w:rFonts w:ascii="Arial" w:eastAsia="Times New Roman" w:hAnsi="Arial" w:cs="Arial"/>
          <w:color w:val="333333"/>
          <w:sz w:val="24"/>
          <w:szCs w:val="24"/>
          <w:lang w:eastAsia="cs-CZ"/>
        </w:rPr>
      </w:pPr>
    </w:p>
    <w:p w14:paraId="371B9682" w14:textId="304B9D0A" w:rsidR="00C65551" w:rsidRPr="00EB4A10" w:rsidRDefault="00C65551" w:rsidP="00357EAF">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 ostatních druhů výsledků nejsou žádné povinné přílohy v návrhu projektu vyžadovány.</w:t>
      </w:r>
    </w:p>
    <w:p w14:paraId="55832569" w14:textId="77777777" w:rsidR="00F607D3" w:rsidRDefault="00F607D3" w:rsidP="00357EAF">
      <w:pPr>
        <w:shd w:val="clear" w:color="auto" w:fill="FFFFFF"/>
        <w:spacing w:after="0" w:line="240" w:lineRule="auto"/>
        <w:ind w:right="240"/>
        <w:jc w:val="both"/>
        <w:rPr>
          <w:rFonts w:ascii="Arial" w:eastAsia="Times New Roman" w:hAnsi="Arial" w:cs="Arial"/>
          <w:color w:val="333333"/>
          <w:sz w:val="27"/>
          <w:szCs w:val="27"/>
          <w:lang w:eastAsia="cs-CZ"/>
        </w:rPr>
      </w:pPr>
    </w:p>
    <w:p w14:paraId="3BD87E9A" w14:textId="4D9F205E" w:rsidR="00F607D3" w:rsidRPr="00C65551" w:rsidRDefault="00F607D3" w:rsidP="00357EAF">
      <w:pPr>
        <w:shd w:val="clear" w:color="auto" w:fill="FFFFFF"/>
        <w:spacing w:after="0" w:line="240" w:lineRule="auto"/>
        <w:ind w:right="240"/>
        <w:jc w:val="both"/>
        <w:rPr>
          <w:rFonts w:ascii="Arial" w:eastAsia="Times New Roman" w:hAnsi="Arial" w:cs="Arial"/>
          <w:color w:val="333333"/>
          <w:sz w:val="18"/>
          <w:szCs w:val="18"/>
          <w:lang w:eastAsia="cs-CZ"/>
        </w:rPr>
      </w:pPr>
      <w:r>
        <w:rPr>
          <w:rFonts w:ascii="Arial" w:eastAsia="Times New Roman" w:hAnsi="Arial" w:cs="Arial"/>
          <w:color w:val="333333"/>
          <w:sz w:val="27"/>
          <w:szCs w:val="27"/>
          <w:lang w:eastAsia="cs-CZ"/>
        </w:rPr>
        <w:t>Pozn. Výstup typu N (metodika</w:t>
      </w:r>
      <w:r w:rsidR="00C70128">
        <w:rPr>
          <w:rFonts w:ascii="Arial" w:eastAsia="Times New Roman" w:hAnsi="Arial" w:cs="Arial"/>
          <w:color w:val="333333"/>
          <w:sz w:val="27"/>
          <w:szCs w:val="27"/>
          <w:lang w:eastAsia="cs-CZ"/>
        </w:rPr>
        <w:t>, mapy</w:t>
      </w:r>
      <w:r>
        <w:rPr>
          <w:rFonts w:ascii="Arial" w:eastAsia="Times New Roman" w:hAnsi="Arial" w:cs="Arial"/>
          <w:color w:val="333333"/>
          <w:sz w:val="27"/>
          <w:szCs w:val="27"/>
          <w:lang w:eastAsia="cs-CZ"/>
        </w:rPr>
        <w:t>) NEMÁ povinnou přílohu!</w:t>
      </w:r>
    </w:p>
    <w:p w14:paraId="3869CCEC" w14:textId="77777777" w:rsidR="00C65551" w:rsidRPr="00C65551" w:rsidRDefault="00C65551" w:rsidP="00C65551">
      <w:pPr>
        <w:spacing w:after="0" w:line="240" w:lineRule="auto"/>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4DE74F74"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Popis výstupu/výsledku</w:t>
      </w:r>
    </w:p>
    <w:p w14:paraId="3DDFE730"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lastRenderedPageBreak/>
        <w:t>Uveďte popis předpokládaného výstupu/výsledku projektu. Popis výstupu/výsledku projektu formulujte tak, aby se z tohoto popisu hodnotitelé návrhu projektu jednoznačně dozvěděli jak tento výstup/výsledek souvisí s dosažením cíle projektu.</w:t>
      </w:r>
    </w:p>
    <w:p w14:paraId="51B4F24E" w14:textId="77777777" w:rsidR="00C65551" w:rsidRPr="00C65551" w:rsidRDefault="00C65551" w:rsidP="00C65551">
      <w:pPr>
        <w:spacing w:after="0" w:line="240" w:lineRule="auto"/>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25C07A52"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Přístup k výstupu/výsledku</w:t>
      </w:r>
    </w:p>
    <w:p w14:paraId="6421696A"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V jakém poměru budou výstupy/výsledky vlastněny každým z uchazečů?</w:t>
      </w:r>
    </w:p>
    <w:p w14:paraId="70D5E83D"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Jaké bude předpokládané rozdělení práv k duševnímu vlastnictví vytvořenému při řešení projektu? Uveďte v procentech. </w:t>
      </w:r>
    </w:p>
    <w:p w14:paraId="593B591B" w14:textId="77777777" w:rsidR="00C65551" w:rsidRPr="00C65551" w:rsidRDefault="00C65551" w:rsidP="00C65551">
      <w:pPr>
        <w:spacing w:after="0" w:line="240" w:lineRule="auto"/>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54D63ED8"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Popis způsobu uplatnění výstupu/výsledku a jeho implementace</w:t>
      </w:r>
    </w:p>
    <w:p w14:paraId="3A35BCBC"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Popište, jaké bude uplatnění výstupu/výsledku v praxi. Za jakým účelem je konkrétní výstup/výsledek plánován a posléze plněn?</w:t>
      </w:r>
    </w:p>
    <w:p w14:paraId="3A965116" w14:textId="77777777" w:rsidR="00C65551" w:rsidRPr="00C65551" w:rsidRDefault="00C65551" w:rsidP="00C65551">
      <w:pPr>
        <w:spacing w:after="0" w:line="240" w:lineRule="auto"/>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33B19C33"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Další výstupy/výsledky</w:t>
      </w:r>
    </w:p>
    <w:p w14:paraId="3FC216E3"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Do této sekce uveďte výsledky, které by mohly být v průběhu řešení projektu splněny, ale jejich splnění je spojeno s vysokou mírou rizika, je málo pravděpodobné nebo dlouhodobé, např. výsledky druhu patent a odrůda.</w:t>
      </w:r>
    </w:p>
    <w:p w14:paraId="13F4CB73"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V průběhu řešení projektu do této sekce průběžné zprávy uvádějte výsledky, které byly splněny navíc oproti plánu.</w:t>
      </w:r>
    </w:p>
    <w:p w14:paraId="312DAB1B"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400A0AB8"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27"/>
          <w:szCs w:val="27"/>
          <w:lang w:eastAsia="cs-CZ"/>
        </w:rPr>
        <w:t>6. FINANČNÍ PLÁN</w:t>
      </w:r>
    </w:p>
    <w:p w14:paraId="5C49FB80"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Podíly kategorií výzkumu PV/EV</w:t>
      </w:r>
    </w:p>
    <w:p w14:paraId="1D42425B"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Uveďte procentní podíly těchto dvou typů výzkumu (PV – průmyslový výzkum; </w:t>
      </w:r>
      <w:proofErr w:type="gramStart"/>
      <w:r w:rsidRPr="00EB4A10">
        <w:rPr>
          <w:rFonts w:ascii="Arial" w:eastAsia="Times New Roman" w:hAnsi="Arial" w:cs="Arial"/>
          <w:color w:val="333333"/>
          <w:sz w:val="24"/>
          <w:szCs w:val="24"/>
          <w:lang w:eastAsia="cs-CZ"/>
        </w:rPr>
        <w:t>EV - experimentální</w:t>
      </w:r>
      <w:proofErr w:type="gramEnd"/>
      <w:r w:rsidRPr="00EB4A10">
        <w:rPr>
          <w:rFonts w:ascii="Arial" w:eastAsia="Times New Roman" w:hAnsi="Arial" w:cs="Arial"/>
          <w:color w:val="333333"/>
          <w:sz w:val="24"/>
          <w:szCs w:val="24"/>
          <w:lang w:eastAsia="cs-CZ"/>
        </w:rPr>
        <w:t xml:space="preserve"> vývoj) v daném roce. </w:t>
      </w:r>
    </w:p>
    <w:p w14:paraId="11F86345" w14:textId="77777777" w:rsidR="00C65551"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Od tohoto poměru se odvíjí i maximální míra podpory pro daný rok. Součet PV a EV musí v každém roce činit 100 %.</w:t>
      </w:r>
    </w:p>
    <w:p w14:paraId="0321F128" w14:textId="77777777" w:rsidR="004967A0" w:rsidRPr="00EB4A10" w:rsidRDefault="004967A0" w:rsidP="00C65551">
      <w:pPr>
        <w:shd w:val="clear" w:color="auto" w:fill="FFFFFF"/>
        <w:spacing w:after="0" w:line="240" w:lineRule="auto"/>
        <w:ind w:right="240"/>
        <w:jc w:val="both"/>
        <w:rPr>
          <w:rFonts w:ascii="Arial" w:eastAsia="Times New Roman" w:hAnsi="Arial" w:cs="Arial"/>
          <w:color w:val="333333"/>
          <w:sz w:val="24"/>
          <w:szCs w:val="24"/>
          <w:lang w:eastAsia="cs-CZ"/>
        </w:rPr>
      </w:pPr>
    </w:p>
    <w:p w14:paraId="0105091D"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EB4A10">
        <w:rPr>
          <w:rFonts w:ascii="Arial" w:eastAsia="Times New Roman" w:hAnsi="Arial" w:cs="Arial"/>
          <w:color w:val="333333"/>
          <w:sz w:val="24"/>
          <w:szCs w:val="24"/>
          <w:lang w:eastAsia="cs-CZ"/>
        </w:rPr>
        <w:t>Průmyslový výzkum je kategorie výzkumu a vývoje ve smyslu čl. 2 odst. 85 </w:t>
      </w:r>
      <w:r w:rsidRPr="00C65551">
        <w:rPr>
          <w:rFonts w:ascii="Arial" w:eastAsia="Times New Roman" w:hAnsi="Arial" w:cs="Arial"/>
          <w:color w:val="333333"/>
          <w:sz w:val="24"/>
          <w:szCs w:val="24"/>
          <w:lang w:eastAsia="cs-CZ"/>
        </w:rPr>
        <w:t>GBER -  </w:t>
      </w:r>
    </w:p>
    <w:p w14:paraId="393B561B" w14:textId="77777777" w:rsidR="00C65551" w:rsidRDefault="00C65551" w:rsidP="00C65551">
      <w:pPr>
        <w:shd w:val="clear" w:color="auto" w:fill="FFFFFF"/>
        <w:spacing w:after="0" w:line="240" w:lineRule="auto"/>
        <w:ind w:right="240"/>
        <w:jc w:val="both"/>
        <w:rPr>
          <w:rFonts w:ascii="Arial" w:eastAsia="Times New Roman" w:hAnsi="Arial" w:cs="Arial"/>
          <w:color w:val="333333"/>
          <w:sz w:val="27"/>
          <w:szCs w:val="27"/>
          <w:lang w:eastAsia="cs-CZ"/>
        </w:rPr>
      </w:pPr>
      <w:r w:rsidRPr="00C65551">
        <w:rPr>
          <w:rFonts w:ascii="Arial" w:eastAsia="Times New Roman" w:hAnsi="Arial" w:cs="Arial"/>
          <w:color w:val="333333"/>
          <w:sz w:val="24"/>
          <w:szCs w:val="24"/>
          <w:lang w:eastAsia="cs-CZ"/>
        </w:rPr>
        <w:t>„</w:t>
      </w:r>
      <w:r w:rsidRPr="00C65551">
        <w:rPr>
          <w:rFonts w:ascii="Arial" w:eastAsia="Times New Roman" w:hAnsi="Arial" w:cs="Arial"/>
          <w:i/>
          <w:iCs/>
          <w:color w:val="333333"/>
          <w:sz w:val="24"/>
          <w:szCs w:val="24"/>
          <w:lang w:eastAsia="cs-CZ"/>
        </w:rPr>
        <w:t>průmyslovým výzkumem se rozumí plánovitý výzkum nebo kritické šetření zaměřené na získání nových poznatků a dovedností pro vývoj nových výrobků, postupů nebo služeb nebo k podstatnému zdokonalení stávajících výrobků, postupů nebo služeb. Zahrnuje vytváření dílčích částí složitých systémů a může zahrnovat výrobu prototypů v laboratorním prostředí nebo v prostředí se simulovaným rozhraním se stávajícími systémy a rovněž výrobu pilotních linek, je-li to nezbytné pro průmyslový výzkum, a zejména pro obecné ověřování technologie.“</w:t>
      </w:r>
      <w:r w:rsidRPr="00C65551">
        <w:rPr>
          <w:rFonts w:ascii="Arial" w:eastAsia="Times New Roman" w:hAnsi="Arial" w:cs="Arial"/>
          <w:color w:val="333333"/>
          <w:sz w:val="27"/>
          <w:szCs w:val="27"/>
          <w:lang w:eastAsia="cs-CZ"/>
        </w:rPr>
        <w:t>.</w:t>
      </w:r>
    </w:p>
    <w:p w14:paraId="013B1C76" w14:textId="77777777" w:rsidR="004967A0" w:rsidRPr="00C65551" w:rsidRDefault="004967A0" w:rsidP="00C65551">
      <w:pPr>
        <w:shd w:val="clear" w:color="auto" w:fill="FFFFFF"/>
        <w:spacing w:after="0" w:line="240" w:lineRule="auto"/>
        <w:ind w:right="240"/>
        <w:jc w:val="both"/>
        <w:rPr>
          <w:rFonts w:ascii="Arial" w:eastAsia="Times New Roman" w:hAnsi="Arial" w:cs="Arial"/>
          <w:color w:val="333333"/>
          <w:sz w:val="18"/>
          <w:szCs w:val="18"/>
          <w:lang w:eastAsia="cs-CZ"/>
        </w:rPr>
      </w:pPr>
    </w:p>
    <w:p w14:paraId="346328F8"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Experimentální vývoj je kategorie výzkumu a vývoje ve smyslu čl. 2 odst. 86 GBER -</w:t>
      </w:r>
    </w:p>
    <w:p w14:paraId="5B278B42" w14:textId="77777777" w:rsidR="00C65551" w:rsidRPr="00C65551" w:rsidRDefault="00C65551" w:rsidP="00C65551">
      <w:pPr>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i/>
          <w:iCs/>
          <w:color w:val="333333"/>
          <w:sz w:val="24"/>
          <w:szCs w:val="24"/>
          <w:lang w:eastAsia="cs-CZ"/>
        </w:rPr>
        <w:t>„experimentálním vývojem se rozumí získávání, spojování, formování a používání stávajících vědeckých, technologických, obchodních a jiných příslušných poznatků a dovedností za účelem vývoje nových nebo zdokonalených výrobků, postupů nebo služeb. Může se jednat například o činnosti zaměřené na vymezení koncepce, plánování a dokumentaci nových výrobků, postupů nebo služeb.</w:t>
      </w:r>
    </w:p>
    <w:p w14:paraId="171642AA" w14:textId="77777777" w:rsidR="00C65551" w:rsidRPr="00C65551" w:rsidRDefault="00C65551" w:rsidP="00C65551">
      <w:pPr>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i/>
          <w:iCs/>
          <w:color w:val="333333"/>
          <w:sz w:val="24"/>
          <w:szCs w:val="24"/>
          <w:lang w:eastAsia="cs-CZ"/>
        </w:rPr>
        <w:t xml:space="preserve"> Experimentální vývoj může zahrnovat vývoj prototypů, demonstrační činnosti, pilotní projekty, testování a ověřování nových nebo zdokonalených výrobků, postupů nebo služeb v prostředí reprezentativním z hlediska reálných provozních podmínek, pokud hlavní cíl spočívá v dalším technickém zlepšení výrobků, postupů nebo služeb, které nejsou z velké části dosud stanoveny. Tyto činnosti mohou zahrnovat vývoj komerčně využitelného prototypu nebo pilotního projektu, který je nutně </w:t>
      </w:r>
      <w:r w:rsidRPr="00C65551">
        <w:rPr>
          <w:rFonts w:ascii="Arial" w:eastAsia="Times New Roman" w:hAnsi="Arial" w:cs="Arial"/>
          <w:i/>
          <w:iCs/>
          <w:color w:val="333333"/>
          <w:sz w:val="24"/>
          <w:szCs w:val="24"/>
          <w:lang w:eastAsia="cs-CZ"/>
        </w:rPr>
        <w:lastRenderedPageBreak/>
        <w:t>konečným komerčním produktem a jehož výroba je příliš nákladná na to, aby byl použit pouze pro účely demonstrace a ověření.</w:t>
      </w:r>
    </w:p>
    <w:p w14:paraId="4C082583" w14:textId="63B746F4" w:rsidR="00C65551" w:rsidRPr="00C65551" w:rsidRDefault="00C65551" w:rsidP="00C65551">
      <w:pPr>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i/>
          <w:iCs/>
          <w:color w:val="333333"/>
          <w:sz w:val="24"/>
          <w:szCs w:val="24"/>
          <w:lang w:eastAsia="cs-CZ"/>
        </w:rPr>
        <w:t>Experimentálním vývojem nejsou běžné nebo pravidelné změny stávajících výrobků, výrobních linek, výrobních postupů, služeb a jiných nedokončených operací, i když tyto změny mohou představovat zlepšení.“</w:t>
      </w:r>
    </w:p>
    <w:p w14:paraId="6F93DD71"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16A32380" w14:textId="2588F2B6" w:rsidR="00C65551" w:rsidRDefault="00C65551" w:rsidP="00C65551">
      <w:pPr>
        <w:shd w:val="clear" w:color="auto" w:fill="FFFFFF"/>
        <w:spacing w:after="0" w:line="240" w:lineRule="auto"/>
        <w:ind w:right="240"/>
        <w:jc w:val="both"/>
        <w:rPr>
          <w:rFonts w:ascii="Arial" w:eastAsia="Times New Roman" w:hAnsi="Arial" w:cs="Arial"/>
          <w:b/>
          <w:bCs/>
          <w:color w:val="333333"/>
          <w:sz w:val="27"/>
          <w:szCs w:val="27"/>
          <w:lang w:eastAsia="cs-CZ"/>
        </w:rPr>
      </w:pPr>
      <w:r w:rsidRPr="00C65551">
        <w:rPr>
          <w:rFonts w:ascii="Arial" w:eastAsia="Times New Roman" w:hAnsi="Arial" w:cs="Arial"/>
          <w:b/>
          <w:bCs/>
          <w:color w:val="333333"/>
          <w:sz w:val="27"/>
          <w:szCs w:val="27"/>
          <w:lang w:eastAsia="cs-CZ"/>
        </w:rPr>
        <w:t>Intenzita podpory</w:t>
      </w:r>
    </w:p>
    <w:p w14:paraId="11D3EA7D" w14:textId="6E647AB0" w:rsidR="006F781C" w:rsidRDefault="006F781C" w:rsidP="00C65551">
      <w:pPr>
        <w:shd w:val="clear" w:color="auto" w:fill="FFFFFF"/>
        <w:spacing w:after="0" w:line="240" w:lineRule="auto"/>
        <w:ind w:right="240"/>
        <w:jc w:val="both"/>
        <w:rPr>
          <w:rFonts w:ascii="Arial" w:eastAsia="Times New Roman" w:hAnsi="Arial" w:cs="Arial"/>
          <w:b/>
          <w:bCs/>
          <w:color w:val="333333"/>
          <w:sz w:val="27"/>
          <w:szCs w:val="27"/>
          <w:lang w:eastAsia="cs-CZ"/>
        </w:rPr>
      </w:pPr>
    </w:p>
    <w:tbl>
      <w:tblPr>
        <w:tblW w:w="9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3"/>
        <w:gridCol w:w="2052"/>
        <w:gridCol w:w="1167"/>
        <w:gridCol w:w="1166"/>
        <w:gridCol w:w="1038"/>
        <w:gridCol w:w="956"/>
        <w:gridCol w:w="1128"/>
      </w:tblGrid>
      <w:tr w:rsidR="006F781C" w:rsidRPr="008D41AC" w14:paraId="069C9E36" w14:textId="77777777" w:rsidTr="00E023C4">
        <w:trPr>
          <w:trHeight w:hRule="exact" w:val="908"/>
        </w:trPr>
        <w:tc>
          <w:tcPr>
            <w:tcW w:w="3895" w:type="dxa"/>
            <w:gridSpan w:val="2"/>
            <w:shd w:val="clear" w:color="auto" w:fill="D5DCE4" w:themeFill="text2" w:themeFillTint="33"/>
          </w:tcPr>
          <w:p w14:paraId="50ECC3DE" w14:textId="77777777" w:rsidR="006F781C" w:rsidRPr="008D41AC" w:rsidRDefault="006F781C" w:rsidP="00E023C4">
            <w:pPr>
              <w:kinsoku w:val="0"/>
              <w:overflowPunct w:val="0"/>
              <w:autoSpaceDE w:val="0"/>
              <w:autoSpaceDN w:val="0"/>
              <w:adjustRightInd w:val="0"/>
              <w:spacing w:before="7"/>
              <w:rPr>
                <w:sz w:val="20"/>
                <w:szCs w:val="20"/>
              </w:rPr>
            </w:pPr>
          </w:p>
          <w:p w14:paraId="2622F1D1" w14:textId="77777777" w:rsidR="006F781C" w:rsidRPr="00322A8A" w:rsidRDefault="006F781C" w:rsidP="00E023C4">
            <w:pPr>
              <w:kinsoku w:val="0"/>
              <w:overflowPunct w:val="0"/>
              <w:autoSpaceDE w:val="0"/>
              <w:autoSpaceDN w:val="0"/>
              <w:adjustRightInd w:val="0"/>
              <w:spacing w:before="110"/>
              <w:ind w:left="122" w:right="108" w:firstLine="146"/>
              <w:rPr>
                <w:b/>
                <w:bCs/>
                <w:sz w:val="20"/>
                <w:szCs w:val="20"/>
              </w:rPr>
            </w:pPr>
            <w:r w:rsidRPr="008D41AC">
              <w:rPr>
                <w:b/>
                <w:bCs/>
                <w:sz w:val="20"/>
                <w:szCs w:val="20"/>
              </w:rPr>
              <w:t>Podprogram II</w:t>
            </w:r>
          </w:p>
        </w:tc>
        <w:tc>
          <w:tcPr>
            <w:tcW w:w="1167" w:type="dxa"/>
            <w:shd w:val="clear" w:color="auto" w:fill="D5DCE4" w:themeFill="text2" w:themeFillTint="33"/>
          </w:tcPr>
          <w:p w14:paraId="25A3B46C" w14:textId="77777777" w:rsidR="006F781C" w:rsidRPr="00322A8A" w:rsidRDefault="006F781C" w:rsidP="00E023C4">
            <w:pPr>
              <w:kinsoku w:val="0"/>
              <w:overflowPunct w:val="0"/>
              <w:autoSpaceDE w:val="0"/>
              <w:autoSpaceDN w:val="0"/>
              <w:adjustRightInd w:val="0"/>
              <w:spacing w:before="110"/>
              <w:ind w:left="122" w:right="108" w:firstLine="146"/>
              <w:jc w:val="center"/>
              <w:rPr>
                <w:b/>
                <w:sz w:val="20"/>
                <w:szCs w:val="20"/>
              </w:rPr>
            </w:pPr>
            <w:r w:rsidRPr="00322A8A">
              <w:rPr>
                <w:b/>
                <w:bCs/>
                <w:sz w:val="20"/>
                <w:szCs w:val="20"/>
              </w:rPr>
              <w:t>Malý podnik</w:t>
            </w:r>
          </w:p>
        </w:tc>
        <w:tc>
          <w:tcPr>
            <w:tcW w:w="1166" w:type="dxa"/>
            <w:shd w:val="clear" w:color="auto" w:fill="D5DCE4" w:themeFill="text2" w:themeFillTint="33"/>
          </w:tcPr>
          <w:p w14:paraId="144D5061" w14:textId="77777777" w:rsidR="006F781C" w:rsidRPr="00322A8A" w:rsidRDefault="006F781C" w:rsidP="00E023C4">
            <w:pPr>
              <w:kinsoku w:val="0"/>
              <w:overflowPunct w:val="0"/>
              <w:autoSpaceDE w:val="0"/>
              <w:autoSpaceDN w:val="0"/>
              <w:adjustRightInd w:val="0"/>
              <w:spacing w:before="110"/>
              <w:ind w:left="115" w:right="113" w:firstLine="24"/>
              <w:jc w:val="center"/>
              <w:rPr>
                <w:b/>
                <w:sz w:val="20"/>
                <w:szCs w:val="20"/>
              </w:rPr>
            </w:pPr>
            <w:r w:rsidRPr="00322A8A">
              <w:rPr>
                <w:b/>
                <w:bCs/>
                <w:sz w:val="20"/>
                <w:szCs w:val="20"/>
              </w:rPr>
              <w:t>Střední podnik</w:t>
            </w:r>
          </w:p>
        </w:tc>
        <w:tc>
          <w:tcPr>
            <w:tcW w:w="1038" w:type="dxa"/>
            <w:shd w:val="clear" w:color="auto" w:fill="D5DCE4" w:themeFill="text2" w:themeFillTint="33"/>
          </w:tcPr>
          <w:p w14:paraId="7511551A" w14:textId="77777777" w:rsidR="006F781C" w:rsidRPr="00322A8A" w:rsidRDefault="006F781C" w:rsidP="00E023C4">
            <w:pPr>
              <w:kinsoku w:val="0"/>
              <w:overflowPunct w:val="0"/>
              <w:autoSpaceDE w:val="0"/>
              <w:autoSpaceDN w:val="0"/>
              <w:adjustRightInd w:val="0"/>
              <w:spacing w:before="110"/>
              <w:ind w:left="163" w:right="143" w:firstLine="67"/>
              <w:jc w:val="center"/>
              <w:rPr>
                <w:b/>
                <w:sz w:val="20"/>
                <w:szCs w:val="20"/>
              </w:rPr>
            </w:pPr>
            <w:r w:rsidRPr="00322A8A">
              <w:rPr>
                <w:b/>
                <w:bCs/>
                <w:sz w:val="20"/>
                <w:szCs w:val="20"/>
              </w:rPr>
              <w:t>Velký podnik</w:t>
            </w:r>
          </w:p>
        </w:tc>
        <w:tc>
          <w:tcPr>
            <w:tcW w:w="956" w:type="dxa"/>
            <w:shd w:val="clear" w:color="auto" w:fill="D5DCE4" w:themeFill="text2" w:themeFillTint="33"/>
          </w:tcPr>
          <w:p w14:paraId="34FACBAB" w14:textId="77777777" w:rsidR="006F781C" w:rsidRPr="00322A8A" w:rsidRDefault="006F781C" w:rsidP="00E023C4">
            <w:pPr>
              <w:kinsoku w:val="0"/>
              <w:overflowPunct w:val="0"/>
              <w:autoSpaceDE w:val="0"/>
              <w:autoSpaceDN w:val="0"/>
              <w:adjustRightInd w:val="0"/>
              <w:spacing w:before="7"/>
              <w:jc w:val="center"/>
              <w:rPr>
                <w:b/>
                <w:sz w:val="20"/>
                <w:szCs w:val="20"/>
              </w:rPr>
            </w:pPr>
          </w:p>
          <w:p w14:paraId="14643777" w14:textId="77777777" w:rsidR="006F781C" w:rsidRPr="00322A8A" w:rsidRDefault="006F781C" w:rsidP="00E023C4">
            <w:pPr>
              <w:kinsoku w:val="0"/>
              <w:overflowPunct w:val="0"/>
              <w:autoSpaceDE w:val="0"/>
              <w:autoSpaceDN w:val="0"/>
              <w:adjustRightInd w:val="0"/>
              <w:ind w:left="188" w:right="188"/>
              <w:jc w:val="center"/>
              <w:rPr>
                <w:b/>
                <w:sz w:val="20"/>
                <w:szCs w:val="20"/>
                <w:vertAlign w:val="superscript"/>
              </w:rPr>
            </w:pPr>
            <w:r w:rsidRPr="00322A8A">
              <w:rPr>
                <w:b/>
                <w:bCs/>
                <w:sz w:val="20"/>
                <w:szCs w:val="20"/>
              </w:rPr>
              <w:t>VO</w:t>
            </w:r>
            <w:r>
              <w:rPr>
                <w:b/>
                <w:bCs/>
                <w:sz w:val="20"/>
                <w:szCs w:val="20"/>
                <w:vertAlign w:val="superscript"/>
              </w:rPr>
              <w:t xml:space="preserve"> 10</w:t>
            </w:r>
          </w:p>
        </w:tc>
        <w:tc>
          <w:tcPr>
            <w:tcW w:w="1128" w:type="dxa"/>
            <w:shd w:val="clear" w:color="auto" w:fill="D5DCE4" w:themeFill="text2" w:themeFillTint="33"/>
          </w:tcPr>
          <w:p w14:paraId="63B089A0" w14:textId="77777777" w:rsidR="006F781C" w:rsidRPr="00322A8A" w:rsidRDefault="006F781C" w:rsidP="00E023C4">
            <w:pPr>
              <w:kinsoku w:val="0"/>
              <w:overflowPunct w:val="0"/>
              <w:autoSpaceDE w:val="0"/>
              <w:autoSpaceDN w:val="0"/>
              <w:adjustRightInd w:val="0"/>
              <w:ind w:left="134" w:right="137"/>
              <w:jc w:val="center"/>
              <w:rPr>
                <w:b/>
                <w:sz w:val="20"/>
                <w:szCs w:val="20"/>
              </w:rPr>
            </w:pPr>
            <w:r w:rsidRPr="00322A8A">
              <w:rPr>
                <w:b/>
                <w:bCs/>
                <w:sz w:val="20"/>
                <w:szCs w:val="20"/>
              </w:rPr>
              <w:t>Celkem za projekt</w:t>
            </w:r>
          </w:p>
        </w:tc>
      </w:tr>
      <w:tr w:rsidR="006F781C" w:rsidRPr="008D41AC" w14:paraId="49A91C11" w14:textId="77777777" w:rsidTr="00E023C4">
        <w:trPr>
          <w:trHeight w:hRule="exact" w:val="772"/>
        </w:trPr>
        <w:tc>
          <w:tcPr>
            <w:tcW w:w="3895" w:type="dxa"/>
            <w:gridSpan w:val="2"/>
            <w:vAlign w:val="center"/>
          </w:tcPr>
          <w:p w14:paraId="416E445A" w14:textId="77777777" w:rsidR="006F781C" w:rsidRPr="008D41AC" w:rsidRDefault="006F781C" w:rsidP="00E023C4">
            <w:pPr>
              <w:kinsoku w:val="0"/>
              <w:overflowPunct w:val="0"/>
              <w:autoSpaceDE w:val="0"/>
              <w:autoSpaceDN w:val="0"/>
              <w:adjustRightInd w:val="0"/>
              <w:ind w:left="142"/>
              <w:rPr>
                <w:sz w:val="20"/>
                <w:szCs w:val="20"/>
              </w:rPr>
            </w:pPr>
            <w:r>
              <w:rPr>
                <w:b/>
                <w:sz w:val="20"/>
                <w:szCs w:val="20"/>
              </w:rPr>
              <w:t>1. Příjemcem pouze VO</w:t>
            </w:r>
          </w:p>
        </w:tc>
        <w:tc>
          <w:tcPr>
            <w:tcW w:w="1167" w:type="dxa"/>
          </w:tcPr>
          <w:p w14:paraId="3E40F627" w14:textId="77777777" w:rsidR="006F781C" w:rsidRPr="008D41AC" w:rsidRDefault="006F781C" w:rsidP="00E023C4">
            <w:pPr>
              <w:kinsoku w:val="0"/>
              <w:overflowPunct w:val="0"/>
              <w:autoSpaceDE w:val="0"/>
              <w:autoSpaceDN w:val="0"/>
              <w:adjustRightInd w:val="0"/>
              <w:rPr>
                <w:sz w:val="20"/>
                <w:szCs w:val="20"/>
              </w:rPr>
            </w:pPr>
          </w:p>
          <w:p w14:paraId="5D301E9E" w14:textId="77777777" w:rsidR="006F781C" w:rsidRPr="008D41AC" w:rsidRDefault="006F781C" w:rsidP="006F781C">
            <w:pPr>
              <w:pStyle w:val="Odstavecseseznamem"/>
              <w:numPr>
                <w:ilvl w:val="0"/>
                <w:numId w:val="5"/>
              </w:numPr>
              <w:kinsoku w:val="0"/>
              <w:overflowPunct w:val="0"/>
              <w:autoSpaceDE w:val="0"/>
              <w:autoSpaceDN w:val="0"/>
              <w:adjustRightInd w:val="0"/>
              <w:ind w:right="212"/>
              <w:jc w:val="right"/>
              <w:rPr>
                <w:sz w:val="20"/>
                <w:szCs w:val="20"/>
              </w:rPr>
            </w:pPr>
          </w:p>
        </w:tc>
        <w:tc>
          <w:tcPr>
            <w:tcW w:w="1166" w:type="dxa"/>
          </w:tcPr>
          <w:p w14:paraId="1A13752F" w14:textId="77777777" w:rsidR="006F781C" w:rsidRPr="008D41AC" w:rsidRDefault="006F781C" w:rsidP="00E023C4">
            <w:pPr>
              <w:kinsoku w:val="0"/>
              <w:overflowPunct w:val="0"/>
              <w:autoSpaceDE w:val="0"/>
              <w:autoSpaceDN w:val="0"/>
              <w:adjustRightInd w:val="0"/>
              <w:rPr>
                <w:sz w:val="20"/>
                <w:szCs w:val="20"/>
              </w:rPr>
            </w:pPr>
          </w:p>
          <w:p w14:paraId="7783411F" w14:textId="77777777" w:rsidR="006F781C" w:rsidRPr="008D41AC" w:rsidRDefault="006F781C" w:rsidP="006F781C">
            <w:pPr>
              <w:pStyle w:val="Odstavecseseznamem"/>
              <w:numPr>
                <w:ilvl w:val="0"/>
                <w:numId w:val="5"/>
              </w:numPr>
              <w:kinsoku w:val="0"/>
              <w:overflowPunct w:val="0"/>
              <w:autoSpaceDE w:val="0"/>
              <w:autoSpaceDN w:val="0"/>
              <w:adjustRightInd w:val="0"/>
              <w:ind w:right="196"/>
              <w:jc w:val="center"/>
              <w:rPr>
                <w:sz w:val="20"/>
                <w:szCs w:val="20"/>
              </w:rPr>
            </w:pPr>
          </w:p>
        </w:tc>
        <w:tc>
          <w:tcPr>
            <w:tcW w:w="1038" w:type="dxa"/>
          </w:tcPr>
          <w:p w14:paraId="0166332F" w14:textId="77777777" w:rsidR="006F781C" w:rsidRPr="008D41AC" w:rsidRDefault="006F781C" w:rsidP="00E023C4">
            <w:pPr>
              <w:kinsoku w:val="0"/>
              <w:overflowPunct w:val="0"/>
              <w:autoSpaceDE w:val="0"/>
              <w:autoSpaceDN w:val="0"/>
              <w:adjustRightInd w:val="0"/>
              <w:rPr>
                <w:sz w:val="20"/>
                <w:szCs w:val="20"/>
              </w:rPr>
            </w:pPr>
          </w:p>
          <w:p w14:paraId="48C63B5C" w14:textId="77777777" w:rsidR="006F781C" w:rsidRPr="008D41AC" w:rsidRDefault="006F781C" w:rsidP="006F781C">
            <w:pPr>
              <w:pStyle w:val="Odstavecseseznamem"/>
              <w:numPr>
                <w:ilvl w:val="0"/>
                <w:numId w:val="5"/>
              </w:numPr>
              <w:kinsoku w:val="0"/>
              <w:overflowPunct w:val="0"/>
              <w:autoSpaceDE w:val="0"/>
              <w:autoSpaceDN w:val="0"/>
              <w:adjustRightInd w:val="0"/>
              <w:ind w:right="137"/>
              <w:jc w:val="center"/>
              <w:rPr>
                <w:sz w:val="20"/>
                <w:szCs w:val="20"/>
              </w:rPr>
            </w:pPr>
          </w:p>
        </w:tc>
        <w:tc>
          <w:tcPr>
            <w:tcW w:w="956" w:type="dxa"/>
          </w:tcPr>
          <w:p w14:paraId="77E0157B" w14:textId="77777777" w:rsidR="006F781C" w:rsidRPr="008D41AC" w:rsidRDefault="006F781C" w:rsidP="00E023C4">
            <w:pPr>
              <w:kinsoku w:val="0"/>
              <w:overflowPunct w:val="0"/>
              <w:autoSpaceDE w:val="0"/>
              <w:autoSpaceDN w:val="0"/>
              <w:adjustRightInd w:val="0"/>
              <w:rPr>
                <w:sz w:val="20"/>
                <w:szCs w:val="20"/>
              </w:rPr>
            </w:pPr>
          </w:p>
          <w:p w14:paraId="6AA50BEA" w14:textId="77777777" w:rsidR="006F781C" w:rsidRPr="008D41AC" w:rsidRDefault="006F781C" w:rsidP="00E023C4">
            <w:pPr>
              <w:kinsoku w:val="0"/>
              <w:overflowPunct w:val="0"/>
              <w:autoSpaceDE w:val="0"/>
              <w:autoSpaceDN w:val="0"/>
              <w:adjustRightInd w:val="0"/>
              <w:ind w:left="188" w:right="189"/>
              <w:jc w:val="center"/>
              <w:rPr>
                <w:sz w:val="20"/>
                <w:szCs w:val="20"/>
              </w:rPr>
            </w:pPr>
            <w:r w:rsidRPr="008D41AC">
              <w:rPr>
                <w:sz w:val="20"/>
                <w:szCs w:val="20"/>
              </w:rPr>
              <w:t>100 %</w:t>
            </w:r>
          </w:p>
        </w:tc>
        <w:tc>
          <w:tcPr>
            <w:tcW w:w="1128" w:type="dxa"/>
          </w:tcPr>
          <w:p w14:paraId="58C6F024" w14:textId="77777777" w:rsidR="006F781C" w:rsidRPr="008D41AC" w:rsidRDefault="006F781C" w:rsidP="00E023C4">
            <w:pPr>
              <w:kinsoku w:val="0"/>
              <w:overflowPunct w:val="0"/>
              <w:autoSpaceDE w:val="0"/>
              <w:autoSpaceDN w:val="0"/>
              <w:adjustRightInd w:val="0"/>
              <w:rPr>
                <w:sz w:val="20"/>
                <w:szCs w:val="20"/>
              </w:rPr>
            </w:pPr>
          </w:p>
          <w:p w14:paraId="62F770A4" w14:textId="77777777" w:rsidR="006F781C" w:rsidRPr="008D41AC" w:rsidRDefault="006F781C" w:rsidP="00E023C4">
            <w:pPr>
              <w:kinsoku w:val="0"/>
              <w:overflowPunct w:val="0"/>
              <w:autoSpaceDE w:val="0"/>
              <w:autoSpaceDN w:val="0"/>
              <w:adjustRightInd w:val="0"/>
              <w:ind w:left="206"/>
              <w:rPr>
                <w:sz w:val="20"/>
                <w:szCs w:val="20"/>
              </w:rPr>
            </w:pPr>
            <w:r w:rsidRPr="008D41AC">
              <w:rPr>
                <w:sz w:val="20"/>
                <w:szCs w:val="20"/>
              </w:rPr>
              <w:t>100 %</w:t>
            </w:r>
          </w:p>
        </w:tc>
      </w:tr>
      <w:tr w:rsidR="006F781C" w:rsidRPr="008D41AC" w14:paraId="4F3632DA" w14:textId="77777777" w:rsidTr="00E023C4">
        <w:trPr>
          <w:trHeight w:hRule="exact" w:val="772"/>
        </w:trPr>
        <w:tc>
          <w:tcPr>
            <w:tcW w:w="9350" w:type="dxa"/>
            <w:gridSpan w:val="7"/>
            <w:vAlign w:val="center"/>
          </w:tcPr>
          <w:p w14:paraId="77A6A5DE" w14:textId="77777777" w:rsidR="006F781C" w:rsidRPr="008D41AC" w:rsidRDefault="006F781C" w:rsidP="00E023C4">
            <w:pPr>
              <w:kinsoku w:val="0"/>
              <w:overflowPunct w:val="0"/>
              <w:autoSpaceDE w:val="0"/>
              <w:autoSpaceDN w:val="0"/>
              <w:adjustRightInd w:val="0"/>
              <w:ind w:left="142"/>
              <w:rPr>
                <w:sz w:val="20"/>
                <w:szCs w:val="20"/>
              </w:rPr>
            </w:pPr>
            <w:r>
              <w:rPr>
                <w:b/>
                <w:sz w:val="20"/>
                <w:szCs w:val="20"/>
              </w:rPr>
              <w:t>2. Příjemcem VO a podnik</w:t>
            </w:r>
          </w:p>
        </w:tc>
      </w:tr>
      <w:tr w:rsidR="006F781C" w:rsidRPr="008D41AC" w14:paraId="3D9C8336" w14:textId="77777777" w:rsidTr="00E023C4">
        <w:trPr>
          <w:trHeight w:hRule="exact" w:val="1075"/>
        </w:trPr>
        <w:tc>
          <w:tcPr>
            <w:tcW w:w="1843" w:type="dxa"/>
            <w:vMerge w:val="restart"/>
            <w:vAlign w:val="center"/>
          </w:tcPr>
          <w:p w14:paraId="6D49C31D" w14:textId="77777777" w:rsidR="006F781C" w:rsidRDefault="006F781C" w:rsidP="00E023C4">
            <w:pPr>
              <w:kinsoku w:val="0"/>
              <w:overflowPunct w:val="0"/>
              <w:autoSpaceDE w:val="0"/>
              <w:autoSpaceDN w:val="0"/>
              <w:adjustRightInd w:val="0"/>
              <w:ind w:left="567" w:right="272" w:hanging="404"/>
              <w:rPr>
                <w:b/>
                <w:sz w:val="20"/>
                <w:szCs w:val="20"/>
              </w:rPr>
            </w:pPr>
            <w:r>
              <w:rPr>
                <w:b/>
                <w:sz w:val="20"/>
                <w:szCs w:val="20"/>
              </w:rPr>
              <w:t>Průmyslový</w:t>
            </w:r>
          </w:p>
          <w:p w14:paraId="41CF1B48" w14:textId="77777777" w:rsidR="006F781C" w:rsidRDefault="006F781C" w:rsidP="00E023C4">
            <w:pPr>
              <w:kinsoku w:val="0"/>
              <w:overflowPunct w:val="0"/>
              <w:autoSpaceDE w:val="0"/>
              <w:autoSpaceDN w:val="0"/>
              <w:adjustRightInd w:val="0"/>
              <w:ind w:left="567" w:right="272" w:hanging="360"/>
              <w:rPr>
                <w:b/>
                <w:sz w:val="20"/>
                <w:szCs w:val="20"/>
              </w:rPr>
            </w:pPr>
            <w:r>
              <w:rPr>
                <w:b/>
                <w:sz w:val="20"/>
                <w:szCs w:val="20"/>
              </w:rPr>
              <w:t>výzkum</w:t>
            </w:r>
          </w:p>
        </w:tc>
        <w:tc>
          <w:tcPr>
            <w:tcW w:w="2052" w:type="dxa"/>
            <w:vAlign w:val="center"/>
          </w:tcPr>
          <w:p w14:paraId="41567ACA" w14:textId="77777777" w:rsidR="006F781C" w:rsidRPr="00A85F48" w:rsidRDefault="006F781C" w:rsidP="00E023C4">
            <w:pPr>
              <w:kinsoku w:val="0"/>
              <w:overflowPunct w:val="0"/>
              <w:autoSpaceDE w:val="0"/>
              <w:autoSpaceDN w:val="0"/>
              <w:adjustRightInd w:val="0"/>
              <w:ind w:left="140"/>
              <w:rPr>
                <w:b/>
                <w:bCs/>
                <w:sz w:val="20"/>
                <w:szCs w:val="20"/>
              </w:rPr>
            </w:pPr>
            <w:r w:rsidRPr="00A85F48">
              <w:rPr>
                <w:b/>
                <w:bCs/>
                <w:sz w:val="20"/>
                <w:szCs w:val="20"/>
              </w:rPr>
              <w:t>při zohlednění příplatků MSP</w:t>
            </w:r>
          </w:p>
        </w:tc>
        <w:tc>
          <w:tcPr>
            <w:tcW w:w="1167" w:type="dxa"/>
            <w:vAlign w:val="center"/>
          </w:tcPr>
          <w:p w14:paraId="2DB164DC" w14:textId="77777777" w:rsidR="006F781C" w:rsidRPr="008D41AC" w:rsidRDefault="006F781C" w:rsidP="00E023C4">
            <w:pPr>
              <w:kinsoku w:val="0"/>
              <w:overflowPunct w:val="0"/>
              <w:autoSpaceDE w:val="0"/>
              <w:autoSpaceDN w:val="0"/>
              <w:adjustRightInd w:val="0"/>
              <w:jc w:val="center"/>
              <w:rPr>
                <w:sz w:val="20"/>
                <w:szCs w:val="20"/>
              </w:rPr>
            </w:pPr>
            <w:r>
              <w:rPr>
                <w:sz w:val="20"/>
                <w:szCs w:val="20"/>
              </w:rPr>
              <w:t>70 %</w:t>
            </w:r>
          </w:p>
        </w:tc>
        <w:tc>
          <w:tcPr>
            <w:tcW w:w="1166" w:type="dxa"/>
            <w:vAlign w:val="center"/>
          </w:tcPr>
          <w:p w14:paraId="09771EB9" w14:textId="77777777" w:rsidR="006F781C" w:rsidRPr="008D41AC" w:rsidRDefault="006F781C" w:rsidP="00E023C4">
            <w:pPr>
              <w:kinsoku w:val="0"/>
              <w:overflowPunct w:val="0"/>
              <w:autoSpaceDE w:val="0"/>
              <w:autoSpaceDN w:val="0"/>
              <w:adjustRightInd w:val="0"/>
              <w:jc w:val="center"/>
              <w:rPr>
                <w:sz w:val="20"/>
                <w:szCs w:val="20"/>
              </w:rPr>
            </w:pPr>
            <w:r>
              <w:rPr>
                <w:sz w:val="20"/>
                <w:szCs w:val="20"/>
              </w:rPr>
              <w:t>60 %</w:t>
            </w:r>
          </w:p>
        </w:tc>
        <w:tc>
          <w:tcPr>
            <w:tcW w:w="1038" w:type="dxa"/>
            <w:vAlign w:val="center"/>
          </w:tcPr>
          <w:p w14:paraId="39E247AB" w14:textId="77777777" w:rsidR="006F781C" w:rsidRPr="008D41AC" w:rsidRDefault="006F781C" w:rsidP="00E023C4">
            <w:pPr>
              <w:kinsoku w:val="0"/>
              <w:overflowPunct w:val="0"/>
              <w:autoSpaceDE w:val="0"/>
              <w:autoSpaceDN w:val="0"/>
              <w:adjustRightInd w:val="0"/>
              <w:jc w:val="center"/>
              <w:rPr>
                <w:sz w:val="20"/>
                <w:szCs w:val="20"/>
              </w:rPr>
            </w:pPr>
            <w:r>
              <w:rPr>
                <w:sz w:val="20"/>
                <w:szCs w:val="20"/>
              </w:rPr>
              <w:t>50 %</w:t>
            </w:r>
          </w:p>
        </w:tc>
        <w:tc>
          <w:tcPr>
            <w:tcW w:w="956" w:type="dxa"/>
            <w:vMerge w:val="restart"/>
            <w:vAlign w:val="center"/>
          </w:tcPr>
          <w:p w14:paraId="38E44842" w14:textId="77777777" w:rsidR="006F781C" w:rsidRPr="008D41AC" w:rsidRDefault="006F781C" w:rsidP="00E023C4">
            <w:pPr>
              <w:kinsoku w:val="0"/>
              <w:overflowPunct w:val="0"/>
              <w:autoSpaceDE w:val="0"/>
              <w:autoSpaceDN w:val="0"/>
              <w:adjustRightInd w:val="0"/>
              <w:jc w:val="center"/>
              <w:rPr>
                <w:sz w:val="20"/>
                <w:szCs w:val="20"/>
              </w:rPr>
            </w:pPr>
            <w:r>
              <w:rPr>
                <w:sz w:val="20"/>
                <w:szCs w:val="20"/>
              </w:rPr>
              <w:t>100 %</w:t>
            </w:r>
          </w:p>
        </w:tc>
        <w:tc>
          <w:tcPr>
            <w:tcW w:w="1128" w:type="dxa"/>
            <w:vMerge w:val="restart"/>
            <w:vAlign w:val="center"/>
          </w:tcPr>
          <w:p w14:paraId="28B4DD5A" w14:textId="77777777" w:rsidR="006F781C" w:rsidRPr="008D41AC" w:rsidRDefault="006F781C" w:rsidP="00E023C4">
            <w:pPr>
              <w:kinsoku w:val="0"/>
              <w:overflowPunct w:val="0"/>
              <w:autoSpaceDE w:val="0"/>
              <w:autoSpaceDN w:val="0"/>
              <w:adjustRightInd w:val="0"/>
              <w:jc w:val="center"/>
              <w:rPr>
                <w:sz w:val="20"/>
                <w:szCs w:val="20"/>
              </w:rPr>
            </w:pPr>
            <w:r>
              <w:rPr>
                <w:sz w:val="20"/>
                <w:szCs w:val="20"/>
              </w:rPr>
              <w:t>-</w:t>
            </w:r>
          </w:p>
        </w:tc>
      </w:tr>
      <w:tr w:rsidR="006F781C" w:rsidRPr="008D41AC" w14:paraId="6BE8B235" w14:textId="77777777" w:rsidTr="00E023C4">
        <w:trPr>
          <w:trHeight w:hRule="exact" w:val="772"/>
        </w:trPr>
        <w:tc>
          <w:tcPr>
            <w:tcW w:w="1843" w:type="dxa"/>
            <w:vMerge/>
            <w:vAlign w:val="center"/>
          </w:tcPr>
          <w:p w14:paraId="38628D54" w14:textId="77777777" w:rsidR="006F781C" w:rsidRDefault="006F781C" w:rsidP="00E023C4">
            <w:pPr>
              <w:kinsoku w:val="0"/>
              <w:overflowPunct w:val="0"/>
              <w:autoSpaceDE w:val="0"/>
              <w:autoSpaceDN w:val="0"/>
              <w:adjustRightInd w:val="0"/>
              <w:ind w:left="807" w:right="272" w:hanging="360"/>
              <w:rPr>
                <w:b/>
                <w:sz w:val="20"/>
                <w:szCs w:val="20"/>
              </w:rPr>
            </w:pPr>
          </w:p>
        </w:tc>
        <w:tc>
          <w:tcPr>
            <w:tcW w:w="2052" w:type="dxa"/>
            <w:vAlign w:val="center"/>
          </w:tcPr>
          <w:p w14:paraId="37D499C5" w14:textId="77777777" w:rsidR="006F781C" w:rsidRPr="00A85F48" w:rsidRDefault="006F781C" w:rsidP="00E023C4">
            <w:pPr>
              <w:kinsoku w:val="0"/>
              <w:overflowPunct w:val="0"/>
              <w:autoSpaceDE w:val="0"/>
              <w:autoSpaceDN w:val="0"/>
              <w:adjustRightInd w:val="0"/>
              <w:ind w:left="140"/>
              <w:rPr>
                <w:b/>
                <w:bCs/>
                <w:sz w:val="20"/>
                <w:szCs w:val="20"/>
              </w:rPr>
            </w:pPr>
            <w:r w:rsidRPr="00A85F48">
              <w:rPr>
                <w:b/>
                <w:bCs/>
                <w:sz w:val="20"/>
                <w:szCs w:val="20"/>
              </w:rPr>
              <w:t>při doložení účinné spolupráce s VO</w:t>
            </w:r>
          </w:p>
        </w:tc>
        <w:tc>
          <w:tcPr>
            <w:tcW w:w="1167" w:type="dxa"/>
            <w:vAlign w:val="center"/>
          </w:tcPr>
          <w:p w14:paraId="721BF4A1" w14:textId="77777777" w:rsidR="006F781C" w:rsidRPr="008D41AC" w:rsidRDefault="006F781C" w:rsidP="00E023C4">
            <w:pPr>
              <w:kinsoku w:val="0"/>
              <w:overflowPunct w:val="0"/>
              <w:autoSpaceDE w:val="0"/>
              <w:autoSpaceDN w:val="0"/>
              <w:adjustRightInd w:val="0"/>
              <w:jc w:val="center"/>
              <w:rPr>
                <w:sz w:val="20"/>
                <w:szCs w:val="20"/>
              </w:rPr>
            </w:pPr>
            <w:r>
              <w:rPr>
                <w:sz w:val="20"/>
                <w:szCs w:val="20"/>
              </w:rPr>
              <w:t>80 %</w:t>
            </w:r>
          </w:p>
        </w:tc>
        <w:tc>
          <w:tcPr>
            <w:tcW w:w="1166" w:type="dxa"/>
            <w:vAlign w:val="center"/>
          </w:tcPr>
          <w:p w14:paraId="3584AB11" w14:textId="77777777" w:rsidR="006F781C" w:rsidRPr="008D41AC" w:rsidRDefault="006F781C" w:rsidP="00E023C4">
            <w:pPr>
              <w:kinsoku w:val="0"/>
              <w:overflowPunct w:val="0"/>
              <w:autoSpaceDE w:val="0"/>
              <w:autoSpaceDN w:val="0"/>
              <w:adjustRightInd w:val="0"/>
              <w:jc w:val="center"/>
              <w:rPr>
                <w:sz w:val="20"/>
                <w:szCs w:val="20"/>
              </w:rPr>
            </w:pPr>
            <w:r>
              <w:rPr>
                <w:sz w:val="20"/>
                <w:szCs w:val="20"/>
              </w:rPr>
              <w:t>75 %</w:t>
            </w:r>
          </w:p>
        </w:tc>
        <w:tc>
          <w:tcPr>
            <w:tcW w:w="1038" w:type="dxa"/>
            <w:vAlign w:val="center"/>
          </w:tcPr>
          <w:p w14:paraId="3DA37847" w14:textId="77777777" w:rsidR="006F781C" w:rsidRPr="008D41AC" w:rsidRDefault="006F781C" w:rsidP="00E023C4">
            <w:pPr>
              <w:kinsoku w:val="0"/>
              <w:overflowPunct w:val="0"/>
              <w:autoSpaceDE w:val="0"/>
              <w:autoSpaceDN w:val="0"/>
              <w:adjustRightInd w:val="0"/>
              <w:jc w:val="center"/>
              <w:rPr>
                <w:sz w:val="20"/>
                <w:szCs w:val="20"/>
              </w:rPr>
            </w:pPr>
            <w:r>
              <w:rPr>
                <w:sz w:val="20"/>
                <w:szCs w:val="20"/>
              </w:rPr>
              <w:t>65 %</w:t>
            </w:r>
          </w:p>
        </w:tc>
        <w:tc>
          <w:tcPr>
            <w:tcW w:w="956" w:type="dxa"/>
            <w:vMerge/>
            <w:vAlign w:val="center"/>
          </w:tcPr>
          <w:p w14:paraId="434A121C" w14:textId="77777777" w:rsidR="006F781C" w:rsidRPr="008D41AC" w:rsidRDefault="006F781C" w:rsidP="00E023C4">
            <w:pPr>
              <w:kinsoku w:val="0"/>
              <w:overflowPunct w:val="0"/>
              <w:autoSpaceDE w:val="0"/>
              <w:autoSpaceDN w:val="0"/>
              <w:adjustRightInd w:val="0"/>
              <w:jc w:val="center"/>
              <w:rPr>
                <w:sz w:val="20"/>
                <w:szCs w:val="20"/>
              </w:rPr>
            </w:pPr>
          </w:p>
        </w:tc>
        <w:tc>
          <w:tcPr>
            <w:tcW w:w="1128" w:type="dxa"/>
            <w:vMerge/>
            <w:vAlign w:val="center"/>
          </w:tcPr>
          <w:p w14:paraId="0BA59F9B" w14:textId="77777777" w:rsidR="006F781C" w:rsidRPr="008D41AC" w:rsidRDefault="006F781C" w:rsidP="00E023C4">
            <w:pPr>
              <w:kinsoku w:val="0"/>
              <w:overflowPunct w:val="0"/>
              <w:autoSpaceDE w:val="0"/>
              <w:autoSpaceDN w:val="0"/>
              <w:adjustRightInd w:val="0"/>
              <w:jc w:val="center"/>
              <w:rPr>
                <w:sz w:val="20"/>
                <w:szCs w:val="20"/>
              </w:rPr>
            </w:pPr>
          </w:p>
        </w:tc>
      </w:tr>
      <w:tr w:rsidR="006F781C" w:rsidRPr="008D41AC" w14:paraId="6C76D8D9" w14:textId="77777777" w:rsidTr="00E023C4">
        <w:trPr>
          <w:trHeight w:hRule="exact" w:val="926"/>
        </w:trPr>
        <w:tc>
          <w:tcPr>
            <w:tcW w:w="1843" w:type="dxa"/>
            <w:vMerge w:val="restart"/>
            <w:vAlign w:val="center"/>
          </w:tcPr>
          <w:p w14:paraId="59097E3C" w14:textId="77777777" w:rsidR="006F781C" w:rsidRPr="00AE5CE6" w:rsidRDefault="006F781C" w:rsidP="00E023C4">
            <w:pPr>
              <w:kinsoku w:val="0"/>
              <w:overflowPunct w:val="0"/>
              <w:autoSpaceDE w:val="0"/>
              <w:autoSpaceDN w:val="0"/>
              <w:adjustRightInd w:val="0"/>
              <w:ind w:left="290" w:right="134" w:hanging="140"/>
              <w:rPr>
                <w:b/>
                <w:sz w:val="20"/>
                <w:szCs w:val="20"/>
              </w:rPr>
            </w:pPr>
            <w:r w:rsidRPr="00AE5CE6">
              <w:rPr>
                <w:b/>
                <w:sz w:val="20"/>
                <w:szCs w:val="20"/>
              </w:rPr>
              <w:t>Experimentální</w:t>
            </w:r>
          </w:p>
          <w:p w14:paraId="5C3C9BB0" w14:textId="77777777" w:rsidR="006F781C" w:rsidRDefault="006F781C" w:rsidP="00E023C4">
            <w:pPr>
              <w:kinsoku w:val="0"/>
              <w:overflowPunct w:val="0"/>
              <w:autoSpaceDE w:val="0"/>
              <w:autoSpaceDN w:val="0"/>
              <w:adjustRightInd w:val="0"/>
              <w:ind w:left="290" w:right="134" w:hanging="140"/>
              <w:rPr>
                <w:b/>
                <w:sz w:val="20"/>
                <w:szCs w:val="20"/>
              </w:rPr>
            </w:pPr>
            <w:r w:rsidRPr="00AE5CE6">
              <w:rPr>
                <w:b/>
                <w:sz w:val="20"/>
                <w:szCs w:val="20"/>
              </w:rPr>
              <w:t>vývoj</w:t>
            </w:r>
          </w:p>
        </w:tc>
        <w:tc>
          <w:tcPr>
            <w:tcW w:w="2052" w:type="dxa"/>
            <w:vAlign w:val="center"/>
          </w:tcPr>
          <w:p w14:paraId="1C2D8B40" w14:textId="77777777" w:rsidR="006F781C" w:rsidRPr="000E1E2B" w:rsidRDefault="006F781C" w:rsidP="00E023C4">
            <w:pPr>
              <w:kinsoku w:val="0"/>
              <w:overflowPunct w:val="0"/>
              <w:autoSpaceDE w:val="0"/>
              <w:autoSpaceDN w:val="0"/>
              <w:adjustRightInd w:val="0"/>
              <w:ind w:left="140"/>
              <w:rPr>
                <w:b/>
                <w:bCs/>
                <w:sz w:val="20"/>
                <w:szCs w:val="20"/>
              </w:rPr>
            </w:pPr>
            <w:r w:rsidRPr="000E1E2B">
              <w:rPr>
                <w:b/>
                <w:bCs/>
                <w:sz w:val="20"/>
                <w:szCs w:val="20"/>
              </w:rPr>
              <w:t>při zohlednění příplatků MSP</w:t>
            </w:r>
          </w:p>
        </w:tc>
        <w:tc>
          <w:tcPr>
            <w:tcW w:w="1167" w:type="dxa"/>
            <w:vAlign w:val="center"/>
          </w:tcPr>
          <w:p w14:paraId="1A43E7B3" w14:textId="77777777" w:rsidR="006F781C" w:rsidRPr="008D41AC" w:rsidRDefault="006F781C" w:rsidP="00E023C4">
            <w:pPr>
              <w:kinsoku w:val="0"/>
              <w:overflowPunct w:val="0"/>
              <w:autoSpaceDE w:val="0"/>
              <w:autoSpaceDN w:val="0"/>
              <w:adjustRightInd w:val="0"/>
              <w:jc w:val="center"/>
              <w:rPr>
                <w:sz w:val="20"/>
                <w:szCs w:val="20"/>
              </w:rPr>
            </w:pPr>
            <w:r>
              <w:rPr>
                <w:sz w:val="20"/>
                <w:szCs w:val="20"/>
              </w:rPr>
              <w:t>45 %</w:t>
            </w:r>
          </w:p>
        </w:tc>
        <w:tc>
          <w:tcPr>
            <w:tcW w:w="1166" w:type="dxa"/>
            <w:vAlign w:val="center"/>
          </w:tcPr>
          <w:p w14:paraId="3A1C8283" w14:textId="77777777" w:rsidR="006F781C" w:rsidRPr="008D41AC" w:rsidRDefault="006F781C" w:rsidP="00E023C4">
            <w:pPr>
              <w:kinsoku w:val="0"/>
              <w:overflowPunct w:val="0"/>
              <w:autoSpaceDE w:val="0"/>
              <w:autoSpaceDN w:val="0"/>
              <w:adjustRightInd w:val="0"/>
              <w:jc w:val="center"/>
              <w:rPr>
                <w:sz w:val="20"/>
                <w:szCs w:val="20"/>
              </w:rPr>
            </w:pPr>
            <w:r>
              <w:rPr>
                <w:sz w:val="20"/>
                <w:szCs w:val="20"/>
              </w:rPr>
              <w:t>35 %</w:t>
            </w:r>
          </w:p>
        </w:tc>
        <w:tc>
          <w:tcPr>
            <w:tcW w:w="1038" w:type="dxa"/>
            <w:vAlign w:val="center"/>
          </w:tcPr>
          <w:p w14:paraId="72C7B62D" w14:textId="77777777" w:rsidR="006F781C" w:rsidRPr="008D41AC" w:rsidRDefault="006F781C" w:rsidP="00E023C4">
            <w:pPr>
              <w:kinsoku w:val="0"/>
              <w:overflowPunct w:val="0"/>
              <w:autoSpaceDE w:val="0"/>
              <w:autoSpaceDN w:val="0"/>
              <w:adjustRightInd w:val="0"/>
              <w:jc w:val="center"/>
              <w:rPr>
                <w:sz w:val="20"/>
                <w:szCs w:val="20"/>
              </w:rPr>
            </w:pPr>
            <w:r>
              <w:rPr>
                <w:sz w:val="20"/>
                <w:szCs w:val="20"/>
              </w:rPr>
              <w:t>25 %</w:t>
            </w:r>
          </w:p>
        </w:tc>
        <w:tc>
          <w:tcPr>
            <w:tcW w:w="956" w:type="dxa"/>
            <w:vMerge w:val="restart"/>
            <w:vAlign w:val="center"/>
          </w:tcPr>
          <w:p w14:paraId="72A4CD56" w14:textId="77777777" w:rsidR="006F781C" w:rsidRPr="008D41AC" w:rsidRDefault="006F781C" w:rsidP="00E023C4">
            <w:pPr>
              <w:kinsoku w:val="0"/>
              <w:overflowPunct w:val="0"/>
              <w:autoSpaceDE w:val="0"/>
              <w:autoSpaceDN w:val="0"/>
              <w:adjustRightInd w:val="0"/>
              <w:jc w:val="center"/>
              <w:rPr>
                <w:sz w:val="20"/>
                <w:szCs w:val="20"/>
              </w:rPr>
            </w:pPr>
            <w:r>
              <w:rPr>
                <w:sz w:val="20"/>
                <w:szCs w:val="20"/>
              </w:rPr>
              <w:t>100 %</w:t>
            </w:r>
          </w:p>
        </w:tc>
        <w:tc>
          <w:tcPr>
            <w:tcW w:w="1128" w:type="dxa"/>
            <w:vMerge w:val="restart"/>
            <w:vAlign w:val="center"/>
          </w:tcPr>
          <w:p w14:paraId="37665926" w14:textId="77777777" w:rsidR="006F781C" w:rsidRPr="008D41AC" w:rsidRDefault="006F781C" w:rsidP="00E023C4">
            <w:pPr>
              <w:kinsoku w:val="0"/>
              <w:overflowPunct w:val="0"/>
              <w:autoSpaceDE w:val="0"/>
              <w:autoSpaceDN w:val="0"/>
              <w:adjustRightInd w:val="0"/>
              <w:jc w:val="center"/>
              <w:rPr>
                <w:sz w:val="20"/>
                <w:szCs w:val="20"/>
              </w:rPr>
            </w:pPr>
            <w:r>
              <w:rPr>
                <w:sz w:val="20"/>
                <w:szCs w:val="20"/>
              </w:rPr>
              <w:t>-</w:t>
            </w:r>
          </w:p>
        </w:tc>
      </w:tr>
      <w:tr w:rsidR="006F781C" w:rsidRPr="008D41AC" w14:paraId="17226988" w14:textId="77777777" w:rsidTr="00E023C4">
        <w:trPr>
          <w:trHeight w:hRule="exact" w:val="1251"/>
        </w:trPr>
        <w:tc>
          <w:tcPr>
            <w:tcW w:w="1843" w:type="dxa"/>
            <w:vMerge/>
            <w:vAlign w:val="center"/>
          </w:tcPr>
          <w:p w14:paraId="2669F911" w14:textId="77777777" w:rsidR="006F781C" w:rsidRDefault="006F781C" w:rsidP="00E023C4">
            <w:pPr>
              <w:kinsoku w:val="0"/>
              <w:overflowPunct w:val="0"/>
              <w:autoSpaceDE w:val="0"/>
              <w:autoSpaceDN w:val="0"/>
              <w:adjustRightInd w:val="0"/>
              <w:ind w:left="807" w:right="272" w:hanging="360"/>
              <w:rPr>
                <w:b/>
                <w:sz w:val="20"/>
                <w:szCs w:val="20"/>
              </w:rPr>
            </w:pPr>
          </w:p>
        </w:tc>
        <w:tc>
          <w:tcPr>
            <w:tcW w:w="2052" w:type="dxa"/>
            <w:vAlign w:val="center"/>
          </w:tcPr>
          <w:p w14:paraId="4A84BAF2" w14:textId="77777777" w:rsidR="006F781C" w:rsidRPr="000E1E2B" w:rsidRDefault="006F781C" w:rsidP="00E023C4">
            <w:pPr>
              <w:kinsoku w:val="0"/>
              <w:overflowPunct w:val="0"/>
              <w:autoSpaceDE w:val="0"/>
              <w:autoSpaceDN w:val="0"/>
              <w:adjustRightInd w:val="0"/>
              <w:ind w:left="140"/>
              <w:rPr>
                <w:b/>
                <w:bCs/>
                <w:sz w:val="20"/>
                <w:szCs w:val="20"/>
              </w:rPr>
            </w:pPr>
            <w:r w:rsidRPr="000E1E2B">
              <w:rPr>
                <w:b/>
                <w:bCs/>
                <w:sz w:val="20"/>
                <w:szCs w:val="20"/>
              </w:rPr>
              <w:t>při doložení účinné spolupráce s VO</w:t>
            </w:r>
          </w:p>
        </w:tc>
        <w:tc>
          <w:tcPr>
            <w:tcW w:w="1167" w:type="dxa"/>
            <w:vAlign w:val="center"/>
          </w:tcPr>
          <w:p w14:paraId="6104B17A" w14:textId="77777777" w:rsidR="006F781C" w:rsidRPr="008D41AC" w:rsidRDefault="006F781C" w:rsidP="00E023C4">
            <w:pPr>
              <w:kinsoku w:val="0"/>
              <w:overflowPunct w:val="0"/>
              <w:autoSpaceDE w:val="0"/>
              <w:autoSpaceDN w:val="0"/>
              <w:adjustRightInd w:val="0"/>
              <w:jc w:val="center"/>
              <w:rPr>
                <w:sz w:val="20"/>
                <w:szCs w:val="20"/>
              </w:rPr>
            </w:pPr>
            <w:r>
              <w:rPr>
                <w:sz w:val="20"/>
                <w:szCs w:val="20"/>
              </w:rPr>
              <w:t>60 %</w:t>
            </w:r>
          </w:p>
        </w:tc>
        <w:tc>
          <w:tcPr>
            <w:tcW w:w="1166" w:type="dxa"/>
            <w:vAlign w:val="center"/>
          </w:tcPr>
          <w:p w14:paraId="0C196DD0" w14:textId="77777777" w:rsidR="006F781C" w:rsidRPr="008D41AC" w:rsidRDefault="006F781C" w:rsidP="00E023C4">
            <w:pPr>
              <w:kinsoku w:val="0"/>
              <w:overflowPunct w:val="0"/>
              <w:autoSpaceDE w:val="0"/>
              <w:autoSpaceDN w:val="0"/>
              <w:adjustRightInd w:val="0"/>
              <w:jc w:val="center"/>
              <w:rPr>
                <w:sz w:val="20"/>
                <w:szCs w:val="20"/>
              </w:rPr>
            </w:pPr>
            <w:r>
              <w:rPr>
                <w:sz w:val="20"/>
                <w:szCs w:val="20"/>
              </w:rPr>
              <w:t>50 %</w:t>
            </w:r>
          </w:p>
        </w:tc>
        <w:tc>
          <w:tcPr>
            <w:tcW w:w="1038" w:type="dxa"/>
            <w:vAlign w:val="center"/>
          </w:tcPr>
          <w:p w14:paraId="46968BE5" w14:textId="77777777" w:rsidR="006F781C" w:rsidRPr="008D41AC" w:rsidRDefault="006F781C" w:rsidP="00E023C4">
            <w:pPr>
              <w:kinsoku w:val="0"/>
              <w:overflowPunct w:val="0"/>
              <w:autoSpaceDE w:val="0"/>
              <w:autoSpaceDN w:val="0"/>
              <w:adjustRightInd w:val="0"/>
              <w:jc w:val="center"/>
              <w:rPr>
                <w:sz w:val="20"/>
                <w:szCs w:val="20"/>
              </w:rPr>
            </w:pPr>
            <w:r>
              <w:rPr>
                <w:sz w:val="20"/>
                <w:szCs w:val="20"/>
              </w:rPr>
              <w:t>40 %</w:t>
            </w:r>
          </w:p>
        </w:tc>
        <w:tc>
          <w:tcPr>
            <w:tcW w:w="956" w:type="dxa"/>
            <w:vMerge/>
          </w:tcPr>
          <w:p w14:paraId="1881A709" w14:textId="77777777" w:rsidR="006F781C" w:rsidRPr="008D41AC" w:rsidRDefault="006F781C" w:rsidP="00E023C4">
            <w:pPr>
              <w:kinsoku w:val="0"/>
              <w:overflowPunct w:val="0"/>
              <w:autoSpaceDE w:val="0"/>
              <w:autoSpaceDN w:val="0"/>
              <w:adjustRightInd w:val="0"/>
              <w:rPr>
                <w:sz w:val="20"/>
                <w:szCs w:val="20"/>
              </w:rPr>
            </w:pPr>
          </w:p>
        </w:tc>
        <w:tc>
          <w:tcPr>
            <w:tcW w:w="1128" w:type="dxa"/>
            <w:vMerge/>
          </w:tcPr>
          <w:p w14:paraId="40F1CBC0" w14:textId="77777777" w:rsidR="006F781C" w:rsidRPr="008D41AC" w:rsidRDefault="006F781C" w:rsidP="00E023C4">
            <w:pPr>
              <w:kinsoku w:val="0"/>
              <w:overflowPunct w:val="0"/>
              <w:autoSpaceDE w:val="0"/>
              <w:autoSpaceDN w:val="0"/>
              <w:adjustRightInd w:val="0"/>
              <w:rPr>
                <w:sz w:val="20"/>
                <w:szCs w:val="20"/>
              </w:rPr>
            </w:pPr>
          </w:p>
        </w:tc>
      </w:tr>
    </w:tbl>
    <w:p w14:paraId="1FC39BE3" w14:textId="77777777" w:rsidR="006F781C" w:rsidRDefault="006F781C" w:rsidP="00C65551">
      <w:pPr>
        <w:shd w:val="clear" w:color="auto" w:fill="FFFFFF"/>
        <w:spacing w:after="0" w:line="240" w:lineRule="auto"/>
        <w:ind w:right="240"/>
        <w:jc w:val="both"/>
        <w:rPr>
          <w:rFonts w:ascii="Arial" w:eastAsia="Times New Roman" w:hAnsi="Arial" w:cs="Arial"/>
          <w:b/>
          <w:bCs/>
          <w:color w:val="333333"/>
          <w:sz w:val="27"/>
          <w:szCs w:val="27"/>
          <w:lang w:eastAsia="cs-CZ"/>
        </w:rPr>
      </w:pPr>
    </w:p>
    <w:p w14:paraId="478D4F43" w14:textId="77777777" w:rsidR="006F781C" w:rsidRPr="00C65551" w:rsidRDefault="006F781C" w:rsidP="00C65551">
      <w:pPr>
        <w:shd w:val="clear" w:color="auto" w:fill="FFFFFF"/>
        <w:spacing w:after="0" w:line="240" w:lineRule="auto"/>
        <w:ind w:right="240"/>
        <w:jc w:val="both"/>
        <w:rPr>
          <w:rFonts w:ascii="Arial" w:eastAsia="Times New Roman" w:hAnsi="Arial" w:cs="Arial"/>
          <w:color w:val="333333"/>
          <w:sz w:val="18"/>
          <w:szCs w:val="18"/>
          <w:lang w:eastAsia="cs-CZ"/>
        </w:rPr>
      </w:pPr>
    </w:p>
    <w:p w14:paraId="315621B4" w14:textId="77777777" w:rsidR="006F781C" w:rsidRDefault="006F781C" w:rsidP="00C65551">
      <w:pPr>
        <w:shd w:val="clear" w:color="auto" w:fill="FFFFFF"/>
        <w:spacing w:after="0" w:line="240" w:lineRule="auto"/>
        <w:ind w:right="240"/>
        <w:jc w:val="both"/>
        <w:rPr>
          <w:rFonts w:ascii="Arial" w:eastAsia="Times New Roman" w:hAnsi="Arial" w:cs="Arial"/>
          <w:b/>
          <w:bCs/>
          <w:color w:val="333333"/>
          <w:sz w:val="27"/>
          <w:szCs w:val="27"/>
          <w:lang w:eastAsia="cs-CZ"/>
        </w:rPr>
      </w:pPr>
    </w:p>
    <w:p w14:paraId="6C306901" w14:textId="4B1CF7AA"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Náklady</w:t>
      </w:r>
    </w:p>
    <w:p w14:paraId="18394832"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Uznanými náklady v této veřejné soutěži jsou: osobní náklady, náklady na subdodávky, ostatní přímé náklady a nepřímé náklady/režie.</w:t>
      </w:r>
    </w:p>
    <w:p w14:paraId="68937151"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Všechny náklady musí mít spojitost s řešením projektů.</w:t>
      </w:r>
    </w:p>
    <w:p w14:paraId="7B6F1161" w14:textId="1CC57A49"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Mezi způsobilé náklady projektu </w:t>
      </w:r>
      <w:r w:rsidR="00656D6E" w:rsidRPr="00EB4A10">
        <w:rPr>
          <w:rFonts w:ascii="Arial" w:eastAsia="Times New Roman" w:hAnsi="Arial" w:cs="Arial"/>
          <w:color w:val="333333"/>
          <w:sz w:val="24"/>
          <w:szCs w:val="24"/>
          <w:lang w:eastAsia="cs-CZ"/>
        </w:rPr>
        <w:t xml:space="preserve">nelze zahrnout náklady nebo výdaje na pořízení </w:t>
      </w:r>
      <w:r w:rsidRPr="00EB4A10">
        <w:rPr>
          <w:rFonts w:ascii="Arial" w:eastAsia="Times New Roman" w:hAnsi="Arial" w:cs="Arial"/>
          <w:color w:val="333333"/>
          <w:sz w:val="24"/>
          <w:szCs w:val="24"/>
          <w:lang w:eastAsia="cs-CZ"/>
        </w:rPr>
        <w:t>dlouhodob</w:t>
      </w:r>
      <w:r w:rsidR="00656D6E" w:rsidRPr="00EB4A10">
        <w:rPr>
          <w:rFonts w:ascii="Arial" w:eastAsia="Times New Roman" w:hAnsi="Arial" w:cs="Arial"/>
          <w:color w:val="333333"/>
          <w:sz w:val="24"/>
          <w:szCs w:val="24"/>
          <w:lang w:eastAsia="cs-CZ"/>
        </w:rPr>
        <w:t>ého</w:t>
      </w:r>
      <w:r w:rsidRPr="00EB4A10">
        <w:rPr>
          <w:rFonts w:ascii="Arial" w:eastAsia="Times New Roman" w:hAnsi="Arial" w:cs="Arial"/>
          <w:color w:val="333333"/>
          <w:sz w:val="24"/>
          <w:szCs w:val="24"/>
          <w:lang w:eastAsia="cs-CZ"/>
        </w:rPr>
        <w:t xml:space="preserve"> hmotn</w:t>
      </w:r>
      <w:r w:rsidR="00656D6E" w:rsidRPr="00EB4A10">
        <w:rPr>
          <w:rFonts w:ascii="Arial" w:eastAsia="Times New Roman" w:hAnsi="Arial" w:cs="Arial"/>
          <w:color w:val="333333"/>
          <w:sz w:val="24"/>
          <w:szCs w:val="24"/>
          <w:lang w:eastAsia="cs-CZ"/>
        </w:rPr>
        <w:t>ého</w:t>
      </w:r>
      <w:r w:rsidRPr="00EB4A10">
        <w:rPr>
          <w:rFonts w:ascii="Arial" w:eastAsia="Times New Roman" w:hAnsi="Arial" w:cs="Arial"/>
          <w:color w:val="333333"/>
          <w:sz w:val="24"/>
          <w:szCs w:val="24"/>
          <w:lang w:eastAsia="cs-CZ"/>
        </w:rPr>
        <w:t xml:space="preserve"> a nehmotn</w:t>
      </w:r>
      <w:r w:rsidR="00656D6E" w:rsidRPr="00EB4A10">
        <w:rPr>
          <w:rFonts w:ascii="Arial" w:eastAsia="Times New Roman" w:hAnsi="Arial" w:cs="Arial"/>
          <w:color w:val="333333"/>
          <w:sz w:val="24"/>
          <w:szCs w:val="24"/>
          <w:lang w:eastAsia="cs-CZ"/>
        </w:rPr>
        <w:t>ého</w:t>
      </w:r>
      <w:r w:rsidRPr="00EB4A10">
        <w:rPr>
          <w:rFonts w:ascii="Arial" w:eastAsia="Times New Roman" w:hAnsi="Arial" w:cs="Arial"/>
          <w:color w:val="333333"/>
          <w:sz w:val="24"/>
          <w:szCs w:val="24"/>
          <w:lang w:eastAsia="cs-CZ"/>
        </w:rPr>
        <w:t xml:space="preserve"> majet</w:t>
      </w:r>
      <w:r w:rsidR="00656D6E" w:rsidRPr="00EB4A10">
        <w:rPr>
          <w:rFonts w:ascii="Arial" w:eastAsia="Times New Roman" w:hAnsi="Arial" w:cs="Arial"/>
          <w:color w:val="333333"/>
          <w:sz w:val="24"/>
          <w:szCs w:val="24"/>
          <w:lang w:eastAsia="cs-CZ"/>
        </w:rPr>
        <w:t>ku</w:t>
      </w:r>
      <w:r w:rsidRPr="00EB4A10">
        <w:rPr>
          <w:rFonts w:ascii="Arial" w:eastAsia="Times New Roman" w:hAnsi="Arial" w:cs="Arial"/>
          <w:color w:val="333333"/>
          <w:sz w:val="24"/>
          <w:szCs w:val="24"/>
          <w:lang w:eastAsia="cs-CZ"/>
        </w:rPr>
        <w:t>.</w:t>
      </w:r>
    </w:p>
    <w:p w14:paraId="6EFAB816"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„Subdodávky“ sem vyplňujte náklady, které splňují definici subdodávek dle zadávací dokumentace</w:t>
      </w:r>
    </w:p>
    <w:p w14:paraId="23751BF4" w14:textId="44EFF055"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a) subdodávkou se rozumí druh pořizované služby</w:t>
      </w:r>
      <w:r w:rsidR="00657BAA">
        <w:rPr>
          <w:rFonts w:ascii="Arial" w:eastAsia="Times New Roman" w:hAnsi="Arial" w:cs="Arial"/>
          <w:color w:val="333333"/>
          <w:sz w:val="24"/>
          <w:szCs w:val="24"/>
          <w:lang w:eastAsia="cs-CZ"/>
        </w:rPr>
        <w:t xml:space="preserve"> výzkumné povahy</w:t>
      </w:r>
      <w:r w:rsidRPr="00EB4A10">
        <w:rPr>
          <w:rFonts w:ascii="Arial" w:eastAsia="Times New Roman" w:hAnsi="Arial" w:cs="Arial"/>
          <w:color w:val="333333"/>
          <w:sz w:val="24"/>
          <w:szCs w:val="24"/>
          <w:lang w:eastAsia="cs-CZ"/>
        </w:rPr>
        <w:t xml:space="preserve">, prostřednictvím které realizuje dodavatel </w:t>
      </w:r>
      <w:r w:rsidR="006B67EF">
        <w:rPr>
          <w:rFonts w:ascii="Arial" w:eastAsia="Times New Roman" w:hAnsi="Arial" w:cs="Arial"/>
          <w:color w:val="333333"/>
          <w:sz w:val="24"/>
          <w:szCs w:val="24"/>
          <w:lang w:eastAsia="cs-CZ"/>
        </w:rPr>
        <w:t>na</w:t>
      </w:r>
      <w:r w:rsidRPr="00EB4A10">
        <w:rPr>
          <w:rFonts w:ascii="Arial" w:eastAsia="Times New Roman" w:hAnsi="Arial" w:cs="Arial"/>
          <w:color w:val="333333"/>
          <w:sz w:val="24"/>
          <w:szCs w:val="24"/>
          <w:lang w:eastAsia="cs-CZ"/>
        </w:rPr>
        <w:t>místo příjemce určitou aktivitu výzkumu nebo vývoje nebo vstupy projektu, které není příjemce schopen realizovat vlastními silami,</w:t>
      </w:r>
    </w:p>
    <w:p w14:paraId="5EBE3223"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b) požadavky na subdodávky musí být specifikovány již v návrhu projektu,</w:t>
      </w:r>
    </w:p>
    <w:p w14:paraId="41964208"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c) náklady na subdodávky pořizovaných pro účely projektu jsou omezeny 20 % z celkových uznaných nákladů všech účastníků projektu za celou dobu řešení.</w:t>
      </w:r>
    </w:p>
    <w:p w14:paraId="3C6FF42A"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lastRenderedPageBreak/>
        <w:t>„Ostatní přímé náklady“ se doplňují automaticky, jsou ve shodné výši jako „Další provozní náklady“.</w:t>
      </w:r>
    </w:p>
    <w:p w14:paraId="2DF6BF22"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6E0F46F4"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Způsob vykazování nepřímých nákladů</w:t>
      </w:r>
    </w:p>
    <w:p w14:paraId="5B21E30B" w14:textId="4E6E22D5"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Způsob vykazování nepřímých nákladů je možný pouze metodou „</w:t>
      </w:r>
      <w:proofErr w:type="spellStart"/>
      <w:r w:rsidRPr="00EB4A10">
        <w:rPr>
          <w:rFonts w:ascii="Arial" w:eastAsia="Times New Roman" w:hAnsi="Arial" w:cs="Arial"/>
          <w:color w:val="333333"/>
          <w:sz w:val="24"/>
          <w:szCs w:val="24"/>
          <w:lang w:eastAsia="cs-CZ"/>
        </w:rPr>
        <w:t>flat</w:t>
      </w:r>
      <w:proofErr w:type="spellEnd"/>
      <w:r w:rsidRPr="00EB4A10">
        <w:rPr>
          <w:rFonts w:ascii="Arial" w:eastAsia="Times New Roman" w:hAnsi="Arial" w:cs="Arial"/>
          <w:color w:val="333333"/>
          <w:sz w:val="24"/>
          <w:szCs w:val="24"/>
          <w:lang w:eastAsia="cs-CZ"/>
        </w:rPr>
        <w:t xml:space="preserve"> </w:t>
      </w:r>
      <w:proofErr w:type="spellStart"/>
      <w:r w:rsidRPr="00EB4A10">
        <w:rPr>
          <w:rFonts w:ascii="Arial" w:eastAsia="Times New Roman" w:hAnsi="Arial" w:cs="Arial"/>
          <w:color w:val="333333"/>
          <w:sz w:val="24"/>
          <w:szCs w:val="24"/>
          <w:lang w:eastAsia="cs-CZ"/>
        </w:rPr>
        <w:t>rate</w:t>
      </w:r>
      <w:proofErr w:type="spellEnd"/>
      <w:r w:rsidRPr="00EB4A10">
        <w:rPr>
          <w:rFonts w:ascii="Arial" w:eastAsia="Times New Roman" w:hAnsi="Arial" w:cs="Arial"/>
          <w:color w:val="333333"/>
          <w:sz w:val="24"/>
          <w:szCs w:val="24"/>
          <w:lang w:eastAsia="cs-CZ"/>
        </w:rPr>
        <w:t>,“ a to až do výše 25</w:t>
      </w:r>
      <w:r w:rsidR="003E4698">
        <w:rPr>
          <w:rFonts w:ascii="Arial" w:eastAsia="Times New Roman" w:hAnsi="Arial" w:cs="Arial"/>
          <w:color w:val="333333"/>
          <w:sz w:val="24"/>
          <w:szCs w:val="24"/>
          <w:lang w:eastAsia="cs-CZ"/>
        </w:rPr>
        <w:t xml:space="preserve"> </w:t>
      </w:r>
      <w:r w:rsidRPr="00EB4A10">
        <w:rPr>
          <w:rFonts w:ascii="Arial" w:eastAsia="Times New Roman" w:hAnsi="Arial" w:cs="Arial"/>
          <w:color w:val="333333"/>
          <w:sz w:val="24"/>
          <w:szCs w:val="24"/>
          <w:lang w:eastAsia="cs-CZ"/>
        </w:rPr>
        <w:t>% ze součtu skutečně vykázaných osobních nákladů a ostatních přímých nákladů příjemce</w:t>
      </w:r>
      <w:r w:rsidR="00896189" w:rsidRPr="00EB4A10">
        <w:rPr>
          <w:rFonts w:ascii="Arial" w:eastAsia="Times New Roman" w:hAnsi="Arial" w:cs="Arial"/>
          <w:color w:val="333333"/>
          <w:sz w:val="24"/>
          <w:szCs w:val="24"/>
          <w:lang w:eastAsia="cs-CZ"/>
        </w:rPr>
        <w:t xml:space="preserve"> a dalšího účastníka projektu</w:t>
      </w:r>
      <w:r w:rsidRPr="00EB4A10">
        <w:rPr>
          <w:rFonts w:ascii="Arial" w:eastAsia="Times New Roman" w:hAnsi="Arial" w:cs="Arial"/>
          <w:color w:val="333333"/>
          <w:sz w:val="24"/>
          <w:szCs w:val="24"/>
          <w:lang w:eastAsia="cs-CZ"/>
        </w:rPr>
        <w:t xml:space="preserve"> v příslušném roce.</w:t>
      </w:r>
    </w:p>
    <w:p w14:paraId="3E10061F" w14:textId="5EF0F7DE" w:rsidR="00C65551" w:rsidRPr="00EB4A10" w:rsidRDefault="00C65551" w:rsidP="00C65551">
      <w:pPr>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Pokud </w:t>
      </w:r>
      <w:r w:rsidR="00D13052" w:rsidRPr="00EB4A10">
        <w:rPr>
          <w:rFonts w:ascii="Arial" w:eastAsia="Times New Roman" w:hAnsi="Arial" w:cs="Arial"/>
          <w:color w:val="333333"/>
          <w:sz w:val="24"/>
          <w:szCs w:val="24"/>
          <w:lang w:eastAsia="cs-CZ"/>
        </w:rPr>
        <w:t>zadáte</w:t>
      </w:r>
      <w:r w:rsidRPr="00EB4A10">
        <w:rPr>
          <w:rFonts w:ascii="Arial" w:eastAsia="Times New Roman" w:hAnsi="Arial" w:cs="Arial"/>
          <w:color w:val="333333"/>
          <w:sz w:val="24"/>
          <w:szCs w:val="24"/>
          <w:lang w:eastAsia="cs-CZ"/>
        </w:rPr>
        <w:t xml:space="preserve"> nižší výši režií, je to možné, ale v přihlášce v kolonce „Způsob vykazování nepřímých nákladů“ přesto vyberte možnost </w:t>
      </w:r>
      <w:proofErr w:type="spellStart"/>
      <w:r w:rsidRPr="00EB4A10">
        <w:rPr>
          <w:rFonts w:ascii="Arial" w:eastAsia="Times New Roman" w:hAnsi="Arial" w:cs="Arial"/>
          <w:color w:val="333333"/>
          <w:sz w:val="24"/>
          <w:szCs w:val="24"/>
          <w:lang w:eastAsia="cs-CZ"/>
        </w:rPr>
        <w:t>Flat</w:t>
      </w:r>
      <w:proofErr w:type="spellEnd"/>
      <w:r w:rsidRPr="00EB4A10">
        <w:rPr>
          <w:rFonts w:ascii="Arial" w:eastAsia="Times New Roman" w:hAnsi="Arial" w:cs="Arial"/>
          <w:color w:val="333333"/>
          <w:sz w:val="24"/>
          <w:szCs w:val="24"/>
          <w:lang w:eastAsia="cs-CZ"/>
        </w:rPr>
        <w:t xml:space="preserve"> </w:t>
      </w:r>
      <w:proofErr w:type="spellStart"/>
      <w:r w:rsidRPr="00EB4A10">
        <w:rPr>
          <w:rFonts w:ascii="Arial" w:eastAsia="Times New Roman" w:hAnsi="Arial" w:cs="Arial"/>
          <w:color w:val="333333"/>
          <w:sz w:val="24"/>
          <w:szCs w:val="24"/>
          <w:lang w:eastAsia="cs-CZ"/>
        </w:rPr>
        <w:t>rate</w:t>
      </w:r>
      <w:proofErr w:type="spellEnd"/>
      <w:r w:rsidRPr="00EB4A10">
        <w:rPr>
          <w:rFonts w:ascii="Arial" w:eastAsia="Times New Roman" w:hAnsi="Arial" w:cs="Arial"/>
          <w:color w:val="333333"/>
          <w:sz w:val="24"/>
          <w:szCs w:val="24"/>
          <w:lang w:eastAsia="cs-CZ"/>
        </w:rPr>
        <w:t xml:space="preserve"> </w:t>
      </w:r>
      <w:proofErr w:type="gramStart"/>
      <w:r w:rsidRPr="00EB4A10">
        <w:rPr>
          <w:rFonts w:ascii="Arial" w:eastAsia="Times New Roman" w:hAnsi="Arial" w:cs="Arial"/>
          <w:color w:val="333333"/>
          <w:sz w:val="24"/>
          <w:szCs w:val="24"/>
          <w:lang w:eastAsia="cs-CZ"/>
        </w:rPr>
        <w:t>25%</w:t>
      </w:r>
      <w:proofErr w:type="gramEnd"/>
      <w:r w:rsidRPr="00EB4A10">
        <w:rPr>
          <w:rFonts w:ascii="Arial" w:eastAsia="Times New Roman" w:hAnsi="Arial" w:cs="Arial"/>
          <w:color w:val="333333"/>
          <w:sz w:val="24"/>
          <w:szCs w:val="24"/>
          <w:lang w:eastAsia="cs-CZ"/>
        </w:rPr>
        <w:t>.</w:t>
      </w:r>
    </w:p>
    <w:p w14:paraId="07C7A709"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Nejsou-li nepřímé náklady plánovány v návrhu projektu, nelze je zahrnout mezi uznané náklady.</w:t>
      </w:r>
    </w:p>
    <w:p w14:paraId="115FBA99"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20862725" w14:textId="77777777" w:rsidR="00C65551" w:rsidRPr="00EB4A10" w:rsidRDefault="00C65551" w:rsidP="00C65551">
      <w:pPr>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Do nepřímých nákladů </w:t>
      </w:r>
      <w:proofErr w:type="gramStart"/>
      <w:r w:rsidRPr="00EB4A10">
        <w:rPr>
          <w:rFonts w:ascii="Arial" w:eastAsia="Times New Roman" w:hAnsi="Arial" w:cs="Arial"/>
          <w:color w:val="333333"/>
          <w:sz w:val="24"/>
          <w:szCs w:val="24"/>
          <w:lang w:eastAsia="cs-CZ"/>
        </w:rPr>
        <w:t>patří</w:t>
      </w:r>
      <w:proofErr w:type="gramEnd"/>
      <w:r w:rsidRPr="00EB4A10">
        <w:rPr>
          <w:rFonts w:ascii="Arial" w:eastAsia="Times New Roman" w:hAnsi="Arial" w:cs="Arial"/>
          <w:color w:val="333333"/>
          <w:sz w:val="24"/>
          <w:szCs w:val="24"/>
          <w:lang w:eastAsia="cs-CZ"/>
        </w:rPr>
        <w:t xml:space="preserve"> i náklady na administraci projektu (např. mzdy pracovníků projektového oddělení).</w:t>
      </w:r>
    </w:p>
    <w:p w14:paraId="55988CAF" w14:textId="77777777" w:rsidR="00C65551" w:rsidRPr="00A204AD" w:rsidRDefault="00C65551" w:rsidP="00C65551">
      <w:pPr>
        <w:shd w:val="clear" w:color="auto" w:fill="FFFFFF"/>
        <w:spacing w:before="120" w:after="120" w:line="240" w:lineRule="auto"/>
        <w:ind w:right="240"/>
        <w:jc w:val="both"/>
        <w:rPr>
          <w:rFonts w:ascii="Arial" w:eastAsia="Times New Roman" w:hAnsi="Arial" w:cs="Arial"/>
          <w:color w:val="333333"/>
          <w:sz w:val="27"/>
          <w:szCs w:val="27"/>
          <w:lang w:eastAsia="cs-CZ"/>
        </w:rPr>
      </w:pPr>
      <w:r w:rsidRPr="00A204AD">
        <w:rPr>
          <w:rFonts w:ascii="Arial" w:eastAsia="Times New Roman" w:hAnsi="Arial" w:cs="Arial"/>
          <w:color w:val="333333"/>
          <w:sz w:val="27"/>
          <w:szCs w:val="27"/>
          <w:lang w:eastAsia="cs-CZ"/>
        </w:rPr>
        <w:t> </w:t>
      </w:r>
    </w:p>
    <w:p w14:paraId="5859F209"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Zdůvodnění k nákladovým položkám</w:t>
      </w:r>
    </w:p>
    <w:p w14:paraId="0DA722A8"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Upřesněte jednotlivé položky, jejich využití a důvod tak, aby bylo možné posoudit přiměřenost nákladů návrhu projektu. Zaměřte se zejména na vysvětlení subdodávek.</w:t>
      </w:r>
    </w:p>
    <w:p w14:paraId="5FE94346"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12C6AFC5"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Zdroje</w:t>
      </w:r>
    </w:p>
    <w:p w14:paraId="6F78B18D" w14:textId="5A1FD9B9" w:rsidR="00D13052" w:rsidRPr="00EB4A10" w:rsidRDefault="00C65551" w:rsidP="00D13052">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Maximální intenzita podpory na projekt Podprogramu II pro výzkumné organizace je 100</w:t>
      </w:r>
      <w:r w:rsidR="003E4698" w:rsidRPr="00EB4A10">
        <w:rPr>
          <w:rFonts w:ascii="Arial" w:eastAsia="Times New Roman" w:hAnsi="Arial" w:cs="Arial"/>
          <w:color w:val="333333"/>
          <w:sz w:val="24"/>
          <w:szCs w:val="24"/>
          <w:lang w:eastAsia="cs-CZ"/>
        </w:rPr>
        <w:t xml:space="preserve"> </w:t>
      </w:r>
      <w:r w:rsidRPr="00EB4A10">
        <w:rPr>
          <w:rFonts w:ascii="Arial" w:eastAsia="Times New Roman" w:hAnsi="Arial" w:cs="Arial"/>
          <w:color w:val="333333"/>
          <w:sz w:val="24"/>
          <w:szCs w:val="24"/>
          <w:lang w:eastAsia="cs-CZ"/>
        </w:rPr>
        <w:t>%. Výzkumná organizace může obdržet 100 % podpory pouze na neekonomické činnosti dle bodu 19 a 20 Rámce.</w:t>
      </w:r>
      <w:r w:rsidR="00D13052" w:rsidRPr="00EB4A10">
        <w:rPr>
          <w:rFonts w:ascii="Arial" w:eastAsia="Times New Roman" w:hAnsi="Arial" w:cs="Arial"/>
          <w:color w:val="333333"/>
          <w:sz w:val="24"/>
          <w:szCs w:val="24"/>
          <w:lang w:eastAsia="cs-CZ"/>
        </w:rPr>
        <w:t xml:space="preserve"> V případě, že je v projektu Podprogramu II zastoupen i podnik, bude výsledná intenzita podpory závislá na typu podniku dle čl. 25, odst. 5 GBER. </w:t>
      </w:r>
    </w:p>
    <w:p w14:paraId="6B51DC26" w14:textId="04405F5E"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p>
    <w:p w14:paraId="3E7797DD"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0DEFC908" w14:textId="288A4E3D" w:rsidR="00566C86" w:rsidRDefault="00C65551" w:rsidP="00C65551">
      <w:pPr>
        <w:shd w:val="clear" w:color="auto" w:fill="FFFFFF"/>
        <w:spacing w:after="0" w:line="240" w:lineRule="auto"/>
        <w:ind w:right="240"/>
        <w:jc w:val="both"/>
        <w:rPr>
          <w:rFonts w:ascii="Arial" w:eastAsia="Times New Roman" w:hAnsi="Arial" w:cs="Arial"/>
          <w:color w:val="333333"/>
          <w:sz w:val="27"/>
          <w:szCs w:val="27"/>
          <w:lang w:eastAsia="cs-CZ"/>
        </w:rPr>
      </w:pPr>
      <w:r w:rsidRPr="00C65551">
        <w:rPr>
          <w:rFonts w:ascii="Arial" w:eastAsia="Times New Roman" w:hAnsi="Arial" w:cs="Arial"/>
          <w:b/>
          <w:bCs/>
          <w:color w:val="333333"/>
          <w:sz w:val="27"/>
          <w:szCs w:val="27"/>
          <w:lang w:eastAsia="cs-CZ"/>
        </w:rPr>
        <w:t xml:space="preserve">Maximální výše podpory </w:t>
      </w:r>
    </w:p>
    <w:p w14:paraId="0D09CF15" w14:textId="5CE83A5F" w:rsidR="00C65551" w:rsidRPr="00EB4A10" w:rsidRDefault="00566C86" w:rsidP="00C65551">
      <w:pPr>
        <w:shd w:val="clear" w:color="auto" w:fill="FFFFFF"/>
        <w:spacing w:after="0" w:line="240" w:lineRule="auto"/>
        <w:ind w:right="240"/>
        <w:jc w:val="both"/>
        <w:rPr>
          <w:rFonts w:ascii="Arial" w:eastAsia="Times New Roman" w:hAnsi="Arial" w:cs="Arial"/>
          <w:color w:val="333333"/>
          <w:sz w:val="24"/>
          <w:szCs w:val="24"/>
          <w:lang w:eastAsia="cs-CZ"/>
        </w:rPr>
      </w:pPr>
      <w:r>
        <w:rPr>
          <w:rFonts w:ascii="Arial" w:eastAsia="Times New Roman" w:hAnsi="Arial" w:cs="Arial"/>
          <w:color w:val="333333"/>
          <w:sz w:val="24"/>
          <w:szCs w:val="24"/>
          <w:lang w:eastAsia="cs-CZ"/>
        </w:rPr>
        <w:t>D</w:t>
      </w:r>
      <w:r w:rsidR="00C65551" w:rsidRPr="00EB4A10">
        <w:rPr>
          <w:rFonts w:ascii="Arial" w:eastAsia="Times New Roman" w:hAnsi="Arial" w:cs="Arial"/>
          <w:color w:val="333333"/>
          <w:sz w:val="24"/>
          <w:szCs w:val="24"/>
          <w:lang w:eastAsia="cs-CZ"/>
        </w:rPr>
        <w:t>oplňuje se automaticky dle zadaných parametrů</w:t>
      </w:r>
      <w:r w:rsidR="00896189" w:rsidRPr="00EB4A10">
        <w:rPr>
          <w:rFonts w:ascii="Arial" w:eastAsia="Times New Roman" w:hAnsi="Arial" w:cs="Arial"/>
          <w:color w:val="333333"/>
          <w:sz w:val="24"/>
          <w:szCs w:val="24"/>
          <w:lang w:eastAsia="cs-CZ"/>
        </w:rPr>
        <w:t>.</w:t>
      </w:r>
    </w:p>
    <w:p w14:paraId="4C5A0B48"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076E6747" w14:textId="541441E6" w:rsidR="00566C86" w:rsidRDefault="00C65551" w:rsidP="00C65551">
      <w:pPr>
        <w:shd w:val="clear" w:color="auto" w:fill="FFFFFF"/>
        <w:spacing w:after="0" w:line="240" w:lineRule="auto"/>
        <w:ind w:right="240"/>
        <w:jc w:val="both"/>
        <w:rPr>
          <w:rFonts w:ascii="Arial" w:eastAsia="Times New Roman" w:hAnsi="Arial" w:cs="Arial"/>
          <w:b/>
          <w:bCs/>
          <w:color w:val="333333"/>
          <w:sz w:val="27"/>
          <w:szCs w:val="27"/>
          <w:lang w:eastAsia="cs-CZ"/>
        </w:rPr>
      </w:pPr>
      <w:r w:rsidRPr="00C65551">
        <w:rPr>
          <w:rFonts w:ascii="Arial" w:eastAsia="Times New Roman" w:hAnsi="Arial" w:cs="Arial"/>
          <w:b/>
          <w:bCs/>
          <w:color w:val="333333"/>
          <w:sz w:val="27"/>
          <w:szCs w:val="27"/>
          <w:lang w:eastAsia="cs-CZ"/>
        </w:rPr>
        <w:t xml:space="preserve">Neinvestiční podpora </w:t>
      </w:r>
    </w:p>
    <w:p w14:paraId="356F9AE7" w14:textId="28310A45" w:rsidR="00C65551" w:rsidRPr="00EB4A10" w:rsidRDefault="00566C86" w:rsidP="00C65551">
      <w:pPr>
        <w:shd w:val="clear" w:color="auto" w:fill="FFFFFF"/>
        <w:spacing w:after="0" w:line="240" w:lineRule="auto"/>
        <w:ind w:right="240"/>
        <w:jc w:val="both"/>
        <w:rPr>
          <w:rFonts w:ascii="Arial" w:eastAsia="Times New Roman" w:hAnsi="Arial" w:cs="Arial"/>
          <w:color w:val="333333"/>
          <w:sz w:val="24"/>
          <w:szCs w:val="24"/>
          <w:lang w:eastAsia="cs-CZ"/>
        </w:rPr>
      </w:pPr>
      <w:r>
        <w:rPr>
          <w:rFonts w:ascii="Arial" w:eastAsia="Times New Roman" w:hAnsi="Arial" w:cs="Arial"/>
          <w:color w:val="333333"/>
          <w:sz w:val="24"/>
          <w:szCs w:val="24"/>
          <w:lang w:eastAsia="cs-CZ"/>
        </w:rPr>
        <w:t>V</w:t>
      </w:r>
      <w:r w:rsidR="00C65551" w:rsidRPr="00EB4A10">
        <w:rPr>
          <w:rFonts w:ascii="Arial" w:eastAsia="Times New Roman" w:hAnsi="Arial" w:cs="Arial"/>
          <w:color w:val="333333"/>
          <w:sz w:val="24"/>
          <w:szCs w:val="24"/>
          <w:lang w:eastAsia="cs-CZ"/>
        </w:rPr>
        <w:t>ýši podpory doplňte, nesmí překročit maximální výši podpory. Pokud nebude neinvestiční podpora doplněna, systém vyhodnotí návrh projektu tak, že není požadována žádná podpora. Pokud k tomu dojde, systém Vás na tuto skutečnost upozorní během kontroly před odesláním přihlášky</w:t>
      </w:r>
      <w:r w:rsidR="00F607D3" w:rsidRPr="00EB4A10">
        <w:rPr>
          <w:rFonts w:ascii="Arial" w:eastAsia="Times New Roman" w:hAnsi="Arial" w:cs="Arial"/>
          <w:color w:val="333333"/>
          <w:sz w:val="24"/>
          <w:szCs w:val="24"/>
          <w:lang w:eastAsia="cs-CZ"/>
        </w:rPr>
        <w:t>, avšak nebrání to odeslání návrhu</w:t>
      </w:r>
      <w:r w:rsidR="00C65551" w:rsidRPr="00EB4A10">
        <w:rPr>
          <w:rFonts w:ascii="Arial" w:eastAsia="Times New Roman" w:hAnsi="Arial" w:cs="Arial"/>
          <w:color w:val="333333"/>
          <w:sz w:val="24"/>
          <w:szCs w:val="24"/>
          <w:lang w:eastAsia="cs-CZ"/>
        </w:rPr>
        <w:t>.</w:t>
      </w:r>
    </w:p>
    <w:p w14:paraId="15967047"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5A73CC7F" w14:textId="7C63BA40" w:rsidR="00566C86" w:rsidRDefault="00C65551" w:rsidP="00C65551">
      <w:pPr>
        <w:shd w:val="clear" w:color="auto" w:fill="FFFFFF"/>
        <w:spacing w:after="0" w:line="240" w:lineRule="auto"/>
        <w:ind w:right="240"/>
        <w:jc w:val="both"/>
        <w:rPr>
          <w:rFonts w:ascii="Arial" w:eastAsia="Times New Roman" w:hAnsi="Arial" w:cs="Arial"/>
          <w:b/>
          <w:bCs/>
          <w:color w:val="333333"/>
          <w:sz w:val="27"/>
          <w:szCs w:val="27"/>
          <w:lang w:eastAsia="cs-CZ"/>
        </w:rPr>
      </w:pPr>
      <w:r w:rsidRPr="00C65551">
        <w:rPr>
          <w:rFonts w:ascii="Arial" w:eastAsia="Times New Roman" w:hAnsi="Arial" w:cs="Arial"/>
          <w:b/>
          <w:bCs/>
          <w:color w:val="333333"/>
          <w:sz w:val="27"/>
          <w:szCs w:val="27"/>
          <w:lang w:eastAsia="cs-CZ"/>
        </w:rPr>
        <w:t xml:space="preserve">Ostatní zdroje </w:t>
      </w:r>
    </w:p>
    <w:p w14:paraId="475E1DE6" w14:textId="18ED2A81" w:rsidR="00C65551" w:rsidRPr="00A204AD" w:rsidRDefault="00566C86" w:rsidP="00C65551">
      <w:pPr>
        <w:shd w:val="clear" w:color="auto" w:fill="FFFFFF"/>
        <w:spacing w:after="0" w:line="240" w:lineRule="auto"/>
        <w:ind w:right="240"/>
        <w:jc w:val="both"/>
        <w:rPr>
          <w:rFonts w:ascii="Arial" w:eastAsia="Times New Roman" w:hAnsi="Arial" w:cs="Arial"/>
          <w:color w:val="333333"/>
          <w:sz w:val="27"/>
          <w:szCs w:val="27"/>
          <w:lang w:eastAsia="cs-CZ"/>
        </w:rPr>
      </w:pPr>
      <w:r>
        <w:rPr>
          <w:rFonts w:ascii="Arial" w:eastAsia="Times New Roman" w:hAnsi="Arial" w:cs="Arial"/>
          <w:color w:val="333333"/>
          <w:sz w:val="27"/>
          <w:szCs w:val="27"/>
          <w:lang w:eastAsia="cs-CZ"/>
        </w:rPr>
        <w:t>N</w:t>
      </w:r>
      <w:r w:rsidR="00C65551" w:rsidRPr="00C65551">
        <w:rPr>
          <w:rFonts w:ascii="Arial" w:eastAsia="Times New Roman" w:hAnsi="Arial" w:cs="Arial"/>
          <w:color w:val="333333"/>
          <w:sz w:val="27"/>
          <w:szCs w:val="27"/>
          <w:lang w:eastAsia="cs-CZ"/>
        </w:rPr>
        <w:t>eveřejné zdroje použité při řešení projektu. Pokud nevyplníte kolonku „neinvestiční podpora“ </w:t>
      </w:r>
      <w:r w:rsidR="00C65551" w:rsidRPr="00A204AD">
        <w:rPr>
          <w:rFonts w:ascii="Arial" w:eastAsia="Times New Roman" w:hAnsi="Arial" w:cs="Arial"/>
          <w:color w:val="333333"/>
          <w:sz w:val="27"/>
          <w:szCs w:val="27"/>
          <w:lang w:eastAsia="cs-CZ"/>
        </w:rPr>
        <w:t>budou celkové náklady projektu financovány z ostatních zdrojů, tedy vašich zdrojů.</w:t>
      </w:r>
    </w:p>
    <w:p w14:paraId="00ADCCB0" w14:textId="77777777" w:rsidR="00C65551" w:rsidRPr="00A204AD" w:rsidRDefault="00C65551" w:rsidP="00A204AD">
      <w:pPr>
        <w:shd w:val="clear" w:color="auto" w:fill="FFFFFF"/>
        <w:spacing w:after="0" w:line="240" w:lineRule="auto"/>
        <w:ind w:right="240"/>
        <w:jc w:val="both"/>
        <w:rPr>
          <w:rFonts w:ascii="Arial" w:eastAsia="Times New Roman" w:hAnsi="Arial" w:cs="Arial"/>
          <w:color w:val="333333"/>
          <w:sz w:val="27"/>
          <w:szCs w:val="27"/>
          <w:lang w:eastAsia="cs-CZ"/>
        </w:rPr>
      </w:pPr>
      <w:r w:rsidRPr="00A204AD">
        <w:rPr>
          <w:rFonts w:ascii="Arial" w:eastAsia="Times New Roman" w:hAnsi="Arial" w:cs="Arial"/>
          <w:color w:val="333333"/>
          <w:sz w:val="27"/>
          <w:szCs w:val="27"/>
          <w:lang w:eastAsia="cs-CZ"/>
        </w:rPr>
        <w:t> </w:t>
      </w:r>
    </w:p>
    <w:p w14:paraId="22D9295F" w14:textId="5D845713" w:rsidR="00EE5517" w:rsidRDefault="00C65551" w:rsidP="00C65551">
      <w:pPr>
        <w:shd w:val="clear" w:color="auto" w:fill="FFFFFF"/>
        <w:spacing w:after="0" w:line="240" w:lineRule="auto"/>
        <w:ind w:right="240"/>
        <w:jc w:val="both"/>
        <w:rPr>
          <w:rFonts w:ascii="Arial" w:eastAsia="Times New Roman" w:hAnsi="Arial" w:cs="Arial"/>
          <w:color w:val="333333"/>
          <w:sz w:val="27"/>
          <w:szCs w:val="27"/>
          <w:lang w:eastAsia="cs-CZ"/>
        </w:rPr>
      </w:pPr>
      <w:r w:rsidRPr="00C65551">
        <w:rPr>
          <w:rFonts w:ascii="Arial" w:eastAsia="Times New Roman" w:hAnsi="Arial" w:cs="Arial"/>
          <w:b/>
          <w:bCs/>
          <w:color w:val="333333"/>
          <w:sz w:val="27"/>
          <w:szCs w:val="27"/>
          <w:lang w:eastAsia="cs-CZ"/>
        </w:rPr>
        <w:t>Zdroje celkem</w:t>
      </w:r>
    </w:p>
    <w:p w14:paraId="26921E08" w14:textId="390D674B" w:rsidR="00C65551" w:rsidRPr="00EB4A10" w:rsidRDefault="00EE5517"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lastRenderedPageBreak/>
        <w:t>S</w:t>
      </w:r>
      <w:r w:rsidR="00C65551" w:rsidRPr="00EB4A10">
        <w:rPr>
          <w:rFonts w:ascii="Arial" w:eastAsia="Times New Roman" w:hAnsi="Arial" w:cs="Arial"/>
          <w:color w:val="333333"/>
          <w:sz w:val="24"/>
          <w:szCs w:val="24"/>
          <w:lang w:eastAsia="cs-CZ"/>
        </w:rPr>
        <w:t>oučet kolonek „neinvestiční podpora“ a „ostatní zdroje“. Rovná se celkovým nákladům projektu, vyplňuje se automaticky.</w:t>
      </w:r>
    </w:p>
    <w:p w14:paraId="4E96E52F"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605E6B44" w14:textId="52407798" w:rsidR="00EE5517" w:rsidRDefault="00C65551" w:rsidP="00C65551">
      <w:pPr>
        <w:shd w:val="clear" w:color="auto" w:fill="FFFFFF"/>
        <w:spacing w:after="0" w:line="240" w:lineRule="auto"/>
        <w:ind w:right="240"/>
        <w:jc w:val="both"/>
        <w:rPr>
          <w:rFonts w:ascii="Arial" w:eastAsia="Times New Roman" w:hAnsi="Arial" w:cs="Arial"/>
          <w:b/>
          <w:bCs/>
          <w:color w:val="333333"/>
          <w:sz w:val="27"/>
          <w:szCs w:val="27"/>
          <w:lang w:eastAsia="cs-CZ"/>
        </w:rPr>
      </w:pPr>
      <w:r w:rsidRPr="00C65551">
        <w:rPr>
          <w:rFonts w:ascii="Arial" w:eastAsia="Times New Roman" w:hAnsi="Arial" w:cs="Arial"/>
          <w:b/>
          <w:bCs/>
          <w:color w:val="333333"/>
          <w:sz w:val="27"/>
          <w:szCs w:val="27"/>
          <w:lang w:eastAsia="cs-CZ"/>
        </w:rPr>
        <w:t>Intenzita podpory</w:t>
      </w:r>
    </w:p>
    <w:p w14:paraId="0DE31DF9" w14:textId="0E38E9C6" w:rsidR="00C65551" w:rsidRPr="00EB4A10" w:rsidRDefault="00EE5517"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V</w:t>
      </w:r>
      <w:r w:rsidR="00C65551" w:rsidRPr="00EB4A10">
        <w:rPr>
          <w:rFonts w:ascii="Arial" w:eastAsia="Times New Roman" w:hAnsi="Arial" w:cs="Arial"/>
          <w:color w:val="333333"/>
          <w:sz w:val="24"/>
          <w:szCs w:val="24"/>
          <w:lang w:eastAsia="cs-CZ"/>
        </w:rPr>
        <w:t>ypočítá se automaticky dle zadané výše neinvestiční podpory.</w:t>
      </w:r>
    </w:p>
    <w:p w14:paraId="5D0185D0"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1E776AC9"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Původ ostatních zdrojů</w:t>
      </w:r>
    </w:p>
    <w:p w14:paraId="66485BE9"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Popište původ neveřejných zdrojů, které budou vloženy do projektu.</w:t>
      </w:r>
    </w:p>
    <w:p w14:paraId="00FAF102"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35FC9AC4" w14:textId="77777777" w:rsidR="00C65551" w:rsidRDefault="00C65551" w:rsidP="00C65551">
      <w:pPr>
        <w:shd w:val="clear" w:color="auto" w:fill="FFFFFF"/>
        <w:spacing w:after="0" w:line="240" w:lineRule="auto"/>
        <w:ind w:right="240"/>
        <w:jc w:val="both"/>
        <w:rPr>
          <w:rFonts w:ascii="Arial" w:eastAsia="Times New Roman" w:hAnsi="Arial" w:cs="Arial"/>
          <w:color w:val="333333"/>
          <w:sz w:val="27"/>
          <w:szCs w:val="27"/>
          <w:lang w:eastAsia="cs-CZ"/>
        </w:rPr>
      </w:pPr>
      <w:r w:rsidRPr="00C65551">
        <w:rPr>
          <w:rFonts w:ascii="Arial" w:eastAsia="Times New Roman" w:hAnsi="Arial" w:cs="Arial"/>
          <w:color w:val="333333"/>
          <w:sz w:val="27"/>
          <w:szCs w:val="27"/>
          <w:lang w:eastAsia="cs-CZ"/>
        </w:rPr>
        <w:t>7. DOPLŇUJÍCÍ ÚDAJE</w:t>
      </w:r>
    </w:p>
    <w:p w14:paraId="3A7A1248" w14:textId="77777777" w:rsidR="00EE5517" w:rsidRPr="00C65551" w:rsidRDefault="00EE5517" w:rsidP="00C65551">
      <w:pPr>
        <w:shd w:val="clear" w:color="auto" w:fill="FFFFFF"/>
        <w:spacing w:after="0" w:line="240" w:lineRule="auto"/>
        <w:ind w:right="240"/>
        <w:jc w:val="both"/>
        <w:rPr>
          <w:rFonts w:ascii="Arial" w:eastAsia="Times New Roman" w:hAnsi="Arial" w:cs="Arial"/>
          <w:color w:val="333333"/>
          <w:sz w:val="18"/>
          <w:szCs w:val="18"/>
          <w:lang w:eastAsia="cs-CZ"/>
        </w:rPr>
      </w:pPr>
    </w:p>
    <w:p w14:paraId="36CA1E28"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Zde můžete uvést až tři jména hodnotitelů, u kterých si nepřejete, aby byli hodnotiteli Vašeho návrhu projektu. Bude-li to možné, bude k Vašemu požadavku přihlédnuto.</w:t>
      </w:r>
    </w:p>
    <w:p w14:paraId="02F3B861"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5AF51E87"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Tituly před jménem</w:t>
      </w:r>
    </w:p>
    <w:p w14:paraId="08A11137"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261E323D"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Tituly za jménem</w:t>
      </w:r>
    </w:p>
    <w:p w14:paraId="6F7A1E08"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3ADF0ADF"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27"/>
          <w:szCs w:val="27"/>
          <w:lang w:eastAsia="cs-CZ"/>
        </w:rPr>
        <w:t>8. PŘÍLOHY ZA PROJEKT</w:t>
      </w:r>
    </w:p>
    <w:p w14:paraId="19B0F17E"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342D3881"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Povinné přílohy</w:t>
      </w:r>
    </w:p>
    <w:p w14:paraId="45DD7C83"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Povinné přílohy projektu jsou požadovány pouze v případě, že je deklarováno používání GMO a pokusných zvířat (sekce 3. PŘEDSTAVENÍ PROJEKTU) nebo jsou naplánovány výsledky druhu H. Přílohy k výsledkům se vkládají přes sekci 5. VÝSTUPY/VÝSLEDKY PROJEKTU přímo ke konkrétním výsledkům.</w:t>
      </w:r>
    </w:p>
    <w:p w14:paraId="5CFE8AA6"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Příloha musí být ve formátu PDF, velikost nesmí přesáhnout 10 MB.</w:t>
      </w:r>
    </w:p>
    <w:p w14:paraId="2C19F313"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7A8EE189" w14:textId="6E1E3B3A"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 xml:space="preserve">Rozhodnutí o povolení k nakládání s GMO (pokud </w:t>
      </w:r>
      <w:r w:rsidR="00EE5517">
        <w:rPr>
          <w:rFonts w:ascii="Arial" w:eastAsia="Times New Roman" w:hAnsi="Arial" w:cs="Arial"/>
          <w:b/>
          <w:bCs/>
          <w:color w:val="333333"/>
          <w:sz w:val="27"/>
          <w:szCs w:val="27"/>
          <w:lang w:eastAsia="cs-CZ"/>
        </w:rPr>
        <w:t xml:space="preserve">je </w:t>
      </w:r>
      <w:r w:rsidRPr="00C65551">
        <w:rPr>
          <w:rFonts w:ascii="Arial" w:eastAsia="Times New Roman" w:hAnsi="Arial" w:cs="Arial"/>
          <w:b/>
          <w:bCs/>
          <w:color w:val="333333"/>
          <w:sz w:val="27"/>
          <w:szCs w:val="27"/>
          <w:lang w:eastAsia="cs-CZ"/>
        </w:rPr>
        <w:t>relevantní)</w:t>
      </w:r>
    </w:p>
    <w:p w14:paraId="566F4977"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Pokud je v návrhu projektu v sekci 3. PŘEDSTAVENÍ PROJEKTU deklarováno využití GMO, je povinnou přílohou „Rozhodnutí o povolení k nakládání s GMO“.</w:t>
      </w:r>
    </w:p>
    <w:p w14:paraId="06624E73"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04683AB1" w14:textId="35D34E5F"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Oprávnění k používání pokusných zvířat (pokud</w:t>
      </w:r>
      <w:r w:rsidR="00EE5517">
        <w:rPr>
          <w:rFonts w:ascii="Arial" w:eastAsia="Times New Roman" w:hAnsi="Arial" w:cs="Arial"/>
          <w:b/>
          <w:bCs/>
          <w:color w:val="333333"/>
          <w:sz w:val="27"/>
          <w:szCs w:val="27"/>
          <w:lang w:eastAsia="cs-CZ"/>
        </w:rPr>
        <w:t xml:space="preserve"> je</w:t>
      </w:r>
      <w:r w:rsidRPr="00C65551">
        <w:rPr>
          <w:rFonts w:ascii="Arial" w:eastAsia="Times New Roman" w:hAnsi="Arial" w:cs="Arial"/>
          <w:b/>
          <w:bCs/>
          <w:color w:val="333333"/>
          <w:sz w:val="27"/>
          <w:szCs w:val="27"/>
          <w:lang w:eastAsia="cs-CZ"/>
        </w:rPr>
        <w:t xml:space="preserve"> relevantní)</w:t>
      </w:r>
    </w:p>
    <w:p w14:paraId="2DA05286"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 xml:space="preserve">Pokud je v návrhu projektu v sekci 3. PŘEDSTAVENÍ PROJEKTU deklarováno využití pokusných zvířat, je povinnou přílohou „Oprávnění k používání pokusných zvířat“. Schválený projekt pokusů </w:t>
      </w:r>
      <w:proofErr w:type="gramStart"/>
      <w:r w:rsidRPr="00EB4A10">
        <w:rPr>
          <w:rFonts w:ascii="Arial" w:eastAsia="Times New Roman" w:hAnsi="Arial" w:cs="Arial"/>
          <w:color w:val="333333"/>
          <w:sz w:val="24"/>
          <w:szCs w:val="24"/>
          <w:lang w:eastAsia="cs-CZ"/>
        </w:rPr>
        <w:t>doloží</w:t>
      </w:r>
      <w:proofErr w:type="gramEnd"/>
      <w:r w:rsidRPr="00EB4A10">
        <w:rPr>
          <w:rFonts w:ascii="Arial" w:eastAsia="Times New Roman" w:hAnsi="Arial" w:cs="Arial"/>
          <w:color w:val="333333"/>
          <w:sz w:val="24"/>
          <w:szCs w:val="24"/>
          <w:lang w:eastAsia="cs-CZ"/>
        </w:rPr>
        <w:t xml:space="preserve"> uchazeč před zahájením pokusů na zvířatech, nejpozději však do šesti měsíců od nabytí účinnosti Smlouvy.</w:t>
      </w:r>
    </w:p>
    <w:p w14:paraId="7A8A9752" w14:textId="77777777" w:rsidR="00C65551" w:rsidRPr="00C65551" w:rsidRDefault="00C65551" w:rsidP="00C65551">
      <w:pPr>
        <w:shd w:val="clear" w:color="auto" w:fill="FFFFFF"/>
        <w:spacing w:before="120" w:after="12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color w:val="333333"/>
          <w:sz w:val="18"/>
          <w:szCs w:val="18"/>
          <w:lang w:eastAsia="cs-CZ"/>
        </w:rPr>
        <w:t> </w:t>
      </w:r>
    </w:p>
    <w:p w14:paraId="31DC3148" w14:textId="77777777" w:rsidR="00C65551" w:rsidRPr="00C65551" w:rsidRDefault="00C65551" w:rsidP="00C65551">
      <w:pPr>
        <w:shd w:val="clear" w:color="auto" w:fill="FFFFFF"/>
        <w:spacing w:after="0" w:line="240" w:lineRule="auto"/>
        <w:ind w:right="240"/>
        <w:jc w:val="both"/>
        <w:rPr>
          <w:rFonts w:ascii="Arial" w:eastAsia="Times New Roman" w:hAnsi="Arial" w:cs="Arial"/>
          <w:color w:val="333333"/>
          <w:sz w:val="18"/>
          <w:szCs w:val="18"/>
          <w:lang w:eastAsia="cs-CZ"/>
        </w:rPr>
      </w:pPr>
      <w:r w:rsidRPr="00C65551">
        <w:rPr>
          <w:rFonts w:ascii="Arial" w:eastAsia="Times New Roman" w:hAnsi="Arial" w:cs="Arial"/>
          <w:b/>
          <w:bCs/>
          <w:color w:val="333333"/>
          <w:sz w:val="27"/>
          <w:szCs w:val="27"/>
          <w:lang w:eastAsia="cs-CZ"/>
        </w:rPr>
        <w:t>Další přílohy</w:t>
      </w:r>
    </w:p>
    <w:p w14:paraId="675B60CF"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Zde můžete přiložit další relevantní přílohy vztahující se k návrhu projektu.</w:t>
      </w:r>
    </w:p>
    <w:p w14:paraId="379DD43E" w14:textId="77777777" w:rsidR="00C65551" w:rsidRPr="00EB4A10" w:rsidRDefault="00C65551" w:rsidP="00C65551">
      <w:pPr>
        <w:shd w:val="clear" w:color="auto" w:fill="FFFFFF"/>
        <w:spacing w:after="0" w:line="240" w:lineRule="auto"/>
        <w:ind w:right="240"/>
        <w:jc w:val="both"/>
        <w:rPr>
          <w:rFonts w:ascii="Arial" w:eastAsia="Times New Roman" w:hAnsi="Arial" w:cs="Arial"/>
          <w:color w:val="333333"/>
          <w:sz w:val="24"/>
          <w:szCs w:val="24"/>
          <w:lang w:eastAsia="cs-CZ"/>
        </w:rPr>
      </w:pPr>
      <w:r w:rsidRPr="00EB4A10">
        <w:rPr>
          <w:rFonts w:ascii="Arial" w:eastAsia="Times New Roman" w:hAnsi="Arial" w:cs="Arial"/>
          <w:color w:val="333333"/>
          <w:sz w:val="24"/>
          <w:szCs w:val="24"/>
          <w:lang w:eastAsia="cs-CZ"/>
        </w:rPr>
        <w:t>Soubor přílohy musí být ve formátu PDF, velikost nesmí přesáhnout 10 MB.</w:t>
      </w:r>
    </w:p>
    <w:p w14:paraId="7B57729C" w14:textId="77777777" w:rsidR="00B94F79" w:rsidRDefault="00B94F79"/>
    <w:sectPr w:rsidR="00B94F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54DD" w14:textId="77777777" w:rsidR="008A7461" w:rsidRDefault="008A7461" w:rsidP="00FE4E11">
      <w:pPr>
        <w:spacing w:after="0" w:line="240" w:lineRule="auto"/>
      </w:pPr>
      <w:r>
        <w:separator/>
      </w:r>
    </w:p>
  </w:endnote>
  <w:endnote w:type="continuationSeparator" w:id="0">
    <w:p w14:paraId="6F35BEF7" w14:textId="77777777" w:rsidR="008A7461" w:rsidRDefault="008A7461" w:rsidP="00FE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6443" w14:textId="77777777" w:rsidR="008A7461" w:rsidRDefault="008A7461" w:rsidP="00FE4E11">
      <w:pPr>
        <w:spacing w:after="0" w:line="240" w:lineRule="auto"/>
      </w:pPr>
      <w:r>
        <w:separator/>
      </w:r>
    </w:p>
  </w:footnote>
  <w:footnote w:type="continuationSeparator" w:id="0">
    <w:p w14:paraId="020671B6" w14:textId="77777777" w:rsidR="008A7461" w:rsidRDefault="008A7461" w:rsidP="00FE4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A26D5"/>
    <w:multiLevelType w:val="hybridMultilevel"/>
    <w:tmpl w:val="276A4F88"/>
    <w:lvl w:ilvl="0" w:tplc="F9A60DC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23BA5FA0"/>
    <w:multiLevelType w:val="hybridMultilevel"/>
    <w:tmpl w:val="E1E6AF8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28CB3F76"/>
    <w:multiLevelType w:val="hybridMultilevel"/>
    <w:tmpl w:val="E168DFA4"/>
    <w:lvl w:ilvl="0" w:tplc="41C6B756">
      <w:numFmt w:val="bullet"/>
      <w:lvlText w:val="-"/>
      <w:lvlJc w:val="left"/>
      <w:pPr>
        <w:ind w:left="720" w:hanging="360"/>
      </w:pPr>
      <w:rPr>
        <w:rFonts w:ascii="Arial" w:eastAsia="Times New Roman"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B3407CB"/>
    <w:multiLevelType w:val="hybridMultilevel"/>
    <w:tmpl w:val="4BCA1C4C"/>
    <w:lvl w:ilvl="0" w:tplc="04050001">
      <w:start w:val="1"/>
      <w:numFmt w:val="bullet"/>
      <w:lvlText w:val=""/>
      <w:lvlJc w:val="left"/>
      <w:pPr>
        <w:ind w:left="1276" w:hanging="360"/>
      </w:pPr>
      <w:rPr>
        <w:rFonts w:ascii="Symbol" w:hAnsi="Symbol" w:hint="default"/>
      </w:rPr>
    </w:lvl>
    <w:lvl w:ilvl="1" w:tplc="04050003" w:tentative="1">
      <w:start w:val="1"/>
      <w:numFmt w:val="bullet"/>
      <w:lvlText w:val="o"/>
      <w:lvlJc w:val="left"/>
      <w:pPr>
        <w:ind w:left="1996" w:hanging="360"/>
      </w:pPr>
      <w:rPr>
        <w:rFonts w:ascii="Courier New" w:hAnsi="Courier New" w:cs="Courier New" w:hint="default"/>
      </w:rPr>
    </w:lvl>
    <w:lvl w:ilvl="2" w:tplc="04050005" w:tentative="1">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4" w15:restartNumberingAfterBreak="0">
    <w:nsid w:val="7E2642E5"/>
    <w:multiLevelType w:val="hybridMultilevel"/>
    <w:tmpl w:val="0B26FDEE"/>
    <w:lvl w:ilvl="0" w:tplc="3C642670">
      <w:start w:val="1"/>
      <w:numFmt w:val="decimal"/>
      <w:lvlText w:val="%1."/>
      <w:lvlJc w:val="left"/>
      <w:pPr>
        <w:ind w:left="927" w:hanging="360"/>
      </w:pPr>
      <w:rPr>
        <w:rFonts w:hint="default"/>
        <w:b w:val="0"/>
        <w:sz w:val="22"/>
        <w:szCs w:val="24"/>
      </w:rPr>
    </w:lvl>
    <w:lvl w:ilvl="1" w:tplc="04050019" w:tentative="1">
      <w:start w:val="1"/>
      <w:numFmt w:val="lowerLetter"/>
      <w:lvlText w:val="%2."/>
      <w:lvlJc w:val="left"/>
      <w:pPr>
        <w:ind w:left="730" w:hanging="360"/>
      </w:pPr>
    </w:lvl>
    <w:lvl w:ilvl="2" w:tplc="0405001B" w:tentative="1">
      <w:start w:val="1"/>
      <w:numFmt w:val="lowerRoman"/>
      <w:lvlText w:val="%3."/>
      <w:lvlJc w:val="right"/>
      <w:pPr>
        <w:ind w:left="1450" w:hanging="180"/>
      </w:pPr>
    </w:lvl>
    <w:lvl w:ilvl="3" w:tplc="0405000F" w:tentative="1">
      <w:start w:val="1"/>
      <w:numFmt w:val="decimal"/>
      <w:lvlText w:val="%4."/>
      <w:lvlJc w:val="left"/>
      <w:pPr>
        <w:ind w:left="2170" w:hanging="360"/>
      </w:pPr>
    </w:lvl>
    <w:lvl w:ilvl="4" w:tplc="04050019" w:tentative="1">
      <w:start w:val="1"/>
      <w:numFmt w:val="lowerLetter"/>
      <w:lvlText w:val="%5."/>
      <w:lvlJc w:val="left"/>
      <w:pPr>
        <w:ind w:left="2890" w:hanging="360"/>
      </w:pPr>
    </w:lvl>
    <w:lvl w:ilvl="5" w:tplc="0405001B" w:tentative="1">
      <w:start w:val="1"/>
      <w:numFmt w:val="lowerRoman"/>
      <w:lvlText w:val="%6."/>
      <w:lvlJc w:val="right"/>
      <w:pPr>
        <w:ind w:left="3610" w:hanging="180"/>
      </w:p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num w:numId="1" w16cid:durableId="1948661889">
    <w:abstractNumId w:val="4"/>
  </w:num>
  <w:num w:numId="2" w16cid:durableId="673803305">
    <w:abstractNumId w:val="3"/>
  </w:num>
  <w:num w:numId="3" w16cid:durableId="1987274124">
    <w:abstractNumId w:val="0"/>
  </w:num>
  <w:num w:numId="4" w16cid:durableId="1083644859">
    <w:abstractNumId w:val="1"/>
  </w:num>
  <w:num w:numId="5" w16cid:durableId="667441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51"/>
    <w:rsid w:val="00045EC7"/>
    <w:rsid w:val="00057675"/>
    <w:rsid w:val="00072E3C"/>
    <w:rsid w:val="00077D7A"/>
    <w:rsid w:val="0011445B"/>
    <w:rsid w:val="001267F1"/>
    <w:rsid w:val="00147601"/>
    <w:rsid w:val="001F022F"/>
    <w:rsid w:val="001F38FB"/>
    <w:rsid w:val="002D40D1"/>
    <w:rsid w:val="003467AB"/>
    <w:rsid w:val="00357EAF"/>
    <w:rsid w:val="003E4698"/>
    <w:rsid w:val="00475B63"/>
    <w:rsid w:val="00485852"/>
    <w:rsid w:val="004967A0"/>
    <w:rsid w:val="005304E5"/>
    <w:rsid w:val="00553627"/>
    <w:rsid w:val="005538D1"/>
    <w:rsid w:val="00566C86"/>
    <w:rsid w:val="005E2DE8"/>
    <w:rsid w:val="006113B2"/>
    <w:rsid w:val="00656D6E"/>
    <w:rsid w:val="00657BAA"/>
    <w:rsid w:val="00662427"/>
    <w:rsid w:val="006B67EF"/>
    <w:rsid w:val="006F781C"/>
    <w:rsid w:val="007243B8"/>
    <w:rsid w:val="00733306"/>
    <w:rsid w:val="0074088B"/>
    <w:rsid w:val="008269EE"/>
    <w:rsid w:val="008536FB"/>
    <w:rsid w:val="008749C2"/>
    <w:rsid w:val="00881D1A"/>
    <w:rsid w:val="00896189"/>
    <w:rsid w:val="0089701C"/>
    <w:rsid w:val="008A7461"/>
    <w:rsid w:val="008C6C6B"/>
    <w:rsid w:val="008D6305"/>
    <w:rsid w:val="00925D1A"/>
    <w:rsid w:val="00966A3F"/>
    <w:rsid w:val="00A15146"/>
    <w:rsid w:val="00A204AD"/>
    <w:rsid w:val="00A63EB3"/>
    <w:rsid w:val="00A775C0"/>
    <w:rsid w:val="00A84858"/>
    <w:rsid w:val="00B53939"/>
    <w:rsid w:val="00B94F79"/>
    <w:rsid w:val="00BA6B8B"/>
    <w:rsid w:val="00C14DD6"/>
    <w:rsid w:val="00C17001"/>
    <w:rsid w:val="00C52662"/>
    <w:rsid w:val="00C65551"/>
    <w:rsid w:val="00C70128"/>
    <w:rsid w:val="00C8336D"/>
    <w:rsid w:val="00CE6E86"/>
    <w:rsid w:val="00D13052"/>
    <w:rsid w:val="00E13673"/>
    <w:rsid w:val="00EA070E"/>
    <w:rsid w:val="00EB4A10"/>
    <w:rsid w:val="00EC0A2E"/>
    <w:rsid w:val="00EC6AEA"/>
    <w:rsid w:val="00EC74A7"/>
    <w:rsid w:val="00EE5517"/>
    <w:rsid w:val="00F17632"/>
    <w:rsid w:val="00F17F99"/>
    <w:rsid w:val="00F42DFF"/>
    <w:rsid w:val="00F607D3"/>
    <w:rsid w:val="00F85B98"/>
    <w:rsid w:val="00F86A5C"/>
    <w:rsid w:val="00FB7947"/>
    <w:rsid w:val="00FE4E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8B12"/>
  <w15:chartTrackingRefBased/>
  <w15:docId w15:val="{DCD3EB57-444B-412D-8FE2-71E3B599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76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Zatekformule">
    <w:name w:val="HTML Top of Form"/>
    <w:basedOn w:val="Normln"/>
    <w:next w:val="Normln"/>
    <w:link w:val="z-ZatekformuleChar"/>
    <w:hidden/>
    <w:uiPriority w:val="99"/>
    <w:semiHidden/>
    <w:unhideWhenUsed/>
    <w:rsid w:val="00C65551"/>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C65551"/>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C65551"/>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C65551"/>
    <w:rPr>
      <w:rFonts w:ascii="Arial" w:eastAsia="Times New Roman" w:hAnsi="Arial" w:cs="Arial"/>
      <w:vanish/>
      <w:sz w:val="16"/>
      <w:szCs w:val="16"/>
      <w:lang w:eastAsia="cs-CZ"/>
    </w:rPr>
  </w:style>
  <w:style w:type="paragraph" w:styleId="Normlnweb">
    <w:name w:val="Normal (Web)"/>
    <w:basedOn w:val="Normln"/>
    <w:uiPriority w:val="99"/>
    <w:semiHidden/>
    <w:unhideWhenUsed/>
    <w:rsid w:val="00C6555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65551"/>
    <w:rPr>
      <w:b/>
      <w:bCs/>
    </w:rPr>
  </w:style>
  <w:style w:type="character" w:styleId="Hypertextovodkaz">
    <w:name w:val="Hyperlink"/>
    <w:basedOn w:val="Standardnpsmoodstavce"/>
    <w:uiPriority w:val="99"/>
    <w:unhideWhenUsed/>
    <w:rsid w:val="00C65551"/>
    <w:rPr>
      <w:color w:val="0000FF"/>
      <w:u w:val="single"/>
    </w:rPr>
  </w:style>
  <w:style w:type="character" w:styleId="Zdraznn">
    <w:name w:val="Emphasis"/>
    <w:basedOn w:val="Standardnpsmoodstavce"/>
    <w:uiPriority w:val="20"/>
    <w:qFormat/>
    <w:rsid w:val="00C65551"/>
    <w:rPr>
      <w:i/>
      <w:iCs/>
    </w:rPr>
  </w:style>
  <w:style w:type="paragraph" w:styleId="Revize">
    <w:name w:val="Revision"/>
    <w:hidden/>
    <w:uiPriority w:val="99"/>
    <w:semiHidden/>
    <w:rsid w:val="00C65551"/>
    <w:pPr>
      <w:spacing w:after="0" w:line="240" w:lineRule="auto"/>
    </w:pPr>
  </w:style>
  <w:style w:type="paragraph" w:styleId="Odstavecseseznamem">
    <w:name w:val="List Paragraph"/>
    <w:basedOn w:val="Normln"/>
    <w:uiPriority w:val="34"/>
    <w:qFormat/>
    <w:rsid w:val="00FE4E11"/>
    <w:pPr>
      <w:spacing w:after="0" w:line="240" w:lineRule="auto"/>
      <w:ind w:left="720"/>
      <w:contextualSpacing/>
      <w:jc w:val="both"/>
    </w:pPr>
    <w:rPr>
      <w:rFonts w:ascii="Arial" w:eastAsia="Times New Roman" w:hAnsi="Arial" w:cs="Arial"/>
      <w:szCs w:val="24"/>
      <w:lang w:eastAsia="cs-CZ"/>
    </w:rPr>
  </w:style>
  <w:style w:type="character" w:styleId="Odkaznakoment">
    <w:name w:val="annotation reference"/>
    <w:basedOn w:val="Standardnpsmoodstavce"/>
    <w:uiPriority w:val="99"/>
    <w:semiHidden/>
    <w:unhideWhenUsed/>
    <w:rsid w:val="00FE4E11"/>
    <w:rPr>
      <w:sz w:val="16"/>
      <w:szCs w:val="16"/>
    </w:rPr>
  </w:style>
  <w:style w:type="paragraph" w:styleId="Textkomente">
    <w:name w:val="annotation text"/>
    <w:basedOn w:val="Normln"/>
    <w:link w:val="TextkomenteChar"/>
    <w:unhideWhenUsed/>
    <w:rsid w:val="00FE4E11"/>
    <w:pPr>
      <w:spacing w:line="240" w:lineRule="auto"/>
    </w:pPr>
    <w:rPr>
      <w:sz w:val="20"/>
      <w:szCs w:val="20"/>
    </w:rPr>
  </w:style>
  <w:style w:type="character" w:customStyle="1" w:styleId="TextkomenteChar">
    <w:name w:val="Text komentáře Char"/>
    <w:basedOn w:val="Standardnpsmoodstavce"/>
    <w:link w:val="Textkomente"/>
    <w:rsid w:val="00FE4E11"/>
    <w:rPr>
      <w:sz w:val="20"/>
      <w:szCs w:val="20"/>
    </w:rPr>
  </w:style>
  <w:style w:type="paragraph" w:styleId="Pedmtkomente">
    <w:name w:val="annotation subject"/>
    <w:basedOn w:val="Textkomente"/>
    <w:next w:val="Textkomente"/>
    <w:link w:val="PedmtkomenteChar"/>
    <w:uiPriority w:val="99"/>
    <w:semiHidden/>
    <w:unhideWhenUsed/>
    <w:rsid w:val="00FE4E11"/>
    <w:rPr>
      <w:b/>
      <w:bCs/>
    </w:rPr>
  </w:style>
  <w:style w:type="character" w:customStyle="1" w:styleId="PedmtkomenteChar">
    <w:name w:val="Předmět komentáře Char"/>
    <w:basedOn w:val="TextkomenteChar"/>
    <w:link w:val="Pedmtkomente"/>
    <w:uiPriority w:val="99"/>
    <w:semiHidden/>
    <w:rsid w:val="00FE4E11"/>
    <w:rPr>
      <w:b/>
      <w:bCs/>
      <w:sz w:val="20"/>
      <w:szCs w:val="20"/>
    </w:rPr>
  </w:style>
  <w:style w:type="character" w:styleId="Znakapoznpodarou">
    <w:name w:val="footnote reference"/>
    <w:basedOn w:val="Standardnpsmoodstavce"/>
    <w:semiHidden/>
    <w:rsid w:val="00FE4E11"/>
    <w:rPr>
      <w:vertAlign w:val="superscript"/>
    </w:rPr>
  </w:style>
  <w:style w:type="paragraph" w:styleId="Textpoznpodarou">
    <w:name w:val="footnote text"/>
    <w:basedOn w:val="Normln"/>
    <w:link w:val="TextpoznpodarouChar"/>
    <w:semiHidden/>
    <w:rsid w:val="006F781C"/>
    <w:pPr>
      <w:widowControl w:val="0"/>
      <w:autoSpaceDE w:val="0"/>
      <w:autoSpaceDN w:val="0"/>
      <w:spacing w:after="0" w:line="240" w:lineRule="auto"/>
      <w:jc w:val="both"/>
    </w:pPr>
    <w:rPr>
      <w:rFonts w:ascii="Arial" w:eastAsia="Times New Roman" w:hAnsi="Arial" w:cs="Arial"/>
      <w:sz w:val="20"/>
      <w:szCs w:val="20"/>
      <w:lang w:eastAsia="cs-CZ"/>
    </w:rPr>
  </w:style>
  <w:style w:type="character" w:customStyle="1" w:styleId="TextpoznpodarouChar">
    <w:name w:val="Text pozn. pod čarou Char"/>
    <w:basedOn w:val="Standardnpsmoodstavce"/>
    <w:link w:val="Textpoznpodarou"/>
    <w:semiHidden/>
    <w:rsid w:val="006F781C"/>
    <w:rPr>
      <w:rFonts w:ascii="Arial" w:eastAsia="Times New Roman" w:hAnsi="Arial" w:cs="Arial"/>
      <w:sz w:val="20"/>
      <w:szCs w:val="20"/>
      <w:lang w:eastAsia="cs-CZ"/>
    </w:rPr>
  </w:style>
  <w:style w:type="character" w:styleId="Nevyeenzmnka">
    <w:name w:val="Unresolved Mention"/>
    <w:basedOn w:val="Standardnpsmoodstavce"/>
    <w:uiPriority w:val="99"/>
    <w:semiHidden/>
    <w:unhideWhenUsed/>
    <w:rsid w:val="00EC0A2E"/>
    <w:rPr>
      <w:color w:val="605E5C"/>
      <w:shd w:val="clear" w:color="auto" w:fill="E1DFDD"/>
    </w:rPr>
  </w:style>
  <w:style w:type="character" w:styleId="Sledovanodkaz">
    <w:name w:val="FollowedHyperlink"/>
    <w:basedOn w:val="Standardnpsmoodstavce"/>
    <w:uiPriority w:val="99"/>
    <w:semiHidden/>
    <w:unhideWhenUsed/>
    <w:rsid w:val="00EC0A2E"/>
    <w:rPr>
      <w:color w:val="954F72" w:themeColor="followedHyperlink"/>
      <w:u w:val="single"/>
    </w:rPr>
  </w:style>
  <w:style w:type="character" w:customStyle="1" w:styleId="Nadpis1Char">
    <w:name w:val="Nadpis 1 Char"/>
    <w:basedOn w:val="Standardnpsmoodstavce"/>
    <w:link w:val="Nadpis1"/>
    <w:uiPriority w:val="9"/>
    <w:rsid w:val="00F1763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18904">
      <w:bodyDiv w:val="1"/>
      <w:marLeft w:val="0"/>
      <w:marRight w:val="0"/>
      <w:marTop w:val="0"/>
      <w:marBottom w:val="0"/>
      <w:divBdr>
        <w:top w:val="none" w:sz="0" w:space="0" w:color="auto"/>
        <w:left w:val="none" w:sz="0" w:space="0" w:color="auto"/>
        <w:bottom w:val="none" w:sz="0" w:space="0" w:color="auto"/>
        <w:right w:val="none" w:sz="0" w:space="0" w:color="auto"/>
      </w:divBdr>
      <w:divsChild>
        <w:div w:id="1277760243">
          <w:marLeft w:val="0"/>
          <w:marRight w:val="0"/>
          <w:marTop w:val="0"/>
          <w:marBottom w:val="0"/>
          <w:divBdr>
            <w:top w:val="none" w:sz="0" w:space="0" w:color="auto"/>
            <w:left w:val="none" w:sz="0" w:space="0" w:color="auto"/>
            <w:bottom w:val="none" w:sz="0" w:space="0" w:color="auto"/>
            <w:right w:val="none" w:sz="0" w:space="0" w:color="auto"/>
          </w:divBdr>
          <w:divsChild>
            <w:div w:id="1348754194">
              <w:marLeft w:val="0"/>
              <w:marRight w:val="0"/>
              <w:marTop w:val="0"/>
              <w:marBottom w:val="0"/>
              <w:divBdr>
                <w:top w:val="none" w:sz="0" w:space="0" w:color="auto"/>
                <w:left w:val="none" w:sz="0" w:space="0" w:color="auto"/>
                <w:bottom w:val="none" w:sz="0" w:space="0" w:color="auto"/>
                <w:right w:val="none" w:sz="0" w:space="0" w:color="auto"/>
              </w:divBdr>
              <w:divsChild>
                <w:div w:id="2054887492">
                  <w:marLeft w:val="360"/>
                  <w:marRight w:val="240"/>
                  <w:marTop w:val="360"/>
                  <w:marBottom w:val="240"/>
                  <w:divBdr>
                    <w:top w:val="none" w:sz="0" w:space="0" w:color="auto"/>
                    <w:left w:val="none" w:sz="0" w:space="0" w:color="auto"/>
                    <w:bottom w:val="none" w:sz="0" w:space="0" w:color="auto"/>
                    <w:right w:val="none" w:sz="0" w:space="0" w:color="auto"/>
                  </w:divBdr>
                </w:div>
                <w:div w:id="1967663356">
                  <w:marLeft w:val="0"/>
                  <w:marRight w:val="0"/>
                  <w:marTop w:val="0"/>
                  <w:marBottom w:val="0"/>
                  <w:divBdr>
                    <w:top w:val="none" w:sz="0" w:space="0" w:color="auto"/>
                    <w:left w:val="none" w:sz="0" w:space="0" w:color="auto"/>
                    <w:bottom w:val="none" w:sz="0" w:space="0" w:color="auto"/>
                    <w:right w:val="none" w:sz="0" w:space="0" w:color="auto"/>
                  </w:divBdr>
                </w:div>
              </w:divsChild>
            </w:div>
            <w:div w:id="1054163576">
              <w:marLeft w:val="0"/>
              <w:marRight w:val="0"/>
              <w:marTop w:val="0"/>
              <w:marBottom w:val="0"/>
              <w:divBdr>
                <w:top w:val="none" w:sz="0" w:space="0" w:color="auto"/>
                <w:left w:val="none" w:sz="0" w:space="0" w:color="auto"/>
                <w:bottom w:val="none" w:sz="0" w:space="0" w:color="auto"/>
                <w:right w:val="none" w:sz="0" w:space="0" w:color="auto"/>
              </w:divBdr>
              <w:divsChild>
                <w:div w:id="1386298390">
                  <w:marLeft w:val="0"/>
                  <w:marRight w:val="0"/>
                  <w:marTop w:val="0"/>
                  <w:marBottom w:val="0"/>
                  <w:divBdr>
                    <w:top w:val="none" w:sz="0" w:space="0" w:color="auto"/>
                    <w:left w:val="none" w:sz="0" w:space="0" w:color="auto"/>
                    <w:bottom w:val="none" w:sz="0" w:space="0" w:color="auto"/>
                    <w:right w:val="none" w:sz="0" w:space="0" w:color="auto"/>
                  </w:divBdr>
                  <w:divsChild>
                    <w:div w:id="1598756252">
                      <w:marLeft w:val="360"/>
                      <w:marRight w:val="240"/>
                      <w:marTop w:val="360"/>
                      <w:marBottom w:val="240"/>
                      <w:divBdr>
                        <w:top w:val="none" w:sz="0" w:space="0" w:color="auto"/>
                        <w:left w:val="none" w:sz="0" w:space="0" w:color="auto"/>
                        <w:bottom w:val="none" w:sz="0" w:space="0" w:color="auto"/>
                        <w:right w:val="none" w:sz="0" w:space="0" w:color="auto"/>
                      </w:divBdr>
                    </w:div>
                    <w:div w:id="16723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3557">
              <w:marLeft w:val="0"/>
              <w:marRight w:val="0"/>
              <w:marTop w:val="0"/>
              <w:marBottom w:val="0"/>
              <w:divBdr>
                <w:top w:val="none" w:sz="0" w:space="0" w:color="auto"/>
                <w:left w:val="none" w:sz="0" w:space="0" w:color="auto"/>
                <w:bottom w:val="none" w:sz="0" w:space="0" w:color="auto"/>
                <w:right w:val="none" w:sz="0" w:space="0" w:color="auto"/>
              </w:divBdr>
            </w:div>
          </w:divsChild>
        </w:div>
        <w:div w:id="2121676424">
          <w:marLeft w:val="0"/>
          <w:marRight w:val="0"/>
          <w:marTop w:val="0"/>
          <w:marBottom w:val="0"/>
          <w:divBdr>
            <w:top w:val="none" w:sz="0" w:space="0" w:color="auto"/>
            <w:left w:val="none" w:sz="0" w:space="0" w:color="auto"/>
            <w:bottom w:val="none" w:sz="0" w:space="0" w:color="auto"/>
            <w:right w:val="none" w:sz="0" w:space="0" w:color="auto"/>
          </w:divBdr>
        </w:div>
      </w:divsChild>
    </w:div>
    <w:div w:id="210298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tice.cz" TargetMode="External"/><Relationship Id="rId3" Type="http://schemas.openxmlformats.org/officeDocument/2006/relationships/settings" Target="settings.xml"/><Relationship Id="rId7" Type="http://schemas.openxmlformats.org/officeDocument/2006/relationships/hyperlink" Target="https://ec.europa.eu/docsroom/documents/42903/attachments/1/translations/cs/rendi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lpdesk.tac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17</Pages>
  <Words>4816</Words>
  <Characters>28418</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MZe CR</Company>
  <LinksUpToDate>false</LinksUpToDate>
  <CharactersWithSpaces>33168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Killerová Šárka</dc:creator>
  <cp:keywords/>
  <dc:description/>
  <cp:lastModifiedBy>Killerová Šárka</cp:lastModifiedBy>
  <cp:revision>26</cp:revision>
  <dcterms:created xsi:type="dcterms:W3CDTF">2024-04-05T07:33:00Z</dcterms:created>
  <dcterms:modified xsi:type="dcterms:W3CDTF">2024-04-05T12:03:00Z</dcterms:modified>
</cp:coreProperties>
</file>