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5EA2E" w14:textId="4C7B0A7A" w:rsidR="001F3510" w:rsidRPr="00CA6A3C" w:rsidRDefault="001F3510" w:rsidP="001F3510">
      <w:pPr>
        <w:ind w:firstLine="708"/>
        <w:jc w:val="center"/>
        <w:rPr>
          <w:rFonts w:ascii="Arial" w:hAnsi="Arial" w:cs="Arial"/>
          <w:b/>
          <w:bCs/>
          <w:sz w:val="28"/>
          <w:szCs w:val="28"/>
        </w:rPr>
      </w:pPr>
      <w:r w:rsidRPr="00CA6A3C">
        <w:rPr>
          <w:rFonts w:ascii="Arial" w:hAnsi="Arial" w:cs="Arial"/>
          <w:b/>
          <w:bCs/>
          <w:sz w:val="28"/>
          <w:szCs w:val="28"/>
        </w:rPr>
        <w:t>Komentář</w:t>
      </w:r>
    </w:p>
    <w:p w14:paraId="26874DD7" w14:textId="77777777" w:rsidR="001F3510" w:rsidRPr="00CA6A3C" w:rsidRDefault="001F3510" w:rsidP="001F3510">
      <w:pPr>
        <w:ind w:firstLine="708"/>
        <w:jc w:val="center"/>
        <w:rPr>
          <w:rFonts w:ascii="Arial" w:hAnsi="Arial" w:cs="Arial"/>
          <w:b/>
          <w:bCs/>
          <w:sz w:val="20"/>
          <w:szCs w:val="20"/>
        </w:rPr>
      </w:pPr>
    </w:p>
    <w:p w14:paraId="4FD0D000" w14:textId="67CEE246" w:rsidR="001F3510" w:rsidRPr="00CA6A3C" w:rsidRDefault="001F3510" w:rsidP="001F3510">
      <w:pPr>
        <w:ind w:firstLine="708"/>
        <w:jc w:val="both"/>
        <w:rPr>
          <w:rFonts w:ascii="Arial" w:hAnsi="Arial" w:cs="Arial"/>
        </w:rPr>
      </w:pPr>
      <w:r w:rsidRPr="00CA6A3C">
        <w:rPr>
          <w:rFonts w:ascii="Arial" w:hAnsi="Arial" w:cs="Arial"/>
        </w:rPr>
        <w:t xml:space="preserve">V </w:t>
      </w:r>
      <w:r w:rsidR="002B0D6A">
        <w:rPr>
          <w:rFonts w:ascii="Arial" w:hAnsi="Arial" w:cs="Arial"/>
        </w:rPr>
        <w:t>červ</w:t>
      </w:r>
      <w:r w:rsidR="00A2007A">
        <w:rPr>
          <w:rFonts w:ascii="Arial" w:hAnsi="Arial" w:cs="Arial"/>
        </w:rPr>
        <w:t>n</w:t>
      </w:r>
      <w:r w:rsidR="00D95A05">
        <w:rPr>
          <w:rFonts w:ascii="Arial" w:hAnsi="Arial" w:cs="Arial"/>
        </w:rPr>
        <w:t>u</w:t>
      </w:r>
      <w:r w:rsidR="00AC0B3A">
        <w:rPr>
          <w:rFonts w:ascii="Arial" w:hAnsi="Arial" w:cs="Arial"/>
        </w:rPr>
        <w:t xml:space="preserve"> </w:t>
      </w:r>
      <w:r w:rsidR="00DC4AB1">
        <w:rPr>
          <w:rFonts w:ascii="Arial" w:hAnsi="Arial" w:cs="Arial"/>
        </w:rPr>
        <w:t>202</w:t>
      </w:r>
      <w:r w:rsidR="00D95A05">
        <w:rPr>
          <w:rFonts w:ascii="Arial" w:hAnsi="Arial" w:cs="Arial"/>
        </w:rPr>
        <w:t>6</w:t>
      </w:r>
      <w:r w:rsidR="00DC4AB1">
        <w:rPr>
          <w:rFonts w:ascii="Arial" w:hAnsi="Arial" w:cs="Arial"/>
        </w:rPr>
        <w:t xml:space="preserve"> </w:t>
      </w:r>
      <w:r w:rsidRPr="00CA6A3C">
        <w:rPr>
          <w:rFonts w:ascii="Arial" w:hAnsi="Arial" w:cs="Arial"/>
        </w:rPr>
        <w:t xml:space="preserve">proběhlo měsíční statistické zjišťování </w:t>
      </w:r>
      <w:r w:rsidR="009C4E5C">
        <w:rPr>
          <w:rFonts w:ascii="Arial" w:hAnsi="Arial" w:cs="Arial"/>
        </w:rPr>
        <w:t xml:space="preserve">údajů </w:t>
      </w:r>
      <w:r w:rsidRPr="00CA6A3C">
        <w:rPr>
          <w:rFonts w:ascii="Arial" w:hAnsi="Arial" w:cs="Arial"/>
        </w:rPr>
        <w:t>o nákupu, zásobách, prodeji a</w:t>
      </w:r>
      <w:r w:rsidR="00616BA8">
        <w:rPr>
          <w:rFonts w:ascii="Arial" w:hAnsi="Arial" w:cs="Arial"/>
        </w:rPr>
        <w:t> </w:t>
      </w:r>
      <w:r w:rsidRPr="00CA6A3C">
        <w:rPr>
          <w:rFonts w:ascii="Arial" w:hAnsi="Arial" w:cs="Arial"/>
        </w:rPr>
        <w:t xml:space="preserve">cenách drůbeže a drůbežích výrobků za </w:t>
      </w:r>
      <w:r w:rsidR="002B0D6A">
        <w:rPr>
          <w:rFonts w:ascii="Arial" w:hAnsi="Arial" w:cs="Arial"/>
        </w:rPr>
        <w:t>květ</w:t>
      </w:r>
      <w:r w:rsidR="009E426E">
        <w:rPr>
          <w:rFonts w:ascii="Arial" w:hAnsi="Arial" w:cs="Arial"/>
        </w:rPr>
        <w:t>en</w:t>
      </w:r>
      <w:r w:rsidRPr="00CA6A3C">
        <w:rPr>
          <w:rFonts w:ascii="Arial" w:hAnsi="Arial" w:cs="Arial"/>
        </w:rPr>
        <w:t xml:space="preserve"> 202</w:t>
      </w:r>
      <w:r w:rsidR="00987EA5">
        <w:rPr>
          <w:rFonts w:ascii="Arial" w:hAnsi="Arial" w:cs="Arial"/>
        </w:rPr>
        <w:t>6</w:t>
      </w:r>
      <w:r w:rsidRPr="00CA6A3C">
        <w:rPr>
          <w:rFonts w:ascii="Arial" w:hAnsi="Arial" w:cs="Arial"/>
        </w:rPr>
        <w:t>.</w:t>
      </w:r>
      <w:r w:rsidR="00B46667" w:rsidRPr="00CA6A3C">
        <w:rPr>
          <w:rFonts w:ascii="Arial" w:hAnsi="Arial" w:cs="Arial"/>
        </w:rPr>
        <w:t xml:space="preserve"> Získané údaje byly agregovány do</w:t>
      </w:r>
      <w:r w:rsidR="00CA6A3C">
        <w:rPr>
          <w:rFonts w:ascii="Arial" w:hAnsi="Arial" w:cs="Arial"/>
        </w:rPr>
        <w:t> </w:t>
      </w:r>
      <w:r w:rsidR="00B46667" w:rsidRPr="00CA6A3C">
        <w:rPr>
          <w:rFonts w:ascii="Arial" w:hAnsi="Arial" w:cs="Arial"/>
        </w:rPr>
        <w:t>výsledných tabulek.</w:t>
      </w:r>
      <w:r w:rsidRPr="00CA6A3C">
        <w:rPr>
          <w:rFonts w:ascii="Arial" w:hAnsi="Arial" w:cs="Arial"/>
        </w:rPr>
        <w:t xml:space="preserve"> Na základě nařízení </w:t>
      </w:r>
      <w:r w:rsidRPr="00B040F7">
        <w:rPr>
          <w:rFonts w:ascii="Arial" w:hAnsi="Arial" w:cs="Arial"/>
          <w:i/>
          <w:iCs/>
        </w:rPr>
        <w:t>Evropského parlamentu a Rady (EU)</w:t>
      </w:r>
      <w:r w:rsidRPr="00CA6A3C">
        <w:rPr>
          <w:rFonts w:ascii="Arial" w:hAnsi="Arial" w:cs="Arial"/>
        </w:rPr>
        <w:t xml:space="preserve"> </w:t>
      </w:r>
      <w:r w:rsidRPr="0050279E">
        <w:rPr>
          <w:rFonts w:ascii="Arial" w:hAnsi="Arial" w:cs="Arial"/>
          <w:i/>
          <w:iCs/>
        </w:rPr>
        <w:t>č.2022/2379</w:t>
      </w:r>
      <w:r w:rsidRPr="00CA6A3C">
        <w:rPr>
          <w:rFonts w:ascii="Arial" w:hAnsi="Arial" w:cs="Arial"/>
        </w:rPr>
        <w:t xml:space="preserve"> ze dne 23.11.2022 o statistice zemědělských vstupů a výstupů a prováděcího nařízení </w:t>
      </w:r>
      <w:r w:rsidRPr="00B040F7">
        <w:rPr>
          <w:rFonts w:ascii="Arial" w:hAnsi="Arial" w:cs="Arial"/>
          <w:i/>
          <w:iCs/>
        </w:rPr>
        <w:t>Komise</w:t>
      </w:r>
      <w:r w:rsidRPr="00CA6A3C">
        <w:rPr>
          <w:rFonts w:ascii="Arial" w:hAnsi="Arial" w:cs="Arial"/>
        </w:rPr>
        <w:t xml:space="preserve"> </w:t>
      </w:r>
      <w:r w:rsidRPr="0050279E">
        <w:rPr>
          <w:rFonts w:ascii="Arial" w:hAnsi="Arial" w:cs="Arial"/>
          <w:i/>
          <w:iCs/>
        </w:rPr>
        <w:t>(EU) č. 2023/2745</w:t>
      </w:r>
      <w:r w:rsidRPr="00CA6A3C">
        <w:rPr>
          <w:rFonts w:ascii="Arial" w:hAnsi="Arial" w:cs="Arial"/>
        </w:rPr>
        <w:t xml:space="preserve"> ze dne 8.12.2023, kterým se stanov</w:t>
      </w:r>
      <w:r w:rsidR="00987EA5">
        <w:rPr>
          <w:rFonts w:ascii="Arial" w:hAnsi="Arial" w:cs="Arial"/>
        </w:rPr>
        <w:t>ila</w:t>
      </w:r>
      <w:r w:rsidRPr="00CA6A3C">
        <w:rPr>
          <w:rFonts w:ascii="Arial" w:hAnsi="Arial" w:cs="Arial"/>
        </w:rPr>
        <w:t xml:space="preserve"> prováděcí pravidla k nařízení Evropského parlamentu a Rady (EU)2022/2379, </w:t>
      </w:r>
      <w:r w:rsidR="00CA6A3C" w:rsidRPr="00CA6A3C">
        <w:rPr>
          <w:rFonts w:ascii="Arial" w:hAnsi="Arial" w:cs="Arial"/>
        </w:rPr>
        <w:t xml:space="preserve">se </w:t>
      </w:r>
      <w:r w:rsidR="009150C1">
        <w:rPr>
          <w:rFonts w:ascii="Arial" w:hAnsi="Arial" w:cs="Arial"/>
        </w:rPr>
        <w:t xml:space="preserve">drůbeží rozumí </w:t>
      </w:r>
      <w:r w:rsidRPr="00CA6A3C">
        <w:rPr>
          <w:rFonts w:ascii="Arial" w:hAnsi="Arial" w:cs="Arial"/>
        </w:rPr>
        <w:t>kur domácí</w:t>
      </w:r>
      <w:r w:rsidR="00706A7C" w:rsidRPr="00CA6A3C">
        <w:rPr>
          <w:rFonts w:ascii="Arial" w:hAnsi="Arial" w:cs="Arial"/>
        </w:rPr>
        <w:t xml:space="preserve">, </w:t>
      </w:r>
      <w:r w:rsidRPr="00CA6A3C">
        <w:rPr>
          <w:rFonts w:ascii="Arial" w:hAnsi="Arial" w:cs="Arial"/>
        </w:rPr>
        <w:t>krůt</w:t>
      </w:r>
      <w:r w:rsidR="00CA6A3C">
        <w:rPr>
          <w:rFonts w:ascii="Arial" w:hAnsi="Arial" w:cs="Arial"/>
        </w:rPr>
        <w:t>a</w:t>
      </w:r>
      <w:r w:rsidRPr="00CA6A3C">
        <w:rPr>
          <w:rFonts w:ascii="Arial" w:hAnsi="Arial" w:cs="Arial"/>
        </w:rPr>
        <w:t>, kachn</w:t>
      </w:r>
      <w:r w:rsidR="00CA6A3C">
        <w:rPr>
          <w:rFonts w:ascii="Arial" w:hAnsi="Arial" w:cs="Arial"/>
        </w:rPr>
        <w:t>a</w:t>
      </w:r>
      <w:r w:rsidR="002530B3" w:rsidRPr="00CA6A3C">
        <w:rPr>
          <w:rFonts w:ascii="Arial" w:hAnsi="Arial" w:cs="Arial"/>
        </w:rPr>
        <w:t>, hus</w:t>
      </w:r>
      <w:r w:rsidR="00CA6A3C">
        <w:rPr>
          <w:rFonts w:ascii="Arial" w:hAnsi="Arial" w:cs="Arial"/>
        </w:rPr>
        <w:t>a</w:t>
      </w:r>
      <w:r w:rsidRPr="00CA6A3C">
        <w:rPr>
          <w:rFonts w:ascii="Arial" w:hAnsi="Arial" w:cs="Arial"/>
        </w:rPr>
        <w:t xml:space="preserve"> a ostatní drůbež jinde nezařazená, jako je křepelka, bažant, perlička a holub. Ptáci chovaní v</w:t>
      </w:r>
      <w:r w:rsidR="00EC4EED">
        <w:rPr>
          <w:rFonts w:ascii="Arial" w:hAnsi="Arial" w:cs="Arial"/>
        </w:rPr>
        <w:t> </w:t>
      </w:r>
      <w:r w:rsidRPr="00CA6A3C">
        <w:rPr>
          <w:rFonts w:ascii="Arial" w:hAnsi="Arial" w:cs="Arial"/>
        </w:rPr>
        <w:t xml:space="preserve">zajetí pro lovecké účely zahrnuti nejsou. </w:t>
      </w:r>
    </w:p>
    <w:p w14:paraId="18C87438" w14:textId="74A3C6DA" w:rsidR="001F3510" w:rsidRDefault="00DC7348" w:rsidP="008B55E6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Celkový </w:t>
      </w:r>
      <w:r w:rsidRPr="00DC7348">
        <w:rPr>
          <w:rFonts w:ascii="Arial" w:hAnsi="Arial" w:cs="Arial"/>
        </w:rPr>
        <w:t>n</w:t>
      </w:r>
      <w:r w:rsidR="008B55E6" w:rsidRPr="00DC7348">
        <w:rPr>
          <w:rFonts w:ascii="Arial" w:hAnsi="Arial" w:cs="Arial"/>
        </w:rPr>
        <w:t>ákup drůbeže</w:t>
      </w:r>
      <w:r w:rsidR="008B55E6" w:rsidRPr="008B55E6">
        <w:rPr>
          <w:rFonts w:ascii="Arial" w:hAnsi="Arial" w:cs="Arial"/>
          <w:i/>
          <w:iCs/>
        </w:rPr>
        <w:t xml:space="preserve"> </w:t>
      </w:r>
      <w:r w:rsidR="00564557">
        <w:rPr>
          <w:rFonts w:ascii="Arial" w:hAnsi="Arial" w:cs="Arial"/>
        </w:rPr>
        <w:t>sleduje</w:t>
      </w:r>
      <w:r w:rsidR="008B55E6" w:rsidRPr="008B55E6">
        <w:rPr>
          <w:rFonts w:ascii="Arial" w:hAnsi="Arial" w:cs="Arial"/>
        </w:rPr>
        <w:t xml:space="preserve"> od </w:t>
      </w:r>
      <w:r>
        <w:rPr>
          <w:rFonts w:ascii="Arial" w:hAnsi="Arial" w:cs="Arial"/>
        </w:rPr>
        <w:t xml:space="preserve">počátku </w:t>
      </w:r>
      <w:r w:rsidR="008B55E6" w:rsidRPr="008B55E6">
        <w:rPr>
          <w:rFonts w:ascii="Arial" w:hAnsi="Arial" w:cs="Arial"/>
        </w:rPr>
        <w:t xml:space="preserve">roku 2025 </w:t>
      </w:r>
      <w:r w:rsidR="00564557">
        <w:rPr>
          <w:rFonts w:ascii="Arial" w:hAnsi="Arial" w:cs="Arial"/>
        </w:rPr>
        <w:t>v souladu s</w:t>
      </w:r>
      <w:r w:rsidR="008B55E6" w:rsidRPr="008B55E6">
        <w:rPr>
          <w:rFonts w:ascii="Arial" w:hAnsi="Arial" w:cs="Arial"/>
        </w:rPr>
        <w:t xml:space="preserve"> nov</w:t>
      </w:r>
      <w:r w:rsidR="00564557">
        <w:rPr>
          <w:rFonts w:ascii="Arial" w:hAnsi="Arial" w:cs="Arial"/>
        </w:rPr>
        <w:t>ou</w:t>
      </w:r>
      <w:r w:rsidR="008B55E6" w:rsidRPr="008B55E6">
        <w:rPr>
          <w:rFonts w:ascii="Arial" w:hAnsi="Arial" w:cs="Arial"/>
        </w:rPr>
        <w:t xml:space="preserve"> metodik</w:t>
      </w:r>
      <w:r w:rsidR="00564557">
        <w:rPr>
          <w:rFonts w:ascii="Arial" w:hAnsi="Arial" w:cs="Arial"/>
        </w:rPr>
        <w:t>ou</w:t>
      </w:r>
      <w:r w:rsidR="008B55E6" w:rsidRPr="008B55E6">
        <w:rPr>
          <w:rFonts w:ascii="Arial" w:hAnsi="Arial" w:cs="Arial"/>
        </w:rPr>
        <w:t xml:space="preserve"> šetření</w:t>
      </w:r>
      <w:r w:rsidR="00583C78">
        <w:rPr>
          <w:rFonts w:ascii="Arial" w:hAnsi="Arial" w:cs="Arial"/>
        </w:rPr>
        <w:t xml:space="preserve"> </w:t>
      </w:r>
      <w:r w:rsidR="000654FF">
        <w:rPr>
          <w:rFonts w:ascii="Arial" w:hAnsi="Arial" w:cs="Arial"/>
        </w:rPr>
        <w:t>pouze</w:t>
      </w:r>
      <w:r w:rsidR="00A34201" w:rsidRPr="00A34201">
        <w:rPr>
          <w:rFonts w:ascii="Arial" w:hAnsi="Arial" w:cs="Arial"/>
        </w:rPr>
        <w:t xml:space="preserve"> </w:t>
      </w:r>
      <w:r w:rsidR="008B55E6" w:rsidRPr="008B55E6">
        <w:rPr>
          <w:rFonts w:ascii="Arial" w:hAnsi="Arial" w:cs="Arial"/>
        </w:rPr>
        <w:t xml:space="preserve">množství drůbeže </w:t>
      </w:r>
      <w:r w:rsidR="00564557">
        <w:rPr>
          <w:rFonts w:ascii="Arial" w:hAnsi="Arial" w:cs="Arial"/>
        </w:rPr>
        <w:t xml:space="preserve">poražené a </w:t>
      </w:r>
      <w:r w:rsidR="008B55E6" w:rsidRPr="008B55E6">
        <w:rPr>
          <w:rFonts w:ascii="Arial" w:hAnsi="Arial" w:cs="Arial"/>
        </w:rPr>
        <w:t>nakoupené</w:t>
      </w:r>
      <w:r w:rsidR="008B55E6">
        <w:rPr>
          <w:rFonts w:ascii="Arial" w:hAnsi="Arial" w:cs="Arial"/>
        </w:rPr>
        <w:t xml:space="preserve"> </w:t>
      </w:r>
      <w:r w:rsidR="008B55E6" w:rsidRPr="008B55E6">
        <w:rPr>
          <w:rFonts w:ascii="Arial" w:hAnsi="Arial" w:cs="Arial"/>
        </w:rPr>
        <w:t>zpracovateli</w:t>
      </w:r>
      <w:r w:rsidR="00564557">
        <w:rPr>
          <w:rFonts w:ascii="Arial" w:hAnsi="Arial" w:cs="Arial"/>
        </w:rPr>
        <w:t>.</w:t>
      </w:r>
      <w:r w:rsidR="008B55E6">
        <w:rPr>
          <w:rFonts w:ascii="Arial" w:hAnsi="Arial" w:cs="Arial"/>
        </w:rPr>
        <w:t xml:space="preserve"> </w:t>
      </w:r>
      <w:r w:rsidR="001F3510" w:rsidRPr="00CA6A3C">
        <w:rPr>
          <w:rFonts w:ascii="Arial" w:hAnsi="Arial" w:cs="Arial"/>
        </w:rPr>
        <w:t xml:space="preserve">Podle výsledků statistického šetření </w:t>
      </w:r>
      <w:r w:rsidR="00481838">
        <w:rPr>
          <w:rFonts w:ascii="Arial" w:hAnsi="Arial" w:cs="Arial"/>
        </w:rPr>
        <w:t>dosáhl</w:t>
      </w:r>
      <w:r w:rsidR="001F3510" w:rsidRPr="00CA6A3C">
        <w:rPr>
          <w:rFonts w:ascii="Arial" w:hAnsi="Arial" w:cs="Arial"/>
        </w:rPr>
        <w:t xml:space="preserve"> v</w:t>
      </w:r>
      <w:r w:rsidR="00987EA5">
        <w:rPr>
          <w:rFonts w:ascii="Arial" w:hAnsi="Arial" w:cs="Arial"/>
        </w:rPr>
        <w:t> </w:t>
      </w:r>
      <w:r w:rsidR="002B0D6A">
        <w:rPr>
          <w:rFonts w:ascii="Arial" w:hAnsi="Arial" w:cs="Arial"/>
        </w:rPr>
        <w:t>květ</w:t>
      </w:r>
      <w:r w:rsidR="009E426E">
        <w:rPr>
          <w:rFonts w:ascii="Arial" w:hAnsi="Arial" w:cs="Arial"/>
        </w:rPr>
        <w:t>n</w:t>
      </w:r>
      <w:r w:rsidR="00987EA5">
        <w:rPr>
          <w:rFonts w:ascii="Arial" w:hAnsi="Arial" w:cs="Arial"/>
        </w:rPr>
        <w:t xml:space="preserve">u </w:t>
      </w:r>
      <w:r w:rsidR="001F3510" w:rsidRPr="00CA6A3C">
        <w:rPr>
          <w:rFonts w:ascii="Arial" w:hAnsi="Arial" w:cs="Arial"/>
        </w:rPr>
        <w:t>202</w:t>
      </w:r>
      <w:r w:rsidR="00987EA5">
        <w:rPr>
          <w:rFonts w:ascii="Arial" w:hAnsi="Arial" w:cs="Arial"/>
        </w:rPr>
        <w:t>6</w:t>
      </w:r>
      <w:r w:rsidR="001F3510" w:rsidRPr="00CA6A3C">
        <w:rPr>
          <w:rFonts w:ascii="Arial" w:hAnsi="Arial" w:cs="Arial"/>
        </w:rPr>
        <w:t xml:space="preserve"> </w:t>
      </w:r>
      <w:r w:rsidR="00BA77C5">
        <w:rPr>
          <w:rFonts w:ascii="Arial" w:hAnsi="Arial" w:cs="Arial"/>
        </w:rPr>
        <w:t xml:space="preserve">celkový </w:t>
      </w:r>
      <w:r w:rsidR="001F3510" w:rsidRPr="00CA6A3C">
        <w:rPr>
          <w:rFonts w:ascii="Arial" w:hAnsi="Arial" w:cs="Arial"/>
        </w:rPr>
        <w:t xml:space="preserve">nákup drůbeže </w:t>
      </w:r>
      <w:r w:rsidR="00697A5F">
        <w:rPr>
          <w:rFonts w:ascii="Arial" w:hAnsi="Arial" w:cs="Arial"/>
        </w:rPr>
        <w:t>2</w:t>
      </w:r>
      <w:r w:rsidR="002B0D6A">
        <w:rPr>
          <w:rFonts w:ascii="Arial" w:hAnsi="Arial" w:cs="Arial"/>
        </w:rPr>
        <w:t>1</w:t>
      </w:r>
      <w:r w:rsidR="001F3510" w:rsidRPr="00CA6A3C">
        <w:rPr>
          <w:rFonts w:ascii="Arial" w:hAnsi="Arial" w:cs="Arial"/>
        </w:rPr>
        <w:t>,</w:t>
      </w:r>
      <w:r w:rsidR="002B0D6A">
        <w:rPr>
          <w:rFonts w:ascii="Arial" w:hAnsi="Arial" w:cs="Arial"/>
        </w:rPr>
        <w:t>89</w:t>
      </w:r>
      <w:r w:rsidR="00FB7E3B">
        <w:rPr>
          <w:rFonts w:ascii="Arial" w:hAnsi="Arial" w:cs="Arial"/>
        </w:rPr>
        <w:t xml:space="preserve"> </w:t>
      </w:r>
      <w:r w:rsidR="00AE089B">
        <w:rPr>
          <w:rFonts w:ascii="Arial" w:hAnsi="Arial" w:cs="Arial"/>
        </w:rPr>
        <w:t>mil. kg živé hmotnosti</w:t>
      </w:r>
      <w:r w:rsidR="00004D1B">
        <w:rPr>
          <w:rFonts w:ascii="Arial" w:hAnsi="Arial" w:cs="Arial"/>
        </w:rPr>
        <w:t>.</w:t>
      </w:r>
      <w:r w:rsidR="00A2007A">
        <w:rPr>
          <w:rFonts w:ascii="Arial" w:hAnsi="Arial" w:cs="Arial"/>
        </w:rPr>
        <w:t xml:space="preserve"> </w:t>
      </w:r>
      <w:r w:rsidR="00481838">
        <w:rPr>
          <w:rFonts w:ascii="Arial" w:hAnsi="Arial" w:cs="Arial"/>
        </w:rPr>
        <w:t>Ve srovnání s</w:t>
      </w:r>
      <w:r w:rsidR="00004D1B">
        <w:rPr>
          <w:rFonts w:ascii="Arial" w:hAnsi="Arial" w:cs="Arial"/>
        </w:rPr>
        <w:t xml:space="preserve"> </w:t>
      </w:r>
      <w:r w:rsidR="002B0D6A">
        <w:rPr>
          <w:rFonts w:ascii="Arial" w:hAnsi="Arial" w:cs="Arial"/>
        </w:rPr>
        <w:t>dub</w:t>
      </w:r>
      <w:r w:rsidR="00F260CD">
        <w:rPr>
          <w:rFonts w:ascii="Arial" w:hAnsi="Arial" w:cs="Arial"/>
        </w:rPr>
        <w:t>n</w:t>
      </w:r>
      <w:r w:rsidR="00481838">
        <w:rPr>
          <w:rFonts w:ascii="Arial" w:hAnsi="Arial" w:cs="Arial"/>
        </w:rPr>
        <w:t>em</w:t>
      </w:r>
      <w:r w:rsidR="00004D1B">
        <w:rPr>
          <w:rFonts w:ascii="Arial" w:hAnsi="Arial" w:cs="Arial"/>
        </w:rPr>
        <w:t xml:space="preserve"> 2026 </w:t>
      </w:r>
      <w:r w:rsidR="00481838">
        <w:rPr>
          <w:rFonts w:ascii="Arial" w:hAnsi="Arial" w:cs="Arial"/>
        </w:rPr>
        <w:t>došlo k mírnému poklesu</w:t>
      </w:r>
      <w:r>
        <w:rPr>
          <w:rFonts w:ascii="Arial" w:hAnsi="Arial" w:cs="Arial"/>
        </w:rPr>
        <w:t xml:space="preserve"> </w:t>
      </w:r>
      <w:r w:rsidR="00481838">
        <w:rPr>
          <w:rFonts w:ascii="Arial" w:hAnsi="Arial" w:cs="Arial"/>
        </w:rPr>
        <w:t>zhruba</w:t>
      </w:r>
      <w:r w:rsidR="00BA77C5">
        <w:rPr>
          <w:rFonts w:ascii="Arial" w:hAnsi="Arial" w:cs="Arial"/>
        </w:rPr>
        <w:t xml:space="preserve"> </w:t>
      </w:r>
      <w:r w:rsidR="00A2007A">
        <w:rPr>
          <w:rFonts w:ascii="Arial" w:hAnsi="Arial" w:cs="Arial"/>
        </w:rPr>
        <w:t>o</w:t>
      </w:r>
      <w:r w:rsidR="007374E0">
        <w:rPr>
          <w:rFonts w:ascii="Arial" w:hAnsi="Arial" w:cs="Arial"/>
        </w:rPr>
        <w:t> </w:t>
      </w:r>
      <w:r w:rsidR="002B0D6A">
        <w:rPr>
          <w:rFonts w:ascii="Arial" w:hAnsi="Arial" w:cs="Arial"/>
        </w:rPr>
        <w:t>1</w:t>
      </w:r>
      <w:r w:rsidR="007374E0">
        <w:rPr>
          <w:rFonts w:ascii="Arial" w:hAnsi="Arial" w:cs="Arial"/>
        </w:rPr>
        <w:t> </w:t>
      </w:r>
      <w:r w:rsidR="00A2007A">
        <w:rPr>
          <w:rFonts w:ascii="Arial" w:hAnsi="Arial" w:cs="Arial"/>
        </w:rPr>
        <w:t>%</w:t>
      </w:r>
      <w:r w:rsidR="002B0D6A">
        <w:rPr>
          <w:rFonts w:ascii="Arial" w:hAnsi="Arial" w:cs="Arial"/>
        </w:rPr>
        <w:t xml:space="preserve"> a</w:t>
      </w:r>
      <w:r w:rsidR="00A2007A">
        <w:rPr>
          <w:rFonts w:ascii="Arial" w:hAnsi="Arial" w:cs="Arial"/>
        </w:rPr>
        <w:t xml:space="preserve"> </w:t>
      </w:r>
      <w:r w:rsidR="000654FF">
        <w:rPr>
          <w:rFonts w:ascii="Arial" w:hAnsi="Arial" w:cs="Arial"/>
        </w:rPr>
        <w:t xml:space="preserve">hodnota </w:t>
      </w:r>
      <w:r w:rsidR="009E24B3">
        <w:rPr>
          <w:rFonts w:ascii="Arial" w:hAnsi="Arial" w:cs="Arial"/>
        </w:rPr>
        <w:t>byl</w:t>
      </w:r>
      <w:r w:rsidR="000654FF">
        <w:rPr>
          <w:rFonts w:ascii="Arial" w:hAnsi="Arial" w:cs="Arial"/>
        </w:rPr>
        <w:t>a</w:t>
      </w:r>
      <w:r w:rsidR="00F260CD">
        <w:rPr>
          <w:rFonts w:ascii="Arial" w:hAnsi="Arial" w:cs="Arial"/>
        </w:rPr>
        <w:t xml:space="preserve"> </w:t>
      </w:r>
      <w:r w:rsidR="0005427F">
        <w:rPr>
          <w:rFonts w:ascii="Arial" w:hAnsi="Arial" w:cs="Arial"/>
        </w:rPr>
        <w:t>přibližně</w:t>
      </w:r>
      <w:r w:rsidR="00481838">
        <w:rPr>
          <w:rFonts w:ascii="Arial" w:hAnsi="Arial" w:cs="Arial"/>
        </w:rPr>
        <w:t xml:space="preserve"> </w:t>
      </w:r>
      <w:r w:rsidR="000654FF">
        <w:rPr>
          <w:rFonts w:ascii="Arial" w:hAnsi="Arial" w:cs="Arial"/>
        </w:rPr>
        <w:t xml:space="preserve">na </w:t>
      </w:r>
      <w:r w:rsidR="002B0D6A">
        <w:rPr>
          <w:rFonts w:ascii="Arial" w:hAnsi="Arial" w:cs="Arial"/>
        </w:rPr>
        <w:t>stejn</w:t>
      </w:r>
      <w:r w:rsidR="000654FF">
        <w:rPr>
          <w:rFonts w:ascii="Arial" w:hAnsi="Arial" w:cs="Arial"/>
        </w:rPr>
        <w:t>é úrovni</w:t>
      </w:r>
      <w:r w:rsidR="009E24B3">
        <w:rPr>
          <w:rFonts w:ascii="Arial" w:hAnsi="Arial" w:cs="Arial"/>
        </w:rPr>
        <w:t xml:space="preserve"> jako v květnu </w:t>
      </w:r>
      <w:r w:rsidR="000654FF">
        <w:rPr>
          <w:rFonts w:ascii="Arial" w:hAnsi="Arial" w:cs="Arial"/>
        </w:rPr>
        <w:t>předchozí</w:t>
      </w:r>
      <w:r w:rsidR="009E24B3">
        <w:rPr>
          <w:rFonts w:ascii="Arial" w:hAnsi="Arial" w:cs="Arial"/>
        </w:rPr>
        <w:t>ho roku</w:t>
      </w:r>
      <w:r w:rsidR="00A2007A">
        <w:rPr>
          <w:rFonts w:ascii="Arial" w:hAnsi="Arial" w:cs="Arial"/>
        </w:rPr>
        <w:t>.</w:t>
      </w:r>
      <w:r w:rsidR="0081493C">
        <w:rPr>
          <w:rFonts w:ascii="Arial" w:hAnsi="Arial" w:cs="Arial"/>
        </w:rPr>
        <w:t xml:space="preserve"> </w:t>
      </w:r>
      <w:r w:rsidR="009C4E5C" w:rsidRPr="009C4E5C">
        <w:rPr>
          <w:rFonts w:ascii="Arial" w:eastAsia="Times New Roman" w:hAnsi="Arial" w:cs="Arial"/>
          <w:kern w:val="0"/>
          <w:lang w:eastAsia="cs-CZ"/>
          <w14:ligatures w14:val="none"/>
        </w:rPr>
        <w:t>Podobný vývoj byl zaznamenán i u kuřat, která tvoří rozhodující podíl celkového nákupu drůbeže.</w:t>
      </w:r>
      <w:r w:rsidR="00F260CD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="009E426E">
        <w:rPr>
          <w:rFonts w:ascii="Arial" w:hAnsi="Arial" w:cs="Arial"/>
        </w:rPr>
        <w:t xml:space="preserve">U </w:t>
      </w:r>
      <w:r w:rsidR="002B0D6A">
        <w:rPr>
          <w:rFonts w:ascii="Arial" w:hAnsi="Arial" w:cs="Arial"/>
        </w:rPr>
        <w:t>nákupu slepic došlo v</w:t>
      </w:r>
      <w:r w:rsidR="000654FF">
        <w:rPr>
          <w:rFonts w:ascii="Arial" w:hAnsi="Arial" w:cs="Arial"/>
        </w:rPr>
        <w:t xml:space="preserve"> meziročním srovnání </w:t>
      </w:r>
      <w:r w:rsidR="002B0D6A">
        <w:rPr>
          <w:rFonts w:ascii="Arial" w:hAnsi="Arial" w:cs="Arial"/>
        </w:rPr>
        <w:t>k </w:t>
      </w:r>
      <w:r w:rsidR="000654FF" w:rsidRPr="000654FF">
        <w:rPr>
          <w:rFonts w:ascii="Arial" w:hAnsi="Arial" w:cs="Arial"/>
        </w:rPr>
        <w:t xml:space="preserve">poklesu </w:t>
      </w:r>
      <w:r w:rsidR="000654FF">
        <w:rPr>
          <w:rFonts w:ascii="Arial" w:hAnsi="Arial" w:cs="Arial"/>
        </w:rPr>
        <w:t xml:space="preserve">o </w:t>
      </w:r>
      <w:r w:rsidR="002B0D6A">
        <w:rPr>
          <w:rFonts w:ascii="Arial" w:hAnsi="Arial" w:cs="Arial"/>
        </w:rPr>
        <w:t>13 %. U </w:t>
      </w:r>
      <w:r w:rsidR="005B7874">
        <w:rPr>
          <w:rFonts w:ascii="Arial" w:hAnsi="Arial" w:cs="Arial"/>
        </w:rPr>
        <w:t>ostatn</w:t>
      </w:r>
      <w:r w:rsidR="009E426E">
        <w:rPr>
          <w:rFonts w:ascii="Arial" w:hAnsi="Arial" w:cs="Arial"/>
        </w:rPr>
        <w:t>ích druhů</w:t>
      </w:r>
      <w:r w:rsidR="004C22F0">
        <w:rPr>
          <w:rFonts w:ascii="Arial" w:hAnsi="Arial" w:cs="Arial"/>
        </w:rPr>
        <w:t xml:space="preserve"> </w:t>
      </w:r>
      <w:r w:rsidR="009E426E">
        <w:rPr>
          <w:rFonts w:ascii="Arial" w:hAnsi="Arial" w:cs="Arial"/>
        </w:rPr>
        <w:t>drůbeže ne</w:t>
      </w:r>
      <w:r w:rsidR="000654FF">
        <w:rPr>
          <w:rFonts w:ascii="Arial" w:hAnsi="Arial" w:cs="Arial"/>
        </w:rPr>
        <w:t>jsou</w:t>
      </w:r>
      <w:r w:rsidR="009E426E">
        <w:rPr>
          <w:rFonts w:ascii="Arial" w:hAnsi="Arial" w:cs="Arial"/>
        </w:rPr>
        <w:t xml:space="preserve"> </w:t>
      </w:r>
      <w:r w:rsidR="00450A2F">
        <w:rPr>
          <w:rFonts w:ascii="Arial" w:hAnsi="Arial" w:cs="Arial"/>
        </w:rPr>
        <w:t>přesn</w:t>
      </w:r>
      <w:r w:rsidR="000654FF">
        <w:rPr>
          <w:rFonts w:ascii="Arial" w:hAnsi="Arial" w:cs="Arial"/>
        </w:rPr>
        <w:t>é údaje</w:t>
      </w:r>
      <w:r w:rsidR="00450A2F">
        <w:rPr>
          <w:rFonts w:ascii="Arial" w:hAnsi="Arial" w:cs="Arial"/>
        </w:rPr>
        <w:t xml:space="preserve"> </w:t>
      </w:r>
      <w:r w:rsidR="000654FF">
        <w:rPr>
          <w:rFonts w:ascii="Arial" w:hAnsi="Arial" w:cs="Arial"/>
        </w:rPr>
        <w:t xml:space="preserve">zveřejněny </w:t>
      </w:r>
      <w:r w:rsidR="005B7874">
        <w:rPr>
          <w:rFonts w:ascii="Arial" w:hAnsi="Arial" w:cs="Arial"/>
        </w:rPr>
        <w:t>z</w:t>
      </w:r>
      <w:r w:rsidR="00481838">
        <w:rPr>
          <w:rFonts w:ascii="Arial" w:hAnsi="Arial" w:cs="Arial"/>
        </w:rPr>
        <w:t> </w:t>
      </w:r>
      <w:r w:rsidR="005B7874">
        <w:rPr>
          <w:rFonts w:ascii="Arial" w:hAnsi="Arial" w:cs="Arial"/>
        </w:rPr>
        <w:t>důvodu</w:t>
      </w:r>
      <w:r w:rsidR="009E426E" w:rsidRPr="00CA6A3C">
        <w:rPr>
          <w:rFonts w:ascii="Arial" w:hAnsi="Arial" w:cs="Arial"/>
        </w:rPr>
        <w:t xml:space="preserve"> ochran</w:t>
      </w:r>
      <w:r w:rsidR="005B7874">
        <w:rPr>
          <w:rFonts w:ascii="Arial" w:hAnsi="Arial" w:cs="Arial"/>
        </w:rPr>
        <w:t>y</w:t>
      </w:r>
      <w:r w:rsidR="009E426E" w:rsidRPr="00CA6A3C">
        <w:rPr>
          <w:rFonts w:ascii="Arial" w:hAnsi="Arial" w:cs="Arial"/>
        </w:rPr>
        <w:t xml:space="preserve"> důvěrnosti</w:t>
      </w:r>
      <w:r w:rsidR="004C22F0">
        <w:rPr>
          <w:rFonts w:ascii="Arial" w:hAnsi="Arial" w:cs="Arial"/>
        </w:rPr>
        <w:t>.</w:t>
      </w:r>
      <w:r w:rsidR="009E426E" w:rsidRPr="00A33A8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Nákup </w:t>
      </w:r>
      <w:r w:rsidR="0038399A" w:rsidRPr="0038399A">
        <w:rPr>
          <w:rFonts w:ascii="Arial" w:hAnsi="Arial" w:cs="Arial"/>
        </w:rPr>
        <w:t>krůt</w:t>
      </w:r>
      <w:r w:rsidR="001F3510" w:rsidRPr="00CA6A3C">
        <w:rPr>
          <w:rFonts w:ascii="Arial" w:hAnsi="Arial" w:cs="Arial"/>
        </w:rPr>
        <w:t xml:space="preserve"> </w:t>
      </w:r>
      <w:r w:rsidR="00917BDE">
        <w:rPr>
          <w:rFonts w:ascii="Arial" w:hAnsi="Arial" w:cs="Arial"/>
        </w:rPr>
        <w:t>se</w:t>
      </w:r>
      <w:r w:rsidR="00F1700E" w:rsidRPr="00F1700E">
        <w:t xml:space="preserve"> </w:t>
      </w:r>
      <w:r w:rsidR="000654FF">
        <w:rPr>
          <w:rFonts w:ascii="Arial" w:hAnsi="Arial" w:cs="Arial"/>
        </w:rPr>
        <w:t>mezimě</w:t>
      </w:r>
      <w:r w:rsidR="002B0D6A">
        <w:rPr>
          <w:rFonts w:ascii="Arial" w:hAnsi="Arial" w:cs="Arial"/>
        </w:rPr>
        <w:t>sí</w:t>
      </w:r>
      <w:r w:rsidR="000654FF">
        <w:rPr>
          <w:rFonts w:ascii="Arial" w:hAnsi="Arial" w:cs="Arial"/>
        </w:rPr>
        <w:t>čně i meziročně</w:t>
      </w:r>
      <w:r w:rsidR="004C22F0">
        <w:rPr>
          <w:rFonts w:ascii="Arial" w:hAnsi="Arial" w:cs="Arial"/>
        </w:rPr>
        <w:t xml:space="preserve"> zvýšil</w:t>
      </w:r>
      <w:r w:rsidR="00987EA5">
        <w:rPr>
          <w:rFonts w:ascii="Arial" w:hAnsi="Arial" w:cs="Arial"/>
        </w:rPr>
        <w:t xml:space="preserve"> </w:t>
      </w:r>
      <w:r w:rsidR="003D79A7">
        <w:rPr>
          <w:rFonts w:ascii="Arial" w:hAnsi="Arial" w:cs="Arial"/>
        </w:rPr>
        <w:t>cca</w:t>
      </w:r>
      <w:r w:rsidR="00987EA5">
        <w:rPr>
          <w:rFonts w:ascii="Arial" w:hAnsi="Arial" w:cs="Arial"/>
        </w:rPr>
        <w:t xml:space="preserve"> o</w:t>
      </w:r>
      <w:r w:rsidR="0050279E">
        <w:rPr>
          <w:rFonts w:ascii="Arial" w:hAnsi="Arial" w:cs="Arial"/>
        </w:rPr>
        <w:t> </w:t>
      </w:r>
      <w:r w:rsidR="002B0D6A">
        <w:rPr>
          <w:rFonts w:ascii="Arial" w:hAnsi="Arial" w:cs="Arial"/>
        </w:rPr>
        <w:t>8</w:t>
      </w:r>
      <w:r w:rsidR="004C22F0">
        <w:rPr>
          <w:rFonts w:ascii="Arial" w:hAnsi="Arial" w:cs="Arial"/>
        </w:rPr>
        <w:t xml:space="preserve"> %</w:t>
      </w:r>
      <w:r w:rsidR="003D79A7">
        <w:rPr>
          <w:rFonts w:ascii="Arial" w:hAnsi="Arial" w:cs="Arial"/>
        </w:rPr>
        <w:t xml:space="preserve">. </w:t>
      </w:r>
      <w:r w:rsidR="005B7874">
        <w:rPr>
          <w:rFonts w:ascii="Arial" w:hAnsi="Arial" w:cs="Arial"/>
        </w:rPr>
        <w:t>U</w:t>
      </w:r>
      <w:r w:rsidR="00507090">
        <w:rPr>
          <w:rFonts w:ascii="Arial" w:hAnsi="Arial" w:cs="Arial"/>
        </w:rPr>
        <w:t> </w:t>
      </w:r>
      <w:r w:rsidR="001F3510" w:rsidRPr="00CA6A3C">
        <w:rPr>
          <w:rFonts w:ascii="Arial" w:hAnsi="Arial" w:cs="Arial"/>
        </w:rPr>
        <w:t>kachen</w:t>
      </w:r>
      <w:r w:rsidR="00346749">
        <w:rPr>
          <w:rFonts w:ascii="Arial" w:hAnsi="Arial" w:cs="Arial"/>
        </w:rPr>
        <w:t xml:space="preserve"> </w:t>
      </w:r>
      <w:r w:rsidR="005B7874">
        <w:rPr>
          <w:rFonts w:ascii="Arial" w:hAnsi="Arial" w:cs="Arial"/>
        </w:rPr>
        <w:t xml:space="preserve">došlo k meziměsíčnímu </w:t>
      </w:r>
      <w:r>
        <w:rPr>
          <w:rFonts w:ascii="Arial" w:hAnsi="Arial" w:cs="Arial"/>
        </w:rPr>
        <w:t>pokles</w:t>
      </w:r>
      <w:r w:rsidR="005B7874">
        <w:rPr>
          <w:rFonts w:ascii="Arial" w:hAnsi="Arial" w:cs="Arial"/>
        </w:rPr>
        <w:t>u</w:t>
      </w:r>
      <w:r w:rsidR="00DE62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nákupu </w:t>
      </w:r>
      <w:r w:rsidR="00692213">
        <w:rPr>
          <w:rFonts w:ascii="Arial" w:hAnsi="Arial" w:cs="Arial"/>
        </w:rPr>
        <w:t xml:space="preserve">o </w:t>
      </w:r>
      <w:r w:rsidR="002B0D6A">
        <w:rPr>
          <w:rFonts w:ascii="Arial" w:hAnsi="Arial" w:cs="Arial"/>
        </w:rPr>
        <w:t>7</w:t>
      </w:r>
      <w:r w:rsidR="00692213">
        <w:rPr>
          <w:rFonts w:ascii="Arial" w:hAnsi="Arial" w:cs="Arial"/>
        </w:rPr>
        <w:t xml:space="preserve"> %</w:t>
      </w:r>
      <w:r w:rsidR="00D868B2">
        <w:rPr>
          <w:rFonts w:ascii="Arial" w:hAnsi="Arial" w:cs="Arial"/>
        </w:rPr>
        <w:t xml:space="preserve">, přičemž </w:t>
      </w:r>
      <w:r w:rsidR="00D868B2" w:rsidRPr="00D868B2">
        <w:rPr>
          <w:rFonts w:ascii="Arial" w:hAnsi="Arial" w:cs="Arial"/>
        </w:rPr>
        <w:t>meziročně</w:t>
      </w:r>
      <w:r w:rsidR="00D868B2" w:rsidRPr="00D868B2">
        <w:rPr>
          <w:rFonts w:ascii="Arial" w:hAnsi="Arial" w:cs="Arial"/>
        </w:rPr>
        <w:t xml:space="preserve"> </w:t>
      </w:r>
      <w:r w:rsidR="00D868B2">
        <w:rPr>
          <w:rFonts w:ascii="Arial" w:hAnsi="Arial" w:cs="Arial"/>
        </w:rPr>
        <w:t xml:space="preserve">byl </w:t>
      </w:r>
      <w:r w:rsidR="00423BB3">
        <w:rPr>
          <w:rFonts w:ascii="Arial" w:hAnsi="Arial" w:cs="Arial"/>
        </w:rPr>
        <w:t>jejich nákup</w:t>
      </w:r>
      <w:r w:rsidR="00D868B2">
        <w:rPr>
          <w:rFonts w:ascii="Arial" w:hAnsi="Arial" w:cs="Arial"/>
        </w:rPr>
        <w:t xml:space="preserve"> </w:t>
      </w:r>
      <w:r w:rsidR="004C22F0">
        <w:rPr>
          <w:rFonts w:ascii="Arial" w:hAnsi="Arial" w:cs="Arial"/>
        </w:rPr>
        <w:t>o</w:t>
      </w:r>
      <w:r w:rsidR="00EC6C53">
        <w:rPr>
          <w:rFonts w:ascii="Arial" w:hAnsi="Arial" w:cs="Arial"/>
        </w:rPr>
        <w:t> </w:t>
      </w:r>
      <w:r>
        <w:rPr>
          <w:rFonts w:ascii="Arial" w:hAnsi="Arial" w:cs="Arial"/>
        </w:rPr>
        <w:t>2</w:t>
      </w:r>
      <w:r w:rsidR="002B0D6A">
        <w:rPr>
          <w:rFonts w:ascii="Arial" w:hAnsi="Arial" w:cs="Arial"/>
        </w:rPr>
        <w:t>4</w:t>
      </w:r>
      <w:r w:rsidR="004C22F0">
        <w:rPr>
          <w:rFonts w:ascii="Arial" w:hAnsi="Arial" w:cs="Arial"/>
        </w:rPr>
        <w:t xml:space="preserve"> % nižší</w:t>
      </w:r>
      <w:r w:rsidR="005B7874">
        <w:rPr>
          <w:rFonts w:ascii="Arial" w:hAnsi="Arial" w:cs="Arial"/>
        </w:rPr>
        <w:t>.</w:t>
      </w:r>
    </w:p>
    <w:p w14:paraId="47F14F5B" w14:textId="473968D2" w:rsidR="00871C3A" w:rsidRDefault="00EC6C53" w:rsidP="00062A85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Průměrné n</w:t>
      </w:r>
      <w:r w:rsidR="001F3510" w:rsidRPr="00CA6A3C">
        <w:rPr>
          <w:rFonts w:ascii="Arial" w:hAnsi="Arial" w:cs="Arial"/>
        </w:rPr>
        <w:t>ákupní cen</w:t>
      </w:r>
      <w:r w:rsidR="001A301E">
        <w:rPr>
          <w:rFonts w:ascii="Arial" w:hAnsi="Arial" w:cs="Arial"/>
        </w:rPr>
        <w:t>y</w:t>
      </w:r>
      <w:r w:rsidR="000974A1">
        <w:rPr>
          <w:rFonts w:ascii="Arial" w:hAnsi="Arial" w:cs="Arial"/>
        </w:rPr>
        <w:t xml:space="preserve"> </w:t>
      </w:r>
      <w:r w:rsidR="00A668BA">
        <w:rPr>
          <w:rFonts w:ascii="Arial" w:hAnsi="Arial" w:cs="Arial"/>
        </w:rPr>
        <w:t xml:space="preserve">u </w:t>
      </w:r>
      <w:r w:rsidR="000974A1">
        <w:rPr>
          <w:rFonts w:ascii="Arial" w:hAnsi="Arial" w:cs="Arial"/>
        </w:rPr>
        <w:t>většiny drůbeže</w:t>
      </w:r>
      <w:r w:rsidR="001F3510" w:rsidRPr="00CA6A3C">
        <w:rPr>
          <w:rFonts w:ascii="Arial" w:hAnsi="Arial" w:cs="Arial"/>
        </w:rPr>
        <w:t xml:space="preserve"> v </w:t>
      </w:r>
      <w:r w:rsidR="005B7874">
        <w:rPr>
          <w:rFonts w:ascii="Arial" w:hAnsi="Arial" w:cs="Arial"/>
        </w:rPr>
        <w:t>jakostní</w:t>
      </w:r>
      <w:r w:rsidR="001F3510" w:rsidRPr="00CA6A3C">
        <w:rPr>
          <w:rFonts w:ascii="Arial" w:hAnsi="Arial" w:cs="Arial"/>
        </w:rPr>
        <w:t xml:space="preserve"> třídě </w:t>
      </w:r>
      <w:r w:rsidR="005B7874">
        <w:rPr>
          <w:rFonts w:ascii="Arial" w:hAnsi="Arial" w:cs="Arial"/>
        </w:rPr>
        <w:t xml:space="preserve">A </w:t>
      </w:r>
      <w:r w:rsidR="00232792">
        <w:rPr>
          <w:rFonts w:ascii="Arial" w:hAnsi="Arial" w:cs="Arial"/>
        </w:rPr>
        <w:t>zůstaly v </w:t>
      </w:r>
      <w:r w:rsidR="00DF7D08">
        <w:rPr>
          <w:rFonts w:ascii="Arial" w:hAnsi="Arial" w:cs="Arial"/>
        </w:rPr>
        <w:t>květ</w:t>
      </w:r>
      <w:r w:rsidR="00DC7348">
        <w:rPr>
          <w:rFonts w:ascii="Arial" w:hAnsi="Arial" w:cs="Arial"/>
        </w:rPr>
        <w:t>n</w:t>
      </w:r>
      <w:r w:rsidR="00232792">
        <w:rPr>
          <w:rFonts w:ascii="Arial" w:hAnsi="Arial" w:cs="Arial"/>
        </w:rPr>
        <w:t xml:space="preserve">u </w:t>
      </w:r>
      <w:r w:rsidR="00843370">
        <w:rPr>
          <w:rFonts w:ascii="Arial" w:hAnsi="Arial" w:cs="Arial"/>
        </w:rPr>
        <w:t xml:space="preserve">2026 </w:t>
      </w:r>
      <w:r w:rsidR="00232792">
        <w:rPr>
          <w:rFonts w:ascii="Arial" w:hAnsi="Arial" w:cs="Arial"/>
        </w:rPr>
        <w:t>přibližně na stejné úrovni</w:t>
      </w:r>
      <w:r w:rsidR="001A301E">
        <w:rPr>
          <w:rFonts w:ascii="Arial" w:hAnsi="Arial" w:cs="Arial"/>
        </w:rPr>
        <w:t xml:space="preserve"> </w:t>
      </w:r>
      <w:r w:rsidR="00232792">
        <w:rPr>
          <w:rFonts w:ascii="Arial" w:hAnsi="Arial" w:cs="Arial"/>
        </w:rPr>
        <w:t>jako v</w:t>
      </w:r>
      <w:r w:rsidR="00CA5426">
        <w:rPr>
          <w:rFonts w:ascii="Arial" w:hAnsi="Arial" w:cs="Arial"/>
        </w:rPr>
        <w:t> </w:t>
      </w:r>
      <w:r w:rsidR="00DF7D08">
        <w:rPr>
          <w:rFonts w:ascii="Arial" w:hAnsi="Arial" w:cs="Arial"/>
        </w:rPr>
        <w:t>dub</w:t>
      </w:r>
      <w:r w:rsidR="00A668BA">
        <w:rPr>
          <w:rFonts w:ascii="Arial" w:hAnsi="Arial" w:cs="Arial"/>
        </w:rPr>
        <w:t>nu</w:t>
      </w:r>
      <w:r w:rsidR="005B7874">
        <w:rPr>
          <w:rFonts w:ascii="Arial" w:hAnsi="Arial" w:cs="Arial"/>
        </w:rPr>
        <w:t xml:space="preserve">. </w:t>
      </w:r>
      <w:r w:rsidR="00C801AB">
        <w:rPr>
          <w:rFonts w:ascii="Arial" w:eastAsia="Times New Roman" w:hAnsi="Arial" w:cs="Arial"/>
          <w:kern w:val="0"/>
          <w:lang w:eastAsia="cs-CZ"/>
          <w14:ligatures w14:val="none"/>
        </w:rPr>
        <w:t>N</w:t>
      </w:r>
      <w:r w:rsidR="00C801AB" w:rsidRPr="00334C4F">
        <w:rPr>
          <w:rFonts w:ascii="Arial" w:eastAsia="Times New Roman" w:hAnsi="Arial" w:cs="Arial"/>
          <w:kern w:val="0"/>
          <w:lang w:eastAsia="cs-CZ"/>
          <w14:ligatures w14:val="none"/>
        </w:rPr>
        <w:t>ákupní cena kuřat v</w:t>
      </w:r>
      <w:r w:rsidR="00696B16">
        <w:rPr>
          <w:rFonts w:ascii="Arial" w:eastAsia="Times New Roman" w:hAnsi="Arial" w:cs="Arial"/>
          <w:kern w:val="0"/>
          <w:lang w:eastAsia="cs-CZ"/>
          <w14:ligatures w14:val="none"/>
        </w:rPr>
        <w:t xml:space="preserve"> A </w:t>
      </w:r>
      <w:r w:rsidR="00C801AB" w:rsidRPr="00334C4F">
        <w:rPr>
          <w:rFonts w:ascii="Arial" w:eastAsia="Times New Roman" w:hAnsi="Arial" w:cs="Arial"/>
          <w:kern w:val="0"/>
          <w:lang w:eastAsia="cs-CZ"/>
          <w14:ligatures w14:val="none"/>
        </w:rPr>
        <w:t xml:space="preserve">jakosti </w:t>
      </w:r>
      <w:r w:rsidR="00696B16">
        <w:rPr>
          <w:rFonts w:ascii="Arial" w:eastAsia="Times New Roman" w:hAnsi="Arial" w:cs="Arial"/>
          <w:kern w:val="0"/>
          <w:lang w:eastAsia="cs-CZ"/>
          <w14:ligatures w14:val="none"/>
        </w:rPr>
        <w:t xml:space="preserve">oproti předchozímu měsíci </w:t>
      </w:r>
      <w:r w:rsidR="0023486F">
        <w:rPr>
          <w:rFonts w:ascii="Arial" w:eastAsia="Times New Roman" w:hAnsi="Arial" w:cs="Arial"/>
          <w:kern w:val="0"/>
          <w:lang w:eastAsia="cs-CZ"/>
          <w14:ligatures w14:val="none"/>
        </w:rPr>
        <w:t>mí</w:t>
      </w:r>
      <w:r w:rsidR="00696B16">
        <w:rPr>
          <w:rFonts w:ascii="Arial" w:eastAsia="Times New Roman" w:hAnsi="Arial" w:cs="Arial"/>
          <w:kern w:val="0"/>
          <w:lang w:eastAsia="cs-CZ"/>
          <w14:ligatures w14:val="none"/>
        </w:rPr>
        <w:t xml:space="preserve">rně </w:t>
      </w:r>
      <w:r w:rsidR="00DF7D08">
        <w:rPr>
          <w:rFonts w:ascii="Arial" w:eastAsia="Times New Roman" w:hAnsi="Arial" w:cs="Arial"/>
          <w:kern w:val="0"/>
          <w:lang w:eastAsia="cs-CZ"/>
          <w14:ligatures w14:val="none"/>
        </w:rPr>
        <w:t>vzrost</w:t>
      </w:r>
      <w:r w:rsidR="00696B16">
        <w:rPr>
          <w:rFonts w:ascii="Arial" w:eastAsia="Times New Roman" w:hAnsi="Arial" w:cs="Arial"/>
          <w:kern w:val="0"/>
          <w:lang w:eastAsia="cs-CZ"/>
          <w14:ligatures w14:val="none"/>
        </w:rPr>
        <w:t>la,</w:t>
      </w:r>
      <w:r w:rsidR="00CA5426">
        <w:rPr>
          <w:rFonts w:ascii="Arial" w:eastAsia="Times New Roman" w:hAnsi="Arial" w:cs="Arial"/>
          <w:kern w:val="0"/>
          <w:lang w:eastAsia="cs-CZ"/>
          <w14:ligatures w14:val="none"/>
        </w:rPr>
        <w:t xml:space="preserve"> na</w:t>
      </w:r>
      <w:r w:rsidR="00C801AB" w:rsidRPr="00334C4F">
        <w:rPr>
          <w:rFonts w:ascii="Arial" w:eastAsia="Times New Roman" w:hAnsi="Arial" w:cs="Arial"/>
          <w:kern w:val="0"/>
          <w:lang w:eastAsia="cs-CZ"/>
          <w14:ligatures w14:val="none"/>
        </w:rPr>
        <w:t xml:space="preserve"> 29,</w:t>
      </w:r>
      <w:r w:rsidR="00DF7D08">
        <w:rPr>
          <w:rFonts w:ascii="Arial" w:eastAsia="Times New Roman" w:hAnsi="Arial" w:cs="Arial"/>
          <w:kern w:val="0"/>
          <w:lang w:eastAsia="cs-CZ"/>
          <w14:ligatures w14:val="none"/>
        </w:rPr>
        <w:t>30</w:t>
      </w:r>
      <w:r w:rsidR="00C801AB" w:rsidRPr="00334C4F">
        <w:rPr>
          <w:rFonts w:ascii="Arial" w:eastAsia="Times New Roman" w:hAnsi="Arial" w:cs="Arial"/>
          <w:kern w:val="0"/>
          <w:lang w:eastAsia="cs-CZ"/>
          <w14:ligatures w14:val="none"/>
        </w:rPr>
        <w:t xml:space="preserve"> Kč/kg živé hmotnosti</w:t>
      </w:r>
      <w:r w:rsidR="00DF7D08">
        <w:rPr>
          <w:rFonts w:ascii="Arial" w:eastAsia="Times New Roman" w:hAnsi="Arial" w:cs="Arial"/>
          <w:kern w:val="0"/>
          <w:lang w:eastAsia="cs-CZ"/>
          <w14:ligatures w14:val="none"/>
        </w:rPr>
        <w:t xml:space="preserve"> a</w:t>
      </w:r>
      <w:r w:rsidR="00C801AB" w:rsidRPr="00334C4F">
        <w:rPr>
          <w:rFonts w:ascii="Arial" w:eastAsia="Times New Roman" w:hAnsi="Arial" w:cs="Arial"/>
          <w:kern w:val="0"/>
          <w:lang w:eastAsia="cs-CZ"/>
          <w14:ligatures w14:val="none"/>
        </w:rPr>
        <w:t xml:space="preserve"> meziročn</w:t>
      </w:r>
      <w:r w:rsidR="00CA5426">
        <w:rPr>
          <w:rFonts w:ascii="Arial" w:eastAsia="Times New Roman" w:hAnsi="Arial" w:cs="Arial"/>
          <w:kern w:val="0"/>
          <w:lang w:eastAsia="cs-CZ"/>
          <w14:ligatures w14:val="none"/>
        </w:rPr>
        <w:t>ě vzrostla</w:t>
      </w:r>
      <w:r w:rsidR="00C801AB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="00696B16">
        <w:rPr>
          <w:rFonts w:ascii="Arial" w:eastAsia="Times New Roman" w:hAnsi="Arial" w:cs="Arial"/>
          <w:kern w:val="0"/>
          <w:lang w:eastAsia="cs-CZ"/>
          <w14:ligatures w14:val="none"/>
        </w:rPr>
        <w:t xml:space="preserve">cca </w:t>
      </w:r>
      <w:r w:rsidR="00C801AB">
        <w:rPr>
          <w:rFonts w:ascii="Arial" w:eastAsia="Times New Roman" w:hAnsi="Arial" w:cs="Arial"/>
          <w:kern w:val="0"/>
          <w:lang w:eastAsia="cs-CZ"/>
          <w14:ligatures w14:val="none"/>
        </w:rPr>
        <w:t xml:space="preserve">o </w:t>
      </w:r>
      <w:r w:rsidR="00DF7D08">
        <w:rPr>
          <w:rFonts w:ascii="Arial" w:eastAsia="Times New Roman" w:hAnsi="Arial" w:cs="Arial"/>
          <w:kern w:val="0"/>
          <w:lang w:eastAsia="cs-CZ"/>
          <w14:ligatures w14:val="none"/>
        </w:rPr>
        <w:t>4</w:t>
      </w:r>
      <w:r w:rsidR="00C801AB">
        <w:rPr>
          <w:rFonts w:ascii="Arial" w:eastAsia="Times New Roman" w:hAnsi="Arial" w:cs="Arial"/>
          <w:kern w:val="0"/>
          <w:lang w:eastAsia="cs-CZ"/>
          <w14:ligatures w14:val="none"/>
        </w:rPr>
        <w:t xml:space="preserve"> %.</w:t>
      </w:r>
      <w:r w:rsidR="00C801AB">
        <w:rPr>
          <w:rFonts w:ascii="Arial" w:hAnsi="Arial" w:cs="Arial"/>
        </w:rPr>
        <w:t xml:space="preserve"> </w:t>
      </w:r>
      <w:r w:rsidR="004A252C" w:rsidRPr="004A252C">
        <w:rPr>
          <w:rFonts w:ascii="Arial" w:hAnsi="Arial" w:cs="Arial"/>
        </w:rPr>
        <w:t>Meziročně se nákupní ceny u většiny druhů drůbeže zvýšily</w:t>
      </w:r>
      <w:r w:rsidR="004A252C" w:rsidRPr="004A252C">
        <w:t xml:space="preserve"> </w:t>
      </w:r>
      <w:r w:rsidR="004A252C" w:rsidRPr="004A252C">
        <w:rPr>
          <w:rFonts w:ascii="Arial" w:hAnsi="Arial" w:cs="Arial"/>
        </w:rPr>
        <w:t>výrazně</w:t>
      </w:r>
      <w:r w:rsidR="004A252C">
        <w:rPr>
          <w:rFonts w:ascii="Arial" w:hAnsi="Arial" w:cs="Arial"/>
        </w:rPr>
        <w:t>ji</w:t>
      </w:r>
      <w:r w:rsidR="004A252C" w:rsidRPr="004A252C">
        <w:rPr>
          <w:rFonts w:ascii="Arial" w:hAnsi="Arial" w:cs="Arial"/>
        </w:rPr>
        <w:t>.</w:t>
      </w:r>
      <w:r w:rsidR="00AE50A6">
        <w:rPr>
          <w:rFonts w:ascii="Arial" w:hAnsi="Arial" w:cs="Arial"/>
        </w:rPr>
        <w:t xml:space="preserve"> </w:t>
      </w:r>
      <w:r w:rsidR="00871C3A" w:rsidRPr="00871C3A">
        <w:rPr>
          <w:rFonts w:ascii="Arial" w:hAnsi="Arial" w:cs="Arial"/>
        </w:rPr>
        <w:t xml:space="preserve">Nejvíce se </w:t>
      </w:r>
      <w:r w:rsidR="004A252C">
        <w:rPr>
          <w:rFonts w:ascii="Arial" w:hAnsi="Arial" w:cs="Arial"/>
        </w:rPr>
        <w:t>vzrost</w:t>
      </w:r>
      <w:r w:rsidR="00871C3A" w:rsidRPr="00871C3A">
        <w:rPr>
          <w:rFonts w:ascii="Arial" w:hAnsi="Arial" w:cs="Arial"/>
        </w:rPr>
        <w:t xml:space="preserve">la nákupní cena </w:t>
      </w:r>
      <w:r w:rsidR="008716C9">
        <w:rPr>
          <w:rFonts w:ascii="Arial" w:hAnsi="Arial" w:cs="Arial"/>
        </w:rPr>
        <w:t xml:space="preserve">u </w:t>
      </w:r>
      <w:r w:rsidR="00871C3A" w:rsidRPr="00871C3A">
        <w:rPr>
          <w:rFonts w:ascii="Arial" w:hAnsi="Arial" w:cs="Arial"/>
        </w:rPr>
        <w:t>krůt, a to o 28 %. Přesné údaje za krůty a kachny nejsou zveřejněny s ohledem na ochranu důvěrnosti.</w:t>
      </w:r>
    </w:p>
    <w:p w14:paraId="67F35FA1" w14:textId="26FFE537" w:rsidR="00CF1FCA" w:rsidRDefault="00EF3D75" w:rsidP="00737CB1">
      <w:pPr>
        <w:ind w:firstLine="708"/>
        <w:jc w:val="both"/>
        <w:rPr>
          <w:rFonts w:ascii="Arial" w:hAnsi="Arial" w:cs="Arial"/>
        </w:rPr>
      </w:pPr>
      <w:r w:rsidRPr="00EF3D75">
        <w:rPr>
          <w:rFonts w:ascii="Arial" w:hAnsi="Arial" w:cs="Arial"/>
        </w:rPr>
        <w:t xml:space="preserve">Objem porážek drůbeže určené k lidské spotřebě </w:t>
      </w:r>
      <w:r w:rsidR="008D103C">
        <w:rPr>
          <w:rFonts w:ascii="Arial" w:hAnsi="Arial" w:cs="Arial"/>
        </w:rPr>
        <w:t>zůstal přibližně stejn</w:t>
      </w:r>
      <w:r w:rsidR="00E62D91">
        <w:rPr>
          <w:rFonts w:ascii="Arial" w:hAnsi="Arial" w:cs="Arial"/>
        </w:rPr>
        <w:t>ý</w:t>
      </w:r>
      <w:r w:rsidR="008D103C">
        <w:rPr>
          <w:rFonts w:ascii="Arial" w:hAnsi="Arial" w:cs="Arial"/>
        </w:rPr>
        <w:t xml:space="preserve"> jako v </w:t>
      </w:r>
      <w:r w:rsidR="00EE4202">
        <w:rPr>
          <w:rFonts w:ascii="Arial" w:hAnsi="Arial" w:cs="Arial"/>
        </w:rPr>
        <w:t>dubn</w:t>
      </w:r>
      <w:r w:rsidR="008D103C">
        <w:rPr>
          <w:rFonts w:ascii="Arial" w:hAnsi="Arial" w:cs="Arial"/>
        </w:rPr>
        <w:t>u</w:t>
      </w:r>
      <w:r w:rsidR="00166B81">
        <w:rPr>
          <w:rFonts w:ascii="Arial" w:hAnsi="Arial" w:cs="Arial"/>
        </w:rPr>
        <w:t xml:space="preserve"> </w:t>
      </w:r>
      <w:r w:rsidR="00E62D91">
        <w:rPr>
          <w:rFonts w:ascii="Arial" w:hAnsi="Arial" w:cs="Arial"/>
        </w:rPr>
        <w:t>2026 i</w:t>
      </w:r>
      <w:r w:rsidR="00166B81">
        <w:rPr>
          <w:rFonts w:ascii="Arial" w:hAnsi="Arial" w:cs="Arial"/>
        </w:rPr>
        <w:t> </w:t>
      </w:r>
      <w:r w:rsidR="009C4E5C">
        <w:rPr>
          <w:rFonts w:ascii="Arial" w:hAnsi="Arial" w:cs="Arial"/>
        </w:rPr>
        <w:t xml:space="preserve">v </w:t>
      </w:r>
      <w:r w:rsidR="00EE4202">
        <w:rPr>
          <w:rFonts w:ascii="Arial" w:hAnsi="Arial" w:cs="Arial"/>
        </w:rPr>
        <w:t>květ</w:t>
      </w:r>
      <w:r w:rsidR="00166B81">
        <w:rPr>
          <w:rFonts w:ascii="Arial" w:hAnsi="Arial" w:cs="Arial"/>
        </w:rPr>
        <w:t>n</w:t>
      </w:r>
      <w:r w:rsidR="008D103C">
        <w:rPr>
          <w:rFonts w:ascii="Arial" w:hAnsi="Arial" w:cs="Arial"/>
        </w:rPr>
        <w:t>u</w:t>
      </w:r>
      <w:r w:rsidR="00166B81">
        <w:rPr>
          <w:rFonts w:ascii="Arial" w:hAnsi="Arial" w:cs="Arial"/>
        </w:rPr>
        <w:t xml:space="preserve"> </w:t>
      </w:r>
      <w:r w:rsidR="00E62D91">
        <w:rPr>
          <w:rFonts w:ascii="Arial" w:hAnsi="Arial" w:cs="Arial"/>
        </w:rPr>
        <w:t>2025</w:t>
      </w:r>
      <w:r w:rsidRPr="00EF3D75">
        <w:rPr>
          <w:rFonts w:ascii="Arial" w:hAnsi="Arial" w:cs="Arial"/>
        </w:rPr>
        <w:t>. Počet poražených kuřat</w:t>
      </w:r>
      <w:r w:rsidR="00610B09">
        <w:rPr>
          <w:rFonts w:ascii="Arial" w:hAnsi="Arial" w:cs="Arial"/>
        </w:rPr>
        <w:t xml:space="preserve"> byl v </w:t>
      </w:r>
      <w:r w:rsidR="00397BA9">
        <w:rPr>
          <w:rFonts w:ascii="Arial" w:hAnsi="Arial" w:cs="Arial"/>
        </w:rPr>
        <w:t>květ</w:t>
      </w:r>
      <w:r w:rsidR="00610B09">
        <w:rPr>
          <w:rFonts w:ascii="Arial" w:hAnsi="Arial" w:cs="Arial"/>
        </w:rPr>
        <w:t xml:space="preserve">nu </w:t>
      </w:r>
      <w:r w:rsidR="00696B16" w:rsidRPr="00B0235A">
        <w:rPr>
          <w:rFonts w:ascii="Arial" w:hAnsi="Arial" w:cs="Arial"/>
        </w:rPr>
        <w:t>9,</w:t>
      </w:r>
      <w:r w:rsidR="00397BA9">
        <w:rPr>
          <w:rFonts w:ascii="Arial" w:hAnsi="Arial" w:cs="Arial"/>
        </w:rPr>
        <w:t>47</w:t>
      </w:r>
      <w:r w:rsidR="00696B16" w:rsidRPr="00B0235A">
        <w:rPr>
          <w:rFonts w:ascii="Arial" w:hAnsi="Arial" w:cs="Arial"/>
        </w:rPr>
        <w:t xml:space="preserve"> milionu kusů, což představuje meziměsíční pokles o</w:t>
      </w:r>
      <w:r w:rsidR="00166B81">
        <w:rPr>
          <w:rFonts w:ascii="Arial" w:hAnsi="Arial" w:cs="Arial"/>
        </w:rPr>
        <w:t> </w:t>
      </w:r>
      <w:r w:rsidR="00507090">
        <w:rPr>
          <w:rFonts w:ascii="Arial" w:hAnsi="Arial" w:cs="Arial"/>
        </w:rPr>
        <w:t>4</w:t>
      </w:r>
      <w:r w:rsidR="00696B16" w:rsidRPr="00B0235A">
        <w:rPr>
          <w:rFonts w:ascii="Arial" w:hAnsi="Arial" w:cs="Arial"/>
        </w:rPr>
        <w:t xml:space="preserve"> %</w:t>
      </w:r>
      <w:r w:rsidR="00610B09">
        <w:rPr>
          <w:rFonts w:ascii="Arial" w:hAnsi="Arial" w:cs="Arial"/>
        </w:rPr>
        <w:t>.</w:t>
      </w:r>
      <w:r w:rsidR="00B0235A">
        <w:rPr>
          <w:rFonts w:ascii="Arial" w:hAnsi="Arial" w:cs="Arial"/>
        </w:rPr>
        <w:t xml:space="preserve"> </w:t>
      </w:r>
      <w:r w:rsidR="00610B09">
        <w:rPr>
          <w:rFonts w:ascii="Arial" w:hAnsi="Arial" w:cs="Arial"/>
        </w:rPr>
        <w:t>C</w:t>
      </w:r>
      <w:r w:rsidRPr="00EF3D75">
        <w:rPr>
          <w:rFonts w:ascii="Arial" w:hAnsi="Arial" w:cs="Arial"/>
        </w:rPr>
        <w:t xml:space="preserve">elková hmotnost jatečně upravených těl </w:t>
      </w:r>
      <w:r w:rsidR="00610B09">
        <w:rPr>
          <w:rFonts w:ascii="Arial" w:hAnsi="Arial" w:cs="Arial"/>
        </w:rPr>
        <w:t>kuřat se</w:t>
      </w:r>
      <w:r w:rsidR="00586440">
        <w:rPr>
          <w:rFonts w:ascii="Arial" w:hAnsi="Arial" w:cs="Arial"/>
        </w:rPr>
        <w:t xml:space="preserve"> </w:t>
      </w:r>
      <w:r w:rsidR="002D5F7F">
        <w:rPr>
          <w:rFonts w:ascii="Arial" w:hAnsi="Arial" w:cs="Arial"/>
        </w:rPr>
        <w:t>o</w:t>
      </w:r>
      <w:r w:rsidR="00397BA9">
        <w:rPr>
          <w:rFonts w:ascii="Arial" w:hAnsi="Arial" w:cs="Arial"/>
        </w:rPr>
        <w:t>proti</w:t>
      </w:r>
      <w:r w:rsidR="002D5F7F">
        <w:rPr>
          <w:rFonts w:ascii="Arial" w:hAnsi="Arial" w:cs="Arial"/>
        </w:rPr>
        <w:t xml:space="preserve"> </w:t>
      </w:r>
      <w:r w:rsidR="00397BA9">
        <w:rPr>
          <w:rFonts w:ascii="Arial" w:hAnsi="Arial" w:cs="Arial"/>
        </w:rPr>
        <w:t>dub</w:t>
      </w:r>
      <w:r w:rsidR="00166B81">
        <w:rPr>
          <w:rFonts w:ascii="Arial" w:hAnsi="Arial" w:cs="Arial"/>
        </w:rPr>
        <w:t>n</w:t>
      </w:r>
      <w:r w:rsidR="00397BA9">
        <w:rPr>
          <w:rFonts w:ascii="Arial" w:hAnsi="Arial" w:cs="Arial"/>
        </w:rPr>
        <w:t>u</w:t>
      </w:r>
      <w:r w:rsidR="002D5F7F" w:rsidRPr="00EF3D75">
        <w:rPr>
          <w:rFonts w:ascii="Arial" w:hAnsi="Arial" w:cs="Arial"/>
        </w:rPr>
        <w:t xml:space="preserve"> </w:t>
      </w:r>
      <w:r w:rsidR="002D5F7F">
        <w:rPr>
          <w:rFonts w:ascii="Arial" w:hAnsi="Arial" w:cs="Arial"/>
        </w:rPr>
        <w:t>snížila</w:t>
      </w:r>
      <w:r w:rsidR="00610B09" w:rsidRPr="00610B09">
        <w:rPr>
          <w:rFonts w:ascii="Arial" w:hAnsi="Arial" w:cs="Arial"/>
        </w:rPr>
        <w:t xml:space="preserve"> </w:t>
      </w:r>
      <w:r w:rsidR="00610B09" w:rsidRPr="00EF3D75">
        <w:rPr>
          <w:rFonts w:ascii="Arial" w:hAnsi="Arial" w:cs="Arial"/>
        </w:rPr>
        <w:t xml:space="preserve">o </w:t>
      </w:r>
      <w:r w:rsidR="00397BA9">
        <w:rPr>
          <w:rFonts w:ascii="Arial" w:hAnsi="Arial" w:cs="Arial"/>
        </w:rPr>
        <w:t>1</w:t>
      </w:r>
      <w:r w:rsidR="00610B09" w:rsidRPr="00EF3D75">
        <w:rPr>
          <w:rFonts w:ascii="Arial" w:hAnsi="Arial" w:cs="Arial"/>
        </w:rPr>
        <w:t xml:space="preserve"> %</w:t>
      </w:r>
      <w:r w:rsidRPr="00EF3D75">
        <w:rPr>
          <w:rFonts w:ascii="Arial" w:hAnsi="Arial" w:cs="Arial"/>
        </w:rPr>
        <w:t xml:space="preserve">.  </w:t>
      </w:r>
      <w:r w:rsidR="00CF1FCA" w:rsidRPr="00CF1FCA">
        <w:rPr>
          <w:rFonts w:ascii="Arial" w:hAnsi="Arial" w:cs="Arial"/>
        </w:rPr>
        <w:t xml:space="preserve">Výraznější nárůst porážek byl </w:t>
      </w:r>
      <w:r w:rsidR="00507090" w:rsidRPr="00507090">
        <w:rPr>
          <w:rFonts w:ascii="Arial" w:hAnsi="Arial" w:cs="Arial"/>
        </w:rPr>
        <w:t>v meziročním srovnán</w:t>
      </w:r>
      <w:r w:rsidR="00507090">
        <w:rPr>
          <w:rFonts w:ascii="Arial" w:hAnsi="Arial" w:cs="Arial"/>
        </w:rPr>
        <w:t xml:space="preserve">í </w:t>
      </w:r>
      <w:r w:rsidR="00CF1FCA" w:rsidRPr="00CF1FCA">
        <w:rPr>
          <w:rFonts w:ascii="Arial" w:hAnsi="Arial" w:cs="Arial"/>
        </w:rPr>
        <w:t>zaznamenán u slepic a krůt. Přesné údaje o porážkách kachen nejsou zveřejněny z důvodu ochrany důvěrnosti údajů.</w:t>
      </w:r>
    </w:p>
    <w:p w14:paraId="6C11F79E" w14:textId="13098FFB" w:rsidR="007D415D" w:rsidRDefault="00473562" w:rsidP="001F3510">
      <w:pPr>
        <w:ind w:firstLine="708"/>
        <w:jc w:val="both"/>
        <w:rPr>
          <w:rFonts w:ascii="Arial" w:hAnsi="Arial" w:cs="Arial"/>
        </w:rPr>
      </w:pPr>
      <w:r w:rsidRPr="00473562">
        <w:rPr>
          <w:rFonts w:ascii="Arial" w:hAnsi="Arial" w:cs="Arial"/>
        </w:rPr>
        <w:t xml:space="preserve">Zásoby </w:t>
      </w:r>
      <w:r>
        <w:rPr>
          <w:rFonts w:ascii="Arial" w:hAnsi="Arial" w:cs="Arial"/>
        </w:rPr>
        <w:t xml:space="preserve">nedělené </w:t>
      </w:r>
      <w:r w:rsidRPr="00473562">
        <w:rPr>
          <w:rFonts w:ascii="Arial" w:hAnsi="Arial" w:cs="Arial"/>
        </w:rPr>
        <w:t xml:space="preserve">drůbeže zaznamenaly </w:t>
      </w:r>
      <w:r>
        <w:rPr>
          <w:rFonts w:ascii="Arial" w:hAnsi="Arial" w:cs="Arial"/>
        </w:rPr>
        <w:t xml:space="preserve">ke konci měsíce </w:t>
      </w:r>
      <w:r w:rsidRPr="00473562">
        <w:rPr>
          <w:rFonts w:ascii="Arial" w:hAnsi="Arial" w:cs="Arial"/>
        </w:rPr>
        <w:t>značné výkyvy.</w:t>
      </w:r>
      <w:r>
        <w:rPr>
          <w:rFonts w:ascii="Segoe UI" w:hAnsi="Segoe UI" w:cs="Segoe UI"/>
          <w:sz w:val="21"/>
          <w:szCs w:val="21"/>
        </w:rPr>
        <w:t xml:space="preserve"> </w:t>
      </w:r>
      <w:r w:rsidR="00507090">
        <w:rPr>
          <w:rFonts w:ascii="Arial" w:hAnsi="Arial" w:cs="Arial"/>
        </w:rPr>
        <w:t>Z</w:t>
      </w:r>
      <w:r w:rsidR="00507090" w:rsidRPr="00507090">
        <w:rPr>
          <w:rFonts w:ascii="Arial" w:hAnsi="Arial" w:cs="Arial"/>
        </w:rPr>
        <w:t>ásoby</w:t>
      </w:r>
      <w:r w:rsidR="00507090" w:rsidRPr="00507090">
        <w:rPr>
          <w:rFonts w:ascii="Arial" w:hAnsi="Arial" w:cs="Arial"/>
        </w:rPr>
        <w:t xml:space="preserve"> </w:t>
      </w:r>
      <w:r w:rsidRPr="00473562">
        <w:rPr>
          <w:rFonts w:ascii="Arial" w:hAnsi="Arial" w:cs="Arial"/>
        </w:rPr>
        <w:t xml:space="preserve">slepic a kohoutů </w:t>
      </w:r>
      <w:r w:rsidR="00C83647">
        <w:rPr>
          <w:rFonts w:ascii="Arial" w:hAnsi="Arial" w:cs="Arial"/>
        </w:rPr>
        <w:t xml:space="preserve">se </w:t>
      </w:r>
      <w:r w:rsidRPr="00473562">
        <w:rPr>
          <w:rFonts w:ascii="Arial" w:hAnsi="Arial" w:cs="Arial"/>
        </w:rPr>
        <w:t xml:space="preserve">meziměsíčně </w:t>
      </w:r>
      <w:r w:rsidR="00C83647">
        <w:rPr>
          <w:rFonts w:ascii="Arial" w:hAnsi="Arial" w:cs="Arial"/>
        </w:rPr>
        <w:t>zvýšily téměř o 28 %.</w:t>
      </w:r>
      <w:r w:rsidRPr="00473562">
        <w:rPr>
          <w:rFonts w:ascii="Arial" w:hAnsi="Arial" w:cs="Arial"/>
        </w:rPr>
        <w:t> </w:t>
      </w:r>
      <w:r w:rsidR="00737CB1">
        <w:rPr>
          <w:rFonts w:ascii="Arial" w:hAnsi="Arial" w:cs="Arial"/>
        </w:rPr>
        <w:t xml:space="preserve">Zásoby </w:t>
      </w:r>
      <w:r w:rsidR="00C83647">
        <w:rPr>
          <w:rFonts w:ascii="Arial" w:hAnsi="Arial" w:cs="Arial"/>
        </w:rPr>
        <w:t xml:space="preserve">krůt klesly na minimum. Zásoby </w:t>
      </w:r>
      <w:r w:rsidR="00737CB1">
        <w:rPr>
          <w:rFonts w:ascii="Arial" w:hAnsi="Arial" w:cs="Arial"/>
        </w:rPr>
        <w:t xml:space="preserve">kachen </w:t>
      </w:r>
      <w:r w:rsidR="007D415D">
        <w:rPr>
          <w:rFonts w:ascii="Arial" w:hAnsi="Arial" w:cs="Arial"/>
        </w:rPr>
        <w:t>se</w:t>
      </w:r>
      <w:r w:rsidR="00737CB1">
        <w:rPr>
          <w:rFonts w:ascii="Arial" w:hAnsi="Arial" w:cs="Arial"/>
        </w:rPr>
        <w:t xml:space="preserve"> oproti </w:t>
      </w:r>
      <w:r w:rsidR="00C83647">
        <w:rPr>
          <w:rFonts w:ascii="Arial" w:hAnsi="Arial" w:cs="Arial"/>
        </w:rPr>
        <w:t>dub</w:t>
      </w:r>
      <w:r w:rsidR="00737CB1">
        <w:rPr>
          <w:rFonts w:ascii="Arial" w:hAnsi="Arial" w:cs="Arial"/>
        </w:rPr>
        <w:t>nu</w:t>
      </w:r>
      <w:r w:rsidR="00C83647">
        <w:rPr>
          <w:rFonts w:ascii="Arial" w:hAnsi="Arial" w:cs="Arial"/>
        </w:rPr>
        <w:t xml:space="preserve"> </w:t>
      </w:r>
      <w:r w:rsidR="007D415D">
        <w:rPr>
          <w:rFonts w:ascii="Arial" w:hAnsi="Arial" w:cs="Arial"/>
        </w:rPr>
        <w:t xml:space="preserve">zvýšily </w:t>
      </w:r>
      <w:r w:rsidR="00737CB1">
        <w:rPr>
          <w:rFonts w:ascii="Arial" w:hAnsi="Arial" w:cs="Arial"/>
        </w:rPr>
        <w:t xml:space="preserve">o </w:t>
      </w:r>
      <w:r w:rsidR="00C83647">
        <w:rPr>
          <w:rFonts w:ascii="Arial" w:hAnsi="Arial" w:cs="Arial"/>
        </w:rPr>
        <w:t>84</w:t>
      </w:r>
      <w:r w:rsidR="00737CB1">
        <w:rPr>
          <w:rFonts w:ascii="Arial" w:hAnsi="Arial" w:cs="Arial"/>
        </w:rPr>
        <w:t xml:space="preserve"> %, a</w:t>
      </w:r>
      <w:r w:rsidR="00FA75E9">
        <w:rPr>
          <w:rFonts w:ascii="Arial" w:hAnsi="Arial" w:cs="Arial"/>
        </w:rPr>
        <w:t>však</w:t>
      </w:r>
      <w:r w:rsidR="00737CB1">
        <w:rPr>
          <w:rFonts w:ascii="Arial" w:hAnsi="Arial" w:cs="Arial"/>
        </w:rPr>
        <w:t xml:space="preserve"> ve srovnání s </w:t>
      </w:r>
      <w:r w:rsidR="00C83647">
        <w:rPr>
          <w:rFonts w:ascii="Arial" w:hAnsi="Arial" w:cs="Arial"/>
        </w:rPr>
        <w:t>květ</w:t>
      </w:r>
      <w:r w:rsidR="00737CB1">
        <w:rPr>
          <w:rFonts w:ascii="Arial" w:hAnsi="Arial" w:cs="Arial"/>
        </w:rPr>
        <w:t xml:space="preserve">nem 2025 klesly na </w:t>
      </w:r>
      <w:r w:rsidR="00C83647">
        <w:rPr>
          <w:rFonts w:ascii="Arial" w:hAnsi="Arial" w:cs="Arial"/>
        </w:rPr>
        <w:t>desetinu</w:t>
      </w:r>
      <w:r w:rsidR="00737CB1">
        <w:rPr>
          <w:rFonts w:ascii="Arial" w:hAnsi="Arial" w:cs="Arial"/>
        </w:rPr>
        <w:t>. P</w:t>
      </w:r>
      <w:r w:rsidR="00737CB1" w:rsidRPr="00CA6A3C">
        <w:rPr>
          <w:rFonts w:ascii="Arial" w:hAnsi="Arial" w:cs="Arial"/>
        </w:rPr>
        <w:t>řesné údaje</w:t>
      </w:r>
      <w:r w:rsidR="00737CB1">
        <w:rPr>
          <w:rFonts w:ascii="Arial" w:hAnsi="Arial" w:cs="Arial"/>
        </w:rPr>
        <w:t xml:space="preserve"> </w:t>
      </w:r>
      <w:r w:rsidR="00FA75E9">
        <w:rPr>
          <w:rFonts w:ascii="Arial" w:hAnsi="Arial" w:cs="Arial"/>
        </w:rPr>
        <w:t xml:space="preserve">za kuřata, </w:t>
      </w:r>
      <w:r w:rsidR="00FA75E9" w:rsidRPr="000F4149">
        <w:rPr>
          <w:rFonts w:ascii="Arial" w:hAnsi="Arial" w:cs="Arial"/>
        </w:rPr>
        <w:t>krůt</w:t>
      </w:r>
      <w:r w:rsidR="00FA75E9">
        <w:rPr>
          <w:rFonts w:ascii="Arial" w:hAnsi="Arial" w:cs="Arial"/>
        </w:rPr>
        <w:t>y</w:t>
      </w:r>
      <w:r w:rsidR="00FA75E9" w:rsidRPr="000F4149">
        <w:rPr>
          <w:rFonts w:ascii="Arial" w:hAnsi="Arial" w:cs="Arial"/>
        </w:rPr>
        <w:t xml:space="preserve"> a kach</w:t>
      </w:r>
      <w:r w:rsidR="00FA75E9">
        <w:rPr>
          <w:rFonts w:ascii="Arial" w:hAnsi="Arial" w:cs="Arial"/>
        </w:rPr>
        <w:t xml:space="preserve">ny </w:t>
      </w:r>
      <w:r w:rsidR="007D415D" w:rsidRPr="007D415D">
        <w:rPr>
          <w:rFonts w:ascii="Arial" w:hAnsi="Arial" w:cs="Arial"/>
        </w:rPr>
        <w:t>nejsou zveřejněny z důvodu ochrany důvěrnosti.</w:t>
      </w:r>
    </w:p>
    <w:p w14:paraId="214694BB" w14:textId="2CE5FCE9" w:rsidR="001F3510" w:rsidRPr="00CA6A3C" w:rsidRDefault="00596900" w:rsidP="001F351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960C6D">
        <w:rPr>
          <w:rFonts w:ascii="Arial" w:hAnsi="Arial" w:cs="Arial"/>
        </w:rPr>
        <w:t>ásob</w:t>
      </w:r>
      <w:r>
        <w:rPr>
          <w:rFonts w:ascii="Arial" w:hAnsi="Arial" w:cs="Arial"/>
        </w:rPr>
        <w:t>y</w:t>
      </w:r>
      <w:r w:rsidR="00960C6D">
        <w:rPr>
          <w:rFonts w:ascii="Arial" w:hAnsi="Arial" w:cs="Arial"/>
        </w:rPr>
        <w:t xml:space="preserve"> drůbeže dělené </w:t>
      </w:r>
      <w:r w:rsidR="008109BA">
        <w:rPr>
          <w:rFonts w:ascii="Arial" w:hAnsi="Arial" w:cs="Arial"/>
        </w:rPr>
        <w:t>se</w:t>
      </w:r>
      <w:r w:rsidR="00125AAD">
        <w:rPr>
          <w:rFonts w:ascii="Arial" w:hAnsi="Arial" w:cs="Arial"/>
        </w:rPr>
        <w:t xml:space="preserve"> </w:t>
      </w:r>
      <w:r w:rsidR="00DF56A4">
        <w:rPr>
          <w:rFonts w:ascii="Arial" w:hAnsi="Arial" w:cs="Arial"/>
        </w:rPr>
        <w:t>meziměsíčně</w:t>
      </w:r>
      <w:r w:rsidR="00737CB1">
        <w:rPr>
          <w:rFonts w:ascii="Arial" w:hAnsi="Arial" w:cs="Arial"/>
        </w:rPr>
        <w:t xml:space="preserve"> snížily</w:t>
      </w:r>
      <w:r w:rsidR="008109BA">
        <w:rPr>
          <w:rFonts w:ascii="Arial" w:hAnsi="Arial" w:cs="Arial"/>
        </w:rPr>
        <w:t xml:space="preserve"> </w:t>
      </w:r>
      <w:r w:rsidR="00125AAD">
        <w:rPr>
          <w:rFonts w:ascii="Arial" w:hAnsi="Arial" w:cs="Arial"/>
        </w:rPr>
        <w:t xml:space="preserve">o </w:t>
      </w:r>
      <w:r w:rsidR="00C82698">
        <w:rPr>
          <w:rFonts w:ascii="Arial" w:hAnsi="Arial" w:cs="Arial"/>
        </w:rPr>
        <w:t>6</w:t>
      </w:r>
      <w:r w:rsidR="0091233A">
        <w:rPr>
          <w:rFonts w:ascii="Arial" w:hAnsi="Arial" w:cs="Arial"/>
        </w:rPr>
        <w:t xml:space="preserve"> %</w:t>
      </w:r>
      <w:r w:rsidR="00737CB1">
        <w:rPr>
          <w:rFonts w:ascii="Arial" w:hAnsi="Arial" w:cs="Arial"/>
        </w:rPr>
        <w:t>, a</w:t>
      </w:r>
      <w:r w:rsidR="00DF56A4">
        <w:rPr>
          <w:rFonts w:ascii="Arial" w:hAnsi="Arial" w:cs="Arial"/>
        </w:rPr>
        <w:t>však</w:t>
      </w:r>
      <w:r w:rsidR="00737CB1">
        <w:rPr>
          <w:rFonts w:ascii="Arial" w:hAnsi="Arial" w:cs="Arial"/>
        </w:rPr>
        <w:t xml:space="preserve"> </w:t>
      </w:r>
      <w:r w:rsidR="00737CB1" w:rsidRPr="00737CB1">
        <w:rPr>
          <w:rFonts w:ascii="Arial" w:hAnsi="Arial" w:cs="Arial"/>
        </w:rPr>
        <w:t xml:space="preserve">v meziročním srovnání </w:t>
      </w:r>
      <w:r w:rsidR="00DF56A4">
        <w:rPr>
          <w:rFonts w:ascii="Arial" w:hAnsi="Arial" w:cs="Arial"/>
        </w:rPr>
        <w:t>vzrostly o</w:t>
      </w:r>
      <w:r w:rsidR="00737CB1" w:rsidRPr="00737CB1">
        <w:rPr>
          <w:rFonts w:ascii="Arial" w:hAnsi="Arial" w:cs="Arial"/>
        </w:rPr>
        <w:t xml:space="preserve"> 60 %.</w:t>
      </w:r>
      <w:r w:rsidR="00241BB4">
        <w:rPr>
          <w:rFonts w:ascii="Arial" w:hAnsi="Arial" w:cs="Arial"/>
        </w:rPr>
        <w:t xml:space="preserve"> </w:t>
      </w:r>
      <w:r w:rsidR="00DF56A4">
        <w:rPr>
          <w:rFonts w:ascii="Arial" w:hAnsi="Arial" w:cs="Arial"/>
        </w:rPr>
        <w:t>U</w:t>
      </w:r>
      <w:r w:rsidR="00C82698">
        <w:rPr>
          <w:rFonts w:ascii="Arial" w:hAnsi="Arial" w:cs="Arial"/>
        </w:rPr>
        <w:t xml:space="preserve"> z</w:t>
      </w:r>
      <w:r w:rsidR="000D749E" w:rsidRPr="000D749E">
        <w:rPr>
          <w:rFonts w:ascii="Arial" w:hAnsi="Arial" w:cs="Arial"/>
        </w:rPr>
        <w:t>ásob</w:t>
      </w:r>
      <w:r w:rsidR="00DE3FD9" w:rsidRPr="00DE3FD9">
        <w:t xml:space="preserve"> </w:t>
      </w:r>
      <w:r w:rsidR="00DE3FD9" w:rsidRPr="00DE3FD9">
        <w:rPr>
          <w:rFonts w:ascii="Arial" w:hAnsi="Arial" w:cs="Arial"/>
        </w:rPr>
        <w:t xml:space="preserve">drůbežích </w:t>
      </w:r>
      <w:r w:rsidR="00090C47">
        <w:rPr>
          <w:rFonts w:ascii="Arial" w:hAnsi="Arial" w:cs="Arial"/>
        </w:rPr>
        <w:t xml:space="preserve">drobů </w:t>
      </w:r>
      <w:r w:rsidR="00C82698" w:rsidRPr="00C82698">
        <w:rPr>
          <w:rFonts w:ascii="Arial" w:hAnsi="Arial" w:cs="Arial"/>
        </w:rPr>
        <w:t>došlo</w:t>
      </w:r>
      <w:r w:rsidR="00EA20C9">
        <w:rPr>
          <w:rFonts w:ascii="Arial" w:hAnsi="Arial" w:cs="Arial"/>
        </w:rPr>
        <w:t xml:space="preserve"> </w:t>
      </w:r>
      <w:r w:rsidR="00DF56A4">
        <w:rPr>
          <w:rFonts w:ascii="Arial" w:hAnsi="Arial" w:cs="Arial"/>
        </w:rPr>
        <w:t>ve srovnání se</w:t>
      </w:r>
      <w:r w:rsidR="00497330">
        <w:rPr>
          <w:rFonts w:ascii="Arial" w:hAnsi="Arial" w:cs="Arial"/>
        </w:rPr>
        <w:t xml:space="preserve"> </w:t>
      </w:r>
      <w:r w:rsidR="00737CB1">
        <w:rPr>
          <w:rFonts w:ascii="Arial" w:hAnsi="Arial" w:cs="Arial"/>
        </w:rPr>
        <w:t>sledovaným</w:t>
      </w:r>
      <w:r w:rsidR="00DF56A4">
        <w:rPr>
          <w:rFonts w:ascii="Arial" w:hAnsi="Arial" w:cs="Arial"/>
        </w:rPr>
        <w:t>i</w:t>
      </w:r>
      <w:r w:rsidR="00737CB1">
        <w:rPr>
          <w:rFonts w:ascii="Arial" w:hAnsi="Arial" w:cs="Arial"/>
        </w:rPr>
        <w:t xml:space="preserve"> obdobím</w:t>
      </w:r>
      <w:r w:rsidR="00DF56A4">
        <w:rPr>
          <w:rFonts w:ascii="Arial" w:hAnsi="Arial" w:cs="Arial"/>
        </w:rPr>
        <w:t>i</w:t>
      </w:r>
      <w:r w:rsidR="00EA20C9">
        <w:rPr>
          <w:rFonts w:ascii="Arial" w:hAnsi="Arial" w:cs="Arial"/>
        </w:rPr>
        <w:t xml:space="preserve"> </w:t>
      </w:r>
      <w:r w:rsidR="00C82698">
        <w:rPr>
          <w:rFonts w:ascii="Arial" w:hAnsi="Arial" w:cs="Arial"/>
        </w:rPr>
        <w:t>k</w:t>
      </w:r>
      <w:r w:rsidR="00DF56A4">
        <w:rPr>
          <w:rFonts w:ascii="Arial" w:hAnsi="Arial" w:cs="Arial"/>
        </w:rPr>
        <w:t> </w:t>
      </w:r>
      <w:r w:rsidR="00C82698">
        <w:rPr>
          <w:rFonts w:ascii="Arial" w:hAnsi="Arial" w:cs="Arial"/>
        </w:rPr>
        <w:t>poklesu</w:t>
      </w:r>
      <w:r w:rsidR="002D48B5">
        <w:rPr>
          <w:rFonts w:ascii="Arial" w:hAnsi="Arial" w:cs="Arial"/>
        </w:rPr>
        <w:t xml:space="preserve"> </w:t>
      </w:r>
      <w:r w:rsidR="00EA20C9">
        <w:rPr>
          <w:rFonts w:ascii="Arial" w:hAnsi="Arial" w:cs="Arial"/>
        </w:rPr>
        <w:t xml:space="preserve">o </w:t>
      </w:r>
      <w:r w:rsidR="00C82698">
        <w:rPr>
          <w:rFonts w:ascii="Arial" w:hAnsi="Arial" w:cs="Arial"/>
        </w:rPr>
        <w:t>3 a 10</w:t>
      </w:r>
      <w:r w:rsidR="00EA20C9">
        <w:rPr>
          <w:rFonts w:ascii="Arial" w:hAnsi="Arial" w:cs="Arial"/>
        </w:rPr>
        <w:t xml:space="preserve"> %</w:t>
      </w:r>
      <w:r w:rsidR="00817EFC">
        <w:rPr>
          <w:rFonts w:ascii="Arial" w:hAnsi="Arial" w:cs="Arial"/>
        </w:rPr>
        <w:t xml:space="preserve">. </w:t>
      </w:r>
      <w:r w:rsidR="00C82698">
        <w:rPr>
          <w:rFonts w:ascii="Arial" w:hAnsi="Arial" w:cs="Arial"/>
        </w:rPr>
        <w:t>Z</w:t>
      </w:r>
      <w:r w:rsidR="008F455B">
        <w:rPr>
          <w:rFonts w:ascii="Arial" w:hAnsi="Arial" w:cs="Arial"/>
        </w:rPr>
        <w:t>á</w:t>
      </w:r>
      <w:r w:rsidR="00FE3A1C">
        <w:rPr>
          <w:rFonts w:ascii="Arial" w:hAnsi="Arial" w:cs="Arial"/>
        </w:rPr>
        <w:t>sob</w:t>
      </w:r>
      <w:r w:rsidR="00C82698">
        <w:rPr>
          <w:rFonts w:ascii="Arial" w:hAnsi="Arial" w:cs="Arial"/>
        </w:rPr>
        <w:t>y</w:t>
      </w:r>
      <w:r w:rsidR="00FE3A1C">
        <w:rPr>
          <w:rFonts w:ascii="Arial" w:hAnsi="Arial" w:cs="Arial"/>
        </w:rPr>
        <w:t xml:space="preserve"> drůbežích </w:t>
      </w:r>
      <w:r w:rsidR="00DE3FD9" w:rsidRPr="00DE3FD9">
        <w:rPr>
          <w:rFonts w:ascii="Arial" w:hAnsi="Arial" w:cs="Arial"/>
        </w:rPr>
        <w:t>polotovarů</w:t>
      </w:r>
      <w:r w:rsidR="00E7691A">
        <w:rPr>
          <w:rFonts w:ascii="Arial" w:hAnsi="Arial" w:cs="Arial"/>
        </w:rPr>
        <w:t xml:space="preserve"> </w:t>
      </w:r>
      <w:r w:rsidR="00C82698">
        <w:rPr>
          <w:rFonts w:ascii="Arial" w:hAnsi="Arial" w:cs="Arial"/>
        </w:rPr>
        <w:t xml:space="preserve">se </w:t>
      </w:r>
      <w:r w:rsidR="005D6201">
        <w:rPr>
          <w:rFonts w:ascii="Arial" w:hAnsi="Arial" w:cs="Arial"/>
        </w:rPr>
        <w:t>meziměsíčně</w:t>
      </w:r>
      <w:r w:rsidR="00E7691A">
        <w:rPr>
          <w:rFonts w:ascii="Arial" w:hAnsi="Arial" w:cs="Arial"/>
        </w:rPr>
        <w:t xml:space="preserve"> </w:t>
      </w:r>
      <w:r w:rsidR="00C82698">
        <w:rPr>
          <w:rFonts w:ascii="Arial" w:hAnsi="Arial" w:cs="Arial"/>
        </w:rPr>
        <w:t>snížily</w:t>
      </w:r>
      <w:r w:rsidR="00F46C05">
        <w:rPr>
          <w:rFonts w:ascii="Arial" w:hAnsi="Arial" w:cs="Arial"/>
        </w:rPr>
        <w:t xml:space="preserve"> o</w:t>
      </w:r>
      <w:r w:rsidR="002D48B5">
        <w:rPr>
          <w:rFonts w:ascii="Arial" w:hAnsi="Arial" w:cs="Arial"/>
        </w:rPr>
        <w:t> </w:t>
      </w:r>
      <w:r w:rsidR="00C82698">
        <w:rPr>
          <w:rFonts w:ascii="Arial" w:hAnsi="Arial" w:cs="Arial"/>
        </w:rPr>
        <w:t>26 %,</w:t>
      </w:r>
      <w:r w:rsidR="00E7691A">
        <w:rPr>
          <w:rFonts w:ascii="Arial" w:hAnsi="Arial" w:cs="Arial"/>
        </w:rPr>
        <w:t xml:space="preserve"> </w:t>
      </w:r>
      <w:r w:rsidR="005D6201">
        <w:rPr>
          <w:rFonts w:ascii="Arial" w:hAnsi="Arial" w:cs="Arial"/>
        </w:rPr>
        <w:t>zatímco meziročně vzrost</w:t>
      </w:r>
      <w:r w:rsidR="00C82698">
        <w:rPr>
          <w:rFonts w:ascii="Arial" w:hAnsi="Arial" w:cs="Arial"/>
        </w:rPr>
        <w:t>ly o 28 %</w:t>
      </w:r>
      <w:r w:rsidR="005D6201">
        <w:rPr>
          <w:rFonts w:ascii="Arial" w:hAnsi="Arial" w:cs="Arial"/>
        </w:rPr>
        <w:t>.</w:t>
      </w:r>
      <w:r w:rsidR="00E7691A">
        <w:rPr>
          <w:rFonts w:ascii="Arial" w:hAnsi="Arial" w:cs="Arial"/>
        </w:rPr>
        <w:t xml:space="preserve"> </w:t>
      </w:r>
      <w:r w:rsidR="005D6201">
        <w:rPr>
          <w:rFonts w:ascii="Arial" w:hAnsi="Arial" w:cs="Arial"/>
        </w:rPr>
        <w:t>P</w:t>
      </w:r>
      <w:r w:rsidR="00FB39F0" w:rsidRPr="00FB39F0">
        <w:rPr>
          <w:rFonts w:ascii="Arial" w:hAnsi="Arial" w:cs="Arial"/>
        </w:rPr>
        <w:t xml:space="preserve">řesné údaje </w:t>
      </w:r>
      <w:r w:rsidR="005D6201">
        <w:rPr>
          <w:rFonts w:ascii="Arial" w:hAnsi="Arial" w:cs="Arial"/>
        </w:rPr>
        <w:t>nejsou</w:t>
      </w:r>
      <w:r w:rsidR="00BD3287">
        <w:rPr>
          <w:rFonts w:ascii="Arial" w:hAnsi="Arial" w:cs="Arial"/>
        </w:rPr>
        <w:t xml:space="preserve"> </w:t>
      </w:r>
      <w:r w:rsidR="00FB39F0" w:rsidRPr="00FB39F0">
        <w:rPr>
          <w:rFonts w:ascii="Arial" w:hAnsi="Arial" w:cs="Arial"/>
        </w:rPr>
        <w:t>z</w:t>
      </w:r>
      <w:r w:rsidR="00A70D73">
        <w:rPr>
          <w:rFonts w:ascii="Arial" w:hAnsi="Arial" w:cs="Arial"/>
        </w:rPr>
        <w:t> </w:t>
      </w:r>
      <w:r w:rsidR="00FB39F0" w:rsidRPr="00FB39F0">
        <w:rPr>
          <w:rFonts w:ascii="Arial" w:hAnsi="Arial" w:cs="Arial"/>
        </w:rPr>
        <w:t>důvodu ochrany důvěrnosti</w:t>
      </w:r>
      <w:r w:rsidR="00BD3287" w:rsidRPr="00BD3287">
        <w:t xml:space="preserve"> </w:t>
      </w:r>
      <w:r w:rsidR="00BD3287" w:rsidRPr="00BD3287">
        <w:rPr>
          <w:rFonts w:ascii="Arial" w:hAnsi="Arial" w:cs="Arial"/>
        </w:rPr>
        <w:t>zveřejněny</w:t>
      </w:r>
      <w:r w:rsidR="00FB39F0" w:rsidRPr="00FB39F0">
        <w:rPr>
          <w:rFonts w:ascii="Arial" w:hAnsi="Arial" w:cs="Arial"/>
        </w:rPr>
        <w:t>.</w:t>
      </w:r>
      <w:r w:rsidR="00F1582E" w:rsidRPr="00F1582E">
        <w:rPr>
          <w:rFonts w:ascii="Arial" w:hAnsi="Arial" w:cs="Arial"/>
        </w:rPr>
        <w:t xml:space="preserve"> </w:t>
      </w:r>
    </w:p>
    <w:p w14:paraId="10FF3893" w14:textId="77777777" w:rsidR="005D281F" w:rsidRDefault="001F3510" w:rsidP="005D281F">
      <w:pPr>
        <w:jc w:val="both"/>
        <w:rPr>
          <w:rFonts w:ascii="Arial" w:hAnsi="Arial" w:cs="Arial"/>
        </w:rPr>
      </w:pPr>
      <w:r w:rsidRPr="00CA6A3C">
        <w:rPr>
          <w:rFonts w:ascii="Arial" w:hAnsi="Arial" w:cs="Arial"/>
        </w:rPr>
        <w:t xml:space="preserve">  </w:t>
      </w:r>
      <w:r w:rsidRPr="00CA6A3C">
        <w:rPr>
          <w:rFonts w:ascii="Arial" w:hAnsi="Arial" w:cs="Arial"/>
        </w:rPr>
        <w:tab/>
        <w:t xml:space="preserve">Prodej drůbeže dělené i nedělené na vnitřní trh zahrnuje i prodej drůbežího masa dalším zpracovatelům, nezahrnuje pouze export. </w:t>
      </w:r>
    </w:p>
    <w:p w14:paraId="4ADC7429" w14:textId="56BAE0C3" w:rsidR="005302AA" w:rsidRDefault="00FB0FF5" w:rsidP="00B25F3B">
      <w:pPr>
        <w:ind w:firstLine="708"/>
        <w:jc w:val="both"/>
        <w:rPr>
          <w:rFonts w:ascii="Arial" w:hAnsi="Arial" w:cs="Arial"/>
        </w:rPr>
      </w:pPr>
      <w:r w:rsidRPr="005D281F">
        <w:rPr>
          <w:rFonts w:ascii="Arial" w:hAnsi="Arial" w:cs="Arial"/>
        </w:rPr>
        <w:t xml:space="preserve">Celkový prodej nedělené drůbeže </w:t>
      </w:r>
      <w:r w:rsidR="00604509" w:rsidRPr="005D281F">
        <w:rPr>
          <w:rFonts w:ascii="Arial" w:hAnsi="Arial" w:cs="Arial"/>
        </w:rPr>
        <w:t xml:space="preserve">na domácím trhu </w:t>
      </w:r>
      <w:r w:rsidR="00354909">
        <w:rPr>
          <w:rFonts w:ascii="Arial" w:hAnsi="Arial" w:cs="Arial"/>
        </w:rPr>
        <w:t>dosáhl</w:t>
      </w:r>
      <w:r w:rsidRPr="005D281F">
        <w:rPr>
          <w:rFonts w:ascii="Arial" w:hAnsi="Arial" w:cs="Arial"/>
        </w:rPr>
        <w:t xml:space="preserve"> v </w:t>
      </w:r>
      <w:r w:rsidR="00354909">
        <w:rPr>
          <w:rFonts w:ascii="Arial" w:hAnsi="Arial" w:cs="Arial"/>
        </w:rPr>
        <w:t>květ</w:t>
      </w:r>
      <w:r w:rsidRPr="005D281F">
        <w:rPr>
          <w:rFonts w:ascii="Arial" w:hAnsi="Arial" w:cs="Arial"/>
        </w:rPr>
        <w:t xml:space="preserve">nu 2026 </w:t>
      </w:r>
      <w:r w:rsidR="00604509" w:rsidRPr="005D281F">
        <w:rPr>
          <w:rFonts w:ascii="Arial" w:hAnsi="Arial" w:cs="Arial"/>
        </w:rPr>
        <w:t>přibližně</w:t>
      </w:r>
      <w:r w:rsidRPr="005D281F">
        <w:rPr>
          <w:rFonts w:ascii="Arial" w:hAnsi="Arial" w:cs="Arial"/>
        </w:rPr>
        <w:t xml:space="preserve"> 2,</w:t>
      </w:r>
      <w:r w:rsidR="00354909">
        <w:rPr>
          <w:rFonts w:ascii="Arial" w:hAnsi="Arial" w:cs="Arial"/>
        </w:rPr>
        <w:t>92</w:t>
      </w:r>
      <w:r w:rsidRPr="005D281F">
        <w:rPr>
          <w:rFonts w:ascii="Arial" w:hAnsi="Arial" w:cs="Arial"/>
        </w:rPr>
        <w:t xml:space="preserve"> mil. kg</w:t>
      </w:r>
      <w:r w:rsidR="00984208">
        <w:rPr>
          <w:rFonts w:ascii="Arial" w:hAnsi="Arial" w:cs="Arial"/>
        </w:rPr>
        <w:t xml:space="preserve">, </w:t>
      </w:r>
      <w:r w:rsidR="005302AA">
        <w:rPr>
          <w:rFonts w:ascii="Arial" w:hAnsi="Arial" w:cs="Arial"/>
        </w:rPr>
        <w:t xml:space="preserve">což představuje meziměsíční zvýšení </w:t>
      </w:r>
      <w:r w:rsidR="00604509" w:rsidRPr="005D281F">
        <w:rPr>
          <w:rFonts w:ascii="Arial" w:hAnsi="Arial" w:cs="Arial"/>
        </w:rPr>
        <w:t>o více než 6 % a meziročn</w:t>
      </w:r>
      <w:r w:rsidR="005302AA">
        <w:rPr>
          <w:rFonts w:ascii="Arial" w:hAnsi="Arial" w:cs="Arial"/>
        </w:rPr>
        <w:t>í nárůst</w:t>
      </w:r>
      <w:r w:rsidR="00604509" w:rsidRPr="005D281F">
        <w:rPr>
          <w:rFonts w:ascii="Arial" w:hAnsi="Arial" w:cs="Arial"/>
        </w:rPr>
        <w:t xml:space="preserve"> o </w:t>
      </w:r>
      <w:r w:rsidR="00354909">
        <w:rPr>
          <w:rFonts w:ascii="Arial" w:hAnsi="Arial" w:cs="Arial"/>
        </w:rPr>
        <w:t>5</w:t>
      </w:r>
      <w:r w:rsidR="00604509" w:rsidRPr="005D281F">
        <w:rPr>
          <w:rFonts w:ascii="Arial" w:hAnsi="Arial" w:cs="Arial"/>
        </w:rPr>
        <w:t xml:space="preserve"> %.</w:t>
      </w:r>
      <w:r w:rsidRPr="005D281F">
        <w:rPr>
          <w:rFonts w:ascii="Arial" w:hAnsi="Arial" w:cs="Arial"/>
        </w:rPr>
        <w:t xml:space="preserve"> </w:t>
      </w:r>
      <w:r w:rsidR="00354909">
        <w:rPr>
          <w:rFonts w:ascii="Arial" w:hAnsi="Arial" w:cs="Arial"/>
        </w:rPr>
        <w:t>Prodej</w:t>
      </w:r>
      <w:r w:rsidR="001C3871" w:rsidRPr="005D281F">
        <w:rPr>
          <w:rFonts w:ascii="Arial" w:hAnsi="Arial" w:cs="Arial"/>
        </w:rPr>
        <w:t xml:space="preserve"> </w:t>
      </w:r>
      <w:r w:rsidRPr="005D281F">
        <w:rPr>
          <w:rFonts w:ascii="Arial" w:hAnsi="Arial" w:cs="Arial"/>
        </w:rPr>
        <w:t>nedělen</w:t>
      </w:r>
      <w:r w:rsidR="00F46C05" w:rsidRPr="005D281F">
        <w:rPr>
          <w:rFonts w:ascii="Arial" w:hAnsi="Arial" w:cs="Arial"/>
        </w:rPr>
        <w:t>ých</w:t>
      </w:r>
      <w:r w:rsidRPr="005D281F">
        <w:rPr>
          <w:rFonts w:ascii="Arial" w:hAnsi="Arial" w:cs="Arial"/>
        </w:rPr>
        <w:t xml:space="preserve"> kuřat</w:t>
      </w:r>
      <w:r w:rsidR="00354909">
        <w:rPr>
          <w:rFonts w:ascii="Arial" w:hAnsi="Arial" w:cs="Arial"/>
        </w:rPr>
        <w:t xml:space="preserve"> </w:t>
      </w:r>
      <w:r w:rsidR="00984208">
        <w:rPr>
          <w:rFonts w:ascii="Arial" w:hAnsi="Arial" w:cs="Arial"/>
        </w:rPr>
        <w:t xml:space="preserve">se </w:t>
      </w:r>
      <w:r w:rsidR="005302AA">
        <w:rPr>
          <w:rFonts w:ascii="Arial" w:hAnsi="Arial" w:cs="Arial"/>
        </w:rPr>
        <w:t>ve</w:t>
      </w:r>
      <w:r w:rsidR="00354909">
        <w:rPr>
          <w:rFonts w:ascii="Arial" w:hAnsi="Arial" w:cs="Arial"/>
        </w:rPr>
        <w:t xml:space="preserve"> srovnání s</w:t>
      </w:r>
      <w:r w:rsidR="00984208">
        <w:rPr>
          <w:rFonts w:ascii="Arial" w:hAnsi="Arial" w:cs="Arial"/>
        </w:rPr>
        <w:t>e</w:t>
      </w:r>
      <w:r w:rsidR="00354909">
        <w:rPr>
          <w:rFonts w:ascii="Arial" w:hAnsi="Arial" w:cs="Arial"/>
        </w:rPr>
        <w:t> </w:t>
      </w:r>
      <w:r w:rsidR="00984208">
        <w:rPr>
          <w:rFonts w:ascii="Arial" w:hAnsi="Arial" w:cs="Arial"/>
        </w:rPr>
        <w:t xml:space="preserve">sledovanými </w:t>
      </w:r>
      <w:r w:rsidR="005302AA">
        <w:rPr>
          <w:rFonts w:ascii="Arial" w:hAnsi="Arial" w:cs="Arial"/>
        </w:rPr>
        <w:t>obdobími</w:t>
      </w:r>
      <w:r w:rsidR="00984208">
        <w:rPr>
          <w:rFonts w:ascii="Arial" w:hAnsi="Arial" w:cs="Arial"/>
        </w:rPr>
        <w:t xml:space="preserve"> mírně snížil.</w:t>
      </w:r>
      <w:r w:rsidR="00354909">
        <w:rPr>
          <w:rFonts w:ascii="Arial" w:hAnsi="Arial" w:cs="Arial"/>
        </w:rPr>
        <w:t xml:space="preserve"> </w:t>
      </w:r>
      <w:r w:rsidR="00984208">
        <w:rPr>
          <w:rFonts w:ascii="Arial" w:hAnsi="Arial" w:cs="Arial"/>
        </w:rPr>
        <w:t>Nejvýrazněj</w:t>
      </w:r>
      <w:r w:rsidR="005302AA">
        <w:rPr>
          <w:rFonts w:ascii="Arial" w:hAnsi="Arial" w:cs="Arial"/>
        </w:rPr>
        <w:t xml:space="preserve">ší meziměsíční </w:t>
      </w:r>
      <w:r w:rsidR="00984208">
        <w:rPr>
          <w:rFonts w:ascii="Arial" w:hAnsi="Arial" w:cs="Arial"/>
        </w:rPr>
        <w:t xml:space="preserve">pokles </w:t>
      </w:r>
      <w:r w:rsidR="005302AA">
        <w:rPr>
          <w:rFonts w:ascii="Arial" w:hAnsi="Arial" w:cs="Arial"/>
        </w:rPr>
        <w:t xml:space="preserve">byl zaznamenán v </w:t>
      </w:r>
      <w:r w:rsidR="00984208">
        <w:rPr>
          <w:rFonts w:ascii="Arial" w:hAnsi="Arial" w:cs="Arial"/>
        </w:rPr>
        <w:t>p</w:t>
      </w:r>
      <w:r w:rsidRPr="005D281F">
        <w:rPr>
          <w:rFonts w:ascii="Arial" w:hAnsi="Arial" w:cs="Arial"/>
        </w:rPr>
        <w:t>rodej</w:t>
      </w:r>
      <w:r w:rsidR="005302AA">
        <w:rPr>
          <w:rFonts w:ascii="Arial" w:hAnsi="Arial" w:cs="Arial"/>
        </w:rPr>
        <w:t>i</w:t>
      </w:r>
      <w:r w:rsidRPr="005D281F">
        <w:rPr>
          <w:rFonts w:ascii="Arial" w:hAnsi="Arial" w:cs="Arial"/>
        </w:rPr>
        <w:t xml:space="preserve"> krůt </w:t>
      </w:r>
      <w:r w:rsidR="00984208">
        <w:rPr>
          <w:rFonts w:ascii="Arial" w:hAnsi="Arial" w:cs="Arial"/>
        </w:rPr>
        <w:t xml:space="preserve">(o 37 </w:t>
      </w:r>
      <w:r w:rsidR="006E7EE0">
        <w:rPr>
          <w:rFonts w:ascii="Arial" w:hAnsi="Arial" w:cs="Arial"/>
        </w:rPr>
        <w:t xml:space="preserve">%). </w:t>
      </w:r>
      <w:r w:rsidR="005302AA" w:rsidRPr="005302AA">
        <w:rPr>
          <w:rFonts w:ascii="Arial" w:hAnsi="Arial" w:cs="Arial"/>
        </w:rPr>
        <w:t>V meziročním srovnání byl největší pokles zaznamenán u kachen (o 25 %), přičemž přesné údaje nejsou zveřejněny z</w:t>
      </w:r>
      <w:r w:rsidR="005302AA">
        <w:rPr>
          <w:rFonts w:ascii="Arial" w:hAnsi="Arial" w:cs="Arial"/>
        </w:rPr>
        <w:t> </w:t>
      </w:r>
      <w:r w:rsidR="005302AA" w:rsidRPr="005302AA">
        <w:rPr>
          <w:rFonts w:ascii="Arial" w:hAnsi="Arial" w:cs="Arial"/>
        </w:rPr>
        <w:t>důvodu ochrany důvěrnosti.</w:t>
      </w:r>
    </w:p>
    <w:p w14:paraId="59A237F7" w14:textId="5C11E429" w:rsidR="00B25F3B" w:rsidRDefault="00FB0FF5" w:rsidP="00B25F3B">
      <w:pPr>
        <w:ind w:firstLine="708"/>
        <w:jc w:val="both"/>
        <w:rPr>
          <w:rFonts w:ascii="Arial" w:hAnsi="Arial" w:cs="Arial"/>
        </w:rPr>
      </w:pPr>
      <w:r w:rsidRPr="005D281F">
        <w:rPr>
          <w:rFonts w:ascii="Arial" w:hAnsi="Arial" w:cs="Arial"/>
        </w:rPr>
        <w:lastRenderedPageBreak/>
        <w:t xml:space="preserve">Celkový prodej drůbežích výrobků na vnitřním trhu </w:t>
      </w:r>
      <w:r w:rsidR="00DD0C57">
        <w:rPr>
          <w:rFonts w:ascii="Arial" w:hAnsi="Arial" w:cs="Arial"/>
        </w:rPr>
        <w:t xml:space="preserve">činil </w:t>
      </w:r>
      <w:r w:rsidR="0092586C">
        <w:rPr>
          <w:rFonts w:ascii="Arial" w:hAnsi="Arial" w:cs="Arial"/>
        </w:rPr>
        <w:t>v </w:t>
      </w:r>
      <w:r w:rsidR="00DD0C57">
        <w:rPr>
          <w:rFonts w:ascii="Arial" w:hAnsi="Arial" w:cs="Arial"/>
        </w:rPr>
        <w:t>květ</w:t>
      </w:r>
      <w:r w:rsidR="0092586C">
        <w:rPr>
          <w:rFonts w:ascii="Arial" w:hAnsi="Arial" w:cs="Arial"/>
        </w:rPr>
        <w:t xml:space="preserve">nu 2026 </w:t>
      </w:r>
      <w:r w:rsidRPr="005D281F">
        <w:rPr>
          <w:rFonts w:ascii="Arial" w:hAnsi="Arial" w:cs="Arial"/>
        </w:rPr>
        <w:t>9,</w:t>
      </w:r>
      <w:r w:rsidR="00DD0C57">
        <w:rPr>
          <w:rFonts w:ascii="Arial" w:hAnsi="Arial" w:cs="Arial"/>
        </w:rPr>
        <w:t>38</w:t>
      </w:r>
      <w:r w:rsidRPr="005D281F">
        <w:rPr>
          <w:rFonts w:ascii="Arial" w:hAnsi="Arial" w:cs="Arial"/>
        </w:rPr>
        <w:t xml:space="preserve"> mil. kg, což představovalo </w:t>
      </w:r>
      <w:r w:rsidR="005D281F">
        <w:rPr>
          <w:rFonts w:ascii="Arial" w:hAnsi="Arial" w:cs="Arial"/>
        </w:rPr>
        <w:t>mírný</w:t>
      </w:r>
      <w:r w:rsidR="00DB0C0D" w:rsidRPr="005D281F">
        <w:rPr>
          <w:rFonts w:ascii="Arial" w:hAnsi="Arial" w:cs="Arial"/>
        </w:rPr>
        <w:t xml:space="preserve"> </w:t>
      </w:r>
      <w:r w:rsidRPr="005D281F">
        <w:rPr>
          <w:rFonts w:ascii="Arial" w:hAnsi="Arial" w:cs="Arial"/>
        </w:rPr>
        <w:t xml:space="preserve">meziměsíční a meziroční </w:t>
      </w:r>
      <w:r w:rsidR="0092586C">
        <w:rPr>
          <w:rFonts w:ascii="Arial" w:hAnsi="Arial" w:cs="Arial"/>
        </w:rPr>
        <w:t>ná</w:t>
      </w:r>
      <w:r w:rsidR="00DB0C0D" w:rsidRPr="005D281F">
        <w:rPr>
          <w:rFonts w:ascii="Arial" w:hAnsi="Arial" w:cs="Arial"/>
        </w:rPr>
        <w:t>růst</w:t>
      </w:r>
      <w:r w:rsidRPr="005D281F">
        <w:rPr>
          <w:rFonts w:ascii="Arial" w:hAnsi="Arial" w:cs="Arial"/>
        </w:rPr>
        <w:t>.</w:t>
      </w:r>
      <w:r w:rsidR="00DB0C0D" w:rsidRPr="005D281F">
        <w:rPr>
          <w:rFonts w:ascii="Arial" w:hAnsi="Arial" w:cs="Arial"/>
        </w:rPr>
        <w:t xml:space="preserve"> </w:t>
      </w:r>
      <w:r w:rsidR="00931027">
        <w:rPr>
          <w:rFonts w:ascii="Arial" w:hAnsi="Arial" w:cs="Arial"/>
        </w:rPr>
        <w:t>P</w:t>
      </w:r>
      <w:r w:rsidRPr="005D281F">
        <w:rPr>
          <w:rFonts w:ascii="Arial" w:hAnsi="Arial" w:cs="Arial"/>
        </w:rPr>
        <w:t>rodej dělených kuřat</w:t>
      </w:r>
      <w:r w:rsidR="00DB0C0D" w:rsidRPr="005D281F">
        <w:rPr>
          <w:rFonts w:ascii="Arial" w:hAnsi="Arial" w:cs="Arial"/>
        </w:rPr>
        <w:t xml:space="preserve"> </w:t>
      </w:r>
      <w:r w:rsidR="00931027">
        <w:rPr>
          <w:rFonts w:ascii="Arial" w:hAnsi="Arial" w:cs="Arial"/>
        </w:rPr>
        <w:t>vzrostl</w:t>
      </w:r>
      <w:r w:rsidR="00DB0C0D" w:rsidRPr="005D281F">
        <w:rPr>
          <w:rFonts w:ascii="Arial" w:hAnsi="Arial" w:cs="Arial"/>
        </w:rPr>
        <w:t xml:space="preserve"> </w:t>
      </w:r>
      <w:r w:rsidR="00DD0C57">
        <w:rPr>
          <w:rFonts w:ascii="Arial" w:hAnsi="Arial" w:cs="Arial"/>
        </w:rPr>
        <w:t xml:space="preserve">cca </w:t>
      </w:r>
      <w:r w:rsidR="00DB0C0D" w:rsidRPr="005D281F">
        <w:rPr>
          <w:rFonts w:ascii="Arial" w:hAnsi="Arial" w:cs="Arial"/>
        </w:rPr>
        <w:t xml:space="preserve">o </w:t>
      </w:r>
      <w:r w:rsidR="00DD0C57">
        <w:rPr>
          <w:rFonts w:ascii="Arial" w:hAnsi="Arial" w:cs="Arial"/>
        </w:rPr>
        <w:t>2 </w:t>
      </w:r>
      <w:r w:rsidR="00DB0C0D" w:rsidRPr="005D281F">
        <w:rPr>
          <w:rFonts w:ascii="Arial" w:hAnsi="Arial" w:cs="Arial"/>
        </w:rPr>
        <w:t>%</w:t>
      </w:r>
      <w:r w:rsidRPr="005D281F">
        <w:rPr>
          <w:rFonts w:ascii="Arial" w:hAnsi="Arial" w:cs="Arial"/>
        </w:rPr>
        <w:t xml:space="preserve">. </w:t>
      </w:r>
      <w:r w:rsidR="005D281F">
        <w:rPr>
          <w:rFonts w:ascii="Arial" w:hAnsi="Arial" w:cs="Arial"/>
        </w:rPr>
        <w:t>V</w:t>
      </w:r>
      <w:r w:rsidRPr="005D281F">
        <w:rPr>
          <w:rFonts w:ascii="Arial" w:hAnsi="Arial" w:cs="Arial"/>
        </w:rPr>
        <w:t xml:space="preserve">ýraznější </w:t>
      </w:r>
      <w:r w:rsidR="0092586C">
        <w:rPr>
          <w:rFonts w:ascii="Arial" w:hAnsi="Arial" w:cs="Arial"/>
        </w:rPr>
        <w:t>zvýšení</w:t>
      </w:r>
      <w:r w:rsidRPr="005D281F">
        <w:rPr>
          <w:rFonts w:ascii="Arial" w:hAnsi="Arial" w:cs="Arial"/>
        </w:rPr>
        <w:t xml:space="preserve"> byl</w:t>
      </w:r>
      <w:r w:rsidR="0092586C">
        <w:rPr>
          <w:rFonts w:ascii="Arial" w:hAnsi="Arial" w:cs="Arial"/>
        </w:rPr>
        <w:t>o</w:t>
      </w:r>
      <w:r w:rsidRPr="005D281F">
        <w:rPr>
          <w:rFonts w:ascii="Arial" w:hAnsi="Arial" w:cs="Arial"/>
        </w:rPr>
        <w:t xml:space="preserve"> zaznamenán</w:t>
      </w:r>
      <w:r w:rsidR="0092586C">
        <w:rPr>
          <w:rFonts w:ascii="Arial" w:hAnsi="Arial" w:cs="Arial"/>
        </w:rPr>
        <w:t>o</w:t>
      </w:r>
      <w:r w:rsidRPr="005D281F">
        <w:rPr>
          <w:rFonts w:ascii="Arial" w:hAnsi="Arial" w:cs="Arial"/>
        </w:rPr>
        <w:t xml:space="preserve"> </w:t>
      </w:r>
      <w:r w:rsidR="005032F4">
        <w:rPr>
          <w:rFonts w:ascii="Arial" w:hAnsi="Arial" w:cs="Arial"/>
        </w:rPr>
        <w:t>u</w:t>
      </w:r>
      <w:r w:rsidR="00931027">
        <w:rPr>
          <w:rFonts w:ascii="Arial" w:hAnsi="Arial" w:cs="Arial"/>
        </w:rPr>
        <w:t xml:space="preserve"> prodej</w:t>
      </w:r>
      <w:r w:rsidR="005032F4">
        <w:rPr>
          <w:rFonts w:ascii="Arial" w:hAnsi="Arial" w:cs="Arial"/>
        </w:rPr>
        <w:t>e</w:t>
      </w:r>
      <w:r w:rsidRPr="005D281F">
        <w:rPr>
          <w:rFonts w:ascii="Arial" w:hAnsi="Arial" w:cs="Arial"/>
        </w:rPr>
        <w:t xml:space="preserve"> drůbežích </w:t>
      </w:r>
      <w:r w:rsidR="00DD0C57">
        <w:rPr>
          <w:rFonts w:ascii="Arial" w:hAnsi="Arial" w:cs="Arial"/>
        </w:rPr>
        <w:t>drob</w:t>
      </w:r>
      <w:r w:rsidRPr="005D281F">
        <w:rPr>
          <w:rFonts w:ascii="Arial" w:hAnsi="Arial" w:cs="Arial"/>
        </w:rPr>
        <w:t xml:space="preserve">ů, a to </w:t>
      </w:r>
      <w:r w:rsidR="00D62205">
        <w:rPr>
          <w:rFonts w:ascii="Arial" w:hAnsi="Arial" w:cs="Arial"/>
        </w:rPr>
        <w:t xml:space="preserve">meziměsíčně </w:t>
      </w:r>
      <w:r w:rsidR="005032F4">
        <w:rPr>
          <w:rFonts w:ascii="Arial" w:hAnsi="Arial" w:cs="Arial"/>
        </w:rPr>
        <w:t>o 9 % a</w:t>
      </w:r>
      <w:r w:rsidR="00D62205">
        <w:rPr>
          <w:rFonts w:ascii="Arial" w:hAnsi="Arial" w:cs="Arial"/>
        </w:rPr>
        <w:t xml:space="preserve"> meziročně zhruba</w:t>
      </w:r>
      <w:r w:rsidR="00DB0C0D" w:rsidRPr="005D281F">
        <w:rPr>
          <w:rFonts w:ascii="Arial" w:hAnsi="Arial" w:cs="Arial"/>
        </w:rPr>
        <w:t xml:space="preserve"> </w:t>
      </w:r>
      <w:r w:rsidRPr="005D281F">
        <w:rPr>
          <w:rFonts w:ascii="Arial" w:hAnsi="Arial" w:cs="Arial"/>
        </w:rPr>
        <w:t xml:space="preserve">o </w:t>
      </w:r>
      <w:r w:rsidR="00DB0C0D" w:rsidRPr="005D281F">
        <w:rPr>
          <w:rFonts w:ascii="Arial" w:hAnsi="Arial" w:cs="Arial"/>
        </w:rPr>
        <w:t>8</w:t>
      </w:r>
      <w:r w:rsidRPr="005D281F">
        <w:rPr>
          <w:rFonts w:ascii="Arial" w:hAnsi="Arial" w:cs="Arial"/>
        </w:rPr>
        <w:t xml:space="preserve"> %. Struktura prodeje jednotlivých druhů drůbežích výrobků se mění v</w:t>
      </w:r>
      <w:r w:rsidR="005032F4">
        <w:rPr>
          <w:rFonts w:ascii="Arial" w:hAnsi="Arial" w:cs="Arial"/>
        </w:rPr>
        <w:t> </w:t>
      </w:r>
      <w:r w:rsidRPr="005D281F">
        <w:rPr>
          <w:rFonts w:ascii="Arial" w:hAnsi="Arial" w:cs="Arial"/>
        </w:rPr>
        <w:t>závislosti na zakázkách jednotlivých zpracovatelů</w:t>
      </w:r>
      <w:r w:rsidRPr="00FB0FF5">
        <w:rPr>
          <w:rFonts w:ascii="Arial" w:hAnsi="Arial" w:cs="Arial"/>
        </w:rPr>
        <w:t>.</w:t>
      </w:r>
      <w:r w:rsidR="00B25F3B">
        <w:rPr>
          <w:rFonts w:ascii="Arial" w:hAnsi="Arial" w:cs="Arial"/>
        </w:rPr>
        <w:t xml:space="preserve"> </w:t>
      </w:r>
    </w:p>
    <w:p w14:paraId="46CAA25F" w14:textId="49F3A401" w:rsidR="00FB0FF5" w:rsidRPr="00B25F3B" w:rsidRDefault="00FB0FF5" w:rsidP="00B25F3B">
      <w:pPr>
        <w:ind w:firstLine="708"/>
        <w:jc w:val="both"/>
        <w:rPr>
          <w:rFonts w:ascii="Arial" w:hAnsi="Arial" w:cs="Arial"/>
        </w:rPr>
      </w:pPr>
      <w:r w:rsidRPr="004412C4">
        <w:rPr>
          <w:rFonts w:ascii="Arial" w:hAnsi="Arial" w:cs="Arial"/>
        </w:rPr>
        <w:t xml:space="preserve">Podle výsledků šetření zůstaly v </w:t>
      </w:r>
      <w:r w:rsidR="00A77785">
        <w:rPr>
          <w:rFonts w:ascii="Arial" w:hAnsi="Arial" w:cs="Arial"/>
        </w:rPr>
        <w:t>květ</w:t>
      </w:r>
      <w:r w:rsidRPr="004412C4">
        <w:rPr>
          <w:rFonts w:ascii="Arial" w:hAnsi="Arial" w:cs="Arial"/>
        </w:rPr>
        <w:t xml:space="preserve">nu 2026 zpracovatelské ceny většiny sledovaných drůbežích výrobků na stejné úrovni jako v </w:t>
      </w:r>
      <w:r w:rsidR="00D21062">
        <w:rPr>
          <w:rFonts w:ascii="Arial" w:hAnsi="Arial" w:cs="Arial"/>
        </w:rPr>
        <w:t>dub</w:t>
      </w:r>
      <w:r w:rsidR="00D62205" w:rsidRPr="004412C4">
        <w:rPr>
          <w:rFonts w:ascii="Arial" w:hAnsi="Arial" w:cs="Arial"/>
        </w:rPr>
        <w:t>n</w:t>
      </w:r>
      <w:r w:rsidRPr="004412C4">
        <w:rPr>
          <w:rFonts w:ascii="Arial" w:hAnsi="Arial" w:cs="Arial"/>
        </w:rPr>
        <w:t xml:space="preserve">u. </w:t>
      </w:r>
      <w:r w:rsidR="00D62205" w:rsidRPr="004412C4">
        <w:rPr>
          <w:rFonts w:ascii="Arial" w:hAnsi="Arial" w:cs="Arial"/>
        </w:rPr>
        <w:t xml:space="preserve">Cena chlazeného kuřete se </w:t>
      </w:r>
      <w:r w:rsidR="00D21062">
        <w:rPr>
          <w:rFonts w:ascii="Arial" w:hAnsi="Arial" w:cs="Arial"/>
        </w:rPr>
        <w:t>mírně zvýšila na</w:t>
      </w:r>
      <w:r w:rsidR="005032F4">
        <w:rPr>
          <w:rFonts w:ascii="Arial" w:hAnsi="Arial" w:cs="Arial"/>
        </w:rPr>
        <w:t> </w:t>
      </w:r>
      <w:r w:rsidR="00D62205" w:rsidRPr="004412C4">
        <w:rPr>
          <w:rFonts w:ascii="Arial" w:hAnsi="Arial" w:cs="Arial"/>
        </w:rPr>
        <w:t>6</w:t>
      </w:r>
      <w:r w:rsidR="00D21062">
        <w:rPr>
          <w:rFonts w:ascii="Arial" w:hAnsi="Arial" w:cs="Arial"/>
        </w:rPr>
        <w:t>5</w:t>
      </w:r>
      <w:r w:rsidR="00D62205" w:rsidRPr="004412C4">
        <w:rPr>
          <w:rFonts w:ascii="Arial" w:hAnsi="Arial" w:cs="Arial"/>
        </w:rPr>
        <w:t>,</w:t>
      </w:r>
      <w:r w:rsidR="00D21062">
        <w:rPr>
          <w:rFonts w:ascii="Arial" w:hAnsi="Arial" w:cs="Arial"/>
        </w:rPr>
        <w:t>0</w:t>
      </w:r>
      <w:r w:rsidR="00D62205" w:rsidRPr="004412C4">
        <w:rPr>
          <w:rFonts w:ascii="Arial" w:hAnsi="Arial" w:cs="Arial"/>
        </w:rPr>
        <w:t xml:space="preserve"> Kč</w:t>
      </w:r>
      <w:r w:rsidR="005032F4">
        <w:rPr>
          <w:rFonts w:ascii="Arial" w:hAnsi="Arial" w:cs="Arial"/>
        </w:rPr>
        <w:t>/kg</w:t>
      </w:r>
      <w:r w:rsidR="00D62205" w:rsidRPr="004412C4">
        <w:rPr>
          <w:rFonts w:ascii="Arial" w:hAnsi="Arial" w:cs="Arial"/>
        </w:rPr>
        <w:t>. Výraznější pohyb byl zaznamenán u</w:t>
      </w:r>
      <w:r w:rsidR="00B25F3B">
        <w:rPr>
          <w:rFonts w:ascii="Arial" w:hAnsi="Arial" w:cs="Arial"/>
        </w:rPr>
        <w:t> </w:t>
      </w:r>
      <w:r w:rsidR="00D62205" w:rsidRPr="004412C4">
        <w:rPr>
          <w:rFonts w:ascii="Arial" w:hAnsi="Arial" w:cs="Arial"/>
        </w:rPr>
        <w:t xml:space="preserve">mrazeného kuřete, jehož cena </w:t>
      </w:r>
      <w:r w:rsidR="001B3FF0">
        <w:rPr>
          <w:rFonts w:ascii="Arial" w:hAnsi="Arial" w:cs="Arial"/>
        </w:rPr>
        <w:t xml:space="preserve">se </w:t>
      </w:r>
      <w:r w:rsidR="00B25F3B">
        <w:rPr>
          <w:rFonts w:ascii="Arial" w:hAnsi="Arial" w:cs="Arial"/>
        </w:rPr>
        <w:t>o</w:t>
      </w:r>
      <w:r w:rsidR="005032F4">
        <w:rPr>
          <w:rFonts w:ascii="Arial" w:hAnsi="Arial" w:cs="Arial"/>
        </w:rPr>
        <w:t>proti</w:t>
      </w:r>
      <w:r w:rsidR="00B25F3B">
        <w:rPr>
          <w:rFonts w:ascii="Arial" w:hAnsi="Arial" w:cs="Arial"/>
        </w:rPr>
        <w:t xml:space="preserve"> </w:t>
      </w:r>
      <w:r w:rsidR="001B3FF0">
        <w:rPr>
          <w:rFonts w:ascii="Arial" w:hAnsi="Arial" w:cs="Arial"/>
        </w:rPr>
        <w:t>dub</w:t>
      </w:r>
      <w:r w:rsidR="00B25F3B">
        <w:rPr>
          <w:rFonts w:ascii="Arial" w:hAnsi="Arial" w:cs="Arial"/>
        </w:rPr>
        <w:t>n</w:t>
      </w:r>
      <w:r w:rsidR="005032F4">
        <w:rPr>
          <w:rFonts w:ascii="Arial" w:hAnsi="Arial" w:cs="Arial"/>
        </w:rPr>
        <w:t>u</w:t>
      </w:r>
      <w:r w:rsidR="00B25F3B">
        <w:rPr>
          <w:rFonts w:ascii="Arial" w:hAnsi="Arial" w:cs="Arial"/>
        </w:rPr>
        <w:t xml:space="preserve"> </w:t>
      </w:r>
      <w:r w:rsidR="001B3FF0">
        <w:rPr>
          <w:rFonts w:ascii="Arial" w:hAnsi="Arial" w:cs="Arial"/>
        </w:rPr>
        <w:t xml:space="preserve">zvýšila </w:t>
      </w:r>
      <w:r w:rsidR="00D62205" w:rsidRPr="004412C4">
        <w:rPr>
          <w:rFonts w:ascii="Arial" w:hAnsi="Arial" w:cs="Arial"/>
        </w:rPr>
        <w:t xml:space="preserve">přibližně o </w:t>
      </w:r>
      <w:r w:rsidR="001B3FF0">
        <w:rPr>
          <w:rFonts w:ascii="Arial" w:hAnsi="Arial" w:cs="Arial"/>
        </w:rPr>
        <w:t>7</w:t>
      </w:r>
      <w:r w:rsidR="00D62205" w:rsidRPr="004412C4">
        <w:rPr>
          <w:rFonts w:ascii="Arial" w:hAnsi="Arial" w:cs="Arial"/>
        </w:rPr>
        <w:t xml:space="preserve"> %. </w:t>
      </w:r>
      <w:r w:rsidR="009C4E5C" w:rsidRPr="009C4E5C">
        <w:rPr>
          <w:rFonts w:ascii="Arial" w:hAnsi="Arial" w:cs="Arial"/>
        </w:rPr>
        <w:t>V</w:t>
      </w:r>
      <w:r w:rsidR="005032F4">
        <w:rPr>
          <w:rFonts w:ascii="Arial" w:hAnsi="Arial" w:cs="Arial"/>
        </w:rPr>
        <w:t> </w:t>
      </w:r>
      <w:r w:rsidR="009C4E5C" w:rsidRPr="009C4E5C">
        <w:rPr>
          <w:rFonts w:ascii="Arial" w:hAnsi="Arial" w:cs="Arial"/>
        </w:rPr>
        <w:t>meziroční</w:t>
      </w:r>
      <w:r w:rsidR="005032F4">
        <w:rPr>
          <w:rFonts w:ascii="Arial" w:hAnsi="Arial" w:cs="Arial"/>
        </w:rPr>
        <w:t>m srovnání došlo ke</w:t>
      </w:r>
      <w:r w:rsidR="009C4E5C" w:rsidRPr="009C4E5C">
        <w:rPr>
          <w:rFonts w:ascii="Arial" w:hAnsi="Arial" w:cs="Arial"/>
        </w:rPr>
        <w:t xml:space="preserve"> </w:t>
      </w:r>
      <w:r w:rsidR="00AD3B9B" w:rsidRPr="00AD3B9B">
        <w:rPr>
          <w:rFonts w:ascii="Arial" w:hAnsi="Arial" w:cs="Arial"/>
        </w:rPr>
        <w:t>zvýšení cen u většiny drůbežích výrobků</w:t>
      </w:r>
      <w:r w:rsidR="00B25F3B">
        <w:rPr>
          <w:rFonts w:ascii="Arial" w:hAnsi="Arial" w:cs="Arial"/>
        </w:rPr>
        <w:t>.</w:t>
      </w:r>
      <w:r w:rsidRPr="004412C4">
        <w:rPr>
          <w:rFonts w:ascii="Arial" w:hAnsi="Arial" w:cs="Arial"/>
        </w:rPr>
        <w:t xml:space="preserve"> Nej</w:t>
      </w:r>
      <w:r w:rsidR="00D62205" w:rsidRPr="004412C4">
        <w:rPr>
          <w:rFonts w:ascii="Arial" w:hAnsi="Arial" w:cs="Arial"/>
        </w:rPr>
        <w:t>v</w:t>
      </w:r>
      <w:r w:rsidR="004412C4" w:rsidRPr="004412C4">
        <w:rPr>
          <w:rFonts w:ascii="Arial" w:hAnsi="Arial" w:cs="Arial"/>
        </w:rPr>
        <w:t xml:space="preserve">ýrazněji </w:t>
      </w:r>
      <w:r w:rsidR="00B25F3B">
        <w:rPr>
          <w:rFonts w:ascii="Arial" w:hAnsi="Arial" w:cs="Arial"/>
        </w:rPr>
        <w:t>v </w:t>
      </w:r>
      <w:r w:rsidR="001B3FF0">
        <w:rPr>
          <w:rFonts w:ascii="Arial" w:hAnsi="Arial" w:cs="Arial"/>
        </w:rPr>
        <w:t>květ</w:t>
      </w:r>
      <w:r w:rsidR="00B25F3B">
        <w:rPr>
          <w:rFonts w:ascii="Arial" w:hAnsi="Arial" w:cs="Arial"/>
        </w:rPr>
        <w:t xml:space="preserve">nu </w:t>
      </w:r>
      <w:r w:rsidRPr="004412C4">
        <w:rPr>
          <w:rFonts w:ascii="Arial" w:hAnsi="Arial" w:cs="Arial"/>
        </w:rPr>
        <w:t>vzrostl</w:t>
      </w:r>
      <w:r w:rsidR="00B25F3B">
        <w:rPr>
          <w:rFonts w:ascii="Arial" w:hAnsi="Arial" w:cs="Arial"/>
        </w:rPr>
        <w:t>a</w:t>
      </w:r>
      <w:r w:rsidRPr="004412C4">
        <w:rPr>
          <w:rFonts w:ascii="Arial" w:hAnsi="Arial" w:cs="Arial"/>
        </w:rPr>
        <w:t xml:space="preserve"> cen</w:t>
      </w:r>
      <w:r w:rsidR="00B25F3B">
        <w:rPr>
          <w:rFonts w:ascii="Arial" w:hAnsi="Arial" w:cs="Arial"/>
        </w:rPr>
        <w:t>a</w:t>
      </w:r>
      <w:r w:rsidR="006916B7">
        <w:rPr>
          <w:rFonts w:ascii="Arial" w:hAnsi="Arial" w:cs="Arial"/>
        </w:rPr>
        <w:t xml:space="preserve"> </w:t>
      </w:r>
      <w:r w:rsidR="006916B7" w:rsidRPr="004412C4">
        <w:rPr>
          <w:rFonts w:ascii="Arial" w:hAnsi="Arial" w:cs="Arial"/>
        </w:rPr>
        <w:t>mrazených</w:t>
      </w:r>
      <w:r w:rsidR="00AD3B9B" w:rsidRPr="00AD3B9B">
        <w:t xml:space="preserve"> </w:t>
      </w:r>
      <w:r w:rsidR="00AD3B9B" w:rsidRPr="00AD3B9B">
        <w:rPr>
          <w:rFonts w:ascii="Arial" w:hAnsi="Arial" w:cs="Arial"/>
        </w:rPr>
        <w:t>kachen</w:t>
      </w:r>
      <w:r w:rsidRPr="004412C4">
        <w:rPr>
          <w:rFonts w:ascii="Arial" w:hAnsi="Arial" w:cs="Arial"/>
        </w:rPr>
        <w:t xml:space="preserve">, a to meziměsíčně </w:t>
      </w:r>
      <w:r w:rsidR="006916B7" w:rsidRPr="004412C4">
        <w:rPr>
          <w:rFonts w:ascii="Arial" w:hAnsi="Arial" w:cs="Arial"/>
        </w:rPr>
        <w:t xml:space="preserve">o </w:t>
      </w:r>
      <w:r w:rsidR="001B3FF0">
        <w:rPr>
          <w:rFonts w:ascii="Arial" w:hAnsi="Arial" w:cs="Arial"/>
        </w:rPr>
        <w:t>7</w:t>
      </w:r>
      <w:r w:rsidR="006916B7" w:rsidRPr="004412C4">
        <w:rPr>
          <w:rFonts w:ascii="Arial" w:hAnsi="Arial" w:cs="Arial"/>
        </w:rPr>
        <w:t xml:space="preserve"> % </w:t>
      </w:r>
      <w:r w:rsidRPr="004412C4">
        <w:rPr>
          <w:rFonts w:ascii="Arial" w:hAnsi="Arial" w:cs="Arial"/>
        </w:rPr>
        <w:t>a meziročně</w:t>
      </w:r>
      <w:r w:rsidR="006916B7">
        <w:rPr>
          <w:rFonts w:ascii="Arial" w:hAnsi="Arial" w:cs="Arial"/>
        </w:rPr>
        <w:t xml:space="preserve"> o </w:t>
      </w:r>
      <w:r w:rsidR="001B3FF0">
        <w:rPr>
          <w:rFonts w:ascii="Arial" w:hAnsi="Arial" w:cs="Arial"/>
        </w:rPr>
        <w:t xml:space="preserve">27 </w:t>
      </w:r>
      <w:r w:rsidR="006916B7">
        <w:rPr>
          <w:rFonts w:ascii="Arial" w:hAnsi="Arial" w:cs="Arial"/>
        </w:rPr>
        <w:t>%</w:t>
      </w:r>
      <w:r w:rsidRPr="004412C4">
        <w:rPr>
          <w:rFonts w:ascii="Arial" w:hAnsi="Arial" w:cs="Arial"/>
        </w:rPr>
        <w:t xml:space="preserve">. </w:t>
      </w:r>
      <w:r w:rsidR="00EA4CF5" w:rsidRPr="004412C4">
        <w:rPr>
          <w:rFonts w:ascii="Arial" w:hAnsi="Arial" w:cs="Arial"/>
        </w:rPr>
        <w:t>Prodejní c</w:t>
      </w:r>
      <w:r w:rsidRPr="004412C4">
        <w:rPr>
          <w:rFonts w:ascii="Arial" w:hAnsi="Arial" w:cs="Arial"/>
        </w:rPr>
        <w:t>eny některých drůbežích výrobků ne</w:t>
      </w:r>
      <w:r w:rsidR="00AD3B9B">
        <w:rPr>
          <w:rFonts w:ascii="Arial" w:hAnsi="Arial" w:cs="Arial"/>
        </w:rPr>
        <w:t>jsou</w:t>
      </w:r>
      <w:r w:rsidRPr="004412C4">
        <w:rPr>
          <w:rFonts w:ascii="Arial" w:hAnsi="Arial" w:cs="Arial"/>
        </w:rPr>
        <w:t xml:space="preserve"> z důvodu ochrany důvěrnosti zveřejn</w:t>
      </w:r>
      <w:r w:rsidR="00AD3B9B">
        <w:rPr>
          <w:rFonts w:ascii="Arial" w:hAnsi="Arial" w:cs="Arial"/>
        </w:rPr>
        <w:t>ěny</w:t>
      </w:r>
      <w:r w:rsidRPr="004412C4">
        <w:rPr>
          <w:rFonts w:ascii="Arial" w:hAnsi="Arial" w:cs="Arial"/>
        </w:rPr>
        <w:t>.</w:t>
      </w:r>
    </w:p>
    <w:p w14:paraId="781A67C4" w14:textId="049DD81B" w:rsidR="008B1071" w:rsidRPr="00CA6A3C" w:rsidRDefault="008B1071" w:rsidP="00FB0FF5">
      <w:pPr>
        <w:ind w:firstLine="708"/>
        <w:jc w:val="both"/>
        <w:rPr>
          <w:rFonts w:ascii="Arial" w:hAnsi="Arial" w:cs="Arial"/>
        </w:rPr>
      </w:pPr>
    </w:p>
    <w:sectPr w:rsidR="008B1071" w:rsidRPr="00CA6A3C" w:rsidSect="0011522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510"/>
    <w:rsid w:val="00003AB5"/>
    <w:rsid w:val="00004D1B"/>
    <w:rsid w:val="0000519F"/>
    <w:rsid w:val="000069C7"/>
    <w:rsid w:val="000121B4"/>
    <w:rsid w:val="0001318C"/>
    <w:rsid w:val="00016A5B"/>
    <w:rsid w:val="0001737F"/>
    <w:rsid w:val="00021DC3"/>
    <w:rsid w:val="00023EEF"/>
    <w:rsid w:val="000262F5"/>
    <w:rsid w:val="0002653E"/>
    <w:rsid w:val="00027363"/>
    <w:rsid w:val="0003207F"/>
    <w:rsid w:val="00033D26"/>
    <w:rsid w:val="00034B82"/>
    <w:rsid w:val="00035F34"/>
    <w:rsid w:val="000401E4"/>
    <w:rsid w:val="00041EAB"/>
    <w:rsid w:val="0004230E"/>
    <w:rsid w:val="00042599"/>
    <w:rsid w:val="000436D5"/>
    <w:rsid w:val="00044183"/>
    <w:rsid w:val="00044B5A"/>
    <w:rsid w:val="000462A1"/>
    <w:rsid w:val="00046FA4"/>
    <w:rsid w:val="000503A1"/>
    <w:rsid w:val="00051E49"/>
    <w:rsid w:val="00052B4C"/>
    <w:rsid w:val="00052CF7"/>
    <w:rsid w:val="00053A67"/>
    <w:rsid w:val="0005427F"/>
    <w:rsid w:val="0005435F"/>
    <w:rsid w:val="0005582E"/>
    <w:rsid w:val="00056320"/>
    <w:rsid w:val="00056BD5"/>
    <w:rsid w:val="00056E8F"/>
    <w:rsid w:val="0006046F"/>
    <w:rsid w:val="00060668"/>
    <w:rsid w:val="00061608"/>
    <w:rsid w:val="00062A85"/>
    <w:rsid w:val="0006318A"/>
    <w:rsid w:val="00063305"/>
    <w:rsid w:val="00063767"/>
    <w:rsid w:val="00063C22"/>
    <w:rsid w:val="00064630"/>
    <w:rsid w:val="00064B95"/>
    <w:rsid w:val="000654FF"/>
    <w:rsid w:val="00066460"/>
    <w:rsid w:val="00072443"/>
    <w:rsid w:val="0007347F"/>
    <w:rsid w:val="000735B6"/>
    <w:rsid w:val="00073D46"/>
    <w:rsid w:val="00075CF1"/>
    <w:rsid w:val="00076A9F"/>
    <w:rsid w:val="000770E8"/>
    <w:rsid w:val="000828EB"/>
    <w:rsid w:val="00083301"/>
    <w:rsid w:val="00083742"/>
    <w:rsid w:val="00086343"/>
    <w:rsid w:val="00086F7A"/>
    <w:rsid w:val="00090C47"/>
    <w:rsid w:val="00090CC1"/>
    <w:rsid w:val="00091C39"/>
    <w:rsid w:val="000923D1"/>
    <w:rsid w:val="0009262A"/>
    <w:rsid w:val="000953AC"/>
    <w:rsid w:val="00095BC9"/>
    <w:rsid w:val="000974A1"/>
    <w:rsid w:val="000A2B5C"/>
    <w:rsid w:val="000A4D01"/>
    <w:rsid w:val="000B0C90"/>
    <w:rsid w:val="000B0F8C"/>
    <w:rsid w:val="000B2F14"/>
    <w:rsid w:val="000B527B"/>
    <w:rsid w:val="000B5FAB"/>
    <w:rsid w:val="000C0CC0"/>
    <w:rsid w:val="000C1757"/>
    <w:rsid w:val="000C19E3"/>
    <w:rsid w:val="000C1B5A"/>
    <w:rsid w:val="000C27F2"/>
    <w:rsid w:val="000C2B5C"/>
    <w:rsid w:val="000C37FF"/>
    <w:rsid w:val="000C4E2E"/>
    <w:rsid w:val="000D6752"/>
    <w:rsid w:val="000D749E"/>
    <w:rsid w:val="000D7895"/>
    <w:rsid w:val="000E1D86"/>
    <w:rsid w:val="000E321C"/>
    <w:rsid w:val="000E38F6"/>
    <w:rsid w:val="000E4940"/>
    <w:rsid w:val="000E602D"/>
    <w:rsid w:val="000E674A"/>
    <w:rsid w:val="000E6EDE"/>
    <w:rsid w:val="000F05F0"/>
    <w:rsid w:val="000F1365"/>
    <w:rsid w:val="000F1BE5"/>
    <w:rsid w:val="000F231B"/>
    <w:rsid w:val="000F2B04"/>
    <w:rsid w:val="000F4149"/>
    <w:rsid w:val="000F543E"/>
    <w:rsid w:val="000F7552"/>
    <w:rsid w:val="000F7694"/>
    <w:rsid w:val="001003A3"/>
    <w:rsid w:val="00100621"/>
    <w:rsid w:val="0010079F"/>
    <w:rsid w:val="00100C8F"/>
    <w:rsid w:val="00102CD6"/>
    <w:rsid w:val="00103EFA"/>
    <w:rsid w:val="0010511A"/>
    <w:rsid w:val="001055DC"/>
    <w:rsid w:val="00111F67"/>
    <w:rsid w:val="00112113"/>
    <w:rsid w:val="0011522E"/>
    <w:rsid w:val="001152C1"/>
    <w:rsid w:val="00117637"/>
    <w:rsid w:val="00117D07"/>
    <w:rsid w:val="00121417"/>
    <w:rsid w:val="00121D3E"/>
    <w:rsid w:val="00125783"/>
    <w:rsid w:val="00125AAD"/>
    <w:rsid w:val="001261F9"/>
    <w:rsid w:val="00127782"/>
    <w:rsid w:val="001300C4"/>
    <w:rsid w:val="001305A4"/>
    <w:rsid w:val="00131B1C"/>
    <w:rsid w:val="00131E40"/>
    <w:rsid w:val="00132DB6"/>
    <w:rsid w:val="00133624"/>
    <w:rsid w:val="00136106"/>
    <w:rsid w:val="00136664"/>
    <w:rsid w:val="001377C1"/>
    <w:rsid w:val="00140DCE"/>
    <w:rsid w:val="001426A8"/>
    <w:rsid w:val="00151DE2"/>
    <w:rsid w:val="00156A21"/>
    <w:rsid w:val="00157A73"/>
    <w:rsid w:val="0016094D"/>
    <w:rsid w:val="00162E34"/>
    <w:rsid w:val="00163C45"/>
    <w:rsid w:val="00164A00"/>
    <w:rsid w:val="0016666D"/>
    <w:rsid w:val="00166B81"/>
    <w:rsid w:val="00167202"/>
    <w:rsid w:val="00170D64"/>
    <w:rsid w:val="0017191E"/>
    <w:rsid w:val="001727FA"/>
    <w:rsid w:val="00174E13"/>
    <w:rsid w:val="001759D3"/>
    <w:rsid w:val="00176F82"/>
    <w:rsid w:val="00176F99"/>
    <w:rsid w:val="001802BB"/>
    <w:rsid w:val="001818A2"/>
    <w:rsid w:val="001826D6"/>
    <w:rsid w:val="00183DA4"/>
    <w:rsid w:val="001848CC"/>
    <w:rsid w:val="00184F20"/>
    <w:rsid w:val="00185ECF"/>
    <w:rsid w:val="001860CE"/>
    <w:rsid w:val="00186D90"/>
    <w:rsid w:val="00190731"/>
    <w:rsid w:val="001933F7"/>
    <w:rsid w:val="00194358"/>
    <w:rsid w:val="001943E1"/>
    <w:rsid w:val="001A11C6"/>
    <w:rsid w:val="001A28AE"/>
    <w:rsid w:val="001A301E"/>
    <w:rsid w:val="001A4381"/>
    <w:rsid w:val="001A6C53"/>
    <w:rsid w:val="001A6E2B"/>
    <w:rsid w:val="001A74BB"/>
    <w:rsid w:val="001B30A5"/>
    <w:rsid w:val="001B3FF0"/>
    <w:rsid w:val="001B52A8"/>
    <w:rsid w:val="001B60B1"/>
    <w:rsid w:val="001B7517"/>
    <w:rsid w:val="001B7935"/>
    <w:rsid w:val="001C10F6"/>
    <w:rsid w:val="001C1246"/>
    <w:rsid w:val="001C2E7E"/>
    <w:rsid w:val="001C321F"/>
    <w:rsid w:val="001C3871"/>
    <w:rsid w:val="001C6246"/>
    <w:rsid w:val="001C6973"/>
    <w:rsid w:val="001C7181"/>
    <w:rsid w:val="001C7583"/>
    <w:rsid w:val="001D0300"/>
    <w:rsid w:val="001D2D22"/>
    <w:rsid w:val="001D42FB"/>
    <w:rsid w:val="001D589A"/>
    <w:rsid w:val="001D5A9C"/>
    <w:rsid w:val="001D5F1A"/>
    <w:rsid w:val="001D7A0E"/>
    <w:rsid w:val="001E0835"/>
    <w:rsid w:val="001E1FFD"/>
    <w:rsid w:val="001E45F8"/>
    <w:rsid w:val="001E5B7B"/>
    <w:rsid w:val="001F1C39"/>
    <w:rsid w:val="001F2443"/>
    <w:rsid w:val="001F3510"/>
    <w:rsid w:val="001F3E1E"/>
    <w:rsid w:val="001F7175"/>
    <w:rsid w:val="001F7ADC"/>
    <w:rsid w:val="00201D6B"/>
    <w:rsid w:val="002049C9"/>
    <w:rsid w:val="0020719C"/>
    <w:rsid w:val="0021047A"/>
    <w:rsid w:val="00212B58"/>
    <w:rsid w:val="0021315D"/>
    <w:rsid w:val="002151BB"/>
    <w:rsid w:val="00215CA2"/>
    <w:rsid w:val="002205CD"/>
    <w:rsid w:val="00221376"/>
    <w:rsid w:val="002220A3"/>
    <w:rsid w:val="0022241F"/>
    <w:rsid w:val="0022336D"/>
    <w:rsid w:val="00224CE2"/>
    <w:rsid w:val="00225D50"/>
    <w:rsid w:val="002264BC"/>
    <w:rsid w:val="002268AF"/>
    <w:rsid w:val="00231212"/>
    <w:rsid w:val="00231DD1"/>
    <w:rsid w:val="00231E38"/>
    <w:rsid w:val="00232792"/>
    <w:rsid w:val="00232FDB"/>
    <w:rsid w:val="00234834"/>
    <w:rsid w:val="0023486F"/>
    <w:rsid w:val="0023731E"/>
    <w:rsid w:val="00240988"/>
    <w:rsid w:val="00241235"/>
    <w:rsid w:val="00241BB4"/>
    <w:rsid w:val="002434B5"/>
    <w:rsid w:val="00243DA6"/>
    <w:rsid w:val="00250ECE"/>
    <w:rsid w:val="002512EE"/>
    <w:rsid w:val="002516C4"/>
    <w:rsid w:val="002530B3"/>
    <w:rsid w:val="0025567E"/>
    <w:rsid w:val="002558D4"/>
    <w:rsid w:val="00262850"/>
    <w:rsid w:val="00262ECF"/>
    <w:rsid w:val="0026680D"/>
    <w:rsid w:val="00266FCA"/>
    <w:rsid w:val="0026710E"/>
    <w:rsid w:val="00267330"/>
    <w:rsid w:val="00271038"/>
    <w:rsid w:val="002714A1"/>
    <w:rsid w:val="00273F3F"/>
    <w:rsid w:val="00281730"/>
    <w:rsid w:val="00281A38"/>
    <w:rsid w:val="00281CE5"/>
    <w:rsid w:val="00281E5A"/>
    <w:rsid w:val="002824B1"/>
    <w:rsid w:val="002825BD"/>
    <w:rsid w:val="002834AB"/>
    <w:rsid w:val="00285F70"/>
    <w:rsid w:val="0028670E"/>
    <w:rsid w:val="00286713"/>
    <w:rsid w:val="002877B5"/>
    <w:rsid w:val="00290FFD"/>
    <w:rsid w:val="00291C52"/>
    <w:rsid w:val="0029475F"/>
    <w:rsid w:val="00295EBD"/>
    <w:rsid w:val="002A0CA0"/>
    <w:rsid w:val="002A18D8"/>
    <w:rsid w:val="002A2C0E"/>
    <w:rsid w:val="002A6862"/>
    <w:rsid w:val="002B059D"/>
    <w:rsid w:val="002B0D6A"/>
    <w:rsid w:val="002B3474"/>
    <w:rsid w:val="002B4C67"/>
    <w:rsid w:val="002B4E03"/>
    <w:rsid w:val="002B7C20"/>
    <w:rsid w:val="002B7CD4"/>
    <w:rsid w:val="002C01DC"/>
    <w:rsid w:val="002C1034"/>
    <w:rsid w:val="002C1055"/>
    <w:rsid w:val="002C1326"/>
    <w:rsid w:val="002C13B3"/>
    <w:rsid w:val="002C2100"/>
    <w:rsid w:val="002C2A99"/>
    <w:rsid w:val="002C32F5"/>
    <w:rsid w:val="002D07DA"/>
    <w:rsid w:val="002D13DF"/>
    <w:rsid w:val="002D2925"/>
    <w:rsid w:val="002D2BBF"/>
    <w:rsid w:val="002D3517"/>
    <w:rsid w:val="002D3D95"/>
    <w:rsid w:val="002D45BA"/>
    <w:rsid w:val="002D48B5"/>
    <w:rsid w:val="002D4963"/>
    <w:rsid w:val="002D514D"/>
    <w:rsid w:val="002D5A2D"/>
    <w:rsid w:val="002D5F7F"/>
    <w:rsid w:val="002D70C9"/>
    <w:rsid w:val="002D7A2E"/>
    <w:rsid w:val="002D7B94"/>
    <w:rsid w:val="002E015D"/>
    <w:rsid w:val="002E03F3"/>
    <w:rsid w:val="002E0F81"/>
    <w:rsid w:val="002E1D4F"/>
    <w:rsid w:val="002E1E40"/>
    <w:rsid w:val="002E2731"/>
    <w:rsid w:val="002E2936"/>
    <w:rsid w:val="002E35B6"/>
    <w:rsid w:val="002E6221"/>
    <w:rsid w:val="002E7DC6"/>
    <w:rsid w:val="002F347D"/>
    <w:rsid w:val="002F4554"/>
    <w:rsid w:val="002F47E4"/>
    <w:rsid w:val="00300130"/>
    <w:rsid w:val="0030032D"/>
    <w:rsid w:val="0030081B"/>
    <w:rsid w:val="003024E3"/>
    <w:rsid w:val="00303B52"/>
    <w:rsid w:val="00304233"/>
    <w:rsid w:val="0030427D"/>
    <w:rsid w:val="0030515F"/>
    <w:rsid w:val="00305643"/>
    <w:rsid w:val="00306A89"/>
    <w:rsid w:val="0030736E"/>
    <w:rsid w:val="00307540"/>
    <w:rsid w:val="00310979"/>
    <w:rsid w:val="003118A0"/>
    <w:rsid w:val="0031316A"/>
    <w:rsid w:val="003163A8"/>
    <w:rsid w:val="003219DA"/>
    <w:rsid w:val="00324E83"/>
    <w:rsid w:val="00325528"/>
    <w:rsid w:val="00327E93"/>
    <w:rsid w:val="00332628"/>
    <w:rsid w:val="00332B6C"/>
    <w:rsid w:val="0033411D"/>
    <w:rsid w:val="00334718"/>
    <w:rsid w:val="00335E4A"/>
    <w:rsid w:val="00336733"/>
    <w:rsid w:val="00340A8B"/>
    <w:rsid w:val="00342C2D"/>
    <w:rsid w:val="00346749"/>
    <w:rsid w:val="00347F4A"/>
    <w:rsid w:val="00352352"/>
    <w:rsid w:val="0035380E"/>
    <w:rsid w:val="00354909"/>
    <w:rsid w:val="00354CF6"/>
    <w:rsid w:val="00355737"/>
    <w:rsid w:val="00355BB5"/>
    <w:rsid w:val="00356B00"/>
    <w:rsid w:val="0036495B"/>
    <w:rsid w:val="003662EF"/>
    <w:rsid w:val="003665F4"/>
    <w:rsid w:val="0036727E"/>
    <w:rsid w:val="003713AF"/>
    <w:rsid w:val="00372263"/>
    <w:rsid w:val="00372996"/>
    <w:rsid w:val="00372CCA"/>
    <w:rsid w:val="00372D7A"/>
    <w:rsid w:val="003758FE"/>
    <w:rsid w:val="0037624A"/>
    <w:rsid w:val="00382987"/>
    <w:rsid w:val="0038399A"/>
    <w:rsid w:val="003845E2"/>
    <w:rsid w:val="00387561"/>
    <w:rsid w:val="00387AFA"/>
    <w:rsid w:val="003971E5"/>
    <w:rsid w:val="00397BA9"/>
    <w:rsid w:val="003A0B59"/>
    <w:rsid w:val="003A1727"/>
    <w:rsid w:val="003A1DD3"/>
    <w:rsid w:val="003A215F"/>
    <w:rsid w:val="003A3FA6"/>
    <w:rsid w:val="003A40E4"/>
    <w:rsid w:val="003A5070"/>
    <w:rsid w:val="003B00B5"/>
    <w:rsid w:val="003B0975"/>
    <w:rsid w:val="003B16B2"/>
    <w:rsid w:val="003B32B1"/>
    <w:rsid w:val="003C16C5"/>
    <w:rsid w:val="003C1EDB"/>
    <w:rsid w:val="003C4EEE"/>
    <w:rsid w:val="003C6116"/>
    <w:rsid w:val="003D078A"/>
    <w:rsid w:val="003D121A"/>
    <w:rsid w:val="003D263A"/>
    <w:rsid w:val="003D3254"/>
    <w:rsid w:val="003D34FF"/>
    <w:rsid w:val="003D3946"/>
    <w:rsid w:val="003D5C67"/>
    <w:rsid w:val="003D6532"/>
    <w:rsid w:val="003D79A7"/>
    <w:rsid w:val="003E2A15"/>
    <w:rsid w:val="003E3539"/>
    <w:rsid w:val="003E7205"/>
    <w:rsid w:val="003F01ED"/>
    <w:rsid w:val="003F08C4"/>
    <w:rsid w:val="003F0BF9"/>
    <w:rsid w:val="003F1505"/>
    <w:rsid w:val="003F35B2"/>
    <w:rsid w:val="003F3A83"/>
    <w:rsid w:val="003F3B1E"/>
    <w:rsid w:val="003F405B"/>
    <w:rsid w:val="003F6AB2"/>
    <w:rsid w:val="003F74C2"/>
    <w:rsid w:val="0040035B"/>
    <w:rsid w:val="00400951"/>
    <w:rsid w:val="00400F46"/>
    <w:rsid w:val="00402669"/>
    <w:rsid w:val="00405144"/>
    <w:rsid w:val="0040528E"/>
    <w:rsid w:val="004057B6"/>
    <w:rsid w:val="00406BFD"/>
    <w:rsid w:val="00407734"/>
    <w:rsid w:val="00410D3D"/>
    <w:rsid w:val="00411E79"/>
    <w:rsid w:val="00413A23"/>
    <w:rsid w:val="004143D5"/>
    <w:rsid w:val="00414F3A"/>
    <w:rsid w:val="00423562"/>
    <w:rsid w:val="00423BB3"/>
    <w:rsid w:val="00424BB1"/>
    <w:rsid w:val="00426D88"/>
    <w:rsid w:val="00427345"/>
    <w:rsid w:val="00432334"/>
    <w:rsid w:val="00432C77"/>
    <w:rsid w:val="00432D38"/>
    <w:rsid w:val="00435EB4"/>
    <w:rsid w:val="00440AC7"/>
    <w:rsid w:val="004412C4"/>
    <w:rsid w:val="0044305F"/>
    <w:rsid w:val="004439A6"/>
    <w:rsid w:val="00444A81"/>
    <w:rsid w:val="00444CB7"/>
    <w:rsid w:val="00447FBF"/>
    <w:rsid w:val="00450A2F"/>
    <w:rsid w:val="00450AF1"/>
    <w:rsid w:val="00452280"/>
    <w:rsid w:val="00455D48"/>
    <w:rsid w:val="00460510"/>
    <w:rsid w:val="00462B79"/>
    <w:rsid w:val="00463332"/>
    <w:rsid w:val="00463E4B"/>
    <w:rsid w:val="004647F0"/>
    <w:rsid w:val="00465D86"/>
    <w:rsid w:val="00466837"/>
    <w:rsid w:val="00471468"/>
    <w:rsid w:val="00473562"/>
    <w:rsid w:val="00473B4B"/>
    <w:rsid w:val="0047436A"/>
    <w:rsid w:val="00474379"/>
    <w:rsid w:val="004744D5"/>
    <w:rsid w:val="00477832"/>
    <w:rsid w:val="00481838"/>
    <w:rsid w:val="00482CEE"/>
    <w:rsid w:val="00493295"/>
    <w:rsid w:val="0049420D"/>
    <w:rsid w:val="0049432E"/>
    <w:rsid w:val="00495440"/>
    <w:rsid w:val="0049572A"/>
    <w:rsid w:val="00497330"/>
    <w:rsid w:val="00497694"/>
    <w:rsid w:val="004976F0"/>
    <w:rsid w:val="004A0DA3"/>
    <w:rsid w:val="004A24C3"/>
    <w:rsid w:val="004A252C"/>
    <w:rsid w:val="004A2935"/>
    <w:rsid w:val="004A4022"/>
    <w:rsid w:val="004A4637"/>
    <w:rsid w:val="004A5CEC"/>
    <w:rsid w:val="004A7432"/>
    <w:rsid w:val="004B00B0"/>
    <w:rsid w:val="004B0646"/>
    <w:rsid w:val="004B11D8"/>
    <w:rsid w:val="004B1D9A"/>
    <w:rsid w:val="004B217D"/>
    <w:rsid w:val="004B41AE"/>
    <w:rsid w:val="004B474D"/>
    <w:rsid w:val="004B4865"/>
    <w:rsid w:val="004B7179"/>
    <w:rsid w:val="004B7C06"/>
    <w:rsid w:val="004B7F2F"/>
    <w:rsid w:val="004C08A0"/>
    <w:rsid w:val="004C22F0"/>
    <w:rsid w:val="004C6807"/>
    <w:rsid w:val="004C6894"/>
    <w:rsid w:val="004C6BB7"/>
    <w:rsid w:val="004C79BC"/>
    <w:rsid w:val="004D12A4"/>
    <w:rsid w:val="004D14B7"/>
    <w:rsid w:val="004D2AD0"/>
    <w:rsid w:val="004D484E"/>
    <w:rsid w:val="004D4A89"/>
    <w:rsid w:val="004E1134"/>
    <w:rsid w:val="004E4362"/>
    <w:rsid w:val="004E5008"/>
    <w:rsid w:val="004E5F20"/>
    <w:rsid w:val="004F3CCB"/>
    <w:rsid w:val="004F641E"/>
    <w:rsid w:val="00500A0F"/>
    <w:rsid w:val="005022E9"/>
    <w:rsid w:val="0050279E"/>
    <w:rsid w:val="005032F4"/>
    <w:rsid w:val="00504FD0"/>
    <w:rsid w:val="00506913"/>
    <w:rsid w:val="00507090"/>
    <w:rsid w:val="005103BA"/>
    <w:rsid w:val="00510F9B"/>
    <w:rsid w:val="00511DE7"/>
    <w:rsid w:val="0051363B"/>
    <w:rsid w:val="0051393C"/>
    <w:rsid w:val="00514EB9"/>
    <w:rsid w:val="00515C06"/>
    <w:rsid w:val="00515FAA"/>
    <w:rsid w:val="00516DDF"/>
    <w:rsid w:val="00516E8D"/>
    <w:rsid w:val="00521818"/>
    <w:rsid w:val="00523F6C"/>
    <w:rsid w:val="00524F86"/>
    <w:rsid w:val="00525F06"/>
    <w:rsid w:val="005276A9"/>
    <w:rsid w:val="00530042"/>
    <w:rsid w:val="005302AA"/>
    <w:rsid w:val="00540FB4"/>
    <w:rsid w:val="0054231E"/>
    <w:rsid w:val="00544224"/>
    <w:rsid w:val="00545214"/>
    <w:rsid w:val="00546716"/>
    <w:rsid w:val="00546C8B"/>
    <w:rsid w:val="005475E9"/>
    <w:rsid w:val="00551528"/>
    <w:rsid w:val="005516B4"/>
    <w:rsid w:val="00551F88"/>
    <w:rsid w:val="00551F94"/>
    <w:rsid w:val="005523CB"/>
    <w:rsid w:val="00552863"/>
    <w:rsid w:val="005554A0"/>
    <w:rsid w:val="005573F0"/>
    <w:rsid w:val="00557635"/>
    <w:rsid w:val="00564557"/>
    <w:rsid w:val="00564D69"/>
    <w:rsid w:val="005667C5"/>
    <w:rsid w:val="00566EA1"/>
    <w:rsid w:val="005709FB"/>
    <w:rsid w:val="00572AD1"/>
    <w:rsid w:val="00572FC0"/>
    <w:rsid w:val="00574FA5"/>
    <w:rsid w:val="0057587F"/>
    <w:rsid w:val="00576652"/>
    <w:rsid w:val="005811B6"/>
    <w:rsid w:val="00581C9E"/>
    <w:rsid w:val="005827D0"/>
    <w:rsid w:val="00582A38"/>
    <w:rsid w:val="00583474"/>
    <w:rsid w:val="00583879"/>
    <w:rsid w:val="00583A2E"/>
    <w:rsid w:val="00583C78"/>
    <w:rsid w:val="00584A9C"/>
    <w:rsid w:val="00585652"/>
    <w:rsid w:val="00586440"/>
    <w:rsid w:val="005869AF"/>
    <w:rsid w:val="00587AEE"/>
    <w:rsid w:val="00593F75"/>
    <w:rsid w:val="005945ED"/>
    <w:rsid w:val="005945F4"/>
    <w:rsid w:val="00594B35"/>
    <w:rsid w:val="00595492"/>
    <w:rsid w:val="00595E05"/>
    <w:rsid w:val="00596900"/>
    <w:rsid w:val="00596CA0"/>
    <w:rsid w:val="005A1B63"/>
    <w:rsid w:val="005A2620"/>
    <w:rsid w:val="005A41BB"/>
    <w:rsid w:val="005B7874"/>
    <w:rsid w:val="005C139C"/>
    <w:rsid w:val="005C1994"/>
    <w:rsid w:val="005C1C23"/>
    <w:rsid w:val="005C2BBD"/>
    <w:rsid w:val="005C2BE4"/>
    <w:rsid w:val="005C3B31"/>
    <w:rsid w:val="005C46B6"/>
    <w:rsid w:val="005C47C3"/>
    <w:rsid w:val="005C4BAD"/>
    <w:rsid w:val="005C582D"/>
    <w:rsid w:val="005C790F"/>
    <w:rsid w:val="005D1CE6"/>
    <w:rsid w:val="005D281F"/>
    <w:rsid w:val="005D36B3"/>
    <w:rsid w:val="005D45AB"/>
    <w:rsid w:val="005D4937"/>
    <w:rsid w:val="005D6201"/>
    <w:rsid w:val="005D7D22"/>
    <w:rsid w:val="005E224A"/>
    <w:rsid w:val="005E2576"/>
    <w:rsid w:val="005E27F0"/>
    <w:rsid w:val="005E503F"/>
    <w:rsid w:val="005E5CD7"/>
    <w:rsid w:val="005E6996"/>
    <w:rsid w:val="005F539B"/>
    <w:rsid w:val="005F7AEE"/>
    <w:rsid w:val="00604509"/>
    <w:rsid w:val="00604DC6"/>
    <w:rsid w:val="006058FB"/>
    <w:rsid w:val="00606CC2"/>
    <w:rsid w:val="0061029E"/>
    <w:rsid w:val="00610B09"/>
    <w:rsid w:val="00611B3E"/>
    <w:rsid w:val="00613E1D"/>
    <w:rsid w:val="00614C94"/>
    <w:rsid w:val="00616BA8"/>
    <w:rsid w:val="00616E01"/>
    <w:rsid w:val="00617A47"/>
    <w:rsid w:val="00620F33"/>
    <w:rsid w:val="00622BC5"/>
    <w:rsid w:val="0062565B"/>
    <w:rsid w:val="0062581C"/>
    <w:rsid w:val="0062764B"/>
    <w:rsid w:val="00630908"/>
    <w:rsid w:val="00631496"/>
    <w:rsid w:val="0063369D"/>
    <w:rsid w:val="0063392F"/>
    <w:rsid w:val="00635757"/>
    <w:rsid w:val="006370BE"/>
    <w:rsid w:val="00637518"/>
    <w:rsid w:val="00640FD3"/>
    <w:rsid w:val="00643C8B"/>
    <w:rsid w:val="00644AD7"/>
    <w:rsid w:val="00645764"/>
    <w:rsid w:val="00645F36"/>
    <w:rsid w:val="00650DE9"/>
    <w:rsid w:val="00651F29"/>
    <w:rsid w:val="00652B4D"/>
    <w:rsid w:val="006538FA"/>
    <w:rsid w:val="00653D91"/>
    <w:rsid w:val="00653E33"/>
    <w:rsid w:val="00653F41"/>
    <w:rsid w:val="00656BD7"/>
    <w:rsid w:val="00657A37"/>
    <w:rsid w:val="00660A98"/>
    <w:rsid w:val="00660FE7"/>
    <w:rsid w:val="006619CA"/>
    <w:rsid w:val="00661F5A"/>
    <w:rsid w:val="0066391E"/>
    <w:rsid w:val="00664432"/>
    <w:rsid w:val="00665B67"/>
    <w:rsid w:val="0066756C"/>
    <w:rsid w:val="00671A6A"/>
    <w:rsid w:val="00672AFE"/>
    <w:rsid w:val="00673184"/>
    <w:rsid w:val="00674F90"/>
    <w:rsid w:val="006753BB"/>
    <w:rsid w:val="006758E1"/>
    <w:rsid w:val="00675E4E"/>
    <w:rsid w:val="00676749"/>
    <w:rsid w:val="00683BF7"/>
    <w:rsid w:val="006840A7"/>
    <w:rsid w:val="006842F2"/>
    <w:rsid w:val="006867D9"/>
    <w:rsid w:val="00687123"/>
    <w:rsid w:val="00687ADE"/>
    <w:rsid w:val="006901F5"/>
    <w:rsid w:val="0069059A"/>
    <w:rsid w:val="006916B7"/>
    <w:rsid w:val="00692213"/>
    <w:rsid w:val="0069261E"/>
    <w:rsid w:val="0069373D"/>
    <w:rsid w:val="00694D45"/>
    <w:rsid w:val="006961E2"/>
    <w:rsid w:val="00696B16"/>
    <w:rsid w:val="00696BAC"/>
    <w:rsid w:val="00697A5F"/>
    <w:rsid w:val="006A06FF"/>
    <w:rsid w:val="006A1643"/>
    <w:rsid w:val="006A5F9F"/>
    <w:rsid w:val="006A6BD9"/>
    <w:rsid w:val="006B07A4"/>
    <w:rsid w:val="006B2928"/>
    <w:rsid w:val="006B5C98"/>
    <w:rsid w:val="006B6AEA"/>
    <w:rsid w:val="006C1F05"/>
    <w:rsid w:val="006C3017"/>
    <w:rsid w:val="006C3652"/>
    <w:rsid w:val="006C3769"/>
    <w:rsid w:val="006C3AF2"/>
    <w:rsid w:val="006C45D8"/>
    <w:rsid w:val="006C47D6"/>
    <w:rsid w:val="006C4F76"/>
    <w:rsid w:val="006C4FB6"/>
    <w:rsid w:val="006C5870"/>
    <w:rsid w:val="006C642C"/>
    <w:rsid w:val="006C76CE"/>
    <w:rsid w:val="006C7C2F"/>
    <w:rsid w:val="006C7C4E"/>
    <w:rsid w:val="006D08FE"/>
    <w:rsid w:val="006D0EE1"/>
    <w:rsid w:val="006D2DF2"/>
    <w:rsid w:val="006D3CBE"/>
    <w:rsid w:val="006D49D0"/>
    <w:rsid w:val="006D53BF"/>
    <w:rsid w:val="006D6B95"/>
    <w:rsid w:val="006D7A65"/>
    <w:rsid w:val="006E27BD"/>
    <w:rsid w:val="006E315C"/>
    <w:rsid w:val="006E368A"/>
    <w:rsid w:val="006E4909"/>
    <w:rsid w:val="006E6267"/>
    <w:rsid w:val="006E7EA8"/>
    <w:rsid w:val="006E7EE0"/>
    <w:rsid w:val="006F1BF1"/>
    <w:rsid w:val="006F3D01"/>
    <w:rsid w:val="006F3FB5"/>
    <w:rsid w:val="006F6509"/>
    <w:rsid w:val="006F75CD"/>
    <w:rsid w:val="007004A5"/>
    <w:rsid w:val="00700D0F"/>
    <w:rsid w:val="0070162D"/>
    <w:rsid w:val="0070251A"/>
    <w:rsid w:val="00702AA0"/>
    <w:rsid w:val="00705AF1"/>
    <w:rsid w:val="00706A7C"/>
    <w:rsid w:val="00706C82"/>
    <w:rsid w:val="00707745"/>
    <w:rsid w:val="007129C0"/>
    <w:rsid w:val="0071425D"/>
    <w:rsid w:val="00714369"/>
    <w:rsid w:val="00714D82"/>
    <w:rsid w:val="007207FD"/>
    <w:rsid w:val="00720DEA"/>
    <w:rsid w:val="00720F44"/>
    <w:rsid w:val="00723481"/>
    <w:rsid w:val="007235F3"/>
    <w:rsid w:val="00725697"/>
    <w:rsid w:val="00726A64"/>
    <w:rsid w:val="00727BFE"/>
    <w:rsid w:val="0073050D"/>
    <w:rsid w:val="007349C0"/>
    <w:rsid w:val="00735B67"/>
    <w:rsid w:val="00735C31"/>
    <w:rsid w:val="007368DE"/>
    <w:rsid w:val="00736A0B"/>
    <w:rsid w:val="00736A54"/>
    <w:rsid w:val="007374E0"/>
    <w:rsid w:val="00737CB1"/>
    <w:rsid w:val="00740315"/>
    <w:rsid w:val="00740C61"/>
    <w:rsid w:val="00740F9E"/>
    <w:rsid w:val="00742058"/>
    <w:rsid w:val="00742703"/>
    <w:rsid w:val="0074396F"/>
    <w:rsid w:val="007458D8"/>
    <w:rsid w:val="00750F95"/>
    <w:rsid w:val="00752953"/>
    <w:rsid w:val="007533D2"/>
    <w:rsid w:val="00753806"/>
    <w:rsid w:val="00753CA6"/>
    <w:rsid w:val="0075428E"/>
    <w:rsid w:val="00754507"/>
    <w:rsid w:val="0075470C"/>
    <w:rsid w:val="007564DE"/>
    <w:rsid w:val="00757F7F"/>
    <w:rsid w:val="007707A1"/>
    <w:rsid w:val="00771830"/>
    <w:rsid w:val="00771E24"/>
    <w:rsid w:val="00773FF3"/>
    <w:rsid w:val="007741E4"/>
    <w:rsid w:val="007744A6"/>
    <w:rsid w:val="007748AC"/>
    <w:rsid w:val="00774A87"/>
    <w:rsid w:val="00777BB9"/>
    <w:rsid w:val="00780B16"/>
    <w:rsid w:val="00780BB6"/>
    <w:rsid w:val="0078123D"/>
    <w:rsid w:val="00782F1F"/>
    <w:rsid w:val="007835B7"/>
    <w:rsid w:val="007836C2"/>
    <w:rsid w:val="00784AB8"/>
    <w:rsid w:val="00785CBA"/>
    <w:rsid w:val="00785D3A"/>
    <w:rsid w:val="007871A5"/>
    <w:rsid w:val="00787528"/>
    <w:rsid w:val="00787A1C"/>
    <w:rsid w:val="00787B3D"/>
    <w:rsid w:val="00790E26"/>
    <w:rsid w:val="00790E4E"/>
    <w:rsid w:val="0079192C"/>
    <w:rsid w:val="00791EEF"/>
    <w:rsid w:val="00793D83"/>
    <w:rsid w:val="007942BB"/>
    <w:rsid w:val="00795EB0"/>
    <w:rsid w:val="007A03AC"/>
    <w:rsid w:val="007A33E0"/>
    <w:rsid w:val="007A43DB"/>
    <w:rsid w:val="007A4D98"/>
    <w:rsid w:val="007A550D"/>
    <w:rsid w:val="007A7AC5"/>
    <w:rsid w:val="007B0274"/>
    <w:rsid w:val="007B1A87"/>
    <w:rsid w:val="007B392F"/>
    <w:rsid w:val="007B6043"/>
    <w:rsid w:val="007C1E78"/>
    <w:rsid w:val="007C250E"/>
    <w:rsid w:val="007C3453"/>
    <w:rsid w:val="007C350D"/>
    <w:rsid w:val="007C3723"/>
    <w:rsid w:val="007C5DBE"/>
    <w:rsid w:val="007C72F2"/>
    <w:rsid w:val="007D0159"/>
    <w:rsid w:val="007D0677"/>
    <w:rsid w:val="007D1E2F"/>
    <w:rsid w:val="007D3C10"/>
    <w:rsid w:val="007D415D"/>
    <w:rsid w:val="007D4B23"/>
    <w:rsid w:val="007D5AF0"/>
    <w:rsid w:val="007D5E3B"/>
    <w:rsid w:val="007D70BF"/>
    <w:rsid w:val="007E0829"/>
    <w:rsid w:val="007E08AF"/>
    <w:rsid w:val="007E517F"/>
    <w:rsid w:val="007E5256"/>
    <w:rsid w:val="007E58AF"/>
    <w:rsid w:val="007F1432"/>
    <w:rsid w:val="007F1A54"/>
    <w:rsid w:val="007F1AFC"/>
    <w:rsid w:val="007F1FA9"/>
    <w:rsid w:val="007F2491"/>
    <w:rsid w:val="007F45E0"/>
    <w:rsid w:val="007F4E81"/>
    <w:rsid w:val="007F5337"/>
    <w:rsid w:val="007F5C49"/>
    <w:rsid w:val="007F5D94"/>
    <w:rsid w:val="007F5E2F"/>
    <w:rsid w:val="007F5F45"/>
    <w:rsid w:val="00800F25"/>
    <w:rsid w:val="00801CD5"/>
    <w:rsid w:val="008038BE"/>
    <w:rsid w:val="00803A72"/>
    <w:rsid w:val="00805016"/>
    <w:rsid w:val="00805731"/>
    <w:rsid w:val="0080616A"/>
    <w:rsid w:val="008109BA"/>
    <w:rsid w:val="00811069"/>
    <w:rsid w:val="00811F89"/>
    <w:rsid w:val="008120EF"/>
    <w:rsid w:val="008121FA"/>
    <w:rsid w:val="00812DD3"/>
    <w:rsid w:val="00813A64"/>
    <w:rsid w:val="0081493C"/>
    <w:rsid w:val="008156A4"/>
    <w:rsid w:val="00816873"/>
    <w:rsid w:val="00816DA7"/>
    <w:rsid w:val="008179F2"/>
    <w:rsid w:val="00817AB6"/>
    <w:rsid w:val="00817EFC"/>
    <w:rsid w:val="00820DF0"/>
    <w:rsid w:val="008218A2"/>
    <w:rsid w:val="00822F5E"/>
    <w:rsid w:val="00826A01"/>
    <w:rsid w:val="00830994"/>
    <w:rsid w:val="00830D62"/>
    <w:rsid w:val="00832511"/>
    <w:rsid w:val="00832F83"/>
    <w:rsid w:val="008344A2"/>
    <w:rsid w:val="00836BCE"/>
    <w:rsid w:val="008404EB"/>
    <w:rsid w:val="00843370"/>
    <w:rsid w:val="00845251"/>
    <w:rsid w:val="00846B98"/>
    <w:rsid w:val="00850C76"/>
    <w:rsid w:val="00852A1C"/>
    <w:rsid w:val="0085669A"/>
    <w:rsid w:val="00861DBA"/>
    <w:rsid w:val="00862301"/>
    <w:rsid w:val="008628A7"/>
    <w:rsid w:val="0086306D"/>
    <w:rsid w:val="00863678"/>
    <w:rsid w:val="00864FF8"/>
    <w:rsid w:val="00865F6E"/>
    <w:rsid w:val="008663F9"/>
    <w:rsid w:val="00867BC2"/>
    <w:rsid w:val="00871626"/>
    <w:rsid w:val="008716C9"/>
    <w:rsid w:val="00871C3A"/>
    <w:rsid w:val="00872320"/>
    <w:rsid w:val="00872EC7"/>
    <w:rsid w:val="00874A14"/>
    <w:rsid w:val="00876B01"/>
    <w:rsid w:val="00876E00"/>
    <w:rsid w:val="00877882"/>
    <w:rsid w:val="00877DE2"/>
    <w:rsid w:val="0088002C"/>
    <w:rsid w:val="00883F9E"/>
    <w:rsid w:val="00884A49"/>
    <w:rsid w:val="00886262"/>
    <w:rsid w:val="0088782B"/>
    <w:rsid w:val="00887BE2"/>
    <w:rsid w:val="00891742"/>
    <w:rsid w:val="008922B4"/>
    <w:rsid w:val="008952A3"/>
    <w:rsid w:val="00896DB0"/>
    <w:rsid w:val="008976F4"/>
    <w:rsid w:val="00897DA8"/>
    <w:rsid w:val="00897F53"/>
    <w:rsid w:val="008A4309"/>
    <w:rsid w:val="008A4F86"/>
    <w:rsid w:val="008A5169"/>
    <w:rsid w:val="008A6B11"/>
    <w:rsid w:val="008A7FE6"/>
    <w:rsid w:val="008B067D"/>
    <w:rsid w:val="008B0949"/>
    <w:rsid w:val="008B1071"/>
    <w:rsid w:val="008B47E2"/>
    <w:rsid w:val="008B4E31"/>
    <w:rsid w:val="008B55E6"/>
    <w:rsid w:val="008B5DB6"/>
    <w:rsid w:val="008B621F"/>
    <w:rsid w:val="008B759D"/>
    <w:rsid w:val="008C107B"/>
    <w:rsid w:val="008C2313"/>
    <w:rsid w:val="008C335D"/>
    <w:rsid w:val="008C44FD"/>
    <w:rsid w:val="008C6AFC"/>
    <w:rsid w:val="008C7769"/>
    <w:rsid w:val="008C7E09"/>
    <w:rsid w:val="008D103C"/>
    <w:rsid w:val="008D10FE"/>
    <w:rsid w:val="008D4AED"/>
    <w:rsid w:val="008D5BAF"/>
    <w:rsid w:val="008D7C48"/>
    <w:rsid w:val="008E022C"/>
    <w:rsid w:val="008E0770"/>
    <w:rsid w:val="008E214F"/>
    <w:rsid w:val="008E28D1"/>
    <w:rsid w:val="008E3015"/>
    <w:rsid w:val="008E4111"/>
    <w:rsid w:val="008E4795"/>
    <w:rsid w:val="008E4D01"/>
    <w:rsid w:val="008E6695"/>
    <w:rsid w:val="008E70B5"/>
    <w:rsid w:val="008E7C0A"/>
    <w:rsid w:val="008F24D9"/>
    <w:rsid w:val="008F3481"/>
    <w:rsid w:val="008F4089"/>
    <w:rsid w:val="008F455B"/>
    <w:rsid w:val="008F45D7"/>
    <w:rsid w:val="008F52D3"/>
    <w:rsid w:val="008F6AF0"/>
    <w:rsid w:val="008F6BE7"/>
    <w:rsid w:val="008F72F2"/>
    <w:rsid w:val="008F75A9"/>
    <w:rsid w:val="008F7E18"/>
    <w:rsid w:val="00900872"/>
    <w:rsid w:val="00900AFB"/>
    <w:rsid w:val="00902B86"/>
    <w:rsid w:val="00905992"/>
    <w:rsid w:val="009059A9"/>
    <w:rsid w:val="009070FA"/>
    <w:rsid w:val="0090785F"/>
    <w:rsid w:val="0091168D"/>
    <w:rsid w:val="0091233A"/>
    <w:rsid w:val="00913419"/>
    <w:rsid w:val="009150C1"/>
    <w:rsid w:val="009161D5"/>
    <w:rsid w:val="009165E9"/>
    <w:rsid w:val="00916D81"/>
    <w:rsid w:val="00917BDE"/>
    <w:rsid w:val="00920790"/>
    <w:rsid w:val="0092278E"/>
    <w:rsid w:val="00922AAE"/>
    <w:rsid w:val="00924853"/>
    <w:rsid w:val="00925167"/>
    <w:rsid w:val="0092586C"/>
    <w:rsid w:val="0092636D"/>
    <w:rsid w:val="00931027"/>
    <w:rsid w:val="009321B4"/>
    <w:rsid w:val="0093543A"/>
    <w:rsid w:val="009358EC"/>
    <w:rsid w:val="00936B0F"/>
    <w:rsid w:val="009378D3"/>
    <w:rsid w:val="009403AA"/>
    <w:rsid w:val="0094234E"/>
    <w:rsid w:val="00942530"/>
    <w:rsid w:val="009438AB"/>
    <w:rsid w:val="009440D2"/>
    <w:rsid w:val="00945F19"/>
    <w:rsid w:val="00946A99"/>
    <w:rsid w:val="00947E29"/>
    <w:rsid w:val="00952076"/>
    <w:rsid w:val="00953DFD"/>
    <w:rsid w:val="00954533"/>
    <w:rsid w:val="00954C3A"/>
    <w:rsid w:val="00955357"/>
    <w:rsid w:val="0096024B"/>
    <w:rsid w:val="0096079A"/>
    <w:rsid w:val="00960C6D"/>
    <w:rsid w:val="0096237F"/>
    <w:rsid w:val="009626ED"/>
    <w:rsid w:val="009673F0"/>
    <w:rsid w:val="0097087E"/>
    <w:rsid w:val="009720E9"/>
    <w:rsid w:val="00972307"/>
    <w:rsid w:val="00975FF5"/>
    <w:rsid w:val="00976284"/>
    <w:rsid w:val="00977853"/>
    <w:rsid w:val="00980B74"/>
    <w:rsid w:val="00981877"/>
    <w:rsid w:val="00981E42"/>
    <w:rsid w:val="00982C99"/>
    <w:rsid w:val="00983B7E"/>
    <w:rsid w:val="00984208"/>
    <w:rsid w:val="0098569B"/>
    <w:rsid w:val="00987EA5"/>
    <w:rsid w:val="0099165A"/>
    <w:rsid w:val="00993F3A"/>
    <w:rsid w:val="00994499"/>
    <w:rsid w:val="00996199"/>
    <w:rsid w:val="00996591"/>
    <w:rsid w:val="00996B03"/>
    <w:rsid w:val="009B07C3"/>
    <w:rsid w:val="009B1D67"/>
    <w:rsid w:val="009B27AD"/>
    <w:rsid w:val="009B34F9"/>
    <w:rsid w:val="009B61F8"/>
    <w:rsid w:val="009B66C5"/>
    <w:rsid w:val="009B7580"/>
    <w:rsid w:val="009C0AC9"/>
    <w:rsid w:val="009C117A"/>
    <w:rsid w:val="009C14A9"/>
    <w:rsid w:val="009C3639"/>
    <w:rsid w:val="009C4767"/>
    <w:rsid w:val="009C4E5C"/>
    <w:rsid w:val="009C66C6"/>
    <w:rsid w:val="009D1333"/>
    <w:rsid w:val="009D276A"/>
    <w:rsid w:val="009D39B6"/>
    <w:rsid w:val="009D3AF7"/>
    <w:rsid w:val="009D7583"/>
    <w:rsid w:val="009E01E1"/>
    <w:rsid w:val="009E0491"/>
    <w:rsid w:val="009E0D6A"/>
    <w:rsid w:val="009E20CC"/>
    <w:rsid w:val="009E24B3"/>
    <w:rsid w:val="009E25B3"/>
    <w:rsid w:val="009E426E"/>
    <w:rsid w:val="009E4E54"/>
    <w:rsid w:val="009E4FC1"/>
    <w:rsid w:val="009E5B7E"/>
    <w:rsid w:val="009F6E73"/>
    <w:rsid w:val="009F7851"/>
    <w:rsid w:val="00A01451"/>
    <w:rsid w:val="00A01E10"/>
    <w:rsid w:val="00A034EE"/>
    <w:rsid w:val="00A0471C"/>
    <w:rsid w:val="00A048B5"/>
    <w:rsid w:val="00A06270"/>
    <w:rsid w:val="00A071A6"/>
    <w:rsid w:val="00A07AAD"/>
    <w:rsid w:val="00A103F0"/>
    <w:rsid w:val="00A10CFF"/>
    <w:rsid w:val="00A11943"/>
    <w:rsid w:val="00A13AB3"/>
    <w:rsid w:val="00A13C15"/>
    <w:rsid w:val="00A1489D"/>
    <w:rsid w:val="00A14AEE"/>
    <w:rsid w:val="00A16C3B"/>
    <w:rsid w:val="00A16CC3"/>
    <w:rsid w:val="00A179BC"/>
    <w:rsid w:val="00A2004B"/>
    <w:rsid w:val="00A2007A"/>
    <w:rsid w:val="00A20BC6"/>
    <w:rsid w:val="00A2516B"/>
    <w:rsid w:val="00A25183"/>
    <w:rsid w:val="00A257D8"/>
    <w:rsid w:val="00A25974"/>
    <w:rsid w:val="00A262DC"/>
    <w:rsid w:val="00A33A81"/>
    <w:rsid w:val="00A33EBB"/>
    <w:rsid w:val="00A34201"/>
    <w:rsid w:val="00A34325"/>
    <w:rsid w:val="00A348BC"/>
    <w:rsid w:val="00A348DA"/>
    <w:rsid w:val="00A34DBA"/>
    <w:rsid w:val="00A4004A"/>
    <w:rsid w:val="00A40DD3"/>
    <w:rsid w:val="00A42DC7"/>
    <w:rsid w:val="00A447E6"/>
    <w:rsid w:val="00A469FA"/>
    <w:rsid w:val="00A46C65"/>
    <w:rsid w:val="00A47744"/>
    <w:rsid w:val="00A50A8F"/>
    <w:rsid w:val="00A545DD"/>
    <w:rsid w:val="00A54A1B"/>
    <w:rsid w:val="00A554EE"/>
    <w:rsid w:val="00A647AC"/>
    <w:rsid w:val="00A64A0A"/>
    <w:rsid w:val="00A668BA"/>
    <w:rsid w:val="00A70D73"/>
    <w:rsid w:val="00A71102"/>
    <w:rsid w:val="00A718DB"/>
    <w:rsid w:val="00A7252E"/>
    <w:rsid w:val="00A74AF8"/>
    <w:rsid w:val="00A75A65"/>
    <w:rsid w:val="00A76421"/>
    <w:rsid w:val="00A77785"/>
    <w:rsid w:val="00A8385D"/>
    <w:rsid w:val="00A83D2D"/>
    <w:rsid w:val="00A85C07"/>
    <w:rsid w:val="00A86116"/>
    <w:rsid w:val="00A90EF9"/>
    <w:rsid w:val="00A91B51"/>
    <w:rsid w:val="00A95042"/>
    <w:rsid w:val="00A96321"/>
    <w:rsid w:val="00A96669"/>
    <w:rsid w:val="00A976BF"/>
    <w:rsid w:val="00AA4DAE"/>
    <w:rsid w:val="00AA62F0"/>
    <w:rsid w:val="00AB00F4"/>
    <w:rsid w:val="00AB03E7"/>
    <w:rsid w:val="00AB1481"/>
    <w:rsid w:val="00AB1D20"/>
    <w:rsid w:val="00AB30D9"/>
    <w:rsid w:val="00AB3D7B"/>
    <w:rsid w:val="00AB4D2B"/>
    <w:rsid w:val="00AB7109"/>
    <w:rsid w:val="00AB7315"/>
    <w:rsid w:val="00AC0AEC"/>
    <w:rsid w:val="00AC0B3A"/>
    <w:rsid w:val="00AC258E"/>
    <w:rsid w:val="00AC260D"/>
    <w:rsid w:val="00AC2B5B"/>
    <w:rsid w:val="00AC330F"/>
    <w:rsid w:val="00AC5874"/>
    <w:rsid w:val="00AD18A4"/>
    <w:rsid w:val="00AD20C3"/>
    <w:rsid w:val="00AD2911"/>
    <w:rsid w:val="00AD3019"/>
    <w:rsid w:val="00AD3B9B"/>
    <w:rsid w:val="00AD4307"/>
    <w:rsid w:val="00AD5452"/>
    <w:rsid w:val="00AD552B"/>
    <w:rsid w:val="00AD62B4"/>
    <w:rsid w:val="00AD69C5"/>
    <w:rsid w:val="00AD7B02"/>
    <w:rsid w:val="00AE089B"/>
    <w:rsid w:val="00AE333B"/>
    <w:rsid w:val="00AE3504"/>
    <w:rsid w:val="00AE3814"/>
    <w:rsid w:val="00AE50A6"/>
    <w:rsid w:val="00AF28CB"/>
    <w:rsid w:val="00AF28F9"/>
    <w:rsid w:val="00AF4B62"/>
    <w:rsid w:val="00AF52C2"/>
    <w:rsid w:val="00AF6035"/>
    <w:rsid w:val="00B00AB5"/>
    <w:rsid w:val="00B016C7"/>
    <w:rsid w:val="00B02304"/>
    <w:rsid w:val="00B0235A"/>
    <w:rsid w:val="00B02D0A"/>
    <w:rsid w:val="00B040F7"/>
    <w:rsid w:val="00B068EF"/>
    <w:rsid w:val="00B1074A"/>
    <w:rsid w:val="00B114DD"/>
    <w:rsid w:val="00B1230E"/>
    <w:rsid w:val="00B1292E"/>
    <w:rsid w:val="00B132F2"/>
    <w:rsid w:val="00B138C2"/>
    <w:rsid w:val="00B13E9F"/>
    <w:rsid w:val="00B1594D"/>
    <w:rsid w:val="00B16062"/>
    <w:rsid w:val="00B16594"/>
    <w:rsid w:val="00B221D3"/>
    <w:rsid w:val="00B22548"/>
    <w:rsid w:val="00B225E1"/>
    <w:rsid w:val="00B22BAC"/>
    <w:rsid w:val="00B2368F"/>
    <w:rsid w:val="00B25F3B"/>
    <w:rsid w:val="00B26158"/>
    <w:rsid w:val="00B27130"/>
    <w:rsid w:val="00B326A5"/>
    <w:rsid w:val="00B32DCB"/>
    <w:rsid w:val="00B3305F"/>
    <w:rsid w:val="00B34D10"/>
    <w:rsid w:val="00B36219"/>
    <w:rsid w:val="00B40C26"/>
    <w:rsid w:val="00B40F45"/>
    <w:rsid w:val="00B43943"/>
    <w:rsid w:val="00B45D9B"/>
    <w:rsid w:val="00B46667"/>
    <w:rsid w:val="00B47269"/>
    <w:rsid w:val="00B4766A"/>
    <w:rsid w:val="00B47CFE"/>
    <w:rsid w:val="00B55123"/>
    <w:rsid w:val="00B56D94"/>
    <w:rsid w:val="00B56F08"/>
    <w:rsid w:val="00B56FA6"/>
    <w:rsid w:val="00B573B7"/>
    <w:rsid w:val="00B60315"/>
    <w:rsid w:val="00B63224"/>
    <w:rsid w:val="00B675F3"/>
    <w:rsid w:val="00B67C62"/>
    <w:rsid w:val="00B70476"/>
    <w:rsid w:val="00B73006"/>
    <w:rsid w:val="00B7581F"/>
    <w:rsid w:val="00B75855"/>
    <w:rsid w:val="00B77D61"/>
    <w:rsid w:val="00B803F5"/>
    <w:rsid w:val="00B80AD6"/>
    <w:rsid w:val="00B81E31"/>
    <w:rsid w:val="00B824EC"/>
    <w:rsid w:val="00B835BA"/>
    <w:rsid w:val="00B855BE"/>
    <w:rsid w:val="00B86168"/>
    <w:rsid w:val="00B8635D"/>
    <w:rsid w:val="00B90AED"/>
    <w:rsid w:val="00B90CDF"/>
    <w:rsid w:val="00B91338"/>
    <w:rsid w:val="00B9136C"/>
    <w:rsid w:val="00B91E66"/>
    <w:rsid w:val="00BA6675"/>
    <w:rsid w:val="00BA77C5"/>
    <w:rsid w:val="00BB12DD"/>
    <w:rsid w:val="00BB2AF7"/>
    <w:rsid w:val="00BB3D76"/>
    <w:rsid w:val="00BB47F8"/>
    <w:rsid w:val="00BB4DDA"/>
    <w:rsid w:val="00BB6184"/>
    <w:rsid w:val="00BB6812"/>
    <w:rsid w:val="00BB7346"/>
    <w:rsid w:val="00BC1D6D"/>
    <w:rsid w:val="00BC319B"/>
    <w:rsid w:val="00BC360F"/>
    <w:rsid w:val="00BC4648"/>
    <w:rsid w:val="00BC481C"/>
    <w:rsid w:val="00BC685A"/>
    <w:rsid w:val="00BC7971"/>
    <w:rsid w:val="00BD3287"/>
    <w:rsid w:val="00BD33A7"/>
    <w:rsid w:val="00BE27B1"/>
    <w:rsid w:val="00BE46D2"/>
    <w:rsid w:val="00BE4768"/>
    <w:rsid w:val="00BE55F7"/>
    <w:rsid w:val="00BE72E7"/>
    <w:rsid w:val="00BF1315"/>
    <w:rsid w:val="00BF1941"/>
    <w:rsid w:val="00BF2044"/>
    <w:rsid w:val="00BF2826"/>
    <w:rsid w:val="00BF41B2"/>
    <w:rsid w:val="00BF437C"/>
    <w:rsid w:val="00BF545C"/>
    <w:rsid w:val="00C01D92"/>
    <w:rsid w:val="00C033EF"/>
    <w:rsid w:val="00C06223"/>
    <w:rsid w:val="00C104FA"/>
    <w:rsid w:val="00C109AD"/>
    <w:rsid w:val="00C11018"/>
    <w:rsid w:val="00C118D7"/>
    <w:rsid w:val="00C13136"/>
    <w:rsid w:val="00C13942"/>
    <w:rsid w:val="00C1586A"/>
    <w:rsid w:val="00C15996"/>
    <w:rsid w:val="00C20994"/>
    <w:rsid w:val="00C2203A"/>
    <w:rsid w:val="00C220B5"/>
    <w:rsid w:val="00C2261B"/>
    <w:rsid w:val="00C226F4"/>
    <w:rsid w:val="00C24887"/>
    <w:rsid w:val="00C24AF5"/>
    <w:rsid w:val="00C24C03"/>
    <w:rsid w:val="00C25536"/>
    <w:rsid w:val="00C26C34"/>
    <w:rsid w:val="00C27F09"/>
    <w:rsid w:val="00C322D3"/>
    <w:rsid w:val="00C34208"/>
    <w:rsid w:val="00C353F4"/>
    <w:rsid w:val="00C35EEC"/>
    <w:rsid w:val="00C42120"/>
    <w:rsid w:val="00C43653"/>
    <w:rsid w:val="00C43CAC"/>
    <w:rsid w:val="00C43CE7"/>
    <w:rsid w:val="00C47674"/>
    <w:rsid w:val="00C53F5B"/>
    <w:rsid w:val="00C5405B"/>
    <w:rsid w:val="00C56358"/>
    <w:rsid w:val="00C57235"/>
    <w:rsid w:val="00C57629"/>
    <w:rsid w:val="00C61687"/>
    <w:rsid w:val="00C6198C"/>
    <w:rsid w:val="00C626CF"/>
    <w:rsid w:val="00C65F07"/>
    <w:rsid w:val="00C67552"/>
    <w:rsid w:val="00C75D09"/>
    <w:rsid w:val="00C801AB"/>
    <w:rsid w:val="00C80ABC"/>
    <w:rsid w:val="00C8184F"/>
    <w:rsid w:val="00C81B91"/>
    <w:rsid w:val="00C81D50"/>
    <w:rsid w:val="00C82263"/>
    <w:rsid w:val="00C82698"/>
    <w:rsid w:val="00C8282A"/>
    <w:rsid w:val="00C8340E"/>
    <w:rsid w:val="00C83647"/>
    <w:rsid w:val="00C852D5"/>
    <w:rsid w:val="00C87231"/>
    <w:rsid w:val="00C92CBD"/>
    <w:rsid w:val="00C9382E"/>
    <w:rsid w:val="00C943CA"/>
    <w:rsid w:val="00C953C5"/>
    <w:rsid w:val="00CA0F40"/>
    <w:rsid w:val="00CA0F97"/>
    <w:rsid w:val="00CA12CE"/>
    <w:rsid w:val="00CA1DA0"/>
    <w:rsid w:val="00CA267E"/>
    <w:rsid w:val="00CA27D4"/>
    <w:rsid w:val="00CA5426"/>
    <w:rsid w:val="00CA6466"/>
    <w:rsid w:val="00CA6A3C"/>
    <w:rsid w:val="00CB55ED"/>
    <w:rsid w:val="00CB5F56"/>
    <w:rsid w:val="00CC0FA3"/>
    <w:rsid w:val="00CC103E"/>
    <w:rsid w:val="00CC17B5"/>
    <w:rsid w:val="00CC574E"/>
    <w:rsid w:val="00CC7429"/>
    <w:rsid w:val="00CD1516"/>
    <w:rsid w:val="00CD267B"/>
    <w:rsid w:val="00CD267D"/>
    <w:rsid w:val="00CD47C3"/>
    <w:rsid w:val="00CD4D07"/>
    <w:rsid w:val="00CD7BB8"/>
    <w:rsid w:val="00CD7E01"/>
    <w:rsid w:val="00CE2BBA"/>
    <w:rsid w:val="00CE2F47"/>
    <w:rsid w:val="00CE36F4"/>
    <w:rsid w:val="00CE551B"/>
    <w:rsid w:val="00CE614F"/>
    <w:rsid w:val="00CE6614"/>
    <w:rsid w:val="00CE72D3"/>
    <w:rsid w:val="00CE7384"/>
    <w:rsid w:val="00CE79A3"/>
    <w:rsid w:val="00CF1252"/>
    <w:rsid w:val="00CF1B18"/>
    <w:rsid w:val="00CF1FCA"/>
    <w:rsid w:val="00CF4F6C"/>
    <w:rsid w:val="00CF7077"/>
    <w:rsid w:val="00D006D5"/>
    <w:rsid w:val="00D01D5B"/>
    <w:rsid w:val="00D0249E"/>
    <w:rsid w:val="00D03A3B"/>
    <w:rsid w:val="00D056AC"/>
    <w:rsid w:val="00D0691B"/>
    <w:rsid w:val="00D069F1"/>
    <w:rsid w:val="00D1161A"/>
    <w:rsid w:val="00D11A8A"/>
    <w:rsid w:val="00D121DE"/>
    <w:rsid w:val="00D16772"/>
    <w:rsid w:val="00D16D12"/>
    <w:rsid w:val="00D16E55"/>
    <w:rsid w:val="00D20AC0"/>
    <w:rsid w:val="00D21062"/>
    <w:rsid w:val="00D211DB"/>
    <w:rsid w:val="00D2567E"/>
    <w:rsid w:val="00D30401"/>
    <w:rsid w:val="00D31F7A"/>
    <w:rsid w:val="00D34BB5"/>
    <w:rsid w:val="00D366E5"/>
    <w:rsid w:val="00D37F67"/>
    <w:rsid w:val="00D37F74"/>
    <w:rsid w:val="00D40A47"/>
    <w:rsid w:val="00D43853"/>
    <w:rsid w:val="00D43D38"/>
    <w:rsid w:val="00D44144"/>
    <w:rsid w:val="00D46519"/>
    <w:rsid w:val="00D47412"/>
    <w:rsid w:val="00D476C1"/>
    <w:rsid w:val="00D52040"/>
    <w:rsid w:val="00D55317"/>
    <w:rsid w:val="00D55B4F"/>
    <w:rsid w:val="00D57DA3"/>
    <w:rsid w:val="00D61940"/>
    <w:rsid w:val="00D62055"/>
    <w:rsid w:val="00D62205"/>
    <w:rsid w:val="00D62DEF"/>
    <w:rsid w:val="00D63C28"/>
    <w:rsid w:val="00D644E8"/>
    <w:rsid w:val="00D647CA"/>
    <w:rsid w:val="00D64C03"/>
    <w:rsid w:val="00D650AB"/>
    <w:rsid w:val="00D657A5"/>
    <w:rsid w:val="00D73FA4"/>
    <w:rsid w:val="00D76778"/>
    <w:rsid w:val="00D80D8D"/>
    <w:rsid w:val="00D82BED"/>
    <w:rsid w:val="00D83511"/>
    <w:rsid w:val="00D840A9"/>
    <w:rsid w:val="00D85C38"/>
    <w:rsid w:val="00D868B2"/>
    <w:rsid w:val="00D877C1"/>
    <w:rsid w:val="00D90037"/>
    <w:rsid w:val="00D90167"/>
    <w:rsid w:val="00D90751"/>
    <w:rsid w:val="00D91A04"/>
    <w:rsid w:val="00D91C6B"/>
    <w:rsid w:val="00D9337A"/>
    <w:rsid w:val="00D95A05"/>
    <w:rsid w:val="00D95E51"/>
    <w:rsid w:val="00D95E8D"/>
    <w:rsid w:val="00D97DAA"/>
    <w:rsid w:val="00D97EAB"/>
    <w:rsid w:val="00DA1402"/>
    <w:rsid w:val="00DA3921"/>
    <w:rsid w:val="00DA4803"/>
    <w:rsid w:val="00DA4CBE"/>
    <w:rsid w:val="00DA55A7"/>
    <w:rsid w:val="00DB00F9"/>
    <w:rsid w:val="00DB05AE"/>
    <w:rsid w:val="00DB0C0D"/>
    <w:rsid w:val="00DB1291"/>
    <w:rsid w:val="00DB149D"/>
    <w:rsid w:val="00DB672A"/>
    <w:rsid w:val="00DB7991"/>
    <w:rsid w:val="00DC2B86"/>
    <w:rsid w:val="00DC2FF5"/>
    <w:rsid w:val="00DC3F24"/>
    <w:rsid w:val="00DC4AB1"/>
    <w:rsid w:val="00DC7348"/>
    <w:rsid w:val="00DD0C57"/>
    <w:rsid w:val="00DD1FFF"/>
    <w:rsid w:val="00DD2F93"/>
    <w:rsid w:val="00DD400E"/>
    <w:rsid w:val="00DD4D56"/>
    <w:rsid w:val="00DD52BA"/>
    <w:rsid w:val="00DD5D92"/>
    <w:rsid w:val="00DD66C2"/>
    <w:rsid w:val="00DD6B04"/>
    <w:rsid w:val="00DE0D19"/>
    <w:rsid w:val="00DE241C"/>
    <w:rsid w:val="00DE3FD9"/>
    <w:rsid w:val="00DE4310"/>
    <w:rsid w:val="00DE4437"/>
    <w:rsid w:val="00DE61E8"/>
    <w:rsid w:val="00DE6253"/>
    <w:rsid w:val="00DE656A"/>
    <w:rsid w:val="00DF0A92"/>
    <w:rsid w:val="00DF2527"/>
    <w:rsid w:val="00DF3624"/>
    <w:rsid w:val="00DF56A4"/>
    <w:rsid w:val="00DF7031"/>
    <w:rsid w:val="00DF7D08"/>
    <w:rsid w:val="00E00BAD"/>
    <w:rsid w:val="00E03B72"/>
    <w:rsid w:val="00E0447B"/>
    <w:rsid w:val="00E04FAA"/>
    <w:rsid w:val="00E0572E"/>
    <w:rsid w:val="00E05B0F"/>
    <w:rsid w:val="00E07643"/>
    <w:rsid w:val="00E07B7C"/>
    <w:rsid w:val="00E11CB2"/>
    <w:rsid w:val="00E11D36"/>
    <w:rsid w:val="00E128FC"/>
    <w:rsid w:val="00E14081"/>
    <w:rsid w:val="00E14273"/>
    <w:rsid w:val="00E16DDF"/>
    <w:rsid w:val="00E16EB5"/>
    <w:rsid w:val="00E17008"/>
    <w:rsid w:val="00E17F16"/>
    <w:rsid w:val="00E20ACA"/>
    <w:rsid w:val="00E24D4E"/>
    <w:rsid w:val="00E250E8"/>
    <w:rsid w:val="00E27F35"/>
    <w:rsid w:val="00E30F9C"/>
    <w:rsid w:val="00E3114C"/>
    <w:rsid w:val="00E32F7A"/>
    <w:rsid w:val="00E33176"/>
    <w:rsid w:val="00E33AAC"/>
    <w:rsid w:val="00E372CA"/>
    <w:rsid w:val="00E37ADE"/>
    <w:rsid w:val="00E40FBE"/>
    <w:rsid w:val="00E419E6"/>
    <w:rsid w:val="00E41CC7"/>
    <w:rsid w:val="00E42622"/>
    <w:rsid w:val="00E42AB4"/>
    <w:rsid w:val="00E44857"/>
    <w:rsid w:val="00E44992"/>
    <w:rsid w:val="00E45533"/>
    <w:rsid w:val="00E457B4"/>
    <w:rsid w:val="00E50FA3"/>
    <w:rsid w:val="00E54401"/>
    <w:rsid w:val="00E54A55"/>
    <w:rsid w:val="00E5682F"/>
    <w:rsid w:val="00E57C36"/>
    <w:rsid w:val="00E57E96"/>
    <w:rsid w:val="00E61033"/>
    <w:rsid w:val="00E624C3"/>
    <w:rsid w:val="00E62D91"/>
    <w:rsid w:val="00E632EC"/>
    <w:rsid w:val="00E63B28"/>
    <w:rsid w:val="00E714F9"/>
    <w:rsid w:val="00E73D32"/>
    <w:rsid w:val="00E75A89"/>
    <w:rsid w:val="00E7691A"/>
    <w:rsid w:val="00E8075F"/>
    <w:rsid w:val="00E82D82"/>
    <w:rsid w:val="00E8390D"/>
    <w:rsid w:val="00E842FB"/>
    <w:rsid w:val="00E8695D"/>
    <w:rsid w:val="00E87B02"/>
    <w:rsid w:val="00E90067"/>
    <w:rsid w:val="00E93D52"/>
    <w:rsid w:val="00E9519A"/>
    <w:rsid w:val="00E957DA"/>
    <w:rsid w:val="00E95F12"/>
    <w:rsid w:val="00E963E4"/>
    <w:rsid w:val="00EA20C9"/>
    <w:rsid w:val="00EA2D7C"/>
    <w:rsid w:val="00EA4CF5"/>
    <w:rsid w:val="00EA764F"/>
    <w:rsid w:val="00EA7A22"/>
    <w:rsid w:val="00EA7D74"/>
    <w:rsid w:val="00EB184D"/>
    <w:rsid w:val="00EB270C"/>
    <w:rsid w:val="00EB2A01"/>
    <w:rsid w:val="00EB4299"/>
    <w:rsid w:val="00EB4D5B"/>
    <w:rsid w:val="00EB6353"/>
    <w:rsid w:val="00EB760C"/>
    <w:rsid w:val="00EB7A71"/>
    <w:rsid w:val="00EC1E98"/>
    <w:rsid w:val="00EC3AD2"/>
    <w:rsid w:val="00EC4EED"/>
    <w:rsid w:val="00EC5FDC"/>
    <w:rsid w:val="00EC6BDE"/>
    <w:rsid w:val="00EC6C53"/>
    <w:rsid w:val="00EC7AF3"/>
    <w:rsid w:val="00ED07D5"/>
    <w:rsid w:val="00ED1698"/>
    <w:rsid w:val="00ED22E5"/>
    <w:rsid w:val="00ED3BF1"/>
    <w:rsid w:val="00ED7631"/>
    <w:rsid w:val="00EE1C93"/>
    <w:rsid w:val="00EE4202"/>
    <w:rsid w:val="00EE5BA9"/>
    <w:rsid w:val="00EE5EF4"/>
    <w:rsid w:val="00EE614E"/>
    <w:rsid w:val="00EE6180"/>
    <w:rsid w:val="00EE6AEE"/>
    <w:rsid w:val="00EE6FB2"/>
    <w:rsid w:val="00EF0017"/>
    <w:rsid w:val="00EF1F51"/>
    <w:rsid w:val="00EF3D75"/>
    <w:rsid w:val="00EF4564"/>
    <w:rsid w:val="00EF5138"/>
    <w:rsid w:val="00EF5F87"/>
    <w:rsid w:val="00EF6838"/>
    <w:rsid w:val="00EF72F0"/>
    <w:rsid w:val="00EF7AFC"/>
    <w:rsid w:val="00F03002"/>
    <w:rsid w:val="00F04976"/>
    <w:rsid w:val="00F05AC5"/>
    <w:rsid w:val="00F10514"/>
    <w:rsid w:val="00F10ED2"/>
    <w:rsid w:val="00F113CB"/>
    <w:rsid w:val="00F11C57"/>
    <w:rsid w:val="00F122EB"/>
    <w:rsid w:val="00F13A0B"/>
    <w:rsid w:val="00F13CF8"/>
    <w:rsid w:val="00F14387"/>
    <w:rsid w:val="00F14F2B"/>
    <w:rsid w:val="00F1582E"/>
    <w:rsid w:val="00F166F6"/>
    <w:rsid w:val="00F1700E"/>
    <w:rsid w:val="00F235D4"/>
    <w:rsid w:val="00F2381F"/>
    <w:rsid w:val="00F24616"/>
    <w:rsid w:val="00F24736"/>
    <w:rsid w:val="00F2506B"/>
    <w:rsid w:val="00F260CD"/>
    <w:rsid w:val="00F30013"/>
    <w:rsid w:val="00F30B5A"/>
    <w:rsid w:val="00F333D8"/>
    <w:rsid w:val="00F347ED"/>
    <w:rsid w:val="00F34E5E"/>
    <w:rsid w:val="00F36A5F"/>
    <w:rsid w:val="00F40E09"/>
    <w:rsid w:val="00F416FD"/>
    <w:rsid w:val="00F4235C"/>
    <w:rsid w:val="00F4243F"/>
    <w:rsid w:val="00F4253C"/>
    <w:rsid w:val="00F446E9"/>
    <w:rsid w:val="00F46674"/>
    <w:rsid w:val="00F46C05"/>
    <w:rsid w:val="00F4741F"/>
    <w:rsid w:val="00F47705"/>
    <w:rsid w:val="00F4782A"/>
    <w:rsid w:val="00F4791D"/>
    <w:rsid w:val="00F52E3A"/>
    <w:rsid w:val="00F532B1"/>
    <w:rsid w:val="00F545FE"/>
    <w:rsid w:val="00F5557D"/>
    <w:rsid w:val="00F5599A"/>
    <w:rsid w:val="00F57588"/>
    <w:rsid w:val="00F57CFC"/>
    <w:rsid w:val="00F61A80"/>
    <w:rsid w:val="00F629A5"/>
    <w:rsid w:val="00F64A98"/>
    <w:rsid w:val="00F66349"/>
    <w:rsid w:val="00F664CD"/>
    <w:rsid w:val="00F67492"/>
    <w:rsid w:val="00F67DF1"/>
    <w:rsid w:val="00F71933"/>
    <w:rsid w:val="00F72045"/>
    <w:rsid w:val="00F72BB4"/>
    <w:rsid w:val="00F72E78"/>
    <w:rsid w:val="00F7438D"/>
    <w:rsid w:val="00F75270"/>
    <w:rsid w:val="00F762C2"/>
    <w:rsid w:val="00F77150"/>
    <w:rsid w:val="00F772EA"/>
    <w:rsid w:val="00F773A4"/>
    <w:rsid w:val="00F834D0"/>
    <w:rsid w:val="00F84185"/>
    <w:rsid w:val="00F84C66"/>
    <w:rsid w:val="00F8757C"/>
    <w:rsid w:val="00F9438C"/>
    <w:rsid w:val="00F967A0"/>
    <w:rsid w:val="00F974A6"/>
    <w:rsid w:val="00F97FAC"/>
    <w:rsid w:val="00F97FF8"/>
    <w:rsid w:val="00FA02D9"/>
    <w:rsid w:val="00FA1550"/>
    <w:rsid w:val="00FA29A4"/>
    <w:rsid w:val="00FA31C4"/>
    <w:rsid w:val="00FA34BE"/>
    <w:rsid w:val="00FA34E6"/>
    <w:rsid w:val="00FA36AF"/>
    <w:rsid w:val="00FA39F6"/>
    <w:rsid w:val="00FA3C65"/>
    <w:rsid w:val="00FA41D2"/>
    <w:rsid w:val="00FA5E4E"/>
    <w:rsid w:val="00FA75E9"/>
    <w:rsid w:val="00FB0FF5"/>
    <w:rsid w:val="00FB2E04"/>
    <w:rsid w:val="00FB3168"/>
    <w:rsid w:val="00FB39F0"/>
    <w:rsid w:val="00FB54CA"/>
    <w:rsid w:val="00FB5AFE"/>
    <w:rsid w:val="00FB6D8D"/>
    <w:rsid w:val="00FB72E3"/>
    <w:rsid w:val="00FB7E3B"/>
    <w:rsid w:val="00FC0246"/>
    <w:rsid w:val="00FC183D"/>
    <w:rsid w:val="00FC3EE8"/>
    <w:rsid w:val="00FC78C4"/>
    <w:rsid w:val="00FD080F"/>
    <w:rsid w:val="00FD2CBD"/>
    <w:rsid w:val="00FD30DD"/>
    <w:rsid w:val="00FD3FD4"/>
    <w:rsid w:val="00FD6353"/>
    <w:rsid w:val="00FD7A3F"/>
    <w:rsid w:val="00FE30ED"/>
    <w:rsid w:val="00FE36E5"/>
    <w:rsid w:val="00FE3A1C"/>
    <w:rsid w:val="00FE5B67"/>
    <w:rsid w:val="00FE60CB"/>
    <w:rsid w:val="00FE7474"/>
    <w:rsid w:val="00FF1206"/>
    <w:rsid w:val="00FF4510"/>
    <w:rsid w:val="00FF5AF3"/>
    <w:rsid w:val="00FF775C"/>
    <w:rsid w:val="00FF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00D8C"/>
  <w15:chartTrackingRefBased/>
  <w15:docId w15:val="{E652D445-93BB-45A9-9167-B012D4A75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F35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F35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35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F35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F35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F35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F35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F35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F35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35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F35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35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F351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F351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F351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F351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F351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F351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F35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F35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F35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F35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F35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F351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F351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F351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F35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F351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F3510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FB0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4594</TotalTime>
  <Pages>2</Pages>
  <Words>669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CR</Company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Bardiovská Ilona</dc:creator>
  <cp:keywords/>
  <dc:description/>
  <cp:lastModifiedBy>Bardiovská Ilona</cp:lastModifiedBy>
  <cp:revision>1501</cp:revision>
  <cp:lastPrinted>2026-01-23T10:12:00Z</cp:lastPrinted>
  <dcterms:created xsi:type="dcterms:W3CDTF">2025-02-27T14:53:00Z</dcterms:created>
  <dcterms:modified xsi:type="dcterms:W3CDTF">2026-06-23T07:26:00Z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2025-02-27T15:04:33Z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b5461b9d-71d8-4fde-8c9e-75db1b935579</vt:lpwstr>
  </property>
  <property fmtid="{D5CDD505-2E9C-101B-9397-08002B2CF9AE}" pid="8" name="MSIP_Label_239d554d-d720-408f-a503-c83424d8e5d7_ContentBits">
    <vt:lpwstr>0</vt:lpwstr>
  </property>
  <property fmtid="{D5CDD505-2E9C-101B-9397-08002B2CF9AE}" pid="9" name="MSIP_Label_239d554d-d720-408f-a503-c83424d8e5d7_Tag">
    <vt:lpwstr>10, 0, 1, 1</vt:lpwstr>
  </property>
</Properties>
</file>