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19068" w14:textId="77777777" w:rsidR="00BA2CB6" w:rsidRDefault="00BA2CB6" w:rsidP="00B50D5D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14:paraId="0951A8F4" w14:textId="77777777" w:rsidR="00BA2CB6" w:rsidRDefault="00BA2CB6" w:rsidP="00B50D5D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14:paraId="4F62FA3E" w14:textId="77777777" w:rsidR="00BA2CB6" w:rsidRDefault="00BA2CB6" w:rsidP="00B50D5D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</w:p>
    <w:p w14:paraId="6FCC76E4" w14:textId="77777777" w:rsidR="00BA2CB6" w:rsidRDefault="00BA2CB6" w:rsidP="00BA2CB6">
      <w:pPr>
        <w:spacing w:line="240" w:lineRule="auto"/>
        <w:jc w:val="center"/>
        <w:rPr>
          <w:b/>
          <w:sz w:val="28"/>
        </w:rPr>
      </w:pPr>
    </w:p>
    <w:p w14:paraId="11FA0776" w14:textId="77777777" w:rsidR="00BA2CB6" w:rsidRDefault="00BA2CB6" w:rsidP="00BA2CB6">
      <w:pPr>
        <w:spacing w:line="240" w:lineRule="auto"/>
        <w:jc w:val="center"/>
        <w:rPr>
          <w:b/>
          <w:sz w:val="28"/>
        </w:rPr>
      </w:pPr>
    </w:p>
    <w:p w14:paraId="3FFCEC72" w14:textId="77777777" w:rsidR="00BA2CB6" w:rsidRDefault="00BA2CB6" w:rsidP="00BA2CB6">
      <w:pPr>
        <w:spacing w:line="240" w:lineRule="auto"/>
        <w:jc w:val="center"/>
        <w:rPr>
          <w:b/>
          <w:sz w:val="28"/>
        </w:rPr>
      </w:pPr>
    </w:p>
    <w:p w14:paraId="65079C31" w14:textId="77777777" w:rsidR="00BA2CB6" w:rsidRDefault="00BA2CB6" w:rsidP="00BA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jc w:val="center"/>
        <w:rPr>
          <w:rFonts w:asciiTheme="majorHAnsi" w:hAnsiTheme="majorHAnsi"/>
          <w:b/>
          <w:sz w:val="32"/>
        </w:rPr>
      </w:pPr>
    </w:p>
    <w:p w14:paraId="6FFFE847" w14:textId="77777777" w:rsidR="00BA2CB6" w:rsidRDefault="00BA2CB6" w:rsidP="00BA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jc w:val="center"/>
        <w:rPr>
          <w:rFonts w:asciiTheme="majorHAnsi" w:hAnsiTheme="majorHAnsi"/>
          <w:b/>
          <w:caps/>
          <w:sz w:val="32"/>
        </w:rPr>
      </w:pPr>
      <w:r>
        <w:rPr>
          <w:rFonts w:asciiTheme="majorHAnsi" w:hAnsiTheme="majorHAnsi"/>
          <w:b/>
          <w:sz w:val="32"/>
        </w:rPr>
        <w:t xml:space="preserve">PROGRAM </w:t>
      </w:r>
      <w:r>
        <w:rPr>
          <w:rFonts w:asciiTheme="majorHAnsi" w:hAnsiTheme="majorHAnsi"/>
          <w:b/>
          <w:caps/>
          <w:sz w:val="32"/>
        </w:rPr>
        <w:t>mimořádné pracovní vízum</w:t>
      </w:r>
    </w:p>
    <w:p w14:paraId="477EDBE3" w14:textId="77777777" w:rsidR="00BA2CB6" w:rsidRDefault="00BA2CB6" w:rsidP="00BA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jc w:val="center"/>
        <w:rPr>
          <w:rFonts w:asciiTheme="majorHAnsi" w:hAnsiTheme="majorHAnsi"/>
          <w:b/>
          <w:caps/>
          <w:sz w:val="32"/>
        </w:rPr>
      </w:pPr>
      <w:r>
        <w:rPr>
          <w:rFonts w:asciiTheme="majorHAnsi" w:hAnsiTheme="majorHAnsi"/>
          <w:b/>
          <w:caps/>
          <w:sz w:val="32"/>
        </w:rPr>
        <w:t>pro státní příslušníky některých států pracující v zemědělství potravinářství nebo lesnictví</w:t>
      </w:r>
    </w:p>
    <w:p w14:paraId="68C6631D" w14:textId="77777777" w:rsidR="00BA2CB6" w:rsidRDefault="00BA2CB6" w:rsidP="00BA2C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line="240" w:lineRule="auto"/>
        <w:jc w:val="center"/>
        <w:rPr>
          <w:rFonts w:asciiTheme="minorHAnsi" w:hAnsiTheme="minorHAnsi"/>
          <w:b/>
          <w:caps/>
          <w:sz w:val="28"/>
        </w:rPr>
      </w:pPr>
    </w:p>
    <w:p w14:paraId="1DD52C99" w14:textId="77777777" w:rsidR="00BA2CB6" w:rsidRDefault="00BA2CB6" w:rsidP="00BA2CB6">
      <w:pPr>
        <w:spacing w:line="240" w:lineRule="auto"/>
        <w:jc w:val="both"/>
      </w:pPr>
    </w:p>
    <w:p w14:paraId="161CB3FD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6631B28C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1B9B8332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3804E2F1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2E82FFDC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729E5942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3FD33DFA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25FD632F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04D2C0DE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243DC05E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7009A712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3D5B3DF9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70654A9A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78EBEB48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0DAE1462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6A50A461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32BF0098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64869B83" w14:textId="77777777" w:rsidR="00BA2CB6" w:rsidRDefault="00BA2CB6" w:rsidP="00BA2CB6">
      <w:pPr>
        <w:spacing w:line="240" w:lineRule="auto"/>
        <w:jc w:val="both"/>
        <w:rPr>
          <w:b/>
          <w:u w:val="single"/>
        </w:rPr>
      </w:pPr>
    </w:p>
    <w:p w14:paraId="70AB7BFB" w14:textId="26CC30DC" w:rsidR="0032556F" w:rsidRDefault="00B50D5D" w:rsidP="00B50D5D">
      <w:pPr>
        <w:overflowPunct/>
        <w:spacing w:after="0"/>
        <w:jc w:val="center"/>
        <w:textAlignment w:val="auto"/>
        <w:rPr>
          <w:rFonts w:ascii="Arial" w:hAnsi="Arial" w:cs="Arial"/>
          <w:b/>
          <w:szCs w:val="22"/>
          <w:u w:val="single"/>
        </w:rPr>
      </w:pPr>
      <w:r w:rsidRPr="00B50D5D">
        <w:rPr>
          <w:rFonts w:ascii="Arial" w:hAnsi="Arial" w:cs="Arial"/>
          <w:b/>
          <w:szCs w:val="22"/>
          <w:u w:val="single"/>
        </w:rPr>
        <w:lastRenderedPageBreak/>
        <w:t xml:space="preserve">Program Mimořádné pracovní vízum pro státní příslušníky </w:t>
      </w:r>
      <w:r w:rsidR="00BD001C">
        <w:rPr>
          <w:rFonts w:ascii="Arial" w:hAnsi="Arial" w:cs="Arial"/>
          <w:b/>
          <w:szCs w:val="22"/>
          <w:u w:val="single"/>
        </w:rPr>
        <w:t>některých států</w:t>
      </w:r>
      <w:r w:rsidRPr="00B50D5D">
        <w:rPr>
          <w:rFonts w:ascii="Arial" w:hAnsi="Arial" w:cs="Arial"/>
          <w:b/>
          <w:szCs w:val="22"/>
          <w:u w:val="single"/>
        </w:rPr>
        <w:t xml:space="preserve"> pracující v</w:t>
      </w:r>
      <w:r w:rsidR="00977948">
        <w:rPr>
          <w:rFonts w:ascii="Arial" w:hAnsi="Arial" w:cs="Arial"/>
          <w:b/>
          <w:szCs w:val="22"/>
          <w:u w:val="single"/>
        </w:rPr>
        <w:t> </w:t>
      </w:r>
      <w:r w:rsidRPr="00B50D5D">
        <w:rPr>
          <w:rFonts w:ascii="Arial" w:hAnsi="Arial" w:cs="Arial"/>
          <w:b/>
          <w:szCs w:val="22"/>
          <w:u w:val="single"/>
        </w:rPr>
        <w:t>zemědělství, potravinářství nebo lesnictví</w:t>
      </w:r>
    </w:p>
    <w:p w14:paraId="7DC04A0F" w14:textId="77777777" w:rsidR="00B50D5D" w:rsidRDefault="00B50D5D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14:paraId="54E627A5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Cíl pro</w:t>
      </w:r>
      <w:r w:rsidR="001E672A">
        <w:rPr>
          <w:rFonts w:ascii="Arial" w:hAnsi="Arial" w:cs="Arial"/>
          <w:b/>
          <w:szCs w:val="22"/>
          <w:u w:val="single"/>
        </w:rPr>
        <w:t>gramu</w:t>
      </w:r>
      <w:r w:rsidRPr="002B3C76">
        <w:rPr>
          <w:rFonts w:ascii="Arial" w:hAnsi="Arial" w:cs="Arial"/>
          <w:b/>
          <w:szCs w:val="22"/>
          <w:u w:val="single"/>
        </w:rPr>
        <w:t xml:space="preserve">: </w:t>
      </w:r>
    </w:p>
    <w:p w14:paraId="1C8BCB12" w14:textId="77777777"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Cílem </w:t>
      </w:r>
      <w:r w:rsidR="00A27846">
        <w:rPr>
          <w:rFonts w:ascii="Arial" w:hAnsi="Arial" w:cs="Arial"/>
          <w:szCs w:val="22"/>
        </w:rPr>
        <w:t>P</w:t>
      </w:r>
      <w:r w:rsidRPr="002B3C76">
        <w:rPr>
          <w:rFonts w:ascii="Arial" w:hAnsi="Arial" w:cs="Arial"/>
          <w:szCs w:val="22"/>
        </w:rPr>
        <w:t>ro</w:t>
      </w:r>
      <w:r w:rsidR="001E672A">
        <w:rPr>
          <w:rFonts w:ascii="Arial" w:hAnsi="Arial" w:cs="Arial"/>
          <w:szCs w:val="22"/>
        </w:rPr>
        <w:t>gram</w:t>
      </w:r>
      <w:r w:rsidRPr="002B3C76">
        <w:rPr>
          <w:rFonts w:ascii="Arial" w:hAnsi="Arial" w:cs="Arial"/>
          <w:szCs w:val="22"/>
        </w:rPr>
        <w:t>u je</w:t>
      </w:r>
      <w:r w:rsidR="002757FD">
        <w:rPr>
          <w:rFonts w:ascii="Arial" w:hAnsi="Arial" w:cs="Arial"/>
          <w:szCs w:val="22"/>
        </w:rPr>
        <w:t xml:space="preserve"> </w:t>
      </w:r>
      <w:r w:rsidR="002757FD" w:rsidRPr="002757FD">
        <w:rPr>
          <w:rFonts w:ascii="Arial" w:hAnsi="Arial" w:cs="Arial"/>
          <w:szCs w:val="22"/>
        </w:rPr>
        <w:t>poskytnout podporu přímým zaměstnavatelům</w:t>
      </w:r>
      <w:r w:rsidR="002757FD">
        <w:rPr>
          <w:rFonts w:ascii="Arial" w:hAnsi="Arial" w:cs="Arial"/>
          <w:szCs w:val="22"/>
        </w:rPr>
        <w:t xml:space="preserve"> podnikajícím v sektorech lesnictv</w:t>
      </w:r>
      <w:r w:rsidR="002757FD" w:rsidRPr="002B3C76">
        <w:rPr>
          <w:rFonts w:ascii="Arial" w:hAnsi="Arial" w:cs="Arial"/>
          <w:szCs w:val="22"/>
        </w:rPr>
        <w:t>í</w:t>
      </w:r>
      <w:r w:rsidR="002757FD">
        <w:rPr>
          <w:rFonts w:ascii="Arial" w:hAnsi="Arial" w:cs="Arial"/>
          <w:szCs w:val="22"/>
        </w:rPr>
        <w:t xml:space="preserve">, </w:t>
      </w:r>
      <w:r w:rsidR="002757FD" w:rsidRPr="002B3C76">
        <w:rPr>
          <w:rFonts w:ascii="Arial" w:hAnsi="Arial" w:cs="Arial"/>
          <w:szCs w:val="22"/>
        </w:rPr>
        <w:t>zemědělství</w:t>
      </w:r>
      <w:r w:rsidR="002757FD">
        <w:rPr>
          <w:rFonts w:ascii="Arial" w:hAnsi="Arial" w:cs="Arial"/>
          <w:szCs w:val="22"/>
        </w:rPr>
        <w:t xml:space="preserve"> </w:t>
      </w:r>
      <w:r w:rsidR="002757FD" w:rsidRPr="002B3C76">
        <w:rPr>
          <w:rFonts w:ascii="Arial" w:hAnsi="Arial" w:cs="Arial"/>
          <w:szCs w:val="22"/>
        </w:rPr>
        <w:t>a potravinářství</w:t>
      </w:r>
      <w:r w:rsidR="002757FD" w:rsidRPr="002757FD">
        <w:rPr>
          <w:rFonts w:ascii="Arial" w:hAnsi="Arial" w:cs="Arial"/>
          <w:szCs w:val="22"/>
        </w:rPr>
        <w:t>, kteří do ČR potřebují přivést zahraniční pracovníky. Za tímto účelem je jejich zahraničním pracovníkům</w:t>
      </w:r>
      <w:r w:rsidR="000215B5">
        <w:rPr>
          <w:rFonts w:ascii="Arial" w:hAnsi="Arial" w:cs="Arial"/>
          <w:szCs w:val="22"/>
        </w:rPr>
        <w:t xml:space="preserve"> z Ukrajiny, Bosny a Hercegoviny, Gruzie, Moldavska a Severní Makedonie</w:t>
      </w:r>
      <w:r w:rsidR="002757FD" w:rsidRPr="002757FD">
        <w:rPr>
          <w:rFonts w:ascii="Arial" w:hAnsi="Arial" w:cs="Arial"/>
          <w:szCs w:val="22"/>
        </w:rPr>
        <w:t xml:space="preserve"> </w:t>
      </w:r>
      <w:r w:rsidR="00292FA3">
        <w:rPr>
          <w:rFonts w:ascii="Arial" w:hAnsi="Arial" w:cs="Arial"/>
          <w:szCs w:val="22"/>
        </w:rPr>
        <w:t xml:space="preserve">při splnění stanovených kritérií </w:t>
      </w:r>
      <w:r w:rsidR="002757FD" w:rsidRPr="002757FD">
        <w:rPr>
          <w:rFonts w:ascii="Arial" w:hAnsi="Arial" w:cs="Arial"/>
          <w:szCs w:val="22"/>
        </w:rPr>
        <w:t xml:space="preserve">garantována možnost podání žádosti o </w:t>
      </w:r>
      <w:r w:rsidR="002757FD">
        <w:rPr>
          <w:rFonts w:ascii="Arial" w:hAnsi="Arial" w:cs="Arial"/>
          <w:szCs w:val="22"/>
        </w:rPr>
        <w:t>mimořádné pracovní vízum</w:t>
      </w:r>
      <w:r w:rsidR="002757FD">
        <w:rPr>
          <w:rStyle w:val="Znakapoznpodarou"/>
          <w:rFonts w:ascii="Arial" w:hAnsi="Arial"/>
          <w:szCs w:val="22"/>
        </w:rPr>
        <w:footnoteReference w:id="2"/>
      </w:r>
      <w:r w:rsidR="002757FD" w:rsidRPr="002757FD">
        <w:rPr>
          <w:rFonts w:ascii="Arial" w:hAnsi="Arial" w:cs="Arial"/>
          <w:szCs w:val="22"/>
        </w:rPr>
        <w:t xml:space="preserve"> .</w:t>
      </w:r>
      <w:r w:rsidR="00F50ED7" w:rsidRPr="002B3C76">
        <w:rPr>
          <w:rFonts w:ascii="Arial" w:hAnsi="Arial" w:cs="Arial"/>
          <w:szCs w:val="22"/>
        </w:rPr>
        <w:t xml:space="preserve"> </w:t>
      </w:r>
    </w:p>
    <w:p w14:paraId="39FA3B1F" w14:textId="77777777" w:rsidR="00ED6421" w:rsidRPr="002B3C76" w:rsidRDefault="00ED6421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4FBAD5F9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Zdůvodnění potřebnosti pro</w:t>
      </w:r>
      <w:r w:rsidR="002B466C">
        <w:rPr>
          <w:rFonts w:ascii="Arial" w:hAnsi="Arial" w:cs="Arial"/>
          <w:b/>
          <w:szCs w:val="22"/>
          <w:u w:val="single"/>
        </w:rPr>
        <w:t>gram</w:t>
      </w:r>
      <w:r w:rsidRPr="002B3C76">
        <w:rPr>
          <w:rFonts w:ascii="Arial" w:hAnsi="Arial" w:cs="Arial"/>
          <w:b/>
          <w:szCs w:val="22"/>
          <w:u w:val="single"/>
        </w:rPr>
        <w:t>u:</w:t>
      </w:r>
    </w:p>
    <w:p w14:paraId="4DAF96C2" w14:textId="5E6B5473" w:rsidR="009C45EE" w:rsidRPr="009C45EE" w:rsidRDefault="008A7199" w:rsidP="008A7199">
      <w:pPr>
        <w:overflowPunct/>
        <w:spacing w:after="0"/>
        <w:jc w:val="both"/>
        <w:textAlignment w:val="auto"/>
        <w:rPr>
          <w:rFonts w:ascii="Arial" w:hAnsi="Arial" w:cs="Arial"/>
        </w:rPr>
      </w:pPr>
      <w:r w:rsidRPr="008A7199">
        <w:rPr>
          <w:rFonts w:ascii="Arial" w:hAnsi="Arial" w:cs="Arial"/>
        </w:rPr>
        <w:t>Sektory zemědělství, potravinářství a lesnictví se dlouhodobě potýkají s nedostatkem pracovních sil,</w:t>
      </w:r>
      <w:r>
        <w:rPr>
          <w:rFonts w:ascii="Arial" w:hAnsi="Arial" w:cs="Arial"/>
        </w:rPr>
        <w:t xml:space="preserve"> </w:t>
      </w:r>
      <w:r w:rsidRPr="008A7199">
        <w:rPr>
          <w:rFonts w:ascii="Arial" w:hAnsi="Arial" w:cs="Arial"/>
        </w:rPr>
        <w:t>a to zejména vzhledem ke specifičnosti výroby spočívající ve zvýšených nárocích na počet</w:t>
      </w:r>
      <w:r>
        <w:rPr>
          <w:rFonts w:ascii="Arial" w:hAnsi="Arial" w:cs="Arial"/>
        </w:rPr>
        <w:t xml:space="preserve"> </w:t>
      </w:r>
      <w:r w:rsidRPr="008A7199">
        <w:rPr>
          <w:rFonts w:ascii="Arial" w:hAnsi="Arial" w:cs="Arial"/>
        </w:rPr>
        <w:t>pracovních sil v závislosti na ročním období a agrotechnických postupech. Zaměstnavatelé v</w:t>
      </w:r>
      <w:r>
        <w:rPr>
          <w:rFonts w:ascii="Arial" w:hAnsi="Arial" w:cs="Arial"/>
        </w:rPr>
        <w:t> </w:t>
      </w:r>
      <w:r w:rsidRPr="008A7199">
        <w:rPr>
          <w:rFonts w:ascii="Arial" w:hAnsi="Arial" w:cs="Arial"/>
        </w:rPr>
        <w:t>těchto</w:t>
      </w:r>
      <w:r>
        <w:rPr>
          <w:rFonts w:ascii="Arial" w:hAnsi="Arial" w:cs="Arial"/>
        </w:rPr>
        <w:t xml:space="preserve"> </w:t>
      </w:r>
      <w:r w:rsidRPr="008A7199">
        <w:rPr>
          <w:rFonts w:ascii="Arial" w:hAnsi="Arial" w:cs="Arial"/>
        </w:rPr>
        <w:t>sektorech jsou na trhu práce v konkurenci se zaměstnavateli z jiných sektorů do jisté míry</w:t>
      </w:r>
      <w:r>
        <w:rPr>
          <w:rFonts w:ascii="Arial" w:hAnsi="Arial" w:cs="Arial"/>
        </w:rPr>
        <w:t xml:space="preserve"> </w:t>
      </w:r>
      <w:r w:rsidRPr="008A7199">
        <w:rPr>
          <w:rFonts w:ascii="Arial" w:hAnsi="Arial" w:cs="Arial"/>
        </w:rPr>
        <w:t>znevýhodněni i nižší úrovní mezd související s nižší přidanou hodnotou produkce.</w:t>
      </w:r>
      <w:r>
        <w:rPr>
          <w:rFonts w:ascii="Arial" w:hAnsi="Arial" w:cs="Arial"/>
        </w:rPr>
        <w:t xml:space="preserve"> </w:t>
      </w:r>
      <w:r w:rsidR="009C45EE" w:rsidRPr="009C45EE">
        <w:rPr>
          <w:rFonts w:ascii="Arial" w:hAnsi="Arial" w:cs="Arial"/>
        </w:rPr>
        <w:t>Nedostatek pracovních sil v zemědělství a potravinářství by mohl způsobit pokles konkurenceschopnosti tohoto odvětví, pokles míry soběstačnosti v základních zemědělských a potravinářských produktech a</w:t>
      </w:r>
      <w:r>
        <w:rPr>
          <w:rFonts w:ascii="Arial" w:hAnsi="Arial" w:cs="Arial"/>
        </w:rPr>
        <w:t> </w:t>
      </w:r>
      <w:r w:rsidR="009C45EE" w:rsidRPr="009C45EE">
        <w:rPr>
          <w:rFonts w:ascii="Arial" w:hAnsi="Arial" w:cs="Arial"/>
        </w:rPr>
        <w:t>v nejhorším případě ukončení činnosti zemědělských a potravinářských firem.</w:t>
      </w:r>
      <w:r>
        <w:rPr>
          <w:rFonts w:ascii="Arial" w:hAnsi="Arial" w:cs="Arial"/>
        </w:rPr>
        <w:t xml:space="preserve"> </w:t>
      </w:r>
      <w:r w:rsidR="009C45EE">
        <w:rPr>
          <w:rFonts w:ascii="Arial" w:hAnsi="Arial" w:cs="Arial"/>
        </w:rPr>
        <w:t>Uvedené</w:t>
      </w:r>
      <w:r w:rsidR="009C45EE" w:rsidRPr="009C45EE">
        <w:rPr>
          <w:rFonts w:ascii="Arial" w:hAnsi="Arial" w:cs="Arial"/>
        </w:rPr>
        <w:t xml:space="preserve"> potřeby pracovních sil spolu s nemožností obsazení pracovního místa vhodným </w:t>
      </w:r>
      <w:r w:rsidR="009C45EE">
        <w:rPr>
          <w:rFonts w:ascii="Arial" w:hAnsi="Arial" w:cs="Arial"/>
        </w:rPr>
        <w:t xml:space="preserve">tuzemským </w:t>
      </w:r>
      <w:r w:rsidR="009C45EE" w:rsidRPr="009C45EE">
        <w:rPr>
          <w:rFonts w:ascii="Arial" w:hAnsi="Arial" w:cs="Arial"/>
        </w:rPr>
        <w:t>uchazečem o zaměstnání m</w:t>
      </w:r>
      <w:r w:rsidR="00912AEE">
        <w:rPr>
          <w:rFonts w:ascii="Arial" w:hAnsi="Arial" w:cs="Arial"/>
        </w:rPr>
        <w:t>ěly</w:t>
      </w:r>
      <w:r w:rsidR="009C45EE" w:rsidRPr="009C45EE">
        <w:rPr>
          <w:rFonts w:ascii="Arial" w:hAnsi="Arial" w:cs="Arial"/>
        </w:rPr>
        <w:t xml:space="preserve"> za následek</w:t>
      </w:r>
      <w:r>
        <w:rPr>
          <w:rFonts w:ascii="Arial" w:hAnsi="Arial" w:cs="Arial"/>
        </w:rPr>
        <w:t xml:space="preserve"> nárůst</w:t>
      </w:r>
      <w:r w:rsidR="009C45EE" w:rsidRPr="009C45EE">
        <w:rPr>
          <w:rFonts w:ascii="Arial" w:hAnsi="Arial" w:cs="Arial"/>
        </w:rPr>
        <w:t xml:space="preserve"> poptávk</w:t>
      </w:r>
      <w:r>
        <w:rPr>
          <w:rFonts w:ascii="Arial" w:hAnsi="Arial" w:cs="Arial"/>
        </w:rPr>
        <w:t>y</w:t>
      </w:r>
      <w:r w:rsidR="009C45EE" w:rsidRPr="009C45EE">
        <w:rPr>
          <w:rFonts w:ascii="Arial" w:hAnsi="Arial" w:cs="Arial"/>
        </w:rPr>
        <w:t xml:space="preserve"> zaměstnavatelů po pracovní s</w:t>
      </w:r>
      <w:r>
        <w:rPr>
          <w:rFonts w:ascii="Arial" w:hAnsi="Arial" w:cs="Arial"/>
        </w:rPr>
        <w:t>íle</w:t>
      </w:r>
      <w:r w:rsidR="009C45EE" w:rsidRPr="009C45EE">
        <w:rPr>
          <w:rFonts w:ascii="Arial" w:hAnsi="Arial" w:cs="Arial"/>
        </w:rPr>
        <w:t xml:space="preserve"> ze zahraničí.</w:t>
      </w:r>
    </w:p>
    <w:p w14:paraId="6437807E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404950D1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 xml:space="preserve">Zakotvení </w:t>
      </w:r>
      <w:r w:rsidR="00AC17C3">
        <w:rPr>
          <w:rFonts w:ascii="Arial" w:hAnsi="Arial" w:cs="Arial"/>
          <w:b/>
          <w:szCs w:val="22"/>
          <w:u w:val="single"/>
        </w:rPr>
        <w:t>programu</w:t>
      </w:r>
    </w:p>
    <w:p w14:paraId="57AE431B" w14:textId="15564CBD" w:rsidR="007A6239" w:rsidRPr="002B3C76" w:rsidRDefault="004C60CA" w:rsidP="008B060A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Program </w:t>
      </w:r>
      <w:r w:rsidR="00B50D5D" w:rsidRPr="00B50D5D">
        <w:rPr>
          <w:rFonts w:ascii="Arial" w:hAnsi="Arial" w:cs="Arial"/>
          <w:szCs w:val="22"/>
        </w:rPr>
        <w:t xml:space="preserve">Mimořádné pracovní vízum pro státní příslušníky </w:t>
      </w:r>
      <w:r w:rsidR="008802F9">
        <w:rPr>
          <w:rFonts w:ascii="Arial" w:hAnsi="Arial" w:cs="Arial"/>
          <w:szCs w:val="22"/>
        </w:rPr>
        <w:t>některých států</w:t>
      </w:r>
      <w:r w:rsidR="00B50D5D" w:rsidRPr="00B50D5D">
        <w:rPr>
          <w:rFonts w:ascii="Arial" w:hAnsi="Arial" w:cs="Arial"/>
          <w:szCs w:val="22"/>
        </w:rPr>
        <w:t xml:space="preserve"> pracující v zemědělství, potravinářství nebo lesnictví </w:t>
      </w:r>
      <w:r w:rsidRPr="002757FD">
        <w:rPr>
          <w:rFonts w:ascii="Arial" w:hAnsi="Arial" w:cs="Arial"/>
          <w:szCs w:val="22"/>
        </w:rPr>
        <w:t>(dále jen „</w:t>
      </w:r>
      <w:r w:rsidR="0042373A">
        <w:rPr>
          <w:rFonts w:ascii="Arial" w:hAnsi="Arial" w:cs="Arial"/>
          <w:szCs w:val="22"/>
        </w:rPr>
        <w:t>P</w:t>
      </w:r>
      <w:r w:rsidRPr="002757FD">
        <w:rPr>
          <w:rFonts w:ascii="Arial" w:hAnsi="Arial" w:cs="Arial"/>
          <w:szCs w:val="22"/>
        </w:rPr>
        <w:t xml:space="preserve">rogram“) je program </w:t>
      </w:r>
      <w:r w:rsidR="002C5CA0">
        <w:rPr>
          <w:rFonts w:ascii="Arial" w:hAnsi="Arial" w:cs="Arial"/>
          <w:szCs w:val="22"/>
        </w:rPr>
        <w:t>vytvořen</w:t>
      </w:r>
      <w:r w:rsidR="002E18A2">
        <w:rPr>
          <w:rFonts w:ascii="Arial" w:hAnsi="Arial" w:cs="Arial"/>
          <w:szCs w:val="22"/>
        </w:rPr>
        <w:t>ý</w:t>
      </w:r>
      <w:r w:rsidR="002C5CA0">
        <w:rPr>
          <w:rFonts w:ascii="Arial" w:hAnsi="Arial" w:cs="Arial"/>
          <w:szCs w:val="22"/>
        </w:rPr>
        <w:t xml:space="preserve"> v návaznosti na </w:t>
      </w:r>
      <w:r w:rsidR="002C5CA0" w:rsidRPr="00B50D5D">
        <w:rPr>
          <w:rFonts w:ascii="Arial" w:hAnsi="Arial" w:cs="Arial"/>
          <w:szCs w:val="22"/>
        </w:rPr>
        <w:t xml:space="preserve">nařízení vlády </w:t>
      </w:r>
      <w:r w:rsidR="00946F07">
        <w:rPr>
          <w:rFonts w:ascii="Arial" w:hAnsi="Arial" w:cs="Arial"/>
          <w:szCs w:val="22"/>
        </w:rPr>
        <w:t xml:space="preserve">č. 437/2023 Sb. </w:t>
      </w:r>
      <w:r w:rsidR="00B50D5D" w:rsidRPr="00B50D5D">
        <w:rPr>
          <w:rFonts w:ascii="Arial" w:hAnsi="Arial" w:cs="Arial"/>
          <w:szCs w:val="22"/>
        </w:rPr>
        <w:t xml:space="preserve">o mimořádném pracovním vízu pro státní příslušníky </w:t>
      </w:r>
      <w:r w:rsidR="008802F9">
        <w:rPr>
          <w:rFonts w:ascii="Arial" w:hAnsi="Arial" w:cs="Arial"/>
          <w:szCs w:val="22"/>
        </w:rPr>
        <w:t>některých států</w:t>
      </w:r>
      <w:r w:rsidR="00B50D5D" w:rsidRPr="00B50D5D">
        <w:rPr>
          <w:rFonts w:ascii="Arial" w:hAnsi="Arial" w:cs="Arial"/>
          <w:szCs w:val="22"/>
        </w:rPr>
        <w:t xml:space="preserve"> pracující v zemědělství, potravinářství nebo lesnictví </w:t>
      </w:r>
      <w:r w:rsidR="004A7090">
        <w:rPr>
          <w:rFonts w:ascii="Arial" w:hAnsi="Arial" w:cs="Arial"/>
          <w:szCs w:val="22"/>
        </w:rPr>
        <w:t>(„dále jen „nařízení vlády o</w:t>
      </w:r>
      <w:r w:rsidR="00B50D5D">
        <w:rPr>
          <w:rFonts w:ascii="Arial" w:hAnsi="Arial" w:cs="Arial"/>
          <w:szCs w:val="22"/>
        </w:rPr>
        <w:t> </w:t>
      </w:r>
      <w:r w:rsidR="004A7090">
        <w:rPr>
          <w:rFonts w:ascii="Arial" w:hAnsi="Arial" w:cs="Arial"/>
          <w:szCs w:val="22"/>
        </w:rPr>
        <w:t>mimořádném pracovním vízu“)</w:t>
      </w:r>
      <w:r w:rsidR="007A6239" w:rsidRPr="002B3C76">
        <w:rPr>
          <w:rFonts w:ascii="Arial" w:hAnsi="Arial" w:cs="Arial"/>
          <w:szCs w:val="22"/>
        </w:rPr>
        <w:t>.</w:t>
      </w:r>
      <w:r w:rsidR="003E7043" w:rsidRPr="002B3C76">
        <w:rPr>
          <w:rFonts w:ascii="Arial" w:hAnsi="Arial" w:cs="Arial"/>
          <w:szCs w:val="22"/>
        </w:rPr>
        <w:t xml:space="preserve"> Vláda </w:t>
      </w:r>
      <w:r w:rsidR="00FF1C85" w:rsidRPr="002B3C76">
        <w:rPr>
          <w:rFonts w:ascii="Arial" w:hAnsi="Arial" w:cs="Arial"/>
          <w:szCs w:val="22"/>
        </w:rPr>
        <w:t>zmoc</w:t>
      </w:r>
      <w:r w:rsidR="00FF1C85">
        <w:rPr>
          <w:rFonts w:ascii="Arial" w:hAnsi="Arial" w:cs="Arial"/>
          <w:szCs w:val="22"/>
        </w:rPr>
        <w:t>nila</w:t>
      </w:r>
      <w:r w:rsidR="00FF1C85" w:rsidRPr="002B3C76">
        <w:rPr>
          <w:rFonts w:ascii="Arial" w:hAnsi="Arial" w:cs="Arial"/>
          <w:szCs w:val="22"/>
        </w:rPr>
        <w:t xml:space="preserve"> </w:t>
      </w:r>
      <w:r w:rsidR="003E7043" w:rsidRPr="002B3C76">
        <w:rPr>
          <w:rFonts w:ascii="Arial" w:hAnsi="Arial" w:cs="Arial"/>
          <w:szCs w:val="22"/>
        </w:rPr>
        <w:t>Koordinační orgán pro řízení ochrany státních hranic a migrac</w:t>
      </w:r>
      <w:r>
        <w:rPr>
          <w:rFonts w:ascii="Arial" w:hAnsi="Arial" w:cs="Arial"/>
          <w:szCs w:val="22"/>
        </w:rPr>
        <w:t>i</w:t>
      </w:r>
      <w:r w:rsidR="00C127C2" w:rsidRPr="002B3C76">
        <w:rPr>
          <w:rFonts w:ascii="Arial" w:hAnsi="Arial" w:cs="Arial"/>
          <w:szCs w:val="22"/>
        </w:rPr>
        <w:t xml:space="preserve">, </w:t>
      </w:r>
      <w:r w:rsidR="00C127C2" w:rsidRPr="002B3C76" w:rsidDel="00C127C2">
        <w:rPr>
          <w:rStyle w:val="Znakapoznpodarou"/>
          <w:rFonts w:ascii="Arial" w:hAnsi="Arial" w:cs="Arial"/>
          <w:szCs w:val="22"/>
        </w:rPr>
        <w:t xml:space="preserve"> </w:t>
      </w:r>
      <w:r w:rsidR="003E7043" w:rsidRPr="002B3C76">
        <w:rPr>
          <w:rFonts w:ascii="Arial" w:hAnsi="Arial" w:cs="Arial"/>
          <w:szCs w:val="22"/>
        </w:rPr>
        <w:t>aby v případě potřeby provedl v </w:t>
      </w:r>
      <w:r w:rsidR="0042373A">
        <w:rPr>
          <w:rFonts w:ascii="Arial" w:hAnsi="Arial" w:cs="Arial"/>
          <w:szCs w:val="22"/>
        </w:rPr>
        <w:t>P</w:t>
      </w:r>
      <w:r w:rsidR="000B5F64">
        <w:rPr>
          <w:rFonts w:ascii="Arial" w:hAnsi="Arial" w:cs="Arial"/>
          <w:szCs w:val="22"/>
        </w:rPr>
        <w:t>rogramu</w:t>
      </w:r>
      <w:r w:rsidR="003E7043" w:rsidRPr="002B3C76">
        <w:rPr>
          <w:rFonts w:ascii="Arial" w:hAnsi="Arial" w:cs="Arial"/>
          <w:szCs w:val="22"/>
        </w:rPr>
        <w:t xml:space="preserve"> změny.</w:t>
      </w:r>
      <w:r w:rsidR="007A6239" w:rsidRPr="002B3C76">
        <w:rPr>
          <w:rFonts w:ascii="Arial" w:hAnsi="Arial" w:cs="Arial"/>
          <w:szCs w:val="22"/>
        </w:rPr>
        <w:t xml:space="preserve"> Na základě vážných důvodů může být </w:t>
      </w:r>
      <w:r w:rsidR="0042373A">
        <w:rPr>
          <w:rFonts w:ascii="Arial" w:hAnsi="Arial" w:cs="Arial"/>
          <w:szCs w:val="22"/>
        </w:rPr>
        <w:t>P</w:t>
      </w:r>
      <w:r w:rsidR="007A6239" w:rsidRPr="002B3C76">
        <w:rPr>
          <w:rFonts w:ascii="Arial" w:hAnsi="Arial" w:cs="Arial"/>
          <w:szCs w:val="22"/>
        </w:rPr>
        <w:t>ro</w:t>
      </w:r>
      <w:r w:rsidR="000B5F64">
        <w:rPr>
          <w:rFonts w:ascii="Arial" w:hAnsi="Arial" w:cs="Arial"/>
          <w:szCs w:val="22"/>
        </w:rPr>
        <w:t>gram</w:t>
      </w:r>
      <w:r w:rsidR="007A6239" w:rsidRPr="002B3C76">
        <w:rPr>
          <w:rFonts w:ascii="Arial" w:hAnsi="Arial" w:cs="Arial"/>
          <w:szCs w:val="22"/>
        </w:rPr>
        <w:t xml:space="preserve"> na základě návrhu gestora či některého ze </w:t>
      </w:r>
      <w:proofErr w:type="spellStart"/>
      <w:r w:rsidR="007A6239" w:rsidRPr="002B3C76">
        <w:rPr>
          <w:rFonts w:ascii="Arial" w:hAnsi="Arial" w:cs="Arial"/>
          <w:szCs w:val="22"/>
        </w:rPr>
        <w:t>spolugestorů</w:t>
      </w:r>
      <w:proofErr w:type="spellEnd"/>
      <w:r w:rsidR="007A6239" w:rsidRPr="002B3C76">
        <w:rPr>
          <w:rFonts w:ascii="Arial" w:hAnsi="Arial" w:cs="Arial"/>
          <w:szCs w:val="22"/>
        </w:rPr>
        <w:t xml:space="preserve"> kdykoliv pozastaven, ukončen nebo změněn.</w:t>
      </w:r>
      <w:r w:rsidRPr="004C60CA">
        <w:rPr>
          <w:rFonts w:ascii="Arial" w:hAnsi="Arial" w:cs="Arial"/>
          <w:szCs w:val="22"/>
        </w:rPr>
        <w:t xml:space="preserve"> </w:t>
      </w:r>
      <w:r w:rsidRPr="002B3C76">
        <w:rPr>
          <w:rFonts w:ascii="Arial" w:hAnsi="Arial" w:cs="Arial"/>
          <w:szCs w:val="22"/>
        </w:rPr>
        <w:t>Pro</w:t>
      </w:r>
      <w:r>
        <w:rPr>
          <w:rFonts w:ascii="Arial" w:hAnsi="Arial" w:cs="Arial"/>
          <w:szCs w:val="22"/>
        </w:rPr>
        <w:t>gram</w:t>
      </w:r>
      <w:r w:rsidRPr="002B3C76">
        <w:rPr>
          <w:rFonts w:ascii="Arial" w:hAnsi="Arial" w:cs="Arial"/>
          <w:szCs w:val="22"/>
        </w:rPr>
        <w:t xml:space="preserve"> může být pozastaven, změněn či ukončen i v důsledku změny právních předpisů upravujících pobyt a zaměstnání občanů třetích států na území ČR.</w:t>
      </w:r>
    </w:p>
    <w:p w14:paraId="53515333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Realizace </w:t>
      </w:r>
      <w:r w:rsidR="0042373A">
        <w:rPr>
          <w:rFonts w:ascii="Arial" w:hAnsi="Arial" w:cs="Arial"/>
          <w:szCs w:val="22"/>
        </w:rPr>
        <w:t>P</w:t>
      </w:r>
      <w:r w:rsidRPr="002B3C76">
        <w:rPr>
          <w:rFonts w:ascii="Arial" w:hAnsi="Arial" w:cs="Arial"/>
          <w:szCs w:val="22"/>
        </w:rPr>
        <w:t>ro</w:t>
      </w:r>
      <w:r w:rsidR="000B5F64">
        <w:rPr>
          <w:rFonts w:ascii="Arial" w:hAnsi="Arial" w:cs="Arial"/>
          <w:szCs w:val="22"/>
        </w:rPr>
        <w:t>gramu</w:t>
      </w:r>
      <w:r w:rsidRPr="002B3C76">
        <w:rPr>
          <w:rFonts w:ascii="Arial" w:hAnsi="Arial" w:cs="Arial"/>
          <w:szCs w:val="22"/>
        </w:rPr>
        <w:t xml:space="preserve"> je zajištěna plně v souladu s platnými pr</w:t>
      </w:r>
      <w:r w:rsidR="0042373A">
        <w:rPr>
          <w:rFonts w:ascii="Arial" w:hAnsi="Arial" w:cs="Arial"/>
          <w:szCs w:val="22"/>
        </w:rPr>
        <w:t>ávními předpisy. Na účast v P</w:t>
      </w:r>
      <w:r w:rsidR="000B5F64">
        <w:rPr>
          <w:rFonts w:ascii="Arial" w:hAnsi="Arial" w:cs="Arial"/>
          <w:szCs w:val="22"/>
        </w:rPr>
        <w:t xml:space="preserve">rogramu </w:t>
      </w:r>
      <w:r w:rsidRPr="002B3C76">
        <w:rPr>
          <w:rFonts w:ascii="Arial" w:hAnsi="Arial" w:cs="Arial"/>
          <w:szCs w:val="22"/>
        </w:rPr>
        <w:t xml:space="preserve">není právní nárok. </w:t>
      </w:r>
    </w:p>
    <w:p w14:paraId="71F1B70C" w14:textId="77777777" w:rsidR="00C175B8" w:rsidRDefault="00C175B8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Pro</w:t>
      </w:r>
      <w:r w:rsidR="000B5F64">
        <w:rPr>
          <w:rFonts w:ascii="Arial" w:hAnsi="Arial" w:cs="Arial"/>
          <w:szCs w:val="22"/>
        </w:rPr>
        <w:t>gram</w:t>
      </w:r>
      <w:r w:rsidRPr="002B3C76">
        <w:rPr>
          <w:rFonts w:ascii="Arial" w:hAnsi="Arial" w:cs="Arial"/>
          <w:szCs w:val="22"/>
        </w:rPr>
        <w:t xml:space="preserve"> probíhá ve spolupráci s</w:t>
      </w:r>
      <w:r w:rsidR="00452741" w:rsidRPr="002B3C76">
        <w:rPr>
          <w:rFonts w:ascii="Arial" w:hAnsi="Arial" w:cs="Arial"/>
          <w:szCs w:val="22"/>
        </w:rPr>
        <w:t>e</w:t>
      </w:r>
      <w:r w:rsidRPr="002B3C76">
        <w:rPr>
          <w:rFonts w:ascii="Arial" w:hAnsi="Arial" w:cs="Arial"/>
          <w:szCs w:val="22"/>
        </w:rPr>
        <w:t xml:space="preserve"> sociální</w:t>
      </w:r>
      <w:r w:rsidR="00452741" w:rsidRPr="002B3C76">
        <w:rPr>
          <w:rFonts w:ascii="Arial" w:hAnsi="Arial" w:cs="Arial"/>
          <w:szCs w:val="22"/>
        </w:rPr>
        <w:t>mi a hospodářskými partnery</w:t>
      </w:r>
      <w:r w:rsidRPr="002B3C76">
        <w:rPr>
          <w:rFonts w:ascii="Arial" w:hAnsi="Arial" w:cs="Arial"/>
          <w:szCs w:val="22"/>
        </w:rPr>
        <w:t xml:space="preserve"> a </w:t>
      </w:r>
      <w:r w:rsidR="003877D9" w:rsidRPr="002B3C76">
        <w:rPr>
          <w:rFonts w:ascii="Arial" w:hAnsi="Arial" w:cs="Arial"/>
          <w:szCs w:val="22"/>
        </w:rPr>
        <w:t xml:space="preserve">o </w:t>
      </w:r>
      <w:r w:rsidRPr="002B3C76">
        <w:rPr>
          <w:rFonts w:ascii="Arial" w:hAnsi="Arial" w:cs="Arial"/>
          <w:szCs w:val="22"/>
        </w:rPr>
        <w:t>jak</w:t>
      </w:r>
      <w:r w:rsidR="00E1715C" w:rsidRPr="002B3C76">
        <w:rPr>
          <w:rFonts w:ascii="Arial" w:hAnsi="Arial" w:cs="Arial"/>
          <w:szCs w:val="22"/>
        </w:rPr>
        <w:t>é</w:t>
      </w:r>
      <w:r w:rsidRPr="002B3C76">
        <w:rPr>
          <w:rFonts w:ascii="Arial" w:hAnsi="Arial" w:cs="Arial"/>
          <w:szCs w:val="22"/>
        </w:rPr>
        <w:t>koliv změn</w:t>
      </w:r>
      <w:r w:rsidR="003877D9" w:rsidRPr="002B3C76">
        <w:rPr>
          <w:rFonts w:ascii="Arial" w:hAnsi="Arial" w:cs="Arial"/>
          <w:szCs w:val="22"/>
        </w:rPr>
        <w:t>ě</w:t>
      </w:r>
      <w:r w:rsidRPr="002B3C76">
        <w:rPr>
          <w:rFonts w:ascii="Arial" w:hAnsi="Arial" w:cs="Arial"/>
          <w:szCs w:val="22"/>
        </w:rPr>
        <w:t xml:space="preserve"> či pozastavení pro</w:t>
      </w:r>
      <w:r w:rsidR="000B5F64">
        <w:rPr>
          <w:rFonts w:ascii="Arial" w:hAnsi="Arial" w:cs="Arial"/>
          <w:szCs w:val="22"/>
        </w:rPr>
        <w:t>gramu</w:t>
      </w:r>
      <w:r w:rsidRPr="002B3C76">
        <w:rPr>
          <w:rFonts w:ascii="Arial" w:hAnsi="Arial" w:cs="Arial"/>
          <w:szCs w:val="22"/>
        </w:rPr>
        <w:t xml:space="preserve"> </w:t>
      </w:r>
      <w:r w:rsidR="003877D9" w:rsidRPr="002B3C76">
        <w:rPr>
          <w:rFonts w:ascii="Arial" w:hAnsi="Arial" w:cs="Arial"/>
          <w:szCs w:val="22"/>
        </w:rPr>
        <w:t xml:space="preserve">musí být </w:t>
      </w:r>
      <w:r w:rsidR="00452741" w:rsidRPr="002B3C76">
        <w:rPr>
          <w:rFonts w:ascii="Arial" w:hAnsi="Arial" w:cs="Arial"/>
          <w:szCs w:val="22"/>
        </w:rPr>
        <w:t xml:space="preserve">tito </w:t>
      </w:r>
      <w:r w:rsidR="003877D9" w:rsidRPr="002B3C76">
        <w:rPr>
          <w:rFonts w:ascii="Arial" w:hAnsi="Arial" w:cs="Arial"/>
          <w:szCs w:val="22"/>
        </w:rPr>
        <w:t>informováni</w:t>
      </w:r>
      <w:r w:rsidRPr="002B3C76">
        <w:rPr>
          <w:rFonts w:ascii="Arial" w:hAnsi="Arial" w:cs="Arial"/>
          <w:szCs w:val="22"/>
        </w:rPr>
        <w:t>, neboť to může mít vážný dopad na výrobní p</w:t>
      </w:r>
      <w:r w:rsidR="003877D9" w:rsidRPr="002B3C76">
        <w:rPr>
          <w:rFonts w:ascii="Arial" w:hAnsi="Arial" w:cs="Arial"/>
          <w:szCs w:val="22"/>
        </w:rPr>
        <w:t>r</w:t>
      </w:r>
      <w:r w:rsidRPr="002B3C76">
        <w:rPr>
          <w:rFonts w:ascii="Arial" w:hAnsi="Arial" w:cs="Arial"/>
          <w:szCs w:val="22"/>
        </w:rPr>
        <w:t>ocesy a provozy podniků.</w:t>
      </w:r>
    </w:p>
    <w:p w14:paraId="61083A4C" w14:textId="77777777" w:rsidR="009C45EE" w:rsidRDefault="009C45EE" w:rsidP="000D2AD1">
      <w:pPr>
        <w:overflowPunct/>
        <w:spacing w:after="0"/>
        <w:jc w:val="both"/>
        <w:textAlignment w:val="auto"/>
        <w:rPr>
          <w:rFonts w:ascii="Arial" w:hAnsi="Arial"/>
          <w:b/>
          <w:u w:val="single"/>
        </w:rPr>
      </w:pPr>
    </w:p>
    <w:p w14:paraId="13B16807" w14:textId="77777777" w:rsidR="004C60CA" w:rsidRDefault="004C60CA" w:rsidP="000D2AD1">
      <w:pPr>
        <w:overflowPunct/>
        <w:spacing w:after="0"/>
        <w:jc w:val="both"/>
        <w:textAlignment w:val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Doba realizace</w:t>
      </w:r>
    </w:p>
    <w:p w14:paraId="17F09608" w14:textId="77777777" w:rsidR="004C60CA" w:rsidRPr="00594BF0" w:rsidRDefault="00C04686" w:rsidP="000D2AD1">
      <w:pPr>
        <w:overflowPunct/>
        <w:spacing w:after="0"/>
        <w:jc w:val="both"/>
        <w:textAlignment w:val="auto"/>
        <w:rPr>
          <w:rFonts w:ascii="Arial" w:hAnsi="Arial" w:cs="Arial"/>
        </w:rPr>
      </w:pPr>
      <w:r w:rsidRPr="00594BF0">
        <w:rPr>
          <w:rFonts w:ascii="Arial" w:hAnsi="Arial" w:cs="Arial"/>
        </w:rPr>
        <w:t xml:space="preserve">Realizace </w:t>
      </w:r>
      <w:r w:rsidR="0042373A">
        <w:rPr>
          <w:rFonts w:ascii="Arial" w:hAnsi="Arial" w:cs="Arial"/>
        </w:rPr>
        <w:t>P</w:t>
      </w:r>
      <w:r w:rsidRPr="00594BF0">
        <w:rPr>
          <w:rFonts w:ascii="Arial" w:hAnsi="Arial" w:cs="Arial"/>
        </w:rPr>
        <w:t>rogramu bud</w:t>
      </w:r>
      <w:r w:rsidR="004C60CA" w:rsidRPr="00594BF0">
        <w:rPr>
          <w:rFonts w:ascii="Arial" w:hAnsi="Arial" w:cs="Arial"/>
        </w:rPr>
        <w:t xml:space="preserve">e zahájena </w:t>
      </w:r>
      <w:r w:rsidRPr="00594BF0">
        <w:rPr>
          <w:rFonts w:ascii="Arial" w:hAnsi="Arial" w:cs="Arial"/>
        </w:rPr>
        <w:t xml:space="preserve">ode dne účinnosti nařízení vlády </w:t>
      </w:r>
      <w:r w:rsidR="00BD001C">
        <w:rPr>
          <w:rFonts w:ascii="Arial" w:hAnsi="Arial" w:cs="Arial"/>
        </w:rPr>
        <w:t>o</w:t>
      </w:r>
      <w:r w:rsidR="00BD001C" w:rsidRPr="00594BF0">
        <w:rPr>
          <w:rFonts w:ascii="Arial" w:hAnsi="Arial" w:cs="Arial"/>
        </w:rPr>
        <w:t xml:space="preserve"> </w:t>
      </w:r>
      <w:r w:rsidRPr="00594BF0">
        <w:rPr>
          <w:rFonts w:ascii="Arial" w:hAnsi="Arial" w:cs="Arial"/>
        </w:rPr>
        <w:t>mimořádném pracovním vízu</w:t>
      </w:r>
      <w:r w:rsidR="004C60CA" w:rsidRPr="00594BF0">
        <w:rPr>
          <w:rFonts w:ascii="Arial" w:hAnsi="Arial" w:cs="Arial"/>
        </w:rPr>
        <w:t xml:space="preserve">. </w:t>
      </w:r>
      <w:r w:rsidR="0042373A">
        <w:rPr>
          <w:rFonts w:ascii="Arial" w:hAnsi="Arial" w:cs="Arial"/>
          <w:szCs w:val="22"/>
        </w:rPr>
        <w:t>Délka platnosti P</w:t>
      </w:r>
      <w:r w:rsidR="004C60CA" w:rsidRPr="00594BF0">
        <w:rPr>
          <w:rFonts w:ascii="Arial" w:hAnsi="Arial" w:cs="Arial"/>
          <w:szCs w:val="22"/>
        </w:rPr>
        <w:t xml:space="preserve">rogramu je určena platností nařízení vlády </w:t>
      </w:r>
      <w:r w:rsidR="004A7090" w:rsidRPr="00594BF0">
        <w:rPr>
          <w:rFonts w:ascii="Arial" w:hAnsi="Arial" w:cs="Arial"/>
          <w:szCs w:val="22"/>
        </w:rPr>
        <w:t>o</w:t>
      </w:r>
      <w:r w:rsidR="004C60CA" w:rsidRPr="00594BF0">
        <w:rPr>
          <w:rFonts w:ascii="Arial" w:hAnsi="Arial" w:cs="Arial"/>
          <w:szCs w:val="22"/>
        </w:rPr>
        <w:t> mimořádném pracovním vízu.</w:t>
      </w:r>
    </w:p>
    <w:p w14:paraId="03B8814F" w14:textId="77777777" w:rsidR="004C60CA" w:rsidRPr="00594BF0" w:rsidRDefault="004C60CA" w:rsidP="000D2AD1">
      <w:pPr>
        <w:overflowPunct/>
        <w:spacing w:after="0"/>
        <w:jc w:val="both"/>
        <w:textAlignment w:val="auto"/>
        <w:rPr>
          <w:rFonts w:ascii="Arial" w:hAnsi="Arial"/>
          <w:b/>
          <w:u w:val="single"/>
        </w:rPr>
      </w:pPr>
    </w:p>
    <w:p w14:paraId="5845635A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Finanční náklady</w:t>
      </w:r>
    </w:p>
    <w:p w14:paraId="7901619D" w14:textId="77777777" w:rsidR="007A6239" w:rsidRPr="0032556F" w:rsidRDefault="007A6239" w:rsidP="00AE73FA">
      <w:pPr>
        <w:overflowPunct/>
        <w:spacing w:after="0"/>
        <w:jc w:val="both"/>
        <w:textAlignment w:val="auto"/>
        <w:rPr>
          <w:rFonts w:ascii="Arial" w:hAnsi="Arial"/>
        </w:rPr>
      </w:pPr>
      <w:r w:rsidRPr="002B3C76">
        <w:rPr>
          <w:rFonts w:ascii="Arial" w:hAnsi="Arial" w:cs="Arial"/>
          <w:szCs w:val="22"/>
        </w:rPr>
        <w:t>P</w:t>
      </w:r>
      <w:r w:rsidR="001E672A">
        <w:rPr>
          <w:rFonts w:ascii="Arial" w:hAnsi="Arial" w:cs="Arial"/>
          <w:szCs w:val="22"/>
        </w:rPr>
        <w:t>rogram</w:t>
      </w:r>
      <w:r w:rsidRPr="002B3C76">
        <w:rPr>
          <w:rFonts w:ascii="Arial" w:hAnsi="Arial" w:cs="Arial"/>
          <w:szCs w:val="22"/>
        </w:rPr>
        <w:t xml:space="preserve"> </w:t>
      </w:r>
      <w:r w:rsidR="00AE73FA">
        <w:rPr>
          <w:rFonts w:ascii="Arial" w:hAnsi="Arial" w:cs="Arial"/>
          <w:szCs w:val="22"/>
        </w:rPr>
        <w:t>ne</w:t>
      </w:r>
      <w:r w:rsidR="005265F0" w:rsidRPr="002B3C76">
        <w:rPr>
          <w:rFonts w:ascii="Arial" w:hAnsi="Arial" w:cs="Arial"/>
          <w:szCs w:val="22"/>
        </w:rPr>
        <w:t>má</w:t>
      </w:r>
      <w:r w:rsidRPr="002B3C76">
        <w:rPr>
          <w:rFonts w:ascii="Arial" w:hAnsi="Arial" w:cs="Arial"/>
          <w:szCs w:val="22"/>
        </w:rPr>
        <w:t xml:space="preserve"> dopad na veřejné rozpočty</w:t>
      </w:r>
      <w:r w:rsidR="00AE73FA" w:rsidRPr="0032556F">
        <w:rPr>
          <w:rFonts w:ascii="Arial" w:hAnsi="Arial"/>
        </w:rPr>
        <w:t>.</w:t>
      </w:r>
    </w:p>
    <w:p w14:paraId="450AAFC8" w14:textId="77777777" w:rsidR="007C571F" w:rsidRDefault="007C571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46066D4A" w14:textId="77777777" w:rsidR="00881B0D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b/>
          <w:szCs w:val="22"/>
          <w:u w:val="single"/>
        </w:rPr>
        <w:t>Přínosy pro</w:t>
      </w:r>
      <w:r w:rsidR="001E672A">
        <w:rPr>
          <w:rFonts w:ascii="Arial" w:hAnsi="Arial" w:cs="Arial"/>
          <w:b/>
          <w:szCs w:val="22"/>
          <w:u w:val="single"/>
        </w:rPr>
        <w:t>gram</w:t>
      </w:r>
      <w:r w:rsidRPr="002B3C76">
        <w:rPr>
          <w:rFonts w:ascii="Arial" w:hAnsi="Arial" w:cs="Arial"/>
          <w:b/>
          <w:szCs w:val="22"/>
          <w:u w:val="single"/>
        </w:rPr>
        <w:t>u:</w:t>
      </w:r>
    </w:p>
    <w:p w14:paraId="7F9B7D5B" w14:textId="77777777" w:rsidR="005572F7" w:rsidRPr="00F51E92" w:rsidRDefault="005572F7" w:rsidP="00F67CEF">
      <w:pPr>
        <w:pStyle w:val="Odstavecseseznamem"/>
        <w:numPr>
          <w:ilvl w:val="0"/>
          <w:numId w:val="27"/>
        </w:numPr>
        <w:overflowPunct/>
        <w:spacing w:after="0"/>
        <w:ind w:left="426" w:hanging="284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</w:t>
      </w:r>
      <w:r w:rsidR="007A6239" w:rsidRPr="00D60921">
        <w:rPr>
          <w:rFonts w:ascii="Arial" w:hAnsi="Arial" w:cs="Arial"/>
          <w:szCs w:val="22"/>
        </w:rPr>
        <w:t xml:space="preserve">ychlé a efektivní přednostní přijetí žádosti o </w:t>
      </w:r>
      <w:r w:rsidR="000B5F64">
        <w:rPr>
          <w:rFonts w:ascii="Arial" w:hAnsi="Arial" w:cs="Arial"/>
          <w:szCs w:val="22"/>
        </w:rPr>
        <w:t>m</w:t>
      </w:r>
      <w:r w:rsidR="00AE73FA">
        <w:rPr>
          <w:rFonts w:ascii="Arial" w:hAnsi="Arial" w:cs="Arial"/>
          <w:szCs w:val="22"/>
        </w:rPr>
        <w:t>imořádné pracovní vízum</w:t>
      </w:r>
      <w:r w:rsidR="00EE6048" w:rsidRPr="00D60921">
        <w:rPr>
          <w:rFonts w:ascii="Arial" w:hAnsi="Arial" w:cs="Arial"/>
          <w:szCs w:val="22"/>
        </w:rPr>
        <w:t xml:space="preserve"> </w:t>
      </w:r>
      <w:r w:rsidR="007A6239" w:rsidRPr="00D60921">
        <w:rPr>
          <w:rFonts w:ascii="Arial" w:hAnsi="Arial" w:cs="Arial"/>
          <w:szCs w:val="22"/>
        </w:rPr>
        <w:t xml:space="preserve">bez nutnosti registrace </w:t>
      </w:r>
      <w:r w:rsidR="00BD6D3E">
        <w:rPr>
          <w:rFonts w:ascii="Arial" w:hAnsi="Arial" w:cs="Arial"/>
          <w:szCs w:val="22"/>
        </w:rPr>
        <w:t>v </w:t>
      </w:r>
      <w:r w:rsidR="007A6239" w:rsidRPr="00D60921">
        <w:rPr>
          <w:rFonts w:ascii="Arial" w:hAnsi="Arial" w:cs="Arial"/>
          <w:szCs w:val="22"/>
        </w:rPr>
        <w:t>rezervační</w:t>
      </w:r>
      <w:r w:rsidR="00D328AA" w:rsidRPr="00D60921">
        <w:rPr>
          <w:rFonts w:ascii="Arial" w:hAnsi="Arial" w:cs="Arial"/>
          <w:szCs w:val="22"/>
        </w:rPr>
        <w:t>m</w:t>
      </w:r>
      <w:r w:rsidR="007A6239" w:rsidRPr="00D60921">
        <w:rPr>
          <w:rFonts w:ascii="Arial" w:hAnsi="Arial" w:cs="Arial"/>
          <w:szCs w:val="22"/>
        </w:rPr>
        <w:t xml:space="preserve"> systému k podání žádosti</w:t>
      </w:r>
      <w:r w:rsidR="00F51E92">
        <w:t>;</w:t>
      </w:r>
      <w:r w:rsidR="007A6239" w:rsidRPr="00D60921">
        <w:t xml:space="preserve"> </w:t>
      </w:r>
    </w:p>
    <w:p w14:paraId="0B250539" w14:textId="77777777" w:rsidR="00D60921" w:rsidRDefault="00D60921" w:rsidP="00F67CEF">
      <w:pPr>
        <w:pStyle w:val="Odstavecseseznamem"/>
        <w:numPr>
          <w:ilvl w:val="0"/>
          <w:numId w:val="27"/>
        </w:numPr>
        <w:overflowPunct/>
        <w:spacing w:after="0"/>
        <w:ind w:left="426" w:hanging="284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Pr="00D60921">
        <w:rPr>
          <w:rFonts w:ascii="Arial" w:hAnsi="Arial" w:cs="Arial"/>
          <w:szCs w:val="22"/>
        </w:rPr>
        <w:t xml:space="preserve">ožnost hromadného </w:t>
      </w:r>
      <w:r w:rsidR="008979D6" w:rsidRPr="00D60921">
        <w:rPr>
          <w:rFonts w:ascii="Arial" w:hAnsi="Arial" w:cs="Arial"/>
          <w:szCs w:val="22"/>
        </w:rPr>
        <w:t>náběr</w:t>
      </w:r>
      <w:r w:rsidRPr="00D60921">
        <w:rPr>
          <w:rFonts w:ascii="Arial" w:hAnsi="Arial" w:cs="Arial"/>
          <w:szCs w:val="22"/>
        </w:rPr>
        <w:t>u</w:t>
      </w:r>
      <w:r w:rsidR="008979D6" w:rsidRPr="00D60921">
        <w:rPr>
          <w:rFonts w:ascii="Arial" w:hAnsi="Arial" w:cs="Arial"/>
          <w:szCs w:val="22"/>
        </w:rPr>
        <w:t xml:space="preserve"> žádostí o </w:t>
      </w:r>
      <w:r w:rsidR="000B5F64">
        <w:rPr>
          <w:rFonts w:ascii="Arial" w:hAnsi="Arial" w:cs="Arial"/>
          <w:szCs w:val="22"/>
        </w:rPr>
        <w:t>m</w:t>
      </w:r>
      <w:r w:rsidR="00AE73FA">
        <w:rPr>
          <w:rFonts w:ascii="Arial" w:hAnsi="Arial" w:cs="Arial"/>
          <w:szCs w:val="22"/>
        </w:rPr>
        <w:t>imořádné pracovní vízum</w:t>
      </w:r>
      <w:r w:rsidR="00F67CEF">
        <w:rPr>
          <w:rFonts w:ascii="Arial" w:hAnsi="Arial" w:cs="Arial"/>
          <w:szCs w:val="22"/>
        </w:rPr>
        <w:t>;</w:t>
      </w:r>
    </w:p>
    <w:p w14:paraId="2646043F" w14:textId="77777777" w:rsidR="007A6239" w:rsidRPr="00D60921" w:rsidRDefault="00D60921" w:rsidP="00F67CEF">
      <w:pPr>
        <w:pStyle w:val="Odstavecseseznamem"/>
        <w:numPr>
          <w:ilvl w:val="0"/>
          <w:numId w:val="27"/>
        </w:numPr>
        <w:overflowPunct/>
        <w:spacing w:after="0"/>
        <w:ind w:left="426" w:hanging="284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="00A751D7" w:rsidRPr="00D60921">
        <w:rPr>
          <w:rFonts w:ascii="Arial" w:hAnsi="Arial" w:cs="Arial"/>
          <w:szCs w:val="22"/>
        </w:rPr>
        <w:t xml:space="preserve">dministrativní zpracování žádostí bude probíhat v nejefektivnější možné míře. </w:t>
      </w:r>
    </w:p>
    <w:p w14:paraId="671DA2A0" w14:textId="77777777" w:rsidR="005C0016" w:rsidRDefault="005C0016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</w:p>
    <w:p w14:paraId="76F4C7BC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Gestor:</w:t>
      </w:r>
    </w:p>
    <w:p w14:paraId="279F81EB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Ministerstvo </w:t>
      </w:r>
      <w:r w:rsidR="005F64A9" w:rsidRPr="002B3C76">
        <w:rPr>
          <w:rFonts w:ascii="Arial" w:hAnsi="Arial" w:cs="Arial"/>
          <w:szCs w:val="22"/>
        </w:rPr>
        <w:t>zemědělstv</w:t>
      </w:r>
      <w:r w:rsidRPr="002B3C76">
        <w:rPr>
          <w:rFonts w:ascii="Arial" w:hAnsi="Arial" w:cs="Arial"/>
          <w:szCs w:val="22"/>
        </w:rPr>
        <w:t>í</w:t>
      </w:r>
      <w:r w:rsidR="00DF3B7C" w:rsidRPr="002B3C76">
        <w:rPr>
          <w:rFonts w:ascii="Arial" w:hAnsi="Arial" w:cs="Arial"/>
          <w:szCs w:val="22"/>
        </w:rPr>
        <w:t xml:space="preserve"> (</w:t>
      </w:r>
      <w:proofErr w:type="spellStart"/>
      <w:r w:rsidR="00DF3B7C" w:rsidRPr="002B3C76">
        <w:rPr>
          <w:rFonts w:ascii="Arial" w:hAnsi="Arial" w:cs="Arial"/>
          <w:szCs w:val="22"/>
        </w:rPr>
        <w:t>MZe</w:t>
      </w:r>
      <w:proofErr w:type="spellEnd"/>
      <w:r w:rsidR="00DF3B7C" w:rsidRPr="002B3C76">
        <w:rPr>
          <w:rFonts w:ascii="Arial" w:hAnsi="Arial" w:cs="Arial"/>
          <w:szCs w:val="22"/>
        </w:rPr>
        <w:t>)</w:t>
      </w:r>
    </w:p>
    <w:p w14:paraId="2D47C959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</w:rPr>
      </w:pPr>
    </w:p>
    <w:p w14:paraId="36041EEB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proofErr w:type="spellStart"/>
      <w:r w:rsidRPr="002B3C76">
        <w:rPr>
          <w:rFonts w:ascii="Arial" w:hAnsi="Arial" w:cs="Arial"/>
          <w:b/>
          <w:szCs w:val="22"/>
          <w:u w:val="single"/>
        </w:rPr>
        <w:t>Spolugestoři</w:t>
      </w:r>
      <w:proofErr w:type="spellEnd"/>
      <w:r w:rsidRPr="002B3C76">
        <w:rPr>
          <w:rFonts w:ascii="Arial" w:hAnsi="Arial" w:cs="Arial"/>
          <w:b/>
          <w:szCs w:val="22"/>
          <w:u w:val="single"/>
        </w:rPr>
        <w:t>:</w:t>
      </w:r>
    </w:p>
    <w:p w14:paraId="5722F111" w14:textId="77777777" w:rsidR="007A6239" w:rsidRPr="002B3C76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Ministerstvo vnitra</w:t>
      </w:r>
      <w:r w:rsidR="00DF3B7C" w:rsidRPr="002B3C76">
        <w:rPr>
          <w:rFonts w:ascii="Arial" w:hAnsi="Arial" w:cs="Arial"/>
          <w:szCs w:val="22"/>
        </w:rPr>
        <w:t xml:space="preserve"> (MV)</w:t>
      </w:r>
      <w:r w:rsidRPr="002B3C76">
        <w:rPr>
          <w:rFonts w:ascii="Arial" w:hAnsi="Arial" w:cs="Arial"/>
          <w:szCs w:val="22"/>
        </w:rPr>
        <w:t>, Ministerstvo práce a sociálních věcí</w:t>
      </w:r>
      <w:r w:rsidR="00DF3B7C" w:rsidRPr="002B3C76">
        <w:rPr>
          <w:rFonts w:ascii="Arial" w:hAnsi="Arial" w:cs="Arial"/>
          <w:szCs w:val="22"/>
        </w:rPr>
        <w:t xml:space="preserve"> (MPSV)</w:t>
      </w:r>
      <w:r w:rsidR="008B1B6B" w:rsidRPr="002B3C76">
        <w:rPr>
          <w:rFonts w:ascii="Arial" w:hAnsi="Arial" w:cs="Arial"/>
          <w:szCs w:val="22"/>
        </w:rPr>
        <w:t xml:space="preserve">, Ministerstvo </w:t>
      </w:r>
      <w:r w:rsidR="002F1B39" w:rsidRPr="002B3C76">
        <w:rPr>
          <w:rFonts w:ascii="Arial" w:hAnsi="Arial" w:cs="Arial"/>
          <w:szCs w:val="22"/>
        </w:rPr>
        <w:t>zahraničních věcí</w:t>
      </w:r>
      <w:r w:rsidR="00DF3B7C" w:rsidRPr="002B3C76">
        <w:rPr>
          <w:rFonts w:ascii="Arial" w:hAnsi="Arial" w:cs="Arial"/>
          <w:szCs w:val="22"/>
        </w:rPr>
        <w:t xml:space="preserve"> (MZV)</w:t>
      </w:r>
    </w:p>
    <w:p w14:paraId="7286EEE4" w14:textId="77777777"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3D87993D" w14:textId="77777777"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Garanti:</w:t>
      </w:r>
    </w:p>
    <w:p w14:paraId="160E8F1B" w14:textId="77777777" w:rsidR="003B77CF" w:rsidRPr="002B3C76" w:rsidRDefault="003B77C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Agrární komora ČR, Potravinářská komora ČR</w:t>
      </w:r>
      <w:r w:rsidR="00955553" w:rsidRPr="002B3C76">
        <w:rPr>
          <w:rFonts w:ascii="Arial" w:hAnsi="Arial" w:cs="Arial"/>
          <w:szCs w:val="22"/>
        </w:rPr>
        <w:t>, Zemědělský svaz ČR</w:t>
      </w:r>
      <w:r w:rsidR="00F1388D">
        <w:rPr>
          <w:rFonts w:ascii="Arial" w:hAnsi="Arial" w:cs="Arial"/>
          <w:szCs w:val="22"/>
        </w:rPr>
        <w:t xml:space="preserve">, </w:t>
      </w:r>
      <w:r w:rsidR="00AE73FA">
        <w:rPr>
          <w:rFonts w:ascii="Arial" w:hAnsi="Arial" w:cs="Arial"/>
          <w:szCs w:val="22"/>
        </w:rPr>
        <w:t xml:space="preserve">Asociace soukromého zemědělství ČR, </w:t>
      </w:r>
      <w:r w:rsidR="00F1388D">
        <w:rPr>
          <w:rFonts w:ascii="Arial" w:hAnsi="Arial" w:cs="Arial"/>
          <w:szCs w:val="22"/>
        </w:rPr>
        <w:t>Lesnicko-dřevařská komora ČR</w:t>
      </w:r>
    </w:p>
    <w:p w14:paraId="4794BF66" w14:textId="77777777" w:rsidR="007A6239" w:rsidRDefault="007A623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307F7590" w14:textId="77777777" w:rsidR="008919EF" w:rsidRPr="00E33560" w:rsidRDefault="00280520" w:rsidP="000D2AD1">
      <w:pPr>
        <w:overflowPunct/>
        <w:spacing w:after="0"/>
        <w:jc w:val="both"/>
        <w:textAlignment w:val="auto"/>
        <w:rPr>
          <w:rFonts w:ascii="Arial" w:hAnsi="Arial" w:cs="Arial"/>
          <w:b/>
          <w:szCs w:val="22"/>
          <w:u w:val="single"/>
        </w:rPr>
      </w:pPr>
      <w:r w:rsidRPr="00E33560">
        <w:rPr>
          <w:rFonts w:ascii="Arial" w:hAnsi="Arial" w:cs="Arial"/>
          <w:b/>
          <w:szCs w:val="22"/>
          <w:u w:val="single"/>
        </w:rPr>
        <w:t>P</w:t>
      </w:r>
      <w:r w:rsidR="008919EF" w:rsidRPr="00E33560">
        <w:rPr>
          <w:rFonts w:ascii="Arial" w:hAnsi="Arial" w:cs="Arial"/>
          <w:b/>
          <w:szCs w:val="22"/>
          <w:u w:val="single"/>
        </w:rPr>
        <w:t xml:space="preserve">očetní kvóta </w:t>
      </w:r>
    </w:p>
    <w:p w14:paraId="24CDD00F" w14:textId="77777777" w:rsidR="008919EF" w:rsidRDefault="008919EF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Maximální </w:t>
      </w:r>
      <w:r w:rsidR="008802F9">
        <w:rPr>
          <w:rFonts w:ascii="Arial" w:hAnsi="Arial" w:cs="Arial"/>
          <w:szCs w:val="22"/>
        </w:rPr>
        <w:t xml:space="preserve">celkový </w:t>
      </w:r>
      <w:r>
        <w:rPr>
          <w:rFonts w:ascii="Arial" w:hAnsi="Arial" w:cs="Arial"/>
          <w:szCs w:val="22"/>
        </w:rPr>
        <w:t xml:space="preserve">roční počet žádostí o mimořádné pracovní vízum podaných účastníky programu je stanoven nařízením vlády o mimořádném pracovním vízu </w:t>
      </w:r>
      <w:r w:rsidR="008802F9">
        <w:rPr>
          <w:rFonts w:ascii="Arial" w:hAnsi="Arial" w:cs="Arial"/>
          <w:szCs w:val="22"/>
        </w:rPr>
        <w:t>na 2</w:t>
      </w:r>
      <w:r>
        <w:rPr>
          <w:rFonts w:ascii="Arial" w:hAnsi="Arial" w:cs="Arial"/>
          <w:szCs w:val="22"/>
        </w:rPr>
        <w:t> 500 osob ročně</w:t>
      </w:r>
      <w:r w:rsidR="008802F9">
        <w:rPr>
          <w:rFonts w:ascii="Arial" w:hAnsi="Arial" w:cs="Arial"/>
          <w:szCs w:val="22"/>
        </w:rPr>
        <w:t xml:space="preserve">, přičemž pro Ukrajinu činí 1 500 </w:t>
      </w:r>
      <w:r w:rsidR="00380778">
        <w:rPr>
          <w:rFonts w:ascii="Arial" w:hAnsi="Arial" w:cs="Arial"/>
          <w:szCs w:val="22"/>
        </w:rPr>
        <w:t>žádostí</w:t>
      </w:r>
      <w:r w:rsidR="008802F9">
        <w:rPr>
          <w:rFonts w:ascii="Arial" w:hAnsi="Arial" w:cs="Arial"/>
          <w:szCs w:val="22"/>
        </w:rPr>
        <w:t xml:space="preserve"> ročně</w:t>
      </w:r>
      <w:r>
        <w:rPr>
          <w:rFonts w:ascii="Arial" w:hAnsi="Arial" w:cs="Arial"/>
          <w:szCs w:val="22"/>
        </w:rPr>
        <w:t>.</w:t>
      </w:r>
      <w:r w:rsidR="008802F9">
        <w:rPr>
          <w:rFonts w:ascii="Arial" w:hAnsi="Arial" w:cs="Arial"/>
          <w:szCs w:val="22"/>
        </w:rPr>
        <w:t xml:space="preserve"> Pro Bosnu a Hercegovinu, Gruzii, Moldavsko a Severní Make</w:t>
      </w:r>
      <w:r w:rsidR="005D1B0A">
        <w:rPr>
          <w:rFonts w:ascii="Arial" w:hAnsi="Arial" w:cs="Arial"/>
          <w:szCs w:val="22"/>
        </w:rPr>
        <w:t>donii dosahuje počet</w:t>
      </w:r>
      <w:r w:rsidR="008972B9">
        <w:rPr>
          <w:rFonts w:ascii="Arial" w:hAnsi="Arial" w:cs="Arial"/>
          <w:szCs w:val="22"/>
        </w:rPr>
        <w:t xml:space="preserve"> pro každou zemi </w:t>
      </w:r>
      <w:r w:rsidR="008802F9">
        <w:rPr>
          <w:rFonts w:ascii="Arial" w:hAnsi="Arial" w:cs="Arial"/>
          <w:szCs w:val="22"/>
        </w:rPr>
        <w:t xml:space="preserve">250 </w:t>
      </w:r>
      <w:r w:rsidR="00380778">
        <w:rPr>
          <w:rFonts w:ascii="Arial" w:hAnsi="Arial" w:cs="Arial"/>
          <w:szCs w:val="22"/>
        </w:rPr>
        <w:t>žádostí</w:t>
      </w:r>
      <w:r w:rsidR="008802F9">
        <w:rPr>
          <w:rFonts w:ascii="Arial" w:hAnsi="Arial" w:cs="Arial"/>
          <w:szCs w:val="22"/>
        </w:rPr>
        <w:t xml:space="preserve"> ročně.</w:t>
      </w:r>
    </w:p>
    <w:p w14:paraId="06B39284" w14:textId="77777777" w:rsidR="008802F9" w:rsidRPr="002B3C76" w:rsidRDefault="008802F9" w:rsidP="000D2AD1">
      <w:pPr>
        <w:overflowPunct/>
        <w:spacing w:after="0"/>
        <w:jc w:val="both"/>
        <w:textAlignment w:val="auto"/>
        <w:rPr>
          <w:rFonts w:ascii="Arial" w:hAnsi="Arial" w:cs="Arial"/>
          <w:szCs w:val="22"/>
        </w:rPr>
      </w:pPr>
    </w:p>
    <w:p w14:paraId="320874DF" w14:textId="77777777" w:rsidR="00C76608" w:rsidRPr="002B3C76" w:rsidRDefault="009C45EE" w:rsidP="00C76608">
      <w:pPr>
        <w:overflowPunct/>
        <w:spacing w:after="0"/>
        <w:jc w:val="both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szCs w:val="22"/>
          <w:u w:val="single"/>
        </w:rPr>
        <w:t>Cílová skupina program</w:t>
      </w:r>
      <w:r w:rsidR="00C76608" w:rsidRPr="002B3C76">
        <w:rPr>
          <w:rFonts w:ascii="Arial" w:hAnsi="Arial" w:cs="Arial"/>
          <w:b/>
          <w:szCs w:val="22"/>
          <w:u w:val="single"/>
        </w:rPr>
        <w:t>u</w:t>
      </w:r>
    </w:p>
    <w:p w14:paraId="09785B38" w14:textId="77777777" w:rsidR="00C76608" w:rsidRPr="002B3C76" w:rsidRDefault="00ED395E" w:rsidP="00C76608">
      <w:pPr>
        <w:overflowPunct/>
        <w:spacing w:after="0"/>
        <w:jc w:val="both"/>
        <w:rPr>
          <w:rFonts w:ascii="Arial" w:hAnsi="Arial" w:cs="Arial"/>
          <w:bCs/>
          <w:iCs/>
          <w:szCs w:val="22"/>
        </w:rPr>
      </w:pPr>
      <w:r>
        <w:rPr>
          <w:rFonts w:ascii="Arial" w:hAnsi="Arial" w:cs="Arial"/>
          <w:szCs w:val="22"/>
        </w:rPr>
        <w:t>Středně či méně kvalifikovaní p</w:t>
      </w:r>
      <w:r w:rsidR="00452741" w:rsidRPr="002B3C76">
        <w:rPr>
          <w:rFonts w:ascii="Arial" w:hAnsi="Arial" w:cs="Arial"/>
          <w:szCs w:val="22"/>
        </w:rPr>
        <w:t>racovníci do zemědělství</w:t>
      </w:r>
      <w:r>
        <w:rPr>
          <w:rFonts w:ascii="Arial" w:hAnsi="Arial" w:cs="Arial"/>
          <w:szCs w:val="22"/>
        </w:rPr>
        <w:t>, l</w:t>
      </w:r>
      <w:r w:rsidR="00F1388D">
        <w:rPr>
          <w:rFonts w:ascii="Arial" w:hAnsi="Arial" w:cs="Arial"/>
          <w:szCs w:val="22"/>
        </w:rPr>
        <w:t>esnictv</w:t>
      </w:r>
      <w:r w:rsidR="00F1388D" w:rsidRPr="002B3C76">
        <w:rPr>
          <w:rFonts w:ascii="Arial" w:hAnsi="Arial" w:cs="Arial"/>
          <w:szCs w:val="22"/>
        </w:rPr>
        <w:t>í</w:t>
      </w:r>
      <w:r w:rsidR="00F1388D">
        <w:rPr>
          <w:rFonts w:ascii="Arial" w:hAnsi="Arial" w:cs="Arial"/>
          <w:szCs w:val="22"/>
        </w:rPr>
        <w:t xml:space="preserve"> </w:t>
      </w:r>
      <w:r w:rsidR="00452741" w:rsidRPr="002B3C76">
        <w:rPr>
          <w:rFonts w:ascii="Arial" w:hAnsi="Arial" w:cs="Arial"/>
          <w:szCs w:val="22"/>
        </w:rPr>
        <w:t>a potravinářství</w:t>
      </w:r>
      <w:r w:rsidR="00AE73FA">
        <w:rPr>
          <w:rFonts w:ascii="Arial" w:hAnsi="Arial" w:cs="Arial"/>
          <w:szCs w:val="22"/>
        </w:rPr>
        <w:t>.</w:t>
      </w:r>
    </w:p>
    <w:p w14:paraId="69501C67" w14:textId="77777777" w:rsidR="00C76608" w:rsidRPr="002B3C76" w:rsidRDefault="00C76608" w:rsidP="00C76608">
      <w:pPr>
        <w:overflowPunct/>
        <w:spacing w:after="0"/>
        <w:jc w:val="both"/>
        <w:rPr>
          <w:rFonts w:ascii="Arial" w:hAnsi="Arial" w:cs="Arial"/>
          <w:szCs w:val="22"/>
        </w:rPr>
      </w:pPr>
    </w:p>
    <w:p w14:paraId="415E89F0" w14:textId="77777777" w:rsidR="00F67CEF" w:rsidRPr="00F67CEF" w:rsidRDefault="00F67CEF" w:rsidP="00F67CEF">
      <w:pPr>
        <w:spacing w:after="0"/>
        <w:jc w:val="both"/>
        <w:rPr>
          <w:rFonts w:ascii="Arial" w:hAnsi="Arial"/>
          <w:b/>
          <w:i/>
          <w:iCs/>
        </w:rPr>
      </w:pPr>
    </w:p>
    <w:p w14:paraId="62DE92F4" w14:textId="77777777" w:rsidR="00092FB6" w:rsidRPr="00092FB6" w:rsidRDefault="007A6239" w:rsidP="009C45EE">
      <w:pPr>
        <w:spacing w:after="0"/>
        <w:jc w:val="both"/>
        <w:rPr>
          <w:rFonts w:ascii="Arial" w:hAnsi="Arial" w:cs="Arial"/>
          <w:b/>
          <w:bCs/>
          <w:iCs/>
          <w:szCs w:val="22"/>
          <w:u w:val="single"/>
        </w:rPr>
      </w:pPr>
      <w:r w:rsidRPr="002B3C76">
        <w:rPr>
          <w:rFonts w:ascii="Arial" w:hAnsi="Arial" w:cs="Arial"/>
          <w:b/>
          <w:bCs/>
          <w:iCs/>
          <w:szCs w:val="22"/>
          <w:u w:val="single"/>
        </w:rPr>
        <w:t>Kritéria pro zařazení zaměstnavatele do pro</w:t>
      </w:r>
      <w:r w:rsidR="009C45EE">
        <w:rPr>
          <w:rFonts w:ascii="Arial" w:hAnsi="Arial" w:cs="Arial"/>
          <w:b/>
          <w:bCs/>
          <w:iCs/>
          <w:szCs w:val="22"/>
          <w:u w:val="single"/>
        </w:rPr>
        <w:t>gram</w:t>
      </w:r>
      <w:r w:rsidRPr="002B3C76">
        <w:rPr>
          <w:rFonts w:ascii="Arial" w:hAnsi="Arial" w:cs="Arial"/>
          <w:b/>
          <w:bCs/>
          <w:iCs/>
          <w:szCs w:val="22"/>
          <w:u w:val="single"/>
        </w:rPr>
        <w:t>u:</w:t>
      </w:r>
    </w:p>
    <w:p w14:paraId="0FB88185" w14:textId="77777777" w:rsidR="004B1091" w:rsidRPr="00B50D5D" w:rsidRDefault="00CB37BA" w:rsidP="00B50D5D">
      <w:pPr>
        <w:pStyle w:val="Odstavecseseznamem"/>
        <w:numPr>
          <w:ilvl w:val="0"/>
          <w:numId w:val="36"/>
        </w:numPr>
        <w:spacing w:after="0"/>
        <w:ind w:left="284" w:hanging="284"/>
        <w:contextualSpacing w:val="0"/>
        <w:jc w:val="both"/>
        <w:rPr>
          <w:rFonts w:ascii="Arial" w:hAnsi="Arial"/>
          <w:color w:val="000000"/>
        </w:rPr>
      </w:pPr>
      <w:r w:rsidRPr="00B50D5D">
        <w:rPr>
          <w:rFonts w:ascii="Arial" w:hAnsi="Arial"/>
          <w:color w:val="000000"/>
        </w:rPr>
        <w:t xml:space="preserve">do </w:t>
      </w:r>
      <w:r w:rsidR="00AC17C3" w:rsidRPr="00B50D5D">
        <w:rPr>
          <w:rFonts w:ascii="Arial" w:hAnsi="Arial"/>
          <w:color w:val="000000"/>
        </w:rPr>
        <w:t>programu</w:t>
      </w:r>
      <w:r w:rsidRPr="00B50D5D">
        <w:rPr>
          <w:rFonts w:ascii="Arial" w:hAnsi="Arial"/>
          <w:color w:val="000000"/>
        </w:rPr>
        <w:t xml:space="preserve"> je možné se hlásit pouze s konkrétním uchazečem o pracovní místo</w:t>
      </w:r>
      <w:r w:rsidR="00A27846" w:rsidRPr="00B50D5D">
        <w:rPr>
          <w:rFonts w:ascii="Arial" w:hAnsi="Arial"/>
          <w:color w:val="000000"/>
        </w:rPr>
        <w:t xml:space="preserve"> na pracovní pozici podle klasifikace CZ-ISCO určenou nařízením vlády </w:t>
      </w:r>
      <w:r w:rsidR="00B50D5D" w:rsidRPr="00B50D5D">
        <w:rPr>
          <w:rFonts w:ascii="Arial" w:hAnsi="Arial"/>
          <w:color w:val="000000"/>
        </w:rPr>
        <w:t xml:space="preserve">o mimořádném pracovním vízu pro státní příslušníky </w:t>
      </w:r>
      <w:r w:rsidR="00A41514">
        <w:rPr>
          <w:rFonts w:ascii="Arial" w:hAnsi="Arial"/>
          <w:color w:val="000000"/>
        </w:rPr>
        <w:t>některých států</w:t>
      </w:r>
      <w:r w:rsidR="00B50D5D" w:rsidRPr="00B50D5D">
        <w:rPr>
          <w:rFonts w:ascii="Arial" w:hAnsi="Arial"/>
          <w:color w:val="000000"/>
        </w:rPr>
        <w:t xml:space="preserve"> pracující v zemědělství, potravinářství nebo lesnictví</w:t>
      </w:r>
      <w:r w:rsidRPr="00B50D5D">
        <w:rPr>
          <w:rFonts w:ascii="Arial" w:hAnsi="Arial"/>
          <w:color w:val="000000"/>
        </w:rPr>
        <w:t>;</w:t>
      </w:r>
      <w:r w:rsidR="00AE73FA" w:rsidRPr="00B50D5D">
        <w:rPr>
          <w:rFonts w:ascii="Arial" w:hAnsi="Arial"/>
          <w:color w:val="000000"/>
        </w:rPr>
        <w:t xml:space="preserve"> </w:t>
      </w:r>
      <w:r w:rsidR="00F2728C" w:rsidRPr="00B50D5D">
        <w:rPr>
          <w:rFonts w:ascii="Arial" w:hAnsi="Arial"/>
          <w:color w:val="000000"/>
        </w:rPr>
        <w:lastRenderedPageBreak/>
        <w:t xml:space="preserve">zaměstnavatel </w:t>
      </w:r>
      <w:r w:rsidR="008A4A39" w:rsidRPr="00B50D5D">
        <w:rPr>
          <w:rFonts w:ascii="Arial" w:hAnsi="Arial"/>
          <w:color w:val="000000"/>
        </w:rPr>
        <w:t xml:space="preserve">je přímým zaměstnavatelem pracovníků, </w:t>
      </w:r>
      <w:r w:rsidR="007A6239" w:rsidRPr="00B50D5D">
        <w:rPr>
          <w:rFonts w:ascii="Arial" w:hAnsi="Arial"/>
          <w:color w:val="000000"/>
        </w:rPr>
        <w:t>podniká na území ČR minimálně dva roky a</w:t>
      </w:r>
      <w:r w:rsidR="00881B0D" w:rsidRPr="00B50D5D">
        <w:rPr>
          <w:rFonts w:ascii="Arial" w:hAnsi="Arial"/>
          <w:color w:val="000000"/>
        </w:rPr>
        <w:t> </w:t>
      </w:r>
      <w:r w:rsidR="007A6239" w:rsidRPr="00B50D5D">
        <w:rPr>
          <w:rFonts w:ascii="Arial" w:hAnsi="Arial"/>
          <w:color w:val="000000"/>
        </w:rPr>
        <w:t xml:space="preserve">je </w:t>
      </w:r>
      <w:r w:rsidR="004E2F22" w:rsidRPr="00B50D5D">
        <w:rPr>
          <w:rFonts w:ascii="Arial" w:hAnsi="Arial"/>
          <w:color w:val="000000"/>
        </w:rPr>
        <w:t>daňovým rezidentem</w:t>
      </w:r>
      <w:r w:rsidR="003877D9" w:rsidRPr="00B50D5D">
        <w:rPr>
          <w:rFonts w:ascii="Arial" w:hAnsi="Arial"/>
          <w:color w:val="000000"/>
        </w:rPr>
        <w:t xml:space="preserve"> </w:t>
      </w:r>
      <w:r w:rsidR="002B3CE3" w:rsidRPr="00B50D5D">
        <w:rPr>
          <w:rFonts w:ascii="Arial" w:hAnsi="Arial"/>
          <w:color w:val="000000"/>
        </w:rPr>
        <w:t>v ČR dle zákona č. </w:t>
      </w:r>
      <w:r w:rsidR="007A6239" w:rsidRPr="00B50D5D">
        <w:rPr>
          <w:rFonts w:ascii="Arial" w:hAnsi="Arial"/>
          <w:color w:val="000000"/>
        </w:rPr>
        <w:t>586/92 Sb., o daních z</w:t>
      </w:r>
      <w:r w:rsidR="00B50D5D" w:rsidRPr="00B50D5D">
        <w:rPr>
          <w:rFonts w:ascii="Arial" w:hAnsi="Arial"/>
          <w:color w:val="000000"/>
        </w:rPr>
        <w:t> </w:t>
      </w:r>
      <w:r w:rsidR="007A6239" w:rsidRPr="00B50D5D">
        <w:rPr>
          <w:rFonts w:ascii="Arial" w:hAnsi="Arial"/>
          <w:color w:val="000000"/>
        </w:rPr>
        <w:t>příjmů</w:t>
      </w:r>
      <w:r w:rsidR="00231DD7" w:rsidRPr="00B50D5D">
        <w:rPr>
          <w:rFonts w:ascii="Arial" w:hAnsi="Arial"/>
          <w:color w:val="000000"/>
        </w:rPr>
        <w:t>;</w:t>
      </w:r>
    </w:p>
    <w:p w14:paraId="344D8DDB" w14:textId="77777777" w:rsidR="00092FB6" w:rsidRPr="0032556F" w:rsidRDefault="00F1388D" w:rsidP="00DA13E2">
      <w:pPr>
        <w:pStyle w:val="Odstavecseseznamem"/>
        <w:numPr>
          <w:ilvl w:val="0"/>
          <w:numId w:val="36"/>
        </w:numPr>
        <w:spacing w:after="0"/>
        <w:ind w:left="284" w:hanging="284"/>
        <w:contextualSpacing w:val="0"/>
        <w:jc w:val="both"/>
        <w:rPr>
          <w:rFonts w:ascii="Arial" w:hAnsi="Arial"/>
        </w:rPr>
      </w:pPr>
      <w:r w:rsidRPr="0032556F">
        <w:rPr>
          <w:rFonts w:ascii="Arial" w:hAnsi="Arial"/>
          <w:color w:val="000000"/>
        </w:rPr>
        <w:t xml:space="preserve">zaměstnavatel je subjekt podnikající </w:t>
      </w:r>
      <w:r w:rsidR="00947CAC">
        <w:rPr>
          <w:rFonts w:ascii="Arial" w:hAnsi="Arial"/>
          <w:color w:val="000000"/>
        </w:rPr>
        <w:t xml:space="preserve">v </w:t>
      </w:r>
      <w:r w:rsidR="00092FB6" w:rsidRPr="00092FB6">
        <w:rPr>
          <w:rFonts w:ascii="Arial" w:hAnsi="Arial" w:cs="Arial"/>
          <w:color w:val="000000"/>
          <w:szCs w:val="22"/>
        </w:rPr>
        <w:t xml:space="preserve">oborech zařazených do ekonomických činností podle </w:t>
      </w:r>
      <w:r w:rsidR="004A7090">
        <w:rPr>
          <w:rFonts w:ascii="Arial" w:hAnsi="Arial" w:cs="Arial"/>
          <w:color w:val="000000"/>
          <w:szCs w:val="22"/>
        </w:rPr>
        <w:t xml:space="preserve">klasifikace </w:t>
      </w:r>
      <w:r w:rsidR="00092FB6" w:rsidRPr="00092FB6">
        <w:rPr>
          <w:rFonts w:ascii="Arial" w:hAnsi="Arial" w:cs="Arial"/>
          <w:color w:val="000000"/>
          <w:szCs w:val="22"/>
        </w:rPr>
        <w:t>CZ</w:t>
      </w:r>
      <w:r w:rsidR="00092FB6" w:rsidRPr="00092FB6">
        <w:rPr>
          <w:rFonts w:ascii="Arial" w:hAnsi="Arial" w:cs="Arial"/>
          <w:color w:val="000000"/>
          <w:szCs w:val="22"/>
        </w:rPr>
        <w:noBreakHyphen/>
        <w:t>NACE</w:t>
      </w:r>
      <w:r w:rsidR="00092FB6" w:rsidRPr="00092FB6">
        <w:rPr>
          <w:rStyle w:val="Znakapoznpodarou"/>
          <w:rFonts w:ascii="Arial" w:hAnsi="Arial" w:cs="Arial"/>
        </w:rPr>
        <w:footnoteReference w:id="3"/>
      </w:r>
      <w:r w:rsidR="00DA13E2">
        <w:rPr>
          <w:rFonts w:ascii="Arial" w:hAnsi="Arial" w:cs="Arial"/>
          <w:color w:val="000000"/>
          <w:szCs w:val="22"/>
        </w:rPr>
        <w:t xml:space="preserve"> určených nařízením vlády o mimořádném pracovním vízu;</w:t>
      </w:r>
    </w:p>
    <w:p w14:paraId="1E47C96D" w14:textId="77777777" w:rsidR="00BA4CC8" w:rsidRPr="00392B32" w:rsidRDefault="00F2728C" w:rsidP="00DA13E2">
      <w:pPr>
        <w:pStyle w:val="Default"/>
        <w:numPr>
          <w:ilvl w:val="0"/>
          <w:numId w:val="8"/>
        </w:numPr>
        <w:overflowPunct w:val="0"/>
        <w:spacing w:line="340" w:lineRule="exact"/>
        <w:ind w:left="284" w:hanging="284"/>
        <w:jc w:val="both"/>
        <w:textAlignment w:val="baseline"/>
        <w:rPr>
          <w:sz w:val="22"/>
          <w:szCs w:val="22"/>
        </w:rPr>
      </w:pPr>
      <w:r w:rsidRPr="00092FB6">
        <w:rPr>
          <w:sz w:val="22"/>
          <w:szCs w:val="22"/>
        </w:rPr>
        <w:t>zaměstnavatel</w:t>
      </w:r>
      <w:r w:rsidR="003877D9" w:rsidRPr="00092FB6">
        <w:rPr>
          <w:sz w:val="22"/>
          <w:szCs w:val="22"/>
        </w:rPr>
        <w:t xml:space="preserve"> </w:t>
      </w:r>
      <w:r w:rsidR="007A6239" w:rsidRPr="00092FB6">
        <w:rPr>
          <w:sz w:val="22"/>
          <w:szCs w:val="22"/>
        </w:rPr>
        <w:t xml:space="preserve">má vyrovnané závazky vůči České republice </w:t>
      </w:r>
      <w:r w:rsidR="00BA4CC8" w:rsidRPr="00092FB6">
        <w:rPr>
          <w:sz w:val="22"/>
          <w:szCs w:val="22"/>
        </w:rPr>
        <w:t>(</w:t>
      </w:r>
      <w:r w:rsidR="007A6239" w:rsidRPr="00092FB6">
        <w:rPr>
          <w:sz w:val="22"/>
          <w:szCs w:val="22"/>
        </w:rPr>
        <w:t>viz §</w:t>
      </w:r>
      <w:r w:rsidR="004A7090">
        <w:rPr>
          <w:sz w:val="22"/>
          <w:szCs w:val="22"/>
        </w:rPr>
        <w:t xml:space="preserve"> </w:t>
      </w:r>
      <w:r w:rsidR="007A6239" w:rsidRPr="00092FB6">
        <w:rPr>
          <w:sz w:val="22"/>
          <w:szCs w:val="22"/>
        </w:rPr>
        <w:t>46 zákona č. 455/1991 Sb</w:t>
      </w:r>
      <w:r w:rsidR="003877D9" w:rsidRPr="00092FB6">
        <w:rPr>
          <w:sz w:val="22"/>
          <w:szCs w:val="22"/>
        </w:rPr>
        <w:t xml:space="preserve">. </w:t>
      </w:r>
      <w:r w:rsidR="007A6239" w:rsidRPr="00092FB6">
        <w:rPr>
          <w:sz w:val="22"/>
          <w:szCs w:val="22"/>
        </w:rPr>
        <w:t>o</w:t>
      </w:r>
      <w:r w:rsidR="007779C4" w:rsidRPr="00092FB6">
        <w:rPr>
          <w:sz w:val="22"/>
          <w:szCs w:val="22"/>
        </w:rPr>
        <w:t> </w:t>
      </w:r>
      <w:r w:rsidR="007A6239" w:rsidRPr="00092FB6">
        <w:rPr>
          <w:sz w:val="22"/>
          <w:szCs w:val="22"/>
        </w:rPr>
        <w:t xml:space="preserve">živnostenském podnikání: </w:t>
      </w:r>
      <w:r w:rsidRPr="00092FB6">
        <w:rPr>
          <w:sz w:val="22"/>
          <w:szCs w:val="22"/>
        </w:rPr>
        <w:t>zaměstnavatel</w:t>
      </w:r>
      <w:r w:rsidR="003877D9" w:rsidRPr="00092FB6">
        <w:rPr>
          <w:sz w:val="22"/>
          <w:szCs w:val="22"/>
        </w:rPr>
        <w:t xml:space="preserve"> </w:t>
      </w:r>
      <w:r w:rsidR="007A6239" w:rsidRPr="00092FB6">
        <w:rPr>
          <w:sz w:val="22"/>
          <w:szCs w:val="22"/>
        </w:rPr>
        <w:t>nemá daňové nedoplatky z podnikání (</w:t>
      </w:r>
      <w:r w:rsidR="004B1091" w:rsidRPr="00092FB6">
        <w:rPr>
          <w:sz w:val="22"/>
          <w:szCs w:val="22"/>
        </w:rPr>
        <w:t xml:space="preserve">doloží </w:t>
      </w:r>
      <w:r w:rsidR="00CA797D" w:rsidRPr="00092FB6">
        <w:rPr>
          <w:sz w:val="22"/>
          <w:szCs w:val="22"/>
        </w:rPr>
        <w:t>potvrzením</w:t>
      </w:r>
      <w:r w:rsidR="004B1091" w:rsidRPr="00092FB6">
        <w:rPr>
          <w:sz w:val="22"/>
          <w:szCs w:val="22"/>
        </w:rPr>
        <w:t xml:space="preserve">, </w:t>
      </w:r>
      <w:r w:rsidR="00CA797D" w:rsidRPr="00092FB6">
        <w:rPr>
          <w:sz w:val="22"/>
          <w:szCs w:val="22"/>
        </w:rPr>
        <w:t>které</w:t>
      </w:r>
      <w:r w:rsidR="007A6239" w:rsidRPr="00092FB6">
        <w:rPr>
          <w:sz w:val="22"/>
          <w:szCs w:val="22"/>
        </w:rPr>
        <w:t xml:space="preserve"> vyhotoví místně příslušný finanční úřad; </w:t>
      </w:r>
      <w:r w:rsidR="00CA797D" w:rsidRPr="00092FB6">
        <w:rPr>
          <w:sz w:val="22"/>
          <w:szCs w:val="22"/>
        </w:rPr>
        <w:t>potvrzení</w:t>
      </w:r>
      <w:r w:rsidR="00BD6D3E" w:rsidRPr="00092FB6">
        <w:rPr>
          <w:sz w:val="22"/>
          <w:szCs w:val="22"/>
        </w:rPr>
        <w:t xml:space="preserve"> nesmí být starší než 3 </w:t>
      </w:r>
      <w:r w:rsidR="007A6239" w:rsidRPr="00092FB6">
        <w:rPr>
          <w:sz w:val="22"/>
          <w:szCs w:val="22"/>
        </w:rPr>
        <w:t xml:space="preserve">měsíce), </w:t>
      </w:r>
      <w:r w:rsidRPr="00392B32">
        <w:rPr>
          <w:sz w:val="22"/>
          <w:szCs w:val="22"/>
        </w:rPr>
        <w:t>zaměstnavatel</w:t>
      </w:r>
      <w:r w:rsidR="003877D9" w:rsidRPr="00392B32">
        <w:rPr>
          <w:sz w:val="22"/>
          <w:szCs w:val="22"/>
        </w:rPr>
        <w:t xml:space="preserve"> </w:t>
      </w:r>
      <w:r w:rsidR="007A6239" w:rsidRPr="00392B32">
        <w:rPr>
          <w:sz w:val="22"/>
          <w:szCs w:val="22"/>
        </w:rPr>
        <w:t>nemá nedoplatky pojistného na sociálním zabezpečení a příspěvku na státní politiku zaměstnanosti</w:t>
      </w:r>
      <w:r w:rsidR="007A6239" w:rsidRPr="002B3C76">
        <w:rPr>
          <w:sz w:val="22"/>
          <w:szCs w:val="22"/>
        </w:rPr>
        <w:t xml:space="preserve"> (</w:t>
      </w:r>
      <w:r w:rsidR="004B1091" w:rsidRPr="002B3C76">
        <w:rPr>
          <w:sz w:val="22"/>
          <w:szCs w:val="22"/>
        </w:rPr>
        <w:t xml:space="preserve">doloží </w:t>
      </w:r>
      <w:r w:rsidR="00CA797D">
        <w:rPr>
          <w:sz w:val="22"/>
          <w:szCs w:val="22"/>
        </w:rPr>
        <w:t>potvrzením, které</w:t>
      </w:r>
      <w:r w:rsidR="007A6239" w:rsidRPr="002B3C76">
        <w:rPr>
          <w:sz w:val="22"/>
          <w:szCs w:val="22"/>
        </w:rPr>
        <w:t xml:space="preserve"> vydává ČSSZ,</w:t>
      </w:r>
      <w:r w:rsidR="002B3CE3" w:rsidRPr="002B3C76">
        <w:rPr>
          <w:sz w:val="22"/>
          <w:szCs w:val="22"/>
        </w:rPr>
        <w:t xml:space="preserve"> OSSZ, PSSZ, MSSZ;</w:t>
      </w:r>
      <w:r w:rsidR="007A6239" w:rsidRPr="002B3C76">
        <w:rPr>
          <w:sz w:val="22"/>
          <w:szCs w:val="22"/>
        </w:rPr>
        <w:t xml:space="preserve"> </w:t>
      </w:r>
      <w:r w:rsidR="00CA797D">
        <w:rPr>
          <w:sz w:val="22"/>
          <w:szCs w:val="22"/>
        </w:rPr>
        <w:t>potvrzení</w:t>
      </w:r>
      <w:r w:rsidR="007A6239" w:rsidRPr="002B3C76">
        <w:rPr>
          <w:sz w:val="22"/>
          <w:szCs w:val="22"/>
        </w:rPr>
        <w:t xml:space="preserve"> nesmí být starší než 3 měsíce), </w:t>
      </w:r>
      <w:r w:rsidRPr="00392B32">
        <w:rPr>
          <w:sz w:val="22"/>
          <w:szCs w:val="22"/>
        </w:rPr>
        <w:t>zaměstnavatel</w:t>
      </w:r>
      <w:r w:rsidR="007A6239" w:rsidRPr="00392B32">
        <w:rPr>
          <w:sz w:val="22"/>
          <w:szCs w:val="22"/>
        </w:rPr>
        <w:t xml:space="preserve"> nemá nedoplatky na pojistném na veřejném zdravotním pojištění (</w:t>
      </w:r>
      <w:r w:rsidR="003E7043" w:rsidRPr="00392B32">
        <w:rPr>
          <w:sz w:val="22"/>
          <w:szCs w:val="22"/>
        </w:rPr>
        <w:t>doloží čestn</w:t>
      </w:r>
      <w:r w:rsidR="004B1091" w:rsidRPr="00392B32">
        <w:rPr>
          <w:sz w:val="22"/>
          <w:szCs w:val="22"/>
        </w:rPr>
        <w:t>ým</w:t>
      </w:r>
      <w:r w:rsidR="003E7043" w:rsidRPr="00392B32">
        <w:rPr>
          <w:sz w:val="22"/>
          <w:szCs w:val="22"/>
        </w:rPr>
        <w:t xml:space="preserve"> prohlášení</w:t>
      </w:r>
      <w:r w:rsidR="004B1091" w:rsidRPr="00392B32">
        <w:rPr>
          <w:sz w:val="22"/>
          <w:szCs w:val="22"/>
        </w:rPr>
        <w:t>m</w:t>
      </w:r>
      <w:r w:rsidR="007A6239" w:rsidRPr="00392B32">
        <w:rPr>
          <w:sz w:val="22"/>
          <w:szCs w:val="22"/>
        </w:rPr>
        <w:t>)</w:t>
      </w:r>
      <w:r w:rsidR="00BA4CC8" w:rsidRPr="00392B32">
        <w:rPr>
          <w:sz w:val="22"/>
          <w:szCs w:val="22"/>
        </w:rPr>
        <w:t>;</w:t>
      </w:r>
      <w:r w:rsidR="007A6239" w:rsidRPr="00392B32">
        <w:rPr>
          <w:sz w:val="22"/>
          <w:szCs w:val="22"/>
        </w:rPr>
        <w:t xml:space="preserve"> </w:t>
      </w:r>
    </w:p>
    <w:p w14:paraId="43071D49" w14:textId="77777777" w:rsidR="00C274E0" w:rsidRPr="002B3C76" w:rsidRDefault="00F2728C" w:rsidP="00682D3B">
      <w:pPr>
        <w:pStyle w:val="Default"/>
        <w:numPr>
          <w:ilvl w:val="0"/>
          <w:numId w:val="8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zaměstnavatel</w:t>
      </w:r>
      <w:r w:rsidR="003877D9" w:rsidRPr="002B3C76">
        <w:rPr>
          <w:sz w:val="22"/>
          <w:szCs w:val="22"/>
        </w:rPr>
        <w:t xml:space="preserve"> </w:t>
      </w:r>
      <w:r w:rsidR="007A6239" w:rsidRPr="002B3C76">
        <w:rPr>
          <w:sz w:val="22"/>
          <w:szCs w:val="22"/>
        </w:rPr>
        <w:t>je v ČR registrován jako plátce zdravotního a sociálního pojištění</w:t>
      </w:r>
      <w:r w:rsidR="00BA4CC8" w:rsidRPr="002B3C76">
        <w:rPr>
          <w:sz w:val="22"/>
          <w:szCs w:val="22"/>
        </w:rPr>
        <w:t>;</w:t>
      </w:r>
      <w:r w:rsidR="007A6239" w:rsidRPr="002B3C76">
        <w:rPr>
          <w:sz w:val="22"/>
          <w:szCs w:val="22"/>
        </w:rPr>
        <w:t xml:space="preserve"> </w:t>
      </w:r>
    </w:p>
    <w:p w14:paraId="02FB4653" w14:textId="77777777" w:rsidR="00E210E9" w:rsidRPr="00F67CEF" w:rsidRDefault="00E210E9" w:rsidP="00682D3B">
      <w:pPr>
        <w:pStyle w:val="Default"/>
        <w:numPr>
          <w:ilvl w:val="0"/>
          <w:numId w:val="8"/>
        </w:numPr>
        <w:spacing w:line="340" w:lineRule="exact"/>
        <w:ind w:left="284" w:hanging="284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zaměstnavateli nebyla v období 2 let před podáním žádosti o zařazení pozice do </w:t>
      </w:r>
      <w:r w:rsidR="00AC17C3" w:rsidRPr="00F67CEF">
        <w:rPr>
          <w:sz w:val="22"/>
          <w:szCs w:val="22"/>
        </w:rPr>
        <w:t>programu</w:t>
      </w:r>
      <w:r w:rsidRPr="00F67CEF">
        <w:rPr>
          <w:sz w:val="22"/>
          <w:szCs w:val="22"/>
        </w:rPr>
        <w:t xml:space="preserve"> uložena: </w:t>
      </w:r>
    </w:p>
    <w:p w14:paraId="7CC59898" w14:textId="77777777" w:rsidR="00E210E9" w:rsidRPr="00F67CEF" w:rsidRDefault="00E210E9" w:rsidP="00D020F9">
      <w:pPr>
        <w:pStyle w:val="Default"/>
        <w:spacing w:line="340" w:lineRule="exact"/>
        <w:ind w:left="567" w:hanging="283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1. pokuta za umožnění výkonu nelegální práce vyšší než 100</w:t>
      </w:r>
      <w:r w:rsidRPr="00F67CEF">
        <w:rPr>
          <w:sz w:val="22"/>
        </w:rPr>
        <w:t xml:space="preserve"> 000,-</w:t>
      </w:r>
      <w:r w:rsidRPr="00F67CEF">
        <w:rPr>
          <w:sz w:val="22"/>
          <w:szCs w:val="22"/>
        </w:rPr>
        <w:t xml:space="preserve"> Kč, anebo, </w:t>
      </w:r>
    </w:p>
    <w:p w14:paraId="437BF323" w14:textId="77777777" w:rsidR="00E210E9" w:rsidRPr="00F67CEF" w:rsidRDefault="00E210E9" w:rsidP="00D020F9">
      <w:pPr>
        <w:pStyle w:val="Default"/>
        <w:spacing w:line="340" w:lineRule="exact"/>
        <w:ind w:left="567" w:hanging="283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2. opakovaně pokuta vyšší než 100 000,- Kč za porušení povinností vyplývajících z právních předpis</w:t>
      </w:r>
      <w:r w:rsidR="002B3CE3" w:rsidRPr="00F67CEF">
        <w:rPr>
          <w:sz w:val="22"/>
          <w:szCs w:val="22"/>
        </w:rPr>
        <w:t>ů kontrolovaných Úřadem práce České republiky</w:t>
      </w:r>
      <w:r w:rsidRPr="00F67CEF">
        <w:rPr>
          <w:sz w:val="22"/>
          <w:szCs w:val="22"/>
        </w:rPr>
        <w:t>, Státním úřadem inspekce práce nebo oblastními inspektoráty práce (příslušnou informaci</w:t>
      </w:r>
      <w:r w:rsidR="003433EA" w:rsidRPr="00F67CEF">
        <w:rPr>
          <w:sz w:val="22"/>
          <w:szCs w:val="22"/>
        </w:rPr>
        <w:t xml:space="preserve"> </w:t>
      </w:r>
      <w:r w:rsidRPr="00F67CEF">
        <w:rPr>
          <w:sz w:val="22"/>
          <w:szCs w:val="22"/>
        </w:rPr>
        <w:t xml:space="preserve">poskytne Ministerstvu </w:t>
      </w:r>
      <w:r w:rsidR="00176406" w:rsidRPr="00F67CEF">
        <w:rPr>
          <w:sz w:val="22"/>
          <w:szCs w:val="22"/>
        </w:rPr>
        <w:t xml:space="preserve">zemědělství </w:t>
      </w:r>
      <w:r w:rsidRPr="00F67CEF">
        <w:rPr>
          <w:sz w:val="22"/>
          <w:szCs w:val="22"/>
        </w:rPr>
        <w:t>Ministerstvo pr</w:t>
      </w:r>
      <w:r w:rsidR="00E241AA" w:rsidRPr="00F67CEF">
        <w:rPr>
          <w:sz w:val="22"/>
          <w:szCs w:val="22"/>
        </w:rPr>
        <w:t>áce a </w:t>
      </w:r>
      <w:r w:rsidRPr="00F67CEF">
        <w:rPr>
          <w:sz w:val="22"/>
          <w:szCs w:val="22"/>
        </w:rPr>
        <w:t>sociálních věcí)</w:t>
      </w:r>
      <w:r w:rsidR="003433EA" w:rsidRPr="00F67CEF">
        <w:rPr>
          <w:sz w:val="22"/>
          <w:szCs w:val="22"/>
        </w:rPr>
        <w:t xml:space="preserve"> anebo povinnosti výběru pojistného na veřejné zdravotní pojištění</w:t>
      </w:r>
      <w:r w:rsidR="000A2A4B" w:rsidRPr="00F67CEF">
        <w:rPr>
          <w:sz w:val="22"/>
          <w:szCs w:val="22"/>
        </w:rPr>
        <w:t>;</w:t>
      </w:r>
    </w:p>
    <w:p w14:paraId="052B501F" w14:textId="77777777" w:rsidR="0055244E" w:rsidRDefault="0055244E" w:rsidP="00CB79AE">
      <w:pPr>
        <w:pStyle w:val="Odstavecseseznamem"/>
        <w:spacing w:after="0"/>
        <w:ind w:left="284"/>
        <w:jc w:val="both"/>
        <w:rPr>
          <w:rFonts w:ascii="Arial" w:hAnsi="Arial" w:cs="Arial"/>
          <w:b/>
          <w:szCs w:val="22"/>
          <w:u w:val="single"/>
        </w:rPr>
      </w:pPr>
    </w:p>
    <w:p w14:paraId="69AD76E6" w14:textId="77777777" w:rsidR="004F1F52" w:rsidRDefault="004F1F52" w:rsidP="0032556F">
      <w:pPr>
        <w:spacing w:after="0"/>
        <w:jc w:val="both"/>
        <w:rPr>
          <w:rFonts w:ascii="Arial" w:hAnsi="Arial" w:cs="Arial"/>
          <w:szCs w:val="22"/>
        </w:rPr>
      </w:pPr>
    </w:p>
    <w:p w14:paraId="3EB733E4" w14:textId="77777777" w:rsidR="001F150A" w:rsidRPr="0055244E" w:rsidRDefault="0055244E" w:rsidP="0032556F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="001F150A" w:rsidRPr="0055244E">
        <w:rPr>
          <w:rFonts w:ascii="Arial" w:hAnsi="Arial" w:cs="Arial"/>
          <w:szCs w:val="22"/>
        </w:rPr>
        <w:t>o Pro</w:t>
      </w:r>
      <w:r w:rsidR="00947CAC">
        <w:rPr>
          <w:rFonts w:ascii="Arial" w:hAnsi="Arial" w:cs="Arial"/>
          <w:szCs w:val="22"/>
        </w:rPr>
        <w:t>gramu</w:t>
      </w:r>
      <w:r w:rsidR="001F150A" w:rsidRPr="0055244E">
        <w:rPr>
          <w:rFonts w:ascii="Arial" w:hAnsi="Arial" w:cs="Arial"/>
          <w:szCs w:val="22"/>
        </w:rPr>
        <w:t xml:space="preserve"> nelze zařadit zaměstnavatele:</w:t>
      </w:r>
    </w:p>
    <w:p w14:paraId="154E7F9B" w14:textId="77777777"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nepředloží řádně vyplněný tiskopis Žádost o zařazení do Pro</w:t>
      </w:r>
      <w:r w:rsidR="00947CAC">
        <w:rPr>
          <w:rFonts w:ascii="Arial" w:hAnsi="Arial" w:cs="Arial"/>
          <w:szCs w:val="22"/>
        </w:rPr>
        <w:t>gramu</w:t>
      </w:r>
      <w:r w:rsidRPr="002B3C76">
        <w:rPr>
          <w:rFonts w:ascii="Arial" w:hAnsi="Arial" w:cs="Arial"/>
          <w:szCs w:val="22"/>
        </w:rPr>
        <w:t xml:space="preserve"> společně se všemi povinnými přílohami;</w:t>
      </w:r>
    </w:p>
    <w:p w14:paraId="7F82259C" w14:textId="77777777" w:rsidR="001F150A" w:rsidRPr="00392B32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392B32">
        <w:rPr>
          <w:rFonts w:ascii="Arial" w:hAnsi="Arial" w:cs="Arial"/>
          <w:szCs w:val="22"/>
        </w:rPr>
        <w:t>který</w:t>
      </w:r>
      <w:r w:rsidR="006304AD" w:rsidRPr="00392B32">
        <w:rPr>
          <w:rFonts w:ascii="Arial" w:hAnsi="Arial" w:cs="Arial"/>
          <w:szCs w:val="22"/>
        </w:rPr>
        <w:t xml:space="preserve"> je agenturou práce </w:t>
      </w:r>
      <w:r w:rsidRPr="00392B32">
        <w:rPr>
          <w:rStyle w:val="Znakapoznpodarou"/>
          <w:rFonts w:ascii="Arial" w:hAnsi="Arial" w:cs="Arial"/>
          <w:szCs w:val="22"/>
        </w:rPr>
        <w:footnoteReference w:id="4"/>
      </w:r>
      <w:r w:rsidRPr="00392B32">
        <w:rPr>
          <w:rFonts w:ascii="Arial" w:hAnsi="Arial" w:cs="Arial"/>
          <w:szCs w:val="22"/>
        </w:rPr>
        <w:t>;</w:t>
      </w:r>
    </w:p>
    <w:p w14:paraId="3EE9DCBD" w14:textId="77777777"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který je zapsán v obchodním rejstříku a do sbírky listin obchodního rejstříku v rozporu s příslušnými právními předpisy neuložil své účetní závěrky;</w:t>
      </w:r>
    </w:p>
    <w:p w14:paraId="2CC61D4C" w14:textId="77777777" w:rsidR="001F150A" w:rsidRPr="002B3C76" w:rsidRDefault="001F150A" w:rsidP="00AE73FA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jestliže mzda nabízená v centrální evidenci volných pracovních míst uchazeči, kterého zaměstnavatel nahlašuje do </w:t>
      </w:r>
      <w:r w:rsidR="00947CAC">
        <w:rPr>
          <w:rFonts w:ascii="Arial" w:hAnsi="Arial" w:cs="Arial"/>
          <w:szCs w:val="22"/>
        </w:rPr>
        <w:t>programu</w:t>
      </w:r>
      <w:r w:rsidRPr="002B3C76">
        <w:rPr>
          <w:rFonts w:ascii="Arial" w:hAnsi="Arial" w:cs="Arial"/>
          <w:szCs w:val="22"/>
        </w:rPr>
        <w:t>, nedosahuje příslušné úrovně zaručené mzdy podle nařízení vlády č. 567/2006 Sb., o minimální mzdě, o</w:t>
      </w:r>
      <w:r w:rsidR="00881B0D">
        <w:rPr>
          <w:rFonts w:ascii="Arial" w:hAnsi="Arial" w:cs="Arial"/>
          <w:szCs w:val="22"/>
        </w:rPr>
        <w:t> </w:t>
      </w:r>
      <w:r w:rsidRPr="002B3C76">
        <w:rPr>
          <w:rFonts w:ascii="Arial" w:hAnsi="Arial" w:cs="Arial"/>
          <w:szCs w:val="22"/>
        </w:rPr>
        <w:t>nejni</w:t>
      </w:r>
      <w:r w:rsidR="001120C4">
        <w:rPr>
          <w:rFonts w:ascii="Arial" w:hAnsi="Arial" w:cs="Arial"/>
          <w:szCs w:val="22"/>
        </w:rPr>
        <w:t>žších úrovních zaručené mzdy, o </w:t>
      </w:r>
      <w:r w:rsidRPr="002B3C76">
        <w:rPr>
          <w:rFonts w:ascii="Arial" w:hAnsi="Arial" w:cs="Arial"/>
          <w:szCs w:val="22"/>
        </w:rPr>
        <w:t>vymezení ztíženého pracovního prostředí a o výši příplatku ke mzdě za práci ve ztíženém pracovním prostředí, ve znění pozdějších předpisů</w:t>
      </w:r>
      <w:r w:rsidRPr="002B3C76">
        <w:rPr>
          <w:rStyle w:val="Znakapoznpodarou"/>
          <w:rFonts w:ascii="Arial" w:hAnsi="Arial" w:cs="Arial"/>
          <w:szCs w:val="22"/>
        </w:rPr>
        <w:footnoteReference w:id="5"/>
      </w:r>
      <w:r w:rsidRPr="002B3C76">
        <w:rPr>
          <w:rFonts w:ascii="Arial" w:hAnsi="Arial" w:cs="Arial"/>
          <w:szCs w:val="22"/>
        </w:rPr>
        <w:t>;</w:t>
      </w:r>
    </w:p>
    <w:p w14:paraId="475EAFE5" w14:textId="77777777" w:rsidR="001F150A" w:rsidRPr="002B3C76" w:rsidRDefault="001F150A" w:rsidP="00682D3B">
      <w:pPr>
        <w:pStyle w:val="Odstavecseseznamem"/>
        <w:numPr>
          <w:ilvl w:val="0"/>
          <w:numId w:val="20"/>
        </w:numPr>
        <w:spacing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lastRenderedPageBreak/>
        <w:t>jestliže garant nebo některý z níže uvedených participujících ústředních orgánů státní správy má pochybnosti, zda ve vztahu k nahlášenému uchazeči nepůjde o dočasné přidělení či zastřené zprostředkování zaměstnání.</w:t>
      </w:r>
    </w:p>
    <w:p w14:paraId="168EC261" w14:textId="77777777" w:rsidR="005E3317" w:rsidRPr="002B3C76" w:rsidRDefault="005E3317" w:rsidP="0032556F">
      <w:pPr>
        <w:spacing w:after="0"/>
        <w:jc w:val="both"/>
        <w:rPr>
          <w:rFonts w:ascii="Arial" w:hAnsi="Arial" w:cs="Arial"/>
          <w:b/>
          <w:szCs w:val="22"/>
          <w:u w:val="single"/>
        </w:rPr>
      </w:pPr>
    </w:p>
    <w:p w14:paraId="7DC3C313" w14:textId="77777777" w:rsidR="000373B9" w:rsidRDefault="007A6239" w:rsidP="0032556F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Kritéria pro účast zaměstnance v</w:t>
      </w:r>
      <w:r w:rsidR="000373B9">
        <w:rPr>
          <w:rFonts w:ascii="Arial" w:hAnsi="Arial" w:cs="Arial"/>
          <w:b/>
          <w:szCs w:val="22"/>
          <w:u w:val="single"/>
        </w:rPr>
        <w:t> </w:t>
      </w:r>
      <w:r w:rsidRPr="002B3C76">
        <w:rPr>
          <w:rFonts w:ascii="Arial" w:hAnsi="Arial" w:cs="Arial"/>
          <w:b/>
          <w:szCs w:val="22"/>
          <w:u w:val="single"/>
        </w:rPr>
        <w:t>pro</w:t>
      </w:r>
      <w:r w:rsidR="002B466C">
        <w:rPr>
          <w:rFonts w:ascii="Arial" w:hAnsi="Arial" w:cs="Arial"/>
          <w:b/>
          <w:szCs w:val="22"/>
          <w:u w:val="single"/>
        </w:rPr>
        <w:t>gram</w:t>
      </w:r>
      <w:r w:rsidRPr="002B3C76">
        <w:rPr>
          <w:rFonts w:ascii="Arial" w:hAnsi="Arial" w:cs="Arial"/>
          <w:b/>
          <w:szCs w:val="22"/>
          <w:u w:val="single"/>
        </w:rPr>
        <w:t>u</w:t>
      </w:r>
      <w:r w:rsidR="000373B9">
        <w:rPr>
          <w:rFonts w:ascii="Arial" w:hAnsi="Arial" w:cs="Arial"/>
          <w:b/>
          <w:szCs w:val="22"/>
          <w:u w:val="single"/>
        </w:rPr>
        <w:t>:</w:t>
      </w:r>
    </w:p>
    <w:p w14:paraId="5A1FA6D0" w14:textId="77777777" w:rsidR="00F50901" w:rsidRPr="009A6568" w:rsidRDefault="00E06EDB" w:rsidP="0032556F">
      <w:pPr>
        <w:numPr>
          <w:ilvl w:val="0"/>
          <w:numId w:val="18"/>
        </w:numPr>
        <w:spacing w:after="0"/>
        <w:ind w:left="568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9260E8">
        <w:rPr>
          <w:rFonts w:ascii="Arial" w:hAnsi="Arial" w:cs="Arial"/>
          <w:szCs w:val="22"/>
        </w:rPr>
        <w:t xml:space="preserve">zaměstnanec je </w:t>
      </w:r>
      <w:r>
        <w:rPr>
          <w:rFonts w:ascii="Arial" w:hAnsi="Arial" w:cs="Arial"/>
          <w:szCs w:val="22"/>
        </w:rPr>
        <w:t>státní</w:t>
      </w:r>
      <w:r w:rsidR="009260E8">
        <w:rPr>
          <w:rFonts w:ascii="Arial" w:hAnsi="Arial" w:cs="Arial"/>
          <w:szCs w:val="22"/>
        </w:rPr>
        <w:t>m</w:t>
      </w:r>
      <w:r>
        <w:rPr>
          <w:rFonts w:ascii="Arial" w:hAnsi="Arial" w:cs="Arial"/>
          <w:szCs w:val="22"/>
        </w:rPr>
        <w:t xml:space="preserve"> příslušn</w:t>
      </w:r>
      <w:r w:rsidR="009260E8">
        <w:rPr>
          <w:rFonts w:ascii="Arial" w:hAnsi="Arial" w:cs="Arial"/>
          <w:szCs w:val="22"/>
        </w:rPr>
        <w:t>íkem</w:t>
      </w:r>
      <w:r>
        <w:rPr>
          <w:rFonts w:ascii="Arial" w:hAnsi="Arial" w:cs="Arial"/>
          <w:szCs w:val="22"/>
        </w:rPr>
        <w:t xml:space="preserve"> Bosny a Hercegoviny, Gruzie, Moldavska, </w:t>
      </w:r>
      <w:r w:rsidRPr="009A6568">
        <w:rPr>
          <w:rFonts w:ascii="Arial" w:hAnsi="Arial" w:cs="Arial"/>
          <w:szCs w:val="22"/>
        </w:rPr>
        <w:t>Severní Makedonie nebo Ukrajiny</w:t>
      </w:r>
      <w:r w:rsidR="009260E8" w:rsidRPr="009A6568">
        <w:rPr>
          <w:rStyle w:val="Znakapoznpodarou"/>
          <w:rFonts w:ascii="Arial" w:hAnsi="Arial"/>
          <w:szCs w:val="22"/>
        </w:rPr>
        <w:footnoteReference w:id="6"/>
      </w:r>
      <w:r w:rsidR="009260E8" w:rsidRPr="009A6568">
        <w:rPr>
          <w:rFonts w:ascii="Arial" w:hAnsi="Arial" w:cs="Arial"/>
          <w:szCs w:val="22"/>
        </w:rPr>
        <w:t xml:space="preserve"> a není současně státním příslušníkem Ruska nebo Běloruska</w:t>
      </w:r>
      <w:r w:rsidR="008B0A12" w:rsidRPr="009A6568">
        <w:rPr>
          <w:rFonts w:ascii="Arial" w:hAnsi="Arial" w:cs="Arial"/>
          <w:szCs w:val="22"/>
        </w:rPr>
        <w:t>;</w:t>
      </w:r>
      <w:r w:rsidR="00F50901" w:rsidRPr="009A6568">
        <w:rPr>
          <w:rFonts w:ascii="Arial" w:hAnsi="Arial" w:cs="Arial"/>
          <w:szCs w:val="22"/>
        </w:rPr>
        <w:t xml:space="preserve"> </w:t>
      </w:r>
    </w:p>
    <w:p w14:paraId="0B4F5D98" w14:textId="4F8EDC6C" w:rsidR="00D52AFE" w:rsidRDefault="000E0212" w:rsidP="0032556F">
      <w:pPr>
        <w:numPr>
          <w:ilvl w:val="0"/>
          <w:numId w:val="18"/>
        </w:numPr>
        <w:spacing w:after="0"/>
        <w:ind w:left="567" w:hanging="283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</w:t>
      </w:r>
      <w:r w:rsidRPr="000E0212">
        <w:rPr>
          <w:rFonts w:ascii="Arial" w:hAnsi="Arial" w:cs="Arial"/>
          <w:szCs w:val="22"/>
        </w:rPr>
        <w:t>oložení informace o čísle, pod kterým je neobsazené pracovní místo</w:t>
      </w:r>
      <w:r w:rsidR="00A173CD">
        <w:rPr>
          <w:rFonts w:ascii="Arial" w:hAnsi="Arial" w:cs="Arial"/>
          <w:szCs w:val="22"/>
        </w:rPr>
        <w:t xml:space="preserve">, </w:t>
      </w:r>
      <w:r w:rsidR="00F702A5">
        <w:rPr>
          <w:rFonts w:ascii="Arial" w:hAnsi="Arial" w:cs="Arial"/>
          <w:szCs w:val="22"/>
        </w:rPr>
        <w:t>jenž</w:t>
      </w:r>
      <w:r w:rsidR="00A173CD">
        <w:rPr>
          <w:rFonts w:ascii="Arial" w:hAnsi="Arial" w:cs="Arial"/>
          <w:szCs w:val="22"/>
        </w:rPr>
        <w:t xml:space="preserve"> patří mezi druhy prací stanovené nařízením vlády o mimořádné pracovní vízum,</w:t>
      </w:r>
      <w:r w:rsidRPr="000E0212">
        <w:rPr>
          <w:rFonts w:ascii="Arial" w:hAnsi="Arial" w:cs="Arial"/>
          <w:szCs w:val="22"/>
        </w:rPr>
        <w:t xml:space="preserve"> zveřejněno v centrální evidenci volných pracovních míst a na které bude vydáváno povolení k</w:t>
      </w:r>
      <w:r>
        <w:rPr>
          <w:rFonts w:ascii="Arial" w:hAnsi="Arial" w:cs="Arial"/>
          <w:szCs w:val="22"/>
        </w:rPr>
        <w:t> </w:t>
      </w:r>
      <w:r w:rsidRPr="000E0212">
        <w:rPr>
          <w:rFonts w:ascii="Arial" w:hAnsi="Arial" w:cs="Arial"/>
          <w:szCs w:val="22"/>
        </w:rPr>
        <w:t>zaměstnání</w:t>
      </w:r>
      <w:r>
        <w:rPr>
          <w:rFonts w:ascii="Arial" w:hAnsi="Arial" w:cs="Arial"/>
          <w:szCs w:val="22"/>
        </w:rPr>
        <w:t>;</w:t>
      </w:r>
      <w:r w:rsidR="003F6E05">
        <w:rPr>
          <w:rFonts w:ascii="Arial" w:hAnsi="Arial" w:cs="Arial"/>
          <w:szCs w:val="22"/>
        </w:rPr>
        <w:t xml:space="preserve"> </w:t>
      </w:r>
      <w:r w:rsidR="003F6E05" w:rsidRPr="00CB37BA">
        <w:rPr>
          <w:rFonts w:ascii="Arial" w:hAnsi="Arial" w:cs="Arial"/>
          <w:szCs w:val="22"/>
        </w:rPr>
        <w:t>to neplatí, jedná-li se o cizince, který má volný přístup na trh práce ČR v souladu s § 98 zákona č. 435/2004 Sb., o zaměstnanosti, ve znění pozdějších předpisů.</w:t>
      </w:r>
    </w:p>
    <w:p w14:paraId="7EC6567F" w14:textId="77777777" w:rsidR="00B32EBD" w:rsidRPr="002B3C76" w:rsidRDefault="00B32EBD" w:rsidP="000D2AD1">
      <w:pPr>
        <w:spacing w:after="0"/>
        <w:jc w:val="both"/>
        <w:rPr>
          <w:rFonts w:ascii="Arial" w:hAnsi="Arial" w:cs="Arial"/>
          <w:szCs w:val="22"/>
        </w:rPr>
      </w:pPr>
    </w:p>
    <w:p w14:paraId="19F154E1" w14:textId="77777777" w:rsidR="004A1038" w:rsidRDefault="007A6239" w:rsidP="000D2AD1">
      <w:pPr>
        <w:spacing w:after="0"/>
        <w:jc w:val="both"/>
        <w:rPr>
          <w:rFonts w:ascii="Arial" w:hAnsi="Arial" w:cs="Arial"/>
          <w:b/>
          <w:szCs w:val="22"/>
          <w:u w:val="single"/>
        </w:rPr>
      </w:pPr>
      <w:r w:rsidRPr="002B3C76">
        <w:rPr>
          <w:rFonts w:ascii="Arial" w:hAnsi="Arial" w:cs="Arial"/>
          <w:b/>
          <w:szCs w:val="22"/>
          <w:u w:val="single"/>
        </w:rPr>
        <w:t>Způsob realizace</w:t>
      </w:r>
    </w:p>
    <w:p w14:paraId="5A51F043" w14:textId="77777777" w:rsidR="009345B9" w:rsidRDefault="009345B9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Zaměstnavatel </w:t>
      </w:r>
      <w:r w:rsidR="0000153F">
        <w:rPr>
          <w:rFonts w:ascii="Arial" w:hAnsi="Arial" w:cs="Arial"/>
          <w:szCs w:val="22"/>
        </w:rPr>
        <w:t>zpracuje</w:t>
      </w:r>
      <w:r>
        <w:rPr>
          <w:rFonts w:ascii="Arial" w:hAnsi="Arial" w:cs="Arial"/>
          <w:szCs w:val="22"/>
        </w:rPr>
        <w:t xml:space="preserve"> na formuláři „</w:t>
      </w:r>
      <w:r w:rsidR="00AE73FA">
        <w:rPr>
          <w:rFonts w:ascii="Arial" w:hAnsi="Arial" w:cs="Arial"/>
          <w:szCs w:val="22"/>
        </w:rPr>
        <w:t xml:space="preserve">Program </w:t>
      </w:r>
      <w:r w:rsidR="00947CAC">
        <w:rPr>
          <w:rFonts w:ascii="Arial" w:hAnsi="Arial" w:cs="Arial"/>
          <w:szCs w:val="22"/>
        </w:rPr>
        <w:t>M</w:t>
      </w:r>
      <w:r w:rsidR="001E672A">
        <w:rPr>
          <w:rFonts w:ascii="Arial" w:hAnsi="Arial" w:cs="Arial"/>
          <w:szCs w:val="22"/>
        </w:rPr>
        <w:t xml:space="preserve">imořádné pracovní </w:t>
      </w:r>
      <w:r>
        <w:rPr>
          <w:rFonts w:ascii="Arial" w:hAnsi="Arial" w:cs="Arial"/>
          <w:szCs w:val="22"/>
        </w:rPr>
        <w:t xml:space="preserve">vízum“ seznam cizinců, </w:t>
      </w:r>
      <w:r w:rsidRPr="009345B9">
        <w:rPr>
          <w:rFonts w:ascii="Arial" w:hAnsi="Arial" w:cs="Arial"/>
          <w:szCs w:val="22"/>
        </w:rPr>
        <w:t>kteří budou</w:t>
      </w:r>
      <w:r w:rsidRPr="008B5F65">
        <w:rPr>
          <w:rFonts w:ascii="Arial" w:hAnsi="Arial" w:cs="Arial"/>
          <w:szCs w:val="22"/>
        </w:rPr>
        <w:t xml:space="preserve"> žádat o povolení k zaměstnání a </w:t>
      </w:r>
      <w:r w:rsidR="00A173CD">
        <w:rPr>
          <w:rFonts w:ascii="Arial" w:hAnsi="Arial" w:cs="Arial"/>
          <w:szCs w:val="22"/>
        </w:rPr>
        <w:t xml:space="preserve">mimořádné pracovní </w:t>
      </w:r>
      <w:r w:rsidRPr="008B5F65">
        <w:rPr>
          <w:rFonts w:ascii="Arial" w:hAnsi="Arial" w:cs="Arial"/>
          <w:szCs w:val="22"/>
        </w:rPr>
        <w:t>vízum</w:t>
      </w:r>
      <w:r w:rsidR="0000153F">
        <w:rPr>
          <w:rFonts w:ascii="Arial" w:hAnsi="Arial" w:cs="Arial"/>
          <w:szCs w:val="22"/>
        </w:rPr>
        <w:t>, který</w:t>
      </w:r>
      <w:r w:rsidR="0000153F" w:rsidRPr="002B3C76">
        <w:rPr>
          <w:rFonts w:ascii="Arial" w:hAnsi="Arial" w:cs="Arial"/>
          <w:szCs w:val="22"/>
        </w:rPr>
        <w:t xml:space="preserve"> společně s předepsanými přílohami doručí </w:t>
      </w:r>
      <w:r w:rsidR="0000153F" w:rsidRPr="00D05BF6">
        <w:rPr>
          <w:rFonts w:ascii="Arial" w:hAnsi="Arial" w:cs="Arial"/>
          <w:szCs w:val="22"/>
        </w:rPr>
        <w:t>garantovi</w:t>
      </w:r>
      <w:r w:rsidR="00832864" w:rsidRPr="00D05BF6">
        <w:rPr>
          <w:rFonts w:ascii="Arial" w:hAnsi="Arial" w:cs="Arial"/>
          <w:szCs w:val="22"/>
        </w:rPr>
        <w:t xml:space="preserve"> a informuje, u které pobočky Úřadu práce budou cizinci o povolení k zaměstnání žádat.</w:t>
      </w:r>
    </w:p>
    <w:p w14:paraId="147B20D8" w14:textId="77777777" w:rsidR="0043751B" w:rsidRPr="00D05BF6" w:rsidRDefault="0043751B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Pro regulaci počtu žádostí podle </w:t>
      </w:r>
      <w:r w:rsidR="00F65050">
        <w:rPr>
          <w:rFonts w:ascii="Arial" w:hAnsi="Arial" w:cs="Arial"/>
          <w:szCs w:val="22"/>
        </w:rPr>
        <w:t>n</w:t>
      </w:r>
      <w:r>
        <w:rPr>
          <w:rFonts w:ascii="Arial" w:hAnsi="Arial" w:cs="Arial"/>
          <w:szCs w:val="22"/>
        </w:rPr>
        <w:t>ařízení vlády o mimořádném pracovním vízu využije garant nahlašovací webovou aplikaci gestora (Ministerstvo zemědělství).</w:t>
      </w:r>
    </w:p>
    <w:p w14:paraId="52A7C487" w14:textId="60A25158" w:rsidR="00934580" w:rsidRDefault="0051656B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 případě, že zaměstnavatel splní podmínky pro zařazení do Programu, g</w:t>
      </w:r>
      <w:r w:rsidR="00946203" w:rsidRPr="009345B9">
        <w:rPr>
          <w:rFonts w:ascii="Arial" w:hAnsi="Arial" w:cs="Arial"/>
          <w:szCs w:val="22"/>
        </w:rPr>
        <w:t>arant</w:t>
      </w:r>
      <w:r>
        <w:rPr>
          <w:rFonts w:ascii="Arial" w:hAnsi="Arial" w:cs="Arial"/>
          <w:szCs w:val="22"/>
        </w:rPr>
        <w:t xml:space="preserve">, který žádost schválil, </w:t>
      </w:r>
      <w:r w:rsidR="0043751B">
        <w:rPr>
          <w:rFonts w:ascii="Arial" w:hAnsi="Arial" w:cs="Arial"/>
          <w:szCs w:val="22"/>
        </w:rPr>
        <w:t xml:space="preserve">informuje o svém rozhodnutí zaměstnavatele a </w:t>
      </w:r>
      <w:r w:rsidR="00544448">
        <w:rPr>
          <w:rFonts w:ascii="Arial" w:hAnsi="Arial" w:cs="Arial"/>
          <w:szCs w:val="22"/>
        </w:rPr>
        <w:t xml:space="preserve">zašle </w:t>
      </w:r>
      <w:proofErr w:type="gramStart"/>
      <w:r w:rsidR="00544448">
        <w:rPr>
          <w:rFonts w:ascii="Arial" w:hAnsi="Arial" w:cs="Arial"/>
          <w:szCs w:val="22"/>
        </w:rPr>
        <w:t xml:space="preserve">elektronicky </w:t>
      </w:r>
      <w:r w:rsidR="00F1388D" w:rsidRPr="009345B9">
        <w:rPr>
          <w:rFonts w:ascii="Arial" w:hAnsi="Arial" w:cs="Arial"/>
          <w:szCs w:val="22"/>
        </w:rPr>
        <w:t xml:space="preserve"> </w:t>
      </w:r>
      <w:r w:rsidR="0085489B">
        <w:rPr>
          <w:rFonts w:ascii="Arial" w:hAnsi="Arial" w:cs="Arial"/>
          <w:szCs w:val="22"/>
        </w:rPr>
        <w:t>vyplněný</w:t>
      </w:r>
      <w:proofErr w:type="gramEnd"/>
      <w:r w:rsidR="0085489B">
        <w:rPr>
          <w:rFonts w:ascii="Arial" w:hAnsi="Arial" w:cs="Arial"/>
          <w:szCs w:val="22"/>
        </w:rPr>
        <w:t xml:space="preserve"> formulář </w:t>
      </w:r>
      <w:r w:rsidR="0043751B">
        <w:rPr>
          <w:rFonts w:ascii="Arial" w:hAnsi="Arial" w:cs="Arial"/>
          <w:szCs w:val="22"/>
        </w:rPr>
        <w:t xml:space="preserve">„Program Mimořádné pracovní vízum“ </w:t>
      </w:r>
      <w:r w:rsidR="00F1388D" w:rsidRPr="009345B9">
        <w:rPr>
          <w:rFonts w:ascii="Arial" w:hAnsi="Arial" w:cs="Arial"/>
          <w:szCs w:val="22"/>
        </w:rPr>
        <w:t>resort</w:t>
      </w:r>
      <w:r w:rsidR="00544448">
        <w:rPr>
          <w:rFonts w:ascii="Arial" w:hAnsi="Arial" w:cs="Arial"/>
          <w:szCs w:val="22"/>
        </w:rPr>
        <w:t>u zemědělství. Ten žádost přepošle resort</w:t>
      </w:r>
      <w:r w:rsidR="00F1388D" w:rsidRPr="009345B9">
        <w:rPr>
          <w:rFonts w:ascii="Arial" w:hAnsi="Arial" w:cs="Arial"/>
          <w:szCs w:val="22"/>
        </w:rPr>
        <w:t>ům zahraničních věcí, vnitra</w:t>
      </w:r>
      <w:r w:rsidR="008B0A12" w:rsidRPr="009345B9">
        <w:rPr>
          <w:rFonts w:ascii="Arial" w:hAnsi="Arial" w:cs="Arial"/>
          <w:szCs w:val="22"/>
        </w:rPr>
        <w:t xml:space="preserve">, </w:t>
      </w:r>
      <w:r w:rsidR="00F1388D" w:rsidRPr="009345B9">
        <w:rPr>
          <w:rFonts w:ascii="Arial" w:hAnsi="Arial" w:cs="Arial"/>
          <w:szCs w:val="22"/>
        </w:rPr>
        <w:t>práce a sociálních věcí</w:t>
      </w:r>
      <w:r w:rsidR="00F1388D" w:rsidRPr="00934580">
        <w:rPr>
          <w:rFonts w:ascii="Arial" w:hAnsi="Arial" w:cs="Arial"/>
          <w:szCs w:val="22"/>
        </w:rPr>
        <w:t xml:space="preserve">. </w:t>
      </w:r>
    </w:p>
    <w:p w14:paraId="092B4284" w14:textId="77777777" w:rsidR="002A6B47" w:rsidRPr="00936EEB" w:rsidRDefault="002A6B47" w:rsidP="00936EEB">
      <w:pPr>
        <w:pStyle w:val="Default"/>
        <w:numPr>
          <w:ilvl w:val="0"/>
          <w:numId w:val="24"/>
        </w:numPr>
        <w:overflowPunct w:val="0"/>
        <w:spacing w:before="120" w:line="340" w:lineRule="exact"/>
        <w:ind w:left="567" w:hanging="283"/>
        <w:jc w:val="both"/>
        <w:textAlignment w:val="baseline"/>
        <w:rPr>
          <w:sz w:val="22"/>
        </w:rPr>
      </w:pPr>
      <w:r w:rsidRPr="0032556F">
        <w:rPr>
          <w:sz w:val="22"/>
        </w:rPr>
        <w:t xml:space="preserve">Zaměstnavatel ohlásí </w:t>
      </w:r>
      <w:r w:rsidRPr="00656D73">
        <w:rPr>
          <w:sz w:val="22"/>
          <w:szCs w:val="22"/>
        </w:rPr>
        <w:t xml:space="preserve">na příslušné </w:t>
      </w:r>
      <w:r w:rsidRPr="0032556F">
        <w:rPr>
          <w:sz w:val="22"/>
        </w:rPr>
        <w:t xml:space="preserve">krajské pobočce </w:t>
      </w:r>
      <w:r w:rsidRPr="00656D73">
        <w:rPr>
          <w:sz w:val="22"/>
          <w:szCs w:val="22"/>
        </w:rPr>
        <w:t>Ú</w:t>
      </w:r>
      <w:r>
        <w:rPr>
          <w:sz w:val="22"/>
          <w:szCs w:val="22"/>
        </w:rPr>
        <w:t xml:space="preserve">řadu práce </w:t>
      </w:r>
      <w:r w:rsidRPr="00656D73">
        <w:rPr>
          <w:sz w:val="22"/>
          <w:szCs w:val="22"/>
        </w:rPr>
        <w:t>ČR</w:t>
      </w:r>
      <w:r w:rsidRPr="0032556F">
        <w:rPr>
          <w:sz w:val="22"/>
        </w:rPr>
        <w:t xml:space="preserve"> volné pracovní místo (s</w:t>
      </w:r>
      <w:r>
        <w:rPr>
          <w:sz w:val="22"/>
          <w:szCs w:val="22"/>
        </w:rPr>
        <w:t> </w:t>
      </w:r>
      <w:r w:rsidRPr="0032556F">
        <w:rPr>
          <w:sz w:val="22"/>
        </w:rPr>
        <w:t xml:space="preserve">výjimkou osob, které mají volný přístup na trh práce </w:t>
      </w:r>
      <w:r w:rsidRPr="00656D73">
        <w:rPr>
          <w:sz w:val="22"/>
          <w:szCs w:val="22"/>
        </w:rPr>
        <w:t>ČR v souladu s </w:t>
      </w:r>
      <w:r w:rsidRPr="00465CA4">
        <w:rPr>
          <w:sz w:val="22"/>
          <w:szCs w:val="22"/>
        </w:rPr>
        <w:t>§ </w:t>
      </w:r>
      <w:r>
        <w:rPr>
          <w:sz w:val="22"/>
        </w:rPr>
        <w:t>98 zákona č. </w:t>
      </w:r>
      <w:r w:rsidRPr="00465CA4">
        <w:rPr>
          <w:sz w:val="22"/>
          <w:szCs w:val="22"/>
        </w:rPr>
        <w:t>435/2004 Sb., o zaměstnanosti, ve znění pozdějších předpisů) a ve formuláři Hlášenka volného pracovního místa vysloví souhlas s nabízením volného místa cizincům</w:t>
      </w:r>
      <w:r>
        <w:rPr>
          <w:sz w:val="22"/>
          <w:szCs w:val="22"/>
        </w:rPr>
        <w:t xml:space="preserve"> a vyznačí zaškrtávací políčko Mimořádné pracovní vízum</w:t>
      </w:r>
      <w:r w:rsidRPr="00465CA4">
        <w:rPr>
          <w:sz w:val="22"/>
          <w:szCs w:val="22"/>
        </w:rPr>
        <w:t xml:space="preserve">; </w:t>
      </w:r>
    </w:p>
    <w:p w14:paraId="5BA382C4" w14:textId="77777777" w:rsidR="00F1388D" w:rsidRDefault="00F1388D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Cizinci podají prostřednictvím svých zaměstnavatelů na m</w:t>
      </w:r>
      <w:r w:rsidRPr="00D505D6">
        <w:rPr>
          <w:rFonts w:ascii="Arial" w:hAnsi="Arial" w:cs="Arial"/>
          <w:szCs w:val="22"/>
        </w:rPr>
        <w:t>ístně příslušn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krajsk</w:t>
      </w:r>
      <w:r>
        <w:rPr>
          <w:rFonts w:ascii="Arial" w:hAnsi="Arial" w:cs="Arial"/>
          <w:szCs w:val="22"/>
        </w:rPr>
        <w:t>ých</w:t>
      </w:r>
      <w:r w:rsidRPr="00D505D6">
        <w:rPr>
          <w:rFonts w:ascii="Arial" w:hAnsi="Arial" w:cs="Arial"/>
          <w:szCs w:val="22"/>
        </w:rPr>
        <w:t xml:space="preserve"> pobočk</w:t>
      </w:r>
      <w:r>
        <w:rPr>
          <w:rFonts w:ascii="Arial" w:hAnsi="Arial" w:cs="Arial"/>
          <w:szCs w:val="22"/>
        </w:rPr>
        <w:t>ách</w:t>
      </w:r>
      <w:r w:rsidRPr="00D505D6">
        <w:rPr>
          <w:rFonts w:ascii="Arial" w:hAnsi="Arial" w:cs="Arial"/>
          <w:szCs w:val="22"/>
        </w:rPr>
        <w:t xml:space="preserve"> Úřadu práce ČR </w:t>
      </w:r>
      <w:r>
        <w:rPr>
          <w:rFonts w:ascii="Arial" w:hAnsi="Arial" w:cs="Arial"/>
          <w:szCs w:val="22"/>
        </w:rPr>
        <w:t xml:space="preserve">žádosti o </w:t>
      </w:r>
      <w:r w:rsidRPr="00D505D6">
        <w:rPr>
          <w:rFonts w:ascii="Arial" w:hAnsi="Arial" w:cs="Arial"/>
          <w:szCs w:val="22"/>
        </w:rPr>
        <w:t>vydání povolení k</w:t>
      </w:r>
      <w:r>
        <w:rPr>
          <w:rFonts w:ascii="Arial" w:hAnsi="Arial" w:cs="Arial"/>
          <w:szCs w:val="22"/>
        </w:rPr>
        <w:t> </w:t>
      </w:r>
      <w:r w:rsidRPr="00D505D6">
        <w:rPr>
          <w:rFonts w:ascii="Arial" w:hAnsi="Arial" w:cs="Arial"/>
          <w:szCs w:val="22"/>
        </w:rPr>
        <w:t>zaměstnání</w:t>
      </w:r>
      <w:r>
        <w:rPr>
          <w:rFonts w:ascii="Arial" w:hAnsi="Arial" w:cs="Arial"/>
          <w:szCs w:val="22"/>
        </w:rPr>
        <w:t xml:space="preserve">.  </w:t>
      </w:r>
      <w:r w:rsidRPr="00D505D6">
        <w:rPr>
          <w:rFonts w:ascii="Arial" w:hAnsi="Arial" w:cs="Arial"/>
          <w:szCs w:val="22"/>
        </w:rPr>
        <w:t xml:space="preserve"> </w:t>
      </w:r>
    </w:p>
    <w:p w14:paraId="2ADC779D" w14:textId="77777777" w:rsidR="005C39D5" w:rsidRDefault="006168B8" w:rsidP="00092FB6">
      <w:pPr>
        <w:numPr>
          <w:ilvl w:val="0"/>
          <w:numId w:val="24"/>
        </w:numPr>
        <w:spacing w:before="120" w:after="0"/>
        <w:ind w:left="567" w:hanging="28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Místně příslušná krajská pobočka Úřadu práce ČR </w:t>
      </w:r>
      <w:r w:rsidR="005C39D5">
        <w:rPr>
          <w:rFonts w:ascii="Arial" w:hAnsi="Arial" w:cs="Arial"/>
          <w:szCs w:val="22"/>
        </w:rPr>
        <w:t xml:space="preserve">rozhodne o povolení k zaměstnání, které bude </w:t>
      </w:r>
      <w:r w:rsidR="005C39D5" w:rsidRPr="00D505D6">
        <w:rPr>
          <w:rFonts w:ascii="Arial" w:hAnsi="Arial" w:cs="Arial"/>
          <w:szCs w:val="22"/>
        </w:rPr>
        <w:t>vydáván</w:t>
      </w:r>
      <w:r w:rsidR="005C39D5">
        <w:rPr>
          <w:rFonts w:ascii="Arial" w:hAnsi="Arial" w:cs="Arial"/>
          <w:szCs w:val="22"/>
        </w:rPr>
        <w:t>o</w:t>
      </w:r>
      <w:r w:rsidR="005C39D5" w:rsidRPr="00D505D6">
        <w:rPr>
          <w:rFonts w:ascii="Arial" w:hAnsi="Arial" w:cs="Arial"/>
          <w:szCs w:val="22"/>
        </w:rPr>
        <w:t xml:space="preserve"> na dobu nepřesahující </w:t>
      </w:r>
      <w:r w:rsidR="0085489B">
        <w:rPr>
          <w:rFonts w:ascii="Arial" w:hAnsi="Arial" w:cs="Arial"/>
          <w:szCs w:val="22"/>
        </w:rPr>
        <w:t>1 rok</w:t>
      </w:r>
      <w:r w:rsidR="005C39D5">
        <w:rPr>
          <w:rFonts w:ascii="Arial" w:hAnsi="Arial" w:cs="Arial"/>
          <w:szCs w:val="22"/>
        </w:rPr>
        <w:t xml:space="preserve">. </w:t>
      </w:r>
    </w:p>
    <w:p w14:paraId="66E596C7" w14:textId="57075165" w:rsidR="00F1388D" w:rsidRDefault="00F1388D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lastRenderedPageBreak/>
        <w:t xml:space="preserve">Cizinci podají </w:t>
      </w:r>
      <w:r w:rsidR="00FD09DB" w:rsidRPr="00C47FE1">
        <w:rPr>
          <w:rFonts w:ascii="Arial" w:hAnsi="Arial" w:cs="Arial"/>
          <w:szCs w:val="22"/>
        </w:rPr>
        <w:t xml:space="preserve">žádosti o </w:t>
      </w:r>
      <w:r w:rsidR="00FD09DB">
        <w:rPr>
          <w:rFonts w:ascii="Arial" w:hAnsi="Arial" w:cs="Arial"/>
          <w:szCs w:val="22"/>
        </w:rPr>
        <w:t>mimořádné pracovní vízum vydávané</w:t>
      </w:r>
      <w:r w:rsidR="00FD09DB" w:rsidRPr="00D505D6">
        <w:rPr>
          <w:rFonts w:ascii="Arial" w:hAnsi="Arial" w:cs="Arial"/>
          <w:szCs w:val="22"/>
        </w:rPr>
        <w:t xml:space="preserve"> podle § 3</w:t>
      </w:r>
      <w:r w:rsidR="00FD09DB">
        <w:rPr>
          <w:rFonts w:ascii="Arial" w:hAnsi="Arial" w:cs="Arial"/>
          <w:szCs w:val="22"/>
        </w:rPr>
        <w:t>1a</w:t>
      </w:r>
      <w:r w:rsidR="00FD09DB" w:rsidRPr="00D505D6">
        <w:rPr>
          <w:rFonts w:ascii="Arial" w:hAnsi="Arial" w:cs="Arial"/>
          <w:szCs w:val="22"/>
        </w:rPr>
        <w:t xml:space="preserve"> zákona č. 326/1999 Sb., o pobytu cizinců na území ČR</w:t>
      </w:r>
      <w:r w:rsidR="00446DC9">
        <w:rPr>
          <w:rFonts w:ascii="Arial" w:hAnsi="Arial" w:cs="Arial"/>
          <w:szCs w:val="22"/>
        </w:rPr>
        <w:t>,</w:t>
      </w:r>
      <w:r w:rsidR="00FD09DB">
        <w:rPr>
          <w:rFonts w:ascii="Arial" w:hAnsi="Arial" w:cs="Arial"/>
          <w:szCs w:val="22"/>
        </w:rPr>
        <w:t xml:space="preserve"> dle jejich státní příslušnosti </w:t>
      </w:r>
      <w:r w:rsidRPr="00C47FE1">
        <w:rPr>
          <w:rFonts w:ascii="Arial" w:hAnsi="Arial" w:cs="Arial"/>
          <w:szCs w:val="22"/>
        </w:rPr>
        <w:t xml:space="preserve">na </w:t>
      </w:r>
      <w:r w:rsidR="00BF448B" w:rsidRPr="00A41514">
        <w:rPr>
          <w:rFonts w:ascii="Arial" w:hAnsi="Arial" w:cs="Arial"/>
          <w:szCs w:val="22"/>
        </w:rPr>
        <w:t>Generálním konzulátu</w:t>
      </w:r>
      <w:r w:rsidRPr="00A41514">
        <w:rPr>
          <w:rFonts w:ascii="Arial" w:hAnsi="Arial" w:cs="Arial"/>
          <w:szCs w:val="22"/>
        </w:rPr>
        <w:t xml:space="preserve"> ČR</w:t>
      </w:r>
      <w:r w:rsidR="0085489B" w:rsidRPr="00A41514">
        <w:rPr>
          <w:rFonts w:ascii="Arial" w:hAnsi="Arial" w:cs="Arial"/>
          <w:szCs w:val="22"/>
        </w:rPr>
        <w:t xml:space="preserve"> v</w:t>
      </w:r>
      <w:r w:rsidR="00BF448B" w:rsidRPr="00A41514">
        <w:rPr>
          <w:rFonts w:ascii="Arial" w:hAnsi="Arial" w:cs="Arial"/>
          <w:szCs w:val="22"/>
        </w:rPr>
        <w:t>e</w:t>
      </w:r>
      <w:r w:rsidR="0085489B" w:rsidRPr="00A41514">
        <w:rPr>
          <w:rFonts w:ascii="Arial" w:hAnsi="Arial" w:cs="Arial"/>
          <w:szCs w:val="22"/>
        </w:rPr>
        <w:t xml:space="preserve"> </w:t>
      </w:r>
      <w:r w:rsidR="00BF448B" w:rsidRPr="00A41514">
        <w:rPr>
          <w:rFonts w:ascii="Arial" w:hAnsi="Arial" w:cs="Arial"/>
          <w:szCs w:val="22"/>
        </w:rPr>
        <w:t>Lvově</w:t>
      </w:r>
      <w:r w:rsidR="00A41514">
        <w:rPr>
          <w:rFonts w:ascii="Arial" w:hAnsi="Arial" w:cs="Arial"/>
          <w:szCs w:val="22"/>
        </w:rPr>
        <w:t xml:space="preserve">, </w:t>
      </w:r>
      <w:r w:rsidR="00A41514">
        <w:rPr>
          <w:rFonts w:ascii="Arial" w:hAnsi="Arial" w:cs="Arial"/>
        </w:rPr>
        <w:t>zastupitelském úřadu Č</w:t>
      </w:r>
      <w:r w:rsidR="00FD09DB">
        <w:rPr>
          <w:rFonts w:ascii="Arial" w:hAnsi="Arial" w:cs="Arial"/>
        </w:rPr>
        <w:t>R</w:t>
      </w:r>
      <w:r w:rsidR="00A41514">
        <w:rPr>
          <w:rFonts w:ascii="Arial" w:hAnsi="Arial" w:cs="Arial"/>
        </w:rPr>
        <w:t xml:space="preserve"> v Sarajevu, v</w:t>
      </w:r>
      <w:r w:rsidR="00392223">
        <w:rPr>
          <w:rFonts w:ascii="Arial" w:hAnsi="Arial" w:cs="Arial"/>
        </w:rPr>
        <w:t xml:space="preserve"> Tbilisi, v Kišiněvě </w:t>
      </w:r>
      <w:r w:rsidR="00446DC9">
        <w:rPr>
          <w:rFonts w:ascii="Arial" w:hAnsi="Arial" w:cs="Arial"/>
        </w:rPr>
        <w:t>nebo</w:t>
      </w:r>
      <w:r w:rsidR="00392223">
        <w:rPr>
          <w:rFonts w:ascii="Arial" w:hAnsi="Arial" w:cs="Arial"/>
        </w:rPr>
        <w:t xml:space="preserve"> ve Skopj</w:t>
      </w:r>
      <w:r w:rsidR="00200F8D">
        <w:rPr>
          <w:rFonts w:ascii="Arial" w:hAnsi="Arial" w:cs="Arial"/>
        </w:rPr>
        <w:t>i</w:t>
      </w:r>
      <w:r w:rsidR="001E672A">
        <w:rPr>
          <w:rFonts w:ascii="Arial" w:hAnsi="Arial" w:cs="Arial"/>
          <w:szCs w:val="22"/>
        </w:rPr>
        <w:t xml:space="preserve">. </w:t>
      </w:r>
      <w:r w:rsidRPr="00C47FE1">
        <w:rPr>
          <w:rFonts w:ascii="Arial" w:hAnsi="Arial" w:cs="Arial"/>
          <w:szCs w:val="22"/>
        </w:rPr>
        <w:t xml:space="preserve">Jako přílohu žádosti doloží </w:t>
      </w:r>
      <w:r w:rsidR="00BD6D3E">
        <w:rPr>
          <w:rFonts w:ascii="Arial" w:hAnsi="Arial" w:cs="Arial"/>
          <w:szCs w:val="22"/>
        </w:rPr>
        <w:t>povolení k zaměstnání, doklad o </w:t>
      </w:r>
      <w:r w:rsidRPr="00C47FE1">
        <w:rPr>
          <w:rFonts w:ascii="Arial" w:hAnsi="Arial" w:cs="Arial"/>
          <w:szCs w:val="22"/>
        </w:rPr>
        <w:t>zajiště</w:t>
      </w:r>
      <w:r w:rsidR="001E672A">
        <w:rPr>
          <w:rFonts w:ascii="Arial" w:hAnsi="Arial" w:cs="Arial"/>
          <w:szCs w:val="22"/>
        </w:rPr>
        <w:t>ní ubytování, cestovní doklad a </w:t>
      </w:r>
      <w:r w:rsidRPr="00C47FE1">
        <w:rPr>
          <w:rFonts w:ascii="Arial" w:hAnsi="Arial" w:cs="Arial"/>
          <w:szCs w:val="22"/>
        </w:rPr>
        <w:t xml:space="preserve">doklad obdobný výpisu z rejstříku trestů. </w:t>
      </w:r>
    </w:p>
    <w:p w14:paraId="10D63AD8" w14:textId="77777777" w:rsidR="00F1388D" w:rsidRDefault="00962400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OAMP </w:t>
      </w:r>
      <w:r w:rsidR="00F1388D" w:rsidRPr="00C47FE1">
        <w:rPr>
          <w:rFonts w:ascii="Arial" w:hAnsi="Arial" w:cs="Arial"/>
          <w:szCs w:val="22"/>
        </w:rPr>
        <w:t>Ministerstv</w:t>
      </w:r>
      <w:r>
        <w:rPr>
          <w:rFonts w:ascii="Arial" w:hAnsi="Arial" w:cs="Arial"/>
          <w:szCs w:val="22"/>
        </w:rPr>
        <w:t>a</w:t>
      </w:r>
      <w:r w:rsidR="00F1388D" w:rsidRPr="00C47FE1">
        <w:rPr>
          <w:rFonts w:ascii="Arial" w:hAnsi="Arial" w:cs="Arial"/>
          <w:szCs w:val="22"/>
        </w:rPr>
        <w:t xml:space="preserve"> vnitra </w:t>
      </w:r>
      <w:r w:rsidR="00D40652">
        <w:rPr>
          <w:rFonts w:ascii="Arial" w:hAnsi="Arial" w:cs="Arial"/>
          <w:szCs w:val="22"/>
        </w:rPr>
        <w:t xml:space="preserve">rozhodne o žádostech o </w:t>
      </w:r>
      <w:r w:rsidR="00280520">
        <w:rPr>
          <w:rFonts w:ascii="Arial" w:hAnsi="Arial" w:cs="Arial"/>
          <w:szCs w:val="22"/>
        </w:rPr>
        <w:t>m</w:t>
      </w:r>
      <w:r w:rsidR="001E672A">
        <w:rPr>
          <w:rFonts w:ascii="Arial" w:hAnsi="Arial" w:cs="Arial"/>
          <w:szCs w:val="22"/>
        </w:rPr>
        <w:t xml:space="preserve">imořádné pracovní vízum a v </w:t>
      </w:r>
      <w:r w:rsidR="00F67CEF">
        <w:rPr>
          <w:rFonts w:ascii="Arial" w:hAnsi="Arial" w:cs="Arial"/>
          <w:szCs w:val="22"/>
        </w:rPr>
        <w:t>pří</w:t>
      </w:r>
      <w:r w:rsidR="00F67CEF" w:rsidRPr="002B3C76">
        <w:rPr>
          <w:rFonts w:ascii="Arial" w:hAnsi="Arial" w:cs="Arial"/>
          <w:szCs w:val="22"/>
        </w:rPr>
        <w:t>padě</w:t>
      </w:r>
      <w:r w:rsidR="00843AF1" w:rsidRPr="002B3C76">
        <w:rPr>
          <w:rFonts w:ascii="Arial" w:hAnsi="Arial" w:cs="Arial"/>
          <w:szCs w:val="22"/>
        </w:rPr>
        <w:t xml:space="preserve"> splnění podmínek vydá zastupitelskému úřadu pokyn k </w:t>
      </w:r>
      <w:r w:rsidR="00280520">
        <w:rPr>
          <w:rFonts w:ascii="Arial" w:hAnsi="Arial" w:cs="Arial"/>
          <w:szCs w:val="22"/>
        </w:rPr>
        <w:t>vyznačení</w:t>
      </w:r>
      <w:r w:rsidR="00843AF1" w:rsidRPr="002B3C76">
        <w:rPr>
          <w:rFonts w:ascii="Arial" w:hAnsi="Arial" w:cs="Arial"/>
          <w:szCs w:val="22"/>
        </w:rPr>
        <w:t xml:space="preserve"> víza</w:t>
      </w:r>
      <w:r w:rsidR="00D40652">
        <w:rPr>
          <w:rFonts w:ascii="Arial" w:hAnsi="Arial" w:cs="Arial"/>
          <w:szCs w:val="22"/>
        </w:rPr>
        <w:t>.</w:t>
      </w:r>
      <w:r w:rsidR="00F1388D">
        <w:rPr>
          <w:rFonts w:ascii="Arial" w:hAnsi="Arial" w:cs="Arial"/>
          <w:szCs w:val="22"/>
        </w:rPr>
        <w:t xml:space="preserve"> </w:t>
      </w:r>
      <w:r w:rsidR="001D6998">
        <w:rPr>
          <w:rFonts w:ascii="Arial" w:hAnsi="Arial" w:cs="Arial"/>
          <w:szCs w:val="22"/>
        </w:rPr>
        <w:t>Vízum bude uděleno na dobu platnosti povolení k zaměstnání.</w:t>
      </w:r>
    </w:p>
    <w:p w14:paraId="059C2F30" w14:textId="77777777" w:rsidR="00F1388D" w:rsidRDefault="00F1388D" w:rsidP="0032556F">
      <w:pPr>
        <w:pStyle w:val="Odstavecseseznamem"/>
        <w:numPr>
          <w:ilvl w:val="0"/>
          <w:numId w:val="24"/>
        </w:numPr>
        <w:overflowPunct/>
        <w:autoSpaceDE/>
        <w:autoSpaceDN/>
        <w:adjustRightInd/>
        <w:spacing w:before="120" w:after="0"/>
        <w:ind w:left="567" w:hanging="283"/>
        <w:contextualSpacing w:val="0"/>
        <w:jc w:val="both"/>
        <w:textAlignment w:val="auto"/>
        <w:rPr>
          <w:rFonts w:ascii="Arial" w:hAnsi="Arial" w:cs="Arial"/>
          <w:szCs w:val="22"/>
        </w:rPr>
      </w:pPr>
      <w:r w:rsidRPr="00C47FE1">
        <w:rPr>
          <w:rFonts w:ascii="Arial" w:hAnsi="Arial" w:cs="Arial"/>
          <w:szCs w:val="22"/>
        </w:rPr>
        <w:t>Zastupitelský úřad vyznačí úspěšným žadatelům víza do cestovních dokladů.</w:t>
      </w:r>
    </w:p>
    <w:p w14:paraId="53CAF930" w14:textId="77777777" w:rsidR="00A83DCD" w:rsidRDefault="00D40652" w:rsidP="0032556F">
      <w:pPr>
        <w:pStyle w:val="Odstavecseseznamem"/>
        <w:numPr>
          <w:ilvl w:val="0"/>
          <w:numId w:val="24"/>
        </w:numPr>
        <w:spacing w:before="120" w:after="0"/>
        <w:ind w:left="567" w:hanging="283"/>
        <w:contextualSpacing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příjezdu</w:t>
      </w:r>
      <w:r w:rsidR="00F1388D" w:rsidRPr="00D40652">
        <w:rPr>
          <w:rFonts w:ascii="Arial" w:hAnsi="Arial" w:cs="Arial"/>
          <w:szCs w:val="22"/>
        </w:rPr>
        <w:t xml:space="preserve"> do ČR</w:t>
      </w:r>
      <w:r>
        <w:rPr>
          <w:rFonts w:ascii="Arial" w:hAnsi="Arial" w:cs="Arial"/>
          <w:szCs w:val="22"/>
        </w:rPr>
        <w:t xml:space="preserve"> cizinci</w:t>
      </w:r>
      <w:r w:rsidR="00F1388D" w:rsidRPr="00D40652">
        <w:rPr>
          <w:rFonts w:ascii="Arial" w:hAnsi="Arial" w:cs="Arial"/>
          <w:szCs w:val="22"/>
        </w:rPr>
        <w:t xml:space="preserve"> prostřednictvím ubytovatele splní svou ohlašovací povinnost vůči Policii ČR a zaměstnavatel po nástupu cizinců do zaměstná</w:t>
      </w:r>
      <w:r w:rsidR="00F67CEF">
        <w:rPr>
          <w:rFonts w:ascii="Arial" w:hAnsi="Arial" w:cs="Arial"/>
          <w:szCs w:val="22"/>
        </w:rPr>
        <w:t>ní splní povinnost informovat o </w:t>
      </w:r>
      <w:r w:rsidR="00F1388D" w:rsidRPr="00D40652">
        <w:rPr>
          <w:rFonts w:ascii="Arial" w:hAnsi="Arial" w:cs="Arial"/>
          <w:szCs w:val="22"/>
        </w:rPr>
        <w:t>této skutečnosti místně příslušnou krajskou pobočku Úřadu práce.</w:t>
      </w:r>
    </w:p>
    <w:p w14:paraId="2CC67B7C" w14:textId="77777777" w:rsidR="00F67CEF" w:rsidRDefault="00F67CEF" w:rsidP="0032556F">
      <w:pPr>
        <w:spacing w:after="0"/>
        <w:jc w:val="both"/>
        <w:rPr>
          <w:rFonts w:ascii="Arial" w:hAnsi="Arial" w:cs="Arial"/>
          <w:b/>
          <w:color w:val="000000"/>
          <w:szCs w:val="22"/>
          <w:u w:val="single"/>
        </w:rPr>
      </w:pPr>
    </w:p>
    <w:p w14:paraId="557BFDBE" w14:textId="77777777" w:rsidR="00A83DCD" w:rsidRPr="00465CA4" w:rsidRDefault="00A83DCD" w:rsidP="0032556F">
      <w:pPr>
        <w:spacing w:after="0"/>
        <w:jc w:val="both"/>
        <w:rPr>
          <w:rFonts w:ascii="Arial" w:hAnsi="Arial" w:cs="Arial"/>
          <w:b/>
          <w:color w:val="000000"/>
          <w:szCs w:val="22"/>
          <w:u w:val="single"/>
        </w:rPr>
      </w:pPr>
      <w:r w:rsidRPr="00465CA4">
        <w:rPr>
          <w:rFonts w:ascii="Arial" w:hAnsi="Arial" w:cs="Arial"/>
          <w:b/>
          <w:color w:val="000000"/>
          <w:szCs w:val="22"/>
          <w:u w:val="single"/>
        </w:rPr>
        <w:t>Zvláštní postup realizace v případě hromadné žádosti</w:t>
      </w:r>
      <w:r w:rsidRPr="00465CA4">
        <w:rPr>
          <w:rStyle w:val="Znakapoznpodarou"/>
          <w:rFonts w:ascii="Arial" w:hAnsi="Arial" w:cs="Arial"/>
          <w:color w:val="000000"/>
          <w:szCs w:val="22"/>
          <w:u w:val="single"/>
        </w:rPr>
        <w:footnoteReference w:id="7"/>
      </w:r>
      <w:r w:rsidRPr="00465CA4">
        <w:rPr>
          <w:rFonts w:ascii="Arial" w:hAnsi="Arial" w:cs="Arial"/>
          <w:b/>
          <w:color w:val="000000"/>
          <w:szCs w:val="22"/>
          <w:u w:val="single"/>
        </w:rPr>
        <w:t>:</w:t>
      </w:r>
    </w:p>
    <w:p w14:paraId="10C2369F" w14:textId="77777777" w:rsidR="00A83DCD" w:rsidRPr="00465CA4" w:rsidRDefault="00A83DCD" w:rsidP="00A83DCD">
      <w:pPr>
        <w:jc w:val="both"/>
        <w:rPr>
          <w:rFonts w:ascii="Arial" w:hAnsi="Arial" w:cs="Arial"/>
          <w:color w:val="000000"/>
          <w:szCs w:val="22"/>
        </w:rPr>
      </w:pPr>
      <w:r w:rsidRPr="00465CA4">
        <w:rPr>
          <w:rFonts w:ascii="Arial" w:hAnsi="Arial" w:cs="Arial"/>
          <w:color w:val="000000"/>
          <w:szCs w:val="22"/>
        </w:rPr>
        <w:t xml:space="preserve">Výše uvedený proces realizace se použije, s odchylkami uvedenými v této části, také na tzv. hromadnou žádost zaměstnavatele. </w:t>
      </w:r>
    </w:p>
    <w:p w14:paraId="05B62804" w14:textId="77777777" w:rsidR="00A83DCD" w:rsidRPr="00465CA4" w:rsidRDefault="00A83DCD" w:rsidP="00A83DCD">
      <w:pPr>
        <w:jc w:val="both"/>
        <w:rPr>
          <w:rFonts w:ascii="Arial" w:hAnsi="Arial" w:cs="Arial"/>
          <w:color w:val="000000"/>
          <w:szCs w:val="22"/>
        </w:rPr>
      </w:pPr>
      <w:r w:rsidRPr="00465CA4">
        <w:rPr>
          <w:rFonts w:ascii="Arial" w:hAnsi="Arial" w:cs="Arial"/>
          <w:color w:val="000000"/>
          <w:szCs w:val="22"/>
        </w:rPr>
        <w:t xml:space="preserve">Za hromadnou se považuje taková žádost, kdy zaměstnavatel žádá o zařazení do </w:t>
      </w:r>
      <w:r w:rsidR="00465CA4" w:rsidRPr="00465CA4">
        <w:rPr>
          <w:rFonts w:ascii="Arial" w:hAnsi="Arial" w:cs="Arial"/>
          <w:color w:val="000000"/>
          <w:szCs w:val="22"/>
        </w:rPr>
        <w:t>p</w:t>
      </w:r>
      <w:r w:rsidRPr="00465CA4">
        <w:rPr>
          <w:rFonts w:ascii="Arial" w:hAnsi="Arial" w:cs="Arial"/>
          <w:color w:val="000000"/>
          <w:szCs w:val="22"/>
        </w:rPr>
        <w:t>ro</w:t>
      </w:r>
      <w:r w:rsidR="00465CA4" w:rsidRPr="00465CA4">
        <w:rPr>
          <w:rFonts w:ascii="Arial" w:hAnsi="Arial" w:cs="Arial"/>
          <w:color w:val="000000"/>
          <w:szCs w:val="22"/>
        </w:rPr>
        <w:t>gramu</w:t>
      </w:r>
      <w:r w:rsidRPr="00465CA4">
        <w:rPr>
          <w:rFonts w:ascii="Arial" w:hAnsi="Arial" w:cs="Arial"/>
          <w:color w:val="000000"/>
          <w:szCs w:val="22"/>
        </w:rPr>
        <w:t xml:space="preserve"> pro 10</w:t>
      </w:r>
      <w:r w:rsidR="00E33560">
        <w:rPr>
          <w:rFonts w:ascii="Arial" w:hAnsi="Arial" w:cs="Arial"/>
          <w:color w:val="000000"/>
          <w:szCs w:val="22"/>
        </w:rPr>
        <w:t> </w:t>
      </w:r>
      <w:r w:rsidRPr="00465CA4">
        <w:rPr>
          <w:rFonts w:ascii="Arial" w:hAnsi="Arial" w:cs="Arial"/>
          <w:color w:val="000000"/>
          <w:szCs w:val="22"/>
        </w:rPr>
        <w:t xml:space="preserve">a více státních občanů. V hromadné žádosti zaměstnavatel určí koordinátora, který bude v případě zařazení žádosti do </w:t>
      </w:r>
      <w:r w:rsidR="00465CA4" w:rsidRPr="00465CA4">
        <w:rPr>
          <w:rFonts w:ascii="Arial" w:hAnsi="Arial" w:cs="Arial"/>
          <w:color w:val="000000"/>
          <w:szCs w:val="22"/>
        </w:rPr>
        <w:t>programu</w:t>
      </w:r>
      <w:r w:rsidRPr="00465CA4">
        <w:rPr>
          <w:rFonts w:ascii="Arial" w:hAnsi="Arial" w:cs="Arial"/>
          <w:color w:val="000000"/>
          <w:szCs w:val="22"/>
        </w:rPr>
        <w:t xml:space="preserve"> kontaktován </w:t>
      </w:r>
      <w:r w:rsidR="00E95A22">
        <w:rPr>
          <w:rFonts w:ascii="Arial" w:hAnsi="Arial" w:cs="Arial"/>
          <w:color w:val="000000"/>
          <w:szCs w:val="22"/>
        </w:rPr>
        <w:t xml:space="preserve">zastupitelským úřadem ČR v příslušném státu </w:t>
      </w:r>
      <w:r w:rsidRPr="00465CA4">
        <w:rPr>
          <w:rFonts w:ascii="Arial" w:hAnsi="Arial" w:cs="Arial"/>
          <w:color w:val="000000"/>
          <w:szCs w:val="22"/>
        </w:rPr>
        <w:t xml:space="preserve">za účelem informování o termínu pro podání žádostí o </w:t>
      </w:r>
      <w:r w:rsidR="00E15473">
        <w:rPr>
          <w:rFonts w:ascii="Arial" w:hAnsi="Arial" w:cs="Arial"/>
          <w:color w:val="000000"/>
          <w:szCs w:val="22"/>
        </w:rPr>
        <w:t xml:space="preserve">povolení k zaměstnání a </w:t>
      </w:r>
      <w:r w:rsidR="00E15473" w:rsidRPr="00E15473">
        <w:rPr>
          <w:rFonts w:ascii="Arial" w:hAnsi="Arial" w:cs="Arial"/>
          <w:color w:val="000000"/>
          <w:szCs w:val="22"/>
        </w:rPr>
        <w:t xml:space="preserve">o </w:t>
      </w:r>
      <w:r w:rsidR="0051656B" w:rsidRPr="00E15473">
        <w:rPr>
          <w:rFonts w:ascii="Arial" w:hAnsi="Arial" w:cs="Arial"/>
          <w:color w:val="000000"/>
          <w:szCs w:val="22"/>
        </w:rPr>
        <w:t>mimořádné pracovní vízum</w:t>
      </w:r>
      <w:r w:rsidR="00E15473" w:rsidRPr="00E15473">
        <w:rPr>
          <w:rFonts w:ascii="Arial" w:hAnsi="Arial" w:cs="Arial"/>
          <w:color w:val="000000"/>
          <w:szCs w:val="22"/>
        </w:rPr>
        <w:t>,</w:t>
      </w:r>
      <w:r w:rsidR="00E15473">
        <w:rPr>
          <w:rFonts w:ascii="Arial" w:hAnsi="Arial" w:cs="Arial"/>
          <w:color w:val="000000"/>
          <w:szCs w:val="22"/>
        </w:rPr>
        <w:t xml:space="preserve"> a který</w:t>
      </w:r>
      <w:r w:rsidRPr="00465CA4">
        <w:rPr>
          <w:rFonts w:ascii="Arial" w:hAnsi="Arial" w:cs="Arial"/>
          <w:color w:val="000000"/>
          <w:szCs w:val="22"/>
        </w:rPr>
        <w:t xml:space="preserve"> zároveň bude zodpovídat za efektivní přípravu náborů všech žádostí. </w:t>
      </w:r>
    </w:p>
    <w:p w14:paraId="3829C20C" w14:textId="4539C3D9" w:rsidR="00A83DCD" w:rsidRPr="00465CA4" w:rsidRDefault="00A83DCD" w:rsidP="00A83DCD">
      <w:pPr>
        <w:jc w:val="both"/>
        <w:rPr>
          <w:rFonts w:ascii="Arial" w:hAnsi="Arial" w:cs="Arial"/>
          <w:color w:val="000000"/>
          <w:szCs w:val="22"/>
        </w:rPr>
      </w:pPr>
      <w:r w:rsidRPr="00465CA4">
        <w:rPr>
          <w:rFonts w:ascii="Arial" w:hAnsi="Arial" w:cs="Arial"/>
          <w:color w:val="000000"/>
          <w:szCs w:val="22"/>
        </w:rPr>
        <w:t>Vedle standardních příloh doloží zaměstnavatel k žádosti čestné prohlášení o tom, že bude spolupracovat s Centrem na podporu integrace cizinců v jeho kraji a čestné prohlášení o projednání svého záměru se zaměstnanci ve smyslu ustanovení § 280 odst. 1 zákona č. 262/2006 Sb., zákoník práce. Dále předloží vyjádření starosty či primátora obce, kde budou cizinci po příjezdu do ČR</w:t>
      </w:r>
      <w:r w:rsidR="00A27678" w:rsidRPr="00465CA4">
        <w:rPr>
          <w:rFonts w:ascii="Arial" w:hAnsi="Arial" w:cs="Arial"/>
          <w:color w:val="000000"/>
          <w:szCs w:val="22"/>
        </w:rPr>
        <w:t xml:space="preserve"> </w:t>
      </w:r>
      <w:r w:rsidRPr="00465CA4">
        <w:rPr>
          <w:rFonts w:ascii="Arial" w:hAnsi="Arial" w:cs="Arial"/>
          <w:color w:val="000000"/>
          <w:szCs w:val="22"/>
        </w:rPr>
        <w:t>ubytován</w:t>
      </w:r>
      <w:r w:rsidR="0023022E" w:rsidRPr="00465CA4">
        <w:rPr>
          <w:rFonts w:ascii="Arial" w:hAnsi="Arial" w:cs="Arial"/>
          <w:color w:val="000000"/>
          <w:szCs w:val="22"/>
        </w:rPr>
        <w:t>i</w:t>
      </w:r>
      <w:r w:rsidRPr="00465CA4">
        <w:rPr>
          <w:rFonts w:ascii="Arial" w:hAnsi="Arial" w:cs="Arial"/>
          <w:color w:val="000000"/>
          <w:szCs w:val="22"/>
        </w:rPr>
        <w:t>.</w:t>
      </w:r>
      <w:r w:rsidR="003857B4">
        <w:rPr>
          <w:rFonts w:ascii="Arial" w:hAnsi="Arial" w:cs="Arial"/>
          <w:color w:val="000000"/>
          <w:szCs w:val="22"/>
        </w:rPr>
        <w:t xml:space="preserve"> </w:t>
      </w:r>
      <w:r w:rsidR="003857B4" w:rsidRPr="003857B4">
        <w:rPr>
          <w:rFonts w:ascii="Arial" w:hAnsi="Arial" w:cs="Arial"/>
          <w:color w:val="000000"/>
          <w:szCs w:val="22"/>
        </w:rPr>
        <w:t>Vyjádření musí obsahovat explicitní souhlas s tím, že cizinci budou ubytováni na území příslušné obce, a počet pracovníků, na které se tento souhlas vztahuje.</w:t>
      </w:r>
      <w:r w:rsidR="003857B4">
        <w:rPr>
          <w:rFonts w:ascii="Arial" w:hAnsi="Arial" w:cs="Arial"/>
          <w:color w:val="000000"/>
          <w:szCs w:val="22"/>
        </w:rPr>
        <w:t xml:space="preserve"> </w:t>
      </w:r>
      <w:r w:rsidR="003857B4" w:rsidRPr="003857B4">
        <w:rPr>
          <w:rFonts w:ascii="Arial" w:hAnsi="Arial" w:cs="Arial"/>
          <w:color w:val="000000"/>
          <w:szCs w:val="22"/>
        </w:rPr>
        <w:t>Nebudou-li zahraniční pracovníci jako skupina ubytováni pouze v jedné obci, ale budou v jedné obci vykonávat práci, doloží zaměstnavatel vyjádření starosty či primátora obce, v níž budou tito cizinci práci vykonávat.</w:t>
      </w:r>
    </w:p>
    <w:p w14:paraId="350620B9" w14:textId="77777777" w:rsidR="00A83DCD" w:rsidRPr="00465CA4" w:rsidRDefault="00A83DCD" w:rsidP="00A83DCD">
      <w:pPr>
        <w:jc w:val="both"/>
        <w:rPr>
          <w:rFonts w:ascii="Arial" w:hAnsi="Arial" w:cs="Arial"/>
          <w:color w:val="000000"/>
          <w:szCs w:val="22"/>
        </w:rPr>
      </w:pPr>
      <w:r w:rsidRPr="00465CA4">
        <w:rPr>
          <w:rFonts w:ascii="Arial" w:hAnsi="Arial" w:cs="Arial"/>
          <w:color w:val="000000"/>
          <w:szCs w:val="22"/>
        </w:rPr>
        <w:t xml:space="preserve">Hromadnou žádost zaměstnavatel doručí se všemi náležitostmi a přílohami garantovi. </w:t>
      </w:r>
    </w:p>
    <w:p w14:paraId="4722354B" w14:textId="68C225A6" w:rsidR="00A83DCD" w:rsidRDefault="00A83DCD" w:rsidP="0032556F">
      <w:pPr>
        <w:spacing w:after="0"/>
        <w:jc w:val="both"/>
        <w:rPr>
          <w:rFonts w:ascii="Arial" w:hAnsi="Arial" w:cs="Arial"/>
          <w:color w:val="FF0000"/>
          <w:szCs w:val="22"/>
        </w:rPr>
      </w:pPr>
      <w:r w:rsidRPr="00EF7A14">
        <w:rPr>
          <w:rFonts w:ascii="Arial" w:hAnsi="Arial" w:cs="Arial"/>
          <w:color w:val="000000"/>
          <w:szCs w:val="22"/>
        </w:rPr>
        <w:t>Garant žádost zkontroluje, vyhodnotí a v případě splnění podmínek informuje o podání žádosti elektronicky Ministerstv</w:t>
      </w:r>
      <w:r w:rsidR="00544448">
        <w:rPr>
          <w:rFonts w:ascii="Arial" w:hAnsi="Arial" w:cs="Arial"/>
          <w:color w:val="000000"/>
          <w:szCs w:val="22"/>
        </w:rPr>
        <w:t>u</w:t>
      </w:r>
      <w:r w:rsidRPr="00EF7A14">
        <w:rPr>
          <w:rFonts w:ascii="Arial" w:hAnsi="Arial" w:cs="Arial"/>
          <w:color w:val="000000"/>
          <w:szCs w:val="22"/>
        </w:rPr>
        <w:t xml:space="preserve"> zemědělství, a to včetně zaslání kontaktu na koordinátora, který je zaměstnavatelem určen v hromadné žádosti. Příslušné resorty zašlou garantovi do 14 dnů od doručení výše uvedené informace své písemné vyjádření</w:t>
      </w:r>
      <w:r w:rsidR="00544448">
        <w:rPr>
          <w:rFonts w:ascii="Arial" w:hAnsi="Arial" w:cs="Arial"/>
          <w:color w:val="000000"/>
          <w:szCs w:val="22"/>
        </w:rPr>
        <w:t xml:space="preserve"> elektronicky</w:t>
      </w:r>
      <w:r w:rsidRPr="00EF7A14">
        <w:rPr>
          <w:rFonts w:ascii="Arial" w:hAnsi="Arial" w:cs="Arial"/>
          <w:color w:val="000000"/>
          <w:szCs w:val="22"/>
        </w:rPr>
        <w:t xml:space="preserve">. Po písemném souhlasu </w:t>
      </w:r>
      <w:r w:rsidR="00465CA4" w:rsidRPr="00EF7A14">
        <w:rPr>
          <w:rFonts w:ascii="Arial" w:hAnsi="Arial" w:cs="Arial"/>
          <w:color w:val="000000"/>
          <w:szCs w:val="22"/>
        </w:rPr>
        <w:lastRenderedPageBreak/>
        <w:t>příslušných</w:t>
      </w:r>
      <w:r w:rsidRPr="00EF7A14">
        <w:rPr>
          <w:rFonts w:ascii="Arial" w:hAnsi="Arial" w:cs="Arial"/>
          <w:color w:val="000000"/>
          <w:szCs w:val="22"/>
        </w:rPr>
        <w:t xml:space="preserve"> resortů zařadí garant zaměstnavatele do </w:t>
      </w:r>
      <w:r w:rsidR="00465CA4" w:rsidRPr="00EF7A14">
        <w:rPr>
          <w:rFonts w:ascii="Arial" w:hAnsi="Arial" w:cs="Arial"/>
          <w:color w:val="000000"/>
          <w:szCs w:val="22"/>
        </w:rPr>
        <w:t>programu</w:t>
      </w:r>
      <w:r w:rsidRPr="00EF7A14">
        <w:rPr>
          <w:rFonts w:ascii="Arial" w:hAnsi="Arial" w:cs="Arial"/>
          <w:color w:val="000000"/>
          <w:szCs w:val="22"/>
        </w:rPr>
        <w:t xml:space="preserve"> a informuje o tom zaměstnavatele prostřednictvím kontaktní adresy.</w:t>
      </w:r>
      <w:r w:rsidRPr="002B3C76">
        <w:rPr>
          <w:rFonts w:ascii="Arial" w:hAnsi="Arial" w:cs="Arial"/>
          <w:color w:val="FF0000"/>
          <w:szCs w:val="22"/>
        </w:rPr>
        <w:t xml:space="preserve"> </w:t>
      </w:r>
    </w:p>
    <w:p w14:paraId="06636128" w14:textId="77777777" w:rsidR="009C45EE" w:rsidRPr="0032556F" w:rsidRDefault="009C45EE" w:rsidP="0032556F">
      <w:pPr>
        <w:spacing w:after="0"/>
        <w:jc w:val="both"/>
        <w:rPr>
          <w:rFonts w:ascii="Arial" w:hAnsi="Arial"/>
          <w:b/>
          <w:color w:val="000000"/>
          <w:u w:val="single"/>
        </w:rPr>
      </w:pPr>
    </w:p>
    <w:p w14:paraId="2D92E604" w14:textId="77777777" w:rsidR="00934580" w:rsidRPr="00465CA4" w:rsidRDefault="00934580" w:rsidP="009C45EE">
      <w:pPr>
        <w:jc w:val="both"/>
        <w:rPr>
          <w:rFonts w:ascii="Arial" w:hAnsi="Arial" w:cs="Arial"/>
          <w:b/>
          <w:color w:val="000000"/>
          <w:szCs w:val="22"/>
          <w:u w:val="single"/>
        </w:rPr>
      </w:pPr>
      <w:r w:rsidRPr="00465CA4">
        <w:rPr>
          <w:rFonts w:ascii="Arial" w:hAnsi="Arial" w:cs="Arial"/>
          <w:b/>
          <w:color w:val="000000"/>
          <w:szCs w:val="22"/>
          <w:u w:val="single"/>
        </w:rPr>
        <w:t>Vyřazení zaměstnavatele z pro</w:t>
      </w:r>
      <w:r w:rsidR="00465CA4" w:rsidRPr="00465CA4">
        <w:rPr>
          <w:rFonts w:ascii="Arial" w:hAnsi="Arial" w:cs="Arial"/>
          <w:b/>
          <w:color w:val="000000"/>
          <w:szCs w:val="22"/>
          <w:u w:val="single"/>
        </w:rPr>
        <w:t>gramu</w:t>
      </w:r>
      <w:r w:rsidRPr="00465CA4">
        <w:rPr>
          <w:rFonts w:ascii="Arial" w:hAnsi="Arial" w:cs="Arial"/>
          <w:b/>
          <w:color w:val="000000"/>
          <w:szCs w:val="22"/>
          <w:u w:val="single"/>
        </w:rPr>
        <w:t>:</w:t>
      </w:r>
    </w:p>
    <w:p w14:paraId="778F00EA" w14:textId="77777777" w:rsidR="00934580" w:rsidRPr="00D020F9" w:rsidRDefault="00934580" w:rsidP="00934580">
      <w:pPr>
        <w:spacing w:after="0"/>
        <w:jc w:val="both"/>
        <w:rPr>
          <w:rFonts w:ascii="Arial" w:hAnsi="Arial" w:cs="Arial"/>
          <w:szCs w:val="22"/>
        </w:rPr>
      </w:pPr>
      <w:proofErr w:type="spellStart"/>
      <w:r w:rsidRPr="00D020F9">
        <w:rPr>
          <w:rFonts w:ascii="Arial" w:hAnsi="Arial" w:cs="Arial"/>
          <w:szCs w:val="22"/>
        </w:rPr>
        <w:t>MZe</w:t>
      </w:r>
      <w:proofErr w:type="spellEnd"/>
      <w:r w:rsidRPr="00D020F9">
        <w:rPr>
          <w:rFonts w:ascii="Arial" w:hAnsi="Arial" w:cs="Arial"/>
          <w:szCs w:val="22"/>
        </w:rPr>
        <w:t xml:space="preserve"> na základě odůvodněného podnětu MPSV, MV či MZV zaměstnavatele z vážných důvodů z pro</w:t>
      </w:r>
      <w:r w:rsidR="00465CA4">
        <w:rPr>
          <w:rFonts w:ascii="Arial" w:hAnsi="Arial" w:cs="Arial"/>
          <w:szCs w:val="22"/>
        </w:rPr>
        <w:t>gramu</w:t>
      </w:r>
      <w:r w:rsidRPr="00D020F9">
        <w:rPr>
          <w:rFonts w:ascii="Arial" w:hAnsi="Arial" w:cs="Arial"/>
          <w:szCs w:val="22"/>
        </w:rPr>
        <w:t xml:space="preserve"> vyřadí na dobu 1 roku. Mezi vážné důvody patří zejména: </w:t>
      </w:r>
    </w:p>
    <w:p w14:paraId="44230C91" w14:textId="77777777"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 xml:space="preserve">dodatečné porušení podmínek sjednání pracovního poměru, </w:t>
      </w:r>
    </w:p>
    <w:p w14:paraId="0FA5DE63" w14:textId="77777777"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účelové zneužívání nebo porušování podmínek zařazení zaměstnavatele do pro</w:t>
      </w:r>
      <w:r w:rsidR="00465CA4">
        <w:rPr>
          <w:rFonts w:ascii="Arial" w:hAnsi="Arial" w:cs="Arial"/>
          <w:szCs w:val="22"/>
        </w:rPr>
        <w:t>gramu</w:t>
      </w:r>
      <w:r w:rsidRPr="00D020F9">
        <w:rPr>
          <w:rFonts w:ascii="Arial" w:hAnsi="Arial" w:cs="Arial"/>
          <w:szCs w:val="22"/>
        </w:rPr>
        <w:t xml:space="preserve">, včetně porušení pravidel pro plnění odvodů České správě sociálního zabezpečení za příslušné zaměstnance (tato kontrola bude prováděna Státním úřadem inspekce práce), </w:t>
      </w:r>
    </w:p>
    <w:p w14:paraId="695128EB" w14:textId="77777777" w:rsidR="00934580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porušení čestného prohlášení nebo předložení nepravdivého prohlášení,</w:t>
      </w:r>
    </w:p>
    <w:p w14:paraId="699BBEF9" w14:textId="77777777" w:rsidR="008E4CBE" w:rsidRDefault="0014328E" w:rsidP="00B46BEA">
      <w:pPr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8E4CBE">
        <w:rPr>
          <w:rFonts w:ascii="Arial" w:hAnsi="Arial" w:cs="Arial"/>
          <w:szCs w:val="22"/>
        </w:rPr>
        <w:t>zaměstnavatel neumožňuje zahraničním zaměstnancům získaným prostřednictvím programu po jejich příjezdu do České republiky nastoupit do zaměstnání,</w:t>
      </w:r>
    </w:p>
    <w:p w14:paraId="16FA3D1D" w14:textId="77777777" w:rsidR="0014328E" w:rsidRPr="008E4CBE" w:rsidRDefault="0014328E" w:rsidP="00B46BEA">
      <w:pPr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8E4CBE">
        <w:rPr>
          <w:rFonts w:ascii="Arial" w:hAnsi="Arial" w:cs="Arial"/>
          <w:szCs w:val="22"/>
        </w:rPr>
        <w:t xml:space="preserve">opakované předčasné ukončování pracovněprávních vztahů se zahraničními zaměstnanci získanými prostřednictvím programu, dochází-li k němu v rozsahu zjevně nepřiměřeném celkovému počtu těchto zaměstnanců, </w:t>
      </w:r>
    </w:p>
    <w:p w14:paraId="19072F2B" w14:textId="77777777" w:rsidR="00934580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zaměstnavatel bude z pro</w:t>
      </w:r>
      <w:r w:rsidR="00465CA4">
        <w:rPr>
          <w:rFonts w:ascii="Arial" w:hAnsi="Arial" w:cs="Arial"/>
          <w:szCs w:val="22"/>
        </w:rPr>
        <w:t>gramu</w:t>
      </w:r>
      <w:r w:rsidRPr="00D020F9">
        <w:rPr>
          <w:rFonts w:ascii="Arial" w:hAnsi="Arial" w:cs="Arial"/>
          <w:szCs w:val="22"/>
        </w:rPr>
        <w:t xml:space="preserve"> rovněž vyřazen v případě, že poruší další podmínky pro</w:t>
      </w:r>
      <w:r w:rsidR="00465CA4">
        <w:rPr>
          <w:rFonts w:ascii="Arial" w:hAnsi="Arial" w:cs="Arial"/>
          <w:szCs w:val="22"/>
        </w:rPr>
        <w:t>gramu</w:t>
      </w:r>
      <w:r w:rsidRPr="00D020F9">
        <w:rPr>
          <w:rFonts w:ascii="Arial" w:hAnsi="Arial" w:cs="Arial"/>
          <w:szCs w:val="22"/>
        </w:rPr>
        <w:t xml:space="preserve">, v době trvání </w:t>
      </w:r>
      <w:r w:rsidR="00AC17C3">
        <w:rPr>
          <w:rFonts w:ascii="Arial" w:hAnsi="Arial" w:cs="Arial"/>
          <w:szCs w:val="22"/>
        </w:rPr>
        <w:t>programu</w:t>
      </w:r>
      <w:r w:rsidRPr="00D020F9">
        <w:rPr>
          <w:rFonts w:ascii="Arial" w:hAnsi="Arial" w:cs="Arial"/>
          <w:szCs w:val="22"/>
        </w:rPr>
        <w:t xml:space="preserve"> přestane splňovat fixní podmínky nebo pro</w:t>
      </w:r>
      <w:r w:rsidR="00465CA4">
        <w:rPr>
          <w:rFonts w:ascii="Arial" w:hAnsi="Arial" w:cs="Arial"/>
          <w:szCs w:val="22"/>
        </w:rPr>
        <w:t>gram</w:t>
      </w:r>
      <w:r w:rsidRPr="00D020F9">
        <w:rPr>
          <w:rFonts w:ascii="Arial" w:hAnsi="Arial" w:cs="Arial"/>
          <w:szCs w:val="22"/>
        </w:rPr>
        <w:t xml:space="preserve"> užije k jiným než stanoveným účelům,</w:t>
      </w:r>
    </w:p>
    <w:p w14:paraId="43A94FD9" w14:textId="77777777" w:rsidR="00934580" w:rsidRPr="00D020F9" w:rsidRDefault="00934580" w:rsidP="00934580">
      <w:pPr>
        <w:pStyle w:val="Odstavecseseznamem"/>
        <w:numPr>
          <w:ilvl w:val="0"/>
          <w:numId w:val="14"/>
        </w:num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 xml:space="preserve">více než polovina žádostí o </w:t>
      </w:r>
      <w:r w:rsidR="00D01BF6">
        <w:rPr>
          <w:rFonts w:ascii="Arial" w:hAnsi="Arial" w:cs="Arial"/>
          <w:szCs w:val="22"/>
        </w:rPr>
        <w:t xml:space="preserve">mimořádné pracovní vízum </w:t>
      </w:r>
      <w:r w:rsidRPr="00D020F9">
        <w:rPr>
          <w:rFonts w:ascii="Arial" w:hAnsi="Arial" w:cs="Arial"/>
          <w:szCs w:val="22"/>
        </w:rPr>
        <w:t xml:space="preserve">zaměstnanců zaměstnavatele zařazeného do </w:t>
      </w:r>
      <w:r w:rsidR="00465CA4">
        <w:rPr>
          <w:rFonts w:ascii="Arial" w:hAnsi="Arial" w:cs="Arial"/>
          <w:szCs w:val="22"/>
        </w:rPr>
        <w:t>programu</w:t>
      </w:r>
      <w:r w:rsidRPr="00D020F9">
        <w:rPr>
          <w:rFonts w:ascii="Arial" w:hAnsi="Arial" w:cs="Arial"/>
          <w:szCs w:val="22"/>
        </w:rPr>
        <w:t xml:space="preserve"> nebude způsobilá k přijetí zastupitelským úřadem.</w:t>
      </w:r>
    </w:p>
    <w:p w14:paraId="51691FC2" w14:textId="77777777" w:rsidR="00F67CEF" w:rsidRDefault="00934580" w:rsidP="00F67CEF">
      <w:pPr>
        <w:spacing w:after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Vyřazení z pro</w:t>
      </w:r>
      <w:r w:rsidR="00465CA4">
        <w:rPr>
          <w:rFonts w:ascii="Arial" w:hAnsi="Arial" w:cs="Arial"/>
          <w:szCs w:val="22"/>
        </w:rPr>
        <w:t>gramu</w:t>
      </w:r>
      <w:r w:rsidRPr="00D020F9">
        <w:rPr>
          <w:rFonts w:ascii="Arial" w:hAnsi="Arial" w:cs="Arial"/>
          <w:szCs w:val="22"/>
        </w:rPr>
        <w:t xml:space="preserve"> oznámí </w:t>
      </w:r>
      <w:proofErr w:type="spellStart"/>
      <w:r w:rsidRPr="00D020F9">
        <w:rPr>
          <w:rFonts w:ascii="Arial" w:hAnsi="Arial" w:cs="Arial"/>
          <w:szCs w:val="22"/>
        </w:rPr>
        <w:t>MZe</w:t>
      </w:r>
      <w:proofErr w:type="spellEnd"/>
      <w:r w:rsidRPr="00D020F9">
        <w:rPr>
          <w:rFonts w:ascii="Arial" w:hAnsi="Arial" w:cs="Arial"/>
          <w:szCs w:val="22"/>
        </w:rPr>
        <w:t xml:space="preserve"> všem garantům a MPSV, MV a MZV, včetně data vyřazení.</w:t>
      </w:r>
    </w:p>
    <w:p w14:paraId="48F42CD8" w14:textId="77777777" w:rsidR="00887AA9" w:rsidRPr="002B3C76" w:rsidRDefault="00F67CEF" w:rsidP="00F67CEF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br w:type="page"/>
      </w:r>
      <w:r w:rsidR="00887AA9" w:rsidRPr="002B3C76">
        <w:rPr>
          <w:rFonts w:ascii="Arial" w:hAnsi="Arial" w:cs="Arial"/>
          <w:b/>
          <w:szCs w:val="22"/>
        </w:rPr>
        <w:lastRenderedPageBreak/>
        <w:t>Povinné přílohy</w:t>
      </w:r>
    </w:p>
    <w:p w14:paraId="5A692C5D" w14:textId="77777777"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Výpis z obchodního rejstříku, živnostenského rejstříku, jiného obdobného registru či doklad prokazující potřebné informace (ne starší než 3 měsíce, který bude sloužit pro zjištění konkrétních údajů o zaměstnavateli např. délce existence zaměstnavatele, předmětu podnikání atd.).</w:t>
      </w:r>
      <w:r w:rsidR="007B394C">
        <w:rPr>
          <w:rFonts w:ascii="Arial" w:hAnsi="Arial" w:cs="Arial"/>
          <w:szCs w:val="22"/>
        </w:rPr>
        <w:t xml:space="preserve"> </w:t>
      </w:r>
    </w:p>
    <w:p w14:paraId="0FD7DA15" w14:textId="77777777" w:rsidR="00887AA9" w:rsidRPr="002B3C76" w:rsidRDefault="00887AA9" w:rsidP="00887AA9">
      <w:pPr>
        <w:pStyle w:val="Odstavecseseznamem"/>
        <w:numPr>
          <w:ilvl w:val="0"/>
          <w:numId w:val="15"/>
        </w:numPr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Finančního úřadu o neexistenci daňových nedoplatků (ne starší než 3 měsíce).</w:t>
      </w:r>
    </w:p>
    <w:p w14:paraId="66D6197D" w14:textId="77777777" w:rsidR="00887AA9" w:rsidRPr="002B3C76" w:rsidRDefault="00887AA9" w:rsidP="00887AA9">
      <w:pPr>
        <w:pStyle w:val="Odstavecseseznamem"/>
        <w:numPr>
          <w:ilvl w:val="0"/>
          <w:numId w:val="15"/>
        </w:numPr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Potvrzení České správy sociálního zabezpečení o neexistenci nedoplatků pojistného na sociálním zabezpečení a příspěvku na státní politiku zaměstnanosti (ne starší než 3 měsíce).</w:t>
      </w:r>
    </w:p>
    <w:p w14:paraId="3E9CC3A6" w14:textId="77777777" w:rsidR="00887AA9" w:rsidRPr="002B3C76" w:rsidRDefault="00887AA9" w:rsidP="00F40A6A">
      <w:pPr>
        <w:pStyle w:val="Odstavecseseznamem"/>
        <w:numPr>
          <w:ilvl w:val="0"/>
          <w:numId w:val="15"/>
        </w:numPr>
        <w:spacing w:after="80"/>
        <w:ind w:left="357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o:</w:t>
      </w:r>
    </w:p>
    <w:p w14:paraId="1F0A9F15" w14:textId="77777777" w:rsidR="00887AA9" w:rsidRPr="002B3C76" w:rsidRDefault="00887AA9" w:rsidP="00887AA9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neexistenci nedoplatků na pojistném a na penále na veřejné</w:t>
      </w:r>
      <w:r w:rsidR="00694F7E">
        <w:rPr>
          <w:rFonts w:ascii="Arial" w:hAnsi="Arial" w:cs="Arial"/>
          <w:szCs w:val="22"/>
        </w:rPr>
        <w:t>m</w:t>
      </w:r>
      <w:r w:rsidRPr="002B3C76">
        <w:rPr>
          <w:rFonts w:ascii="Arial" w:hAnsi="Arial" w:cs="Arial"/>
          <w:szCs w:val="22"/>
        </w:rPr>
        <w:t xml:space="preserve"> zdravotní</w:t>
      </w:r>
      <w:r w:rsidR="00694F7E">
        <w:rPr>
          <w:rFonts w:ascii="Arial" w:hAnsi="Arial" w:cs="Arial"/>
          <w:szCs w:val="22"/>
        </w:rPr>
        <w:t>m</w:t>
      </w:r>
      <w:r w:rsidRPr="002B3C76">
        <w:rPr>
          <w:rFonts w:ascii="Arial" w:hAnsi="Arial" w:cs="Arial"/>
          <w:szCs w:val="22"/>
        </w:rPr>
        <w:t xml:space="preserve"> pojištění;</w:t>
      </w:r>
    </w:p>
    <w:p w14:paraId="7585B20E" w14:textId="77777777" w:rsidR="00887AA9" w:rsidRPr="002B3C76" w:rsidRDefault="00887AA9" w:rsidP="00832864">
      <w:pPr>
        <w:pStyle w:val="Odstavecseseznamem"/>
        <w:numPr>
          <w:ilvl w:val="0"/>
          <w:numId w:val="16"/>
        </w:numPr>
        <w:ind w:left="641" w:hanging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tom, že hodlá se zaměstnaným cizincem, resp. se všemi v budoucnu zaměstnanými cizinci, uzavř</w:t>
      </w:r>
      <w:r w:rsidR="00E5353F">
        <w:rPr>
          <w:rFonts w:ascii="Arial" w:hAnsi="Arial" w:cs="Arial"/>
          <w:szCs w:val="22"/>
        </w:rPr>
        <w:t>ít</w:t>
      </w:r>
      <w:r w:rsidRPr="002B3C76">
        <w:rPr>
          <w:rFonts w:ascii="Arial" w:hAnsi="Arial" w:cs="Arial"/>
          <w:szCs w:val="22"/>
        </w:rPr>
        <w:t xml:space="preserve"> pracovní poměr v délce mezi </w:t>
      </w:r>
      <w:r w:rsidR="00465CA4">
        <w:rPr>
          <w:rFonts w:ascii="Arial" w:hAnsi="Arial" w:cs="Arial"/>
          <w:szCs w:val="22"/>
        </w:rPr>
        <w:t>3</w:t>
      </w:r>
      <w:r w:rsidRPr="002B3C76">
        <w:rPr>
          <w:rFonts w:ascii="Arial" w:hAnsi="Arial" w:cs="Arial"/>
          <w:szCs w:val="22"/>
        </w:rPr>
        <w:t xml:space="preserve"> a 12 měsíci</w:t>
      </w:r>
      <w:r w:rsidR="008B060A">
        <w:rPr>
          <w:rFonts w:ascii="Arial" w:hAnsi="Arial" w:cs="Arial"/>
          <w:szCs w:val="22"/>
        </w:rPr>
        <w:t>.</w:t>
      </w:r>
    </w:p>
    <w:p w14:paraId="250CC397" w14:textId="77777777" w:rsidR="00887AA9" w:rsidRPr="002B3C76" w:rsidRDefault="00887AA9" w:rsidP="00F40A6A">
      <w:pPr>
        <w:pStyle w:val="Odstavecseseznamem"/>
        <w:numPr>
          <w:ilvl w:val="0"/>
          <w:numId w:val="15"/>
        </w:numPr>
        <w:ind w:left="357" w:hanging="357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 xml:space="preserve">Čestné prohlášení o tom, že v období 2 let před podáním žádosti o zařazení do Režimu nebyla zaměstnavateli uložena: </w:t>
      </w:r>
    </w:p>
    <w:p w14:paraId="75B83F1C" w14:textId="77777777" w:rsidR="00887AA9" w:rsidRPr="002B3C76" w:rsidRDefault="00887AA9" w:rsidP="00887AA9">
      <w:pPr>
        <w:pStyle w:val="Odstavecseseznamem"/>
        <w:ind w:left="36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pokuta za umožnění výkonu nelegální práce vyšší než 100 000,- Kč, anebo,</w:t>
      </w:r>
    </w:p>
    <w:p w14:paraId="385A0B69" w14:textId="77777777" w:rsidR="00887AA9" w:rsidRPr="002B3C76" w:rsidRDefault="00887AA9" w:rsidP="00F40A6A">
      <w:pPr>
        <w:pStyle w:val="Odstavecseseznamem"/>
        <w:ind w:left="357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-</w:t>
      </w:r>
      <w:r w:rsidRPr="002B3C76">
        <w:rPr>
          <w:rFonts w:ascii="Arial" w:hAnsi="Arial" w:cs="Arial"/>
          <w:szCs w:val="22"/>
        </w:rPr>
        <w:tab/>
        <w:t>opakovaně pokuta vyšší než 100 000,- Kč za porušení povinností vyplývajících z právních předpisů kontrolovaných Úřadem práce ČR, Státním úřadem inspekce práce nebo oblastními inspektoráty práce.</w:t>
      </w:r>
    </w:p>
    <w:p w14:paraId="717486E5" w14:textId="77777777" w:rsidR="00887AA9" w:rsidRPr="002B3C76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>Pozn.: Tyto přílohy zaměstnavatel dodává g</w:t>
      </w:r>
      <w:r w:rsidR="00465CA4">
        <w:rPr>
          <w:sz w:val="22"/>
          <w:szCs w:val="22"/>
        </w:rPr>
        <w:t>arantovi pouze v případě první ž</w:t>
      </w:r>
      <w:r w:rsidRPr="002B3C76">
        <w:rPr>
          <w:sz w:val="22"/>
          <w:szCs w:val="22"/>
        </w:rPr>
        <w:t xml:space="preserve">ádosti. Pokud má zaměstnavatel zájem zaměstnat dalšího zaměstnance, doloží garantovi pouze </w:t>
      </w:r>
      <w:r w:rsidR="00DF1B2F">
        <w:rPr>
          <w:sz w:val="22"/>
          <w:szCs w:val="22"/>
        </w:rPr>
        <w:t xml:space="preserve">příslušnou </w:t>
      </w:r>
      <w:r w:rsidR="00E5353F">
        <w:rPr>
          <w:sz w:val="22"/>
          <w:szCs w:val="22"/>
        </w:rPr>
        <w:t>žádost</w:t>
      </w:r>
      <w:r w:rsidRPr="002B3C76">
        <w:rPr>
          <w:sz w:val="22"/>
          <w:szCs w:val="22"/>
        </w:rPr>
        <w:t xml:space="preserve">. Zaměstnavatel je do </w:t>
      </w:r>
      <w:r w:rsidR="00465CA4">
        <w:rPr>
          <w:sz w:val="22"/>
          <w:szCs w:val="22"/>
        </w:rPr>
        <w:t>programu</w:t>
      </w:r>
      <w:r w:rsidRPr="002B3C76">
        <w:rPr>
          <w:sz w:val="22"/>
          <w:szCs w:val="22"/>
        </w:rPr>
        <w:t xml:space="preserve"> zařazen po dobu 1 roku. Po uplynutí této doby je zaměstnavatel povinen v případě, že má zájem zaměstna</w:t>
      </w:r>
      <w:r w:rsidR="00465CA4">
        <w:rPr>
          <w:sz w:val="22"/>
          <w:szCs w:val="22"/>
        </w:rPr>
        <w:t>t dalšího cizince, podat novou ž</w:t>
      </w:r>
      <w:r w:rsidR="00DF049E">
        <w:rPr>
          <w:sz w:val="22"/>
          <w:szCs w:val="22"/>
        </w:rPr>
        <w:t>ádost společně s </w:t>
      </w:r>
      <w:r w:rsidRPr="002B3C76">
        <w:rPr>
          <w:sz w:val="22"/>
          <w:szCs w:val="22"/>
        </w:rPr>
        <w:t xml:space="preserve">přílohami 1 – </w:t>
      </w:r>
      <w:r w:rsidR="007B394C">
        <w:rPr>
          <w:sz w:val="22"/>
          <w:szCs w:val="22"/>
        </w:rPr>
        <w:t>5</w:t>
      </w:r>
      <w:r w:rsidRPr="002B3C76">
        <w:rPr>
          <w:sz w:val="22"/>
          <w:szCs w:val="22"/>
        </w:rPr>
        <w:t>.</w:t>
      </w:r>
    </w:p>
    <w:p w14:paraId="1E67F189" w14:textId="77777777" w:rsidR="00887AA9" w:rsidRDefault="00887AA9" w:rsidP="00F40A6A">
      <w:pPr>
        <w:pStyle w:val="Default"/>
        <w:spacing w:after="160" w:line="340" w:lineRule="exact"/>
        <w:jc w:val="both"/>
        <w:rPr>
          <w:sz w:val="22"/>
          <w:szCs w:val="22"/>
        </w:rPr>
      </w:pPr>
      <w:r w:rsidRPr="002B3C76">
        <w:rPr>
          <w:sz w:val="22"/>
          <w:szCs w:val="22"/>
        </w:rPr>
        <w:t xml:space="preserve">Údaje o zaměstnavateli je zaměstnavatel povinen uvést znovu pouze v případě, že u nich došlo ke změně od data posledního podání žádosti o zařazení do </w:t>
      </w:r>
      <w:r w:rsidR="0058251E">
        <w:rPr>
          <w:sz w:val="22"/>
          <w:szCs w:val="22"/>
        </w:rPr>
        <w:t>programu</w:t>
      </w:r>
      <w:r w:rsidRPr="002B3C76">
        <w:rPr>
          <w:sz w:val="22"/>
          <w:szCs w:val="22"/>
        </w:rPr>
        <w:t>.</w:t>
      </w:r>
    </w:p>
    <w:p w14:paraId="14A9CF71" w14:textId="77777777" w:rsidR="001B1713" w:rsidRPr="00E2381D" w:rsidRDefault="001B1713" w:rsidP="00E2381D">
      <w:pPr>
        <w:pStyle w:val="Default"/>
        <w:numPr>
          <w:ilvl w:val="0"/>
          <w:numId w:val="15"/>
        </w:numPr>
        <w:spacing w:after="160" w:line="340" w:lineRule="exact"/>
        <w:jc w:val="both"/>
        <w:rPr>
          <w:sz w:val="22"/>
          <w:szCs w:val="22"/>
        </w:rPr>
      </w:pPr>
      <w:r w:rsidRPr="00E2381D">
        <w:rPr>
          <w:sz w:val="22"/>
          <w:szCs w:val="22"/>
        </w:rPr>
        <w:t>V případě, že zaměstnavatel žádá o zařazení ukrajinského státního příslušníka do Programu, doloží rovněž čestné prohlášení nebo jiný relevantní doklad, ze kterého vyplývá, že ukrajinský státní příslušník ke dni podání žádosti o zařazení pobývá na území Ukrajiny a je podle platných ukrajinských předpisů oprávněn vycestovat z ukrajinského území.</w:t>
      </w:r>
    </w:p>
    <w:p w14:paraId="5187DE24" w14:textId="77777777" w:rsidR="007B394C" w:rsidRDefault="00F40A6A" w:rsidP="00E2381D">
      <w:pPr>
        <w:pStyle w:val="Odstavecseseznamem"/>
        <w:numPr>
          <w:ilvl w:val="0"/>
          <w:numId w:val="15"/>
        </w:numPr>
        <w:spacing w:before="80" w:after="0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V případě hromadných žádostí</w:t>
      </w:r>
      <w:r w:rsidR="007B394C" w:rsidRPr="007B394C">
        <w:rPr>
          <w:rFonts w:ascii="Arial" w:hAnsi="Arial" w:cs="Arial"/>
          <w:szCs w:val="22"/>
        </w:rPr>
        <w:t xml:space="preserve"> </w:t>
      </w:r>
    </w:p>
    <w:p w14:paraId="6461FED7" w14:textId="77777777" w:rsidR="00F40A6A" w:rsidRPr="00D020F9" w:rsidRDefault="007B394C" w:rsidP="00DF049E">
      <w:pPr>
        <w:pStyle w:val="Odstavecseseznamem"/>
        <w:spacing w:before="80" w:after="0"/>
        <w:ind w:left="357"/>
        <w:contextualSpacing w:val="0"/>
        <w:jc w:val="both"/>
        <w:rPr>
          <w:rFonts w:ascii="Arial" w:hAnsi="Arial" w:cs="Arial"/>
          <w:szCs w:val="22"/>
        </w:rPr>
      </w:pPr>
      <w:r w:rsidRPr="00D020F9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> výpisu z obchodního nebo živnostenského rejstříku, popř. jiného registru,</w:t>
      </w:r>
      <w:r w:rsidRPr="00D020F9">
        <w:rPr>
          <w:rFonts w:ascii="Arial" w:hAnsi="Arial" w:cs="Arial"/>
          <w:szCs w:val="22"/>
        </w:rPr>
        <w:t xml:space="preserve"> bude rovněž přiložen výpis z Registru ekonomických subjektů ČSÚ ARES (pokud není součástí výše uvedené informace), resp. jiný doklad dostupný z informačních systémů, </w:t>
      </w:r>
      <w:r w:rsidR="00DF049E">
        <w:rPr>
          <w:rFonts w:ascii="Arial" w:hAnsi="Arial" w:cs="Arial"/>
          <w:szCs w:val="22"/>
        </w:rPr>
        <w:t>prokazující statistický údaje o </w:t>
      </w:r>
      <w:r w:rsidRPr="00D020F9">
        <w:rPr>
          <w:rFonts w:ascii="Arial" w:hAnsi="Arial" w:cs="Arial"/>
          <w:szCs w:val="22"/>
        </w:rPr>
        <w:t>aktuálním počtu zaměstnanců</w:t>
      </w:r>
      <w:r w:rsidR="00F23D63">
        <w:rPr>
          <w:rFonts w:ascii="Arial" w:hAnsi="Arial" w:cs="Arial"/>
          <w:szCs w:val="22"/>
        </w:rPr>
        <w:t>.</w:t>
      </w:r>
    </w:p>
    <w:p w14:paraId="1E7A704C" w14:textId="77777777" w:rsidR="00F40A6A" w:rsidRPr="002B3C76" w:rsidRDefault="00F40A6A" w:rsidP="00DF049E">
      <w:pPr>
        <w:pStyle w:val="Odstavecseseznamem"/>
        <w:numPr>
          <w:ilvl w:val="0"/>
          <w:numId w:val="21"/>
        </w:numPr>
        <w:spacing w:before="80"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t>Čestné prohlášení o spolupráci zaměstnavatele s Centrem na podporu integrace cizinců;</w:t>
      </w:r>
    </w:p>
    <w:p w14:paraId="5A32E68E" w14:textId="77777777" w:rsidR="00F40A6A" w:rsidRDefault="00F40A6A" w:rsidP="00DF049E">
      <w:pPr>
        <w:pStyle w:val="Odstavecseseznamem"/>
        <w:numPr>
          <w:ilvl w:val="0"/>
          <w:numId w:val="21"/>
        </w:numPr>
        <w:spacing w:after="0"/>
        <w:ind w:left="709" w:hanging="425"/>
        <w:contextualSpacing w:val="0"/>
        <w:jc w:val="both"/>
        <w:rPr>
          <w:rFonts w:ascii="Arial" w:hAnsi="Arial" w:cs="Arial"/>
          <w:szCs w:val="22"/>
        </w:rPr>
      </w:pPr>
      <w:r w:rsidRPr="002B3C76">
        <w:rPr>
          <w:rFonts w:ascii="Arial" w:hAnsi="Arial" w:cs="Arial"/>
          <w:szCs w:val="22"/>
        </w:rPr>
        <w:lastRenderedPageBreak/>
        <w:t>Čestné prohlášení o projednání svého záměru se zaměstnanci ve smyslu ustanovení § 280 odst. 1 zákona č. 262/2006 Sb., zákoník práce.</w:t>
      </w:r>
    </w:p>
    <w:p w14:paraId="6DC3B258" w14:textId="77777777" w:rsidR="00DC0B5A" w:rsidRPr="0032556F" w:rsidRDefault="007B394C" w:rsidP="00DF049E">
      <w:pPr>
        <w:pStyle w:val="Default"/>
        <w:numPr>
          <w:ilvl w:val="0"/>
          <w:numId w:val="21"/>
        </w:numPr>
        <w:spacing w:line="340" w:lineRule="exact"/>
        <w:ind w:left="709" w:hanging="425"/>
        <w:rPr>
          <w:color w:val="auto"/>
          <w:sz w:val="22"/>
        </w:rPr>
      </w:pPr>
      <w:r w:rsidRPr="0032556F">
        <w:rPr>
          <w:color w:val="auto"/>
          <w:sz w:val="22"/>
        </w:rPr>
        <w:t xml:space="preserve">Vyjádření </w:t>
      </w:r>
      <w:r w:rsidR="00101D77">
        <w:rPr>
          <w:color w:val="auto"/>
          <w:sz w:val="22"/>
        </w:rPr>
        <w:t>zastupitelstva</w:t>
      </w:r>
      <w:r w:rsidRPr="0032556F">
        <w:rPr>
          <w:color w:val="auto"/>
          <w:sz w:val="22"/>
        </w:rPr>
        <w:t xml:space="preserve"> obce, kde budou cizinci po příjezdu do ČR ubytován</w:t>
      </w:r>
      <w:r w:rsidR="00F50901">
        <w:rPr>
          <w:color w:val="auto"/>
          <w:sz w:val="22"/>
        </w:rPr>
        <w:t>i</w:t>
      </w:r>
      <w:r w:rsidRPr="0032556F">
        <w:rPr>
          <w:color w:val="auto"/>
          <w:sz w:val="22"/>
        </w:rPr>
        <w:t>.</w:t>
      </w:r>
    </w:p>
    <w:sectPr w:rsidR="00DC0B5A" w:rsidRPr="0032556F" w:rsidSect="00F67CEF">
      <w:footerReference w:type="default" r:id="rId8"/>
      <w:pgSz w:w="11906" w:h="16838"/>
      <w:pgMar w:top="1702" w:right="991" w:bottom="1701" w:left="1134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C6B91" w14:textId="77777777" w:rsidR="00682156" w:rsidRDefault="00682156" w:rsidP="006B021D">
      <w:pPr>
        <w:spacing w:after="0" w:line="240" w:lineRule="auto"/>
      </w:pPr>
      <w:r>
        <w:separator/>
      </w:r>
    </w:p>
  </w:endnote>
  <w:endnote w:type="continuationSeparator" w:id="0">
    <w:p w14:paraId="761414ED" w14:textId="77777777" w:rsidR="00682156" w:rsidRDefault="00682156" w:rsidP="006B021D">
      <w:pPr>
        <w:spacing w:after="0" w:line="240" w:lineRule="auto"/>
      </w:pPr>
      <w:r>
        <w:continuationSeparator/>
      </w:r>
    </w:p>
  </w:endnote>
  <w:endnote w:type="continuationNotice" w:id="1">
    <w:p w14:paraId="23034D4B" w14:textId="77777777" w:rsidR="00682156" w:rsidRDefault="006821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06113" w14:textId="0EB340C5" w:rsidR="00374FEC" w:rsidRPr="00374FEC" w:rsidRDefault="00374FEC" w:rsidP="00374FEC">
    <w:pPr>
      <w:pStyle w:val="Zpat"/>
      <w:jc w:val="center"/>
      <w:rPr>
        <w:rFonts w:ascii="Arial" w:hAnsi="Arial" w:cs="Arial"/>
      </w:rPr>
    </w:pPr>
    <w:r w:rsidRPr="00374FEC">
      <w:rPr>
        <w:rFonts w:ascii="Arial" w:hAnsi="Arial" w:cs="Arial"/>
      </w:rPr>
      <w:fldChar w:fldCharType="begin"/>
    </w:r>
    <w:r w:rsidRPr="00374FEC">
      <w:rPr>
        <w:rFonts w:ascii="Arial" w:hAnsi="Arial" w:cs="Arial"/>
      </w:rPr>
      <w:instrText xml:space="preserve"> PAGE   \* MERGEFORMAT </w:instrText>
    </w:r>
    <w:r w:rsidRPr="00374FEC">
      <w:rPr>
        <w:rFonts w:ascii="Arial" w:hAnsi="Arial" w:cs="Arial"/>
      </w:rPr>
      <w:fldChar w:fldCharType="separate"/>
    </w:r>
    <w:r w:rsidR="004E4C89">
      <w:rPr>
        <w:rFonts w:ascii="Arial" w:hAnsi="Arial" w:cs="Arial"/>
        <w:noProof/>
      </w:rPr>
      <w:t>9</w:t>
    </w:r>
    <w:r w:rsidRPr="00374FEC">
      <w:rPr>
        <w:rFonts w:ascii="Arial" w:hAnsi="Arial" w:cs="Arial"/>
      </w:rPr>
      <w:fldChar w:fldCharType="end"/>
    </w:r>
  </w:p>
  <w:p w14:paraId="3D98CC60" w14:textId="77777777" w:rsidR="005C6DE6" w:rsidRDefault="005C6D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5F8797" w14:textId="77777777" w:rsidR="00682156" w:rsidRDefault="00682156" w:rsidP="006B021D">
      <w:pPr>
        <w:spacing w:after="0" w:line="240" w:lineRule="auto"/>
      </w:pPr>
      <w:r>
        <w:separator/>
      </w:r>
    </w:p>
  </w:footnote>
  <w:footnote w:type="continuationSeparator" w:id="0">
    <w:p w14:paraId="191BB12A" w14:textId="77777777" w:rsidR="00682156" w:rsidRDefault="00682156" w:rsidP="006B021D">
      <w:pPr>
        <w:spacing w:after="0" w:line="240" w:lineRule="auto"/>
      </w:pPr>
      <w:r>
        <w:continuationSeparator/>
      </w:r>
    </w:p>
  </w:footnote>
  <w:footnote w:type="continuationNotice" w:id="1">
    <w:p w14:paraId="7E0270DD" w14:textId="77777777" w:rsidR="00682156" w:rsidRDefault="00682156">
      <w:pPr>
        <w:spacing w:after="0" w:line="240" w:lineRule="auto"/>
      </w:pPr>
    </w:p>
  </w:footnote>
  <w:footnote w:id="2">
    <w:p w14:paraId="725C7A9A" w14:textId="77777777" w:rsidR="002757FD" w:rsidRPr="002C5CA0" w:rsidRDefault="002757FD" w:rsidP="002757FD">
      <w:pPr>
        <w:pStyle w:val="Textpoznpodarou"/>
        <w:rPr>
          <w:rFonts w:ascii="Arial" w:hAnsi="Arial" w:cs="Arial"/>
          <w:sz w:val="18"/>
          <w:szCs w:val="18"/>
        </w:rPr>
      </w:pPr>
      <w:r w:rsidRPr="002C5CA0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 základě §31a</w:t>
      </w:r>
      <w:r w:rsidRPr="002C5CA0">
        <w:rPr>
          <w:rFonts w:ascii="Arial" w:hAnsi="Arial" w:cs="Arial"/>
          <w:sz w:val="18"/>
          <w:szCs w:val="18"/>
        </w:rPr>
        <w:t xml:space="preserve"> Zákona č. 326/1999 Sb.</w:t>
      </w:r>
      <w:r>
        <w:rPr>
          <w:rFonts w:ascii="Arial" w:hAnsi="Arial" w:cs="Arial"/>
          <w:sz w:val="18"/>
          <w:szCs w:val="18"/>
        </w:rPr>
        <w:t>,</w:t>
      </w:r>
      <w:r w:rsidRPr="002C5CA0">
        <w:rPr>
          <w:rFonts w:ascii="Arial" w:hAnsi="Arial" w:cs="Arial"/>
          <w:sz w:val="18"/>
          <w:szCs w:val="18"/>
        </w:rPr>
        <w:t xml:space="preserve"> o pobytu cizinců na území ČR</w:t>
      </w:r>
    </w:p>
  </w:footnote>
  <w:footnote w:id="3">
    <w:p w14:paraId="60D864A6" w14:textId="77777777" w:rsidR="00092FB6" w:rsidRPr="00462040" w:rsidRDefault="00092FB6" w:rsidP="00092FB6">
      <w:pPr>
        <w:pStyle w:val="Textpoznpodarou"/>
        <w:ind w:right="-142"/>
        <w:rPr>
          <w:rFonts w:ascii="Arial" w:hAnsi="Arial" w:cs="Arial"/>
          <w:sz w:val="18"/>
          <w:szCs w:val="18"/>
        </w:rPr>
      </w:pPr>
      <w:r w:rsidRPr="00462040">
        <w:rPr>
          <w:rStyle w:val="Znakapoznpodarou"/>
          <w:rFonts w:ascii="Arial" w:hAnsi="Arial" w:cs="Arial"/>
        </w:rPr>
        <w:footnoteRef/>
      </w:r>
      <w:r w:rsidRPr="00462040">
        <w:rPr>
          <w:rFonts w:ascii="Arial" w:hAnsi="Arial" w:cs="Arial"/>
        </w:rPr>
        <w:t xml:space="preserve"> </w:t>
      </w:r>
      <w:r w:rsidRPr="00462040">
        <w:rPr>
          <w:rFonts w:ascii="Arial" w:hAnsi="Arial" w:cs="Arial"/>
          <w:sz w:val="18"/>
          <w:szCs w:val="18"/>
        </w:rPr>
        <w:t xml:space="preserve">Sdělení Českého statistického úřadu č. 244/2007 Sb., o zavedení Klasifikace </w:t>
      </w:r>
      <w:r>
        <w:rPr>
          <w:rFonts w:ascii="Arial" w:hAnsi="Arial" w:cs="Arial"/>
          <w:sz w:val="18"/>
          <w:szCs w:val="18"/>
        </w:rPr>
        <w:t>ekonomických činností (CZ-NACE)</w:t>
      </w:r>
    </w:p>
  </w:footnote>
  <w:footnote w:id="4">
    <w:p w14:paraId="689A1423" w14:textId="77777777" w:rsidR="009520DD" w:rsidRDefault="001F150A" w:rsidP="00E06ED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 xml:space="preserve">Odkaz na webové stránky Integrovaného portálu MPSV sloužící k ověření skutečnosti, zda zaměstnavatel není agenturou práce podle zákona č. 435/2004 Sb., o zaměstnanosti, ve znění pozdějších předpisů: </w:t>
      </w:r>
    </w:p>
    <w:p w14:paraId="7A0368C4" w14:textId="77777777" w:rsidR="001F150A" w:rsidRPr="00B32EBD" w:rsidRDefault="00682156" w:rsidP="00E06EDB">
      <w:pPr>
        <w:pStyle w:val="Textpoznpodarou"/>
        <w:jc w:val="both"/>
        <w:rPr>
          <w:rFonts w:ascii="Arial" w:hAnsi="Arial" w:cs="Arial"/>
        </w:rPr>
      </w:pPr>
      <w:hyperlink r:id="rId1" w:history="1">
        <w:r w:rsidR="001F150A" w:rsidRPr="00B32EBD">
          <w:rPr>
            <w:rStyle w:val="Hypertextovodkaz"/>
            <w:rFonts w:ascii="Arial" w:hAnsi="Arial" w:cs="Arial"/>
            <w:sz w:val="18"/>
            <w:szCs w:val="18"/>
          </w:rPr>
          <w:t>http://portal.mpsv.cz/sz/zamest/zpr_prace/</w:t>
        </w:r>
      </w:hyperlink>
      <w:r w:rsidR="001F150A" w:rsidRPr="00B32EBD">
        <w:rPr>
          <w:rFonts w:ascii="Arial" w:hAnsi="Arial" w:cs="Arial"/>
          <w:sz w:val="18"/>
          <w:szCs w:val="18"/>
        </w:rPr>
        <w:t>.</w:t>
      </w:r>
      <w:r w:rsidR="001F150A" w:rsidRPr="00B32EBD">
        <w:rPr>
          <w:rFonts w:ascii="Arial" w:hAnsi="Arial" w:cs="Arial"/>
        </w:rPr>
        <w:t xml:space="preserve"> </w:t>
      </w:r>
    </w:p>
  </w:footnote>
  <w:footnote w:id="5">
    <w:p w14:paraId="6FD7102D" w14:textId="77777777" w:rsidR="001F150A" w:rsidRPr="00F65050" w:rsidRDefault="001F150A" w:rsidP="001F150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32EBD">
        <w:rPr>
          <w:rStyle w:val="Znakapoznpodarou"/>
          <w:rFonts w:ascii="Arial" w:hAnsi="Arial" w:cs="Arial"/>
        </w:rPr>
        <w:footnoteRef/>
      </w:r>
      <w:r w:rsidRPr="00B32EBD">
        <w:rPr>
          <w:rFonts w:ascii="Arial" w:hAnsi="Arial" w:cs="Arial"/>
        </w:rPr>
        <w:t xml:space="preserve"> </w:t>
      </w:r>
      <w:r w:rsidRPr="00B32EBD">
        <w:rPr>
          <w:rFonts w:ascii="Arial" w:hAnsi="Arial" w:cs="Arial"/>
          <w:sz w:val="18"/>
          <w:szCs w:val="18"/>
        </w:rPr>
        <w:t xml:space="preserve">Uvedené nařízení vlády vymezuje nejnižší úrovně zaručené mzdy podle složitosti a náročnosti typově rozlišených skupin </w:t>
      </w:r>
      <w:r w:rsidRPr="00F65050">
        <w:rPr>
          <w:rFonts w:ascii="Arial" w:hAnsi="Arial" w:cs="Arial"/>
          <w:sz w:val="18"/>
          <w:szCs w:val="18"/>
        </w:rPr>
        <w:t>prací. Zaměstnavatel uvádí nabízenou mzdu v oznámení (hlášence) volného pracovního místa příslušné pobočce Úřadu práce ČR.</w:t>
      </w:r>
    </w:p>
  </w:footnote>
  <w:footnote w:id="6">
    <w:p w14:paraId="28947A9F" w14:textId="77777777" w:rsidR="009260E8" w:rsidRPr="00E06EDB" w:rsidRDefault="009260E8" w:rsidP="009260E8">
      <w:pPr>
        <w:pStyle w:val="Textpoznpodarou"/>
        <w:jc w:val="both"/>
        <w:rPr>
          <w:rFonts w:ascii="Arial" w:hAnsi="Arial" w:cs="Arial"/>
        </w:rPr>
      </w:pPr>
      <w:r w:rsidRPr="00F65050">
        <w:rPr>
          <w:rStyle w:val="Znakapoznpodarou"/>
          <w:rFonts w:ascii="Arial" w:hAnsi="Arial" w:cs="Arial"/>
          <w:sz w:val="18"/>
          <w:szCs w:val="18"/>
        </w:rPr>
        <w:footnoteRef/>
      </w:r>
      <w:r w:rsidRPr="00F65050">
        <w:rPr>
          <w:rFonts w:ascii="Arial" w:hAnsi="Arial" w:cs="Arial"/>
          <w:sz w:val="18"/>
          <w:szCs w:val="18"/>
        </w:rPr>
        <w:t xml:space="preserve"> Státní příslušník Ukrajiny může být do Programu zařazen pouze tehdy, pokud </w:t>
      </w:r>
      <w:r w:rsidR="0064588F" w:rsidRPr="00F65050">
        <w:rPr>
          <w:rFonts w:ascii="Arial" w:hAnsi="Arial" w:cs="Arial"/>
          <w:sz w:val="18"/>
          <w:szCs w:val="18"/>
        </w:rPr>
        <w:t xml:space="preserve">ke dni podání žádosti o zařazení </w:t>
      </w:r>
      <w:r w:rsidRPr="00F65050">
        <w:rPr>
          <w:rFonts w:ascii="Arial" w:hAnsi="Arial" w:cs="Arial"/>
          <w:sz w:val="18"/>
          <w:szCs w:val="18"/>
        </w:rPr>
        <w:t>pobývá na území Ukrajiny a je podle platných ukrajinských předpisů oprávněn vycestovat z ukrajinského území. Zaměstnavatel žádající o jeho zařazení do Programu je povinen prokázat splnění těchto podmínek čestným prohlášením nebo jiným relevantním dokladem. Na vyžádání je zaměstnavatel povinen doložit příslušný doklad.</w:t>
      </w:r>
    </w:p>
  </w:footnote>
  <w:footnote w:id="7">
    <w:p w14:paraId="6330EB5E" w14:textId="77777777" w:rsidR="00A83DCD" w:rsidRPr="00465CA4" w:rsidRDefault="00A83DCD" w:rsidP="00815F17">
      <w:pPr>
        <w:pStyle w:val="Textpoznpodarou"/>
        <w:ind w:left="142" w:hanging="142"/>
        <w:jc w:val="both"/>
        <w:rPr>
          <w:rFonts w:ascii="Calibri" w:hAnsi="Calibri"/>
        </w:rPr>
      </w:pPr>
      <w:r w:rsidRPr="00465CA4">
        <w:rPr>
          <w:rStyle w:val="Znakapoznpodarou"/>
          <w:rFonts w:ascii="Calibri" w:hAnsi="Calibri"/>
        </w:rPr>
        <w:footnoteRef/>
      </w:r>
      <w:r w:rsidRPr="00465CA4">
        <w:rPr>
          <w:rFonts w:ascii="Calibri" w:hAnsi="Calibri"/>
        </w:rPr>
        <w:t xml:space="preserve"> </w:t>
      </w:r>
      <w:r w:rsidRPr="0032556F">
        <w:rPr>
          <w:rFonts w:ascii="Arial" w:hAnsi="Arial"/>
          <w:sz w:val="18"/>
        </w:rPr>
        <w:t xml:space="preserve">Postup v případě hromadné žádosti umožní efektivnější a časově méně náročný nábor žádostí </w:t>
      </w:r>
      <w:r w:rsidR="00815F17">
        <w:rPr>
          <w:rFonts w:ascii="Arial" w:hAnsi="Arial"/>
          <w:sz w:val="18"/>
        </w:rPr>
        <w:t>o mimořádné pracovní vízum</w:t>
      </w:r>
      <w:r w:rsidRPr="0032556F">
        <w:rPr>
          <w:rFonts w:ascii="Arial" w:hAnsi="Arial"/>
          <w:sz w:val="18"/>
        </w:rPr>
        <w:t>.</w:t>
      </w:r>
      <w:r w:rsidRPr="0032556F">
        <w:rPr>
          <w:rFonts w:ascii="Calibri" w:hAnsi="Calibri"/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8542F"/>
    <w:multiLevelType w:val="hybridMultilevel"/>
    <w:tmpl w:val="A372FE04"/>
    <w:lvl w:ilvl="0" w:tplc="8CF63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3695"/>
    <w:multiLevelType w:val="hybridMultilevel"/>
    <w:tmpl w:val="7B166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42A11"/>
    <w:multiLevelType w:val="hybridMultilevel"/>
    <w:tmpl w:val="FFEEE0D2"/>
    <w:lvl w:ilvl="0" w:tplc="73AC06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5B3312"/>
    <w:multiLevelType w:val="hybridMultilevel"/>
    <w:tmpl w:val="689213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C0B6F"/>
    <w:multiLevelType w:val="hybridMultilevel"/>
    <w:tmpl w:val="B2722C3E"/>
    <w:lvl w:ilvl="0" w:tplc="E1EC9E3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4F335E"/>
    <w:multiLevelType w:val="hybridMultilevel"/>
    <w:tmpl w:val="966637F6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D0082"/>
    <w:multiLevelType w:val="hybridMultilevel"/>
    <w:tmpl w:val="6584F8C2"/>
    <w:lvl w:ilvl="0" w:tplc="7A0697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A1AA1"/>
    <w:multiLevelType w:val="hybridMultilevel"/>
    <w:tmpl w:val="9DA6795E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37F14"/>
    <w:multiLevelType w:val="hybridMultilevel"/>
    <w:tmpl w:val="12A23088"/>
    <w:lvl w:ilvl="0" w:tplc="0405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2466F8"/>
    <w:multiLevelType w:val="hybridMultilevel"/>
    <w:tmpl w:val="400A244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20A1F6E"/>
    <w:multiLevelType w:val="hybridMultilevel"/>
    <w:tmpl w:val="3230E4D6"/>
    <w:lvl w:ilvl="0" w:tplc="04050019">
      <w:start w:val="1"/>
      <w:numFmt w:val="lowerLetter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3A73A7E"/>
    <w:multiLevelType w:val="hybridMultilevel"/>
    <w:tmpl w:val="9EB628BC"/>
    <w:lvl w:ilvl="0" w:tplc="6408F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C6E0D"/>
    <w:multiLevelType w:val="hybridMultilevel"/>
    <w:tmpl w:val="8806C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F5490"/>
    <w:multiLevelType w:val="hybridMultilevel"/>
    <w:tmpl w:val="9D343C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6F53E4"/>
    <w:multiLevelType w:val="hybridMultilevel"/>
    <w:tmpl w:val="9730906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98A6F96"/>
    <w:multiLevelType w:val="hybridMultilevel"/>
    <w:tmpl w:val="1F2A07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92EC2"/>
    <w:multiLevelType w:val="multilevel"/>
    <w:tmpl w:val="EE32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945C51"/>
    <w:multiLevelType w:val="hybridMultilevel"/>
    <w:tmpl w:val="9D24EAA6"/>
    <w:lvl w:ilvl="0" w:tplc="BD20EC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959D6"/>
    <w:multiLevelType w:val="hybridMultilevel"/>
    <w:tmpl w:val="318655E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240E7"/>
    <w:multiLevelType w:val="hybridMultilevel"/>
    <w:tmpl w:val="FF96D9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0343DD"/>
    <w:multiLevelType w:val="hybridMultilevel"/>
    <w:tmpl w:val="8A542BEE"/>
    <w:lvl w:ilvl="0" w:tplc="BD20EC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94280"/>
    <w:multiLevelType w:val="hybridMultilevel"/>
    <w:tmpl w:val="EBFE1F60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4645B"/>
    <w:multiLevelType w:val="hybridMultilevel"/>
    <w:tmpl w:val="85DA88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8059AB"/>
    <w:multiLevelType w:val="hybridMultilevel"/>
    <w:tmpl w:val="89840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D05C9"/>
    <w:multiLevelType w:val="hybridMultilevel"/>
    <w:tmpl w:val="97DA34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1432"/>
    <w:multiLevelType w:val="hybridMultilevel"/>
    <w:tmpl w:val="EC30983E"/>
    <w:lvl w:ilvl="0" w:tplc="E1EC9E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548FC"/>
    <w:multiLevelType w:val="hybridMultilevel"/>
    <w:tmpl w:val="59800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FFE"/>
    <w:multiLevelType w:val="hybridMultilevel"/>
    <w:tmpl w:val="9CAC1C0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B50245E"/>
    <w:multiLevelType w:val="hybridMultilevel"/>
    <w:tmpl w:val="400EB7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8408E6"/>
    <w:multiLevelType w:val="hybridMultilevel"/>
    <w:tmpl w:val="38FA379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993694"/>
    <w:multiLevelType w:val="hybridMultilevel"/>
    <w:tmpl w:val="19BA39BE"/>
    <w:lvl w:ilvl="0" w:tplc="91723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B21F0"/>
    <w:multiLevelType w:val="hybridMultilevel"/>
    <w:tmpl w:val="E480A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9B2"/>
    <w:multiLevelType w:val="hybridMultilevel"/>
    <w:tmpl w:val="DB5CEC56"/>
    <w:lvl w:ilvl="0" w:tplc="26C8421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E5018"/>
    <w:multiLevelType w:val="hybridMultilevel"/>
    <w:tmpl w:val="FB188D4E"/>
    <w:lvl w:ilvl="0" w:tplc="4CE69704">
      <w:start w:val="1"/>
      <w:numFmt w:val="lowerLetter"/>
      <w:lvlText w:val="%1)"/>
      <w:lvlJc w:val="left"/>
      <w:pPr>
        <w:ind w:left="1437" w:hanging="360"/>
      </w:pPr>
    </w:lvl>
    <w:lvl w:ilvl="1" w:tplc="04050019">
      <w:start w:val="1"/>
      <w:numFmt w:val="lowerLetter"/>
      <w:lvlText w:val="%2."/>
      <w:lvlJc w:val="left"/>
      <w:pPr>
        <w:ind w:left="2157" w:hanging="360"/>
      </w:pPr>
    </w:lvl>
    <w:lvl w:ilvl="2" w:tplc="0405001B">
      <w:start w:val="1"/>
      <w:numFmt w:val="lowerRoman"/>
      <w:lvlText w:val="%3."/>
      <w:lvlJc w:val="right"/>
      <w:pPr>
        <w:ind w:left="2877" w:hanging="180"/>
      </w:pPr>
    </w:lvl>
    <w:lvl w:ilvl="3" w:tplc="0405000F">
      <w:start w:val="1"/>
      <w:numFmt w:val="decimal"/>
      <w:lvlText w:val="%4."/>
      <w:lvlJc w:val="left"/>
      <w:pPr>
        <w:ind w:left="3597" w:hanging="360"/>
      </w:pPr>
    </w:lvl>
    <w:lvl w:ilvl="4" w:tplc="04050019">
      <w:start w:val="1"/>
      <w:numFmt w:val="lowerLetter"/>
      <w:lvlText w:val="%5."/>
      <w:lvlJc w:val="left"/>
      <w:pPr>
        <w:ind w:left="4317" w:hanging="360"/>
      </w:pPr>
    </w:lvl>
    <w:lvl w:ilvl="5" w:tplc="0405001B">
      <w:start w:val="1"/>
      <w:numFmt w:val="lowerRoman"/>
      <w:lvlText w:val="%6."/>
      <w:lvlJc w:val="right"/>
      <w:pPr>
        <w:ind w:left="5037" w:hanging="180"/>
      </w:pPr>
    </w:lvl>
    <w:lvl w:ilvl="6" w:tplc="0405000F">
      <w:start w:val="1"/>
      <w:numFmt w:val="decimal"/>
      <w:lvlText w:val="%7."/>
      <w:lvlJc w:val="left"/>
      <w:pPr>
        <w:ind w:left="5757" w:hanging="360"/>
      </w:pPr>
    </w:lvl>
    <w:lvl w:ilvl="7" w:tplc="04050019">
      <w:start w:val="1"/>
      <w:numFmt w:val="lowerLetter"/>
      <w:lvlText w:val="%8."/>
      <w:lvlJc w:val="left"/>
      <w:pPr>
        <w:ind w:left="6477" w:hanging="360"/>
      </w:pPr>
    </w:lvl>
    <w:lvl w:ilvl="8" w:tplc="0405001B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5"/>
  </w:num>
  <w:num w:numId="2">
    <w:abstractNumId w:val="16"/>
  </w:num>
  <w:num w:numId="3">
    <w:abstractNumId w:val="22"/>
  </w:num>
  <w:num w:numId="4">
    <w:abstractNumId w:val="19"/>
  </w:num>
  <w:num w:numId="5">
    <w:abstractNumId w:val="26"/>
  </w:num>
  <w:num w:numId="6">
    <w:abstractNumId w:val="24"/>
  </w:num>
  <w:num w:numId="7">
    <w:abstractNumId w:val="13"/>
  </w:num>
  <w:num w:numId="8">
    <w:abstractNumId w:val="17"/>
  </w:num>
  <w:num w:numId="9">
    <w:abstractNumId w:val="8"/>
  </w:num>
  <w:num w:numId="10">
    <w:abstractNumId w:val="17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2"/>
  </w:num>
  <w:num w:numId="15">
    <w:abstractNumId w:val="3"/>
  </w:num>
  <w:num w:numId="16">
    <w:abstractNumId w:val="9"/>
  </w:num>
  <w:num w:numId="17">
    <w:abstractNumId w:val="12"/>
  </w:num>
  <w:num w:numId="18">
    <w:abstractNumId w:val="7"/>
  </w:num>
  <w:num w:numId="19">
    <w:abstractNumId w:val="10"/>
  </w:num>
  <w:num w:numId="20">
    <w:abstractNumId w:val="29"/>
  </w:num>
  <w:num w:numId="21">
    <w:abstractNumId w:val="14"/>
  </w:num>
  <w:num w:numId="22">
    <w:abstractNumId w:val="28"/>
  </w:num>
  <w:num w:numId="23">
    <w:abstractNumId w:val="23"/>
  </w:num>
  <w:num w:numId="24">
    <w:abstractNumId w:val="6"/>
  </w:num>
  <w:num w:numId="25">
    <w:abstractNumId w:val="32"/>
  </w:num>
  <w:num w:numId="26">
    <w:abstractNumId w:val="2"/>
  </w:num>
  <w:num w:numId="27">
    <w:abstractNumId w:val="30"/>
  </w:num>
  <w:num w:numId="28">
    <w:abstractNumId w:val="18"/>
  </w:num>
  <w:num w:numId="29">
    <w:abstractNumId w:val="21"/>
  </w:num>
  <w:num w:numId="30">
    <w:abstractNumId w:val="27"/>
  </w:num>
  <w:num w:numId="31">
    <w:abstractNumId w:val="25"/>
  </w:num>
  <w:num w:numId="32">
    <w:abstractNumId w:val="4"/>
  </w:num>
  <w:num w:numId="33">
    <w:abstractNumId w:val="20"/>
  </w:num>
  <w:num w:numId="34">
    <w:abstractNumId w:val="31"/>
  </w:num>
  <w:num w:numId="35">
    <w:abstractNumId w:val="15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152"/>
    <w:rsid w:val="0000153F"/>
    <w:rsid w:val="000018CE"/>
    <w:rsid w:val="000036CB"/>
    <w:rsid w:val="000039DD"/>
    <w:rsid w:val="0001428A"/>
    <w:rsid w:val="00016691"/>
    <w:rsid w:val="000203C2"/>
    <w:rsid w:val="000215B5"/>
    <w:rsid w:val="0002361F"/>
    <w:rsid w:val="000248E3"/>
    <w:rsid w:val="0002505E"/>
    <w:rsid w:val="0002564F"/>
    <w:rsid w:val="00032C1B"/>
    <w:rsid w:val="00033B37"/>
    <w:rsid w:val="00034E11"/>
    <w:rsid w:val="00037122"/>
    <w:rsid w:val="000373B9"/>
    <w:rsid w:val="00037EAB"/>
    <w:rsid w:val="00037FA5"/>
    <w:rsid w:val="00042CCF"/>
    <w:rsid w:val="00044F75"/>
    <w:rsid w:val="000474CF"/>
    <w:rsid w:val="000507B3"/>
    <w:rsid w:val="0005135A"/>
    <w:rsid w:val="0005496A"/>
    <w:rsid w:val="00055DF5"/>
    <w:rsid w:val="00057AE1"/>
    <w:rsid w:val="000600B1"/>
    <w:rsid w:val="000604E3"/>
    <w:rsid w:val="00060954"/>
    <w:rsid w:val="00063850"/>
    <w:rsid w:val="00067C36"/>
    <w:rsid w:val="0007182C"/>
    <w:rsid w:val="0007359F"/>
    <w:rsid w:val="000742C7"/>
    <w:rsid w:val="00075984"/>
    <w:rsid w:val="000767DE"/>
    <w:rsid w:val="00077C3C"/>
    <w:rsid w:val="000823E8"/>
    <w:rsid w:val="0008433F"/>
    <w:rsid w:val="00086FF0"/>
    <w:rsid w:val="000929D8"/>
    <w:rsid w:val="00092FB6"/>
    <w:rsid w:val="00093B65"/>
    <w:rsid w:val="0009460A"/>
    <w:rsid w:val="000A2A4B"/>
    <w:rsid w:val="000A34AE"/>
    <w:rsid w:val="000A5FB4"/>
    <w:rsid w:val="000B4DE6"/>
    <w:rsid w:val="000B5539"/>
    <w:rsid w:val="000B5F64"/>
    <w:rsid w:val="000B70DC"/>
    <w:rsid w:val="000C2628"/>
    <w:rsid w:val="000C47DD"/>
    <w:rsid w:val="000C5B62"/>
    <w:rsid w:val="000C676A"/>
    <w:rsid w:val="000D2AD1"/>
    <w:rsid w:val="000D2CC2"/>
    <w:rsid w:val="000D4FBC"/>
    <w:rsid w:val="000D571F"/>
    <w:rsid w:val="000D61A7"/>
    <w:rsid w:val="000E0212"/>
    <w:rsid w:val="000E0220"/>
    <w:rsid w:val="000E2611"/>
    <w:rsid w:val="000E34D6"/>
    <w:rsid w:val="000E6F47"/>
    <w:rsid w:val="000E7F6B"/>
    <w:rsid w:val="000F309D"/>
    <w:rsid w:val="000F43D0"/>
    <w:rsid w:val="000F4FEF"/>
    <w:rsid w:val="000F54DA"/>
    <w:rsid w:val="000F7191"/>
    <w:rsid w:val="00101D77"/>
    <w:rsid w:val="001046B5"/>
    <w:rsid w:val="001078FE"/>
    <w:rsid w:val="00107C2B"/>
    <w:rsid w:val="00111FFD"/>
    <w:rsid w:val="001120C4"/>
    <w:rsid w:val="001125B9"/>
    <w:rsid w:val="00112E35"/>
    <w:rsid w:val="0011323B"/>
    <w:rsid w:val="00117229"/>
    <w:rsid w:val="00120D59"/>
    <w:rsid w:val="001241AC"/>
    <w:rsid w:val="00125CB5"/>
    <w:rsid w:val="00127C6A"/>
    <w:rsid w:val="0013036D"/>
    <w:rsid w:val="00132139"/>
    <w:rsid w:val="00132578"/>
    <w:rsid w:val="0013601D"/>
    <w:rsid w:val="00136EBB"/>
    <w:rsid w:val="0014328E"/>
    <w:rsid w:val="00143DE7"/>
    <w:rsid w:val="00144540"/>
    <w:rsid w:val="001464CE"/>
    <w:rsid w:val="00154995"/>
    <w:rsid w:val="00156960"/>
    <w:rsid w:val="001616AB"/>
    <w:rsid w:val="001649C9"/>
    <w:rsid w:val="0016554E"/>
    <w:rsid w:val="00170732"/>
    <w:rsid w:val="00170FCA"/>
    <w:rsid w:val="001713E2"/>
    <w:rsid w:val="00172B0D"/>
    <w:rsid w:val="00176406"/>
    <w:rsid w:val="0018154A"/>
    <w:rsid w:val="00183BA4"/>
    <w:rsid w:val="00184694"/>
    <w:rsid w:val="00187B61"/>
    <w:rsid w:val="00191482"/>
    <w:rsid w:val="00193481"/>
    <w:rsid w:val="00195362"/>
    <w:rsid w:val="00195CAE"/>
    <w:rsid w:val="00196840"/>
    <w:rsid w:val="001968DC"/>
    <w:rsid w:val="00196B64"/>
    <w:rsid w:val="001975B0"/>
    <w:rsid w:val="0019760D"/>
    <w:rsid w:val="0019771E"/>
    <w:rsid w:val="001A1391"/>
    <w:rsid w:val="001A153D"/>
    <w:rsid w:val="001A1B61"/>
    <w:rsid w:val="001A4B5B"/>
    <w:rsid w:val="001A4C53"/>
    <w:rsid w:val="001A6355"/>
    <w:rsid w:val="001A6BC8"/>
    <w:rsid w:val="001B0FDD"/>
    <w:rsid w:val="001B1713"/>
    <w:rsid w:val="001B20FB"/>
    <w:rsid w:val="001B3474"/>
    <w:rsid w:val="001B4EE2"/>
    <w:rsid w:val="001B6358"/>
    <w:rsid w:val="001C179A"/>
    <w:rsid w:val="001C2744"/>
    <w:rsid w:val="001C44E6"/>
    <w:rsid w:val="001C5700"/>
    <w:rsid w:val="001C5A8D"/>
    <w:rsid w:val="001C683E"/>
    <w:rsid w:val="001D0EEF"/>
    <w:rsid w:val="001D1A60"/>
    <w:rsid w:val="001D1EA7"/>
    <w:rsid w:val="001D418F"/>
    <w:rsid w:val="001D61F4"/>
    <w:rsid w:val="001D6998"/>
    <w:rsid w:val="001E3F4E"/>
    <w:rsid w:val="001E5858"/>
    <w:rsid w:val="001E5904"/>
    <w:rsid w:val="001E672A"/>
    <w:rsid w:val="001F150A"/>
    <w:rsid w:val="001F25CA"/>
    <w:rsid w:val="001F2BA4"/>
    <w:rsid w:val="001F3332"/>
    <w:rsid w:val="001F4556"/>
    <w:rsid w:val="001F5F89"/>
    <w:rsid w:val="001F6F60"/>
    <w:rsid w:val="001F7939"/>
    <w:rsid w:val="00200F8D"/>
    <w:rsid w:val="0020463A"/>
    <w:rsid w:val="00204752"/>
    <w:rsid w:val="002110DE"/>
    <w:rsid w:val="002127FD"/>
    <w:rsid w:val="00212850"/>
    <w:rsid w:val="00213259"/>
    <w:rsid w:val="002139E7"/>
    <w:rsid w:val="00220D89"/>
    <w:rsid w:val="0023022E"/>
    <w:rsid w:val="0023075C"/>
    <w:rsid w:val="00230F9E"/>
    <w:rsid w:val="00231DD7"/>
    <w:rsid w:val="002357E5"/>
    <w:rsid w:val="0024071E"/>
    <w:rsid w:val="00242CB5"/>
    <w:rsid w:val="0024350A"/>
    <w:rsid w:val="00244DA2"/>
    <w:rsid w:val="0024550D"/>
    <w:rsid w:val="002504B3"/>
    <w:rsid w:val="002523E4"/>
    <w:rsid w:val="00255C9E"/>
    <w:rsid w:val="00257107"/>
    <w:rsid w:val="00257895"/>
    <w:rsid w:val="002638BE"/>
    <w:rsid w:val="00263C8A"/>
    <w:rsid w:val="00264F9A"/>
    <w:rsid w:val="00270C62"/>
    <w:rsid w:val="00273523"/>
    <w:rsid w:val="002751A2"/>
    <w:rsid w:val="002757FD"/>
    <w:rsid w:val="0027694C"/>
    <w:rsid w:val="00280488"/>
    <w:rsid w:val="00280520"/>
    <w:rsid w:val="0028111B"/>
    <w:rsid w:val="00283AFD"/>
    <w:rsid w:val="00284355"/>
    <w:rsid w:val="0028598B"/>
    <w:rsid w:val="00287044"/>
    <w:rsid w:val="0029035B"/>
    <w:rsid w:val="00292FA3"/>
    <w:rsid w:val="0029324C"/>
    <w:rsid w:val="00293A56"/>
    <w:rsid w:val="002973B2"/>
    <w:rsid w:val="002A0E1D"/>
    <w:rsid w:val="002A6B47"/>
    <w:rsid w:val="002B1034"/>
    <w:rsid w:val="002B3C76"/>
    <w:rsid w:val="002B3CE3"/>
    <w:rsid w:val="002B466C"/>
    <w:rsid w:val="002B489A"/>
    <w:rsid w:val="002B5671"/>
    <w:rsid w:val="002B5F13"/>
    <w:rsid w:val="002B6BD1"/>
    <w:rsid w:val="002C1438"/>
    <w:rsid w:val="002C14F6"/>
    <w:rsid w:val="002C5CA0"/>
    <w:rsid w:val="002D0069"/>
    <w:rsid w:val="002D0D5A"/>
    <w:rsid w:val="002D15B4"/>
    <w:rsid w:val="002D700D"/>
    <w:rsid w:val="002E1391"/>
    <w:rsid w:val="002E18A2"/>
    <w:rsid w:val="002E295C"/>
    <w:rsid w:val="002E5C7A"/>
    <w:rsid w:val="002E601C"/>
    <w:rsid w:val="002F1B39"/>
    <w:rsid w:val="002F2FBA"/>
    <w:rsid w:val="002F61BF"/>
    <w:rsid w:val="002F6D81"/>
    <w:rsid w:val="00300998"/>
    <w:rsid w:val="00303388"/>
    <w:rsid w:val="00303BCF"/>
    <w:rsid w:val="0030673C"/>
    <w:rsid w:val="00307D52"/>
    <w:rsid w:val="00310465"/>
    <w:rsid w:val="00310594"/>
    <w:rsid w:val="003105AE"/>
    <w:rsid w:val="003125B7"/>
    <w:rsid w:val="00313CC6"/>
    <w:rsid w:val="0031586C"/>
    <w:rsid w:val="0032556F"/>
    <w:rsid w:val="0032579B"/>
    <w:rsid w:val="00332E35"/>
    <w:rsid w:val="00335A14"/>
    <w:rsid w:val="00340128"/>
    <w:rsid w:val="00340DDE"/>
    <w:rsid w:val="003433EA"/>
    <w:rsid w:val="00344274"/>
    <w:rsid w:val="00345538"/>
    <w:rsid w:val="0034664F"/>
    <w:rsid w:val="00350A3B"/>
    <w:rsid w:val="003511EC"/>
    <w:rsid w:val="00352395"/>
    <w:rsid w:val="00354661"/>
    <w:rsid w:val="0035590F"/>
    <w:rsid w:val="00356C30"/>
    <w:rsid w:val="00363ABB"/>
    <w:rsid w:val="00366EE8"/>
    <w:rsid w:val="00374FEC"/>
    <w:rsid w:val="00377481"/>
    <w:rsid w:val="00377581"/>
    <w:rsid w:val="00377BD7"/>
    <w:rsid w:val="00380778"/>
    <w:rsid w:val="003812B3"/>
    <w:rsid w:val="00384537"/>
    <w:rsid w:val="003853EC"/>
    <w:rsid w:val="003854E8"/>
    <w:rsid w:val="003857B4"/>
    <w:rsid w:val="003877D9"/>
    <w:rsid w:val="00392223"/>
    <w:rsid w:val="00392B32"/>
    <w:rsid w:val="00392FAD"/>
    <w:rsid w:val="00394EB1"/>
    <w:rsid w:val="00397436"/>
    <w:rsid w:val="003A5F1F"/>
    <w:rsid w:val="003A65D8"/>
    <w:rsid w:val="003B3630"/>
    <w:rsid w:val="003B4203"/>
    <w:rsid w:val="003B4709"/>
    <w:rsid w:val="003B51DB"/>
    <w:rsid w:val="003B5B5D"/>
    <w:rsid w:val="003B66D3"/>
    <w:rsid w:val="003B7409"/>
    <w:rsid w:val="003B77CF"/>
    <w:rsid w:val="003C087F"/>
    <w:rsid w:val="003C0CFF"/>
    <w:rsid w:val="003C1F2F"/>
    <w:rsid w:val="003C6A0F"/>
    <w:rsid w:val="003E2535"/>
    <w:rsid w:val="003E336D"/>
    <w:rsid w:val="003E4A0F"/>
    <w:rsid w:val="003E5055"/>
    <w:rsid w:val="003E7043"/>
    <w:rsid w:val="003F3B8C"/>
    <w:rsid w:val="003F43B8"/>
    <w:rsid w:val="003F44DF"/>
    <w:rsid w:val="003F59A1"/>
    <w:rsid w:val="003F6E05"/>
    <w:rsid w:val="00400F4A"/>
    <w:rsid w:val="004108A9"/>
    <w:rsid w:val="00413306"/>
    <w:rsid w:val="00413C69"/>
    <w:rsid w:val="00416C9E"/>
    <w:rsid w:val="00420DE3"/>
    <w:rsid w:val="00423151"/>
    <w:rsid w:val="0042373A"/>
    <w:rsid w:val="004266BB"/>
    <w:rsid w:val="004277AA"/>
    <w:rsid w:val="00431C86"/>
    <w:rsid w:val="0043347B"/>
    <w:rsid w:val="00434A02"/>
    <w:rsid w:val="00436305"/>
    <w:rsid w:val="0043751B"/>
    <w:rsid w:val="00437BBD"/>
    <w:rsid w:val="00441ABD"/>
    <w:rsid w:val="004421F5"/>
    <w:rsid w:val="00442BB8"/>
    <w:rsid w:val="00445827"/>
    <w:rsid w:val="00446DC9"/>
    <w:rsid w:val="00447857"/>
    <w:rsid w:val="0045010B"/>
    <w:rsid w:val="004516A2"/>
    <w:rsid w:val="00452741"/>
    <w:rsid w:val="00452BC8"/>
    <w:rsid w:val="00452EC8"/>
    <w:rsid w:val="004532DE"/>
    <w:rsid w:val="00453D67"/>
    <w:rsid w:val="0045617B"/>
    <w:rsid w:val="00456E4B"/>
    <w:rsid w:val="00457038"/>
    <w:rsid w:val="00457AC5"/>
    <w:rsid w:val="00460447"/>
    <w:rsid w:val="00464B7D"/>
    <w:rsid w:val="004654B0"/>
    <w:rsid w:val="00465CA4"/>
    <w:rsid w:val="00467B50"/>
    <w:rsid w:val="0047137B"/>
    <w:rsid w:val="00471B6C"/>
    <w:rsid w:val="004721A6"/>
    <w:rsid w:val="00472CA1"/>
    <w:rsid w:val="0047358F"/>
    <w:rsid w:val="00480D32"/>
    <w:rsid w:val="00484FDF"/>
    <w:rsid w:val="00495A7B"/>
    <w:rsid w:val="004A1038"/>
    <w:rsid w:val="004A13EA"/>
    <w:rsid w:val="004A2147"/>
    <w:rsid w:val="004A3367"/>
    <w:rsid w:val="004A5D90"/>
    <w:rsid w:val="004A7090"/>
    <w:rsid w:val="004B1091"/>
    <w:rsid w:val="004B242C"/>
    <w:rsid w:val="004B2EDA"/>
    <w:rsid w:val="004B377A"/>
    <w:rsid w:val="004B4642"/>
    <w:rsid w:val="004B68FF"/>
    <w:rsid w:val="004B75E7"/>
    <w:rsid w:val="004C04E8"/>
    <w:rsid w:val="004C1175"/>
    <w:rsid w:val="004C1356"/>
    <w:rsid w:val="004C18C2"/>
    <w:rsid w:val="004C2EF0"/>
    <w:rsid w:val="004C60CA"/>
    <w:rsid w:val="004D1391"/>
    <w:rsid w:val="004D18C8"/>
    <w:rsid w:val="004D1994"/>
    <w:rsid w:val="004D2E29"/>
    <w:rsid w:val="004D4515"/>
    <w:rsid w:val="004E2F22"/>
    <w:rsid w:val="004E4C89"/>
    <w:rsid w:val="004F1F52"/>
    <w:rsid w:val="004F3A8F"/>
    <w:rsid w:val="004F4E36"/>
    <w:rsid w:val="004F5C36"/>
    <w:rsid w:val="00503AEF"/>
    <w:rsid w:val="00505B69"/>
    <w:rsid w:val="00512A41"/>
    <w:rsid w:val="005160ED"/>
    <w:rsid w:val="0051656B"/>
    <w:rsid w:val="005203DE"/>
    <w:rsid w:val="00520A55"/>
    <w:rsid w:val="00522372"/>
    <w:rsid w:val="00524CAF"/>
    <w:rsid w:val="00524D4A"/>
    <w:rsid w:val="0052642E"/>
    <w:rsid w:val="005265F0"/>
    <w:rsid w:val="005310BB"/>
    <w:rsid w:val="00535D9B"/>
    <w:rsid w:val="00536270"/>
    <w:rsid w:val="00542CC5"/>
    <w:rsid w:val="00543B96"/>
    <w:rsid w:val="00544448"/>
    <w:rsid w:val="0055024A"/>
    <w:rsid w:val="0055038D"/>
    <w:rsid w:val="0055244E"/>
    <w:rsid w:val="00554DD5"/>
    <w:rsid w:val="00556954"/>
    <w:rsid w:val="005572F7"/>
    <w:rsid w:val="005625B3"/>
    <w:rsid w:val="00562D43"/>
    <w:rsid w:val="005639C9"/>
    <w:rsid w:val="00563F47"/>
    <w:rsid w:val="00564E72"/>
    <w:rsid w:val="00567069"/>
    <w:rsid w:val="00570805"/>
    <w:rsid w:val="00570AA9"/>
    <w:rsid w:val="005756EF"/>
    <w:rsid w:val="0057580E"/>
    <w:rsid w:val="005819E7"/>
    <w:rsid w:val="0058251E"/>
    <w:rsid w:val="005853F8"/>
    <w:rsid w:val="005869AB"/>
    <w:rsid w:val="005943A1"/>
    <w:rsid w:val="00594BBB"/>
    <w:rsid w:val="00594BF0"/>
    <w:rsid w:val="005A0414"/>
    <w:rsid w:val="005A114C"/>
    <w:rsid w:val="005A2CE9"/>
    <w:rsid w:val="005A2F86"/>
    <w:rsid w:val="005A3152"/>
    <w:rsid w:val="005A4D6E"/>
    <w:rsid w:val="005C0016"/>
    <w:rsid w:val="005C106F"/>
    <w:rsid w:val="005C39D5"/>
    <w:rsid w:val="005C48CD"/>
    <w:rsid w:val="005C4C16"/>
    <w:rsid w:val="005C6A84"/>
    <w:rsid w:val="005C6DBE"/>
    <w:rsid w:val="005C6DE6"/>
    <w:rsid w:val="005D1B0A"/>
    <w:rsid w:val="005D6EBB"/>
    <w:rsid w:val="005D7A2A"/>
    <w:rsid w:val="005E13DE"/>
    <w:rsid w:val="005E3317"/>
    <w:rsid w:val="005E7762"/>
    <w:rsid w:val="005F0476"/>
    <w:rsid w:val="005F1D93"/>
    <w:rsid w:val="005F3008"/>
    <w:rsid w:val="005F64A9"/>
    <w:rsid w:val="00600AD3"/>
    <w:rsid w:val="0060164E"/>
    <w:rsid w:val="00602888"/>
    <w:rsid w:val="00603984"/>
    <w:rsid w:val="006049E2"/>
    <w:rsid w:val="006054E2"/>
    <w:rsid w:val="0060649B"/>
    <w:rsid w:val="00606991"/>
    <w:rsid w:val="006119FB"/>
    <w:rsid w:val="00613FA1"/>
    <w:rsid w:val="00614E39"/>
    <w:rsid w:val="006157A0"/>
    <w:rsid w:val="0061596E"/>
    <w:rsid w:val="006168B8"/>
    <w:rsid w:val="00617E60"/>
    <w:rsid w:val="006200F5"/>
    <w:rsid w:val="0062354C"/>
    <w:rsid w:val="006250E7"/>
    <w:rsid w:val="0062540A"/>
    <w:rsid w:val="006304AD"/>
    <w:rsid w:val="006310F6"/>
    <w:rsid w:val="00631B75"/>
    <w:rsid w:val="00634C5D"/>
    <w:rsid w:val="00637E3D"/>
    <w:rsid w:val="00642B6C"/>
    <w:rsid w:val="0064588F"/>
    <w:rsid w:val="00652F7D"/>
    <w:rsid w:val="00653705"/>
    <w:rsid w:val="00655C23"/>
    <w:rsid w:val="00655D6A"/>
    <w:rsid w:val="00656D73"/>
    <w:rsid w:val="00656E41"/>
    <w:rsid w:val="00660C73"/>
    <w:rsid w:val="00660F87"/>
    <w:rsid w:val="00661789"/>
    <w:rsid w:val="00661FC1"/>
    <w:rsid w:val="00662186"/>
    <w:rsid w:val="00664B57"/>
    <w:rsid w:val="00664DB5"/>
    <w:rsid w:val="00664FAC"/>
    <w:rsid w:val="00665906"/>
    <w:rsid w:val="006662F8"/>
    <w:rsid w:val="00666322"/>
    <w:rsid w:val="00667209"/>
    <w:rsid w:val="00674FBD"/>
    <w:rsid w:val="00675986"/>
    <w:rsid w:val="0067758C"/>
    <w:rsid w:val="00680514"/>
    <w:rsid w:val="006815EB"/>
    <w:rsid w:val="00682156"/>
    <w:rsid w:val="006827D4"/>
    <w:rsid w:val="00682D3B"/>
    <w:rsid w:val="0068535D"/>
    <w:rsid w:val="00685ED5"/>
    <w:rsid w:val="00687AF8"/>
    <w:rsid w:val="00687E10"/>
    <w:rsid w:val="00690130"/>
    <w:rsid w:val="00690FC7"/>
    <w:rsid w:val="00692ED3"/>
    <w:rsid w:val="00694110"/>
    <w:rsid w:val="00694F7E"/>
    <w:rsid w:val="00695F18"/>
    <w:rsid w:val="006A1D5B"/>
    <w:rsid w:val="006A584A"/>
    <w:rsid w:val="006A62D8"/>
    <w:rsid w:val="006A727F"/>
    <w:rsid w:val="006A7F22"/>
    <w:rsid w:val="006B0097"/>
    <w:rsid w:val="006B021D"/>
    <w:rsid w:val="006B5987"/>
    <w:rsid w:val="006B6E0E"/>
    <w:rsid w:val="006D0ADA"/>
    <w:rsid w:val="006D2AB7"/>
    <w:rsid w:val="006D3BFA"/>
    <w:rsid w:val="006D409B"/>
    <w:rsid w:val="006D49E9"/>
    <w:rsid w:val="006E0801"/>
    <w:rsid w:val="006E322D"/>
    <w:rsid w:val="006E3A15"/>
    <w:rsid w:val="006E3ACE"/>
    <w:rsid w:val="006E4686"/>
    <w:rsid w:val="006F14CC"/>
    <w:rsid w:val="006F19C6"/>
    <w:rsid w:val="006F1C52"/>
    <w:rsid w:val="006F5931"/>
    <w:rsid w:val="00700BFF"/>
    <w:rsid w:val="00703491"/>
    <w:rsid w:val="00703878"/>
    <w:rsid w:val="00705ABB"/>
    <w:rsid w:val="00706936"/>
    <w:rsid w:val="00710582"/>
    <w:rsid w:val="00721278"/>
    <w:rsid w:val="00723983"/>
    <w:rsid w:val="007305D0"/>
    <w:rsid w:val="007336C9"/>
    <w:rsid w:val="007416A3"/>
    <w:rsid w:val="00742F40"/>
    <w:rsid w:val="00745152"/>
    <w:rsid w:val="00747F0A"/>
    <w:rsid w:val="00751245"/>
    <w:rsid w:val="0076109C"/>
    <w:rsid w:val="00764940"/>
    <w:rsid w:val="00771481"/>
    <w:rsid w:val="0077154D"/>
    <w:rsid w:val="007779C4"/>
    <w:rsid w:val="00781084"/>
    <w:rsid w:val="00781D34"/>
    <w:rsid w:val="0078325A"/>
    <w:rsid w:val="00784C3A"/>
    <w:rsid w:val="00784D59"/>
    <w:rsid w:val="00785D19"/>
    <w:rsid w:val="007879A0"/>
    <w:rsid w:val="00791317"/>
    <w:rsid w:val="007918AB"/>
    <w:rsid w:val="0079448B"/>
    <w:rsid w:val="0079480A"/>
    <w:rsid w:val="0079611F"/>
    <w:rsid w:val="00797E35"/>
    <w:rsid w:val="007A5A68"/>
    <w:rsid w:val="007A6239"/>
    <w:rsid w:val="007A6C2C"/>
    <w:rsid w:val="007B394C"/>
    <w:rsid w:val="007B682B"/>
    <w:rsid w:val="007C0B67"/>
    <w:rsid w:val="007C23E9"/>
    <w:rsid w:val="007C3D86"/>
    <w:rsid w:val="007C4343"/>
    <w:rsid w:val="007C571F"/>
    <w:rsid w:val="007D0606"/>
    <w:rsid w:val="007D1CD8"/>
    <w:rsid w:val="007D2BAA"/>
    <w:rsid w:val="007D5277"/>
    <w:rsid w:val="007E3262"/>
    <w:rsid w:val="007E39DE"/>
    <w:rsid w:val="007E5FD4"/>
    <w:rsid w:val="007F47C9"/>
    <w:rsid w:val="007F7148"/>
    <w:rsid w:val="00802419"/>
    <w:rsid w:val="0080477F"/>
    <w:rsid w:val="00812E00"/>
    <w:rsid w:val="00815F17"/>
    <w:rsid w:val="00816DDF"/>
    <w:rsid w:val="00820231"/>
    <w:rsid w:val="00821EDC"/>
    <w:rsid w:val="00822831"/>
    <w:rsid w:val="008234A4"/>
    <w:rsid w:val="00824C9F"/>
    <w:rsid w:val="00825AB0"/>
    <w:rsid w:val="00825EAA"/>
    <w:rsid w:val="0083272E"/>
    <w:rsid w:val="00832864"/>
    <w:rsid w:val="008330B3"/>
    <w:rsid w:val="0083395D"/>
    <w:rsid w:val="00836C0F"/>
    <w:rsid w:val="008401E6"/>
    <w:rsid w:val="0084345B"/>
    <w:rsid w:val="00843AF1"/>
    <w:rsid w:val="00845AD8"/>
    <w:rsid w:val="0084692E"/>
    <w:rsid w:val="00850451"/>
    <w:rsid w:val="00851373"/>
    <w:rsid w:val="00852043"/>
    <w:rsid w:val="008529CF"/>
    <w:rsid w:val="008531F9"/>
    <w:rsid w:val="0085489B"/>
    <w:rsid w:val="00855890"/>
    <w:rsid w:val="00856CD6"/>
    <w:rsid w:val="00861A9C"/>
    <w:rsid w:val="00862B20"/>
    <w:rsid w:val="0086623D"/>
    <w:rsid w:val="00870276"/>
    <w:rsid w:val="008802F9"/>
    <w:rsid w:val="00881B0D"/>
    <w:rsid w:val="008822D6"/>
    <w:rsid w:val="00883DD3"/>
    <w:rsid w:val="00884C59"/>
    <w:rsid w:val="00885514"/>
    <w:rsid w:val="00885E66"/>
    <w:rsid w:val="008873DF"/>
    <w:rsid w:val="00887AA9"/>
    <w:rsid w:val="00891683"/>
    <w:rsid w:val="008919EF"/>
    <w:rsid w:val="00895CDE"/>
    <w:rsid w:val="008972B9"/>
    <w:rsid w:val="008979D6"/>
    <w:rsid w:val="008A340A"/>
    <w:rsid w:val="008A3B73"/>
    <w:rsid w:val="008A4A39"/>
    <w:rsid w:val="008A7199"/>
    <w:rsid w:val="008A744A"/>
    <w:rsid w:val="008B060A"/>
    <w:rsid w:val="008B0A12"/>
    <w:rsid w:val="008B112A"/>
    <w:rsid w:val="008B1390"/>
    <w:rsid w:val="008B1B6B"/>
    <w:rsid w:val="008B5F87"/>
    <w:rsid w:val="008C0D05"/>
    <w:rsid w:val="008C6134"/>
    <w:rsid w:val="008D3244"/>
    <w:rsid w:val="008D68B0"/>
    <w:rsid w:val="008E01D0"/>
    <w:rsid w:val="008E05ED"/>
    <w:rsid w:val="008E0A3A"/>
    <w:rsid w:val="008E306B"/>
    <w:rsid w:val="008E4CBE"/>
    <w:rsid w:val="008E5ED3"/>
    <w:rsid w:val="008F01F3"/>
    <w:rsid w:val="008F06AC"/>
    <w:rsid w:val="008F1189"/>
    <w:rsid w:val="008F507C"/>
    <w:rsid w:val="008F6AF9"/>
    <w:rsid w:val="008F73C4"/>
    <w:rsid w:val="00907BF5"/>
    <w:rsid w:val="00911532"/>
    <w:rsid w:val="00912AEE"/>
    <w:rsid w:val="00915A90"/>
    <w:rsid w:val="00916677"/>
    <w:rsid w:val="00916751"/>
    <w:rsid w:val="00917229"/>
    <w:rsid w:val="00921AD1"/>
    <w:rsid w:val="009224F5"/>
    <w:rsid w:val="00923F29"/>
    <w:rsid w:val="009260E8"/>
    <w:rsid w:val="00926808"/>
    <w:rsid w:val="0092682E"/>
    <w:rsid w:val="0093040C"/>
    <w:rsid w:val="00930752"/>
    <w:rsid w:val="0093145B"/>
    <w:rsid w:val="0093403B"/>
    <w:rsid w:val="00934580"/>
    <w:rsid w:val="009345B9"/>
    <w:rsid w:val="00935268"/>
    <w:rsid w:val="00936EEB"/>
    <w:rsid w:val="009409B3"/>
    <w:rsid w:val="00940F7A"/>
    <w:rsid w:val="009421D5"/>
    <w:rsid w:val="0094345C"/>
    <w:rsid w:val="0094393C"/>
    <w:rsid w:val="00943E3A"/>
    <w:rsid w:val="00944CFD"/>
    <w:rsid w:val="00946203"/>
    <w:rsid w:val="00946F07"/>
    <w:rsid w:val="00947CAC"/>
    <w:rsid w:val="00951D35"/>
    <w:rsid w:val="009520DD"/>
    <w:rsid w:val="0095265F"/>
    <w:rsid w:val="00953116"/>
    <w:rsid w:val="0095468D"/>
    <w:rsid w:val="00955553"/>
    <w:rsid w:val="00955E38"/>
    <w:rsid w:val="0095721D"/>
    <w:rsid w:val="00957317"/>
    <w:rsid w:val="00960259"/>
    <w:rsid w:val="00961826"/>
    <w:rsid w:val="00962400"/>
    <w:rsid w:val="009633B6"/>
    <w:rsid w:val="0096433F"/>
    <w:rsid w:val="009700F5"/>
    <w:rsid w:val="00970558"/>
    <w:rsid w:val="00974945"/>
    <w:rsid w:val="00976B5E"/>
    <w:rsid w:val="00977948"/>
    <w:rsid w:val="00981B72"/>
    <w:rsid w:val="0098314A"/>
    <w:rsid w:val="00983540"/>
    <w:rsid w:val="00985363"/>
    <w:rsid w:val="00985B47"/>
    <w:rsid w:val="00986EF1"/>
    <w:rsid w:val="009904D1"/>
    <w:rsid w:val="00990CF0"/>
    <w:rsid w:val="009918FE"/>
    <w:rsid w:val="00991DD5"/>
    <w:rsid w:val="00991F38"/>
    <w:rsid w:val="00995FDF"/>
    <w:rsid w:val="009A2076"/>
    <w:rsid w:val="009A483C"/>
    <w:rsid w:val="009A6568"/>
    <w:rsid w:val="009B31FF"/>
    <w:rsid w:val="009C113C"/>
    <w:rsid w:val="009C2489"/>
    <w:rsid w:val="009C45EE"/>
    <w:rsid w:val="009C5B79"/>
    <w:rsid w:val="009C625D"/>
    <w:rsid w:val="009C7711"/>
    <w:rsid w:val="009D06CE"/>
    <w:rsid w:val="009D0D4F"/>
    <w:rsid w:val="009D20F3"/>
    <w:rsid w:val="009D4067"/>
    <w:rsid w:val="009D5E73"/>
    <w:rsid w:val="009D5FDC"/>
    <w:rsid w:val="009E59CB"/>
    <w:rsid w:val="009E614C"/>
    <w:rsid w:val="009E6FFA"/>
    <w:rsid w:val="009F003E"/>
    <w:rsid w:val="009F0399"/>
    <w:rsid w:val="009F04F6"/>
    <w:rsid w:val="009F4F70"/>
    <w:rsid w:val="00A0277D"/>
    <w:rsid w:val="00A028A8"/>
    <w:rsid w:val="00A034BB"/>
    <w:rsid w:val="00A04F7F"/>
    <w:rsid w:val="00A05703"/>
    <w:rsid w:val="00A06FEE"/>
    <w:rsid w:val="00A0707D"/>
    <w:rsid w:val="00A10DF9"/>
    <w:rsid w:val="00A113ED"/>
    <w:rsid w:val="00A12A2D"/>
    <w:rsid w:val="00A1375F"/>
    <w:rsid w:val="00A14BAF"/>
    <w:rsid w:val="00A15A5C"/>
    <w:rsid w:val="00A173CD"/>
    <w:rsid w:val="00A217C5"/>
    <w:rsid w:val="00A232F8"/>
    <w:rsid w:val="00A27678"/>
    <w:rsid w:val="00A27846"/>
    <w:rsid w:val="00A3049A"/>
    <w:rsid w:val="00A329D8"/>
    <w:rsid w:val="00A33FDE"/>
    <w:rsid w:val="00A35336"/>
    <w:rsid w:val="00A359AB"/>
    <w:rsid w:val="00A36387"/>
    <w:rsid w:val="00A37D69"/>
    <w:rsid w:val="00A41514"/>
    <w:rsid w:val="00A41BBF"/>
    <w:rsid w:val="00A42BFC"/>
    <w:rsid w:val="00A46723"/>
    <w:rsid w:val="00A52C93"/>
    <w:rsid w:val="00A61855"/>
    <w:rsid w:val="00A63931"/>
    <w:rsid w:val="00A64860"/>
    <w:rsid w:val="00A7096C"/>
    <w:rsid w:val="00A711E9"/>
    <w:rsid w:val="00A73A3A"/>
    <w:rsid w:val="00A751D7"/>
    <w:rsid w:val="00A76D19"/>
    <w:rsid w:val="00A802FE"/>
    <w:rsid w:val="00A80C3F"/>
    <w:rsid w:val="00A817D4"/>
    <w:rsid w:val="00A83DCD"/>
    <w:rsid w:val="00A85270"/>
    <w:rsid w:val="00A874C3"/>
    <w:rsid w:val="00A91759"/>
    <w:rsid w:val="00A96B27"/>
    <w:rsid w:val="00AA0CC4"/>
    <w:rsid w:val="00AA2C60"/>
    <w:rsid w:val="00AA3C94"/>
    <w:rsid w:val="00AA6B5F"/>
    <w:rsid w:val="00AB1362"/>
    <w:rsid w:val="00AB2314"/>
    <w:rsid w:val="00AB3D17"/>
    <w:rsid w:val="00AB5116"/>
    <w:rsid w:val="00AB6F5A"/>
    <w:rsid w:val="00AC17C3"/>
    <w:rsid w:val="00AC255B"/>
    <w:rsid w:val="00AC45F0"/>
    <w:rsid w:val="00AC4707"/>
    <w:rsid w:val="00AC55C5"/>
    <w:rsid w:val="00AC607D"/>
    <w:rsid w:val="00AD1A1A"/>
    <w:rsid w:val="00AD4BCC"/>
    <w:rsid w:val="00AD652B"/>
    <w:rsid w:val="00AE1F52"/>
    <w:rsid w:val="00AE56E6"/>
    <w:rsid w:val="00AE73FA"/>
    <w:rsid w:val="00AF449E"/>
    <w:rsid w:val="00AF58A4"/>
    <w:rsid w:val="00B06F65"/>
    <w:rsid w:val="00B11DAA"/>
    <w:rsid w:val="00B14EF7"/>
    <w:rsid w:val="00B16886"/>
    <w:rsid w:val="00B16A57"/>
    <w:rsid w:val="00B219B9"/>
    <w:rsid w:val="00B21CFF"/>
    <w:rsid w:val="00B22622"/>
    <w:rsid w:val="00B31C13"/>
    <w:rsid w:val="00B32AFE"/>
    <w:rsid w:val="00B32EBD"/>
    <w:rsid w:val="00B339E0"/>
    <w:rsid w:val="00B3453B"/>
    <w:rsid w:val="00B3463A"/>
    <w:rsid w:val="00B3507E"/>
    <w:rsid w:val="00B35FAF"/>
    <w:rsid w:val="00B36123"/>
    <w:rsid w:val="00B41099"/>
    <w:rsid w:val="00B45A99"/>
    <w:rsid w:val="00B46BEA"/>
    <w:rsid w:val="00B475D0"/>
    <w:rsid w:val="00B50D5D"/>
    <w:rsid w:val="00B51D90"/>
    <w:rsid w:val="00B55BA7"/>
    <w:rsid w:val="00B56FA3"/>
    <w:rsid w:val="00B60851"/>
    <w:rsid w:val="00B620AF"/>
    <w:rsid w:val="00B626EC"/>
    <w:rsid w:val="00B74AC1"/>
    <w:rsid w:val="00B75C86"/>
    <w:rsid w:val="00B802E0"/>
    <w:rsid w:val="00B8075B"/>
    <w:rsid w:val="00B838ED"/>
    <w:rsid w:val="00B842CB"/>
    <w:rsid w:val="00B90F2C"/>
    <w:rsid w:val="00B95471"/>
    <w:rsid w:val="00B95F0D"/>
    <w:rsid w:val="00B95F19"/>
    <w:rsid w:val="00B96534"/>
    <w:rsid w:val="00BA06CF"/>
    <w:rsid w:val="00BA2A49"/>
    <w:rsid w:val="00BA2CB6"/>
    <w:rsid w:val="00BA362D"/>
    <w:rsid w:val="00BA482E"/>
    <w:rsid w:val="00BA4CC8"/>
    <w:rsid w:val="00BA5728"/>
    <w:rsid w:val="00BA6706"/>
    <w:rsid w:val="00BA6C55"/>
    <w:rsid w:val="00BB3BEF"/>
    <w:rsid w:val="00BB3D29"/>
    <w:rsid w:val="00BC1870"/>
    <w:rsid w:val="00BC47B0"/>
    <w:rsid w:val="00BC7FEB"/>
    <w:rsid w:val="00BD001C"/>
    <w:rsid w:val="00BD15F1"/>
    <w:rsid w:val="00BD6D3E"/>
    <w:rsid w:val="00BE1A02"/>
    <w:rsid w:val="00BE2046"/>
    <w:rsid w:val="00BE3952"/>
    <w:rsid w:val="00BE7982"/>
    <w:rsid w:val="00BF0F20"/>
    <w:rsid w:val="00BF2771"/>
    <w:rsid w:val="00BF2CF0"/>
    <w:rsid w:val="00BF2F69"/>
    <w:rsid w:val="00BF448B"/>
    <w:rsid w:val="00BF4FD9"/>
    <w:rsid w:val="00C036CF"/>
    <w:rsid w:val="00C04686"/>
    <w:rsid w:val="00C05764"/>
    <w:rsid w:val="00C05825"/>
    <w:rsid w:val="00C05AE1"/>
    <w:rsid w:val="00C06852"/>
    <w:rsid w:val="00C11277"/>
    <w:rsid w:val="00C122B8"/>
    <w:rsid w:val="00C12594"/>
    <w:rsid w:val="00C127C2"/>
    <w:rsid w:val="00C13D89"/>
    <w:rsid w:val="00C14055"/>
    <w:rsid w:val="00C14EF9"/>
    <w:rsid w:val="00C175B8"/>
    <w:rsid w:val="00C204E4"/>
    <w:rsid w:val="00C222C7"/>
    <w:rsid w:val="00C274E0"/>
    <w:rsid w:val="00C275C1"/>
    <w:rsid w:val="00C301BD"/>
    <w:rsid w:val="00C30714"/>
    <w:rsid w:val="00C31335"/>
    <w:rsid w:val="00C31D0F"/>
    <w:rsid w:val="00C36556"/>
    <w:rsid w:val="00C36910"/>
    <w:rsid w:val="00C37555"/>
    <w:rsid w:val="00C44DD8"/>
    <w:rsid w:val="00C45BA1"/>
    <w:rsid w:val="00C45E17"/>
    <w:rsid w:val="00C46AB4"/>
    <w:rsid w:val="00C47081"/>
    <w:rsid w:val="00C47340"/>
    <w:rsid w:val="00C47763"/>
    <w:rsid w:val="00C514EF"/>
    <w:rsid w:val="00C5377B"/>
    <w:rsid w:val="00C539B6"/>
    <w:rsid w:val="00C53B1C"/>
    <w:rsid w:val="00C619B2"/>
    <w:rsid w:val="00C6793D"/>
    <w:rsid w:val="00C70645"/>
    <w:rsid w:val="00C71205"/>
    <w:rsid w:val="00C73D88"/>
    <w:rsid w:val="00C76608"/>
    <w:rsid w:val="00C87C96"/>
    <w:rsid w:val="00C905D5"/>
    <w:rsid w:val="00C90ED5"/>
    <w:rsid w:val="00C910EE"/>
    <w:rsid w:val="00C94B2B"/>
    <w:rsid w:val="00C94C1A"/>
    <w:rsid w:val="00C9548D"/>
    <w:rsid w:val="00C974BB"/>
    <w:rsid w:val="00CA35D7"/>
    <w:rsid w:val="00CA44E7"/>
    <w:rsid w:val="00CA4534"/>
    <w:rsid w:val="00CA797D"/>
    <w:rsid w:val="00CB05E6"/>
    <w:rsid w:val="00CB37BA"/>
    <w:rsid w:val="00CB3FD9"/>
    <w:rsid w:val="00CB5046"/>
    <w:rsid w:val="00CB5E48"/>
    <w:rsid w:val="00CB6B17"/>
    <w:rsid w:val="00CB79AE"/>
    <w:rsid w:val="00CC0ABA"/>
    <w:rsid w:val="00CC5FD7"/>
    <w:rsid w:val="00CD0E0C"/>
    <w:rsid w:val="00CD5A0D"/>
    <w:rsid w:val="00CE0ED5"/>
    <w:rsid w:val="00CE1C9D"/>
    <w:rsid w:val="00CE3108"/>
    <w:rsid w:val="00CF06E7"/>
    <w:rsid w:val="00CF2EC1"/>
    <w:rsid w:val="00CF410A"/>
    <w:rsid w:val="00D00FC4"/>
    <w:rsid w:val="00D01BF6"/>
    <w:rsid w:val="00D020F9"/>
    <w:rsid w:val="00D0229E"/>
    <w:rsid w:val="00D03200"/>
    <w:rsid w:val="00D03F8F"/>
    <w:rsid w:val="00D04275"/>
    <w:rsid w:val="00D05BF6"/>
    <w:rsid w:val="00D14BB5"/>
    <w:rsid w:val="00D15CF1"/>
    <w:rsid w:val="00D2086C"/>
    <w:rsid w:val="00D233AC"/>
    <w:rsid w:val="00D249A3"/>
    <w:rsid w:val="00D27133"/>
    <w:rsid w:val="00D27604"/>
    <w:rsid w:val="00D27AE1"/>
    <w:rsid w:val="00D27B1B"/>
    <w:rsid w:val="00D3206D"/>
    <w:rsid w:val="00D328AA"/>
    <w:rsid w:val="00D3474B"/>
    <w:rsid w:val="00D36B18"/>
    <w:rsid w:val="00D4006A"/>
    <w:rsid w:val="00D40652"/>
    <w:rsid w:val="00D438DB"/>
    <w:rsid w:val="00D455AA"/>
    <w:rsid w:val="00D4590A"/>
    <w:rsid w:val="00D4626C"/>
    <w:rsid w:val="00D46DFD"/>
    <w:rsid w:val="00D52AFE"/>
    <w:rsid w:val="00D52C2C"/>
    <w:rsid w:val="00D56BA5"/>
    <w:rsid w:val="00D60298"/>
    <w:rsid w:val="00D60921"/>
    <w:rsid w:val="00D61F40"/>
    <w:rsid w:val="00D62F98"/>
    <w:rsid w:val="00D659B5"/>
    <w:rsid w:val="00D65AED"/>
    <w:rsid w:val="00D65FAF"/>
    <w:rsid w:val="00D67643"/>
    <w:rsid w:val="00D70402"/>
    <w:rsid w:val="00D75773"/>
    <w:rsid w:val="00D75986"/>
    <w:rsid w:val="00D76D8E"/>
    <w:rsid w:val="00D811AE"/>
    <w:rsid w:val="00D81256"/>
    <w:rsid w:val="00D83F2C"/>
    <w:rsid w:val="00D86919"/>
    <w:rsid w:val="00D877E0"/>
    <w:rsid w:val="00D91E40"/>
    <w:rsid w:val="00D943EA"/>
    <w:rsid w:val="00D95E76"/>
    <w:rsid w:val="00DA02A3"/>
    <w:rsid w:val="00DA13E2"/>
    <w:rsid w:val="00DA2BE9"/>
    <w:rsid w:val="00DA3666"/>
    <w:rsid w:val="00DA51BB"/>
    <w:rsid w:val="00DA607F"/>
    <w:rsid w:val="00DA7CBE"/>
    <w:rsid w:val="00DB4016"/>
    <w:rsid w:val="00DB5AC9"/>
    <w:rsid w:val="00DB6065"/>
    <w:rsid w:val="00DB780C"/>
    <w:rsid w:val="00DC05D6"/>
    <w:rsid w:val="00DC0B5A"/>
    <w:rsid w:val="00DC27AB"/>
    <w:rsid w:val="00DC34F0"/>
    <w:rsid w:val="00DC4995"/>
    <w:rsid w:val="00DC4CCA"/>
    <w:rsid w:val="00DC5141"/>
    <w:rsid w:val="00DD05F9"/>
    <w:rsid w:val="00DD2F5E"/>
    <w:rsid w:val="00DD4267"/>
    <w:rsid w:val="00DD695B"/>
    <w:rsid w:val="00DD73DD"/>
    <w:rsid w:val="00DE312A"/>
    <w:rsid w:val="00DE31B0"/>
    <w:rsid w:val="00DE3B47"/>
    <w:rsid w:val="00DE7175"/>
    <w:rsid w:val="00DF049E"/>
    <w:rsid w:val="00DF17FD"/>
    <w:rsid w:val="00DF1B2F"/>
    <w:rsid w:val="00DF3762"/>
    <w:rsid w:val="00DF3B7C"/>
    <w:rsid w:val="00E02D8F"/>
    <w:rsid w:val="00E02E63"/>
    <w:rsid w:val="00E03F3A"/>
    <w:rsid w:val="00E0691E"/>
    <w:rsid w:val="00E06EDB"/>
    <w:rsid w:val="00E1037B"/>
    <w:rsid w:val="00E111EF"/>
    <w:rsid w:val="00E12D32"/>
    <w:rsid w:val="00E15473"/>
    <w:rsid w:val="00E1715C"/>
    <w:rsid w:val="00E1744D"/>
    <w:rsid w:val="00E210E9"/>
    <w:rsid w:val="00E212BF"/>
    <w:rsid w:val="00E21AA2"/>
    <w:rsid w:val="00E22E41"/>
    <w:rsid w:val="00E2381D"/>
    <w:rsid w:val="00E241AA"/>
    <w:rsid w:val="00E26FBB"/>
    <w:rsid w:val="00E30414"/>
    <w:rsid w:val="00E3082F"/>
    <w:rsid w:val="00E312C1"/>
    <w:rsid w:val="00E31537"/>
    <w:rsid w:val="00E324C2"/>
    <w:rsid w:val="00E32DF6"/>
    <w:rsid w:val="00E33560"/>
    <w:rsid w:val="00E36426"/>
    <w:rsid w:val="00E4510F"/>
    <w:rsid w:val="00E5353F"/>
    <w:rsid w:val="00E556CC"/>
    <w:rsid w:val="00E57066"/>
    <w:rsid w:val="00E631EB"/>
    <w:rsid w:val="00E661A6"/>
    <w:rsid w:val="00E70923"/>
    <w:rsid w:val="00E7150A"/>
    <w:rsid w:val="00E772C9"/>
    <w:rsid w:val="00E777EA"/>
    <w:rsid w:val="00E8118B"/>
    <w:rsid w:val="00E81DC5"/>
    <w:rsid w:val="00E82061"/>
    <w:rsid w:val="00E95A22"/>
    <w:rsid w:val="00EA3838"/>
    <w:rsid w:val="00EB13DA"/>
    <w:rsid w:val="00EB1D4F"/>
    <w:rsid w:val="00EB3452"/>
    <w:rsid w:val="00EB7029"/>
    <w:rsid w:val="00EC0922"/>
    <w:rsid w:val="00EC23A6"/>
    <w:rsid w:val="00EC37EF"/>
    <w:rsid w:val="00EC4877"/>
    <w:rsid w:val="00EC6E43"/>
    <w:rsid w:val="00ED05FB"/>
    <w:rsid w:val="00ED0E1D"/>
    <w:rsid w:val="00ED287A"/>
    <w:rsid w:val="00ED395E"/>
    <w:rsid w:val="00ED4392"/>
    <w:rsid w:val="00ED6421"/>
    <w:rsid w:val="00EE4DA2"/>
    <w:rsid w:val="00EE5113"/>
    <w:rsid w:val="00EE6048"/>
    <w:rsid w:val="00EE7AEE"/>
    <w:rsid w:val="00EF0D96"/>
    <w:rsid w:val="00EF6B7C"/>
    <w:rsid w:val="00EF7A14"/>
    <w:rsid w:val="00F00984"/>
    <w:rsid w:val="00F02808"/>
    <w:rsid w:val="00F03592"/>
    <w:rsid w:val="00F07C51"/>
    <w:rsid w:val="00F1388D"/>
    <w:rsid w:val="00F166E1"/>
    <w:rsid w:val="00F17864"/>
    <w:rsid w:val="00F23D63"/>
    <w:rsid w:val="00F2728C"/>
    <w:rsid w:val="00F30EA6"/>
    <w:rsid w:val="00F36071"/>
    <w:rsid w:val="00F40977"/>
    <w:rsid w:val="00F40A6A"/>
    <w:rsid w:val="00F47C8A"/>
    <w:rsid w:val="00F504F6"/>
    <w:rsid w:val="00F50901"/>
    <w:rsid w:val="00F50ED7"/>
    <w:rsid w:val="00F5116B"/>
    <w:rsid w:val="00F51E92"/>
    <w:rsid w:val="00F52986"/>
    <w:rsid w:val="00F556ED"/>
    <w:rsid w:val="00F645DF"/>
    <w:rsid w:val="00F65050"/>
    <w:rsid w:val="00F67A5A"/>
    <w:rsid w:val="00F67CEF"/>
    <w:rsid w:val="00F702A5"/>
    <w:rsid w:val="00F759F5"/>
    <w:rsid w:val="00F8096A"/>
    <w:rsid w:val="00F80DF3"/>
    <w:rsid w:val="00F81574"/>
    <w:rsid w:val="00F8246C"/>
    <w:rsid w:val="00F82870"/>
    <w:rsid w:val="00F83E46"/>
    <w:rsid w:val="00F84B27"/>
    <w:rsid w:val="00F864D3"/>
    <w:rsid w:val="00F87C8A"/>
    <w:rsid w:val="00F944D1"/>
    <w:rsid w:val="00F95677"/>
    <w:rsid w:val="00F96E6E"/>
    <w:rsid w:val="00FA0593"/>
    <w:rsid w:val="00FA53DD"/>
    <w:rsid w:val="00FA5452"/>
    <w:rsid w:val="00FB08A3"/>
    <w:rsid w:val="00FB3B08"/>
    <w:rsid w:val="00FC26DC"/>
    <w:rsid w:val="00FC536D"/>
    <w:rsid w:val="00FD09DB"/>
    <w:rsid w:val="00FD7606"/>
    <w:rsid w:val="00FE3269"/>
    <w:rsid w:val="00FE6EC2"/>
    <w:rsid w:val="00FE7AB4"/>
    <w:rsid w:val="00FF1C85"/>
    <w:rsid w:val="00FF3FD0"/>
    <w:rsid w:val="00FF4B39"/>
    <w:rsid w:val="00FF50FC"/>
    <w:rsid w:val="00FF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43F2DC"/>
  <w15:chartTrackingRefBased/>
  <w15:docId w15:val="{FFCDC319-7E13-49B6-8B0C-D833A5FE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B08"/>
    <w:pPr>
      <w:overflowPunct w:val="0"/>
      <w:autoSpaceDE w:val="0"/>
      <w:autoSpaceDN w:val="0"/>
      <w:adjustRightInd w:val="0"/>
      <w:spacing w:after="160" w:line="340" w:lineRule="exact"/>
      <w:textAlignment w:val="baseline"/>
    </w:pPr>
    <w:rPr>
      <w:rFonts w:ascii="Calibri" w:hAnsi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2B6C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921AD1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A3367"/>
    <w:rPr>
      <w:rFonts w:cs="Times New Roman"/>
      <w:b/>
      <w:bCs/>
    </w:rPr>
  </w:style>
  <w:style w:type="character" w:customStyle="1" w:styleId="Zvraznn">
    <w:name w:val="Zvýraznění"/>
    <w:uiPriority w:val="99"/>
    <w:qFormat/>
    <w:rsid w:val="004A3367"/>
    <w:rPr>
      <w:rFonts w:cs="Times New Roman"/>
      <w:i/>
      <w:iCs/>
    </w:rPr>
  </w:style>
  <w:style w:type="character" w:styleId="PromnnHTML">
    <w:name w:val="HTML Variable"/>
    <w:uiPriority w:val="99"/>
    <w:semiHidden/>
    <w:rsid w:val="00E312C1"/>
    <w:rPr>
      <w:rFonts w:cs="Times New Roman"/>
      <w:b/>
      <w:bCs/>
    </w:rPr>
  </w:style>
  <w:style w:type="paragraph" w:customStyle="1" w:styleId="para1">
    <w:name w:val="para1"/>
    <w:basedOn w:val="Normln"/>
    <w:uiPriority w:val="99"/>
    <w:rsid w:val="00E312C1"/>
    <w:pPr>
      <w:overflowPunct/>
      <w:autoSpaceDE/>
      <w:autoSpaceDN/>
      <w:adjustRightInd/>
      <w:spacing w:after="0" w:line="240" w:lineRule="auto"/>
      <w:jc w:val="both"/>
      <w:textAlignment w:val="auto"/>
    </w:pPr>
    <w:rPr>
      <w:rFonts w:ascii="Times New Roman" w:hAnsi="Times New Roman"/>
      <w:b/>
      <w:bCs/>
      <w:color w:val="FF84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3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132578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655D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55D6A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55D6A"/>
    <w:rPr>
      <w:rFonts w:ascii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55D6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55D6A"/>
    <w:rPr>
      <w:rFonts w:ascii="Calibri" w:hAnsi="Calibri" w:cs="Times New Roman"/>
      <w:b/>
      <w:bCs/>
    </w:rPr>
  </w:style>
  <w:style w:type="paragraph" w:customStyle="1" w:styleId="Default">
    <w:name w:val="Default"/>
    <w:rsid w:val="00C94C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rsid w:val="008B5F87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D27133"/>
    <w:rPr>
      <w:rFonts w:ascii="Calibri" w:hAnsi="Calibri"/>
      <w:sz w:val="22"/>
    </w:rPr>
  </w:style>
  <w:style w:type="paragraph" w:styleId="Prosttext">
    <w:name w:val="Plain Text"/>
    <w:basedOn w:val="Normln"/>
    <w:link w:val="ProsttextChar"/>
    <w:uiPriority w:val="99"/>
    <w:rsid w:val="00B842CB"/>
    <w:pPr>
      <w:overflowPunct/>
      <w:autoSpaceDE/>
      <w:autoSpaceDN/>
      <w:adjustRightInd/>
      <w:spacing w:after="0" w:line="240" w:lineRule="auto"/>
      <w:textAlignment w:val="auto"/>
    </w:pPr>
    <w:rPr>
      <w:rFonts w:cs="Consolas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B842CB"/>
    <w:rPr>
      <w:rFonts w:ascii="Calibri" w:hAnsi="Calibri" w:cs="Consolas"/>
      <w:sz w:val="21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6B021D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B021D"/>
    <w:rPr>
      <w:rFonts w:cs="Times New Roman"/>
    </w:rPr>
  </w:style>
  <w:style w:type="character" w:styleId="Znakapoznpodarou">
    <w:name w:val="footnote reference"/>
    <w:uiPriority w:val="99"/>
    <w:rsid w:val="006B021D"/>
    <w:rPr>
      <w:rFonts w:cs="Times New Roman"/>
      <w:vertAlign w:val="superscript"/>
    </w:rPr>
  </w:style>
  <w:style w:type="character" w:customStyle="1" w:styleId="CharChar5">
    <w:name w:val="Char Char5"/>
    <w:semiHidden/>
    <w:rsid w:val="0018154A"/>
    <w:rPr>
      <w:rFonts w:ascii="Calibri" w:hAnsi="Calibri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22831"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semiHidden/>
    <w:rsid w:val="00822831"/>
    <w:rPr>
      <w:rFonts w:ascii="Calibri" w:hAnsi="Calibri"/>
    </w:rPr>
  </w:style>
  <w:style w:type="character" w:styleId="Odkaznavysvtlivky">
    <w:name w:val="endnote reference"/>
    <w:uiPriority w:val="99"/>
    <w:semiHidden/>
    <w:unhideWhenUsed/>
    <w:rsid w:val="00822831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C6DE6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unhideWhenUsed/>
    <w:rsid w:val="005C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C6DE6"/>
    <w:rPr>
      <w:rFonts w:ascii="Calibri" w:hAnsi="Calibri"/>
      <w:sz w:val="22"/>
    </w:rPr>
  </w:style>
  <w:style w:type="character" w:customStyle="1" w:styleId="st1">
    <w:name w:val="st1"/>
    <w:basedOn w:val="Standardnpsmoodstavce"/>
    <w:rsid w:val="00617E60"/>
  </w:style>
  <w:style w:type="table" w:styleId="Mkatabulky">
    <w:name w:val="Table Grid"/>
    <w:basedOn w:val="Normlntabulka"/>
    <w:uiPriority w:val="39"/>
    <w:locked/>
    <w:rsid w:val="0028111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6">
    <w:name w:val="l6"/>
    <w:basedOn w:val="Normln"/>
    <w:rsid w:val="00FF1C8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FF1C8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mpsv.cz/sz/zamest/zpr_pra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3408-2ABD-4C12-8583-BF7044E3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2324</Words>
  <Characters>13712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Pilotní projekt: Zvláštní postupy pro zaměstnance z Ukrajiny</vt:lpstr>
    </vt:vector>
  </TitlesOfParts>
  <Company>Ministerstvo průmyslu a obchodu</Company>
  <LinksUpToDate>false</LinksUpToDate>
  <CharactersWithSpaces>16004</CharactersWithSpaces>
  <SharedDoc>false</SharedDoc>
  <HLinks>
    <vt:vector size="6" baseType="variant">
      <vt:variant>
        <vt:i4>786532</vt:i4>
      </vt:variant>
      <vt:variant>
        <vt:i4>0</vt:i4>
      </vt:variant>
      <vt:variant>
        <vt:i4>0</vt:i4>
      </vt:variant>
      <vt:variant>
        <vt:i4>5</vt:i4>
      </vt:variant>
      <vt:variant>
        <vt:lpwstr>http://portal.mpsv.cz/sz/zamest/zpr_prace/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Pilotní projekt: Zvláštní postupy pro zaměstnance z Ukrajiny</dc:title>
  <dc:subject/>
  <dc:creator>Kumorková Kristina</dc:creator>
  <cp:keywords/>
  <cp:lastModifiedBy>Vondrášková Iva</cp:lastModifiedBy>
  <cp:revision>3</cp:revision>
  <cp:lastPrinted>2017-06-23T07:37:00Z</cp:lastPrinted>
  <dcterms:created xsi:type="dcterms:W3CDTF">2024-05-16T13:26:00Z</dcterms:created>
  <dcterms:modified xsi:type="dcterms:W3CDTF">2024-05-17T13:34:00Z</dcterms:modified>
</cp:coreProperties>
</file>