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6"/>
        <w:gridCol w:w="4542"/>
      </w:tblGrid>
      <w:tr w:rsidR="002D4AEF" w:rsidTr="002D4AEF">
        <w:tc>
          <w:tcPr>
            <w:tcW w:w="4606" w:type="dxa"/>
          </w:tcPr>
          <w:p w:rsidR="002D4AEF" w:rsidRDefault="002D4AEF">
            <w:r>
              <w:rPr>
                <w:noProof/>
                <w:lang w:eastAsia="cs-CZ"/>
              </w:rPr>
              <w:drawing>
                <wp:inline distT="0" distB="0" distL="0" distR="0" wp14:anchorId="5638C858" wp14:editId="5B6AB70D">
                  <wp:extent cx="2875915" cy="1323975"/>
                  <wp:effectExtent l="0" t="0" r="635" b="9525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5915" cy="1323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2D4AEF" w:rsidRDefault="002D4AEF"/>
          <w:p w:rsidR="002D4AEF" w:rsidRDefault="002D4AEF">
            <w:r>
              <w:rPr>
                <w:noProof/>
                <w:lang w:eastAsia="cs-CZ"/>
              </w:rPr>
              <w:drawing>
                <wp:inline distT="0" distB="0" distL="0" distR="0" wp14:anchorId="27FD5AD2" wp14:editId="3D91EFC0">
                  <wp:extent cx="2667000" cy="828675"/>
                  <wp:effectExtent l="0" t="0" r="0" b="9525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Komora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4AEF" w:rsidTr="002D4AEF">
        <w:tc>
          <w:tcPr>
            <w:tcW w:w="4606" w:type="dxa"/>
          </w:tcPr>
          <w:p w:rsidR="002D4AEF" w:rsidRPr="002D4AEF" w:rsidRDefault="002D4AEF" w:rsidP="002D4AEF">
            <w:pPr>
              <w:jc w:val="center"/>
              <w:rPr>
                <w:b/>
              </w:rPr>
            </w:pPr>
            <w:r w:rsidRPr="002D4AEF">
              <w:rPr>
                <w:b/>
              </w:rPr>
              <w:t>Marian Jurečka</w:t>
            </w:r>
          </w:p>
          <w:p w:rsidR="002D4AEF" w:rsidRPr="002D4AEF" w:rsidRDefault="002D4AEF" w:rsidP="002D4AEF">
            <w:pPr>
              <w:jc w:val="center"/>
              <w:rPr>
                <w:b/>
              </w:rPr>
            </w:pPr>
            <w:r w:rsidRPr="002D4AEF">
              <w:rPr>
                <w:b/>
              </w:rPr>
              <w:t>Ministr zemědělství</w:t>
            </w:r>
          </w:p>
        </w:tc>
        <w:tc>
          <w:tcPr>
            <w:tcW w:w="4606" w:type="dxa"/>
          </w:tcPr>
          <w:p w:rsidR="002D4AEF" w:rsidRPr="002D4AEF" w:rsidRDefault="002D4AEF" w:rsidP="002D4AEF">
            <w:pPr>
              <w:shd w:val="clear" w:color="auto" w:fill="FFFFFF"/>
              <w:jc w:val="center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2D4AEF">
              <w:rPr>
                <w:rFonts w:eastAsia="Times New Roman" w:cs="Arial"/>
                <w:b/>
                <w:sz w:val="24"/>
                <w:szCs w:val="24"/>
                <w:lang w:eastAsia="cs-CZ"/>
              </w:rPr>
              <w:t>Jaroslav Tvrdík</w:t>
            </w:r>
          </w:p>
          <w:p w:rsidR="002D4AEF" w:rsidRPr="002D4AEF" w:rsidRDefault="002D4AEF" w:rsidP="002D4AEF">
            <w:pPr>
              <w:shd w:val="clear" w:color="auto" w:fill="FFFFFF"/>
              <w:jc w:val="center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2D4AEF">
              <w:rPr>
                <w:rFonts w:eastAsia="Times New Roman" w:cs="Arial"/>
                <w:b/>
                <w:sz w:val="24"/>
                <w:szCs w:val="24"/>
                <w:lang w:eastAsia="cs-CZ"/>
              </w:rPr>
              <w:t>Prezident Komory</w:t>
            </w:r>
          </w:p>
          <w:p w:rsidR="002D4AEF" w:rsidRPr="002D4AEF" w:rsidRDefault="002D4AEF" w:rsidP="002D4AEF">
            <w:pPr>
              <w:jc w:val="center"/>
              <w:rPr>
                <w:b/>
              </w:rPr>
            </w:pPr>
          </w:p>
        </w:tc>
      </w:tr>
    </w:tbl>
    <w:p w:rsidR="00B27E33" w:rsidRDefault="00B27E33"/>
    <w:p w:rsidR="00756FBF" w:rsidRDefault="00756FBF" w:rsidP="00756FBF">
      <w:pPr>
        <w:jc w:val="both"/>
      </w:pPr>
      <w:proofErr w:type="gramStart"/>
      <w:r>
        <w:t>si</w:t>
      </w:r>
      <w:proofErr w:type="gramEnd"/>
      <w:r>
        <w:t xml:space="preserve"> dovolují pozvat české společnosti se zájmem o vývoz zemědělských a potravinářských produktů a souvisejících technologií na čínský trh k účasti na podnikatelské misi Ministerstva zemědělství do Čínské lidové republiky, která se uskuteční </w:t>
      </w:r>
      <w:r w:rsidRPr="00AD0DFC">
        <w:rPr>
          <w:b/>
        </w:rPr>
        <w:t>ve dnech 2. – 7. května 2016</w:t>
      </w:r>
      <w:r>
        <w:t>.</w:t>
      </w:r>
    </w:p>
    <w:p w:rsidR="00756FBF" w:rsidRDefault="00756FBF" w:rsidP="00756FBF">
      <w:pPr>
        <w:jc w:val="both"/>
      </w:pPr>
    </w:p>
    <w:p w:rsidR="00756FBF" w:rsidRDefault="00756FBF" w:rsidP="00756FBF">
      <w:pPr>
        <w:jc w:val="both"/>
      </w:pPr>
      <w:r>
        <w:t xml:space="preserve">Podnikatelská mise je součástí pracovní cesty ministra zemědělství pana Mariana Jurečky, kterou připravuje Ministerstvo zemědělství ve spolupráci se Smíšenou </w:t>
      </w:r>
      <w:proofErr w:type="spellStart"/>
      <w:r>
        <w:t>česko</w:t>
      </w:r>
      <w:proofErr w:type="spellEnd"/>
      <w:r>
        <w:t xml:space="preserve"> čínskou komorou vzájemné spolupráce. </w:t>
      </w:r>
    </w:p>
    <w:p w:rsidR="00756FBF" w:rsidRDefault="00756FBF" w:rsidP="00756FBF">
      <w:pPr>
        <w:jc w:val="both"/>
      </w:pPr>
    </w:p>
    <w:p w:rsidR="00756FBF" w:rsidRDefault="00756FBF" w:rsidP="00756FBF">
      <w:pPr>
        <w:jc w:val="both"/>
        <w:rPr>
          <w:color w:val="FF0000"/>
        </w:rPr>
      </w:pPr>
      <w:r>
        <w:t xml:space="preserve">V rámci programu se předpokládá uspořádání podnikatelských fór s místními partnery v Pekingu a v Šanghaji, účast na zahájení Czech </w:t>
      </w:r>
      <w:proofErr w:type="spellStart"/>
      <w:r>
        <w:t>Days</w:t>
      </w:r>
      <w:proofErr w:type="spellEnd"/>
      <w:r>
        <w:t xml:space="preserve"> in </w:t>
      </w:r>
      <w:proofErr w:type="spellStart"/>
      <w:r>
        <w:t>Bohai</w:t>
      </w:r>
      <w:proofErr w:type="spellEnd"/>
      <w:r>
        <w:t xml:space="preserve"> Region a Food Festivalu v prostorách velvyslanectví České republiky v Pekingu, návštěva veletrhu SIAL </w:t>
      </w:r>
      <w:proofErr w:type="spellStart"/>
      <w:r>
        <w:t>China</w:t>
      </w:r>
      <w:proofErr w:type="spellEnd"/>
      <w:r>
        <w:t xml:space="preserve"> 2016 konaného v Šanghaji a prohlídka </w:t>
      </w:r>
      <w:proofErr w:type="spellStart"/>
      <w:r w:rsidRPr="00763EB5">
        <w:t>Shanghai</w:t>
      </w:r>
      <w:proofErr w:type="spellEnd"/>
      <w:r w:rsidRPr="00763EB5">
        <w:t xml:space="preserve"> Free </w:t>
      </w:r>
      <w:proofErr w:type="spellStart"/>
      <w:r w:rsidRPr="00763EB5">
        <w:t>Trade</w:t>
      </w:r>
      <w:proofErr w:type="spellEnd"/>
      <w:r w:rsidRPr="00763EB5">
        <w:t xml:space="preserve"> </w:t>
      </w:r>
      <w:proofErr w:type="spellStart"/>
      <w:r w:rsidRPr="00763EB5">
        <w:t>Zone</w:t>
      </w:r>
      <w:proofErr w:type="spellEnd"/>
      <w:r>
        <w:rPr>
          <w:color w:val="FF0000"/>
        </w:rPr>
        <w:t xml:space="preserve">. </w:t>
      </w:r>
      <w:r>
        <w:t xml:space="preserve">Pan ministr též oficiálně uvede do funkce zemědělského diplomata pana Vladimíra </w:t>
      </w:r>
      <w:proofErr w:type="spellStart"/>
      <w:r>
        <w:t>Randáčka</w:t>
      </w:r>
      <w:proofErr w:type="spellEnd"/>
      <w:r>
        <w:t>, který bude působit na zastupitelském úřadu ČR v Pekingu.</w:t>
      </w:r>
      <w:r w:rsidRPr="00763EB5">
        <w:rPr>
          <w:color w:val="FF0000"/>
        </w:rPr>
        <w:t xml:space="preserve"> </w:t>
      </w:r>
    </w:p>
    <w:p w:rsidR="00756FBF" w:rsidRDefault="00756FBF" w:rsidP="00756FBF">
      <w:pPr>
        <w:jc w:val="both"/>
        <w:rPr>
          <w:color w:val="FF0000"/>
        </w:rPr>
      </w:pPr>
    </w:p>
    <w:p w:rsidR="00756FBF" w:rsidRDefault="00756FBF" w:rsidP="00756FBF">
      <w:pPr>
        <w:jc w:val="both"/>
      </w:pPr>
      <w:r w:rsidRPr="00763EB5">
        <w:t>Příprava</w:t>
      </w:r>
      <w:r>
        <w:t xml:space="preserve"> programu probíhá ve spolupráci se zastupitelským úřadem ČR v Pekingu, Generálním konzulátem ČR v Šanghaji a Smíšenou </w:t>
      </w:r>
      <w:proofErr w:type="spellStart"/>
      <w:r>
        <w:t>česko</w:t>
      </w:r>
      <w:proofErr w:type="spellEnd"/>
      <w:r>
        <w:t xml:space="preserve"> čínskou komorou vzájemné spolupráce, která se též podílí na organizačním zajištění akce. </w:t>
      </w:r>
    </w:p>
    <w:p w:rsidR="00756FBF" w:rsidRDefault="00756FBF" w:rsidP="00756FBF">
      <w:pPr>
        <w:jc w:val="both"/>
      </w:pPr>
    </w:p>
    <w:p w:rsidR="00756FBF" w:rsidRDefault="00756FBF" w:rsidP="00756FBF">
      <w:pPr>
        <w:jc w:val="both"/>
      </w:pPr>
      <w:r>
        <w:t>Mise bude zaměřena především na navázání a prohlubování obchodních kontaktů s relevantními čínskými partnery a na získání informací o případných podnikatelských příležitostech a čínském obchodním prostředí.</w:t>
      </w:r>
    </w:p>
    <w:p w:rsidR="00756FBF" w:rsidRDefault="00756FBF" w:rsidP="00756FBF">
      <w:pPr>
        <w:jc w:val="both"/>
      </w:pPr>
    </w:p>
    <w:p w:rsidR="00756FBF" w:rsidRDefault="00756FBF" w:rsidP="00756FBF">
      <w:pPr>
        <w:jc w:val="both"/>
      </w:pPr>
      <w:r>
        <w:t>Zároveň je nabízena možnost prezentace potravinářských výrobků firem účastnících se podnikatelské mise na Food Festivalu připravovaném českým velvyslanectvím v Pekingu.</w:t>
      </w:r>
    </w:p>
    <w:p w:rsidR="00756FBF" w:rsidRDefault="00756FBF" w:rsidP="00756FBF">
      <w:pPr>
        <w:jc w:val="both"/>
      </w:pPr>
    </w:p>
    <w:p w:rsidR="00756FBF" w:rsidRDefault="00756FBF" w:rsidP="00756FBF">
      <w:pPr>
        <w:jc w:val="both"/>
      </w:pPr>
      <w:r>
        <w:t xml:space="preserve">Firmy, které se chtějí podnikatelské mise pana ministra zúčastnit, musí potvrdit svůj zájem </w:t>
      </w:r>
      <w:r w:rsidRPr="00AD0DFC">
        <w:rPr>
          <w:b/>
        </w:rPr>
        <w:t>v termínu do 11. března 2016</w:t>
      </w:r>
      <w:r>
        <w:t xml:space="preserve">. Registraci firem organizačně zajišťuje Smíšená </w:t>
      </w:r>
      <w:proofErr w:type="spellStart"/>
      <w:r>
        <w:t>česko</w:t>
      </w:r>
      <w:proofErr w:type="spellEnd"/>
      <w:r>
        <w:t xml:space="preserve"> čínská komora vzájemné spolupráce prostřednictvím </w:t>
      </w:r>
      <w:hyperlink r:id="rId7" w:history="1">
        <w:r w:rsidRPr="00995C51">
          <w:rPr>
            <w:rStyle w:val="Hypertextovodkaz"/>
          </w:rPr>
          <w:t xml:space="preserve">on-line aplikace zde. </w:t>
        </w:r>
      </w:hyperlink>
    </w:p>
    <w:p w:rsidR="00756FBF" w:rsidRDefault="00756FBF" w:rsidP="00756FBF">
      <w:pPr>
        <w:jc w:val="both"/>
      </w:pPr>
    </w:p>
    <w:p w:rsidR="00756FBF" w:rsidRDefault="00756FBF" w:rsidP="00756FBF">
      <w:pPr>
        <w:jc w:val="both"/>
      </w:pPr>
      <w:r>
        <w:t xml:space="preserve">Návrh programu </w:t>
      </w:r>
      <w:r w:rsidRPr="0090000B">
        <w:t xml:space="preserve">a podmínky účasti </w:t>
      </w:r>
      <w:r>
        <w:t>včetně předpokládaných nákladů na misi jsou uvedeny v </w:t>
      </w:r>
      <w:r w:rsidRPr="0090000B">
        <w:t xml:space="preserve">příloze </w:t>
      </w:r>
      <w:r>
        <w:t>této výzvy</w:t>
      </w:r>
      <w:r w:rsidRPr="0090000B">
        <w:t>.</w:t>
      </w:r>
    </w:p>
    <w:p w:rsidR="00756FBF" w:rsidRDefault="00756FBF" w:rsidP="00756FBF">
      <w:pPr>
        <w:jc w:val="both"/>
      </w:pPr>
    </w:p>
    <w:p w:rsidR="00756FBF" w:rsidRDefault="00756FBF" w:rsidP="00756FBF">
      <w:pPr>
        <w:jc w:val="both"/>
      </w:pPr>
      <w:r>
        <w:t xml:space="preserve">Veškeré informace jsou též zveřejněny na stránkách Ministerstva zemědělství </w:t>
      </w:r>
      <w:hyperlink r:id="rId8" w:history="1">
        <w:r w:rsidRPr="002456EC">
          <w:rPr>
            <w:rStyle w:val="Hypertextovodkaz"/>
          </w:rPr>
          <w:t>www.eagri.cz</w:t>
        </w:r>
      </w:hyperlink>
      <w:r>
        <w:t xml:space="preserve"> a Smíšené česko-čínské komory vzájemné spolupráce </w:t>
      </w:r>
      <w:hyperlink r:id="rId9" w:history="1">
        <w:r w:rsidRPr="002456EC">
          <w:rPr>
            <w:rStyle w:val="Hypertextovodkaz"/>
          </w:rPr>
          <w:t>http://www.czechchina.com/</w:t>
        </w:r>
      </w:hyperlink>
      <w:r>
        <w:t xml:space="preserve">. </w:t>
      </w:r>
    </w:p>
    <w:p w:rsidR="00756FBF" w:rsidRDefault="00756FBF" w:rsidP="00756FBF">
      <w:pPr>
        <w:jc w:val="both"/>
      </w:pPr>
    </w:p>
    <w:p w:rsidR="00756FBF" w:rsidRPr="00763EB5" w:rsidRDefault="00756FBF" w:rsidP="00756FBF">
      <w:pPr>
        <w:jc w:val="both"/>
      </w:pPr>
    </w:p>
    <w:p w:rsidR="00E56798" w:rsidRPr="00763EB5" w:rsidRDefault="00E56798" w:rsidP="00756FBF">
      <w:pPr>
        <w:jc w:val="both"/>
      </w:pPr>
      <w:bookmarkStart w:id="0" w:name="_GoBack"/>
      <w:bookmarkEnd w:id="0"/>
    </w:p>
    <w:sectPr w:rsidR="00E56798" w:rsidRPr="00763EB5" w:rsidSect="00B27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EB3"/>
    <w:rsid w:val="00121BC2"/>
    <w:rsid w:val="00213EB3"/>
    <w:rsid w:val="002D4AEF"/>
    <w:rsid w:val="005972E4"/>
    <w:rsid w:val="00756FBF"/>
    <w:rsid w:val="00763EB5"/>
    <w:rsid w:val="0090000B"/>
    <w:rsid w:val="00B27E33"/>
    <w:rsid w:val="00B7094C"/>
    <w:rsid w:val="00BF2729"/>
    <w:rsid w:val="00E56798"/>
    <w:rsid w:val="00EA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7FE6"/>
    <w:pPr>
      <w:spacing w:after="0" w:line="240" w:lineRule="auto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D4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D4A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4AE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000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7FE6"/>
    <w:pPr>
      <w:spacing w:after="0" w:line="240" w:lineRule="auto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D4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D4A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4AE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000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55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03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73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90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274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877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126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6041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459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agri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vents.czechchina.com/?e=85.2?22af645d1859cb5ca6da0c484f1f37e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zechchina.com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Holub Jan</dc:creator>
  <cp:lastModifiedBy>Roman Jan</cp:lastModifiedBy>
  <cp:revision>2</cp:revision>
  <cp:lastPrinted>2016-03-02T07:54:00Z</cp:lastPrinted>
  <dcterms:created xsi:type="dcterms:W3CDTF">2016-03-02T07:55:00Z</dcterms:created>
  <dcterms:modified xsi:type="dcterms:W3CDTF">2016-03-02T07:55:00Z</dcterms:modified>
</cp:coreProperties>
</file>