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4C2642" w:rsidRDefault="00E00E97" w:rsidP="004C2642">
      <w:pPr>
        <w:jc w:val="center"/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362F68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362F68">
        <w:rPr>
          <w:b/>
          <w:sz w:val="24"/>
        </w:rPr>
        <w:t>16</w:t>
      </w:r>
      <w:r w:rsidR="00134384">
        <w:rPr>
          <w:b/>
          <w:sz w:val="24"/>
        </w:rPr>
        <w:t xml:space="preserve">. </w:t>
      </w:r>
      <w:r w:rsidR="00362F68">
        <w:rPr>
          <w:b/>
          <w:sz w:val="24"/>
        </w:rPr>
        <w:t>dubna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 1</w:t>
      </w:r>
      <w:r w:rsidR="00362F68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062976" w:rsidRPr="00062976">
        <w:rPr>
          <w:b/>
          <w:sz w:val="24"/>
        </w:rPr>
        <w:t>do Poslanecké sněmovny</w:t>
      </w:r>
      <w:r w:rsidR="00062976">
        <w:rPr>
          <w:b/>
          <w:sz w:val="24"/>
        </w:rPr>
        <w:br/>
      </w:r>
      <w:r w:rsidRPr="00134384">
        <w:rPr>
          <w:sz w:val="24"/>
        </w:rPr>
        <w:t xml:space="preserve">na tiskovou konferenci </w:t>
      </w:r>
      <w:r w:rsidR="004C2642">
        <w:rPr>
          <w:b/>
          <w:sz w:val="24"/>
        </w:rPr>
        <w:t>Falšování potravin – aktuální problém?</w:t>
      </w:r>
      <w:r w:rsidR="004C2642">
        <w:rPr>
          <w:b/>
          <w:sz w:val="24"/>
        </w:rPr>
        <w:br/>
      </w:r>
      <w:r w:rsidR="004C2642">
        <w:t xml:space="preserve">Státní zemědělská a potravinářská inspekce na ní seznámí s </w:t>
      </w:r>
      <w:r w:rsidR="004C2642">
        <w:t>aktuální situac</w:t>
      </w:r>
      <w:r w:rsidR="004C2642">
        <w:t>í</w:t>
      </w:r>
      <w:r w:rsidR="004C2642">
        <w:t xml:space="preserve"> týkající se různých metod a forem falšování potravin. </w:t>
      </w:r>
      <w:r w:rsidR="004C2642" w:rsidRPr="00D02190">
        <w:t xml:space="preserve">Součástí bude </w:t>
      </w:r>
      <w:r w:rsidR="004C2642">
        <w:t xml:space="preserve">i </w:t>
      </w:r>
      <w:r w:rsidR="004C2642" w:rsidRPr="00D02190">
        <w:t>degustace vybraných falšovaných potravin.</w:t>
      </w:r>
    </w:p>
    <w:p w:rsidR="00062976" w:rsidRDefault="00062976" w:rsidP="004C2642">
      <w:pPr>
        <w:jc w:val="center"/>
      </w:pPr>
      <w:bookmarkStart w:id="0" w:name="_GoBack"/>
      <w:bookmarkEnd w:id="0"/>
    </w:p>
    <w:p w:rsidR="00E00E97" w:rsidRPr="00B710C3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  <w:sz w:val="20"/>
          <w:szCs w:val="20"/>
        </w:rPr>
      </w:pPr>
      <w:r w:rsidRPr="00B710C3">
        <w:rPr>
          <w:b/>
          <w:color w:val="B2BC00"/>
          <w:sz w:val="20"/>
          <w:szCs w:val="20"/>
        </w:rPr>
        <w:t xml:space="preserve">středa </w:t>
      </w:r>
      <w:r w:rsidR="00B710C3" w:rsidRPr="00B710C3">
        <w:rPr>
          <w:b/>
          <w:color w:val="B2BC00"/>
          <w:sz w:val="20"/>
          <w:szCs w:val="20"/>
        </w:rPr>
        <w:t>16</w:t>
      </w:r>
      <w:r w:rsidRPr="00B710C3">
        <w:rPr>
          <w:b/>
          <w:color w:val="B2BC00"/>
          <w:sz w:val="20"/>
          <w:szCs w:val="20"/>
        </w:rPr>
        <w:t xml:space="preserve">. </w:t>
      </w:r>
      <w:r w:rsidR="00B710C3" w:rsidRPr="00B710C3">
        <w:rPr>
          <w:b/>
          <w:color w:val="B2BC00"/>
          <w:sz w:val="20"/>
          <w:szCs w:val="20"/>
        </w:rPr>
        <w:t>dubna</w:t>
      </w:r>
      <w:r w:rsidRPr="00B710C3">
        <w:rPr>
          <w:b/>
          <w:color w:val="B2BC00"/>
          <w:sz w:val="20"/>
          <w:szCs w:val="20"/>
        </w:rPr>
        <w:t xml:space="preserve"> 201</w:t>
      </w:r>
      <w:r w:rsidR="00086A95" w:rsidRPr="00B710C3">
        <w:rPr>
          <w:b/>
          <w:color w:val="B2BC00"/>
          <w:sz w:val="20"/>
          <w:szCs w:val="20"/>
        </w:rPr>
        <w:t>5</w:t>
      </w:r>
      <w:r w:rsidRPr="00B710C3">
        <w:rPr>
          <w:b/>
          <w:color w:val="B2BC00"/>
          <w:sz w:val="20"/>
          <w:szCs w:val="20"/>
        </w:rPr>
        <w:t>, 1</w:t>
      </w:r>
      <w:r w:rsidR="00B710C3" w:rsidRPr="00B710C3">
        <w:rPr>
          <w:b/>
          <w:color w:val="B2BC00"/>
          <w:sz w:val="20"/>
          <w:szCs w:val="20"/>
        </w:rPr>
        <w:t>0</w:t>
      </w:r>
      <w:r w:rsidRPr="00B710C3">
        <w:rPr>
          <w:b/>
          <w:color w:val="B2BC00"/>
          <w:sz w:val="20"/>
          <w:szCs w:val="20"/>
        </w:rPr>
        <w:t>.00 hod</w:t>
      </w:r>
      <w:r w:rsidR="00D666F0" w:rsidRPr="00B710C3">
        <w:rPr>
          <w:b/>
          <w:color w:val="B2BC00"/>
          <w:sz w:val="20"/>
          <w:szCs w:val="20"/>
        </w:rPr>
        <w:t>in</w:t>
      </w:r>
      <w:r w:rsidRPr="00B710C3">
        <w:rPr>
          <w:color w:val="FFFFFF"/>
          <w:sz w:val="20"/>
          <w:szCs w:val="20"/>
        </w:rPr>
        <w:br/>
      </w:r>
      <w:r w:rsidR="00B710C3" w:rsidRPr="00B710C3">
        <w:rPr>
          <w:b/>
          <w:color w:val="B2BC00"/>
          <w:sz w:val="20"/>
          <w:szCs w:val="20"/>
        </w:rPr>
        <w:t>Poslanecká sněmovna, místnost č. 108/A</w:t>
      </w:r>
      <w:r w:rsidRPr="00B710C3">
        <w:rPr>
          <w:b/>
          <w:color w:val="B2BC00"/>
          <w:sz w:val="20"/>
          <w:szCs w:val="20"/>
        </w:rPr>
        <w:br/>
      </w:r>
      <w:r w:rsidR="00B710C3" w:rsidRPr="00B710C3">
        <w:rPr>
          <w:b/>
          <w:color w:val="B2BC00"/>
          <w:sz w:val="20"/>
          <w:szCs w:val="20"/>
        </w:rPr>
        <w:t xml:space="preserve">Sněmovní 4, </w:t>
      </w:r>
      <w:r w:rsidRPr="00B710C3">
        <w:rPr>
          <w:b/>
          <w:color w:val="B2BC00"/>
          <w:sz w:val="20"/>
          <w:szCs w:val="20"/>
        </w:rPr>
        <w:t>Praha 1</w:t>
      </w:r>
    </w:p>
    <w:sectPr w:rsidR="00E00E97" w:rsidRPr="00B710C3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05" w:rsidRDefault="00FF7605" w:rsidP="00134384">
      <w:pPr>
        <w:spacing w:after="0" w:line="240" w:lineRule="auto"/>
      </w:pPr>
      <w:r>
        <w:separator/>
      </w:r>
    </w:p>
  </w:endnote>
  <w:endnote w:type="continuationSeparator" w:id="0">
    <w:p w:rsidR="00FF7605" w:rsidRDefault="00FF7605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05" w:rsidRDefault="00FF7605" w:rsidP="00134384">
      <w:pPr>
        <w:spacing w:after="0" w:line="240" w:lineRule="auto"/>
      </w:pPr>
      <w:r>
        <w:separator/>
      </w:r>
    </w:p>
  </w:footnote>
  <w:footnote w:type="continuationSeparator" w:id="0">
    <w:p w:rsidR="00FF7605" w:rsidRDefault="00FF7605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62976"/>
    <w:rsid w:val="00086A95"/>
    <w:rsid w:val="000C6B23"/>
    <w:rsid w:val="00124223"/>
    <w:rsid w:val="00134384"/>
    <w:rsid w:val="00154142"/>
    <w:rsid w:val="00154C0D"/>
    <w:rsid w:val="001F7B01"/>
    <w:rsid w:val="0032609E"/>
    <w:rsid w:val="00362F68"/>
    <w:rsid w:val="003B331B"/>
    <w:rsid w:val="00497557"/>
    <w:rsid w:val="004C2642"/>
    <w:rsid w:val="004C6877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710C3"/>
    <w:rsid w:val="00B85C7E"/>
    <w:rsid w:val="00C1732E"/>
    <w:rsid w:val="00CA374E"/>
    <w:rsid w:val="00CD6728"/>
    <w:rsid w:val="00D666F0"/>
    <w:rsid w:val="00DF4EDB"/>
    <w:rsid w:val="00E00E97"/>
    <w:rsid w:val="00E95CA2"/>
    <w:rsid w:val="00EC7606"/>
    <w:rsid w:val="00EF4F25"/>
    <w:rsid w:val="00F1043B"/>
    <w:rsid w:val="00F77E2E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15</cp:revision>
  <cp:lastPrinted>2012-09-11T13:15:00Z</cp:lastPrinted>
  <dcterms:created xsi:type="dcterms:W3CDTF">2012-09-17T08:47:00Z</dcterms:created>
  <dcterms:modified xsi:type="dcterms:W3CDTF">2015-04-13T14:48:00Z</dcterms:modified>
</cp:coreProperties>
</file>