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E082" w14:textId="78201B4C" w:rsidR="00E00E97" w:rsidRPr="0068201B" w:rsidRDefault="006B4D00" w:rsidP="00B85C7E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E00E97" w:rsidRPr="0068201B">
        <w:rPr>
          <w:sz w:val="24"/>
          <w:szCs w:val="24"/>
        </w:rPr>
        <w:t>Vážení zástupci médií,</w:t>
      </w:r>
    </w:p>
    <w:p w14:paraId="37602FE5" w14:textId="557BBFBC" w:rsidR="009858F0" w:rsidRPr="0068201B" w:rsidRDefault="00632E5B" w:rsidP="009858F0">
      <w:pPr>
        <w:spacing w:after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zveme vás na </w:t>
      </w:r>
      <w:r w:rsidR="0068201B">
        <w:rPr>
          <w:sz w:val="24"/>
          <w:szCs w:val="24"/>
        </w:rPr>
        <w:t>akc</w:t>
      </w:r>
      <w:r>
        <w:rPr>
          <w:sz w:val="24"/>
          <w:szCs w:val="24"/>
        </w:rPr>
        <w:t>e</w:t>
      </w:r>
      <w:r w:rsidR="0068201B">
        <w:rPr>
          <w:sz w:val="24"/>
          <w:szCs w:val="24"/>
        </w:rPr>
        <w:t xml:space="preserve">, kterých se na mezinárodní výstavě </w:t>
      </w:r>
      <w:r w:rsidR="0068201B" w:rsidRPr="0068201B">
        <w:rPr>
          <w:b/>
          <w:bCs/>
          <w:sz w:val="24"/>
          <w:szCs w:val="24"/>
        </w:rPr>
        <w:t>Země živitelka 2022</w:t>
      </w:r>
      <w:r w:rsidR="006820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na Výstavišti </w:t>
      </w:r>
      <w:r w:rsidR="0068201B" w:rsidRPr="0068201B">
        <w:rPr>
          <w:b/>
          <w:bCs/>
          <w:sz w:val="24"/>
          <w:szCs w:val="24"/>
        </w:rPr>
        <w:t>v Českých Budějovicích</w:t>
      </w:r>
      <w:r w:rsidR="0068201B">
        <w:rPr>
          <w:sz w:val="24"/>
          <w:szCs w:val="24"/>
        </w:rPr>
        <w:t xml:space="preserve"> zúčastní </w:t>
      </w:r>
      <w:r w:rsidR="00E00E97" w:rsidRPr="0068201B">
        <w:rPr>
          <w:b/>
          <w:bCs/>
          <w:sz w:val="24"/>
          <w:szCs w:val="24"/>
        </w:rPr>
        <w:t xml:space="preserve">ministr zemědělství </w:t>
      </w:r>
      <w:r w:rsidR="00716272" w:rsidRPr="0068201B">
        <w:rPr>
          <w:b/>
          <w:bCs/>
          <w:sz w:val="24"/>
          <w:szCs w:val="24"/>
        </w:rPr>
        <w:t>Zdeněk Nekula</w:t>
      </w:r>
      <w:r w:rsidR="0068201B">
        <w:rPr>
          <w:sz w:val="24"/>
          <w:szCs w:val="24"/>
        </w:rPr>
        <w:t>.</w:t>
      </w:r>
      <w:r w:rsidR="006B4D00">
        <w:rPr>
          <w:sz w:val="24"/>
          <w:szCs w:val="24"/>
        </w:rPr>
        <w:br/>
      </w:r>
    </w:p>
    <w:p w14:paraId="0BB5983B" w14:textId="12204CA4" w:rsidR="00716272" w:rsidRPr="00292FD2" w:rsidRDefault="009858F0" w:rsidP="0068201B">
      <w:pPr>
        <w:spacing w:after="120" w:line="240" w:lineRule="atLeast"/>
        <w:rPr>
          <w:i/>
          <w:iCs/>
        </w:rPr>
      </w:pPr>
      <w:r w:rsidRPr="009858F0">
        <w:rPr>
          <w:b/>
        </w:rPr>
        <w:t>25.</w:t>
      </w:r>
      <w:r w:rsidR="00292FD2">
        <w:rPr>
          <w:b/>
        </w:rPr>
        <w:t xml:space="preserve"> </w:t>
      </w:r>
      <w:r w:rsidRPr="009858F0">
        <w:rPr>
          <w:b/>
        </w:rPr>
        <w:t>8.</w:t>
      </w:r>
      <w:r w:rsidR="0068201B">
        <w:rPr>
          <w:b/>
        </w:rPr>
        <w:tab/>
      </w:r>
      <w:r w:rsidR="0068201B">
        <w:rPr>
          <w:b/>
        </w:rPr>
        <w:tab/>
      </w:r>
      <w:r w:rsidR="00716272" w:rsidRPr="009858F0">
        <w:rPr>
          <w:b/>
        </w:rPr>
        <w:t xml:space="preserve">10.00 </w:t>
      </w:r>
      <w:r w:rsidRPr="009858F0">
        <w:rPr>
          <w:bCs/>
        </w:rPr>
        <w:t>z</w:t>
      </w:r>
      <w:r w:rsidR="00716272" w:rsidRPr="009858F0">
        <w:rPr>
          <w:bCs/>
        </w:rPr>
        <w:t xml:space="preserve">ahájení 48. ročníku Země živitelka </w:t>
      </w:r>
      <w:r w:rsidR="00716272" w:rsidRPr="00292FD2">
        <w:rPr>
          <w:bCs/>
          <w:i/>
          <w:iCs/>
        </w:rPr>
        <w:t>(Pivovarská zahrada)</w:t>
      </w:r>
    </w:p>
    <w:p w14:paraId="4E152127" w14:textId="77777777" w:rsidR="0068201B" w:rsidRDefault="00716272" w:rsidP="0068201B">
      <w:pPr>
        <w:spacing w:after="120" w:line="240" w:lineRule="atLeast"/>
        <w:ind w:left="709" w:firstLine="709"/>
        <w:rPr>
          <w:b/>
          <w:i/>
          <w:iCs/>
        </w:rPr>
      </w:pPr>
      <w:r w:rsidRPr="009858F0">
        <w:rPr>
          <w:b/>
        </w:rPr>
        <w:t xml:space="preserve">14.45 </w:t>
      </w:r>
      <w:r w:rsidR="009858F0" w:rsidRPr="009858F0">
        <w:rPr>
          <w:bCs/>
        </w:rPr>
        <w:t>p</w:t>
      </w:r>
      <w:r w:rsidRPr="009858F0">
        <w:rPr>
          <w:bCs/>
        </w:rPr>
        <w:t xml:space="preserve">ředávání Cen pro vědu a výzkum </w:t>
      </w:r>
      <w:r w:rsidRPr="00292FD2">
        <w:rPr>
          <w:bCs/>
          <w:i/>
          <w:iCs/>
        </w:rPr>
        <w:t>(Pivovarská zahrada)</w:t>
      </w:r>
    </w:p>
    <w:p w14:paraId="046CA7E2" w14:textId="7D52019F" w:rsidR="00134384" w:rsidRPr="0068201B" w:rsidRDefault="00716272" w:rsidP="0068201B">
      <w:pPr>
        <w:spacing w:after="120" w:line="240" w:lineRule="atLeast"/>
        <w:ind w:left="709" w:firstLine="709"/>
        <w:rPr>
          <w:b/>
          <w:i/>
          <w:iCs/>
        </w:rPr>
      </w:pPr>
      <w:r w:rsidRPr="009858F0">
        <w:rPr>
          <w:b/>
        </w:rPr>
        <w:t xml:space="preserve">15.55 </w:t>
      </w:r>
      <w:r w:rsidR="009858F0" w:rsidRPr="009858F0">
        <w:rPr>
          <w:bCs/>
        </w:rPr>
        <w:t>s</w:t>
      </w:r>
      <w:r w:rsidRPr="009858F0">
        <w:rPr>
          <w:bCs/>
        </w:rPr>
        <w:t xml:space="preserve">etkání s novináři </w:t>
      </w:r>
      <w:r w:rsidRPr="00292FD2">
        <w:rPr>
          <w:bCs/>
          <w:i/>
          <w:iCs/>
        </w:rPr>
        <w:t>(Pavilon T1, expozice MZe)</w:t>
      </w:r>
    </w:p>
    <w:p w14:paraId="6D454414" w14:textId="37F2AC54" w:rsidR="0068201B" w:rsidRDefault="009858F0" w:rsidP="0068201B">
      <w:pPr>
        <w:spacing w:after="120" w:line="240" w:lineRule="atLeast"/>
        <w:rPr>
          <w:bCs/>
          <w:i/>
          <w:iCs/>
        </w:rPr>
      </w:pPr>
      <w:r w:rsidRPr="009858F0">
        <w:rPr>
          <w:b/>
        </w:rPr>
        <w:t>26.</w:t>
      </w:r>
      <w:r w:rsidR="00292FD2">
        <w:rPr>
          <w:b/>
        </w:rPr>
        <w:t xml:space="preserve"> </w:t>
      </w:r>
      <w:r w:rsidRPr="009858F0">
        <w:rPr>
          <w:b/>
        </w:rPr>
        <w:t>8.</w:t>
      </w:r>
      <w:r w:rsidR="0068201B">
        <w:rPr>
          <w:b/>
        </w:rPr>
        <w:t xml:space="preserve"> </w:t>
      </w:r>
      <w:r w:rsidR="0068201B">
        <w:rPr>
          <w:b/>
        </w:rPr>
        <w:tab/>
      </w:r>
      <w:r w:rsidR="0068201B">
        <w:rPr>
          <w:b/>
        </w:rPr>
        <w:tab/>
      </w:r>
      <w:r w:rsidRPr="009858F0">
        <w:rPr>
          <w:b/>
          <w:bCs/>
        </w:rPr>
        <w:t>8.30</w:t>
      </w:r>
      <w:r>
        <w:rPr>
          <w:b/>
          <w:bCs/>
          <w:iCs/>
        </w:rPr>
        <w:t xml:space="preserve"> </w:t>
      </w:r>
      <w:r w:rsidRPr="009858F0">
        <w:rPr>
          <w:iCs/>
        </w:rPr>
        <w:t>TK k</w:t>
      </w:r>
      <w:r w:rsidR="00292FD2">
        <w:rPr>
          <w:iCs/>
        </w:rPr>
        <w:t>e</w:t>
      </w:r>
      <w:r w:rsidRPr="009858F0">
        <w:rPr>
          <w:iCs/>
        </w:rPr>
        <w:t> konferenci Science for Smart and Sustainable Agriculture</w:t>
      </w:r>
      <w:r w:rsidR="00292FD2">
        <w:rPr>
          <w:iCs/>
        </w:rPr>
        <w:t xml:space="preserve"> </w:t>
      </w:r>
      <w:r w:rsidR="00292FD2" w:rsidRPr="00292FD2">
        <w:rPr>
          <w:bCs/>
          <w:i/>
          <w:iCs/>
        </w:rPr>
        <w:t>(Pavilon Z)</w:t>
      </w:r>
    </w:p>
    <w:p w14:paraId="4C040CA5" w14:textId="225EA1EC" w:rsidR="009858F0" w:rsidRDefault="009858F0" w:rsidP="0068201B">
      <w:pPr>
        <w:spacing w:after="120" w:line="240" w:lineRule="atLeast"/>
        <w:ind w:left="709" w:firstLine="709"/>
        <w:rPr>
          <w:bCs/>
          <w:i/>
          <w:iCs/>
        </w:rPr>
      </w:pPr>
      <w:r w:rsidRPr="00292FD2">
        <w:rPr>
          <w:b/>
          <w:bCs/>
          <w:iCs/>
        </w:rPr>
        <w:t>13</w:t>
      </w:r>
      <w:r w:rsidR="00292FD2" w:rsidRPr="00292FD2">
        <w:rPr>
          <w:b/>
          <w:bCs/>
          <w:iCs/>
        </w:rPr>
        <w:t>.00</w:t>
      </w:r>
      <w:r w:rsidR="00292FD2">
        <w:rPr>
          <w:iCs/>
        </w:rPr>
        <w:t xml:space="preserve"> TK Agrární komory ČR ke sklizni </w:t>
      </w:r>
      <w:r w:rsidR="00292FD2" w:rsidRPr="00292FD2">
        <w:rPr>
          <w:bCs/>
          <w:i/>
          <w:iCs/>
        </w:rPr>
        <w:t>(Pavilon Z)</w:t>
      </w:r>
    </w:p>
    <w:p w14:paraId="2824C5DE" w14:textId="6A67BAD3" w:rsidR="00292FD2" w:rsidRPr="00292FD2" w:rsidRDefault="00292FD2" w:rsidP="0068201B">
      <w:pPr>
        <w:spacing w:after="120" w:line="240" w:lineRule="atLeast"/>
        <w:rPr>
          <w:b/>
        </w:rPr>
      </w:pPr>
      <w:r w:rsidRPr="00292FD2">
        <w:rPr>
          <w:b/>
        </w:rPr>
        <w:t>27. 8.</w:t>
      </w:r>
      <w:r w:rsidR="0068201B">
        <w:rPr>
          <w:b/>
        </w:rPr>
        <w:tab/>
      </w:r>
      <w:r w:rsidR="0068201B">
        <w:rPr>
          <w:b/>
        </w:rPr>
        <w:tab/>
      </w:r>
      <w:r>
        <w:rPr>
          <w:b/>
        </w:rPr>
        <w:t xml:space="preserve">10.00 </w:t>
      </w:r>
      <w:r w:rsidRPr="00292FD2">
        <w:rPr>
          <w:bCs/>
        </w:rPr>
        <w:t>Národní dožínky</w:t>
      </w:r>
      <w:r>
        <w:rPr>
          <w:bCs/>
        </w:rPr>
        <w:t xml:space="preserve"> </w:t>
      </w:r>
      <w:r w:rsidRPr="00292FD2">
        <w:rPr>
          <w:bCs/>
          <w:i/>
          <w:iCs/>
        </w:rPr>
        <w:t>(Pivovarská zahrada)</w:t>
      </w:r>
    </w:p>
    <w:sectPr w:rsidR="00292FD2" w:rsidRPr="00292FD2" w:rsidSect="0032739F">
      <w:headerReference w:type="default" r:id="rId6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5034" w14:textId="77777777" w:rsidR="00F368D3" w:rsidRDefault="00F368D3" w:rsidP="00134384">
      <w:pPr>
        <w:spacing w:after="0" w:line="240" w:lineRule="auto"/>
      </w:pPr>
      <w:r>
        <w:separator/>
      </w:r>
    </w:p>
  </w:endnote>
  <w:endnote w:type="continuationSeparator" w:id="0">
    <w:p w14:paraId="6F28D3EB" w14:textId="77777777" w:rsidR="00F368D3" w:rsidRDefault="00F368D3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D24A" w14:textId="77777777" w:rsidR="00F368D3" w:rsidRDefault="00F368D3" w:rsidP="00134384">
      <w:pPr>
        <w:spacing w:after="0" w:line="240" w:lineRule="auto"/>
      </w:pPr>
      <w:r>
        <w:separator/>
      </w:r>
    </w:p>
  </w:footnote>
  <w:footnote w:type="continuationSeparator" w:id="0">
    <w:p w14:paraId="7DD21721" w14:textId="77777777" w:rsidR="00F368D3" w:rsidRDefault="00F368D3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49F8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397A9F77" wp14:editId="304458F8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25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915F989" wp14:editId="6B12D5A2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6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C9A9206" wp14:editId="60E0D8DA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27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CEC19E2" wp14:editId="78A9C22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28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97"/>
    <w:rsid w:val="00032BD2"/>
    <w:rsid w:val="00045EAE"/>
    <w:rsid w:val="000722E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C64FC"/>
    <w:rsid w:val="001F1019"/>
    <w:rsid w:val="001F7B01"/>
    <w:rsid w:val="002817B9"/>
    <w:rsid w:val="00292FD2"/>
    <w:rsid w:val="00297E69"/>
    <w:rsid w:val="0032609E"/>
    <w:rsid w:val="0032739F"/>
    <w:rsid w:val="00344DCA"/>
    <w:rsid w:val="003B331B"/>
    <w:rsid w:val="003C70E0"/>
    <w:rsid w:val="0043461D"/>
    <w:rsid w:val="00497557"/>
    <w:rsid w:val="004C6877"/>
    <w:rsid w:val="005548F5"/>
    <w:rsid w:val="00632E5B"/>
    <w:rsid w:val="00641052"/>
    <w:rsid w:val="00657D46"/>
    <w:rsid w:val="0068201B"/>
    <w:rsid w:val="00695F0F"/>
    <w:rsid w:val="006B4D00"/>
    <w:rsid w:val="006B5B71"/>
    <w:rsid w:val="006C059F"/>
    <w:rsid w:val="006D641B"/>
    <w:rsid w:val="00715A57"/>
    <w:rsid w:val="00716272"/>
    <w:rsid w:val="00766321"/>
    <w:rsid w:val="00777FC2"/>
    <w:rsid w:val="007D1F66"/>
    <w:rsid w:val="00811DD8"/>
    <w:rsid w:val="00817C4B"/>
    <w:rsid w:val="008279C0"/>
    <w:rsid w:val="008558D7"/>
    <w:rsid w:val="008B1357"/>
    <w:rsid w:val="008F7956"/>
    <w:rsid w:val="009042A8"/>
    <w:rsid w:val="009338CB"/>
    <w:rsid w:val="00964FF2"/>
    <w:rsid w:val="009858F0"/>
    <w:rsid w:val="009D26EF"/>
    <w:rsid w:val="009F3617"/>
    <w:rsid w:val="00A23680"/>
    <w:rsid w:val="00A237B4"/>
    <w:rsid w:val="00A31A29"/>
    <w:rsid w:val="00A401B3"/>
    <w:rsid w:val="00A57825"/>
    <w:rsid w:val="00AB1E21"/>
    <w:rsid w:val="00AD1AD1"/>
    <w:rsid w:val="00B50A22"/>
    <w:rsid w:val="00B85C7E"/>
    <w:rsid w:val="00BD0827"/>
    <w:rsid w:val="00C1732E"/>
    <w:rsid w:val="00C4309F"/>
    <w:rsid w:val="00CA374E"/>
    <w:rsid w:val="00CA75F1"/>
    <w:rsid w:val="00CD6728"/>
    <w:rsid w:val="00D6229C"/>
    <w:rsid w:val="00D666F0"/>
    <w:rsid w:val="00DF4EDB"/>
    <w:rsid w:val="00E00E97"/>
    <w:rsid w:val="00E43007"/>
    <w:rsid w:val="00E522B9"/>
    <w:rsid w:val="00E8084B"/>
    <w:rsid w:val="00E95CA2"/>
    <w:rsid w:val="00EC7606"/>
    <w:rsid w:val="00ED08B9"/>
    <w:rsid w:val="00EF4F25"/>
    <w:rsid w:val="00F0628A"/>
    <w:rsid w:val="00F1043B"/>
    <w:rsid w:val="00F368D3"/>
    <w:rsid w:val="00F565CD"/>
    <w:rsid w:val="00F620A3"/>
    <w:rsid w:val="00F77E2E"/>
    <w:rsid w:val="00F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c00"/>
    </o:shapedefaults>
    <o:shapelayout v:ext="edit">
      <o:idmap v:ext="edit" data="2"/>
    </o:shapelayout>
  </w:shapeDefaults>
  <w:decimalSymbol w:val=","/>
  <w:listSeparator w:val=";"/>
  <w14:docId w14:val="0F979D11"/>
  <w15:docId w15:val="{F3E5E881-669C-4E32-8C12-D394D712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15</cp:revision>
  <cp:lastPrinted>2012-09-11T13:15:00Z</cp:lastPrinted>
  <dcterms:created xsi:type="dcterms:W3CDTF">2022-08-19T12:30:00Z</dcterms:created>
  <dcterms:modified xsi:type="dcterms:W3CDTF">2022-08-22T10:50:00Z</dcterms:modified>
</cp:coreProperties>
</file>