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B7CB" w14:textId="77777777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656EBD5D" w14:textId="0D9F08E4" w:rsidR="00A237B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9639D">
        <w:rPr>
          <w:sz w:val="24"/>
        </w:rPr>
        <w:t>Zdeněk Nekula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C46666">
        <w:rPr>
          <w:b/>
          <w:sz w:val="24"/>
        </w:rPr>
        <w:t>čtvrtek 3. února</w:t>
      </w:r>
      <w:r w:rsidR="002817B9">
        <w:rPr>
          <w:b/>
          <w:sz w:val="24"/>
        </w:rPr>
        <w:t xml:space="preserve"> 202</w:t>
      </w:r>
      <w:r w:rsidR="00613C58">
        <w:rPr>
          <w:b/>
          <w:sz w:val="24"/>
        </w:rPr>
        <w:t>2</w:t>
      </w:r>
      <w:r w:rsidR="00134384">
        <w:rPr>
          <w:b/>
          <w:sz w:val="24"/>
        </w:rPr>
        <w:t xml:space="preserve"> v </w:t>
      </w:r>
      <w:r w:rsidR="00C46666">
        <w:rPr>
          <w:b/>
          <w:sz w:val="24"/>
        </w:rPr>
        <w:t>9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 w:rsidRPr="00585EDA">
        <w:rPr>
          <w:sz w:val="24"/>
        </w:rPr>
        <w:t>věnovanou</w:t>
      </w:r>
      <w:r w:rsidR="00A237B4">
        <w:rPr>
          <w:b/>
          <w:sz w:val="24"/>
        </w:rPr>
        <w:t xml:space="preserve"> </w:t>
      </w:r>
      <w:r w:rsidR="00585EDA">
        <w:rPr>
          <w:b/>
          <w:sz w:val="24"/>
        </w:rPr>
        <w:t>novému programu na podporu adaptace lesů na změnu klimatu.</w:t>
      </w:r>
    </w:p>
    <w:p w14:paraId="21195314" w14:textId="7C81E4E9" w:rsidR="00585EDA" w:rsidRDefault="007F5BCC" w:rsidP="00B85C7E">
      <w:pPr>
        <w:spacing w:after="240"/>
        <w:jc w:val="center"/>
        <w:rPr>
          <w:sz w:val="24"/>
        </w:rPr>
      </w:pPr>
      <w:r>
        <w:rPr>
          <w:sz w:val="24"/>
        </w:rPr>
        <w:t>Konference se koná v budově M</w:t>
      </w:r>
      <w:r w:rsidR="00D016F4">
        <w:rPr>
          <w:sz w:val="24"/>
        </w:rPr>
        <w:t>Ze</w:t>
      </w:r>
      <w:r>
        <w:rPr>
          <w:sz w:val="24"/>
        </w:rPr>
        <w:t>, můžete se k ní také připojit online:</w:t>
      </w:r>
    </w:p>
    <w:p w14:paraId="740C0300" w14:textId="2ED6D5BA" w:rsidR="00E6469D" w:rsidRPr="00585EDA" w:rsidRDefault="00C75811" w:rsidP="00B85C7E">
      <w:pPr>
        <w:spacing w:after="240"/>
        <w:jc w:val="center"/>
        <w:rPr>
          <w:sz w:val="24"/>
        </w:rPr>
      </w:pPr>
      <w:hyperlink r:id="rId6" w:tgtFrame="_blank" w:history="1">
        <w:r w:rsidR="00E6469D">
          <w:rPr>
            <w:rStyle w:val="Hypertextovodkaz"/>
            <w:rFonts w:ascii="Segoe UI Semibold" w:hAnsi="Segoe UI Semibold" w:cs="Segoe UI Semibold"/>
            <w:color w:val="6264A7"/>
            <w:sz w:val="21"/>
            <w:szCs w:val="21"/>
          </w:rPr>
          <w:t>Kliknutím sem se připojíte ke schůzce.</w:t>
        </w:r>
      </w:hyperlink>
    </w:p>
    <w:p w14:paraId="2FD80558" w14:textId="7BAD0D48" w:rsidR="00585EDA" w:rsidRPr="0008385A" w:rsidRDefault="00576308" w:rsidP="0008385A">
      <w:pPr>
        <w:spacing w:after="240"/>
        <w:jc w:val="center"/>
      </w:pPr>
      <w:r>
        <w:t xml:space="preserve">Žádáme </w:t>
      </w:r>
      <w:r w:rsidR="00C75811">
        <w:t>v</w:t>
      </w:r>
      <w:r>
        <w:t>ás o akreditaci</w:t>
      </w:r>
      <w:r w:rsidR="00C75811">
        <w:t xml:space="preserve"> na </w:t>
      </w:r>
      <w:hyperlink r:id="rId7" w:history="1">
        <w:r w:rsidR="00C75811" w:rsidRPr="006D7A60">
          <w:rPr>
            <w:rStyle w:val="Hypertextovodkaz"/>
          </w:rPr>
          <w:t>tiskove@mze.cz</w:t>
        </w:r>
      </w:hyperlink>
      <w:r w:rsidR="00C75811">
        <w:t xml:space="preserve">, </w:t>
      </w:r>
      <w:r>
        <w:t xml:space="preserve">včetně online přístupu, </w:t>
      </w:r>
      <w:r w:rsidR="0008385A" w:rsidRPr="0008385A">
        <w:t>do 2. února do 15</w:t>
      </w:r>
      <w:r w:rsidR="00995904">
        <w:t xml:space="preserve"> hodin</w:t>
      </w:r>
      <w:r w:rsidR="0008385A" w:rsidRPr="0008385A">
        <w:t>.</w:t>
      </w:r>
    </w:p>
    <w:p w14:paraId="1775122F" w14:textId="1FCC46FE" w:rsidR="00585EDA" w:rsidRDefault="00585EDA" w:rsidP="00B85C7E">
      <w:pPr>
        <w:spacing w:after="240"/>
        <w:jc w:val="center"/>
        <w:rPr>
          <w:b/>
          <w:sz w:val="24"/>
        </w:rPr>
      </w:pPr>
    </w:p>
    <w:p w14:paraId="18460E89" w14:textId="02D21D56" w:rsidR="00585EDA" w:rsidRDefault="00585EDA" w:rsidP="00B85C7E">
      <w:pPr>
        <w:spacing w:after="240"/>
        <w:jc w:val="center"/>
        <w:rPr>
          <w:sz w:val="24"/>
        </w:rPr>
      </w:pPr>
    </w:p>
    <w:sectPr w:rsidR="00585EDA" w:rsidSect="0032739F">
      <w:headerReference w:type="default" r:id="rId8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293F" w14:textId="77777777" w:rsidR="00240F66" w:rsidRDefault="00240F66" w:rsidP="00134384">
      <w:pPr>
        <w:spacing w:after="0" w:line="240" w:lineRule="auto"/>
      </w:pPr>
      <w:r>
        <w:separator/>
      </w:r>
    </w:p>
  </w:endnote>
  <w:endnote w:type="continuationSeparator" w:id="0">
    <w:p w14:paraId="7B731E5D" w14:textId="77777777" w:rsidR="00240F66" w:rsidRDefault="00240F6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0634" w14:textId="77777777" w:rsidR="00240F66" w:rsidRDefault="00240F66" w:rsidP="00134384">
      <w:pPr>
        <w:spacing w:after="0" w:line="240" w:lineRule="auto"/>
      </w:pPr>
      <w:r>
        <w:separator/>
      </w:r>
    </w:p>
  </w:footnote>
  <w:footnote w:type="continuationSeparator" w:id="0">
    <w:p w14:paraId="63288431" w14:textId="77777777" w:rsidR="00240F66" w:rsidRDefault="00240F6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E97"/>
    <w:rsid w:val="00032BD2"/>
    <w:rsid w:val="00045EAE"/>
    <w:rsid w:val="000722E9"/>
    <w:rsid w:val="0008385A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40F66"/>
    <w:rsid w:val="002817B9"/>
    <w:rsid w:val="00297E69"/>
    <w:rsid w:val="0032609E"/>
    <w:rsid w:val="0032739F"/>
    <w:rsid w:val="00344DCA"/>
    <w:rsid w:val="003B331B"/>
    <w:rsid w:val="003C70E0"/>
    <w:rsid w:val="0043461D"/>
    <w:rsid w:val="00466E7D"/>
    <w:rsid w:val="00497557"/>
    <w:rsid w:val="004C6877"/>
    <w:rsid w:val="0055428E"/>
    <w:rsid w:val="005548F5"/>
    <w:rsid w:val="00576308"/>
    <w:rsid w:val="00585EDA"/>
    <w:rsid w:val="00613C58"/>
    <w:rsid w:val="00641052"/>
    <w:rsid w:val="00657D46"/>
    <w:rsid w:val="00695F0F"/>
    <w:rsid w:val="006D641B"/>
    <w:rsid w:val="00715A57"/>
    <w:rsid w:val="00766321"/>
    <w:rsid w:val="00777FC2"/>
    <w:rsid w:val="0079639D"/>
    <w:rsid w:val="007D1F66"/>
    <w:rsid w:val="007F5BCC"/>
    <w:rsid w:val="00811DD8"/>
    <w:rsid w:val="00817C4B"/>
    <w:rsid w:val="008279C0"/>
    <w:rsid w:val="008558D7"/>
    <w:rsid w:val="008B1357"/>
    <w:rsid w:val="009042A8"/>
    <w:rsid w:val="009338CB"/>
    <w:rsid w:val="00964FF2"/>
    <w:rsid w:val="00995904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B50A22"/>
    <w:rsid w:val="00B85C7E"/>
    <w:rsid w:val="00C1732E"/>
    <w:rsid w:val="00C4309F"/>
    <w:rsid w:val="00C46666"/>
    <w:rsid w:val="00C75811"/>
    <w:rsid w:val="00CA374E"/>
    <w:rsid w:val="00CA75F1"/>
    <w:rsid w:val="00CD6728"/>
    <w:rsid w:val="00D016F4"/>
    <w:rsid w:val="00D6229C"/>
    <w:rsid w:val="00D666F0"/>
    <w:rsid w:val="00DF4EDB"/>
    <w:rsid w:val="00E00E97"/>
    <w:rsid w:val="00E522B9"/>
    <w:rsid w:val="00E6469D"/>
    <w:rsid w:val="00E8084B"/>
    <w:rsid w:val="00E95CA2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6469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469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mz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WNmNjhlNmItNGFiZC00ODI1LTg4NTctYWZjZTM4NWQ1MGQx%40thread.v2/0?context=%7b%22Tid%22%3a%22e84ea0de-38e7-4864-b153-a909a7746ff0%22%2c%22Oid%22%3a%221f91007d-76af-43ef-bc88-177d9096794a%22%7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43</cp:revision>
  <cp:lastPrinted>2012-09-11T13:15:00Z</cp:lastPrinted>
  <dcterms:created xsi:type="dcterms:W3CDTF">2012-09-17T08:47:00Z</dcterms:created>
  <dcterms:modified xsi:type="dcterms:W3CDTF">2022-02-01T14:47:00Z</dcterms:modified>
</cp:coreProperties>
</file>