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2852" w:rsidRPr="00A22852" w:rsidRDefault="00E00E97" w:rsidP="00A22852">
      <w:pPr>
        <w:spacing w:after="240"/>
        <w:jc w:val="center"/>
      </w:pPr>
      <w:r w:rsidRPr="000E2A49">
        <w:rPr>
          <w:b/>
          <w:sz w:val="24"/>
        </w:rPr>
        <w:t xml:space="preserve">ministr zemědělství </w:t>
      </w:r>
      <w:r w:rsidR="007D1F66" w:rsidRPr="000E2A49">
        <w:rPr>
          <w:b/>
          <w:sz w:val="24"/>
        </w:rPr>
        <w:t>M</w:t>
      </w:r>
      <w:r w:rsidR="00F1043B" w:rsidRPr="000E2A49">
        <w:rPr>
          <w:b/>
          <w:sz w:val="24"/>
        </w:rPr>
        <w:t>arian</w:t>
      </w:r>
      <w:r w:rsidR="007D1F66" w:rsidRPr="000E2A49">
        <w:rPr>
          <w:b/>
          <w:sz w:val="24"/>
        </w:rPr>
        <w:t xml:space="preserve"> </w:t>
      </w:r>
      <w:r w:rsidR="00F1043B" w:rsidRPr="000E2A49">
        <w:rPr>
          <w:b/>
          <w:sz w:val="24"/>
        </w:rPr>
        <w:t>Jurečka</w:t>
      </w:r>
      <w:r w:rsidR="00134384">
        <w:rPr>
          <w:sz w:val="24"/>
        </w:rPr>
        <w:br/>
      </w:r>
      <w:r w:rsidR="00EA10CD">
        <w:rPr>
          <w:sz w:val="24"/>
        </w:rPr>
        <w:t xml:space="preserve">bude přítomen </w:t>
      </w:r>
      <w:r w:rsidRPr="00134384">
        <w:rPr>
          <w:sz w:val="24"/>
        </w:rPr>
        <w:t xml:space="preserve">v </w:t>
      </w:r>
      <w:r w:rsidR="00EA10CD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EA10CD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EA10CD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="00EA10CD">
        <w:rPr>
          <w:b/>
          <w:sz w:val="24"/>
        </w:rPr>
        <w:t>od</w:t>
      </w:r>
      <w:r w:rsidR="00134384">
        <w:rPr>
          <w:b/>
          <w:sz w:val="24"/>
        </w:rPr>
        <w:t xml:space="preserve"> </w:t>
      </w:r>
      <w:r w:rsidR="00EA10CD">
        <w:rPr>
          <w:b/>
          <w:sz w:val="24"/>
        </w:rPr>
        <w:t>14.45</w:t>
      </w:r>
      <w:r w:rsidR="00134384">
        <w:rPr>
          <w:b/>
          <w:sz w:val="24"/>
        </w:rPr>
        <w:t xml:space="preserve"> hodin </w:t>
      </w:r>
      <w:r w:rsidR="00EA10CD">
        <w:rPr>
          <w:sz w:val="24"/>
        </w:rPr>
        <w:t xml:space="preserve">na </w:t>
      </w:r>
      <w:bookmarkStart w:id="0" w:name="_GoBack"/>
      <w:r w:rsidR="00EA10CD">
        <w:rPr>
          <w:sz w:val="24"/>
        </w:rPr>
        <w:t>ti</w:t>
      </w:r>
      <w:r w:rsidRPr="00134384">
        <w:rPr>
          <w:sz w:val="24"/>
        </w:rPr>
        <w:t>skov</w:t>
      </w:r>
      <w:r w:rsidR="00EA10CD">
        <w:rPr>
          <w:sz w:val="24"/>
        </w:rPr>
        <w:t>é</w:t>
      </w:r>
      <w:r w:rsidRPr="00134384">
        <w:rPr>
          <w:sz w:val="24"/>
        </w:rPr>
        <w:t xml:space="preserve"> konferenci </w:t>
      </w:r>
      <w:r w:rsidR="00B85C7E">
        <w:rPr>
          <w:sz w:val="24"/>
        </w:rPr>
        <w:br/>
      </w:r>
      <w:r w:rsidR="00EA10CD">
        <w:rPr>
          <w:b/>
          <w:sz w:val="24"/>
        </w:rPr>
        <w:t xml:space="preserve">na Úřadu vlády ČR </w:t>
      </w:r>
      <w:r w:rsidR="00EA10CD" w:rsidRPr="00B64198">
        <w:rPr>
          <w:sz w:val="24"/>
        </w:rPr>
        <w:t>po jednání premiéra Bohuslava Sobotky</w:t>
      </w:r>
      <w:r w:rsidR="00EA10CD">
        <w:rPr>
          <w:b/>
          <w:sz w:val="24"/>
        </w:rPr>
        <w:t xml:space="preserve"> </w:t>
      </w:r>
      <w:r w:rsidR="00EA10CD" w:rsidRPr="00EA10CD">
        <w:rPr>
          <w:b/>
          <w:sz w:val="24"/>
        </w:rPr>
        <w:t xml:space="preserve">s komisařem Evropské komise pro zemědělství a rozvoj venkova </w:t>
      </w:r>
      <w:proofErr w:type="spellStart"/>
      <w:r w:rsidR="00EA10CD" w:rsidRPr="00EA10CD">
        <w:rPr>
          <w:b/>
          <w:sz w:val="24"/>
        </w:rPr>
        <w:t>Philem</w:t>
      </w:r>
      <w:proofErr w:type="spellEnd"/>
      <w:r w:rsidR="00EA10CD" w:rsidRPr="00EA10CD">
        <w:rPr>
          <w:b/>
          <w:sz w:val="24"/>
        </w:rPr>
        <w:t xml:space="preserve"> </w:t>
      </w:r>
      <w:proofErr w:type="spellStart"/>
      <w:r w:rsidR="00EA10CD" w:rsidRPr="00EA10CD">
        <w:rPr>
          <w:b/>
          <w:sz w:val="24"/>
        </w:rPr>
        <w:t>Hoganem</w:t>
      </w:r>
      <w:bookmarkEnd w:id="0"/>
      <w:proofErr w:type="spellEnd"/>
      <w:r w:rsidR="00A237B4">
        <w:rPr>
          <w:b/>
          <w:sz w:val="24"/>
        </w:rPr>
        <w:t>.</w:t>
      </w:r>
      <w:r w:rsidR="00A22852">
        <w:rPr>
          <w:b/>
          <w:sz w:val="24"/>
        </w:rPr>
        <w:br/>
      </w:r>
      <w:r w:rsidR="00A22852" w:rsidRPr="00A22852">
        <w:t>Ministr Jurečka bude připraven odpovídat na vaše dotazy týkající se situace na zemědělských trzích včetně podpory zemědělců v sektoru mléka a vepřového masa a zjednodušení</w:t>
      </w:r>
      <w:r w:rsidR="00A22852">
        <w:br/>
      </w:r>
      <w:r w:rsidR="00A22852" w:rsidRPr="00A22852">
        <w:t>a budoucnosti Společné zemědělské politiky.</w:t>
      </w:r>
    </w:p>
    <w:p w:rsidR="00E00E97" w:rsidRPr="00134384" w:rsidRDefault="00A22852" w:rsidP="000E2A49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26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 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září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45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 xml:space="preserve">Úřad vlády ČR, </w:t>
      </w:r>
      <w:r w:rsidR="000E2A49">
        <w:rPr>
          <w:b/>
          <w:color w:val="B2BC00"/>
        </w:rPr>
        <w:t>nábřeží E. Beneše 4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FE" w:rsidRDefault="002538FE" w:rsidP="00134384">
      <w:pPr>
        <w:spacing w:after="0" w:line="240" w:lineRule="auto"/>
      </w:pPr>
      <w:r>
        <w:separator/>
      </w:r>
    </w:p>
  </w:endnote>
  <w:endnote w:type="continuationSeparator" w:id="0">
    <w:p w:rsidR="002538FE" w:rsidRDefault="002538F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FE" w:rsidRDefault="002538FE" w:rsidP="00134384">
      <w:pPr>
        <w:spacing w:after="0" w:line="240" w:lineRule="auto"/>
      </w:pPr>
      <w:r>
        <w:separator/>
      </w:r>
    </w:p>
  </w:footnote>
  <w:footnote w:type="continuationSeparator" w:id="0">
    <w:p w:rsidR="002538FE" w:rsidRDefault="002538F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96C"/>
    <w:rsid w:val="00045EAE"/>
    <w:rsid w:val="000722E9"/>
    <w:rsid w:val="00086A95"/>
    <w:rsid w:val="000C6B23"/>
    <w:rsid w:val="000D378C"/>
    <w:rsid w:val="000E2A49"/>
    <w:rsid w:val="00124223"/>
    <w:rsid w:val="00134384"/>
    <w:rsid w:val="00154142"/>
    <w:rsid w:val="00154C0D"/>
    <w:rsid w:val="00166998"/>
    <w:rsid w:val="001F7B01"/>
    <w:rsid w:val="00235E7D"/>
    <w:rsid w:val="002538FE"/>
    <w:rsid w:val="0026350C"/>
    <w:rsid w:val="00297E69"/>
    <w:rsid w:val="0032609E"/>
    <w:rsid w:val="003B331B"/>
    <w:rsid w:val="00497557"/>
    <w:rsid w:val="004C6877"/>
    <w:rsid w:val="00512D24"/>
    <w:rsid w:val="005548F5"/>
    <w:rsid w:val="00657D46"/>
    <w:rsid w:val="00777FC2"/>
    <w:rsid w:val="007D1F66"/>
    <w:rsid w:val="008279C0"/>
    <w:rsid w:val="008B1357"/>
    <w:rsid w:val="009D26EF"/>
    <w:rsid w:val="009F3617"/>
    <w:rsid w:val="00A22852"/>
    <w:rsid w:val="00A23680"/>
    <w:rsid w:val="00A237B4"/>
    <w:rsid w:val="00A401B3"/>
    <w:rsid w:val="00AD1AD1"/>
    <w:rsid w:val="00B64198"/>
    <w:rsid w:val="00B85C7E"/>
    <w:rsid w:val="00C1732E"/>
    <w:rsid w:val="00CA374E"/>
    <w:rsid w:val="00CD6728"/>
    <w:rsid w:val="00D666F0"/>
    <w:rsid w:val="00DF4EDB"/>
    <w:rsid w:val="00E00E97"/>
    <w:rsid w:val="00E45A7E"/>
    <w:rsid w:val="00E8084B"/>
    <w:rsid w:val="00E95CA2"/>
    <w:rsid w:val="00EA10CD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</cp:lastModifiedBy>
  <cp:revision>2</cp:revision>
  <cp:lastPrinted>2012-09-11T13:15:00Z</cp:lastPrinted>
  <dcterms:created xsi:type="dcterms:W3CDTF">2016-09-08T08:32:00Z</dcterms:created>
  <dcterms:modified xsi:type="dcterms:W3CDTF">2016-09-08T08:32:00Z</dcterms:modified>
</cp:coreProperties>
</file>