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90" w:rsidRDefault="0019333D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01FF091B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110890" w:rsidRDefault="0019333D">
      <w:pPr>
        <w:rPr>
          <w:szCs w:val="22"/>
        </w:rPr>
      </w:pPr>
      <w:r>
        <w:rPr>
          <w:szCs w:val="22"/>
        </w:rPr>
        <w:t xml:space="preserve"> </w:t>
      </w:r>
    </w:p>
    <w:p w:rsidR="00110890" w:rsidRDefault="0019333D">
      <w:pPr>
        <w:rPr>
          <w:szCs w:val="22"/>
        </w:rPr>
      </w:pPr>
      <w:r>
        <w:rPr>
          <w:szCs w:val="22"/>
        </w:rPr>
        <w:t xml:space="preserve"> </w:t>
      </w:r>
    </w:p>
    <w:p w:rsidR="00110890" w:rsidRDefault="00110890">
      <w:pPr>
        <w:rPr>
          <w:szCs w:val="22"/>
        </w:rPr>
      </w:pPr>
    </w:p>
    <w:p w:rsidR="00110890" w:rsidRDefault="00110890">
      <w:pPr>
        <w:rPr>
          <w:szCs w:val="22"/>
        </w:rPr>
      </w:pPr>
    </w:p>
    <w:p w:rsidR="00110890" w:rsidRDefault="0019333D">
      <w:pPr>
        <w:rPr>
          <w:szCs w:val="22"/>
        </w:rPr>
      </w:pPr>
      <w:r>
        <w:rPr>
          <w:szCs w:val="22"/>
        </w:rPr>
        <w:t>Zpřesnění Zásad, kterými se stanovují podmínky pro poskytování dotací pro rok 2018 na základě § 1, § 2 a § 2d zákona č. 252/1997 Sb., o zemědělství, ve znění pozdějších předpisů</w:t>
      </w:r>
    </w:p>
    <w:p w:rsidR="00110890" w:rsidRDefault="00110890">
      <w:pPr>
        <w:rPr>
          <w:b/>
          <w:i/>
          <w:szCs w:val="22"/>
        </w:rPr>
      </w:pPr>
    </w:p>
    <w:p w:rsidR="00110890" w:rsidRDefault="00110890">
      <w:pPr>
        <w:rPr>
          <w:b/>
          <w:i/>
          <w:szCs w:val="22"/>
        </w:rPr>
      </w:pPr>
    </w:p>
    <w:p w:rsidR="00110890" w:rsidRDefault="0019333D">
      <w:pPr>
        <w:rPr>
          <w:b/>
          <w:i/>
          <w:szCs w:val="22"/>
        </w:rPr>
      </w:pPr>
      <w:r>
        <w:rPr>
          <w:b/>
          <w:i/>
          <w:szCs w:val="22"/>
        </w:rPr>
        <w:t xml:space="preserve">Upřesnění části B (Obecné podmínky, 1. Společné vzory formulářů pro všechny dotační programy, Čestné prohlášení) </w:t>
      </w:r>
    </w:p>
    <w:p w:rsidR="00110890" w:rsidRDefault="00110890">
      <w:pPr>
        <w:rPr>
          <w:szCs w:val="22"/>
        </w:rPr>
      </w:pPr>
    </w:p>
    <w:p w:rsidR="00110890" w:rsidRDefault="00110890">
      <w:pPr>
        <w:rPr>
          <w:szCs w:val="22"/>
        </w:rPr>
      </w:pPr>
    </w:p>
    <w:p w:rsidR="00110890" w:rsidRDefault="0019333D">
      <w:pPr>
        <w:rPr>
          <w:szCs w:val="22"/>
        </w:rPr>
      </w:pPr>
      <w:r>
        <w:rPr>
          <w:szCs w:val="22"/>
        </w:rPr>
        <w:t>Čestné prohlášení, strana 16, odstavec 3</w:t>
      </w:r>
    </w:p>
    <w:p w:rsidR="00110890" w:rsidRDefault="00110890">
      <w:pPr>
        <w:rPr>
          <w:szCs w:val="22"/>
        </w:rPr>
      </w:pPr>
    </w:p>
    <w:p w:rsidR="00110890" w:rsidRDefault="0019333D">
      <w:pPr>
        <w:rPr>
          <w:szCs w:val="22"/>
        </w:rPr>
      </w:pPr>
      <w:r>
        <w:rPr>
          <w:b/>
          <w:szCs w:val="22"/>
        </w:rPr>
        <w:t>Původní text:</w:t>
      </w:r>
    </w:p>
    <w:p w:rsidR="00110890" w:rsidRDefault="00110890">
      <w:pPr>
        <w:rPr>
          <w:szCs w:val="22"/>
        </w:rPr>
      </w:pPr>
    </w:p>
    <w:p w:rsidR="00110890" w:rsidRDefault="0019333D">
      <w:pPr>
        <w:pStyle w:val="Zkladntext3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Prohlašuji, že nejsem podnikem v obtížích ve smyslu článku 2 odst. 14 nařízení Komi</w:t>
      </w:r>
      <w:r>
        <w:rPr>
          <w:rFonts w:ascii="Arial" w:eastAsia="Arial" w:hAnsi="Arial" w:cs="Arial"/>
          <w:color w:val="000000"/>
          <w:sz w:val="22"/>
          <w:szCs w:val="22"/>
        </w:rPr>
        <w:t>se (EU) č. 702/20145), resp. článku 2 odst. 18 nařízení Komise (EU) č. 651/20146), resp. bodu (35) odst. 15 pokynů Evropské unie ke státní podpoře v odvětvích zemědělství    a lesnictví a ve venkovských oblastech na období 2014 až 20207).</w:t>
      </w:r>
    </w:p>
    <w:p w:rsidR="00110890" w:rsidRDefault="00110890">
      <w:pPr>
        <w:rPr>
          <w:szCs w:val="22"/>
        </w:rPr>
      </w:pPr>
    </w:p>
    <w:p w:rsidR="00110890" w:rsidRDefault="0019333D">
      <w:pPr>
        <w:rPr>
          <w:b/>
          <w:szCs w:val="22"/>
        </w:rPr>
      </w:pPr>
      <w:r>
        <w:rPr>
          <w:b/>
          <w:szCs w:val="22"/>
        </w:rPr>
        <w:t>se mění takto:</w:t>
      </w:r>
    </w:p>
    <w:p w:rsidR="00110890" w:rsidRDefault="00110890">
      <w:pPr>
        <w:rPr>
          <w:b/>
          <w:szCs w:val="22"/>
        </w:rPr>
      </w:pPr>
    </w:p>
    <w:p w:rsidR="00110890" w:rsidRDefault="0019333D">
      <w:pPr>
        <w:pStyle w:val="Zkladntext3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Prohlašuji, že nejsem podnikem v obtížích ve smyslu článku 2 odst. 14 nařízení Komise (EU) č. 702/2014)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5)</w:t>
      </w:r>
      <w:r>
        <w:rPr>
          <w:rFonts w:ascii="Arial" w:eastAsia="Arial" w:hAnsi="Arial" w:cs="Arial"/>
          <w:color w:val="000000"/>
          <w:sz w:val="22"/>
          <w:szCs w:val="22"/>
        </w:rPr>
        <w:t>, resp. článku 2 odst. 18 nařízení Komise (EU) č. 651/2014)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6)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resp. bodu (35) odst. 15 pokynů Evropské unie ke státní podpoře v odvětvích zemědělství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a lesnictví a ve venkovských oblastech na období 2014 až 2020)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7)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110890" w:rsidRDefault="00110890">
      <w:pPr>
        <w:rPr>
          <w:b/>
          <w:szCs w:val="22"/>
        </w:rPr>
      </w:pPr>
    </w:p>
    <w:p w:rsidR="00110890" w:rsidRDefault="00110890">
      <w:pPr>
        <w:rPr>
          <w:szCs w:val="22"/>
        </w:rPr>
      </w:pPr>
    </w:p>
    <w:p w:rsidR="00110890" w:rsidRDefault="0019333D">
      <w:pPr>
        <w:rPr>
          <w:szCs w:val="22"/>
        </w:rPr>
      </w:pPr>
      <w:r>
        <w:rPr>
          <w:szCs w:val="22"/>
        </w:rPr>
        <w:t>Čestné prohlášení, strana 16, odstavec 5</w:t>
      </w:r>
    </w:p>
    <w:p w:rsidR="00110890" w:rsidRDefault="00110890">
      <w:pPr>
        <w:rPr>
          <w:szCs w:val="22"/>
        </w:rPr>
      </w:pPr>
    </w:p>
    <w:p w:rsidR="00110890" w:rsidRDefault="0019333D">
      <w:pPr>
        <w:rPr>
          <w:b/>
          <w:szCs w:val="22"/>
        </w:rPr>
      </w:pPr>
      <w:r>
        <w:rPr>
          <w:b/>
          <w:szCs w:val="22"/>
        </w:rPr>
        <w:t>Původní text:</w:t>
      </w:r>
    </w:p>
    <w:p w:rsidR="00110890" w:rsidRDefault="00110890">
      <w:pPr>
        <w:pStyle w:val="Zkladntext3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10890" w:rsidRDefault="0019333D">
      <w:pPr>
        <w:pStyle w:val="Zkladntext3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Souhlasím se zpracováním svých osobních údajů obsažených v tomto prohlášení ve smyslu zákona č. 101/2000 Sb., o ochraně osobních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údajů, ve znění p. p., za účelem evidence podpor malého rozsahu v souladu se zákonem č. 215/2004 Sb., o úpravě některých vztahů v oblasti veřejné podpory a o změně zákona o podpoře výzkumu a vývoje, ve znění p. p. Tento souhlas uděluji správci a zpracovat</w:t>
      </w:r>
      <w:r>
        <w:rPr>
          <w:rFonts w:ascii="Arial" w:eastAsia="Arial" w:hAnsi="Arial" w:cs="Arial"/>
          <w:color w:val="000000"/>
          <w:sz w:val="22"/>
          <w:szCs w:val="22"/>
        </w:rPr>
        <w:t>eli, kterým je Ministerstvo zemědělství, pro všechny údaje obsažené v tomto prohlášení, a to po celou dobu 10 let ode dne udělení souhlasu. Zároveň si je žadatel vědom svých práv podle zákona č. 101/2000 Sb., o ochraně osobních údajů.</w:t>
      </w:r>
    </w:p>
    <w:p w:rsidR="00110890" w:rsidRDefault="00110890">
      <w:pPr>
        <w:rPr>
          <w:szCs w:val="22"/>
        </w:rPr>
      </w:pPr>
    </w:p>
    <w:p w:rsidR="00110890" w:rsidRDefault="0019333D">
      <w:pPr>
        <w:rPr>
          <w:b/>
          <w:szCs w:val="22"/>
        </w:rPr>
      </w:pPr>
      <w:r>
        <w:rPr>
          <w:b/>
          <w:szCs w:val="22"/>
        </w:rPr>
        <w:t>Tento text se ruší.</w:t>
      </w:r>
    </w:p>
    <w:p w:rsidR="00110890" w:rsidRDefault="00110890">
      <w:pPr>
        <w:rPr>
          <w:b/>
          <w:szCs w:val="22"/>
        </w:rPr>
      </w:pPr>
    </w:p>
    <w:p w:rsidR="00110890" w:rsidRDefault="00110890">
      <w:pPr>
        <w:rPr>
          <w:b/>
          <w:szCs w:val="22"/>
        </w:rPr>
      </w:pPr>
    </w:p>
    <w:p w:rsidR="00110890" w:rsidRDefault="00110890">
      <w:pPr>
        <w:rPr>
          <w:b/>
          <w:szCs w:val="22"/>
        </w:rPr>
      </w:pPr>
    </w:p>
    <w:p w:rsidR="00110890" w:rsidRDefault="00212E26">
      <w:pPr>
        <w:tabs>
          <w:tab w:val="left" w:pos="6099"/>
        </w:tabs>
        <w:rPr>
          <w:szCs w:val="22"/>
        </w:rPr>
      </w:pPr>
      <w:r>
        <w:rPr>
          <w:szCs w:val="22"/>
        </w:rPr>
        <w:t xml:space="preserve">V Praze dne </w:t>
      </w:r>
      <w:bookmarkStart w:id="0" w:name="_GoBack"/>
      <w:bookmarkEnd w:id="0"/>
      <w:r>
        <w:rPr>
          <w:szCs w:val="22"/>
        </w:rPr>
        <w:t xml:space="preserve">20. </w:t>
      </w:r>
      <w:r w:rsidR="0019333D">
        <w:rPr>
          <w:szCs w:val="22"/>
        </w:rPr>
        <w:t>června 2018</w:t>
      </w:r>
      <w:r w:rsidR="0019333D">
        <w:rPr>
          <w:szCs w:val="22"/>
        </w:rPr>
        <w:tab/>
        <w:t>Ing. Jiří Milek</w:t>
      </w:r>
    </w:p>
    <w:p w:rsidR="00110890" w:rsidRDefault="0019333D">
      <w:pPr>
        <w:tabs>
          <w:tab w:val="left" w:pos="6099"/>
        </w:tabs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ministr zemědělství</w:t>
      </w:r>
      <w:r>
        <w:rPr>
          <w:szCs w:val="22"/>
        </w:rPr>
        <w:tab/>
      </w:r>
      <w:r w:rsidR="00212E26">
        <w:rPr>
          <w:szCs w:val="22"/>
        </w:rPr>
        <w:t>, v.r.</w:t>
      </w:r>
    </w:p>
    <w:sectPr w:rsidR="00110890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3D" w:rsidRDefault="0019333D">
      <w:r>
        <w:separator/>
      </w:r>
    </w:p>
  </w:endnote>
  <w:endnote w:type="continuationSeparator" w:id="0">
    <w:p w:rsidR="0019333D" w:rsidRDefault="0019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90" w:rsidRDefault="0019333D">
    <w:pPr>
      <w:pStyle w:val="Zpat"/>
    </w:pPr>
    <w:r>
      <w:fldChar w:fldCharType="begin"/>
    </w:r>
    <w:r>
      <w:instrText xml:space="preserve"> DOCVARIABLE  d</w:instrText>
    </w:r>
    <w:r>
      <w:instrText xml:space="preserve">ms_cj  \* MERGEFORMAT </w:instrText>
    </w:r>
    <w:r>
      <w:fldChar w:fldCharType="separate"/>
    </w:r>
    <w:r>
      <w:rPr>
        <w:bCs/>
      </w:rPr>
      <w:t>33861/2018-MZE-17231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10890" w:rsidRDefault="001108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3D" w:rsidRDefault="0019333D">
      <w:r>
        <w:separator/>
      </w:r>
    </w:p>
  </w:footnote>
  <w:footnote w:type="continuationSeparator" w:id="0">
    <w:p w:rsidR="0019333D" w:rsidRDefault="0019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90" w:rsidRDefault="0019333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fd72bfe-08ff-4c0e-a06a-b81ff2a49d02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90" w:rsidRDefault="0019333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c8e6df9-7df4-4735-927a-5f1b64648fc3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90" w:rsidRDefault="0019333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771a013-8c79-4bc9-9889-0173c88900b3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C63"/>
    <w:multiLevelType w:val="multilevel"/>
    <w:tmpl w:val="7E261E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90E025E"/>
    <w:multiLevelType w:val="multilevel"/>
    <w:tmpl w:val="16B0CE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EEB1041"/>
    <w:multiLevelType w:val="multilevel"/>
    <w:tmpl w:val="7B1696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F51452A"/>
    <w:multiLevelType w:val="multilevel"/>
    <w:tmpl w:val="275C56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F5907BD"/>
    <w:multiLevelType w:val="multilevel"/>
    <w:tmpl w:val="2C808A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7971F14"/>
    <w:multiLevelType w:val="multilevel"/>
    <w:tmpl w:val="F796DB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822142C"/>
    <w:multiLevelType w:val="multilevel"/>
    <w:tmpl w:val="16B0B9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9AB59F2"/>
    <w:multiLevelType w:val="multilevel"/>
    <w:tmpl w:val="AEDA7D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1A641DE7"/>
    <w:multiLevelType w:val="multilevel"/>
    <w:tmpl w:val="9F0045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1BDE3E6F"/>
    <w:multiLevelType w:val="multilevel"/>
    <w:tmpl w:val="E6606C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1CB22107"/>
    <w:multiLevelType w:val="multilevel"/>
    <w:tmpl w:val="8EE6A3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1CB45D4D"/>
    <w:multiLevelType w:val="multilevel"/>
    <w:tmpl w:val="5B8430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1FB0543C"/>
    <w:multiLevelType w:val="multilevel"/>
    <w:tmpl w:val="863086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20830403"/>
    <w:multiLevelType w:val="multilevel"/>
    <w:tmpl w:val="19AC47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29572D97"/>
    <w:multiLevelType w:val="multilevel"/>
    <w:tmpl w:val="6BAC2E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2DDF71CC"/>
    <w:multiLevelType w:val="multilevel"/>
    <w:tmpl w:val="B93EFD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32867A7E"/>
    <w:multiLevelType w:val="multilevel"/>
    <w:tmpl w:val="1332CE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3D203CF2"/>
    <w:multiLevelType w:val="multilevel"/>
    <w:tmpl w:val="948AE3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3D8E3E2A"/>
    <w:multiLevelType w:val="multilevel"/>
    <w:tmpl w:val="0366B4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3D966DDF"/>
    <w:multiLevelType w:val="multilevel"/>
    <w:tmpl w:val="BE58B4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40D86E72"/>
    <w:multiLevelType w:val="multilevel"/>
    <w:tmpl w:val="ACFCB4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49852DF4"/>
    <w:multiLevelType w:val="multilevel"/>
    <w:tmpl w:val="2BD018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4B483F7A"/>
    <w:multiLevelType w:val="multilevel"/>
    <w:tmpl w:val="F23A50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4B7642F3"/>
    <w:multiLevelType w:val="multilevel"/>
    <w:tmpl w:val="4456E3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521F3710"/>
    <w:multiLevelType w:val="multilevel"/>
    <w:tmpl w:val="52E0CF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576042C4"/>
    <w:multiLevelType w:val="multilevel"/>
    <w:tmpl w:val="5AE8DE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576D3643"/>
    <w:multiLevelType w:val="multilevel"/>
    <w:tmpl w:val="E01E69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58005316"/>
    <w:multiLevelType w:val="multilevel"/>
    <w:tmpl w:val="5AA02C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5AF36E6A"/>
    <w:multiLevelType w:val="multilevel"/>
    <w:tmpl w:val="2AE054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5B76129D"/>
    <w:multiLevelType w:val="multilevel"/>
    <w:tmpl w:val="84EA63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5C0150DE"/>
    <w:multiLevelType w:val="multilevel"/>
    <w:tmpl w:val="50649D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5E604FE3"/>
    <w:multiLevelType w:val="multilevel"/>
    <w:tmpl w:val="E1646E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>
    <w:nsid w:val="63FC76B1"/>
    <w:multiLevelType w:val="multilevel"/>
    <w:tmpl w:val="6590AE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6CEE4496"/>
    <w:multiLevelType w:val="multilevel"/>
    <w:tmpl w:val="D4624F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>
    <w:nsid w:val="72254FF0"/>
    <w:multiLevelType w:val="multilevel"/>
    <w:tmpl w:val="FAF8B5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74B75928"/>
    <w:multiLevelType w:val="multilevel"/>
    <w:tmpl w:val="47E822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>
    <w:nsid w:val="7BEB45AA"/>
    <w:multiLevelType w:val="multilevel"/>
    <w:tmpl w:val="8F8EC2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>
    <w:nsid w:val="7CA05A1C"/>
    <w:multiLevelType w:val="multilevel"/>
    <w:tmpl w:val="5A5871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>
    <w:nsid w:val="7EDD303A"/>
    <w:multiLevelType w:val="multilevel"/>
    <w:tmpl w:val="DE90D0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>
    <w:nsid w:val="7FD444C0"/>
    <w:multiLevelType w:val="multilevel"/>
    <w:tmpl w:val="52E460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32"/>
  </w:num>
  <w:num w:numId="3">
    <w:abstractNumId w:val="34"/>
  </w:num>
  <w:num w:numId="4">
    <w:abstractNumId w:val="1"/>
  </w:num>
  <w:num w:numId="5">
    <w:abstractNumId w:val="3"/>
  </w:num>
  <w:num w:numId="6">
    <w:abstractNumId w:val="10"/>
  </w:num>
  <w:num w:numId="7">
    <w:abstractNumId w:val="24"/>
  </w:num>
  <w:num w:numId="8">
    <w:abstractNumId w:val="15"/>
  </w:num>
  <w:num w:numId="9">
    <w:abstractNumId w:val="6"/>
  </w:num>
  <w:num w:numId="10">
    <w:abstractNumId w:val="38"/>
  </w:num>
  <w:num w:numId="11">
    <w:abstractNumId w:val="17"/>
  </w:num>
  <w:num w:numId="12">
    <w:abstractNumId w:val="22"/>
  </w:num>
  <w:num w:numId="13">
    <w:abstractNumId w:val="11"/>
  </w:num>
  <w:num w:numId="14">
    <w:abstractNumId w:val="20"/>
  </w:num>
  <w:num w:numId="15">
    <w:abstractNumId w:val="30"/>
  </w:num>
  <w:num w:numId="16">
    <w:abstractNumId w:val="31"/>
  </w:num>
  <w:num w:numId="17">
    <w:abstractNumId w:val="23"/>
  </w:num>
  <w:num w:numId="18">
    <w:abstractNumId w:val="27"/>
  </w:num>
  <w:num w:numId="19">
    <w:abstractNumId w:val="18"/>
  </w:num>
  <w:num w:numId="20">
    <w:abstractNumId w:val="2"/>
  </w:num>
  <w:num w:numId="21">
    <w:abstractNumId w:val="36"/>
  </w:num>
  <w:num w:numId="22">
    <w:abstractNumId w:val="8"/>
  </w:num>
  <w:num w:numId="23">
    <w:abstractNumId w:val="28"/>
  </w:num>
  <w:num w:numId="24">
    <w:abstractNumId w:val="4"/>
  </w:num>
  <w:num w:numId="25">
    <w:abstractNumId w:val="25"/>
  </w:num>
  <w:num w:numId="26">
    <w:abstractNumId w:val="37"/>
  </w:num>
  <w:num w:numId="27">
    <w:abstractNumId w:val="29"/>
  </w:num>
  <w:num w:numId="28">
    <w:abstractNumId w:val="14"/>
  </w:num>
  <w:num w:numId="29">
    <w:abstractNumId w:val="13"/>
  </w:num>
  <w:num w:numId="30">
    <w:abstractNumId w:val="26"/>
  </w:num>
  <w:num w:numId="31">
    <w:abstractNumId w:val="16"/>
  </w:num>
  <w:num w:numId="32">
    <w:abstractNumId w:val="5"/>
  </w:num>
  <w:num w:numId="33">
    <w:abstractNumId w:val="7"/>
  </w:num>
  <w:num w:numId="34">
    <w:abstractNumId w:val="33"/>
  </w:num>
  <w:num w:numId="35">
    <w:abstractNumId w:val="12"/>
  </w:num>
  <w:num w:numId="36">
    <w:abstractNumId w:val="39"/>
  </w:num>
  <w:num w:numId="37">
    <w:abstractNumId w:val="21"/>
  </w:num>
  <w:num w:numId="38">
    <w:abstractNumId w:val="19"/>
  </w:num>
  <w:num w:numId="39">
    <w:abstractNumId w:val="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hdrShapeDefaults>
    <o:shapedefaults v:ext="edit" spidmax="47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9540915333861/2018-MZE-17231"/>
    <w:docVar w:name="dms_cj" w:val="33861/2018-MZE-17231"/>
    <w:docVar w:name="dms_datum" w:val="20. 6. 2018"/>
    <w:docVar w:name="dms_datum_textem" w:val="20. června 2018"/>
    <w:docVar w:name="dms_datum_vzniku" w:val="6. 6. 2018 16:37:06"/>
    <w:docVar w:name="dms_nadrizeny_reditel" w:val="Ing. Petr Jílek"/>
    <w:docVar w:name="dms_ObsahParam1" w:val=" "/>
    <w:docVar w:name="dms_otisk_razitka" w:val=" "/>
    <w:docVar w:name="dms_PNASpravce" w:val=" "/>
    <w:docVar w:name="dms_podpisova_dolozka" w:val="Ing. Jiří Milek_x000d__x000a_ministr zemědělství"/>
    <w:docVar w:name="dms_podpisova_dolozka_funkce" w:val="ministr zemědělství"/>
    <w:docVar w:name="dms_podpisova_dolozka_jmeno" w:val="Ing. Jiří Mile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5CVD3365/2018-17251"/>
    <w:docVar w:name="dms_spravce_jmeno" w:val="Bc. Barbora Šimková"/>
    <w:docVar w:name="dms_spravce_mail" w:val="Barbora.Simkova@mze.cz"/>
    <w:docVar w:name="dms_spravce_telefon" w:val="221812204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Zpřesnění Zásad, kterými se stanovují podmínky pro poskytování dotací pro rok 2018 na základě § 1, § 2 a § 2d zákona č. 252/1997 Sb., o zemědělství, ve znění pozdějších předpisů"/>
    <w:docVar w:name="dms_VNVSpravce" w:val=" "/>
    <w:docVar w:name="dms_zpracoval_jmeno" w:val="Bc. Barbora Šimková"/>
    <w:docVar w:name="dms_zpracoval_mail" w:val="Barbora.Simkova@mze.cz"/>
    <w:docVar w:name="dms_zpracoval_telefon" w:val="221812204"/>
  </w:docVars>
  <w:rsids>
    <w:rsidRoot w:val="00110890"/>
    <w:rsid w:val="00110890"/>
    <w:rsid w:val="0019333D"/>
    <w:rsid w:val="0021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4"/>
    <o:shapelayout v:ext="edit">
      <o:idmap v:ext="edit" data="1,3,4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3">
    <w:name w:val="Body Text 3"/>
    <w:basedOn w:val="Normln"/>
    <w:semiHidden/>
    <w:unhideWhenUsed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semiHidden/>
    <w:rPr>
      <w:sz w:val="16"/>
      <w:szCs w:val="16"/>
      <w:lang w:eastAsia="cs-CZ"/>
    </w:rPr>
  </w:style>
  <w:style w:type="character" w:styleId="Znakapoznpodarou">
    <w:name w:val="footnote reference"/>
    <w:qFormat/>
    <w:rPr>
      <w:vertAlign w:val="superscript"/>
    </w:rPr>
  </w:style>
  <w:style w:type="paragraph" w:styleId="Textpoznpodarou">
    <w:name w:val="footnote text"/>
    <w:basedOn w:val="Normln"/>
    <w:qFormat/>
    <w:pPr>
      <w:spacing w:before="40"/>
      <w:jc w:val="left"/>
    </w:pPr>
    <w:rPr>
      <w:rFonts w:eastAsia="Times New Roman" w:cs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qFormat/>
    <w:rPr>
      <w:rFonts w:ascii="Arial" w:eastAsia="Arial" w:hAnsi="Arial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3">
    <w:name w:val="Body Text 3"/>
    <w:basedOn w:val="Normln"/>
    <w:semiHidden/>
    <w:unhideWhenUsed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semiHidden/>
    <w:rPr>
      <w:sz w:val="16"/>
      <w:szCs w:val="16"/>
      <w:lang w:eastAsia="cs-CZ"/>
    </w:rPr>
  </w:style>
  <w:style w:type="character" w:styleId="Znakapoznpodarou">
    <w:name w:val="footnote reference"/>
    <w:qFormat/>
    <w:rPr>
      <w:vertAlign w:val="superscript"/>
    </w:rPr>
  </w:style>
  <w:style w:type="paragraph" w:styleId="Textpoznpodarou">
    <w:name w:val="footnote text"/>
    <w:basedOn w:val="Normln"/>
    <w:qFormat/>
    <w:pPr>
      <w:spacing w:before="40"/>
      <w:jc w:val="left"/>
    </w:pPr>
    <w:rPr>
      <w:rFonts w:eastAsia="Times New Roman" w:cs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qFormat/>
    <w:rPr>
      <w:rFonts w:ascii="Arial" w:eastAsia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Šimková Barbora</cp:lastModifiedBy>
  <cp:revision>2</cp:revision>
  <cp:lastPrinted>2018-06-14T15:02:00Z</cp:lastPrinted>
  <dcterms:created xsi:type="dcterms:W3CDTF">2018-06-20T14:27:00Z</dcterms:created>
  <dcterms:modified xsi:type="dcterms:W3CDTF">2018-06-20T14:27:00Z</dcterms:modified>
</cp:coreProperties>
</file>