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2"/>
      </w:tblGrid>
      <w:tr w:rsidR="004579D9" w:rsidRPr="004579D9" w14:paraId="6F77B5BF" w14:textId="77777777" w:rsidTr="006E071F">
        <w:trPr>
          <w:trHeight w:val="2116"/>
          <w:jc w:val="right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C6C2" w14:textId="77777777" w:rsidR="004579D9" w:rsidRPr="004579D9" w:rsidRDefault="004579D9" w:rsidP="004579D9">
            <w:pPr>
              <w:suppressAutoHyphens/>
              <w:spacing w:after="6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79D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Otisk podacího razítka</w:t>
            </w:r>
          </w:p>
        </w:tc>
      </w:tr>
    </w:tbl>
    <w:p w14:paraId="5E846635" w14:textId="77777777" w:rsidR="006E071F" w:rsidRDefault="006E07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1851E8FB" w14:textId="77777777" w:rsidR="006E071F" w:rsidRPr="00C71B5B" w:rsidRDefault="006E07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1963A3FA" w14:textId="77777777" w:rsidR="00DB253F" w:rsidRDefault="00FE59F5" w:rsidP="006E071F">
      <w:pPr>
        <w:suppressAutoHyphens/>
        <w:spacing w:after="40"/>
        <w:jc w:val="center"/>
        <w:rPr>
          <w:rFonts w:ascii="Arial" w:eastAsia="Arial" w:hAnsi="Arial" w:cs="Arial"/>
          <w:b/>
          <w:color w:val="000000" w:themeColor="text1"/>
        </w:rPr>
      </w:pPr>
      <w:r w:rsidRPr="0043674B">
        <w:rPr>
          <w:rFonts w:ascii="Arial" w:eastAsia="Arial" w:hAnsi="Arial" w:cs="Arial"/>
          <w:b/>
          <w:color w:val="000000" w:themeColor="text1"/>
        </w:rPr>
        <w:t xml:space="preserve">Žádost </w:t>
      </w:r>
      <w:r w:rsidR="004E1E9E" w:rsidRPr="0043674B">
        <w:rPr>
          <w:rFonts w:ascii="Arial" w:eastAsia="Arial" w:hAnsi="Arial" w:cs="Arial"/>
          <w:b/>
          <w:color w:val="000000" w:themeColor="text1"/>
        </w:rPr>
        <w:t xml:space="preserve">na dotační program </w:t>
      </w:r>
      <w:r w:rsidRPr="0043674B">
        <w:rPr>
          <w:rFonts w:ascii="Arial" w:eastAsia="Arial" w:hAnsi="Arial" w:cs="Arial"/>
          <w:b/>
          <w:color w:val="000000" w:themeColor="text1"/>
        </w:rPr>
        <w:t xml:space="preserve">2.A. Udržování a zlepšování genetického potenciálu </w:t>
      </w:r>
      <w:bookmarkStart w:id="0" w:name="_GoBack"/>
      <w:bookmarkEnd w:id="0"/>
      <w:r w:rsidRPr="0043674B">
        <w:rPr>
          <w:rFonts w:ascii="Arial" w:eastAsia="Arial" w:hAnsi="Arial" w:cs="Arial"/>
          <w:b/>
          <w:color w:val="000000" w:themeColor="text1"/>
        </w:rPr>
        <w:t>vyj</w:t>
      </w:r>
      <w:r w:rsidR="004E1E9E" w:rsidRPr="0043674B">
        <w:rPr>
          <w:rFonts w:ascii="Arial" w:eastAsia="Arial" w:hAnsi="Arial" w:cs="Arial"/>
          <w:b/>
          <w:color w:val="000000" w:themeColor="text1"/>
        </w:rPr>
        <w:t xml:space="preserve">menovaných hospodářských zvířat pro rok 2020 (motivační </w:t>
      </w:r>
      <w:r w:rsidR="00A00023">
        <w:rPr>
          <w:rFonts w:ascii="Arial" w:eastAsia="Arial" w:hAnsi="Arial" w:cs="Arial"/>
          <w:b/>
          <w:color w:val="000000" w:themeColor="text1"/>
        </w:rPr>
        <w:t>formulář</w:t>
      </w:r>
      <w:r w:rsidR="004E1E9E" w:rsidRPr="0043674B">
        <w:rPr>
          <w:rFonts w:ascii="Arial" w:eastAsia="Arial" w:hAnsi="Arial" w:cs="Arial"/>
          <w:b/>
          <w:color w:val="000000" w:themeColor="text1"/>
        </w:rPr>
        <w:t>)</w:t>
      </w:r>
    </w:p>
    <w:p w14:paraId="1E96698A" w14:textId="77777777" w:rsidR="00AA6F15" w:rsidRPr="00AD7A4A" w:rsidRDefault="00AA6F15" w:rsidP="006E071F">
      <w:pPr>
        <w:suppressAutoHyphens/>
        <w:spacing w:after="40"/>
        <w:jc w:val="center"/>
        <w:rPr>
          <w:rFonts w:ascii="Arial" w:eastAsia="Arial" w:hAnsi="Arial" w:cs="Arial"/>
          <w:b/>
          <w:color w:val="000000" w:themeColor="text1"/>
        </w:rPr>
      </w:pPr>
      <w:r w:rsidRPr="00AD7A4A">
        <w:rPr>
          <w:rFonts w:ascii="Arial" w:eastAsia="Arial" w:hAnsi="Arial" w:cs="Arial"/>
          <w:b/>
          <w:color w:val="000000" w:themeColor="text1"/>
        </w:rPr>
        <w:t>v souladu s čl. 6 nařízení Komise (EU) č. 702/2014</w:t>
      </w:r>
    </w:p>
    <w:p w14:paraId="0B5BA40F" w14:textId="77777777" w:rsidR="00C71B5B" w:rsidRPr="0043674B" w:rsidRDefault="00C71B5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B18D85" w14:textId="77777777" w:rsidR="004E1E9E" w:rsidRPr="00EE2014" w:rsidRDefault="004E1E9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u w:val="single"/>
        </w:rPr>
      </w:pPr>
      <w:r w:rsidRPr="00EE2014">
        <w:rPr>
          <w:rFonts w:ascii="Arial" w:eastAsia="Arial" w:hAnsi="Arial" w:cs="Arial"/>
          <w:color w:val="000000" w:themeColor="text1"/>
          <w:sz w:val="22"/>
          <w:u w:val="single"/>
        </w:rPr>
        <w:t>Termíny podání žádosti na příslušné pracoviště SZIF:</w:t>
      </w:r>
    </w:p>
    <w:p w14:paraId="178EF864" w14:textId="21C16F28" w:rsidR="004E1E9E" w:rsidRPr="00EE2014" w:rsidRDefault="004E1E9E" w:rsidP="006E071F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pacing w:val="-2"/>
          <w:sz w:val="22"/>
        </w:rPr>
      </w:pPr>
      <w:r w:rsidRPr="00EE2014">
        <w:rPr>
          <w:rFonts w:ascii="Arial" w:eastAsia="Arial" w:hAnsi="Arial" w:cs="Arial"/>
          <w:color w:val="000000" w:themeColor="text1"/>
          <w:spacing w:val="-2"/>
          <w:sz w:val="22"/>
        </w:rPr>
        <w:t>do 31. 8. 2019 pro před</w:t>
      </w:r>
      <w:r w:rsidR="004740CA" w:rsidRPr="00EE2014">
        <w:rPr>
          <w:rFonts w:ascii="Arial" w:eastAsia="Arial" w:hAnsi="Arial" w:cs="Arial"/>
          <w:color w:val="000000" w:themeColor="text1"/>
          <w:spacing w:val="-2"/>
          <w:sz w:val="22"/>
        </w:rPr>
        <w:t>měty dotace</w:t>
      </w:r>
      <w:r w:rsidR="00E3042D">
        <w:rPr>
          <w:rFonts w:ascii="Arial" w:eastAsia="Arial" w:hAnsi="Arial" w:cs="Arial"/>
          <w:color w:val="000000" w:themeColor="text1"/>
          <w:spacing w:val="-2"/>
          <w:sz w:val="22"/>
        </w:rPr>
        <w:t xml:space="preserve"> </w:t>
      </w:r>
      <w:r w:rsidR="004740CA" w:rsidRPr="00EE2014">
        <w:rPr>
          <w:rFonts w:ascii="Arial" w:eastAsia="Arial" w:hAnsi="Arial" w:cs="Arial"/>
          <w:color w:val="000000" w:themeColor="text1"/>
          <w:spacing w:val="-2"/>
          <w:sz w:val="22"/>
        </w:rPr>
        <w:t xml:space="preserve"> 2.A.a., 2.A.e.2.i.,</w:t>
      </w:r>
      <w:r w:rsidRPr="00EE2014">
        <w:rPr>
          <w:rFonts w:ascii="Arial" w:eastAsia="Arial" w:hAnsi="Arial" w:cs="Arial"/>
          <w:color w:val="000000" w:themeColor="text1"/>
          <w:spacing w:val="-2"/>
          <w:sz w:val="22"/>
        </w:rPr>
        <w:t xml:space="preserve"> 2.A.e.2.j.</w:t>
      </w:r>
      <w:r w:rsidR="002633C7" w:rsidRPr="00EE2014">
        <w:rPr>
          <w:rFonts w:ascii="Arial" w:eastAsia="Arial" w:hAnsi="Arial" w:cs="Arial"/>
          <w:color w:val="000000" w:themeColor="text1"/>
          <w:spacing w:val="-2"/>
          <w:sz w:val="22"/>
        </w:rPr>
        <w:t>,</w:t>
      </w:r>
      <w:r w:rsidR="004740CA" w:rsidRPr="00EE2014">
        <w:rPr>
          <w:rFonts w:ascii="Arial" w:eastAsia="Arial" w:hAnsi="Arial" w:cs="Arial"/>
          <w:color w:val="000000" w:themeColor="text1"/>
          <w:spacing w:val="-2"/>
          <w:sz w:val="22"/>
        </w:rPr>
        <w:t xml:space="preserve"> 2.A.e.2.k.</w:t>
      </w:r>
      <w:r w:rsidR="007845DC" w:rsidRPr="00EE2014">
        <w:rPr>
          <w:rFonts w:ascii="Arial" w:eastAsia="Arial" w:hAnsi="Arial" w:cs="Arial"/>
          <w:color w:val="000000" w:themeColor="text1"/>
          <w:spacing w:val="-2"/>
          <w:sz w:val="22"/>
        </w:rPr>
        <w:t xml:space="preserve"> za dotační období </w:t>
      </w:r>
      <w:r w:rsidR="00EE2014" w:rsidRPr="00EE2014">
        <w:rPr>
          <w:rFonts w:ascii="Arial" w:eastAsia="Arial" w:hAnsi="Arial" w:cs="Arial"/>
          <w:color w:val="000000" w:themeColor="text1"/>
          <w:spacing w:val="-2"/>
          <w:sz w:val="22"/>
        </w:rPr>
        <w:t>od </w:t>
      </w:r>
      <w:r w:rsidR="000D0962" w:rsidRPr="00EE2014">
        <w:rPr>
          <w:rFonts w:ascii="Arial" w:eastAsia="Arial" w:hAnsi="Arial" w:cs="Arial"/>
          <w:color w:val="000000" w:themeColor="text1"/>
          <w:spacing w:val="-2"/>
          <w:sz w:val="22"/>
        </w:rPr>
        <w:t>1. 9. 2019 do 31. 8. 2020</w:t>
      </w:r>
      <w:r w:rsidR="004740CA" w:rsidRPr="00EE2014">
        <w:rPr>
          <w:rFonts w:ascii="Arial" w:eastAsia="Arial" w:hAnsi="Arial" w:cs="Arial"/>
          <w:color w:val="000000" w:themeColor="text1"/>
          <w:spacing w:val="-2"/>
          <w:sz w:val="22"/>
        </w:rPr>
        <w:t>,</w:t>
      </w:r>
    </w:p>
    <w:p w14:paraId="62DBDC55" w14:textId="4D4223FA" w:rsidR="004E1E9E" w:rsidRPr="00EE2014" w:rsidRDefault="004E1E9E" w:rsidP="006E071F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pacing w:val="-6"/>
          <w:sz w:val="22"/>
        </w:rPr>
      </w:pPr>
      <w:r w:rsidRPr="00EE2014">
        <w:rPr>
          <w:rFonts w:ascii="Arial" w:eastAsia="Arial" w:hAnsi="Arial" w:cs="Arial"/>
          <w:color w:val="000000" w:themeColor="text1"/>
          <w:spacing w:val="-6"/>
          <w:sz w:val="22"/>
        </w:rPr>
        <w:t xml:space="preserve">do 30. 9. 2019 pro předměty dotace </w:t>
      </w:r>
      <w:r w:rsidR="00E3042D">
        <w:rPr>
          <w:rFonts w:ascii="Arial" w:eastAsia="Arial" w:hAnsi="Arial" w:cs="Arial"/>
          <w:color w:val="000000" w:themeColor="text1"/>
          <w:spacing w:val="-6"/>
          <w:sz w:val="22"/>
        </w:rPr>
        <w:t xml:space="preserve"> </w:t>
      </w:r>
      <w:r w:rsidRPr="00EE2014">
        <w:rPr>
          <w:rFonts w:ascii="Arial" w:eastAsia="Arial" w:hAnsi="Arial" w:cs="Arial"/>
          <w:color w:val="000000" w:themeColor="text1"/>
          <w:spacing w:val="-6"/>
          <w:sz w:val="22"/>
        </w:rPr>
        <w:t>2.A.e.2.e.</w:t>
      </w:r>
      <w:r w:rsidR="00AA26C2" w:rsidRPr="00EE2014">
        <w:rPr>
          <w:rFonts w:ascii="Arial" w:eastAsia="Arial" w:hAnsi="Arial" w:cs="Arial"/>
          <w:color w:val="000000" w:themeColor="text1"/>
          <w:spacing w:val="-6"/>
          <w:sz w:val="22"/>
        </w:rPr>
        <w:t>,</w:t>
      </w:r>
      <w:r w:rsidRPr="00EE2014">
        <w:rPr>
          <w:rFonts w:ascii="Arial" w:eastAsia="Arial" w:hAnsi="Arial" w:cs="Arial"/>
          <w:color w:val="000000" w:themeColor="text1"/>
          <w:spacing w:val="-6"/>
          <w:sz w:val="22"/>
        </w:rPr>
        <w:t xml:space="preserve"> 2.A.e.2.g.</w:t>
      </w:r>
      <w:r w:rsidR="00AA26C2" w:rsidRPr="00EE2014">
        <w:rPr>
          <w:rFonts w:ascii="Arial" w:eastAsia="Arial" w:hAnsi="Arial" w:cs="Arial"/>
          <w:color w:val="000000" w:themeColor="text1"/>
          <w:spacing w:val="-6"/>
          <w:sz w:val="22"/>
        </w:rPr>
        <w:t>,</w:t>
      </w:r>
      <w:r w:rsidR="002633C7" w:rsidRPr="00EE2014">
        <w:rPr>
          <w:rFonts w:ascii="Arial" w:eastAsia="Arial" w:hAnsi="Arial" w:cs="Arial"/>
          <w:color w:val="000000" w:themeColor="text1"/>
          <w:spacing w:val="-6"/>
          <w:sz w:val="22"/>
        </w:rPr>
        <w:t xml:space="preserve"> 2.A.e.2.h.,</w:t>
      </w:r>
      <w:r w:rsidR="00AA26C2" w:rsidRPr="00EE2014">
        <w:rPr>
          <w:rFonts w:ascii="Arial" w:eastAsia="Arial" w:hAnsi="Arial" w:cs="Arial"/>
          <w:color w:val="000000" w:themeColor="text1"/>
          <w:spacing w:val="-6"/>
          <w:sz w:val="22"/>
        </w:rPr>
        <w:t xml:space="preserve"> </w:t>
      </w:r>
      <w:r w:rsidRPr="00EE2014">
        <w:rPr>
          <w:rFonts w:ascii="Arial" w:eastAsia="Arial" w:hAnsi="Arial" w:cs="Arial"/>
          <w:color w:val="000000" w:themeColor="text1"/>
          <w:spacing w:val="-6"/>
          <w:sz w:val="22"/>
        </w:rPr>
        <w:t>2.A.e.3.</w:t>
      </w:r>
      <w:r w:rsidR="004740CA" w:rsidRPr="00EE2014">
        <w:rPr>
          <w:rFonts w:ascii="Arial" w:eastAsia="Arial" w:hAnsi="Arial" w:cs="Arial"/>
          <w:color w:val="000000" w:themeColor="text1"/>
          <w:spacing w:val="-6"/>
          <w:sz w:val="22"/>
        </w:rPr>
        <w:t xml:space="preserve"> (Podpora osobě oprávněné k testování a posuzování růstové schopnosti skotu na provoz odchovny plemenných býků)</w:t>
      </w:r>
      <w:r w:rsidR="007845DC" w:rsidRPr="00EE2014">
        <w:rPr>
          <w:rFonts w:ascii="Arial" w:eastAsia="Arial" w:hAnsi="Arial" w:cs="Arial"/>
          <w:color w:val="000000" w:themeColor="text1"/>
          <w:spacing w:val="-6"/>
          <w:sz w:val="22"/>
        </w:rPr>
        <w:t xml:space="preserve"> za dotační období od </w:t>
      </w:r>
      <w:r w:rsidR="000D0962" w:rsidRPr="00EE2014">
        <w:rPr>
          <w:rFonts w:ascii="Arial" w:eastAsia="Arial" w:hAnsi="Arial" w:cs="Arial"/>
          <w:color w:val="000000" w:themeColor="text1"/>
          <w:spacing w:val="-6"/>
          <w:sz w:val="22"/>
        </w:rPr>
        <w:t>1. 10. 2019 do 30. 9. 2020</w:t>
      </w:r>
      <w:r w:rsidRPr="00EE2014">
        <w:rPr>
          <w:rFonts w:ascii="Arial" w:eastAsia="Arial" w:hAnsi="Arial" w:cs="Arial"/>
          <w:color w:val="000000" w:themeColor="text1"/>
          <w:spacing w:val="-6"/>
          <w:sz w:val="22"/>
        </w:rPr>
        <w:t>,</w:t>
      </w:r>
    </w:p>
    <w:p w14:paraId="27A09813" w14:textId="77777777" w:rsidR="004E1E9E" w:rsidRPr="006E071F" w:rsidRDefault="004740CA" w:rsidP="006E071F">
      <w:pPr>
        <w:pStyle w:val="Odstavecseseznamem"/>
        <w:numPr>
          <w:ilvl w:val="0"/>
          <w:numId w:val="4"/>
        </w:numPr>
        <w:suppressAutoHyphens/>
        <w:spacing w:after="40"/>
        <w:ind w:left="284" w:hanging="284"/>
        <w:jc w:val="both"/>
        <w:rPr>
          <w:rFonts w:ascii="Arial" w:eastAsia="Arial" w:hAnsi="Arial" w:cs="Arial"/>
          <w:color w:val="000000" w:themeColor="text1"/>
          <w:sz w:val="22"/>
        </w:rPr>
      </w:pPr>
      <w:r w:rsidRPr="006E071F">
        <w:rPr>
          <w:rFonts w:ascii="Arial" w:eastAsia="Arial" w:hAnsi="Arial" w:cs="Arial"/>
          <w:color w:val="000000" w:themeColor="text1"/>
          <w:sz w:val="22"/>
        </w:rPr>
        <w:t>do 31. 12</w:t>
      </w:r>
      <w:r w:rsidR="004E1E9E" w:rsidRPr="006E071F">
        <w:rPr>
          <w:rFonts w:ascii="Arial" w:eastAsia="Arial" w:hAnsi="Arial" w:cs="Arial"/>
          <w:color w:val="000000" w:themeColor="text1"/>
          <w:sz w:val="22"/>
        </w:rPr>
        <w:t xml:space="preserve">. 2019 pro </w:t>
      </w:r>
      <w:r w:rsidR="009B18C2" w:rsidRPr="006E071F">
        <w:rPr>
          <w:rFonts w:ascii="Arial" w:eastAsia="Arial" w:hAnsi="Arial" w:cs="Arial"/>
          <w:color w:val="000000" w:themeColor="text1"/>
          <w:sz w:val="22"/>
        </w:rPr>
        <w:t xml:space="preserve">všechny ostatní </w:t>
      </w:r>
      <w:r w:rsidR="004E1E9E" w:rsidRPr="006E071F">
        <w:rPr>
          <w:rFonts w:ascii="Arial" w:eastAsia="Arial" w:hAnsi="Arial" w:cs="Arial"/>
          <w:color w:val="000000" w:themeColor="text1"/>
          <w:sz w:val="22"/>
        </w:rPr>
        <w:t>předměty dotace</w:t>
      </w:r>
      <w:r w:rsidR="007845DC" w:rsidRPr="006E071F">
        <w:rPr>
          <w:rFonts w:ascii="Arial" w:eastAsia="Arial" w:hAnsi="Arial" w:cs="Arial"/>
          <w:color w:val="000000" w:themeColor="text1"/>
          <w:sz w:val="22"/>
        </w:rPr>
        <w:t xml:space="preserve"> za dotační období </w:t>
      </w:r>
      <w:r w:rsidR="00AA6F15" w:rsidRPr="006E071F">
        <w:rPr>
          <w:rFonts w:ascii="Arial" w:eastAsia="Arial" w:hAnsi="Arial" w:cs="Arial"/>
          <w:color w:val="000000" w:themeColor="text1"/>
          <w:sz w:val="22"/>
        </w:rPr>
        <w:t>od 1. 1. 2020</w:t>
      </w:r>
      <w:r w:rsidR="00EE2014" w:rsidRPr="006E071F">
        <w:rPr>
          <w:rFonts w:ascii="Arial" w:eastAsia="Arial" w:hAnsi="Arial" w:cs="Arial"/>
          <w:color w:val="000000" w:themeColor="text1"/>
          <w:sz w:val="22"/>
        </w:rPr>
        <w:t xml:space="preserve"> do </w:t>
      </w:r>
      <w:r w:rsidR="002019FA" w:rsidRPr="006E071F">
        <w:rPr>
          <w:rFonts w:ascii="Arial" w:eastAsia="Arial" w:hAnsi="Arial" w:cs="Arial"/>
          <w:color w:val="000000" w:themeColor="text1"/>
          <w:sz w:val="22"/>
        </w:rPr>
        <w:t>31. 12. 2020</w:t>
      </w:r>
      <w:r w:rsidR="009B18C2" w:rsidRPr="006E071F">
        <w:rPr>
          <w:rFonts w:ascii="Arial" w:eastAsia="Arial" w:hAnsi="Arial" w:cs="Arial"/>
          <w:color w:val="000000" w:themeColor="text1"/>
          <w:sz w:val="22"/>
        </w:rPr>
        <w:t>.</w:t>
      </w:r>
    </w:p>
    <w:p w14:paraId="56F6D9A8" w14:textId="77777777" w:rsidR="009235D6" w:rsidRPr="00EE2014" w:rsidRDefault="009235D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u w:val="single"/>
        </w:rPr>
      </w:pPr>
      <w:r w:rsidRPr="00EE2014">
        <w:rPr>
          <w:rFonts w:ascii="Arial" w:eastAsia="Arial" w:hAnsi="Arial" w:cs="Arial"/>
          <w:color w:val="000000" w:themeColor="text1"/>
          <w:sz w:val="22"/>
          <w:u w:val="single"/>
        </w:rPr>
        <w:t>Upozornění:</w:t>
      </w:r>
    </w:p>
    <w:p w14:paraId="5708EA2E" w14:textId="032A503C" w:rsidR="00AD7A4A" w:rsidRPr="004579D9" w:rsidRDefault="000F64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579D9">
        <w:rPr>
          <w:rFonts w:ascii="Arial" w:eastAsia="Arial" w:hAnsi="Arial" w:cs="Arial"/>
          <w:color w:val="000000" w:themeColor="text1"/>
          <w:sz w:val="22"/>
          <w:szCs w:val="22"/>
        </w:rPr>
        <w:t>Žadatel podává žádost</w:t>
      </w:r>
      <w:r w:rsidR="007F0943" w:rsidRPr="004579D9">
        <w:rPr>
          <w:rFonts w:ascii="Arial" w:eastAsia="Arial" w:hAnsi="Arial" w:cs="Arial"/>
          <w:color w:val="000000" w:themeColor="text1"/>
          <w:sz w:val="22"/>
          <w:szCs w:val="22"/>
        </w:rPr>
        <w:t xml:space="preserve"> na každý předmět dotace zvlášť</w:t>
      </w:r>
      <w:r w:rsidR="000A401C" w:rsidRPr="004579D9">
        <w:rPr>
          <w:rFonts w:ascii="Arial" w:eastAsia="Arial" w:hAnsi="Arial" w:cs="Arial"/>
          <w:color w:val="000000" w:themeColor="text1"/>
          <w:sz w:val="22"/>
          <w:szCs w:val="22"/>
        </w:rPr>
        <w:t xml:space="preserve"> ve stanoveném termínu</w:t>
      </w:r>
      <w:r w:rsidR="004579D9" w:rsidRPr="004579D9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4579D9" w:rsidRPr="004579D9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4579D9" w:rsidRPr="004579D9">
        <w:rPr>
          <w:rFonts w:ascii="Arial" w:eastAsia="Arial" w:hAnsi="Arial" w:cs="Arial"/>
          <w:bCs/>
          <w:color w:val="000000" w:themeColor="text1"/>
          <w:sz w:val="22"/>
          <w:szCs w:val="22"/>
        </w:rPr>
        <w:t>Žádost musí být podána před zahájením realizace předmětu dotace</w:t>
      </w:r>
      <w:r w:rsidR="00AD7A4A" w:rsidRPr="004579D9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5D7CBD" w:rsidRPr="004579D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AD7A4A" w:rsidRPr="004579D9">
        <w:rPr>
          <w:rFonts w:ascii="Arial" w:eastAsia="Arial" w:hAnsi="Arial" w:cs="Arial"/>
          <w:color w:val="000000" w:themeColor="text1"/>
          <w:sz w:val="22"/>
          <w:szCs w:val="22"/>
        </w:rPr>
        <w:t>V případě, že nebudou</w:t>
      </w:r>
      <w:r w:rsidR="005D7CBD" w:rsidRPr="004579D9">
        <w:rPr>
          <w:rFonts w:ascii="Arial" w:eastAsia="Arial" w:hAnsi="Arial" w:cs="Arial"/>
          <w:color w:val="000000" w:themeColor="text1"/>
          <w:sz w:val="22"/>
          <w:szCs w:val="22"/>
        </w:rPr>
        <w:t xml:space="preserve"> pro </w:t>
      </w:r>
      <w:r w:rsidR="00AD7A4A" w:rsidRPr="004579D9">
        <w:rPr>
          <w:rFonts w:ascii="Arial" w:eastAsia="Arial" w:hAnsi="Arial" w:cs="Arial"/>
          <w:color w:val="000000" w:themeColor="text1"/>
          <w:sz w:val="22"/>
          <w:szCs w:val="22"/>
        </w:rPr>
        <w:t>příslušný rok na dotační program vyčleněny finanční prostředky ze státního rozpočtu Č</w:t>
      </w:r>
      <w:r w:rsidR="004579D9" w:rsidRPr="004579D9">
        <w:rPr>
          <w:rFonts w:ascii="Arial" w:eastAsia="Arial" w:hAnsi="Arial" w:cs="Arial"/>
          <w:color w:val="000000" w:themeColor="text1"/>
          <w:sz w:val="22"/>
          <w:szCs w:val="22"/>
        </w:rPr>
        <w:t>eské republiky</w:t>
      </w:r>
      <w:r w:rsidR="00AD7A4A" w:rsidRPr="004579D9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0A401C" w:rsidRPr="004579D9">
        <w:rPr>
          <w:rFonts w:ascii="Arial" w:eastAsia="Arial" w:hAnsi="Arial" w:cs="Arial"/>
          <w:color w:val="000000" w:themeColor="text1"/>
          <w:sz w:val="22"/>
          <w:szCs w:val="22"/>
        </w:rPr>
        <w:t>Státní zemědělský intervenční fond</w:t>
      </w:r>
      <w:r w:rsidR="00AD7A4A" w:rsidRPr="004579D9">
        <w:rPr>
          <w:rFonts w:ascii="Arial" w:eastAsia="Arial" w:hAnsi="Arial" w:cs="Arial"/>
          <w:color w:val="000000" w:themeColor="text1"/>
          <w:sz w:val="22"/>
          <w:szCs w:val="22"/>
        </w:rPr>
        <w:t xml:space="preserve"> řízení o dotaci zastaví.</w:t>
      </w:r>
    </w:p>
    <w:p w14:paraId="0C0CD2FC" w14:textId="77777777" w:rsidR="007F0943" w:rsidRDefault="007F094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06D314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Fyzická osoba:</w:t>
      </w:r>
    </w:p>
    <w:p w14:paraId="17DC95B0" w14:textId="77777777" w:rsidR="004579D9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Jméno a příjmení</w:t>
      </w:r>
      <w:r w:rsidR="004579D9" w:rsidRPr="00AA6F15">
        <w:rPr>
          <w:rFonts w:ascii="Arial" w:eastAsia="Arial" w:hAnsi="Arial" w:cs="Arial"/>
          <w:color w:val="000000" w:themeColor="text1"/>
        </w:rPr>
        <w:t>:</w:t>
      </w:r>
    </w:p>
    <w:p w14:paraId="0467383D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Trvalé bydliště:</w:t>
      </w:r>
    </w:p>
    <w:p w14:paraId="06E53196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1AC0E87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60B60C03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42F7A70E" w14:textId="77777777" w:rsidR="004579D9" w:rsidRPr="00AA6F15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E-mailová adresa:</w:t>
      </w:r>
    </w:p>
    <w:p w14:paraId="31D0A75E" w14:textId="77777777" w:rsidR="004579D9" w:rsidRPr="0043674B" w:rsidRDefault="004579D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CB18E7A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AA6F15">
        <w:rPr>
          <w:rFonts w:ascii="Arial" w:eastAsia="Arial" w:hAnsi="Arial" w:cs="Arial"/>
          <w:color w:val="000000" w:themeColor="text1"/>
          <w:u w:val="single"/>
        </w:rPr>
        <w:t>Právnická osoba</w:t>
      </w:r>
      <w:r w:rsidR="00222059" w:rsidRPr="00AA6F15">
        <w:rPr>
          <w:rFonts w:ascii="Arial" w:eastAsia="Arial" w:hAnsi="Arial" w:cs="Arial"/>
          <w:color w:val="000000" w:themeColor="text1"/>
          <w:u w:val="single"/>
        </w:rPr>
        <w:t>:</w:t>
      </w:r>
    </w:p>
    <w:p w14:paraId="32B3A32E" w14:textId="77777777" w:rsidR="00062FB3" w:rsidRPr="00AA6F15" w:rsidRDefault="002D457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Obchodní jméno právnické osoby</w:t>
      </w:r>
      <w:r w:rsidR="00062FB3" w:rsidRPr="00AA6F15">
        <w:rPr>
          <w:rFonts w:ascii="Arial" w:eastAsia="Arial" w:hAnsi="Arial" w:cs="Arial"/>
          <w:color w:val="000000" w:themeColor="text1"/>
        </w:rPr>
        <w:t xml:space="preserve"> dle vý</w:t>
      </w:r>
      <w:r w:rsidR="00662BEB" w:rsidRPr="00AA6F15">
        <w:rPr>
          <w:rFonts w:ascii="Arial" w:eastAsia="Arial" w:hAnsi="Arial" w:cs="Arial"/>
          <w:color w:val="000000" w:themeColor="text1"/>
        </w:rPr>
        <w:t>pisu z obchodního rejstříku</w:t>
      </w:r>
      <w:r w:rsidR="00062FB3" w:rsidRPr="00AA6F15">
        <w:rPr>
          <w:rFonts w:ascii="Arial" w:eastAsia="Arial" w:hAnsi="Arial" w:cs="Arial"/>
          <w:color w:val="000000" w:themeColor="text1"/>
        </w:rPr>
        <w:t>:</w:t>
      </w:r>
    </w:p>
    <w:p w14:paraId="3087F2C7" w14:textId="77777777" w:rsidR="00062FB3" w:rsidRPr="00AA6F15" w:rsidRDefault="00062FB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A7998AD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Sídlo:</w:t>
      </w:r>
    </w:p>
    <w:p w14:paraId="55E323A0" w14:textId="77777777" w:rsidR="000221BF" w:rsidRPr="00AA6F15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5DA97DB" w14:textId="77777777" w:rsidR="00662BEB" w:rsidRPr="00AA6F15" w:rsidRDefault="00662BEB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IČ:</w:t>
      </w:r>
    </w:p>
    <w:p w14:paraId="2E006129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Telefon:</w:t>
      </w:r>
    </w:p>
    <w:p w14:paraId="5F9C2900" w14:textId="77777777" w:rsidR="00DB253F" w:rsidRPr="00AA6F15" w:rsidRDefault="00DB253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>E</w:t>
      </w:r>
      <w:r w:rsidR="00662BEB" w:rsidRPr="00AA6F15">
        <w:rPr>
          <w:rFonts w:ascii="Arial" w:eastAsia="Arial" w:hAnsi="Arial" w:cs="Arial"/>
          <w:color w:val="000000" w:themeColor="text1"/>
        </w:rPr>
        <w:t>-</w:t>
      </w:r>
      <w:r w:rsidRPr="00AA6F15">
        <w:rPr>
          <w:rFonts w:ascii="Arial" w:eastAsia="Arial" w:hAnsi="Arial" w:cs="Arial"/>
          <w:color w:val="000000" w:themeColor="text1"/>
        </w:rPr>
        <w:t>mailová adresa:</w:t>
      </w:r>
    </w:p>
    <w:p w14:paraId="04DDCD4E" w14:textId="77777777" w:rsidR="007F0943" w:rsidRPr="00AA6F15" w:rsidRDefault="007F094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4C19D6D1" w14:textId="77777777" w:rsidR="00662BEB" w:rsidRPr="00AA6F15" w:rsidRDefault="000221B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AA6F15">
        <w:rPr>
          <w:rFonts w:ascii="Arial" w:eastAsia="Arial" w:hAnsi="Arial" w:cs="Arial"/>
          <w:color w:val="000000" w:themeColor="text1"/>
        </w:rPr>
        <w:t xml:space="preserve">Adresa pro doručování - nevyplňuje se, je-li shodná s adresou </w:t>
      </w:r>
      <w:r w:rsidR="00222059" w:rsidRPr="00AA6F15">
        <w:rPr>
          <w:rFonts w:ascii="Arial" w:eastAsia="Arial" w:hAnsi="Arial" w:cs="Arial"/>
          <w:color w:val="000000" w:themeColor="text1"/>
        </w:rPr>
        <w:t>sídla/trvalého bydliště</w:t>
      </w:r>
      <w:r w:rsidRPr="00AA6F15">
        <w:rPr>
          <w:rFonts w:ascii="Arial" w:eastAsia="Arial" w:hAnsi="Arial" w:cs="Arial"/>
          <w:color w:val="000000" w:themeColor="text1"/>
        </w:rPr>
        <w:t>:</w:t>
      </w:r>
    </w:p>
    <w:p w14:paraId="1652F395" w14:textId="77777777" w:rsidR="007F0943" w:rsidRDefault="007F0943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075764F0" w14:textId="77777777" w:rsidR="006E071F" w:rsidRPr="00AA6F15" w:rsidRDefault="006E07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3EC7FB71" w14:textId="77777777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  <w:u w:val="single"/>
        </w:rPr>
      </w:pPr>
      <w:r w:rsidRPr="005A27B0">
        <w:rPr>
          <w:rFonts w:ascii="Arial" w:eastAsia="Arial" w:hAnsi="Arial" w:cs="Arial"/>
          <w:color w:val="000000" w:themeColor="text1"/>
          <w:u w:val="single"/>
        </w:rPr>
        <w:lastRenderedPageBreak/>
        <w:t>Charakteristika podniku:</w:t>
      </w:r>
    </w:p>
    <w:p w14:paraId="1905F6FE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EF3598">
        <w:rPr>
          <w:rFonts w:ascii="Arial" w:eastAsia="Arial" w:hAnsi="Arial" w:cs="Arial"/>
          <w:color w:val="000000" w:themeColor="text1"/>
        </w:rPr>
      </w:r>
      <w:r w:rsidR="00EF3598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MSP</w:t>
      </w:r>
    </w:p>
    <w:p w14:paraId="14E1390E" w14:textId="77777777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kritéria mikropodniků, malých a středních podniků (MSP) jsou stanovená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v Příloze I nařízení Komise (EU) č. 702/2014,</w:t>
      </w:r>
    </w:p>
    <w:p w14:paraId="1F568C34" w14:textId="77777777" w:rsidR="005A27B0" w:rsidRPr="005A27B0" w:rsidRDefault="005A27B0" w:rsidP="006E071F">
      <w:pPr>
        <w:suppressAutoHyphens/>
        <w:spacing w:before="240"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27B0">
        <w:rPr>
          <w:rFonts w:ascii="Arial" w:eastAsia="Arial" w:hAnsi="Arial" w:cs="Arial"/>
          <w:color w:val="000000" w:themeColor="text1"/>
        </w:rPr>
        <w:instrText xml:space="preserve"> FORMCHECKBOX </w:instrText>
      </w:r>
      <w:r w:rsidR="00EF3598">
        <w:rPr>
          <w:rFonts w:ascii="Arial" w:eastAsia="Arial" w:hAnsi="Arial" w:cs="Arial"/>
          <w:color w:val="000000" w:themeColor="text1"/>
        </w:rPr>
      </w:r>
      <w:r w:rsidR="00EF3598">
        <w:rPr>
          <w:rFonts w:ascii="Arial" w:eastAsia="Arial" w:hAnsi="Arial" w:cs="Arial"/>
          <w:color w:val="000000" w:themeColor="text1"/>
        </w:rPr>
        <w:fldChar w:fldCharType="separate"/>
      </w:r>
      <w:r w:rsidRPr="005A27B0">
        <w:rPr>
          <w:rFonts w:ascii="Arial" w:eastAsia="Arial" w:hAnsi="Arial" w:cs="Arial"/>
          <w:color w:val="000000" w:themeColor="text1"/>
        </w:rPr>
        <w:fldChar w:fldCharType="end"/>
      </w:r>
      <w:r w:rsidRPr="005A27B0">
        <w:rPr>
          <w:rFonts w:ascii="Arial" w:eastAsia="Arial" w:hAnsi="Arial" w:cs="Arial"/>
          <w:color w:val="000000" w:themeColor="text1"/>
        </w:rPr>
        <w:tab/>
        <w:t>Velký podnik</w:t>
      </w:r>
    </w:p>
    <w:p w14:paraId="564D709E" w14:textId="77777777" w:rsidR="005A27B0" w:rsidRP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  <w:r w:rsidRPr="005A27B0">
        <w:rPr>
          <w:rFonts w:ascii="Arial" w:eastAsia="Arial" w:hAnsi="Arial" w:cs="Arial"/>
          <w:color w:val="000000" w:themeColor="text1"/>
        </w:rPr>
        <w:t>- nesplňuje kritéria MSP stanovená v Příloze I nařízení Komise (EU)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5A27B0">
        <w:rPr>
          <w:rFonts w:ascii="Arial" w:eastAsia="Arial" w:hAnsi="Arial" w:cs="Arial"/>
          <w:color w:val="000000" w:themeColor="text1"/>
        </w:rPr>
        <w:t>č. 702/2014.</w:t>
      </w:r>
    </w:p>
    <w:p w14:paraId="73E65368" w14:textId="77777777" w:rsid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61AC034" w14:textId="77777777" w:rsid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B4C7BCF" w14:textId="77777777" w:rsidR="005A27B0" w:rsidRDefault="005A27B0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303683C6" w14:textId="77777777" w:rsidR="006E071F" w:rsidRPr="0043674B" w:rsidRDefault="006E07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366A1906" w14:textId="77777777" w:rsidR="00C97602" w:rsidRPr="0043674B" w:rsidRDefault="00AD7A4A" w:rsidP="00FB2567">
      <w:pPr>
        <w:suppressAutoHyphens/>
        <w:spacing w:after="40"/>
        <w:ind w:left="-567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Žadatel v</w:t>
      </w:r>
      <w:r w:rsidR="00C97602" w:rsidRPr="0043674B">
        <w:rPr>
          <w:rFonts w:ascii="Arial" w:eastAsia="Arial" w:hAnsi="Arial" w:cs="Arial"/>
          <w:color w:val="000000" w:themeColor="text1"/>
        </w:rPr>
        <w:t>yplní v případě sazbové dotace</w:t>
      </w:r>
      <w:r w:rsidR="003975B7" w:rsidRPr="0043674B">
        <w:rPr>
          <w:rFonts w:ascii="Arial" w:eastAsia="Arial" w:hAnsi="Arial" w:cs="Arial"/>
          <w:color w:val="000000" w:themeColor="text1"/>
        </w:rPr>
        <w:t>:</w:t>
      </w:r>
    </w:p>
    <w:tbl>
      <w:tblPr>
        <w:tblStyle w:val="Mkatabulky"/>
        <w:tblW w:w="10263" w:type="dxa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1361"/>
        <w:gridCol w:w="1134"/>
        <w:gridCol w:w="1531"/>
        <w:gridCol w:w="737"/>
        <w:gridCol w:w="1531"/>
      </w:tblGrid>
      <w:tr w:rsidR="00C87DE6" w:rsidRPr="00FB2567" w14:paraId="4865326D" w14:textId="77777777" w:rsidTr="00FB2567">
        <w:trPr>
          <w:trHeight w:val="1417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4EC9B5" w14:textId="77777777" w:rsidR="00C87DE6" w:rsidRPr="00FB2567" w:rsidRDefault="00C87DE6" w:rsidP="00C87DE6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Kód předmětu dotace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9CE605" w14:textId="77777777" w:rsidR="00C87DE6" w:rsidRPr="00FB2567" w:rsidRDefault="00C87DE6" w:rsidP="00C87DE6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1A310950" w14:textId="77777777" w:rsidR="00C87DE6" w:rsidRPr="00FB2567" w:rsidRDefault="00C87DE6" w:rsidP="00C87DE6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63EFE14" w14:textId="77777777" w:rsidR="00C87DE6" w:rsidRPr="00FB2567" w:rsidRDefault="00C87DE6" w:rsidP="00C87DE6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Místo realizace předmětu dotace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19A63210" w14:textId="77777777" w:rsidR="00C87DE6" w:rsidRPr="00FB2567" w:rsidRDefault="00C87DE6" w:rsidP="00FB2567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Předpokládaný celkový počet</w:t>
            </w:r>
            <w:r w:rsidR="00FB2567" w:rsidRPr="00FB2567">
              <w:rPr>
                <w:rFonts w:ascii="Arial" w:hAnsi="Arial" w:cs="Arial"/>
                <w:color w:val="000000" w:themeColor="text1"/>
                <w:spacing w:val="-6"/>
                <w:sz w:val="22"/>
                <w:szCs w:val="20"/>
              </w:rPr>
              <w:t>*</w:t>
            </w:r>
            <w:r w:rsidR="00FB2567"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za celé dotační obdob</w:t>
            </w:r>
            <w:r w:rsidR="00FB2567"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í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7DB5FC4" w14:textId="77777777" w:rsidR="00C87DE6" w:rsidRPr="00FB2567" w:rsidRDefault="00FB2567" w:rsidP="00034B10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Sazba</w:t>
            </w:r>
            <w:r w:rsidR="00C87DE6"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v</w:t>
            </w:r>
            <w:r w:rsidR="00034B10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 </w:t>
            </w:r>
            <w:r w:rsidR="00C87DE6"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Kč</w:t>
            </w:r>
            <w:r w:rsidR="00034B10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dle Zásad pro rok 2019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55F58E69" w14:textId="77777777" w:rsidR="00C87DE6" w:rsidRPr="00FB2567" w:rsidRDefault="00C87DE6" w:rsidP="00C87DE6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FB2567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Předpokládaný požadavek na dotaci v Kč za celé dotační období</w:t>
            </w:r>
          </w:p>
        </w:tc>
      </w:tr>
      <w:tr w:rsidR="00C87DE6" w:rsidRPr="00EF4E93" w14:paraId="1F9823E9" w14:textId="77777777" w:rsidTr="00FB2567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6D4C6918" w14:textId="77777777" w:rsidR="00C87DE6" w:rsidRPr="00EF4E93" w:rsidRDefault="00C87DE6" w:rsidP="00C87DE6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68B455" w14:textId="77777777" w:rsidR="00C87DE6" w:rsidRPr="00EF4E93" w:rsidRDefault="00C87DE6" w:rsidP="00C87DE6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6DAE908" w14:textId="77777777" w:rsidR="00C87DE6" w:rsidRPr="00EF4E93" w:rsidRDefault="00C87DE6" w:rsidP="00C87DE6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2AD509" w14:textId="77777777" w:rsidR="00C87DE6" w:rsidRPr="00EF4E93" w:rsidRDefault="00C87DE6" w:rsidP="00C87DE6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13BA14C" w14:textId="77777777" w:rsidR="00C87DE6" w:rsidRPr="00EF4E93" w:rsidRDefault="00C87DE6" w:rsidP="00C87DE6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7A7B114" w14:textId="77777777" w:rsidR="00C87DE6" w:rsidRPr="00EF4E93" w:rsidRDefault="00C87DE6" w:rsidP="00C87DE6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7414F9D" w14:textId="77777777" w:rsidR="00C87DE6" w:rsidRPr="00EF4E93" w:rsidRDefault="00C87DE6" w:rsidP="00C87DE6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</w:tr>
    </w:tbl>
    <w:p w14:paraId="2AA66E73" w14:textId="77777777" w:rsidR="00C97602" w:rsidRPr="000A401C" w:rsidRDefault="000A401C" w:rsidP="006E071F">
      <w:pPr>
        <w:suppressAutoHyphens/>
        <w:spacing w:after="40"/>
        <w:ind w:left="-56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B2567">
        <w:rPr>
          <w:rFonts w:ascii="Arial" w:eastAsia="Arial" w:hAnsi="Arial" w:cs="Arial"/>
          <w:b/>
          <w:color w:val="000000" w:themeColor="text1"/>
          <w:sz w:val="22"/>
          <w:szCs w:val="20"/>
        </w:rPr>
        <w:t>*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5A27B0">
        <w:rPr>
          <w:rFonts w:ascii="Arial" w:eastAsia="Arial" w:hAnsi="Arial" w:cs="Arial"/>
          <w:color w:val="000000" w:themeColor="text1"/>
          <w:sz w:val="20"/>
          <w:szCs w:val="20"/>
        </w:rPr>
        <w:t xml:space="preserve">nalýz, kusů hospodářských zvířat,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krmný</w:t>
      </w:r>
      <w:r w:rsidR="005A27B0">
        <w:rPr>
          <w:rFonts w:ascii="Arial" w:eastAsia="Arial" w:hAnsi="Arial" w:cs="Arial"/>
          <w:color w:val="000000" w:themeColor="text1"/>
          <w:sz w:val="20"/>
          <w:szCs w:val="20"/>
        </w:rPr>
        <w:t>ch dnů</w:t>
      </w:r>
      <w:r w:rsidR="00E653D6">
        <w:rPr>
          <w:rFonts w:ascii="Arial" w:eastAsia="Arial" w:hAnsi="Arial" w:cs="Arial"/>
          <w:color w:val="000000" w:themeColor="text1"/>
          <w:sz w:val="20"/>
          <w:szCs w:val="20"/>
        </w:rPr>
        <w:t xml:space="preserve"> apod.</w:t>
      </w:r>
      <w:r w:rsidR="007926DA">
        <w:rPr>
          <w:rFonts w:ascii="Arial" w:eastAsia="Arial" w:hAnsi="Arial" w:cs="Arial"/>
          <w:color w:val="000000" w:themeColor="text1"/>
          <w:sz w:val="20"/>
          <w:szCs w:val="20"/>
        </w:rPr>
        <w:t xml:space="preserve"> dle předmětu dotace</w:t>
      </w:r>
    </w:p>
    <w:p w14:paraId="4DE7EC39" w14:textId="77777777" w:rsidR="00AD7A4A" w:rsidRDefault="00AD7A4A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55E1442" w14:textId="77777777" w:rsidR="000A401C" w:rsidRDefault="000A401C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153C01BE" w14:textId="77777777" w:rsidR="006E071F" w:rsidRPr="0043674B" w:rsidRDefault="006E071F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3A1BA0BA" w14:textId="77777777" w:rsidR="00B13B14" w:rsidRDefault="00AD7A4A" w:rsidP="002D4575">
      <w:pPr>
        <w:suppressAutoHyphens/>
        <w:spacing w:after="40"/>
        <w:ind w:left="-567"/>
        <w:jc w:val="both"/>
        <w:rPr>
          <w:rFonts w:ascii="Arial" w:eastAsia="Arial" w:hAnsi="Arial" w:cs="Arial"/>
          <w:color w:val="000000" w:themeColor="text1"/>
        </w:rPr>
      </w:pPr>
      <w:r w:rsidRPr="00AD7A4A">
        <w:rPr>
          <w:rFonts w:ascii="Arial" w:eastAsia="Arial" w:hAnsi="Arial" w:cs="Arial"/>
          <w:color w:val="000000" w:themeColor="text1"/>
        </w:rPr>
        <w:t xml:space="preserve">Žadatel vyplní </w:t>
      </w:r>
      <w:r w:rsidR="00DD4965">
        <w:rPr>
          <w:rFonts w:ascii="Arial" w:eastAsia="Arial" w:hAnsi="Arial" w:cs="Arial"/>
          <w:color w:val="000000" w:themeColor="text1"/>
        </w:rPr>
        <w:t>v případě podílové</w:t>
      </w:r>
      <w:r w:rsidR="00C97602" w:rsidRPr="0043674B">
        <w:rPr>
          <w:rFonts w:ascii="Arial" w:eastAsia="Arial" w:hAnsi="Arial" w:cs="Arial"/>
          <w:color w:val="000000" w:themeColor="text1"/>
        </w:rPr>
        <w:t xml:space="preserve"> dotace:</w:t>
      </w:r>
    </w:p>
    <w:tbl>
      <w:tblPr>
        <w:tblStyle w:val="Mkatabulky"/>
        <w:tblW w:w="10263" w:type="dxa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1361"/>
        <w:gridCol w:w="1134"/>
        <w:gridCol w:w="1531"/>
        <w:gridCol w:w="737"/>
        <w:gridCol w:w="1531"/>
      </w:tblGrid>
      <w:tr w:rsidR="00C87DE6" w:rsidRPr="00EF4E93" w14:paraId="035E9A42" w14:textId="77777777" w:rsidTr="00FB2567">
        <w:trPr>
          <w:trHeight w:val="1417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0F1DD15" w14:textId="77777777" w:rsidR="00C87DE6" w:rsidRPr="002D4575" w:rsidRDefault="00C87DE6" w:rsidP="00410E8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2D457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Kód předmětu dotace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9BB3C7A" w14:textId="77777777" w:rsidR="00C87DE6" w:rsidRPr="002D4575" w:rsidRDefault="00C87DE6" w:rsidP="00410E8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2D457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Název předmětu dotace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4F0C09F5" w14:textId="77777777" w:rsidR="00C87DE6" w:rsidRPr="002D4575" w:rsidRDefault="00C87DE6" w:rsidP="00410E8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2D457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Dotační období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E6DC97" w14:textId="77777777" w:rsidR="00C87DE6" w:rsidRPr="002D4575" w:rsidRDefault="00C87DE6" w:rsidP="00410E8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2D457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Místo realizace předmětu dotace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2A94581" w14:textId="77777777" w:rsidR="00C87DE6" w:rsidRPr="002D4575" w:rsidRDefault="00C87DE6" w:rsidP="00410E81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2D457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Předpokládané celkové náklady za celé dotační období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2DC25A1" w14:textId="13FB10D5" w:rsidR="00C87DE6" w:rsidRPr="002D4575" w:rsidRDefault="00034B10" w:rsidP="00034B10">
            <w:pPr>
              <w:suppressAutoHyphens/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Výše dotace </w:t>
            </w:r>
            <w:r w:rsidR="00C87DE6" w:rsidRPr="002D457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v %</w:t>
            </w:r>
            <w:r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 xml:space="preserve"> dle Zásad pro rok 2019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429C5B12" w14:textId="77777777" w:rsidR="00C87DE6" w:rsidRPr="002D4575" w:rsidRDefault="00C87DE6" w:rsidP="00410E81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  <w:r w:rsidRPr="002D4575">
              <w:rPr>
                <w:rFonts w:ascii="Arial" w:hAnsi="Arial" w:cs="Arial"/>
                <w:color w:val="000000" w:themeColor="text1"/>
                <w:spacing w:val="-6"/>
                <w:sz w:val="20"/>
                <w:szCs w:val="20"/>
              </w:rPr>
              <w:t>Předpokládaný požadavek na dotaci v Kč za celé dotační období</w:t>
            </w:r>
          </w:p>
        </w:tc>
      </w:tr>
      <w:tr w:rsidR="00C87DE6" w:rsidRPr="00EF4E93" w14:paraId="35F19D34" w14:textId="77777777" w:rsidTr="00FB2567">
        <w:trPr>
          <w:trHeight w:val="737"/>
        </w:trPr>
        <w:tc>
          <w:tcPr>
            <w:tcW w:w="1134" w:type="dxa"/>
            <w:shd w:val="clear" w:color="auto" w:fill="auto"/>
            <w:vAlign w:val="center"/>
          </w:tcPr>
          <w:p w14:paraId="5F508BD9" w14:textId="77777777" w:rsidR="00C87DE6" w:rsidRPr="00EF4E93" w:rsidRDefault="00C87DE6" w:rsidP="00410E81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11F4AD" w14:textId="77777777" w:rsidR="00C87DE6" w:rsidRPr="00EF4E93" w:rsidRDefault="00C87DE6" w:rsidP="00410E81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BE45974" w14:textId="77777777" w:rsidR="00C87DE6" w:rsidRPr="00EF4E93" w:rsidRDefault="00C87DE6" w:rsidP="00410E81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48915B" w14:textId="77777777" w:rsidR="00C87DE6" w:rsidRPr="00EF4E93" w:rsidRDefault="00C87DE6" w:rsidP="00410E81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4FD1E35" w14:textId="77777777" w:rsidR="00C87DE6" w:rsidRPr="00EF4E93" w:rsidRDefault="00C87DE6" w:rsidP="00410E81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D7CC267" w14:textId="77777777" w:rsidR="00C87DE6" w:rsidRPr="00EF4E93" w:rsidRDefault="00C87DE6" w:rsidP="00410E81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63AB9AB" w14:textId="77777777" w:rsidR="00C87DE6" w:rsidRPr="00EF4E93" w:rsidRDefault="00C87DE6" w:rsidP="00410E81">
            <w:pPr>
              <w:suppressAutoHyphens/>
              <w:rPr>
                <w:rFonts w:ascii="Arial" w:eastAsia="Arial" w:hAnsi="Arial" w:cs="Arial"/>
                <w:color w:val="000000" w:themeColor="text1"/>
                <w:spacing w:val="-6"/>
                <w:sz w:val="20"/>
                <w:szCs w:val="20"/>
              </w:rPr>
            </w:pPr>
          </w:p>
        </w:tc>
      </w:tr>
    </w:tbl>
    <w:p w14:paraId="1128A3B1" w14:textId="77777777" w:rsidR="00B97A6D" w:rsidRPr="00DD7309" w:rsidRDefault="00B97A6D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5F1C81EF" w14:textId="77777777" w:rsidR="00DD7309" w:rsidRDefault="00DD7309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63B19659" w14:textId="77777777" w:rsidR="00AA6F15" w:rsidRDefault="00AA6F15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EE1BD15" w14:textId="77777777" w:rsidR="00AD7A4A" w:rsidRDefault="00AD7A4A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251FA5EC" w14:textId="77777777" w:rsidR="00AD7A4A" w:rsidRDefault="00AD7A4A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p w14:paraId="4A2D19AA" w14:textId="77777777" w:rsidR="00C87DE6" w:rsidRPr="00DD7309" w:rsidRDefault="00C87DE6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536"/>
        <w:gridCol w:w="142"/>
        <w:gridCol w:w="2556"/>
        <w:gridCol w:w="142"/>
        <w:gridCol w:w="2693"/>
      </w:tblGrid>
      <w:tr w:rsidR="00FE59F5" w14:paraId="2691AF1C" w14:textId="77777777" w:rsidTr="00C5240F">
        <w:trPr>
          <w:trHeight w:val="1701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5ACF" w14:textId="77777777" w:rsidR="00FE59F5" w:rsidRDefault="00FE59F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V</w:t>
            </w:r>
          </w:p>
        </w:tc>
        <w:tc>
          <w:tcPr>
            <w:tcW w:w="160" w:type="dxa"/>
            <w:hideMark/>
          </w:tcPr>
          <w:p w14:paraId="562E9F0C" w14:textId="77777777" w:rsidR="00FE59F5" w:rsidRDefault="00FE59F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861F" w14:textId="77777777" w:rsidR="00FE59F5" w:rsidRDefault="00FE59F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Dne</w:t>
            </w:r>
          </w:p>
        </w:tc>
        <w:tc>
          <w:tcPr>
            <w:tcW w:w="142" w:type="dxa"/>
            <w:hideMark/>
          </w:tcPr>
          <w:p w14:paraId="575E2947" w14:textId="77777777" w:rsidR="00FE59F5" w:rsidRDefault="00FE59F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76B6" w14:textId="77777777" w:rsidR="00FE59F5" w:rsidRDefault="00C5240F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 xml:space="preserve">Podpis žadatele (FO) nebo </w:t>
            </w:r>
            <w:r w:rsidR="00FE59F5"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podpis(y) statutárního orgánu (PO)</w:t>
            </w:r>
          </w:p>
        </w:tc>
        <w:tc>
          <w:tcPr>
            <w:tcW w:w="142" w:type="dxa"/>
            <w:hideMark/>
          </w:tcPr>
          <w:p w14:paraId="26710FDE" w14:textId="77777777" w:rsidR="00FE59F5" w:rsidRDefault="00FE59F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72C4" w14:textId="77777777" w:rsidR="00FE59F5" w:rsidRDefault="00FE59F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en-US"/>
              </w:rPr>
              <w:t>Otisk razítka žadatele</w:t>
            </w:r>
          </w:p>
        </w:tc>
      </w:tr>
    </w:tbl>
    <w:p w14:paraId="3DF779D9" w14:textId="77777777" w:rsidR="00B41C1E" w:rsidRDefault="00B41C1E" w:rsidP="006E071F">
      <w:pPr>
        <w:suppressAutoHyphens/>
        <w:spacing w:after="40"/>
        <w:jc w:val="both"/>
        <w:rPr>
          <w:rFonts w:ascii="Arial" w:eastAsia="Arial" w:hAnsi="Arial" w:cs="Arial"/>
          <w:color w:val="000000" w:themeColor="text1"/>
        </w:rPr>
      </w:pPr>
    </w:p>
    <w:sectPr w:rsidR="00B41C1E" w:rsidSect="006E071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392F5" w14:textId="77777777" w:rsidR="00EF3598" w:rsidRDefault="00EF3598" w:rsidP="00DB253F">
      <w:r>
        <w:separator/>
      </w:r>
    </w:p>
  </w:endnote>
  <w:endnote w:type="continuationSeparator" w:id="0">
    <w:p w14:paraId="68A25E51" w14:textId="77777777" w:rsidR="00EF3598" w:rsidRDefault="00EF3598" w:rsidP="00DB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4F0E5" w14:textId="77777777" w:rsidR="00EF3598" w:rsidRDefault="00EF3598" w:rsidP="00DB253F">
      <w:r>
        <w:separator/>
      </w:r>
    </w:p>
  </w:footnote>
  <w:footnote w:type="continuationSeparator" w:id="0">
    <w:p w14:paraId="2F55F373" w14:textId="77777777" w:rsidR="00EF3598" w:rsidRDefault="00EF3598" w:rsidP="00DB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565"/>
    <w:multiLevelType w:val="hybridMultilevel"/>
    <w:tmpl w:val="C4E418D8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17184"/>
    <w:multiLevelType w:val="hybridMultilevel"/>
    <w:tmpl w:val="57F019BA"/>
    <w:lvl w:ilvl="0" w:tplc="BBFEB6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8235C"/>
    <w:multiLevelType w:val="hybridMultilevel"/>
    <w:tmpl w:val="68E0E682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" w15:restartNumberingAfterBreak="0">
    <w:nsid w:val="681C4845"/>
    <w:multiLevelType w:val="hybridMultilevel"/>
    <w:tmpl w:val="A1D87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A178D"/>
    <w:multiLevelType w:val="hybridMultilevel"/>
    <w:tmpl w:val="4B404F7E"/>
    <w:lvl w:ilvl="0" w:tplc="04050017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918" w:hanging="360"/>
      </w:pPr>
    </w:lvl>
    <w:lvl w:ilvl="2" w:tplc="0405001B" w:tentative="1">
      <w:start w:val="1"/>
      <w:numFmt w:val="lowerRoman"/>
      <w:lvlText w:val="%3."/>
      <w:lvlJc w:val="right"/>
      <w:pPr>
        <w:ind w:left="2638" w:hanging="180"/>
      </w:pPr>
    </w:lvl>
    <w:lvl w:ilvl="3" w:tplc="0405000F" w:tentative="1">
      <w:start w:val="1"/>
      <w:numFmt w:val="decimal"/>
      <w:lvlText w:val="%4."/>
      <w:lvlJc w:val="left"/>
      <w:pPr>
        <w:ind w:left="3358" w:hanging="360"/>
      </w:pPr>
    </w:lvl>
    <w:lvl w:ilvl="4" w:tplc="04050019" w:tentative="1">
      <w:start w:val="1"/>
      <w:numFmt w:val="lowerLetter"/>
      <w:lvlText w:val="%5."/>
      <w:lvlJc w:val="left"/>
      <w:pPr>
        <w:ind w:left="4078" w:hanging="360"/>
      </w:pPr>
    </w:lvl>
    <w:lvl w:ilvl="5" w:tplc="0405001B" w:tentative="1">
      <w:start w:val="1"/>
      <w:numFmt w:val="lowerRoman"/>
      <w:lvlText w:val="%6."/>
      <w:lvlJc w:val="right"/>
      <w:pPr>
        <w:ind w:left="4798" w:hanging="180"/>
      </w:pPr>
    </w:lvl>
    <w:lvl w:ilvl="6" w:tplc="0405000F" w:tentative="1">
      <w:start w:val="1"/>
      <w:numFmt w:val="decimal"/>
      <w:lvlText w:val="%7."/>
      <w:lvlJc w:val="left"/>
      <w:pPr>
        <w:ind w:left="5518" w:hanging="360"/>
      </w:pPr>
    </w:lvl>
    <w:lvl w:ilvl="7" w:tplc="04050019" w:tentative="1">
      <w:start w:val="1"/>
      <w:numFmt w:val="lowerLetter"/>
      <w:lvlText w:val="%8."/>
      <w:lvlJc w:val="left"/>
      <w:pPr>
        <w:ind w:left="6238" w:hanging="360"/>
      </w:pPr>
    </w:lvl>
    <w:lvl w:ilvl="8" w:tplc="040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5" w15:restartNumberingAfterBreak="0">
    <w:nsid w:val="6C124D4F"/>
    <w:multiLevelType w:val="hybridMultilevel"/>
    <w:tmpl w:val="44D062B4"/>
    <w:lvl w:ilvl="0" w:tplc="6B18D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3F"/>
    <w:rsid w:val="00011B98"/>
    <w:rsid w:val="000221BF"/>
    <w:rsid w:val="000306D5"/>
    <w:rsid w:val="00034B10"/>
    <w:rsid w:val="00062FB3"/>
    <w:rsid w:val="00094FF7"/>
    <w:rsid w:val="000A401C"/>
    <w:rsid w:val="000D0962"/>
    <w:rsid w:val="000F64D9"/>
    <w:rsid w:val="00107E05"/>
    <w:rsid w:val="00126F07"/>
    <w:rsid w:val="001535D4"/>
    <w:rsid w:val="00155607"/>
    <w:rsid w:val="001A5EA1"/>
    <w:rsid w:val="001E6365"/>
    <w:rsid w:val="002019FA"/>
    <w:rsid w:val="00222059"/>
    <w:rsid w:val="00233CE5"/>
    <w:rsid w:val="0023787F"/>
    <w:rsid w:val="002633C7"/>
    <w:rsid w:val="002828E7"/>
    <w:rsid w:val="002D105D"/>
    <w:rsid w:val="002D4575"/>
    <w:rsid w:val="00314C99"/>
    <w:rsid w:val="003975B7"/>
    <w:rsid w:val="003A71C5"/>
    <w:rsid w:val="0043674B"/>
    <w:rsid w:val="004579D9"/>
    <w:rsid w:val="004740CA"/>
    <w:rsid w:val="004A4460"/>
    <w:rsid w:val="004C3F2E"/>
    <w:rsid w:val="004E1E9E"/>
    <w:rsid w:val="00516814"/>
    <w:rsid w:val="00583BE5"/>
    <w:rsid w:val="005A21B0"/>
    <w:rsid w:val="005A27B0"/>
    <w:rsid w:val="005D4413"/>
    <w:rsid w:val="005D7CBD"/>
    <w:rsid w:val="00602C5A"/>
    <w:rsid w:val="006419A4"/>
    <w:rsid w:val="00662BEB"/>
    <w:rsid w:val="006A35CF"/>
    <w:rsid w:val="006E071F"/>
    <w:rsid w:val="007054E8"/>
    <w:rsid w:val="007237FD"/>
    <w:rsid w:val="0073542A"/>
    <w:rsid w:val="007359A7"/>
    <w:rsid w:val="0076410F"/>
    <w:rsid w:val="007845DC"/>
    <w:rsid w:val="007926DA"/>
    <w:rsid w:val="007B739E"/>
    <w:rsid w:val="007F0943"/>
    <w:rsid w:val="00853339"/>
    <w:rsid w:val="00890510"/>
    <w:rsid w:val="00900EF3"/>
    <w:rsid w:val="009235D6"/>
    <w:rsid w:val="00942362"/>
    <w:rsid w:val="009910CA"/>
    <w:rsid w:val="009B18C2"/>
    <w:rsid w:val="00A00023"/>
    <w:rsid w:val="00A20244"/>
    <w:rsid w:val="00A21AA2"/>
    <w:rsid w:val="00A60F1C"/>
    <w:rsid w:val="00A65EAB"/>
    <w:rsid w:val="00A71DEA"/>
    <w:rsid w:val="00A91A82"/>
    <w:rsid w:val="00AA26C2"/>
    <w:rsid w:val="00AA6F15"/>
    <w:rsid w:val="00AC478E"/>
    <w:rsid w:val="00AD7A4A"/>
    <w:rsid w:val="00AF28AF"/>
    <w:rsid w:val="00B059AC"/>
    <w:rsid w:val="00B13B14"/>
    <w:rsid w:val="00B32ADC"/>
    <w:rsid w:val="00B41C1E"/>
    <w:rsid w:val="00B97A6D"/>
    <w:rsid w:val="00C5240F"/>
    <w:rsid w:val="00C71B5B"/>
    <w:rsid w:val="00C87DE6"/>
    <w:rsid w:val="00C97602"/>
    <w:rsid w:val="00D50057"/>
    <w:rsid w:val="00DB253F"/>
    <w:rsid w:val="00DD4965"/>
    <w:rsid w:val="00DD7309"/>
    <w:rsid w:val="00E3042D"/>
    <w:rsid w:val="00E653D6"/>
    <w:rsid w:val="00EE2014"/>
    <w:rsid w:val="00EF3598"/>
    <w:rsid w:val="00EF4E93"/>
    <w:rsid w:val="00F0142E"/>
    <w:rsid w:val="00F3223B"/>
    <w:rsid w:val="00F76E99"/>
    <w:rsid w:val="00FB2567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259"/>
  <w15:chartTrackingRefBased/>
  <w15:docId w15:val="{87EF666B-4869-4162-AC81-0594EB06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qFormat/>
    <w:rsid w:val="00DB253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DB253F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DB253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zkladntextmj">
    <w:name w:val="základní text můj"/>
    <w:basedOn w:val="Normln"/>
    <w:qFormat/>
    <w:rsid w:val="00FE59F5"/>
    <w:rPr>
      <w:szCs w:val="20"/>
    </w:rPr>
  </w:style>
  <w:style w:type="table" w:styleId="Mkatabulky">
    <w:name w:val="Table Grid"/>
    <w:basedOn w:val="Normlntabulka"/>
    <w:uiPriority w:val="39"/>
    <w:rsid w:val="00A6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976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D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E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6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6F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6F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ADC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A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45DD4-541F-4C48-9579-E89F8602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</dc:creator>
  <cp:keywords/>
  <dc:description/>
  <cp:lastModifiedBy>Sýkorová Kateřina</cp:lastModifiedBy>
  <cp:revision>2</cp:revision>
  <cp:lastPrinted>2019-08-16T07:28:00Z</cp:lastPrinted>
  <dcterms:created xsi:type="dcterms:W3CDTF">2019-08-16T07:32:00Z</dcterms:created>
  <dcterms:modified xsi:type="dcterms:W3CDTF">2019-08-16T07:32:00Z</dcterms:modified>
</cp:coreProperties>
</file>