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1A07" w14:textId="1F27DF45" w:rsidR="00B4173D" w:rsidRPr="00854990" w:rsidRDefault="00706E82" w:rsidP="00B37C2E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854990">
        <w:rPr>
          <w:rFonts w:ascii="Arial" w:hAnsi="Arial" w:cs="Arial"/>
          <w:b/>
          <w:sz w:val="36"/>
          <w:szCs w:val="36"/>
          <w:u w:val="single"/>
        </w:rPr>
        <w:t>OZDRAVOVACÍ PROGRAM OD VYJ</w:t>
      </w:r>
      <w:r w:rsidR="00B4173D" w:rsidRPr="00854990">
        <w:rPr>
          <w:rFonts w:ascii="Arial" w:hAnsi="Arial" w:cs="Arial"/>
          <w:b/>
          <w:sz w:val="36"/>
          <w:szCs w:val="36"/>
          <w:u w:val="single"/>
        </w:rPr>
        <w:t>MENOVANÝCH</w:t>
      </w:r>
    </w:p>
    <w:p w14:paraId="1E405A8F" w14:textId="4CB66C87" w:rsidR="00B4173D" w:rsidRDefault="00B4173D" w:rsidP="004B48F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54990">
        <w:rPr>
          <w:rFonts w:ascii="Arial" w:hAnsi="Arial" w:cs="Arial"/>
          <w:b/>
          <w:sz w:val="36"/>
          <w:szCs w:val="36"/>
          <w:u w:val="single"/>
        </w:rPr>
        <w:t>NÁKAZ</w:t>
      </w:r>
      <w:r w:rsidRPr="00854990">
        <w:rPr>
          <w:rFonts w:ascii="Arial" w:hAnsi="Arial" w:cs="Arial"/>
          <w:sz w:val="36"/>
          <w:szCs w:val="36"/>
          <w:u w:val="single"/>
        </w:rPr>
        <w:t xml:space="preserve"> </w:t>
      </w:r>
      <w:r w:rsidRPr="00854990">
        <w:rPr>
          <w:rFonts w:ascii="Arial" w:hAnsi="Arial" w:cs="Arial"/>
          <w:b/>
          <w:sz w:val="36"/>
          <w:szCs w:val="36"/>
          <w:u w:val="single"/>
        </w:rPr>
        <w:t>PRASAT</w:t>
      </w:r>
      <w:r w:rsidR="00E13309">
        <w:rPr>
          <w:rFonts w:ascii="Arial" w:hAnsi="Arial" w:cs="Arial"/>
          <w:b/>
          <w:sz w:val="36"/>
          <w:szCs w:val="36"/>
          <w:u w:val="single"/>
        </w:rPr>
        <w:t xml:space="preserve"> k dotačnímu programu 8.F.a.</w:t>
      </w:r>
    </w:p>
    <w:p w14:paraId="6F14B9D9" w14:textId="77777777" w:rsidR="004B48F0" w:rsidRPr="00854990" w:rsidRDefault="004B48F0" w:rsidP="004B48F0">
      <w:pPr>
        <w:jc w:val="center"/>
        <w:rPr>
          <w:rFonts w:ascii="Arial" w:hAnsi="Arial" w:cs="Arial"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4173D" w:rsidRPr="00854990" w14:paraId="02E69B66" w14:textId="77777777" w:rsidTr="00172D54">
        <w:tc>
          <w:tcPr>
            <w:tcW w:w="4390" w:type="dxa"/>
          </w:tcPr>
          <w:p w14:paraId="25DED586" w14:textId="092ABBB0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Chovatel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70B24AA5" w14:textId="0682CA36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jméno/název</w:t>
            </w:r>
          </w:p>
        </w:tc>
      </w:tr>
      <w:tr w:rsidR="00B4173D" w:rsidRPr="00854990" w14:paraId="4A758F30" w14:textId="77777777" w:rsidTr="00172D54">
        <w:tc>
          <w:tcPr>
            <w:tcW w:w="4390" w:type="dxa"/>
          </w:tcPr>
          <w:p w14:paraId="63E44A7B" w14:textId="476EFA2C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Adresa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480A33E4" w14:textId="47AA6B23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trvalé bydliště/sídlo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společnosti</w:t>
            </w:r>
          </w:p>
        </w:tc>
      </w:tr>
      <w:tr w:rsidR="00B4173D" w:rsidRPr="00854990" w14:paraId="5C8A4778" w14:textId="77777777" w:rsidTr="00172D54">
        <w:tc>
          <w:tcPr>
            <w:tcW w:w="4390" w:type="dxa"/>
          </w:tcPr>
          <w:p w14:paraId="1B030AB8" w14:textId="07803C69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IČO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EBEE5FF" w14:textId="01801698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např. 12345678</w:t>
            </w:r>
          </w:p>
        </w:tc>
      </w:tr>
      <w:tr w:rsidR="00B4173D" w:rsidRPr="00854990" w14:paraId="5F6EE334" w14:textId="77777777" w:rsidTr="00172D54">
        <w:tc>
          <w:tcPr>
            <w:tcW w:w="4390" w:type="dxa"/>
          </w:tcPr>
          <w:p w14:paraId="3FE4ACA5" w14:textId="5D9A3420" w:rsidR="00B4173D" w:rsidRPr="005A51AC" w:rsidRDefault="00B4173D" w:rsidP="00F168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Farma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 xml:space="preserve"> (hospodářství):</w:t>
            </w:r>
          </w:p>
        </w:tc>
        <w:tc>
          <w:tcPr>
            <w:tcW w:w="4672" w:type="dxa"/>
          </w:tcPr>
          <w:p w14:paraId="42C01EEB" w14:textId="546C844E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název farmy (hospodářství)</w:t>
            </w:r>
          </w:p>
        </w:tc>
      </w:tr>
      <w:tr w:rsidR="00B4173D" w:rsidRPr="00854990" w14:paraId="57623C43" w14:textId="77777777" w:rsidTr="00172D54">
        <w:tc>
          <w:tcPr>
            <w:tcW w:w="4390" w:type="dxa"/>
          </w:tcPr>
          <w:p w14:paraId="3C0F26D2" w14:textId="7FCEA15D" w:rsidR="00B4173D" w:rsidRPr="005A51AC" w:rsidRDefault="00B4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51AC">
              <w:rPr>
                <w:rFonts w:ascii="Arial" w:hAnsi="Arial" w:cs="Arial"/>
                <w:b/>
                <w:sz w:val="24"/>
                <w:szCs w:val="24"/>
              </w:rPr>
              <w:t>Registrační číslo hospodářství</w:t>
            </w:r>
            <w:r w:rsidR="00854990" w:rsidRPr="005A51A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3D649984" w14:textId="22E128E0" w:rsidR="00B4173D" w:rsidRPr="005A51AC" w:rsidRDefault="005A51AC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51AC">
              <w:rPr>
                <w:rFonts w:ascii="Arial" w:hAnsi="Arial" w:cs="Arial"/>
                <w:i/>
                <w:sz w:val="24"/>
                <w:szCs w:val="24"/>
              </w:rPr>
              <w:t>např. CZ123465678</w:t>
            </w:r>
          </w:p>
        </w:tc>
      </w:tr>
      <w:tr w:rsidR="00E13309" w:rsidRPr="00854990" w14:paraId="1F9D8286" w14:textId="77777777" w:rsidTr="00172D54">
        <w:tc>
          <w:tcPr>
            <w:tcW w:w="4390" w:type="dxa"/>
          </w:tcPr>
          <w:p w14:paraId="255B6027" w14:textId="3EFF52B6" w:rsidR="00E13309" w:rsidRPr="005A51AC" w:rsidRDefault="00E133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Jednotný identifikátor žadatele (JI):</w:t>
            </w:r>
          </w:p>
        </w:tc>
        <w:tc>
          <w:tcPr>
            <w:tcW w:w="4672" w:type="dxa"/>
          </w:tcPr>
          <w:p w14:paraId="3D8482DF" w14:textId="77777777" w:rsidR="00E13309" w:rsidRPr="005A51AC" w:rsidRDefault="00E13309" w:rsidP="005A51A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EAEB1FA" w14:textId="77777777" w:rsidR="00B4173D" w:rsidRPr="00854990" w:rsidRDefault="00B4173D" w:rsidP="00F168AE">
      <w:pPr>
        <w:jc w:val="both"/>
        <w:rPr>
          <w:rFonts w:ascii="Arial" w:hAnsi="Arial" w:cs="Arial"/>
          <w:sz w:val="24"/>
          <w:szCs w:val="24"/>
          <w:u w:val="single"/>
        </w:rPr>
      </w:pPr>
      <w:r w:rsidRPr="00854990">
        <w:rPr>
          <w:rFonts w:ascii="Arial" w:hAnsi="Arial" w:cs="Arial"/>
          <w:sz w:val="24"/>
          <w:szCs w:val="24"/>
          <w:u w:val="single"/>
        </w:rPr>
        <w:t xml:space="preserve">       </w:t>
      </w:r>
    </w:p>
    <w:p w14:paraId="3EEEA348" w14:textId="24EDFE30" w:rsidR="00764BB0" w:rsidRPr="00854990" w:rsidRDefault="00402B6E" w:rsidP="00F168A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Základní data o hospodářství</w:t>
      </w:r>
    </w:p>
    <w:p w14:paraId="63FAC484" w14:textId="54EB87F9" w:rsidR="007263BA" w:rsidRDefault="00764BB0" w:rsidP="00C96C58">
      <w:pPr>
        <w:jc w:val="both"/>
        <w:rPr>
          <w:rFonts w:ascii="Arial" w:hAnsi="Arial" w:cs="Arial"/>
          <w:sz w:val="24"/>
          <w:szCs w:val="24"/>
        </w:rPr>
      </w:pPr>
      <w:r w:rsidRPr="00F168AE">
        <w:rPr>
          <w:rFonts w:ascii="Arial" w:hAnsi="Arial" w:cs="Arial"/>
          <w:b/>
          <w:sz w:val="24"/>
          <w:szCs w:val="24"/>
        </w:rPr>
        <w:t>Kategorie prasat:</w:t>
      </w:r>
      <w:r w:rsidR="005A51AC">
        <w:rPr>
          <w:rFonts w:ascii="Arial" w:hAnsi="Arial" w:cs="Arial"/>
          <w:b/>
          <w:sz w:val="24"/>
          <w:szCs w:val="24"/>
        </w:rPr>
        <w:t xml:space="preserve"> </w:t>
      </w:r>
      <w:r w:rsidR="005A51AC" w:rsidRPr="005A51AC">
        <w:rPr>
          <w:rFonts w:ascii="Arial" w:hAnsi="Arial" w:cs="Arial"/>
          <w:i/>
          <w:sz w:val="24"/>
          <w:szCs w:val="24"/>
        </w:rPr>
        <w:t>zde vypsat chované kategorie prasat</w:t>
      </w:r>
      <w:r w:rsidR="005A51AC">
        <w:rPr>
          <w:rFonts w:ascii="Arial" w:hAnsi="Arial" w:cs="Arial"/>
          <w:i/>
          <w:sz w:val="24"/>
          <w:szCs w:val="24"/>
        </w:rPr>
        <w:t xml:space="preserve"> na daném hospodářství</w:t>
      </w:r>
    </w:p>
    <w:p w14:paraId="2651E11C" w14:textId="297C1BFB" w:rsidR="00764BB0" w:rsidRPr="00854990" w:rsidRDefault="00764BB0" w:rsidP="00C96C58">
      <w:pPr>
        <w:jc w:val="both"/>
        <w:rPr>
          <w:rFonts w:ascii="Arial" w:hAnsi="Arial" w:cs="Arial"/>
          <w:sz w:val="24"/>
          <w:szCs w:val="24"/>
        </w:rPr>
      </w:pPr>
      <w:r w:rsidRPr="00F168AE">
        <w:rPr>
          <w:rFonts w:ascii="Arial" w:hAnsi="Arial" w:cs="Arial"/>
          <w:b/>
          <w:sz w:val="24"/>
          <w:szCs w:val="24"/>
        </w:rPr>
        <w:t>Technologie:</w:t>
      </w:r>
      <w:r w:rsidRPr="00854990">
        <w:rPr>
          <w:rFonts w:ascii="Arial" w:hAnsi="Arial" w:cs="Arial"/>
          <w:sz w:val="24"/>
          <w:szCs w:val="24"/>
        </w:rPr>
        <w:t xml:space="preserve"> </w:t>
      </w:r>
      <w:r w:rsidR="005A51AC" w:rsidRPr="005A51AC">
        <w:rPr>
          <w:rFonts w:ascii="Arial" w:hAnsi="Arial" w:cs="Arial"/>
          <w:i/>
          <w:sz w:val="24"/>
          <w:szCs w:val="24"/>
        </w:rPr>
        <w:t>zde vypsat využívané technologie</w:t>
      </w:r>
      <w:r w:rsidR="005A51AC">
        <w:rPr>
          <w:rFonts w:ascii="Arial" w:hAnsi="Arial" w:cs="Arial"/>
          <w:i/>
          <w:sz w:val="24"/>
          <w:szCs w:val="24"/>
        </w:rPr>
        <w:t xml:space="preserve"> na daném hospodářství</w:t>
      </w:r>
    </w:p>
    <w:p w14:paraId="2E35AAE4" w14:textId="3DA92674" w:rsidR="00764BB0" w:rsidRDefault="00402B6E" w:rsidP="00C96C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Celkový p</w:t>
      </w:r>
      <w:r w:rsidR="00764BB0" w:rsidRPr="00F168AE">
        <w:rPr>
          <w:rFonts w:ascii="Arial" w:hAnsi="Arial" w:cs="Arial"/>
          <w:b/>
          <w:sz w:val="24"/>
          <w:szCs w:val="24"/>
        </w:rPr>
        <w:t>očet ust</w:t>
      </w:r>
      <w:r w:rsidR="00185300">
        <w:rPr>
          <w:rFonts w:ascii="Arial" w:hAnsi="Arial" w:cs="Arial"/>
          <w:b/>
          <w:sz w:val="24"/>
          <w:szCs w:val="24"/>
        </w:rPr>
        <w:t>á</w:t>
      </w:r>
      <w:r w:rsidR="00764BB0" w:rsidRPr="00F168AE">
        <w:rPr>
          <w:rFonts w:ascii="Arial" w:hAnsi="Arial" w:cs="Arial"/>
          <w:b/>
          <w:sz w:val="24"/>
          <w:szCs w:val="24"/>
        </w:rPr>
        <w:t>jovacích</w:t>
      </w:r>
      <w:r w:rsidR="009B77BF">
        <w:rPr>
          <w:rFonts w:ascii="Arial" w:hAnsi="Arial" w:cs="Arial"/>
          <w:b/>
          <w:sz w:val="24"/>
          <w:szCs w:val="24"/>
        </w:rPr>
        <w:t xml:space="preserve"> porodních</w:t>
      </w:r>
      <w:r w:rsidR="00764BB0" w:rsidRPr="00F168AE">
        <w:rPr>
          <w:rFonts w:ascii="Arial" w:hAnsi="Arial" w:cs="Arial"/>
          <w:b/>
          <w:sz w:val="24"/>
          <w:szCs w:val="24"/>
        </w:rPr>
        <w:t xml:space="preserve"> míst</w:t>
      </w:r>
      <w:r w:rsidR="009B77BF">
        <w:rPr>
          <w:rFonts w:ascii="Arial" w:hAnsi="Arial" w:cs="Arial"/>
          <w:b/>
          <w:sz w:val="24"/>
          <w:szCs w:val="24"/>
        </w:rPr>
        <w:t xml:space="preserve"> prasnic</w:t>
      </w:r>
      <w:r>
        <w:rPr>
          <w:rFonts w:ascii="Arial" w:hAnsi="Arial" w:cs="Arial"/>
          <w:b/>
          <w:sz w:val="24"/>
          <w:szCs w:val="24"/>
        </w:rPr>
        <w:t xml:space="preserve"> na hospodářství</w:t>
      </w:r>
      <w:r w:rsidR="00764BB0" w:rsidRPr="00F168AE">
        <w:rPr>
          <w:rFonts w:ascii="Arial" w:hAnsi="Arial" w:cs="Arial"/>
          <w:b/>
          <w:sz w:val="24"/>
          <w:szCs w:val="24"/>
        </w:rPr>
        <w:t>:</w:t>
      </w:r>
      <w:r w:rsidR="005A51AC">
        <w:rPr>
          <w:rFonts w:ascii="Arial" w:hAnsi="Arial" w:cs="Arial"/>
          <w:b/>
          <w:sz w:val="24"/>
          <w:szCs w:val="24"/>
        </w:rPr>
        <w:t xml:space="preserve"> </w:t>
      </w:r>
      <w:r w:rsidR="005A51AC" w:rsidRPr="005A51AC">
        <w:rPr>
          <w:rFonts w:ascii="Arial" w:hAnsi="Arial" w:cs="Arial"/>
          <w:i/>
          <w:sz w:val="24"/>
          <w:szCs w:val="24"/>
        </w:rPr>
        <w:t xml:space="preserve">zde vypsat celkový počet ustájovacích </w:t>
      </w:r>
      <w:r w:rsidR="009B77BF">
        <w:rPr>
          <w:rFonts w:ascii="Arial" w:hAnsi="Arial" w:cs="Arial"/>
          <w:i/>
          <w:sz w:val="24"/>
          <w:szCs w:val="24"/>
        </w:rPr>
        <w:t xml:space="preserve">porodních </w:t>
      </w:r>
      <w:r w:rsidR="005A51AC" w:rsidRPr="005A51AC">
        <w:rPr>
          <w:rFonts w:ascii="Arial" w:hAnsi="Arial" w:cs="Arial"/>
          <w:i/>
          <w:sz w:val="24"/>
          <w:szCs w:val="24"/>
        </w:rPr>
        <w:t xml:space="preserve">míst </w:t>
      </w:r>
      <w:r w:rsidR="009B77BF">
        <w:rPr>
          <w:rFonts w:ascii="Arial" w:hAnsi="Arial" w:cs="Arial"/>
          <w:i/>
          <w:sz w:val="24"/>
          <w:szCs w:val="24"/>
        </w:rPr>
        <w:t xml:space="preserve">prasnic </w:t>
      </w:r>
      <w:r w:rsidR="005A51AC" w:rsidRPr="005A51AC">
        <w:rPr>
          <w:rFonts w:ascii="Arial" w:hAnsi="Arial" w:cs="Arial"/>
          <w:i/>
          <w:sz w:val="24"/>
          <w:szCs w:val="24"/>
        </w:rPr>
        <w:t xml:space="preserve">na daném hospodářství </w:t>
      </w:r>
    </w:p>
    <w:p w14:paraId="47B0CDF1" w14:textId="10FB806E" w:rsidR="006A17B0" w:rsidRDefault="00DE3723" w:rsidP="00C96C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1449A">
        <w:rPr>
          <w:rFonts w:ascii="Arial" w:hAnsi="Arial" w:cs="Arial"/>
          <w:b/>
          <w:sz w:val="24"/>
          <w:szCs w:val="24"/>
        </w:rPr>
        <w:t xml:space="preserve">Předpokládaný </w:t>
      </w:r>
      <w:r w:rsidR="0001449A" w:rsidRPr="0001449A">
        <w:rPr>
          <w:rFonts w:ascii="Arial" w:hAnsi="Arial" w:cs="Arial"/>
          <w:b/>
          <w:sz w:val="24"/>
          <w:szCs w:val="24"/>
        </w:rPr>
        <w:t>p</w:t>
      </w:r>
      <w:r w:rsidR="00402B6E" w:rsidRPr="0001449A">
        <w:rPr>
          <w:rFonts w:ascii="Arial" w:hAnsi="Arial" w:cs="Arial"/>
          <w:b/>
          <w:sz w:val="24"/>
          <w:szCs w:val="24"/>
        </w:rPr>
        <w:t xml:space="preserve">očet </w:t>
      </w:r>
      <w:r w:rsidRPr="0001449A">
        <w:rPr>
          <w:rFonts w:ascii="Arial" w:hAnsi="Arial" w:cs="Arial"/>
          <w:b/>
          <w:sz w:val="24"/>
          <w:szCs w:val="24"/>
        </w:rPr>
        <w:t xml:space="preserve">ozdravených </w:t>
      </w:r>
      <w:r w:rsidR="00402B6E">
        <w:rPr>
          <w:rFonts w:ascii="Arial" w:hAnsi="Arial" w:cs="Arial"/>
          <w:b/>
          <w:sz w:val="24"/>
          <w:szCs w:val="24"/>
        </w:rPr>
        <w:t>ustájovacích</w:t>
      </w:r>
      <w:r w:rsidR="00C96C58">
        <w:rPr>
          <w:rFonts w:ascii="Arial" w:hAnsi="Arial" w:cs="Arial"/>
          <w:b/>
          <w:sz w:val="24"/>
          <w:szCs w:val="24"/>
        </w:rPr>
        <w:t xml:space="preserve"> porodních</w:t>
      </w:r>
      <w:r w:rsidR="00402B6E">
        <w:rPr>
          <w:rFonts w:ascii="Arial" w:hAnsi="Arial" w:cs="Arial"/>
          <w:b/>
          <w:sz w:val="24"/>
          <w:szCs w:val="24"/>
        </w:rPr>
        <w:t xml:space="preserve"> míst </w:t>
      </w:r>
      <w:r w:rsidR="006A17B0">
        <w:rPr>
          <w:rFonts w:ascii="Arial" w:hAnsi="Arial" w:cs="Arial"/>
          <w:b/>
          <w:sz w:val="24"/>
          <w:szCs w:val="24"/>
        </w:rPr>
        <w:t>v</w:t>
      </w:r>
      <w:r w:rsidR="00402B6E">
        <w:rPr>
          <w:rFonts w:ascii="Arial" w:hAnsi="Arial" w:cs="Arial"/>
          <w:b/>
          <w:sz w:val="24"/>
          <w:szCs w:val="24"/>
        </w:rPr>
        <w:t xml:space="preserve"> rámci </w:t>
      </w:r>
      <w:r w:rsidR="005A51AC">
        <w:rPr>
          <w:rFonts w:ascii="Arial" w:hAnsi="Arial" w:cs="Arial"/>
          <w:b/>
          <w:sz w:val="24"/>
          <w:szCs w:val="24"/>
        </w:rPr>
        <w:t>daného hospodářství</w:t>
      </w:r>
      <w:r w:rsidR="006A17B0">
        <w:rPr>
          <w:rFonts w:ascii="Arial" w:hAnsi="Arial" w:cs="Arial"/>
          <w:b/>
          <w:sz w:val="24"/>
          <w:szCs w:val="24"/>
        </w:rPr>
        <w:t>:</w:t>
      </w:r>
    </w:p>
    <w:p w14:paraId="6124EBB8" w14:textId="6073DA38" w:rsidR="006A17B0" w:rsidRDefault="006A17B0" w:rsidP="00C96C58">
      <w:pPr>
        <w:jc w:val="both"/>
        <w:rPr>
          <w:rFonts w:ascii="Arial" w:hAnsi="Arial" w:cs="Arial"/>
          <w:sz w:val="16"/>
          <w:szCs w:val="16"/>
        </w:rPr>
      </w:pPr>
    </w:p>
    <w:p w14:paraId="6D455E17" w14:textId="3AE8CBDF" w:rsidR="00CE1EFE" w:rsidRDefault="009B744C" w:rsidP="00C96C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96134" w:rsidRPr="00C04FB1">
        <w:rPr>
          <w:rFonts w:ascii="Arial" w:hAnsi="Arial" w:cs="Arial"/>
          <w:b/>
          <w:sz w:val="24"/>
          <w:szCs w:val="24"/>
        </w:rPr>
        <w:t>patření zaměřená</w:t>
      </w:r>
      <w:r>
        <w:rPr>
          <w:rFonts w:ascii="Arial" w:hAnsi="Arial" w:cs="Arial"/>
          <w:b/>
          <w:sz w:val="24"/>
          <w:szCs w:val="24"/>
        </w:rPr>
        <w:t xml:space="preserve"> k ozdravení chovů</w:t>
      </w:r>
      <w:r w:rsidR="00596134" w:rsidRPr="00C04FB1">
        <w:rPr>
          <w:rFonts w:ascii="Arial" w:hAnsi="Arial" w:cs="Arial"/>
          <w:b/>
          <w:sz w:val="24"/>
          <w:szCs w:val="24"/>
        </w:rPr>
        <w:t>:</w:t>
      </w:r>
    </w:p>
    <w:p w14:paraId="19377917" w14:textId="77777777" w:rsidR="00596134" w:rsidRPr="00CE1EFE" w:rsidRDefault="00596134" w:rsidP="00C96C58">
      <w:pPr>
        <w:pStyle w:val="Odstavecseseznamem"/>
        <w:numPr>
          <w:ilvl w:val="0"/>
          <w:numId w:val="6"/>
        </w:num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E1EFE">
        <w:rPr>
          <w:rFonts w:ascii="Arial" w:hAnsi="Arial" w:cs="Arial"/>
          <w:sz w:val="24"/>
          <w:szCs w:val="24"/>
        </w:rPr>
        <w:t>na zvýšení úrovně biologické bezpečnosti za účelem snížení výskytu původců nákaz</w:t>
      </w:r>
      <w:r w:rsidR="000B0413">
        <w:rPr>
          <w:rFonts w:ascii="Arial" w:hAnsi="Arial" w:cs="Arial"/>
          <w:sz w:val="24"/>
          <w:szCs w:val="24"/>
        </w:rPr>
        <w:t>;</w:t>
      </w:r>
    </w:p>
    <w:p w14:paraId="71BC2CEE" w14:textId="1B7AA327" w:rsidR="006A17B0" w:rsidRDefault="00596134" w:rsidP="00C96C58">
      <w:pPr>
        <w:pStyle w:val="Odstavecseseznamem"/>
        <w:numPr>
          <w:ilvl w:val="0"/>
          <w:numId w:val="6"/>
        </w:num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54990">
        <w:rPr>
          <w:rFonts w:ascii="Arial" w:hAnsi="Arial" w:cs="Arial"/>
          <w:sz w:val="24"/>
          <w:szCs w:val="24"/>
        </w:rPr>
        <w:t xml:space="preserve">proti </w:t>
      </w:r>
      <w:r w:rsidR="00DE3723" w:rsidRPr="0001449A">
        <w:rPr>
          <w:rFonts w:ascii="Arial" w:hAnsi="Arial" w:cs="Arial"/>
          <w:sz w:val="24"/>
          <w:szCs w:val="24"/>
        </w:rPr>
        <w:t>šíření</w:t>
      </w:r>
      <w:r w:rsidR="00DE3723">
        <w:rPr>
          <w:rFonts w:ascii="Arial" w:hAnsi="Arial" w:cs="Arial"/>
          <w:sz w:val="24"/>
          <w:szCs w:val="24"/>
        </w:rPr>
        <w:t xml:space="preserve"> </w:t>
      </w:r>
      <w:r w:rsidRPr="00854990">
        <w:rPr>
          <w:rFonts w:ascii="Arial" w:hAnsi="Arial" w:cs="Arial"/>
          <w:sz w:val="24"/>
          <w:szCs w:val="24"/>
        </w:rPr>
        <w:t xml:space="preserve">vyjmenovaných chorob prasat </w:t>
      </w:r>
      <w:r w:rsidR="007263BA">
        <w:rPr>
          <w:rFonts w:ascii="Arial" w:hAnsi="Arial" w:cs="Arial"/>
          <w:sz w:val="24"/>
          <w:szCs w:val="24"/>
        </w:rPr>
        <w:t>(</w:t>
      </w:r>
      <w:r w:rsidRPr="00854990">
        <w:rPr>
          <w:rFonts w:ascii="Arial" w:hAnsi="Arial" w:cs="Arial"/>
          <w:sz w:val="24"/>
          <w:szCs w:val="24"/>
        </w:rPr>
        <w:t>Reprodukční a</w:t>
      </w:r>
      <w:r w:rsidR="004E2DF6">
        <w:rPr>
          <w:rFonts w:ascii="Arial" w:hAnsi="Arial" w:cs="Arial"/>
          <w:sz w:val="24"/>
          <w:szCs w:val="24"/>
        </w:rPr>
        <w:t> </w:t>
      </w:r>
      <w:r w:rsidRPr="00854990">
        <w:rPr>
          <w:rFonts w:ascii="Arial" w:hAnsi="Arial" w:cs="Arial"/>
          <w:sz w:val="24"/>
          <w:szCs w:val="24"/>
        </w:rPr>
        <w:t>respira</w:t>
      </w:r>
      <w:r w:rsidR="00BD6173">
        <w:rPr>
          <w:rFonts w:ascii="Arial" w:hAnsi="Arial" w:cs="Arial"/>
          <w:sz w:val="24"/>
          <w:szCs w:val="24"/>
        </w:rPr>
        <w:t>ční syndrom prasat</w:t>
      </w:r>
      <w:r w:rsidR="007263BA">
        <w:rPr>
          <w:rFonts w:ascii="Arial" w:hAnsi="Arial" w:cs="Arial"/>
          <w:sz w:val="24"/>
          <w:szCs w:val="24"/>
        </w:rPr>
        <w:t>)</w:t>
      </w:r>
      <w:r w:rsidR="000B0413">
        <w:rPr>
          <w:rFonts w:ascii="Arial" w:hAnsi="Arial" w:cs="Arial"/>
          <w:sz w:val="24"/>
          <w:szCs w:val="24"/>
        </w:rPr>
        <w:t>.</w:t>
      </w:r>
      <w:r w:rsidRPr="00854990">
        <w:rPr>
          <w:rFonts w:ascii="Arial" w:hAnsi="Arial" w:cs="Arial"/>
          <w:sz w:val="24"/>
          <w:szCs w:val="24"/>
        </w:rPr>
        <w:t xml:space="preserve"> </w:t>
      </w:r>
    </w:p>
    <w:p w14:paraId="5B7745B1" w14:textId="77777777" w:rsidR="009D6073" w:rsidRDefault="009D6073" w:rsidP="00172D54">
      <w:pPr>
        <w:pStyle w:val="Odstavecseseznamem"/>
        <w:spacing w:line="240" w:lineRule="auto"/>
        <w:ind w:left="567"/>
        <w:jc w:val="both"/>
      </w:pPr>
    </w:p>
    <w:p w14:paraId="3A62C320" w14:textId="4E6BD774" w:rsidR="00596134" w:rsidRPr="00CF519F" w:rsidRDefault="00596134" w:rsidP="00F168A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F519F">
        <w:rPr>
          <w:rFonts w:ascii="Arial" w:hAnsi="Arial" w:cs="Arial"/>
          <w:b/>
          <w:sz w:val="28"/>
          <w:szCs w:val="28"/>
          <w:u w:val="single"/>
        </w:rPr>
        <w:t>Popis chovatelské praxe a popis nadstandardních úkonů</w:t>
      </w:r>
    </w:p>
    <w:p w14:paraId="2963449B" w14:textId="73C5FA52" w:rsidR="00D37496" w:rsidRPr="00402B6E" w:rsidRDefault="00D37496" w:rsidP="00D37496">
      <w:pPr>
        <w:pStyle w:val="Normaln"/>
        <w:rPr>
          <w:rFonts w:eastAsiaTheme="minorHAnsi" w:cs="Arial"/>
          <w:i/>
          <w:szCs w:val="24"/>
          <w:lang w:eastAsia="en-US"/>
        </w:rPr>
      </w:pPr>
      <w:r w:rsidRPr="00402B6E">
        <w:rPr>
          <w:rFonts w:eastAsiaTheme="minorHAnsi" w:cs="Arial"/>
          <w:i/>
          <w:szCs w:val="24"/>
          <w:lang w:eastAsia="en-US"/>
        </w:rPr>
        <w:t>Popis, kdy jsou jaká zvířata naskladněna, za jak dlouho vyskladněna, jak je dlouhá přestávka na úklid a desinfekci</w:t>
      </w:r>
      <w:r w:rsidR="00B37C2E">
        <w:rPr>
          <w:rFonts w:eastAsiaTheme="minorHAnsi" w:cs="Arial"/>
          <w:i/>
          <w:szCs w:val="24"/>
          <w:lang w:eastAsia="en-US"/>
        </w:rPr>
        <w:t xml:space="preserve">, jaké činnosti jsou prováděny </w:t>
      </w:r>
      <w:r w:rsidRPr="00402B6E">
        <w:rPr>
          <w:rFonts w:eastAsiaTheme="minorHAnsi" w:cs="Arial"/>
          <w:i/>
          <w:szCs w:val="24"/>
          <w:lang w:eastAsia="en-US"/>
        </w:rPr>
        <w:t>apod.</w:t>
      </w:r>
      <w:r w:rsidR="0054639E">
        <w:rPr>
          <w:rFonts w:eastAsiaTheme="minorHAnsi" w:cs="Arial"/>
          <w:i/>
          <w:szCs w:val="24"/>
          <w:lang w:eastAsia="en-US"/>
        </w:rPr>
        <w:t xml:space="preserve"> Chovatel je povinný písemně informovat místně příslušnou krajskou veterinární správu o předpokládaném termínu začátku vyskladňování a naskladňování zvířat.</w:t>
      </w:r>
    </w:p>
    <w:p w14:paraId="7D1BB73B" w14:textId="2E87D44A" w:rsidR="0097063E" w:rsidRDefault="0097063E">
      <w:pPr>
        <w:pStyle w:val="Normaln"/>
        <w:spacing w:line="360" w:lineRule="auto"/>
        <w:rPr>
          <w:rFonts w:cs="Arial"/>
          <w:b/>
          <w:szCs w:val="24"/>
          <w:u w:val="single"/>
        </w:rPr>
      </w:pPr>
    </w:p>
    <w:p w14:paraId="5F0C5D7C" w14:textId="4C2A767A" w:rsidR="00494B85" w:rsidRDefault="00D37496">
      <w:pPr>
        <w:pStyle w:val="Normaln"/>
        <w:spacing w:line="360" w:lineRule="auto"/>
        <w:rPr>
          <w:rFonts w:cs="Arial"/>
          <w:b/>
          <w:sz w:val="28"/>
          <w:szCs w:val="28"/>
          <w:u w:val="single"/>
        </w:rPr>
      </w:pPr>
      <w:r w:rsidRPr="00CF519F">
        <w:rPr>
          <w:rFonts w:cs="Arial"/>
          <w:b/>
          <w:sz w:val="28"/>
          <w:szCs w:val="28"/>
          <w:u w:val="single"/>
        </w:rPr>
        <w:t>Uplatňovaná opatření</w:t>
      </w:r>
    </w:p>
    <w:p w14:paraId="141008C7" w14:textId="35342BF7" w:rsidR="00F157AF" w:rsidRPr="00F94AB4" w:rsidRDefault="00F157AF">
      <w:pPr>
        <w:pStyle w:val="Normaln"/>
        <w:spacing w:line="360" w:lineRule="auto"/>
        <w:rPr>
          <w:rFonts w:cs="Arial"/>
          <w:i/>
          <w:szCs w:val="24"/>
        </w:rPr>
      </w:pPr>
      <w:r w:rsidRPr="00F56D1D">
        <w:rPr>
          <w:rFonts w:cs="Arial"/>
          <w:b/>
          <w:szCs w:val="24"/>
        </w:rPr>
        <w:t>Zvolená sazba:</w:t>
      </w:r>
      <w:r w:rsidR="00F94AB4">
        <w:rPr>
          <w:rFonts w:cs="Arial"/>
          <w:i/>
          <w:szCs w:val="24"/>
        </w:rPr>
        <w:t xml:space="preserve"> zde žadatel vypíše zvolenou variantu sazby</w:t>
      </w:r>
    </w:p>
    <w:p w14:paraId="25CB12F6" w14:textId="260BC93C" w:rsidR="009E5B38" w:rsidRPr="00C96C58" w:rsidRDefault="00D33DF9" w:rsidP="00C96C58">
      <w:pPr>
        <w:pStyle w:val="Normaln"/>
        <w:spacing w:line="360" w:lineRule="auto"/>
        <w:rPr>
          <w:rFonts w:eastAsia="Calibri"/>
        </w:rPr>
      </w:pPr>
      <w:r w:rsidRPr="00D33DF9">
        <w:rPr>
          <w:rFonts w:eastAsia="Calibri"/>
          <w:b/>
        </w:rPr>
        <w:t>Typy sazeb</w:t>
      </w:r>
      <w:r w:rsidR="009E5B38">
        <w:rPr>
          <w:rFonts w:eastAsia="Calibri"/>
          <w:b/>
        </w:rPr>
        <w:t xml:space="preserve"> </w:t>
      </w:r>
      <w:r w:rsidR="009E5B38">
        <w:rPr>
          <w:rFonts w:eastAsia="Calibri"/>
        </w:rPr>
        <w:t xml:space="preserve">(chovatel do ozdravovacího plánu </w:t>
      </w:r>
      <w:r w:rsidR="009E5B38" w:rsidRPr="009E5B38">
        <w:rPr>
          <w:rFonts w:eastAsia="Calibri"/>
        </w:rPr>
        <w:t xml:space="preserve">uvede </w:t>
      </w:r>
      <w:r w:rsidR="009E5B38" w:rsidRPr="009E5B38">
        <w:rPr>
          <w:rFonts w:eastAsia="Calibri"/>
          <w:b/>
        </w:rPr>
        <w:t>pouze jednu</w:t>
      </w:r>
      <w:r w:rsidR="009E5B38" w:rsidRPr="009E5B38">
        <w:rPr>
          <w:rFonts w:eastAsia="Calibri"/>
        </w:rPr>
        <w:t xml:space="preserve"> zvolenou sazbu)</w:t>
      </w:r>
      <w:r w:rsidRPr="009E5B38">
        <w:rPr>
          <w:rFonts w:eastAsia="Calibri"/>
        </w:rPr>
        <w:t xml:space="preserve">: </w:t>
      </w:r>
    </w:p>
    <w:p w14:paraId="63E3179C" w14:textId="034B918B" w:rsidR="009E5B38" w:rsidRPr="009E5B38" w:rsidRDefault="00D33DF9" w:rsidP="009E5B38">
      <w:pPr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sazba za 1 ozdravené ustájovací porodní místo prasnic (bez výkrmu prasat, bez opravy hygienické smyčky a černobílého provozu)</w:t>
      </w:r>
    </w:p>
    <w:p w14:paraId="57D8380C" w14:textId="77777777" w:rsidR="00D33DF9" w:rsidRPr="00D33DF9" w:rsidRDefault="00D33DF9" w:rsidP="009E5B38">
      <w:pPr>
        <w:spacing w:after="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lastRenderedPageBreak/>
        <w:t>Činnosti zahrnuté do sazby 1, které je nutné provést v porodně, jalovárně/březárně, předvýkrmu prasat, stájích pro MCHP, stájích pro MCHP v karanténě</w:t>
      </w:r>
    </w:p>
    <w:p w14:paraId="1CEB004D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7E77389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3EC25EDB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41BDD059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29EEC98A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48B6797E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1B5F9FC2" w14:textId="77777777" w:rsidR="00D33DF9" w:rsidRPr="00D33DF9" w:rsidRDefault="00D33DF9" w:rsidP="00D33DF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E8085CE" w14:textId="77777777" w:rsidR="00D33DF9" w:rsidRPr="009E5B38" w:rsidRDefault="00D33DF9" w:rsidP="00C96C58">
      <w:pPr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sazba za 1 ozdravené ustájovací porodní místo prasnic (bez výkrmu prasat, s opravou hygienické smyčky a černobílého provozu)</w:t>
      </w:r>
    </w:p>
    <w:p w14:paraId="639A0FBE" w14:textId="77777777" w:rsidR="00D33DF9" w:rsidRPr="00D33DF9" w:rsidRDefault="00D33DF9" w:rsidP="00C96C58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Činnosti zahrnuté do sazby 2, které je nutné provést v porodně, jalovárně/březárně, předvýkrmu prasat, stájích pro MCHP, stájích pro MCHP v karanténě</w:t>
      </w:r>
    </w:p>
    <w:p w14:paraId="285AD90C" w14:textId="77777777" w:rsidR="00D33DF9" w:rsidRPr="00D33DF9" w:rsidRDefault="00D33DF9" w:rsidP="009E5B38">
      <w:pPr>
        <w:numPr>
          <w:ilvl w:val="0"/>
          <w:numId w:val="13"/>
        </w:numPr>
        <w:spacing w:after="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40455FDA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407AF467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47FEF4D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1B032197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622C56A6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5A05125E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Vybudování nebo úprava a rekonstrukce hygienické smyčky a černobílého provozu náležejícího k chovu, kde je prováděna repopulace prasnic.</w:t>
      </w:r>
    </w:p>
    <w:p w14:paraId="0F9E87DA" w14:textId="77777777" w:rsidR="00D33DF9" w:rsidRPr="00D33DF9" w:rsidRDefault="00D33DF9" w:rsidP="00D33DF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CE78A8" w14:textId="77777777" w:rsidR="00D33DF9" w:rsidRPr="00D33DF9" w:rsidRDefault="00D33DF9" w:rsidP="00C96C58">
      <w:pPr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sazba za 1 ozdravené ustájovací porodní místo prasnic (s výkrmem prasat v rámci vlastního uzavřeného obratu stáda, bez opravy hygienické smyčky a černobílého provozu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3EF7A34B" w14:textId="77777777" w:rsidR="00D33DF9" w:rsidRPr="00D33DF9" w:rsidRDefault="00D33DF9" w:rsidP="00C96C58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Činnosti zahrnuté do sazby 3, které je nutné provést v porodně, jalovárně/březárně, předvýkrmu prasat, stájích pro MCHP, stájích pro MCHP v karanténě, ve stájích výkrmu prasat</w:t>
      </w:r>
    </w:p>
    <w:p w14:paraId="3D403B0E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6426548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lastRenderedPageBreak/>
        <w:t>Odsátí a odvoz kejdy z jímek včetně odsátí sedimentu, odvoz oplachové vody</w:t>
      </w:r>
    </w:p>
    <w:p w14:paraId="2D8509EC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63DA5E86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4B6938EF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1EBA052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6163E129" w14:textId="77777777" w:rsidR="00D33DF9" w:rsidRPr="00D33DF9" w:rsidRDefault="00D33DF9" w:rsidP="00D33DF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C1CCBE" w14:textId="77777777" w:rsidR="00D33DF9" w:rsidRPr="00D33DF9" w:rsidRDefault="00D33DF9" w:rsidP="00C96C58">
      <w:pPr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E5B38">
        <w:rPr>
          <w:rFonts w:ascii="Arial" w:eastAsia="Calibri" w:hAnsi="Arial" w:cs="Arial"/>
          <w:color w:val="000000"/>
          <w:sz w:val="24"/>
          <w:szCs w:val="24"/>
          <w:u w:val="single"/>
        </w:rPr>
        <w:t>sazba za 1 ozdravené ustájovací porodní místo prasnic (s výkrmem prasat v rámci vlastního uzavřeného obratu stáda, s opravou hygienické smyčky a černobílého provozu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>)</w:t>
      </w:r>
    </w:p>
    <w:p w14:paraId="58D86F9C" w14:textId="77777777" w:rsidR="00D33DF9" w:rsidRPr="00D33DF9" w:rsidRDefault="00D33DF9" w:rsidP="00C96C58">
      <w:pPr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Činnosti zahrnuté do sazby 4, které je nutné provést v porodně, jalovárně/březárně, předvýkrmu prasat, stájích pro MCHP, stájích pro MCHP v karanténě, ve stájích výkrmu prasat)</w:t>
      </w:r>
    </w:p>
    <w:p w14:paraId="023EA4AB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Mechanickou očistu a mytí tlakovou vodou stájí a jejich logických součástí, zejména podroštových prostorů, oken, stropů i svislých stěn a veškerého vnitřního vybavení stájí (např. krmítka, rozvody vody, hrazení), dále též zásobníků, skladů krmiv, mícháren, rozvodů krmiv, skladů nástrojů a nářadí,</w:t>
      </w:r>
    </w:p>
    <w:p w14:paraId="383FE44D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Odsátí a odvoz kejdy z jímek včetně odsátí sedimentu, odvoz oplachové vody</w:t>
      </w:r>
    </w:p>
    <w:p w14:paraId="06262FF3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Čištění a desinfekce rozvodů pitné i užitkové vody,</w:t>
      </w:r>
    </w:p>
    <w:p w14:paraId="020A3CD2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Desinfekci, desinsekci a deratizaci stájových prostorů včetně roštů a podroštových prostorů, obslužných prostorů, kejdového hospodářství, vstupních prostor, včetně desinfekčních van a brodů, manipulačních prostor, kafilerních boxů, dále též prostor používaných obsluhujícím personálem s možným použitím desinfekčních, desinsekčních a deratizačních prostředků nebo baktericidních zářičů,</w:t>
      </w:r>
    </w:p>
    <w:p w14:paraId="5DCBF8F6" w14:textId="77777777" w:rsidR="00D33DF9" w:rsidRP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Drobné stavební opravy stájí, zejména stěn, stropů a podlah,</w:t>
      </w:r>
    </w:p>
    <w:p w14:paraId="751AE9CE" w14:textId="0DC35129" w:rsidR="00D33DF9" w:rsidRDefault="00D33DF9" w:rsidP="00D33DF9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>Bílení vnitřních prostor</w:t>
      </w:r>
    </w:p>
    <w:p w14:paraId="190D4539" w14:textId="77777777" w:rsidR="009E5B38" w:rsidRPr="00D33DF9" w:rsidRDefault="009E5B38" w:rsidP="009E5B38">
      <w:pPr>
        <w:spacing w:after="0" w:line="240" w:lineRule="auto"/>
        <w:ind w:left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679F60B" w14:textId="24887F05" w:rsidR="00494B85" w:rsidRPr="00494B85" w:rsidRDefault="00D33DF9" w:rsidP="009E5B3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33DF9">
        <w:rPr>
          <w:rFonts w:ascii="Arial" w:eastAsia="Calibri" w:hAnsi="Arial" w:cs="Arial"/>
          <w:color w:val="000000"/>
          <w:sz w:val="24"/>
          <w:szCs w:val="24"/>
        </w:rPr>
        <w:t xml:space="preserve">Vybudování nebo úprava a rekonstrukce hygienické smyčky a černobílého provozu náležejícího k chovu, kde je prováděna </w:t>
      </w:r>
      <w:r w:rsidRPr="00D33DF9">
        <w:rPr>
          <w:rFonts w:ascii="Arial" w:eastAsia="Calibri" w:hAnsi="Arial" w:cs="Arial"/>
          <w:b/>
          <w:color w:val="000000"/>
          <w:sz w:val="24"/>
          <w:szCs w:val="24"/>
        </w:rPr>
        <w:t>repopulace prasnic</w:t>
      </w:r>
      <w:r w:rsidRPr="00D33DF9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469D52B" w14:textId="77777777" w:rsidR="00494B85" w:rsidRPr="00854990" w:rsidRDefault="00494B85" w:rsidP="00F168AE">
      <w:pPr>
        <w:pStyle w:val="Zkladntextodsazen21"/>
        <w:numPr>
          <w:ilvl w:val="0"/>
          <w:numId w:val="5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B239DC6" w14:textId="74753DF6" w:rsidR="00494B85" w:rsidRPr="001C25FB" w:rsidRDefault="00494B85" w:rsidP="00F168A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C25FB">
        <w:rPr>
          <w:rFonts w:ascii="Arial" w:hAnsi="Arial" w:cs="Arial"/>
          <w:b/>
          <w:sz w:val="28"/>
          <w:szCs w:val="28"/>
          <w:u w:val="single"/>
        </w:rPr>
        <w:t xml:space="preserve">Platnost ozdravovacího </w:t>
      </w:r>
      <w:r w:rsidR="00654D5F" w:rsidRPr="001C25FB">
        <w:rPr>
          <w:rFonts w:ascii="Arial" w:hAnsi="Arial" w:cs="Arial"/>
          <w:b/>
          <w:sz w:val="28"/>
          <w:szCs w:val="28"/>
          <w:u w:val="single"/>
        </w:rPr>
        <w:t>programu</w:t>
      </w:r>
      <w:r w:rsidR="00854990" w:rsidRPr="001C25FB">
        <w:rPr>
          <w:rFonts w:ascii="Arial" w:hAnsi="Arial" w:cs="Arial"/>
          <w:b/>
          <w:sz w:val="28"/>
          <w:szCs w:val="28"/>
          <w:u w:val="single"/>
        </w:rPr>
        <w:t xml:space="preserve"> VPN</w:t>
      </w:r>
      <w:r w:rsidRPr="001C25F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06895E4" w14:textId="48340C2D" w:rsidR="00494B85" w:rsidRPr="00402B6E" w:rsidRDefault="004B48F0" w:rsidP="00F168AE">
      <w:pPr>
        <w:jc w:val="both"/>
        <w:rPr>
          <w:rFonts w:ascii="Arial" w:hAnsi="Arial" w:cs="Arial"/>
          <w:b/>
          <w:sz w:val="24"/>
          <w:szCs w:val="24"/>
        </w:rPr>
      </w:pPr>
      <w:r w:rsidRPr="00402B6E">
        <w:rPr>
          <w:rFonts w:ascii="Arial" w:hAnsi="Arial" w:cs="Arial"/>
          <w:sz w:val="24"/>
          <w:szCs w:val="24"/>
        </w:rPr>
        <w:t xml:space="preserve">na sledované období </w:t>
      </w:r>
      <w:r w:rsidR="00BD6173">
        <w:rPr>
          <w:rFonts w:ascii="Arial" w:hAnsi="Arial" w:cs="Arial"/>
          <w:b/>
          <w:sz w:val="24"/>
          <w:szCs w:val="24"/>
        </w:rPr>
        <w:t>2022</w:t>
      </w:r>
      <w:r w:rsidR="00402B6E">
        <w:rPr>
          <w:rFonts w:ascii="Arial" w:hAnsi="Arial" w:cs="Arial"/>
          <w:sz w:val="24"/>
          <w:szCs w:val="24"/>
        </w:rPr>
        <w:t xml:space="preserve"> </w:t>
      </w:r>
      <w:r w:rsidR="00BD6173">
        <w:rPr>
          <w:rFonts w:ascii="Arial" w:hAnsi="Arial" w:cs="Arial"/>
          <w:sz w:val="24"/>
          <w:szCs w:val="24"/>
        </w:rPr>
        <w:t>(1.1.2022 – 31.12</w:t>
      </w:r>
      <w:r w:rsidR="00B37C2E">
        <w:rPr>
          <w:rFonts w:ascii="Arial" w:hAnsi="Arial" w:cs="Arial"/>
          <w:sz w:val="24"/>
          <w:szCs w:val="24"/>
        </w:rPr>
        <w:t>.</w:t>
      </w:r>
      <w:r w:rsidR="00BD6173">
        <w:rPr>
          <w:rFonts w:ascii="Arial" w:hAnsi="Arial" w:cs="Arial"/>
          <w:sz w:val="24"/>
          <w:szCs w:val="24"/>
        </w:rPr>
        <w:t>2022</w:t>
      </w:r>
      <w:r w:rsidR="00494B85" w:rsidRPr="00402B6E">
        <w:rPr>
          <w:rFonts w:ascii="Arial" w:hAnsi="Arial" w:cs="Arial"/>
          <w:sz w:val="24"/>
          <w:szCs w:val="24"/>
        </w:rPr>
        <w:t>)</w:t>
      </w:r>
    </w:p>
    <w:p w14:paraId="2370622B" w14:textId="74EA1EC1" w:rsidR="00494B85" w:rsidRPr="00854990" w:rsidRDefault="00494B85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972BF19" w14:textId="77777777" w:rsidR="00494B85" w:rsidRPr="00854990" w:rsidRDefault="00494B85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219F3C1" w14:textId="50D70046" w:rsidR="00494B85" w:rsidRPr="001C25FB" w:rsidRDefault="00494B85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  <w:u w:val="single"/>
        </w:rPr>
      </w:pPr>
      <w:r w:rsidRPr="001C25FB">
        <w:rPr>
          <w:rFonts w:ascii="Arial" w:eastAsia="Calibri" w:hAnsi="Arial" w:cs="Arial"/>
          <w:b/>
          <w:sz w:val="28"/>
          <w:szCs w:val="28"/>
          <w:u w:val="single"/>
        </w:rPr>
        <w:t>Potvrzení KVS</w:t>
      </w:r>
    </w:p>
    <w:p w14:paraId="78517F16" w14:textId="0518F110" w:rsidR="006D05E6" w:rsidRDefault="006D05E6" w:rsidP="008D5E96">
      <w:pPr>
        <w:jc w:val="both"/>
        <w:rPr>
          <w:rFonts w:ascii="Arial" w:eastAsia="Calibri" w:hAnsi="Arial" w:cs="Arial"/>
        </w:rPr>
      </w:pPr>
    </w:p>
    <w:p w14:paraId="28E49CA0" w14:textId="24BCA121" w:rsidR="00AC6CA0" w:rsidRDefault="006A17B0" w:rsidP="008D5E96">
      <w:pPr>
        <w:jc w:val="both"/>
        <w:rPr>
          <w:rFonts w:ascii="Arial" w:eastAsia="Calibri" w:hAnsi="Arial" w:cs="Arial"/>
          <w:sz w:val="24"/>
          <w:szCs w:val="24"/>
        </w:rPr>
      </w:pPr>
      <w:r w:rsidRPr="00172D54">
        <w:rPr>
          <w:rFonts w:ascii="Arial" w:eastAsia="Calibri" w:hAnsi="Arial" w:cs="Arial"/>
          <w:sz w:val="24"/>
          <w:szCs w:val="24"/>
        </w:rPr>
        <w:t xml:space="preserve">Datum potvrzení </w:t>
      </w:r>
      <w:r>
        <w:rPr>
          <w:rFonts w:ascii="Arial" w:eastAsia="Calibri" w:hAnsi="Arial" w:cs="Arial"/>
          <w:sz w:val="24"/>
          <w:szCs w:val="24"/>
        </w:rPr>
        <w:t>ozdravovacího programu od KVS:</w:t>
      </w:r>
    </w:p>
    <w:p w14:paraId="39029736" w14:textId="77777777" w:rsidR="00C96C58" w:rsidRDefault="00C96C58" w:rsidP="008D5E96">
      <w:pPr>
        <w:jc w:val="both"/>
        <w:rPr>
          <w:rFonts w:ascii="Arial" w:eastAsia="Calibri" w:hAnsi="Arial" w:cs="Arial"/>
          <w:sz w:val="24"/>
          <w:szCs w:val="24"/>
        </w:rPr>
      </w:pPr>
    </w:p>
    <w:p w14:paraId="31DA6315" w14:textId="0716A183" w:rsidR="00AC6CA0" w:rsidRPr="00C96C58" w:rsidRDefault="006A17B0" w:rsidP="008D5E9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Podpis inspektora KVS:</w:t>
      </w:r>
    </w:p>
    <w:sectPr w:rsidR="00AC6CA0" w:rsidRPr="00C96C58" w:rsidSect="00BA7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46408A" w16cid:durableId="26113996"/>
  <w16cid:commentId w16cid:paraId="7BF7620F" w16cid:durableId="26113997"/>
  <w16cid:commentId w16cid:paraId="48E4BDE6" w16cid:durableId="261139A4"/>
  <w16cid:commentId w16cid:paraId="289542E0" w16cid:durableId="26113998"/>
  <w16cid:commentId w16cid:paraId="009750FD" w16cid:durableId="26113999"/>
  <w16cid:commentId w16cid:paraId="1F4E786C" w16cid:durableId="2611399A"/>
  <w16cid:commentId w16cid:paraId="79703F90" w16cid:durableId="2611399B"/>
  <w16cid:commentId w16cid:paraId="3F8758A4" w16cid:durableId="2611399C"/>
  <w16cid:commentId w16cid:paraId="6FF01DB3" w16cid:durableId="2611399D"/>
  <w16cid:commentId w16cid:paraId="16B5B4E5" w16cid:durableId="2611399E"/>
  <w16cid:commentId w16cid:paraId="5B8ECDA4" w16cid:durableId="2611399F"/>
  <w16cid:commentId w16cid:paraId="157497F7" w16cid:durableId="26113A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936F" w14:textId="77777777" w:rsidR="00563A95" w:rsidRDefault="00563A95" w:rsidP="009E5B38">
      <w:pPr>
        <w:spacing w:after="0" w:line="240" w:lineRule="auto"/>
      </w:pPr>
      <w:r>
        <w:separator/>
      </w:r>
    </w:p>
  </w:endnote>
  <w:endnote w:type="continuationSeparator" w:id="0">
    <w:p w14:paraId="65390A0B" w14:textId="77777777" w:rsidR="00563A95" w:rsidRDefault="00563A95" w:rsidP="009E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69A52" w14:textId="77777777" w:rsidR="00563A95" w:rsidRDefault="00563A95" w:rsidP="009E5B38">
      <w:pPr>
        <w:spacing w:after="0" w:line="240" w:lineRule="auto"/>
      </w:pPr>
      <w:r>
        <w:separator/>
      </w:r>
    </w:p>
  </w:footnote>
  <w:footnote w:type="continuationSeparator" w:id="0">
    <w:p w14:paraId="6EA72543" w14:textId="77777777" w:rsidR="00563A95" w:rsidRDefault="00563A95" w:rsidP="009E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53807" w14:textId="0E537515" w:rsidR="009E5B38" w:rsidRPr="009E5B38" w:rsidRDefault="009E5B38">
    <w:pPr>
      <w:pStyle w:val="Zhlav"/>
      <w:rPr>
        <w:sz w:val="32"/>
        <w:szCs w:val="32"/>
      </w:rPr>
    </w:pPr>
    <w:r w:rsidRPr="009E5B38">
      <w:rPr>
        <w:sz w:val="32"/>
        <w:szCs w:val="32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08"/>
        </w:tabs>
        <w:ind w:left="107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0FEF7622"/>
    <w:multiLevelType w:val="hybridMultilevel"/>
    <w:tmpl w:val="8CB6AF64"/>
    <w:lvl w:ilvl="0" w:tplc="2B50FB9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64967"/>
    <w:multiLevelType w:val="hybridMultilevel"/>
    <w:tmpl w:val="76287EE0"/>
    <w:lvl w:ilvl="0" w:tplc="131C8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E57A7"/>
    <w:multiLevelType w:val="hybridMultilevel"/>
    <w:tmpl w:val="DCB0FF2E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749A0"/>
    <w:multiLevelType w:val="hybridMultilevel"/>
    <w:tmpl w:val="24624648"/>
    <w:lvl w:ilvl="0" w:tplc="8C7AB88A">
      <w:start w:val="1"/>
      <w:numFmt w:val="upperRoman"/>
      <w:lvlText w:val="%1."/>
      <w:lvlJc w:val="right"/>
      <w:pPr>
        <w:tabs>
          <w:tab w:val="num" w:pos="1070"/>
        </w:tabs>
        <w:ind w:left="107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44F355D0"/>
    <w:multiLevelType w:val="hybridMultilevel"/>
    <w:tmpl w:val="50F645EE"/>
    <w:lvl w:ilvl="0" w:tplc="1A2C6CE2">
      <w:start w:val="1"/>
      <w:numFmt w:val="upperRoman"/>
      <w:lvlText w:val="%1."/>
      <w:lvlJc w:val="right"/>
      <w:pPr>
        <w:tabs>
          <w:tab w:val="num" w:pos="1155"/>
        </w:tabs>
        <w:ind w:left="1155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926BC"/>
    <w:multiLevelType w:val="hybridMultilevel"/>
    <w:tmpl w:val="6FFC770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4C605D"/>
    <w:multiLevelType w:val="hybridMultilevel"/>
    <w:tmpl w:val="157A3E16"/>
    <w:lvl w:ilvl="0" w:tplc="3A1241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E5303"/>
    <w:multiLevelType w:val="hybridMultilevel"/>
    <w:tmpl w:val="E474C3B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614928"/>
    <w:multiLevelType w:val="hybridMultilevel"/>
    <w:tmpl w:val="24342AA6"/>
    <w:lvl w:ilvl="0" w:tplc="2FB0D0E2">
      <w:start w:val="6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02906"/>
    <w:multiLevelType w:val="hybridMultilevel"/>
    <w:tmpl w:val="392A8B1C"/>
    <w:lvl w:ilvl="0" w:tplc="3D4CFE8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9243A"/>
    <w:multiLevelType w:val="hybridMultilevel"/>
    <w:tmpl w:val="D23CE8FC"/>
    <w:lvl w:ilvl="0" w:tplc="CBD07CB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D"/>
    <w:rsid w:val="0001449A"/>
    <w:rsid w:val="0009475F"/>
    <w:rsid w:val="000B0413"/>
    <w:rsid w:val="00172D54"/>
    <w:rsid w:val="00185300"/>
    <w:rsid w:val="001C25FB"/>
    <w:rsid w:val="00335936"/>
    <w:rsid w:val="00344B84"/>
    <w:rsid w:val="00397843"/>
    <w:rsid w:val="003F716E"/>
    <w:rsid w:val="00402B6E"/>
    <w:rsid w:val="00494B85"/>
    <w:rsid w:val="004B48F0"/>
    <w:rsid w:val="004C5AE1"/>
    <w:rsid w:val="004C7968"/>
    <w:rsid w:val="004E2DF6"/>
    <w:rsid w:val="004E66CD"/>
    <w:rsid w:val="0054639E"/>
    <w:rsid w:val="00563A95"/>
    <w:rsid w:val="0057006B"/>
    <w:rsid w:val="00596134"/>
    <w:rsid w:val="005A51AC"/>
    <w:rsid w:val="00613007"/>
    <w:rsid w:val="00654D5F"/>
    <w:rsid w:val="006A17B0"/>
    <w:rsid w:val="006D05E6"/>
    <w:rsid w:val="00706E82"/>
    <w:rsid w:val="007263BA"/>
    <w:rsid w:val="00764BB0"/>
    <w:rsid w:val="00792197"/>
    <w:rsid w:val="007F66EF"/>
    <w:rsid w:val="00815E66"/>
    <w:rsid w:val="008413BF"/>
    <w:rsid w:val="00854990"/>
    <w:rsid w:val="008D5E96"/>
    <w:rsid w:val="0097063E"/>
    <w:rsid w:val="00981841"/>
    <w:rsid w:val="00995D0F"/>
    <w:rsid w:val="009B744C"/>
    <w:rsid w:val="009B77BF"/>
    <w:rsid w:val="009D6073"/>
    <w:rsid w:val="009E5B38"/>
    <w:rsid w:val="00AC6CA0"/>
    <w:rsid w:val="00B37C2E"/>
    <w:rsid w:val="00B4173D"/>
    <w:rsid w:val="00BA7552"/>
    <w:rsid w:val="00BC5D0E"/>
    <w:rsid w:val="00BD6173"/>
    <w:rsid w:val="00C04FB1"/>
    <w:rsid w:val="00C501F9"/>
    <w:rsid w:val="00C70861"/>
    <w:rsid w:val="00C96C58"/>
    <w:rsid w:val="00CC4F95"/>
    <w:rsid w:val="00CE1EFE"/>
    <w:rsid w:val="00CF519F"/>
    <w:rsid w:val="00D33DF9"/>
    <w:rsid w:val="00D371DD"/>
    <w:rsid w:val="00D37496"/>
    <w:rsid w:val="00D62AFD"/>
    <w:rsid w:val="00DE074C"/>
    <w:rsid w:val="00DE3723"/>
    <w:rsid w:val="00DF483D"/>
    <w:rsid w:val="00E13309"/>
    <w:rsid w:val="00F157AF"/>
    <w:rsid w:val="00F168AE"/>
    <w:rsid w:val="00F37AFE"/>
    <w:rsid w:val="00F56D1D"/>
    <w:rsid w:val="00F761E3"/>
    <w:rsid w:val="00F94AB4"/>
    <w:rsid w:val="00F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475"/>
  <w15:docId w15:val="{B289F10D-7880-4D5A-9340-18457F28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552"/>
  </w:style>
  <w:style w:type="paragraph" w:styleId="Nadpis1">
    <w:name w:val="heading 1"/>
    <w:basedOn w:val="Normln"/>
    <w:next w:val="Normln"/>
    <w:link w:val="Nadpis1Char"/>
    <w:qFormat/>
    <w:rsid w:val="00494B85"/>
    <w:pPr>
      <w:keepNext/>
      <w:numPr>
        <w:numId w:val="5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1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6134"/>
    <w:pPr>
      <w:ind w:left="720"/>
      <w:contextualSpacing/>
    </w:pPr>
  </w:style>
  <w:style w:type="paragraph" w:customStyle="1" w:styleId="Standard">
    <w:name w:val="Standard"/>
    <w:rsid w:val="00DE07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aln">
    <w:name w:val="Normalní"/>
    <w:basedOn w:val="Normln"/>
    <w:rsid w:val="00494B8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rsid w:val="00494B85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customStyle="1" w:styleId="Zkladntextodsazen21">
    <w:name w:val="Základní text odsazený 21"/>
    <w:basedOn w:val="Normln"/>
    <w:rsid w:val="0049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185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3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3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3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300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37C2E"/>
    <w:pPr>
      <w:spacing w:after="120" w:line="480" w:lineRule="auto"/>
      <w:ind w:left="283"/>
    </w:pPr>
    <w:rPr>
      <w:rFonts w:ascii="Arial" w:eastAsia="Calibri" w:hAnsi="Arial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37C2E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9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B38"/>
  </w:style>
  <w:style w:type="paragraph" w:styleId="Zpat">
    <w:name w:val="footer"/>
    <w:basedOn w:val="Normln"/>
    <w:link w:val="ZpatChar"/>
    <w:uiPriority w:val="99"/>
    <w:unhideWhenUsed/>
    <w:rsid w:val="009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</dc:creator>
  <cp:keywords/>
  <dc:description/>
  <cp:lastModifiedBy>Katarína Juhásová</cp:lastModifiedBy>
  <cp:revision>2</cp:revision>
  <cp:lastPrinted>2020-08-05T15:51:00Z</cp:lastPrinted>
  <dcterms:created xsi:type="dcterms:W3CDTF">2022-05-02T06:32:00Z</dcterms:created>
  <dcterms:modified xsi:type="dcterms:W3CDTF">2022-05-02T06:32:00Z</dcterms:modified>
</cp:coreProperties>
</file>