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6" w:rsidRDefault="00A75326" w:rsidP="00E83D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4824D84" wp14:editId="75E4A368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1530000" cy="648000"/>
            <wp:effectExtent l="0" t="0" r="0" b="0"/>
            <wp:wrapNone/>
            <wp:docPr id="14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326" w:rsidRDefault="00A75326" w:rsidP="00E83D15">
      <w:pPr>
        <w:jc w:val="center"/>
        <w:rPr>
          <w:rFonts w:ascii="Arial" w:hAnsi="Arial" w:cs="Arial"/>
          <w:b/>
          <w:sz w:val="28"/>
          <w:szCs w:val="28"/>
        </w:rPr>
      </w:pPr>
    </w:p>
    <w:p w:rsidR="00A75326" w:rsidRDefault="00A75326" w:rsidP="00A75326">
      <w:pPr>
        <w:jc w:val="center"/>
        <w:rPr>
          <w:rFonts w:ascii="Arial" w:hAnsi="Arial" w:cs="Arial"/>
          <w:b/>
          <w:sz w:val="28"/>
          <w:szCs w:val="28"/>
        </w:rPr>
      </w:pPr>
    </w:p>
    <w:p w:rsidR="00F03465" w:rsidRPr="00A75326" w:rsidRDefault="00E83D15" w:rsidP="00A753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5326">
        <w:rPr>
          <w:rFonts w:ascii="Arial" w:hAnsi="Arial" w:cs="Arial"/>
          <w:b/>
          <w:sz w:val="28"/>
          <w:szCs w:val="28"/>
        </w:rPr>
        <w:t>Manuál pro inspektory KVS SVS k dotačnímu programu 8.F.a</w:t>
      </w:r>
      <w:r w:rsidR="00F64F89">
        <w:rPr>
          <w:rFonts w:ascii="Arial" w:hAnsi="Arial" w:cs="Arial"/>
          <w:b/>
          <w:sz w:val="28"/>
          <w:szCs w:val="28"/>
        </w:rPr>
        <w:t>.</w:t>
      </w:r>
      <w:r w:rsidRPr="00A75326">
        <w:rPr>
          <w:rFonts w:ascii="Arial" w:hAnsi="Arial" w:cs="Arial"/>
          <w:b/>
          <w:sz w:val="28"/>
          <w:szCs w:val="28"/>
        </w:rPr>
        <w:t xml:space="preserve"> - podpora </w:t>
      </w:r>
      <w:r w:rsidRPr="00A75326">
        <w:rPr>
          <w:rFonts w:ascii="Arial" w:hAnsi="Arial" w:cs="Arial"/>
          <w:b/>
          <w:bCs/>
          <w:sz w:val="28"/>
          <w:szCs w:val="28"/>
        </w:rPr>
        <w:t>vybraných činností zaměřených na ozdravení chovů prasnic</w:t>
      </w:r>
    </w:p>
    <w:p w:rsidR="00A75326" w:rsidRDefault="00A75326" w:rsidP="00F03465">
      <w:pPr>
        <w:spacing w:before="240" w:after="120"/>
        <w:jc w:val="both"/>
        <w:rPr>
          <w:rFonts w:ascii="Arial" w:hAnsi="Arial" w:cs="Arial"/>
          <w:b/>
        </w:rPr>
      </w:pPr>
    </w:p>
    <w:p w:rsidR="00F03465" w:rsidRPr="00754C06" w:rsidRDefault="00F03465" w:rsidP="00CA281A">
      <w:pPr>
        <w:spacing w:before="240" w:after="120"/>
        <w:jc w:val="both"/>
        <w:rPr>
          <w:rFonts w:ascii="Arial" w:hAnsi="Arial" w:cs="Arial"/>
          <w:b/>
        </w:rPr>
      </w:pPr>
      <w:r w:rsidRPr="00754C06">
        <w:rPr>
          <w:rFonts w:ascii="Arial" w:hAnsi="Arial" w:cs="Arial"/>
          <w:b/>
        </w:rPr>
        <w:t>Účel</w:t>
      </w:r>
      <w:r w:rsidR="000D3370">
        <w:rPr>
          <w:rFonts w:ascii="Arial" w:hAnsi="Arial" w:cs="Arial"/>
          <w:b/>
        </w:rPr>
        <w:t xml:space="preserve"> a předmět</w:t>
      </w:r>
      <w:r w:rsidRPr="00754C06">
        <w:rPr>
          <w:rFonts w:ascii="Arial" w:hAnsi="Arial" w:cs="Arial"/>
          <w:b/>
        </w:rPr>
        <w:t xml:space="preserve"> dotace</w:t>
      </w:r>
    </w:p>
    <w:p w:rsidR="00CE0682" w:rsidRPr="000D3370" w:rsidRDefault="00522548" w:rsidP="00CA281A">
      <w:pPr>
        <w:tabs>
          <w:tab w:val="left" w:pos="142"/>
          <w:tab w:val="left" w:pos="709"/>
        </w:tabs>
        <w:spacing w:after="1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Dotační program 8. F. a - jedná se o podporu</w:t>
      </w:r>
      <w:r w:rsidR="00F03465" w:rsidRPr="000D3370">
        <w:rPr>
          <w:rFonts w:ascii="Arial" w:hAnsi="Arial" w:cs="Arial"/>
          <w:bCs/>
          <w:color w:val="000000" w:themeColor="text1"/>
        </w:rPr>
        <w:t xml:space="preserve"> vybraných opatření zaměřených proti rozšiřování chorob prasat souvisejících s plněním „Ozdravovacího Programu od vyjmenovaných nákaz prasat“ (dále jen „OP VNP“) schváleného</w:t>
      </w:r>
      <w:r w:rsidR="00393CC5">
        <w:rPr>
          <w:rFonts w:ascii="Arial" w:hAnsi="Arial" w:cs="Arial"/>
          <w:bCs/>
          <w:color w:val="000000" w:themeColor="text1"/>
        </w:rPr>
        <w:t xml:space="preserve"> místně příslušnou krajskou veterinární správou Státní veterinární správy (dále jen „KVS“)</w:t>
      </w:r>
      <w:r w:rsidR="00F03465" w:rsidRPr="000D3370">
        <w:rPr>
          <w:rFonts w:ascii="Arial" w:hAnsi="Arial" w:cs="Arial"/>
          <w:bCs/>
          <w:color w:val="000000" w:themeColor="text1"/>
        </w:rPr>
        <w:t xml:space="preserve"> v souladu </w:t>
      </w:r>
      <w:r w:rsidR="00CE0682">
        <w:rPr>
          <w:rFonts w:ascii="Arial" w:hAnsi="Arial" w:cs="Arial"/>
          <w:bCs/>
          <w:color w:val="000000" w:themeColor="text1"/>
        </w:rPr>
        <w:t xml:space="preserve">s </w:t>
      </w:r>
      <w:r w:rsidR="00F03465" w:rsidRPr="000D3370">
        <w:rPr>
          <w:rFonts w:ascii="Arial" w:hAnsi="Arial" w:cs="Arial"/>
          <w:bCs/>
          <w:color w:val="000000" w:themeColor="text1"/>
        </w:rPr>
        <w:t xml:space="preserve">§ 49 odst. 1 </w:t>
      </w:r>
      <w:r w:rsidR="000D3370" w:rsidRPr="000D3370">
        <w:rPr>
          <w:rFonts w:ascii="Arial" w:hAnsi="Arial" w:cs="Arial"/>
          <w:bCs/>
          <w:color w:val="000000" w:themeColor="text1"/>
        </w:rPr>
        <w:t>písm. b) zákona č. 166/1999 Sb.</w:t>
      </w:r>
    </w:p>
    <w:p w:rsidR="00453627" w:rsidRDefault="00522548" w:rsidP="00CA281A">
      <w:pPr>
        <w:shd w:val="clear" w:color="auto" w:fill="FFFFFF"/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 podporu si může žádat chovatel</w:t>
      </w:r>
      <w:r w:rsidRPr="00334081">
        <w:rPr>
          <w:rFonts w:ascii="Arial" w:hAnsi="Arial" w:cs="Arial"/>
          <w:color w:val="000000" w:themeColor="text1"/>
        </w:rPr>
        <w:t xml:space="preserve"> prasnic podnikající podle § 420 zákona č. 89/2012 Sb., v zemědělské výrobě podle § 2e odst. 3 zákona č. 252/1997 Sb., o zemědělství, který provedl ozdravení </w:t>
      </w:r>
      <w:r>
        <w:rPr>
          <w:rFonts w:ascii="Arial" w:hAnsi="Arial" w:cs="Arial"/>
          <w:color w:val="000000" w:themeColor="text1"/>
        </w:rPr>
        <w:t xml:space="preserve">formou repopulace </w:t>
      </w:r>
      <w:r w:rsidRPr="00334081">
        <w:rPr>
          <w:rFonts w:ascii="Arial" w:hAnsi="Arial" w:cs="Arial"/>
          <w:color w:val="000000" w:themeColor="text1"/>
        </w:rPr>
        <w:t>od</w:t>
      </w:r>
      <w:r w:rsidRPr="00334081">
        <w:rPr>
          <w:rFonts w:ascii="Arial" w:hAnsi="Arial" w:cs="Arial"/>
          <w:bCs/>
          <w:color w:val="000000" w:themeColor="text1"/>
        </w:rPr>
        <w:t xml:space="preserve"> vyjmenovaných chorob prasat</w:t>
      </w:r>
      <w:r w:rsidRPr="00334081">
        <w:rPr>
          <w:rFonts w:ascii="Arial" w:hAnsi="Arial" w:cs="Arial"/>
          <w:color w:val="000000" w:themeColor="text1"/>
        </w:rPr>
        <w:t xml:space="preserve"> podle OP VNP v období od 1.</w:t>
      </w:r>
      <w:r>
        <w:rPr>
          <w:rFonts w:ascii="Arial" w:hAnsi="Arial" w:cs="Arial"/>
          <w:color w:val="000000" w:themeColor="text1"/>
        </w:rPr>
        <w:t xml:space="preserve"> 1</w:t>
      </w:r>
      <w:r w:rsidRPr="00453627">
        <w:rPr>
          <w:rFonts w:ascii="Arial" w:hAnsi="Arial" w:cs="Arial"/>
          <w:color w:val="000000" w:themeColor="text1"/>
        </w:rPr>
        <w:t>. 2022 do 31. 12. 2022.</w:t>
      </w:r>
    </w:p>
    <w:p w:rsidR="009F14CC" w:rsidRDefault="00A22B1C" w:rsidP="00CA281A">
      <w:pPr>
        <w:shd w:val="clear" w:color="auto" w:fill="FFFFFF"/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Pokud má chovatel schválený </w:t>
      </w:r>
      <w:r w:rsidR="009F14CC">
        <w:rPr>
          <w:rFonts w:ascii="Arial" w:hAnsi="Arial" w:cs="Arial"/>
          <w:color w:val="000000" w:themeColor="text1"/>
        </w:rPr>
        <w:t xml:space="preserve">ozdravovací program </w:t>
      </w:r>
      <w:r>
        <w:rPr>
          <w:rFonts w:ascii="Arial" w:hAnsi="Arial" w:cs="Arial"/>
          <w:color w:val="000000" w:themeColor="text1"/>
        </w:rPr>
        <w:t>dotační</w:t>
      </w:r>
      <w:r w:rsidR="009F14CC">
        <w:rPr>
          <w:rFonts w:ascii="Arial" w:hAnsi="Arial" w:cs="Arial"/>
          <w:color w:val="000000" w:themeColor="text1"/>
        </w:rPr>
        <w:t>ho</w:t>
      </w:r>
      <w:r>
        <w:rPr>
          <w:rFonts w:ascii="Arial" w:hAnsi="Arial" w:cs="Arial"/>
          <w:color w:val="000000" w:themeColor="text1"/>
        </w:rPr>
        <w:t xml:space="preserve"> </w:t>
      </w:r>
      <w:r w:rsidR="00F64F89">
        <w:rPr>
          <w:rFonts w:ascii="Arial" w:hAnsi="Arial" w:cs="Arial"/>
          <w:color w:val="000000" w:themeColor="text1"/>
        </w:rPr>
        <w:t>programu 8.F.d. a provádí</w:t>
      </w:r>
      <w:r w:rsidR="009F14CC">
        <w:rPr>
          <w:rFonts w:ascii="Arial" w:hAnsi="Arial" w:cs="Arial"/>
          <w:color w:val="000000" w:themeColor="text1"/>
        </w:rPr>
        <w:t xml:space="preserve"> předmětné úkony, není možné si žádat </w:t>
      </w:r>
      <w:r>
        <w:rPr>
          <w:rFonts w:ascii="Arial" w:hAnsi="Arial" w:cs="Arial"/>
          <w:color w:val="000000" w:themeColor="text1"/>
        </w:rPr>
        <w:t>o dotační program 8.F.a</w:t>
      </w:r>
      <w:r w:rsidR="00F64F89">
        <w:rPr>
          <w:rFonts w:ascii="Arial" w:hAnsi="Arial" w:cs="Arial"/>
          <w:color w:val="000000" w:themeColor="text1"/>
        </w:rPr>
        <w:t>.</w:t>
      </w:r>
      <w:r w:rsidR="009F14CC">
        <w:rPr>
          <w:rFonts w:ascii="Arial" w:hAnsi="Arial" w:cs="Arial"/>
          <w:color w:val="000000" w:themeColor="text1"/>
        </w:rPr>
        <w:t xml:space="preserve"> a obráceně</w:t>
      </w:r>
      <w:r>
        <w:rPr>
          <w:rFonts w:ascii="Arial" w:hAnsi="Arial" w:cs="Arial"/>
          <w:color w:val="000000" w:themeColor="text1"/>
        </w:rPr>
        <w:t xml:space="preserve">. </w:t>
      </w:r>
      <w:r w:rsidR="009F14CC">
        <w:rPr>
          <w:rFonts w:ascii="Arial" w:hAnsi="Arial" w:cs="Arial"/>
          <w:color w:val="000000" w:themeColor="text1"/>
        </w:rPr>
        <w:t xml:space="preserve">Ozdravovací program </w:t>
      </w:r>
      <w:r w:rsidR="00F64F89">
        <w:rPr>
          <w:rFonts w:ascii="Arial" w:hAnsi="Arial" w:cs="Arial"/>
          <w:color w:val="000000" w:themeColor="text1"/>
        </w:rPr>
        <w:t>DP 8. F.d. musí</w:t>
      </w:r>
      <w:r w:rsidR="009F14CC">
        <w:rPr>
          <w:rFonts w:ascii="Arial" w:hAnsi="Arial" w:cs="Arial"/>
          <w:color w:val="000000" w:themeColor="text1"/>
        </w:rPr>
        <w:t xml:space="preserve"> </w:t>
      </w:r>
      <w:r w:rsidR="00F64F89">
        <w:rPr>
          <w:rFonts w:ascii="Arial" w:hAnsi="Arial" w:cs="Arial"/>
          <w:color w:val="000000" w:themeColor="text1"/>
        </w:rPr>
        <w:t xml:space="preserve">chovatel </w:t>
      </w:r>
      <w:r w:rsidR="009F14CC">
        <w:rPr>
          <w:rFonts w:ascii="Arial" w:hAnsi="Arial" w:cs="Arial"/>
          <w:color w:val="000000" w:themeColor="text1"/>
        </w:rPr>
        <w:t>nejprve ukončit a následně zahájit provádění činností v rámci DP 8.F.a</w:t>
      </w:r>
      <w:r w:rsidR="00F64F89">
        <w:rPr>
          <w:rFonts w:ascii="Arial" w:hAnsi="Arial" w:cs="Arial"/>
          <w:color w:val="000000" w:themeColor="text1"/>
        </w:rPr>
        <w:t>.</w:t>
      </w:r>
    </w:p>
    <w:p w:rsidR="00CE0682" w:rsidRPr="00CE0682" w:rsidRDefault="00CE0682" w:rsidP="00CA281A">
      <w:pPr>
        <w:shd w:val="clear" w:color="auto" w:fill="FFFFFF"/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CE0682">
        <w:rPr>
          <w:rFonts w:ascii="Arial" w:hAnsi="Arial" w:cs="Arial"/>
          <w:bCs/>
          <w:color w:val="000000" w:themeColor="text1"/>
        </w:rPr>
        <w:t>P</w:t>
      </w:r>
      <w:r w:rsidRPr="00CE0682">
        <w:rPr>
          <w:rFonts w:ascii="Arial" w:hAnsi="Arial" w:cs="Arial"/>
          <w:color w:val="000000" w:themeColor="text1"/>
        </w:rPr>
        <w:t xml:space="preserve">odpora je </w:t>
      </w:r>
      <w:r>
        <w:rPr>
          <w:rFonts w:ascii="Arial" w:hAnsi="Arial" w:cs="Arial"/>
          <w:color w:val="000000" w:themeColor="text1"/>
        </w:rPr>
        <w:t xml:space="preserve">rozdělena do </w:t>
      </w:r>
      <w:r w:rsidRPr="00CE0682">
        <w:rPr>
          <w:rFonts w:ascii="Arial" w:hAnsi="Arial" w:cs="Arial"/>
          <w:bCs/>
          <w:color w:val="000000" w:themeColor="text1"/>
        </w:rPr>
        <w:t>čtyř variant sazeb v závislosti na tom, zda je v rámci uzavřeného obratu stáda realizován také výkrm prasat a zda je nutná úprava hygienické smyčky a černobílého provozu.</w:t>
      </w:r>
      <w:r w:rsidR="00BD45C3">
        <w:rPr>
          <w:rFonts w:ascii="Arial" w:hAnsi="Arial" w:cs="Arial"/>
          <w:bCs/>
          <w:color w:val="000000" w:themeColor="text1"/>
        </w:rPr>
        <w:t xml:space="preserve"> Prováděná opatření jsou zaměřená </w:t>
      </w:r>
      <w:r w:rsidR="00BD45C3" w:rsidRPr="00BD45C3">
        <w:rPr>
          <w:rFonts w:ascii="Arial" w:hAnsi="Arial" w:cs="Arial"/>
          <w:bCs/>
          <w:color w:val="000000" w:themeColor="text1"/>
        </w:rPr>
        <w:t>proti rozšiřování vyjmenovaných chorob prasat - Reprodukční a respirační syndrom prasat (</w:t>
      </w:r>
      <w:r w:rsidR="00792472">
        <w:rPr>
          <w:rFonts w:ascii="Arial" w:hAnsi="Arial" w:cs="Arial"/>
          <w:bCs/>
          <w:color w:val="000000" w:themeColor="text1"/>
        </w:rPr>
        <w:t>dále jen „</w:t>
      </w:r>
      <w:r w:rsidR="00BD45C3" w:rsidRPr="00BD45C3">
        <w:rPr>
          <w:rFonts w:ascii="Arial" w:hAnsi="Arial" w:cs="Arial"/>
          <w:bCs/>
          <w:color w:val="000000" w:themeColor="text1"/>
        </w:rPr>
        <w:t>PRRS</w:t>
      </w:r>
      <w:r w:rsidR="00792472">
        <w:rPr>
          <w:rFonts w:ascii="Arial" w:hAnsi="Arial" w:cs="Arial"/>
          <w:bCs/>
          <w:color w:val="000000" w:themeColor="text1"/>
        </w:rPr>
        <w:t>“</w:t>
      </w:r>
      <w:r w:rsidR="00BD45C3" w:rsidRPr="00BD45C3">
        <w:rPr>
          <w:rFonts w:ascii="Arial" w:hAnsi="Arial" w:cs="Arial"/>
          <w:bCs/>
          <w:color w:val="000000" w:themeColor="text1"/>
        </w:rPr>
        <w:t>).</w:t>
      </w:r>
    </w:p>
    <w:p w:rsidR="00522548" w:rsidRPr="00334081" w:rsidRDefault="00453627" w:rsidP="00CA281A">
      <w:pPr>
        <w:pStyle w:val="Zkladntextodsazen2"/>
        <w:spacing w:before="120" w:line="240" w:lineRule="auto"/>
        <w:ind w:left="1758" w:hanging="17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Typy sazeb</w:t>
      </w:r>
      <w:r w:rsidR="004E6AA0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522548" w:rsidRPr="00334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22548" w:rsidRPr="00AD6D69" w:rsidRDefault="003B101D" w:rsidP="00CA281A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sazba</w:t>
      </w:r>
      <w:r w:rsidR="00522548" w:rsidRPr="00334081">
        <w:rPr>
          <w:rFonts w:ascii="Arial" w:hAnsi="Arial" w:cs="Arial"/>
          <w:color w:val="000000" w:themeColor="text1"/>
          <w:sz w:val="22"/>
          <w:szCs w:val="22"/>
        </w:rPr>
        <w:t xml:space="preserve"> za 1 ozdravené ustájovací porodní místo prasnic (bez výkrmu prasat, bez opravy hygienick</w:t>
      </w:r>
      <w:r w:rsidR="00522548">
        <w:rPr>
          <w:rFonts w:ascii="Arial" w:hAnsi="Arial" w:cs="Arial"/>
          <w:color w:val="000000" w:themeColor="text1"/>
          <w:sz w:val="22"/>
          <w:szCs w:val="22"/>
        </w:rPr>
        <w:t>é smyčky a černobílého provozu)</w:t>
      </w:r>
    </w:p>
    <w:p w:rsidR="00AD6D69" w:rsidRPr="00482A6F" w:rsidRDefault="00AD6D69" w:rsidP="00CA281A">
      <w:pPr>
        <w:ind w:left="709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Činnosti zahrnuté do sazby 1, které je nutné provést v porodně, jalovárně/březárně, předvýkrmu prasat, stájích pro MCHP, stájích pro MCHP v karanténě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Odsátí a odvoz kejdy z jímek včetně odsátí sedimentu, odvoz oplachové vody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Čištění a desinfekce rozvodů pitné i užitkové vody,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lastRenderedPageBreak/>
        <w:t>Drobné stavební opravy stájí, zejména stěn, stropů a podlah,</w:t>
      </w:r>
    </w:p>
    <w:p w:rsidR="00AD6D69" w:rsidRPr="00482A6F" w:rsidRDefault="00AD6D69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Bílení vnitřních prostor</w:t>
      </w:r>
    </w:p>
    <w:p w:rsidR="00663995" w:rsidRPr="00334081" w:rsidRDefault="00663995" w:rsidP="00CA281A">
      <w:pPr>
        <w:pStyle w:val="Zkladntextodsazen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22548" w:rsidRPr="00482A6F" w:rsidRDefault="003B101D" w:rsidP="00CA281A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82A6F">
        <w:rPr>
          <w:rFonts w:ascii="Arial" w:hAnsi="Arial" w:cs="Arial"/>
          <w:sz w:val="22"/>
          <w:szCs w:val="22"/>
        </w:rPr>
        <w:t xml:space="preserve">sazba </w:t>
      </w:r>
      <w:r w:rsidR="00522548" w:rsidRPr="00482A6F">
        <w:rPr>
          <w:rFonts w:ascii="Arial" w:hAnsi="Arial" w:cs="Arial"/>
          <w:sz w:val="22"/>
          <w:szCs w:val="22"/>
        </w:rPr>
        <w:t>za 1 ozdravené ustájovací porodní místo prasnic (bez výkrmu prasat, s opravou hygienické smyčky a černobílého provozu)</w:t>
      </w:r>
    </w:p>
    <w:p w:rsidR="00B93144" w:rsidRPr="00482A6F" w:rsidRDefault="00B93144" w:rsidP="00CA281A">
      <w:pPr>
        <w:ind w:left="709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 xml:space="preserve">Činnosti zahrnuté do </w:t>
      </w:r>
      <w:r w:rsidRPr="00413DD5">
        <w:rPr>
          <w:rFonts w:ascii="Arial" w:hAnsi="Arial" w:cs="Arial"/>
        </w:rPr>
        <w:t xml:space="preserve">sazby </w:t>
      </w:r>
      <w:r w:rsidR="00413DD5">
        <w:rPr>
          <w:rFonts w:ascii="Arial" w:hAnsi="Arial" w:cs="Arial"/>
        </w:rPr>
        <w:t>2,</w:t>
      </w:r>
      <w:r w:rsidRPr="00413DD5">
        <w:rPr>
          <w:rFonts w:ascii="Arial" w:hAnsi="Arial" w:cs="Arial"/>
        </w:rPr>
        <w:t xml:space="preserve"> které</w:t>
      </w:r>
      <w:r w:rsidRPr="00482A6F">
        <w:rPr>
          <w:rFonts w:ascii="Arial" w:hAnsi="Arial" w:cs="Arial"/>
        </w:rPr>
        <w:t xml:space="preserve"> je nutné provést v porodně, jalovárně/březárně, předvýkrmu prasat, stájích pro MCHP, stájích pro MCHP v karanténě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Odsátí a odvoz kejdy z jímek včetně odsátí sedimentu, odvoz oplachové vody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Čištění a desinfekce rozvodů pitné i užitkové vody,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Drobné stavební opravy stájí, zejména stěn, stropů a podlah,</w:t>
      </w:r>
    </w:p>
    <w:p w:rsidR="00B93144" w:rsidRPr="00482A6F" w:rsidRDefault="00B93144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Bílení vnitřních prostor</w:t>
      </w:r>
    </w:p>
    <w:p w:rsidR="00AF5A7E" w:rsidRPr="00482A6F" w:rsidRDefault="00AF5A7E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Vybudování nebo úprava a rekonstrukce hygienické smyčky a černobílého provozu náležejícího k chovu, kde je prováděna repopulace prasnic.</w:t>
      </w:r>
    </w:p>
    <w:p w:rsidR="00747372" w:rsidRPr="00B93144" w:rsidRDefault="00747372" w:rsidP="00CA281A">
      <w:pPr>
        <w:pStyle w:val="Odstavecseseznamem"/>
        <w:spacing w:before="60" w:after="0" w:line="300" w:lineRule="atLeast"/>
        <w:ind w:left="993"/>
        <w:contextualSpacing w:val="0"/>
        <w:jc w:val="both"/>
        <w:rPr>
          <w:color w:val="2F5496" w:themeColor="accent5" w:themeShade="BF"/>
        </w:rPr>
      </w:pPr>
    </w:p>
    <w:p w:rsidR="00522548" w:rsidRPr="00482A6F" w:rsidRDefault="003B101D" w:rsidP="00CA281A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82A6F">
        <w:rPr>
          <w:rFonts w:ascii="Arial" w:hAnsi="Arial" w:cs="Arial"/>
          <w:sz w:val="22"/>
          <w:szCs w:val="22"/>
        </w:rPr>
        <w:t xml:space="preserve">sazba </w:t>
      </w:r>
      <w:r w:rsidR="00522548" w:rsidRPr="00482A6F">
        <w:rPr>
          <w:rFonts w:ascii="Arial" w:hAnsi="Arial" w:cs="Arial"/>
          <w:sz w:val="22"/>
          <w:szCs w:val="22"/>
        </w:rPr>
        <w:t>za 1 ozdravené ustájovací porodní místo prasnic (s výkrmem prasat v rámci vlastního uzavřeného obratu stáda, bez opravy hygienické smyčky a černobílého provozu)</w:t>
      </w:r>
    </w:p>
    <w:p w:rsidR="00AD61B7" w:rsidRPr="00482A6F" w:rsidRDefault="00AD61B7" w:rsidP="00CA281A">
      <w:pPr>
        <w:ind w:left="709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 xml:space="preserve">Činnosti zahrnuté do sazby </w:t>
      </w:r>
      <w:r w:rsidR="00E70520" w:rsidRPr="00413DD5">
        <w:rPr>
          <w:rFonts w:ascii="Arial" w:hAnsi="Arial" w:cs="Arial"/>
        </w:rPr>
        <w:t>3</w:t>
      </w:r>
      <w:r w:rsidRPr="00413DD5">
        <w:rPr>
          <w:rFonts w:ascii="Arial" w:hAnsi="Arial" w:cs="Arial"/>
        </w:rPr>
        <w:t>,</w:t>
      </w:r>
      <w:r w:rsidRPr="00482A6F">
        <w:rPr>
          <w:rFonts w:ascii="Arial" w:hAnsi="Arial" w:cs="Arial"/>
        </w:rPr>
        <w:t xml:space="preserve"> které je nutné provést v porodně, jalovárně/březárně, předvýkrmu prasat, stájích pro MCHP, stájích pro MCHP v</w:t>
      </w:r>
      <w:r w:rsidR="003818E1" w:rsidRPr="00482A6F">
        <w:rPr>
          <w:rFonts w:ascii="Arial" w:hAnsi="Arial" w:cs="Arial"/>
        </w:rPr>
        <w:t> </w:t>
      </w:r>
      <w:r w:rsidRPr="00482A6F">
        <w:rPr>
          <w:rFonts w:ascii="Arial" w:hAnsi="Arial" w:cs="Arial"/>
        </w:rPr>
        <w:t>karanténě</w:t>
      </w:r>
      <w:r w:rsidR="003818E1" w:rsidRPr="00482A6F">
        <w:rPr>
          <w:rFonts w:ascii="Arial" w:hAnsi="Arial" w:cs="Arial"/>
        </w:rPr>
        <w:t>, ve stájích výkrmu prasat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Odsátí a odvoz kejdy z jímek včetně odsátí sedimentu, odvoz oplachové vody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Čištění a desinfekce rozvodů pitné i užitkové vody,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Drobné stavební opravy stájí, zejména stěn, stropů a podlah,</w:t>
      </w:r>
    </w:p>
    <w:p w:rsidR="00AD61B7" w:rsidRPr="00482A6F" w:rsidRDefault="00AD61B7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Bílení vnitřních prostor</w:t>
      </w:r>
    </w:p>
    <w:p w:rsidR="003818E1" w:rsidRPr="00482A6F" w:rsidRDefault="003818E1" w:rsidP="00CA281A">
      <w:pPr>
        <w:pStyle w:val="Odstavecseseznamem"/>
        <w:spacing w:before="60" w:after="0" w:line="300" w:lineRule="atLeast"/>
        <w:ind w:left="993"/>
        <w:contextualSpacing w:val="0"/>
        <w:jc w:val="both"/>
        <w:rPr>
          <w:rFonts w:ascii="Arial" w:hAnsi="Arial" w:cs="Arial"/>
        </w:rPr>
      </w:pPr>
    </w:p>
    <w:p w:rsidR="00522548" w:rsidRPr="00482A6F" w:rsidRDefault="003B101D" w:rsidP="00CA281A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82A6F">
        <w:rPr>
          <w:rFonts w:ascii="Arial" w:hAnsi="Arial" w:cs="Arial"/>
          <w:sz w:val="22"/>
          <w:szCs w:val="22"/>
        </w:rPr>
        <w:t xml:space="preserve">sazba </w:t>
      </w:r>
      <w:r w:rsidR="00522548" w:rsidRPr="00482A6F">
        <w:rPr>
          <w:rFonts w:ascii="Arial" w:hAnsi="Arial" w:cs="Arial"/>
          <w:sz w:val="22"/>
          <w:szCs w:val="22"/>
        </w:rPr>
        <w:t>za 1 ozdravené ustájovací porodní místo prasnic (s výkrmem prasat v rámci vlastního uzavřeného obratu stáda, s opravou hygienické smyčky a černobílého provozu)</w:t>
      </w:r>
    </w:p>
    <w:p w:rsidR="00E04F0F" w:rsidRPr="00482A6F" w:rsidRDefault="00E04F0F" w:rsidP="00CA281A">
      <w:pPr>
        <w:ind w:left="709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 xml:space="preserve">Činnosti zahrnuté do </w:t>
      </w:r>
      <w:r w:rsidRPr="00413DD5">
        <w:rPr>
          <w:rFonts w:ascii="Arial" w:hAnsi="Arial" w:cs="Arial"/>
        </w:rPr>
        <w:t xml:space="preserve">sazby </w:t>
      </w:r>
      <w:r w:rsidR="00E70520" w:rsidRPr="00413DD5">
        <w:rPr>
          <w:rFonts w:ascii="Arial" w:hAnsi="Arial" w:cs="Arial"/>
        </w:rPr>
        <w:t>4</w:t>
      </w:r>
      <w:r w:rsidRPr="00413DD5">
        <w:rPr>
          <w:rFonts w:ascii="Arial" w:hAnsi="Arial" w:cs="Arial"/>
        </w:rPr>
        <w:t>,</w:t>
      </w:r>
      <w:r w:rsidRPr="00482A6F">
        <w:rPr>
          <w:rFonts w:ascii="Arial" w:hAnsi="Arial" w:cs="Arial"/>
        </w:rPr>
        <w:t xml:space="preserve"> které je nutné provést v porodně, jalovárně/březárně, předvýkrmu prasat, stájích pro MCHP, stájích pro MCHP v karanténě, ve stájích výkrmu prasat)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lastRenderedPageBreak/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Odsátí a odvoz kejdy z jímek včetně odsátí sedimentu, odvoz oplachové vody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Čištění a desinfekce rozvodů pitné i užitkové vody,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Drobné stavební opravy stájí, zejména stěn, stropů a podlah,</w:t>
      </w:r>
    </w:p>
    <w:p w:rsidR="00B768E4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>Bílení vnitřních prostor</w:t>
      </w:r>
    </w:p>
    <w:p w:rsidR="00E04F0F" w:rsidRPr="00482A6F" w:rsidRDefault="00E04F0F" w:rsidP="00CA281A">
      <w:pPr>
        <w:pStyle w:val="Odstavecseseznamem"/>
        <w:numPr>
          <w:ilvl w:val="0"/>
          <w:numId w:val="6"/>
        </w:numPr>
        <w:spacing w:before="60" w:after="0" w:line="240" w:lineRule="auto"/>
        <w:ind w:left="993" w:hanging="295"/>
        <w:contextualSpacing w:val="0"/>
        <w:jc w:val="both"/>
        <w:rPr>
          <w:rFonts w:ascii="Arial" w:hAnsi="Arial" w:cs="Arial"/>
        </w:rPr>
      </w:pPr>
      <w:r w:rsidRPr="00482A6F">
        <w:rPr>
          <w:rFonts w:ascii="Arial" w:hAnsi="Arial" w:cs="Arial"/>
        </w:rPr>
        <w:t xml:space="preserve">Vybudování nebo úprava a rekonstrukce hygienické smyčky a černobílého provozu náležejícího k chovu, kde je prováděna </w:t>
      </w:r>
      <w:r w:rsidRPr="00E92536">
        <w:rPr>
          <w:rFonts w:ascii="Arial" w:hAnsi="Arial" w:cs="Arial"/>
          <w:b/>
        </w:rPr>
        <w:t>repopulace prasnic</w:t>
      </w:r>
      <w:r w:rsidRPr="00482A6F">
        <w:rPr>
          <w:rFonts w:ascii="Arial" w:hAnsi="Arial" w:cs="Arial"/>
        </w:rPr>
        <w:t>.</w:t>
      </w:r>
    </w:p>
    <w:p w:rsidR="00E04F0F" w:rsidRPr="00E04F0F" w:rsidRDefault="00E04F0F" w:rsidP="00CA281A">
      <w:pPr>
        <w:pStyle w:val="Odstavecseseznamem"/>
        <w:spacing w:before="60" w:after="0" w:line="300" w:lineRule="atLeast"/>
        <w:ind w:left="993"/>
        <w:contextualSpacing w:val="0"/>
        <w:jc w:val="both"/>
        <w:rPr>
          <w:rFonts w:ascii="Arial" w:hAnsi="Arial" w:cs="Arial"/>
        </w:rPr>
      </w:pPr>
    </w:p>
    <w:p w:rsidR="00A75326" w:rsidRPr="003D64C4" w:rsidRDefault="00A75326" w:rsidP="00CA281A">
      <w:pPr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 xml:space="preserve">Časový plán repopulace: </w:t>
      </w:r>
    </w:p>
    <w:p w:rsidR="00A75326" w:rsidRPr="003D64C4" w:rsidRDefault="00A75326" w:rsidP="00CA281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>vyskladnění jednot</w:t>
      </w:r>
      <w:r w:rsidR="005D409B">
        <w:rPr>
          <w:rFonts w:ascii="Arial" w:hAnsi="Arial" w:cs="Arial"/>
        </w:rPr>
        <w:t>livých kategorií prasat: informace</w:t>
      </w:r>
      <w:r w:rsidR="00393CC5">
        <w:rPr>
          <w:rFonts w:ascii="Arial" w:hAnsi="Arial" w:cs="Arial"/>
        </w:rPr>
        <w:t xml:space="preserve"> o plánovaném vyskladnění na k</w:t>
      </w:r>
      <w:r w:rsidR="00041D21">
        <w:rPr>
          <w:rFonts w:ascii="Arial" w:hAnsi="Arial" w:cs="Arial"/>
        </w:rPr>
        <w:t>rajskou veterinární správu</w:t>
      </w:r>
      <w:r w:rsidRPr="003D64C4">
        <w:rPr>
          <w:rFonts w:ascii="Arial" w:hAnsi="Arial" w:cs="Arial"/>
        </w:rPr>
        <w:t xml:space="preserve"> + kontrola inspektora KVS v chovu</w:t>
      </w:r>
    </w:p>
    <w:p w:rsidR="00A75326" w:rsidRPr="003D64C4" w:rsidRDefault="00BD45C3" w:rsidP="00CA281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opatření dle zvoleného typu sazby – do OP VNP uvést typ sazby a provedená opatření </w:t>
      </w:r>
    </w:p>
    <w:p w:rsidR="00A75326" w:rsidRPr="003D64C4" w:rsidRDefault="00A75326" w:rsidP="00CA281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 xml:space="preserve">provedení </w:t>
      </w:r>
      <w:r w:rsidR="00792472">
        <w:rPr>
          <w:rFonts w:ascii="Arial" w:hAnsi="Arial" w:cs="Arial"/>
        </w:rPr>
        <w:t>dezinfekce, desinsekce a deratizace (dále jen „</w:t>
      </w:r>
      <w:r w:rsidRPr="003D64C4">
        <w:rPr>
          <w:rFonts w:ascii="Arial" w:hAnsi="Arial" w:cs="Arial"/>
        </w:rPr>
        <w:t>DDD</w:t>
      </w:r>
      <w:r w:rsidR="00792472">
        <w:rPr>
          <w:rFonts w:ascii="Arial" w:hAnsi="Arial" w:cs="Arial"/>
        </w:rPr>
        <w:t>“)</w:t>
      </w:r>
      <w:r w:rsidRPr="003D64C4">
        <w:rPr>
          <w:rFonts w:ascii="Arial" w:hAnsi="Arial" w:cs="Arial"/>
        </w:rPr>
        <w:t xml:space="preserve"> a kontroly účinnosti dezinfekce </w:t>
      </w:r>
      <w:r w:rsidR="00792472">
        <w:rPr>
          <w:rFonts w:ascii="Arial" w:hAnsi="Arial" w:cs="Arial"/>
        </w:rPr>
        <w:t>(dále jen „KÚ</w:t>
      </w:r>
      <w:r w:rsidR="00792472" w:rsidRPr="003D64C4">
        <w:rPr>
          <w:rFonts w:ascii="Arial" w:hAnsi="Arial" w:cs="Arial"/>
        </w:rPr>
        <w:t>D</w:t>
      </w:r>
      <w:r w:rsidR="00792472">
        <w:rPr>
          <w:rFonts w:ascii="Arial" w:hAnsi="Arial" w:cs="Arial"/>
        </w:rPr>
        <w:t>“)</w:t>
      </w:r>
    </w:p>
    <w:p w:rsidR="00A75326" w:rsidRPr="003D64C4" w:rsidRDefault="00A75326" w:rsidP="00CA281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>naskladnění</w:t>
      </w:r>
      <w:r w:rsidR="00951C5E">
        <w:rPr>
          <w:rFonts w:ascii="Arial" w:hAnsi="Arial" w:cs="Arial"/>
        </w:rPr>
        <w:t xml:space="preserve"> zvířat z chovu prostých PRRS</w:t>
      </w:r>
      <w:r w:rsidR="005D409B">
        <w:rPr>
          <w:rFonts w:ascii="Arial" w:hAnsi="Arial" w:cs="Arial"/>
        </w:rPr>
        <w:t>: informace o plánovaném naskladnění</w:t>
      </w:r>
      <w:r w:rsidRPr="003D64C4">
        <w:rPr>
          <w:rFonts w:ascii="Arial" w:hAnsi="Arial" w:cs="Arial"/>
        </w:rPr>
        <w:t xml:space="preserve"> a upřesnění identifikace hospodářství, odkud naskladňovaná zvířata pocházejí</w:t>
      </w:r>
    </w:p>
    <w:p w:rsidR="00A75326" w:rsidRPr="003D64C4" w:rsidRDefault="00A75326" w:rsidP="00CA281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 xml:space="preserve">kontrolní odběr vzorků u nově naskladněných zvířat k potvrzení </w:t>
      </w:r>
      <w:r w:rsidR="00951C5E">
        <w:rPr>
          <w:rFonts w:ascii="Arial" w:hAnsi="Arial" w:cs="Arial"/>
        </w:rPr>
        <w:t>negativity od PRRS</w:t>
      </w:r>
      <w:r w:rsidRPr="003D64C4">
        <w:rPr>
          <w:rFonts w:ascii="Arial" w:hAnsi="Arial" w:cs="Arial"/>
        </w:rPr>
        <w:t>: termíny a plánovaná vyšetření</w:t>
      </w:r>
    </w:p>
    <w:p w:rsidR="003B101D" w:rsidRDefault="003B101D" w:rsidP="003B101D">
      <w:pPr>
        <w:shd w:val="clear" w:color="auto" w:fill="FFFFFF"/>
        <w:spacing w:after="60"/>
        <w:jc w:val="both"/>
        <w:rPr>
          <w:rFonts w:ascii="Arial" w:hAnsi="Arial" w:cs="Arial"/>
          <w:b/>
        </w:rPr>
      </w:pPr>
    </w:p>
    <w:p w:rsidR="00522548" w:rsidRPr="003D64C4" w:rsidRDefault="00060033" w:rsidP="00522548">
      <w:pPr>
        <w:shd w:val="clear" w:color="auto" w:fill="FFFFFF"/>
        <w:spacing w:after="120"/>
        <w:jc w:val="both"/>
        <w:rPr>
          <w:rFonts w:ascii="Arial" w:hAnsi="Arial" w:cs="Arial"/>
          <w:b/>
        </w:rPr>
      </w:pPr>
      <w:r w:rsidRPr="003D64C4">
        <w:rPr>
          <w:rFonts w:ascii="Arial" w:hAnsi="Arial" w:cs="Arial"/>
          <w:b/>
        </w:rPr>
        <w:t>Postup</w:t>
      </w:r>
      <w:r w:rsidR="00792472">
        <w:rPr>
          <w:rFonts w:ascii="Arial" w:hAnsi="Arial" w:cs="Arial"/>
          <w:b/>
        </w:rPr>
        <w:t xml:space="preserve"> při realizaci OP VNP</w:t>
      </w:r>
      <w:r w:rsidRPr="003D64C4">
        <w:rPr>
          <w:rFonts w:ascii="Arial" w:hAnsi="Arial" w:cs="Arial"/>
          <w:b/>
        </w:rPr>
        <w:t xml:space="preserve"> </w:t>
      </w:r>
    </w:p>
    <w:p w:rsidR="00B32BA6" w:rsidRPr="003D64C4" w:rsidRDefault="00060033" w:rsidP="006539BC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D64C4">
        <w:rPr>
          <w:rFonts w:ascii="Arial" w:hAnsi="Arial" w:cs="Arial"/>
          <w:b/>
          <w:bCs/>
          <w:color w:val="000000" w:themeColor="text1"/>
        </w:rPr>
        <w:t>1.</w:t>
      </w:r>
      <w:r w:rsidR="00B32BA6" w:rsidRPr="003D64C4">
        <w:rPr>
          <w:rFonts w:ascii="Arial" w:hAnsi="Arial" w:cs="Arial"/>
          <w:b/>
          <w:bCs/>
          <w:color w:val="000000" w:themeColor="text1"/>
        </w:rPr>
        <w:t xml:space="preserve"> OP VNP</w:t>
      </w:r>
      <w:r w:rsidR="00130B4F" w:rsidRPr="003D64C4">
        <w:rPr>
          <w:rFonts w:ascii="Arial" w:hAnsi="Arial" w:cs="Arial"/>
          <w:b/>
          <w:bCs/>
          <w:color w:val="000000" w:themeColor="text1"/>
        </w:rPr>
        <w:t>, kontrola KVS v</w:t>
      </w:r>
      <w:r w:rsidR="00F63936" w:rsidRPr="003D64C4">
        <w:rPr>
          <w:rFonts w:ascii="Arial" w:hAnsi="Arial" w:cs="Arial"/>
          <w:b/>
          <w:bCs/>
          <w:color w:val="000000" w:themeColor="text1"/>
        </w:rPr>
        <w:t> </w:t>
      </w:r>
      <w:r w:rsidR="00130B4F" w:rsidRPr="003D64C4">
        <w:rPr>
          <w:rFonts w:ascii="Arial" w:hAnsi="Arial" w:cs="Arial"/>
          <w:b/>
          <w:bCs/>
          <w:color w:val="000000" w:themeColor="text1"/>
        </w:rPr>
        <w:t>chovu</w:t>
      </w:r>
      <w:r w:rsidR="00F63936" w:rsidRPr="003D64C4">
        <w:rPr>
          <w:rFonts w:ascii="Arial" w:hAnsi="Arial" w:cs="Arial"/>
          <w:b/>
          <w:bCs/>
          <w:color w:val="000000" w:themeColor="text1"/>
        </w:rPr>
        <w:t>:</w:t>
      </w:r>
    </w:p>
    <w:p w:rsidR="00130B4F" w:rsidRPr="003D64C4" w:rsidRDefault="00060033" w:rsidP="00041D2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3D64C4">
        <w:rPr>
          <w:rFonts w:ascii="Arial" w:hAnsi="Arial" w:cs="Arial"/>
          <w:bCs/>
          <w:color w:val="000000" w:themeColor="text1"/>
        </w:rPr>
        <w:t xml:space="preserve">Chovatel </w:t>
      </w:r>
      <w:r w:rsidR="00866765" w:rsidRPr="003D64C4">
        <w:rPr>
          <w:rFonts w:ascii="Arial" w:hAnsi="Arial" w:cs="Arial"/>
          <w:bCs/>
          <w:color w:val="000000" w:themeColor="text1"/>
        </w:rPr>
        <w:t>v</w:t>
      </w:r>
      <w:r w:rsidR="00E70520">
        <w:rPr>
          <w:rFonts w:ascii="Arial" w:hAnsi="Arial" w:cs="Arial"/>
          <w:bCs/>
          <w:color w:val="000000" w:themeColor="text1"/>
        </w:rPr>
        <w:t>e</w:t>
      </w:r>
      <w:r w:rsidR="00866765" w:rsidRPr="003D64C4">
        <w:rPr>
          <w:rFonts w:ascii="Arial" w:hAnsi="Arial" w:cs="Arial"/>
          <w:bCs/>
          <w:color w:val="000000" w:themeColor="text1"/>
        </w:rPr>
        <w:t xml:space="preserve"> spolupráci se soukromým veterinárním lékařem vypracuje a předloží </w:t>
      </w:r>
      <w:r w:rsidR="00393CC5">
        <w:rPr>
          <w:rFonts w:ascii="Arial" w:hAnsi="Arial" w:cs="Arial"/>
          <w:bCs/>
          <w:color w:val="000000" w:themeColor="text1"/>
        </w:rPr>
        <w:t xml:space="preserve">místně </w:t>
      </w:r>
      <w:r w:rsidR="00866765" w:rsidRPr="003D64C4">
        <w:rPr>
          <w:rFonts w:ascii="Arial" w:hAnsi="Arial" w:cs="Arial"/>
          <w:bCs/>
          <w:color w:val="000000" w:themeColor="text1"/>
        </w:rPr>
        <w:t>příslu</w:t>
      </w:r>
      <w:r w:rsidR="00393CC5">
        <w:rPr>
          <w:rFonts w:ascii="Arial" w:hAnsi="Arial" w:cs="Arial"/>
          <w:bCs/>
          <w:color w:val="000000" w:themeColor="text1"/>
        </w:rPr>
        <w:t>šné KVS</w:t>
      </w:r>
      <w:r w:rsidR="00866765" w:rsidRPr="003D64C4">
        <w:rPr>
          <w:rFonts w:ascii="Arial" w:hAnsi="Arial" w:cs="Arial"/>
          <w:bCs/>
          <w:color w:val="000000" w:themeColor="text1"/>
        </w:rPr>
        <w:t xml:space="preserve"> OP VNP pro určité sledované období ke schválení</w:t>
      </w:r>
      <w:r w:rsidR="002D2CD5">
        <w:rPr>
          <w:rFonts w:ascii="Arial" w:hAnsi="Arial" w:cs="Arial"/>
          <w:bCs/>
          <w:color w:val="000000" w:themeColor="text1"/>
        </w:rPr>
        <w:t xml:space="preserve"> (pokud má chovatel více hospodářství - např. porodnu prasnic + výkrm prasat </w:t>
      </w:r>
      <w:r w:rsidR="00095BD2">
        <w:rPr>
          <w:rFonts w:ascii="Arial" w:hAnsi="Arial" w:cs="Arial"/>
          <w:bCs/>
          <w:color w:val="000000" w:themeColor="text1"/>
        </w:rPr>
        <w:t xml:space="preserve">ve více krajích </w:t>
      </w:r>
      <w:r w:rsidR="002D2CD5">
        <w:rPr>
          <w:rFonts w:ascii="Arial" w:hAnsi="Arial" w:cs="Arial"/>
          <w:bCs/>
          <w:color w:val="000000" w:themeColor="text1"/>
        </w:rPr>
        <w:t>vypracuje pouze 1 OP VNP)</w:t>
      </w:r>
      <w:r w:rsidR="00866765" w:rsidRPr="003D64C4">
        <w:rPr>
          <w:rFonts w:ascii="Arial" w:hAnsi="Arial" w:cs="Arial"/>
          <w:bCs/>
          <w:color w:val="000000" w:themeColor="text1"/>
        </w:rPr>
        <w:t>.</w:t>
      </w:r>
      <w:r w:rsidR="003B5D38">
        <w:rPr>
          <w:rFonts w:ascii="Arial" w:hAnsi="Arial" w:cs="Arial"/>
          <w:bCs/>
          <w:color w:val="000000" w:themeColor="text1"/>
        </w:rPr>
        <w:t xml:space="preserve"> </w:t>
      </w:r>
      <w:r w:rsidR="00175D3F">
        <w:rPr>
          <w:rFonts w:ascii="Arial" w:hAnsi="Arial" w:cs="Arial"/>
          <w:bCs/>
          <w:color w:val="000000" w:themeColor="text1"/>
        </w:rPr>
        <w:t xml:space="preserve">V případě, že se hospodářství s výkrmem prasat nachází v jiném kraji než hospodářství s porodnou prasnic, OP VPN schvaluje KVS v místě porodny prasnic. </w:t>
      </w:r>
      <w:r w:rsidR="003B5D38">
        <w:rPr>
          <w:rFonts w:ascii="Arial" w:hAnsi="Arial" w:cs="Arial"/>
          <w:bCs/>
          <w:color w:val="000000" w:themeColor="text1"/>
        </w:rPr>
        <w:t>Vzor OP VNP je přílohou manuálu.</w:t>
      </w:r>
      <w:r w:rsidR="00866765" w:rsidRPr="003D64C4">
        <w:rPr>
          <w:rFonts w:ascii="Arial" w:hAnsi="Arial" w:cs="Arial"/>
          <w:bCs/>
          <w:color w:val="000000" w:themeColor="text1"/>
        </w:rPr>
        <w:t xml:space="preserve"> </w:t>
      </w:r>
      <w:r w:rsidR="00553454">
        <w:rPr>
          <w:rFonts w:ascii="Arial" w:hAnsi="Arial" w:cs="Arial"/>
          <w:bCs/>
          <w:color w:val="000000" w:themeColor="text1"/>
        </w:rPr>
        <w:t>V OP VNP chovatel</w:t>
      </w:r>
      <w:r w:rsidR="00E70520">
        <w:rPr>
          <w:rFonts w:ascii="Arial" w:hAnsi="Arial" w:cs="Arial"/>
          <w:bCs/>
          <w:color w:val="000000" w:themeColor="text1"/>
        </w:rPr>
        <w:t xml:space="preserve"> </w:t>
      </w:r>
      <w:r w:rsidR="00E70520" w:rsidRPr="00E70520">
        <w:rPr>
          <w:rFonts w:ascii="Arial" w:hAnsi="Arial" w:cs="Arial"/>
          <w:bCs/>
          <w:color w:val="000000" w:themeColor="text1"/>
        </w:rPr>
        <w:t>uvede</w:t>
      </w:r>
      <w:r w:rsidR="00553454">
        <w:rPr>
          <w:rFonts w:ascii="Arial" w:hAnsi="Arial" w:cs="Arial"/>
          <w:bCs/>
          <w:color w:val="000000" w:themeColor="text1"/>
        </w:rPr>
        <w:t xml:space="preserve">, kterou sazbu zvolil. Na sazbu 3 a 4 má nárok pouze chov, kde je poměr mezi porodními místy prasnic a místy ve výkrmu u daného IČO </w:t>
      </w:r>
      <w:r w:rsidR="003F4322">
        <w:rPr>
          <w:rFonts w:ascii="Arial" w:hAnsi="Arial" w:cs="Arial"/>
          <w:bCs/>
          <w:color w:val="000000" w:themeColor="text1"/>
        </w:rPr>
        <w:t xml:space="preserve">roven nebo </w:t>
      </w:r>
      <w:r w:rsidR="00553454">
        <w:rPr>
          <w:rFonts w:ascii="Arial" w:hAnsi="Arial" w:cs="Arial"/>
          <w:bCs/>
          <w:color w:val="000000" w:themeColor="text1"/>
        </w:rPr>
        <w:t>vyšší než 1:20.</w:t>
      </w:r>
      <w:r w:rsidR="00DD5451">
        <w:rPr>
          <w:rFonts w:ascii="Arial" w:hAnsi="Arial" w:cs="Arial"/>
          <w:bCs/>
          <w:color w:val="000000" w:themeColor="text1"/>
        </w:rPr>
        <w:t xml:space="preserve"> </w:t>
      </w:r>
      <w:r w:rsidR="003F4322">
        <w:rPr>
          <w:rFonts w:ascii="Arial" w:hAnsi="Arial" w:cs="Arial"/>
          <w:bCs/>
          <w:color w:val="000000" w:themeColor="text1"/>
        </w:rPr>
        <w:t>Poměr 1:20 se stanovuje na základě plánovaných ozdravených porodních míst uvedených v OP VNP a počtem ustájovacích míst ve výkrmu.</w:t>
      </w:r>
      <w:r w:rsidR="008F14FA">
        <w:rPr>
          <w:rFonts w:ascii="Arial" w:hAnsi="Arial" w:cs="Arial"/>
          <w:bCs/>
          <w:color w:val="000000" w:themeColor="text1"/>
        </w:rPr>
        <w:t xml:space="preserve"> </w:t>
      </w:r>
      <w:r w:rsidR="00141B95">
        <w:rPr>
          <w:rFonts w:ascii="Arial" w:hAnsi="Arial" w:cs="Arial"/>
          <w:bCs/>
          <w:color w:val="000000" w:themeColor="text1"/>
        </w:rPr>
        <w:t xml:space="preserve">Maximální možný počet míst uvedených v OP VNP je dán integrovaným povolením, nebo u chovů nepodléhajících IPPC projektovou dokumentací. </w:t>
      </w:r>
      <w:r w:rsidR="00E70520" w:rsidRPr="00E70520">
        <w:rPr>
          <w:rFonts w:ascii="Arial" w:hAnsi="Arial" w:cs="Arial"/>
          <w:bCs/>
          <w:color w:val="000000" w:themeColor="text1"/>
        </w:rPr>
        <w:t xml:space="preserve">Do OP VNP chovatel zahrne i požadavky na zachování a zvýšení úrovně biologické bezpečnosti chovu (např. provedení DDD, případné opravy/vybudování hygienické smyčky a černobílého provozu). </w:t>
      </w:r>
      <w:r w:rsidR="00553454">
        <w:rPr>
          <w:rFonts w:ascii="Arial" w:hAnsi="Arial" w:cs="Arial"/>
          <w:bCs/>
          <w:color w:val="000000" w:themeColor="text1"/>
        </w:rPr>
        <w:t>Po schválení OP VNP je možné přejít na nižší sazbu v případě, že to z objektivních důvodů bude nutné.</w:t>
      </w:r>
      <w:r w:rsidR="00036495">
        <w:rPr>
          <w:rFonts w:ascii="Arial" w:hAnsi="Arial" w:cs="Arial"/>
          <w:bCs/>
          <w:color w:val="000000" w:themeColor="text1"/>
        </w:rPr>
        <w:t xml:space="preserve"> </w:t>
      </w:r>
      <w:r w:rsidR="00553454">
        <w:rPr>
          <w:rFonts w:ascii="Arial" w:hAnsi="Arial" w:cs="Arial"/>
          <w:bCs/>
          <w:color w:val="000000" w:themeColor="text1"/>
        </w:rPr>
        <w:t>Přechod na vyšší sazbu není možný.</w:t>
      </w:r>
      <w:r w:rsidR="00036495">
        <w:rPr>
          <w:rFonts w:ascii="Arial" w:hAnsi="Arial" w:cs="Arial"/>
          <w:bCs/>
          <w:color w:val="000000" w:themeColor="text1"/>
        </w:rPr>
        <w:t xml:space="preserve"> Skutečně provedena sazba spolu s vypsanými provedenými činnostmi bude uvedena v dokladu o ukončení ozdravování</w:t>
      </w:r>
      <w:r w:rsidR="00F64F89">
        <w:rPr>
          <w:rFonts w:ascii="Arial" w:hAnsi="Arial" w:cs="Arial"/>
          <w:bCs/>
          <w:color w:val="000000" w:themeColor="text1"/>
        </w:rPr>
        <w:t>: Potvrzení KVS SVS -</w:t>
      </w:r>
      <w:r w:rsidR="000539F0">
        <w:rPr>
          <w:rFonts w:ascii="Arial" w:hAnsi="Arial" w:cs="Arial"/>
          <w:bCs/>
          <w:color w:val="000000" w:themeColor="text1"/>
        </w:rPr>
        <w:t xml:space="preserve"> </w:t>
      </w:r>
      <w:bookmarkStart w:id="0" w:name="_Hlk101790904"/>
      <w:r w:rsidR="00F64F89">
        <w:rPr>
          <w:rFonts w:ascii="Arial" w:hAnsi="Arial" w:cs="Arial"/>
        </w:rPr>
        <w:t>Ž</w:t>
      </w:r>
      <w:r w:rsidR="000539F0" w:rsidRPr="00577A88">
        <w:rPr>
          <w:rFonts w:ascii="Arial" w:hAnsi="Arial" w:cs="Arial"/>
        </w:rPr>
        <w:t xml:space="preserve">ádost o </w:t>
      </w:r>
      <w:r w:rsidR="000539F0" w:rsidRPr="00577A88">
        <w:rPr>
          <w:rFonts w:ascii="Arial" w:hAnsi="Arial" w:cs="Arial"/>
          <w:b/>
        </w:rPr>
        <w:t>ukončení</w:t>
      </w:r>
      <w:r w:rsidR="000539F0" w:rsidRPr="00577A88">
        <w:rPr>
          <w:rFonts w:ascii="Arial" w:hAnsi="Arial" w:cs="Arial"/>
        </w:rPr>
        <w:t xml:space="preserve"> ozdravovacího programu</w:t>
      </w:r>
      <w:bookmarkEnd w:id="0"/>
      <w:r w:rsidR="000539F0">
        <w:rPr>
          <w:rFonts w:ascii="Arial" w:hAnsi="Arial" w:cs="Arial"/>
          <w:bCs/>
          <w:color w:val="000000" w:themeColor="text1"/>
        </w:rPr>
        <w:t>.</w:t>
      </w:r>
    </w:p>
    <w:p w:rsidR="00041D21" w:rsidRDefault="001F1E1B" w:rsidP="00041D2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>Po předložení OP VNP provede i</w:t>
      </w:r>
      <w:r w:rsidR="0086367E">
        <w:rPr>
          <w:rFonts w:ascii="Arial" w:hAnsi="Arial" w:cs="Arial"/>
          <w:bCs/>
          <w:color w:val="000000" w:themeColor="text1"/>
        </w:rPr>
        <w:t xml:space="preserve">nspektor </w:t>
      </w:r>
      <w:r w:rsidR="00951C5E">
        <w:rPr>
          <w:rFonts w:ascii="Arial" w:hAnsi="Arial" w:cs="Arial"/>
          <w:bCs/>
          <w:color w:val="000000" w:themeColor="text1"/>
        </w:rPr>
        <w:t>KVS</w:t>
      </w:r>
      <w:r w:rsidR="0001700D" w:rsidRPr="003D64C4">
        <w:rPr>
          <w:rFonts w:ascii="Arial" w:hAnsi="Arial" w:cs="Arial"/>
          <w:bCs/>
          <w:color w:val="000000" w:themeColor="text1"/>
        </w:rPr>
        <w:t xml:space="preserve"> kontrolu v</w:t>
      </w:r>
      <w:r>
        <w:rPr>
          <w:rFonts w:ascii="Arial" w:hAnsi="Arial" w:cs="Arial"/>
          <w:bCs/>
          <w:color w:val="000000" w:themeColor="text1"/>
        </w:rPr>
        <w:t> </w:t>
      </w:r>
      <w:r w:rsidR="0001700D" w:rsidRPr="003D64C4">
        <w:rPr>
          <w:rFonts w:ascii="Arial" w:hAnsi="Arial" w:cs="Arial"/>
          <w:bCs/>
          <w:color w:val="000000" w:themeColor="text1"/>
        </w:rPr>
        <w:t>chovu</w:t>
      </w:r>
      <w:r>
        <w:rPr>
          <w:rFonts w:ascii="Arial" w:hAnsi="Arial" w:cs="Arial"/>
          <w:bCs/>
          <w:color w:val="000000" w:themeColor="text1"/>
        </w:rPr>
        <w:t>.</w:t>
      </w:r>
      <w:r w:rsidR="005D409B">
        <w:rPr>
          <w:rFonts w:ascii="Arial" w:hAnsi="Arial" w:cs="Arial"/>
          <w:bCs/>
          <w:color w:val="000000" w:themeColor="text1"/>
        </w:rPr>
        <w:t xml:space="preserve"> </w:t>
      </w:r>
      <w:r w:rsidR="003009AD">
        <w:rPr>
          <w:rFonts w:ascii="Arial" w:hAnsi="Arial" w:cs="Arial"/>
          <w:bCs/>
          <w:color w:val="000000" w:themeColor="text1"/>
        </w:rPr>
        <w:t xml:space="preserve">Pokud je to možné, </w:t>
      </w:r>
      <w:r w:rsidR="00151679">
        <w:rPr>
          <w:rFonts w:ascii="Arial" w:hAnsi="Arial" w:cs="Arial"/>
          <w:bCs/>
          <w:color w:val="000000" w:themeColor="text1"/>
        </w:rPr>
        <w:t>měla by</w:t>
      </w:r>
      <w:r w:rsidR="003009AD">
        <w:rPr>
          <w:rFonts w:ascii="Arial" w:hAnsi="Arial" w:cs="Arial"/>
          <w:bCs/>
          <w:color w:val="000000" w:themeColor="text1"/>
        </w:rPr>
        <w:t xml:space="preserve"> být k</w:t>
      </w:r>
      <w:r w:rsidR="005D409B">
        <w:rPr>
          <w:rFonts w:ascii="Arial" w:hAnsi="Arial" w:cs="Arial"/>
          <w:bCs/>
          <w:color w:val="000000" w:themeColor="text1"/>
        </w:rPr>
        <w:t>ontrola provedena</w:t>
      </w:r>
      <w:r>
        <w:rPr>
          <w:rFonts w:ascii="Arial" w:hAnsi="Arial" w:cs="Arial"/>
          <w:bCs/>
          <w:color w:val="000000" w:themeColor="text1"/>
        </w:rPr>
        <w:t xml:space="preserve"> ještě</w:t>
      </w:r>
      <w:r w:rsidR="00951C5E">
        <w:rPr>
          <w:rFonts w:ascii="Arial" w:hAnsi="Arial" w:cs="Arial"/>
          <w:bCs/>
          <w:color w:val="000000" w:themeColor="text1"/>
        </w:rPr>
        <w:t xml:space="preserve"> před vyskladněním zvířat</w:t>
      </w:r>
      <w:r w:rsidR="00B32BA6" w:rsidRPr="003D64C4">
        <w:rPr>
          <w:rFonts w:ascii="Arial" w:hAnsi="Arial" w:cs="Arial"/>
          <w:bCs/>
          <w:color w:val="000000" w:themeColor="text1"/>
        </w:rPr>
        <w:t xml:space="preserve"> </w:t>
      </w:r>
      <w:r w:rsidR="00951C5E">
        <w:rPr>
          <w:rFonts w:ascii="Arial" w:hAnsi="Arial" w:cs="Arial"/>
          <w:bCs/>
          <w:color w:val="000000" w:themeColor="text1"/>
        </w:rPr>
        <w:t>(při kontrole pořídí inspektor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32BA6" w:rsidRPr="003D64C4">
        <w:rPr>
          <w:rFonts w:ascii="Arial" w:hAnsi="Arial" w:cs="Arial"/>
          <w:bCs/>
          <w:color w:val="000000" w:themeColor="text1"/>
        </w:rPr>
        <w:t>podrobnou fotodokumentaci stávajícího stavu v</w:t>
      </w:r>
      <w:r w:rsidR="00951C5E">
        <w:rPr>
          <w:rFonts w:ascii="Arial" w:hAnsi="Arial" w:cs="Arial"/>
          <w:bCs/>
          <w:color w:val="000000" w:themeColor="text1"/>
        </w:rPr>
        <w:t> </w:t>
      </w:r>
      <w:r>
        <w:rPr>
          <w:rFonts w:ascii="Arial" w:hAnsi="Arial" w:cs="Arial"/>
          <w:bCs/>
          <w:color w:val="000000" w:themeColor="text1"/>
        </w:rPr>
        <w:t>chovu</w:t>
      </w:r>
      <w:r w:rsidR="00B32BA6" w:rsidRPr="003D64C4">
        <w:rPr>
          <w:rFonts w:ascii="Arial" w:hAnsi="Arial" w:cs="Arial"/>
          <w:bCs/>
          <w:color w:val="000000" w:themeColor="text1"/>
        </w:rPr>
        <w:t>)</w:t>
      </w:r>
      <w:r w:rsidR="004E6AA0" w:rsidRPr="003D64C4">
        <w:rPr>
          <w:rFonts w:ascii="Arial" w:hAnsi="Arial" w:cs="Arial"/>
          <w:bCs/>
          <w:color w:val="000000" w:themeColor="text1"/>
        </w:rPr>
        <w:t xml:space="preserve">, přičemž kontrola musí být vztažena </w:t>
      </w:r>
      <w:r w:rsidR="004E6AA0" w:rsidRPr="003D64C4">
        <w:rPr>
          <w:rFonts w:ascii="Arial" w:hAnsi="Arial" w:cs="Arial"/>
        </w:rPr>
        <w:t>k chystaným úkonům prováděným ve sp</w:t>
      </w:r>
      <w:r w:rsidR="00B32BA6" w:rsidRPr="003D64C4">
        <w:rPr>
          <w:rFonts w:ascii="Arial" w:hAnsi="Arial" w:cs="Arial"/>
        </w:rPr>
        <w:t>ojitosti se sazbou</w:t>
      </w:r>
      <w:r w:rsidR="00963AC1" w:rsidRPr="003D64C4">
        <w:rPr>
          <w:rFonts w:ascii="Arial" w:hAnsi="Arial" w:cs="Arial"/>
        </w:rPr>
        <w:t xml:space="preserve"> dotace</w:t>
      </w:r>
      <w:r>
        <w:rPr>
          <w:rFonts w:ascii="Arial" w:hAnsi="Arial" w:cs="Arial"/>
        </w:rPr>
        <w:t xml:space="preserve"> (posouzení stavu a funkčnosti hygienické smyčky a černobílého provozu v</w:t>
      </w:r>
      <w:r w:rsidR="0037686C">
        <w:rPr>
          <w:rFonts w:ascii="Arial" w:hAnsi="Arial" w:cs="Arial"/>
        </w:rPr>
        <w:t> chovu</w:t>
      </w:r>
      <w:r>
        <w:rPr>
          <w:rFonts w:ascii="Arial" w:hAnsi="Arial" w:cs="Arial"/>
        </w:rPr>
        <w:t>).</w:t>
      </w:r>
      <w:r w:rsidR="00413DD5">
        <w:rPr>
          <w:rFonts w:ascii="Arial" w:hAnsi="Arial" w:cs="Arial"/>
        </w:rPr>
        <w:t xml:space="preserve"> </w:t>
      </w:r>
      <w:r w:rsidR="00130B4F" w:rsidRPr="003D64C4">
        <w:rPr>
          <w:rFonts w:ascii="Arial" w:hAnsi="Arial" w:cs="Arial"/>
        </w:rPr>
        <w:t>Dále je potřeba zkontrolovat</w:t>
      </w:r>
      <w:r w:rsidR="00F40FE8">
        <w:rPr>
          <w:rFonts w:ascii="Arial" w:hAnsi="Arial" w:cs="Arial"/>
        </w:rPr>
        <w:t>, zda</w:t>
      </w:r>
      <w:r w:rsidR="00130B4F" w:rsidRPr="003D64C4">
        <w:rPr>
          <w:rFonts w:ascii="Arial" w:hAnsi="Arial" w:cs="Arial"/>
        </w:rPr>
        <w:t xml:space="preserve"> poměr</w:t>
      </w:r>
      <w:r w:rsidR="00B32BA6" w:rsidRPr="003D64C4">
        <w:rPr>
          <w:rFonts w:ascii="Arial" w:hAnsi="Arial" w:cs="Arial"/>
        </w:rPr>
        <w:t xml:space="preserve"> </w:t>
      </w:r>
      <w:r w:rsidR="00130B4F" w:rsidRPr="003D64C4">
        <w:rPr>
          <w:rFonts w:ascii="Arial" w:hAnsi="Arial" w:cs="Arial"/>
        </w:rPr>
        <w:t xml:space="preserve">mezi </w:t>
      </w:r>
      <w:r w:rsidR="00130B4F" w:rsidRPr="003D64C4">
        <w:rPr>
          <w:rFonts w:ascii="Arial" w:hAnsi="Arial" w:cs="Arial"/>
        </w:rPr>
        <w:lastRenderedPageBreak/>
        <w:t>porodními místy prasnic a výkrmovými místy v případě existence výkrmu prasat na IČO chovatele</w:t>
      </w:r>
      <w:r w:rsidR="00F40FE8">
        <w:rPr>
          <w:rFonts w:ascii="Arial" w:hAnsi="Arial" w:cs="Arial"/>
        </w:rPr>
        <w:t xml:space="preserve"> odpovídá zvolené sazbě</w:t>
      </w:r>
      <w:r w:rsidR="00130B4F" w:rsidRPr="003D64C4">
        <w:rPr>
          <w:rFonts w:ascii="Arial" w:hAnsi="Arial" w:cs="Arial"/>
        </w:rPr>
        <w:t>.</w:t>
      </w:r>
      <w:r w:rsidR="00EF65CD">
        <w:rPr>
          <w:rFonts w:ascii="Arial" w:hAnsi="Arial" w:cs="Arial"/>
        </w:rPr>
        <w:t xml:space="preserve"> </w:t>
      </w:r>
      <w:r w:rsidR="003D64C4" w:rsidRPr="003D64C4">
        <w:rPr>
          <w:rFonts w:ascii="Arial" w:hAnsi="Arial" w:cs="Arial"/>
        </w:rPr>
        <w:t>Všechny zjištěné skutečnosti uvede ins</w:t>
      </w:r>
      <w:r w:rsidR="003D64C4">
        <w:rPr>
          <w:rFonts w:ascii="Arial" w:hAnsi="Arial" w:cs="Arial"/>
        </w:rPr>
        <w:t xml:space="preserve">pektor do protokolu o kontrole. </w:t>
      </w:r>
    </w:p>
    <w:p w:rsidR="00130B4F" w:rsidRPr="003D64C4" w:rsidRDefault="003D64C4" w:rsidP="00041D2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Provedené kontroly inspektor eviduje v Odborném informačním systému Státní veterinární správy (</w:t>
      </w:r>
      <w:r w:rsidR="00041D21">
        <w:rPr>
          <w:rFonts w:ascii="Arial" w:hAnsi="Arial" w:cs="Arial"/>
        </w:rPr>
        <w:t>dále jen „</w:t>
      </w:r>
      <w:r>
        <w:rPr>
          <w:rFonts w:ascii="Arial" w:hAnsi="Arial" w:cs="Arial"/>
        </w:rPr>
        <w:t>OIS SVS</w:t>
      </w:r>
      <w:r w:rsidR="00041D21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  <w:r w:rsidR="001F1E1B">
        <w:rPr>
          <w:rFonts w:ascii="Arial" w:hAnsi="Arial" w:cs="Arial"/>
        </w:rPr>
        <w:t xml:space="preserve"> v</w:t>
      </w:r>
      <w:r w:rsidR="00B93A66">
        <w:rPr>
          <w:rFonts w:ascii="Arial" w:hAnsi="Arial" w:cs="Arial"/>
        </w:rPr>
        <w:t xml:space="preserve"> </w:t>
      </w:r>
      <w:r w:rsidR="00273E5B">
        <w:rPr>
          <w:rFonts w:ascii="Arial" w:hAnsi="Arial" w:cs="Arial"/>
        </w:rPr>
        <w:t>modulu Kontrola na hospodářství</w:t>
      </w:r>
      <w:r w:rsidR="001F1E1B">
        <w:rPr>
          <w:rFonts w:ascii="Arial" w:hAnsi="Arial" w:cs="Arial"/>
        </w:rPr>
        <w:t xml:space="preserve"> jako neplánovaná kontrola biologické bezpečnosti</w:t>
      </w:r>
      <w:r>
        <w:rPr>
          <w:rFonts w:ascii="Arial" w:hAnsi="Arial" w:cs="Arial"/>
        </w:rPr>
        <w:t>.</w:t>
      </w:r>
      <w:r w:rsidR="001F1E1B">
        <w:rPr>
          <w:rFonts w:ascii="Arial" w:hAnsi="Arial" w:cs="Arial"/>
        </w:rPr>
        <w:t xml:space="preserve"> Inspektor KVS po provedené kontrole v chovu schválí chovateli OP VNP.</w:t>
      </w:r>
      <w:r w:rsidR="00667C1F">
        <w:rPr>
          <w:rFonts w:ascii="Arial" w:hAnsi="Arial" w:cs="Arial"/>
        </w:rPr>
        <w:t xml:space="preserve"> </w:t>
      </w:r>
      <w:r w:rsidR="00041D21">
        <w:rPr>
          <w:rFonts w:ascii="Arial" w:hAnsi="Arial" w:cs="Arial"/>
        </w:rPr>
        <w:t xml:space="preserve">V případě, že </w:t>
      </w:r>
      <w:r w:rsidR="00EF65CD">
        <w:rPr>
          <w:rFonts w:ascii="Arial" w:hAnsi="Arial" w:cs="Arial"/>
        </w:rPr>
        <w:t xml:space="preserve">se hospodářství s výkrmem prasat nachází v jiném kraji než </w:t>
      </w:r>
      <w:r w:rsidR="00041D21">
        <w:rPr>
          <w:rFonts w:ascii="Arial" w:hAnsi="Arial" w:cs="Arial"/>
        </w:rPr>
        <w:t xml:space="preserve">hospodářství s </w:t>
      </w:r>
      <w:r w:rsidR="00EF65CD">
        <w:rPr>
          <w:rFonts w:ascii="Arial" w:hAnsi="Arial" w:cs="Arial"/>
        </w:rPr>
        <w:t>p</w:t>
      </w:r>
      <w:r w:rsidR="00041D21">
        <w:rPr>
          <w:rFonts w:ascii="Arial" w:hAnsi="Arial" w:cs="Arial"/>
        </w:rPr>
        <w:t>orodnou</w:t>
      </w:r>
      <w:r w:rsidR="00EF65CD">
        <w:rPr>
          <w:rFonts w:ascii="Arial" w:hAnsi="Arial" w:cs="Arial"/>
        </w:rPr>
        <w:t xml:space="preserve"> prasnic, KVS s místem po</w:t>
      </w:r>
      <w:r w:rsidR="00041D21">
        <w:rPr>
          <w:rFonts w:ascii="Arial" w:hAnsi="Arial" w:cs="Arial"/>
        </w:rPr>
        <w:t xml:space="preserve">rodny prasnic si písemně vyžádá </w:t>
      </w:r>
      <w:r w:rsidR="00EF65CD">
        <w:rPr>
          <w:rFonts w:ascii="Arial" w:hAnsi="Arial" w:cs="Arial"/>
        </w:rPr>
        <w:t>od KVS s místem výkrmu prasat</w:t>
      </w:r>
      <w:r w:rsidR="00041D21">
        <w:rPr>
          <w:rFonts w:ascii="Arial" w:hAnsi="Arial" w:cs="Arial"/>
        </w:rPr>
        <w:t xml:space="preserve"> podklady z provedených kontrol (tzv. dožádání).</w:t>
      </w:r>
    </w:p>
    <w:p w:rsidR="00F63936" w:rsidRPr="003D64C4" w:rsidRDefault="00B32BA6" w:rsidP="00273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 xml:space="preserve">K OP VNP </w:t>
      </w:r>
      <w:r w:rsidR="004E6AA0" w:rsidRPr="003D64C4">
        <w:rPr>
          <w:rFonts w:ascii="Arial" w:hAnsi="Arial" w:cs="Arial"/>
        </w:rPr>
        <w:t>chovatel předloží buď protokol (z ja</w:t>
      </w:r>
      <w:r w:rsidRPr="003D64C4">
        <w:rPr>
          <w:rFonts w:ascii="Arial" w:hAnsi="Arial" w:cs="Arial"/>
        </w:rPr>
        <w:t xml:space="preserve">kékoliv </w:t>
      </w:r>
      <w:r w:rsidR="00EA6D15">
        <w:rPr>
          <w:rFonts w:ascii="Arial" w:hAnsi="Arial" w:cs="Arial"/>
        </w:rPr>
        <w:t xml:space="preserve">akreditované </w:t>
      </w:r>
      <w:r w:rsidRPr="003D64C4">
        <w:rPr>
          <w:rFonts w:ascii="Arial" w:hAnsi="Arial" w:cs="Arial"/>
        </w:rPr>
        <w:t xml:space="preserve">laboratoře) o vyšetření </w:t>
      </w:r>
      <w:r w:rsidR="004E6AA0" w:rsidRPr="003D64C4">
        <w:rPr>
          <w:rFonts w:ascii="Arial" w:hAnsi="Arial" w:cs="Arial"/>
        </w:rPr>
        <w:t xml:space="preserve">prasnic s </w:t>
      </w:r>
      <w:r w:rsidR="004E6AA0" w:rsidRPr="003D64C4">
        <w:rPr>
          <w:rFonts w:ascii="Arial" w:hAnsi="Arial" w:cs="Arial"/>
          <w:b/>
        </w:rPr>
        <w:t>pozitivním výsledkem na PRRS</w:t>
      </w:r>
      <w:r w:rsidR="004E6AA0" w:rsidRPr="003D64C4">
        <w:rPr>
          <w:rFonts w:ascii="Arial" w:hAnsi="Arial" w:cs="Arial"/>
        </w:rPr>
        <w:t>, provedeném v cho</w:t>
      </w:r>
      <w:r w:rsidRPr="003D64C4">
        <w:rPr>
          <w:rFonts w:ascii="Arial" w:hAnsi="Arial" w:cs="Arial"/>
        </w:rPr>
        <w:t xml:space="preserve">vu, kterého se bude ozdravovací </w:t>
      </w:r>
      <w:r w:rsidR="004E6AA0" w:rsidRPr="003D64C4">
        <w:rPr>
          <w:rFonts w:ascii="Arial" w:hAnsi="Arial" w:cs="Arial"/>
        </w:rPr>
        <w:t xml:space="preserve">plán týkat nebo potvrzení od soukromého veterinárního </w:t>
      </w:r>
      <w:r w:rsidRPr="003D64C4">
        <w:rPr>
          <w:rFonts w:ascii="Arial" w:hAnsi="Arial" w:cs="Arial"/>
        </w:rPr>
        <w:t xml:space="preserve">lékaře o </w:t>
      </w:r>
      <w:r w:rsidRPr="003D64C4">
        <w:rPr>
          <w:rFonts w:ascii="Arial" w:hAnsi="Arial" w:cs="Arial"/>
          <w:b/>
        </w:rPr>
        <w:t xml:space="preserve">provedené vakcinaci na </w:t>
      </w:r>
      <w:r w:rsidR="004E6AA0" w:rsidRPr="003D64C4">
        <w:rPr>
          <w:rFonts w:ascii="Arial" w:hAnsi="Arial" w:cs="Arial"/>
          <w:b/>
        </w:rPr>
        <w:t>PRRS</w:t>
      </w:r>
      <w:r w:rsidR="004E6AA0" w:rsidRPr="003D64C4">
        <w:rPr>
          <w:rFonts w:ascii="Arial" w:hAnsi="Arial" w:cs="Arial"/>
        </w:rPr>
        <w:t>. Všechna další laboratorní vyšetření provádí pouze SVÚ.</w:t>
      </w:r>
      <w:r w:rsidR="00DD5451">
        <w:rPr>
          <w:rFonts w:ascii="Arial" w:hAnsi="Arial" w:cs="Arial"/>
        </w:rPr>
        <w:t xml:space="preserve"> Datum zahájení ozdravování musí být stanoveno mezi dnem schválení OP VNP a dnem</w:t>
      </w:r>
      <w:r w:rsidR="00DD5451" w:rsidRPr="00FA2716">
        <w:rPr>
          <w:rFonts w:ascii="Arial" w:hAnsi="Arial" w:cs="Arial"/>
        </w:rPr>
        <w:t xml:space="preserve"> následující</w:t>
      </w:r>
      <w:r w:rsidR="0037686C">
        <w:rPr>
          <w:rFonts w:ascii="Arial" w:hAnsi="Arial" w:cs="Arial"/>
        </w:rPr>
        <w:t>m</w:t>
      </w:r>
      <w:r w:rsidR="00DD5451" w:rsidRPr="00FA2716">
        <w:rPr>
          <w:rFonts w:ascii="Arial" w:hAnsi="Arial" w:cs="Arial"/>
        </w:rPr>
        <w:t xml:space="preserve"> po dni, kdy opustila farmu poslední prasnice</w:t>
      </w:r>
      <w:r w:rsidR="00A855C6">
        <w:rPr>
          <w:rFonts w:ascii="Arial" w:hAnsi="Arial" w:cs="Arial"/>
        </w:rPr>
        <w:t>.</w:t>
      </w:r>
      <w:r w:rsidR="00A855C6" w:rsidRPr="00FA2716">
        <w:rPr>
          <w:rFonts w:ascii="Arial" w:hAnsi="Arial" w:cs="Arial"/>
        </w:rPr>
        <w:t xml:space="preserve"> </w:t>
      </w:r>
      <w:r w:rsidR="008F14FA">
        <w:rPr>
          <w:rFonts w:ascii="Arial" w:hAnsi="Arial" w:cs="Arial"/>
        </w:rPr>
        <w:t>V případě, že již proběhla depopulace, je za počátek ozdravování automaticky považován den schválení OP VNP.</w:t>
      </w:r>
      <w:r w:rsidR="00EB20F0">
        <w:rPr>
          <w:rFonts w:ascii="Arial" w:hAnsi="Arial" w:cs="Arial"/>
        </w:rPr>
        <w:t xml:space="preserve"> </w:t>
      </w:r>
      <w:r w:rsidR="0037686C" w:rsidRPr="0037686C">
        <w:rPr>
          <w:rFonts w:ascii="Arial" w:hAnsi="Arial" w:cs="Arial"/>
        </w:rPr>
        <w:t>O zahájení ozdravování je chovatel povinen písemně</w:t>
      </w:r>
      <w:r w:rsidR="00BA24C7">
        <w:rPr>
          <w:rFonts w:ascii="Arial" w:hAnsi="Arial" w:cs="Arial"/>
        </w:rPr>
        <w:t xml:space="preserve"> (e-mailem)</w:t>
      </w:r>
      <w:r w:rsidR="0037686C" w:rsidRPr="0037686C">
        <w:rPr>
          <w:rFonts w:ascii="Arial" w:hAnsi="Arial" w:cs="Arial"/>
        </w:rPr>
        <w:t xml:space="preserve"> informovat místně příslušnou KVS.</w:t>
      </w:r>
    </w:p>
    <w:p w:rsidR="00A855C6" w:rsidRDefault="00A855C6" w:rsidP="006539BC">
      <w:pPr>
        <w:tabs>
          <w:tab w:val="left" w:pos="142"/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:rsidR="00D7035B" w:rsidRDefault="00F63936" w:rsidP="00131C37">
      <w:pPr>
        <w:tabs>
          <w:tab w:val="left" w:pos="142"/>
          <w:tab w:val="left" w:pos="709"/>
        </w:tabs>
        <w:spacing w:after="60"/>
        <w:jc w:val="both"/>
        <w:rPr>
          <w:rFonts w:ascii="Arial" w:hAnsi="Arial" w:cs="Arial"/>
        </w:rPr>
      </w:pPr>
      <w:r w:rsidRPr="003D64C4">
        <w:rPr>
          <w:rFonts w:ascii="Arial" w:hAnsi="Arial" w:cs="Arial"/>
          <w:b/>
        </w:rPr>
        <w:t>2. Vyskladnění zvířat, kontrola účinnosti závěrečné dezinfekce:</w:t>
      </w:r>
    </w:p>
    <w:p w:rsidR="00D7035B" w:rsidRDefault="00B73A7D" w:rsidP="005606E2">
      <w:pPr>
        <w:tabs>
          <w:tab w:val="left" w:pos="142"/>
          <w:tab w:val="left" w:pos="709"/>
        </w:tabs>
        <w:spacing w:after="120" w:line="264" w:lineRule="auto"/>
        <w:jc w:val="both"/>
        <w:rPr>
          <w:rFonts w:ascii="Arial" w:hAnsi="Arial" w:cs="Arial"/>
        </w:rPr>
      </w:pPr>
      <w:r w:rsidRPr="00273E5B">
        <w:rPr>
          <w:rFonts w:ascii="Arial" w:hAnsi="Arial" w:cs="Arial"/>
        </w:rPr>
        <w:t xml:space="preserve">Chovatel písemně (e-mailem) informuje </w:t>
      </w:r>
      <w:r w:rsidR="00BA24C7">
        <w:rPr>
          <w:rFonts w:ascii="Arial" w:hAnsi="Arial" w:cs="Arial"/>
        </w:rPr>
        <w:t xml:space="preserve">místně </w:t>
      </w:r>
      <w:r w:rsidRPr="00273E5B">
        <w:rPr>
          <w:rFonts w:ascii="Arial" w:hAnsi="Arial" w:cs="Arial"/>
        </w:rPr>
        <w:t>příslušnou KVS o vyskladnění všech zvířat z</w:t>
      </w:r>
      <w:r w:rsidR="00667C1F">
        <w:rPr>
          <w:rFonts w:ascii="Arial" w:hAnsi="Arial" w:cs="Arial"/>
        </w:rPr>
        <w:t> </w:t>
      </w:r>
      <w:r w:rsidRPr="00273E5B">
        <w:rPr>
          <w:rFonts w:ascii="Arial" w:hAnsi="Arial" w:cs="Arial"/>
        </w:rPr>
        <w:t>chovu</w:t>
      </w:r>
      <w:r w:rsidR="00667C1F">
        <w:rPr>
          <w:rFonts w:ascii="Arial" w:hAnsi="Arial" w:cs="Arial"/>
        </w:rPr>
        <w:t xml:space="preserve"> (povinnost písemně informovat KVS o termínu vyskladnění zví</w:t>
      </w:r>
      <w:r w:rsidR="00BA24C7">
        <w:rPr>
          <w:rFonts w:ascii="Arial" w:hAnsi="Arial" w:cs="Arial"/>
        </w:rPr>
        <w:t xml:space="preserve">řat musí být uvedena v OP VNP). </w:t>
      </w:r>
      <w:r w:rsidRPr="00273E5B">
        <w:rPr>
          <w:rFonts w:ascii="Arial" w:hAnsi="Arial" w:cs="Arial"/>
        </w:rPr>
        <w:t xml:space="preserve">Po vyskladnění musí chovatel provést </w:t>
      </w:r>
      <w:r w:rsidR="0037686C">
        <w:rPr>
          <w:rFonts w:ascii="Arial" w:hAnsi="Arial" w:cs="Arial"/>
        </w:rPr>
        <w:t xml:space="preserve">veškeré úkony v rámci zvolené sazby. </w:t>
      </w:r>
      <w:r w:rsidR="00792472" w:rsidRPr="00273E5B">
        <w:rPr>
          <w:rFonts w:ascii="Arial" w:hAnsi="Arial" w:cs="Arial"/>
        </w:rPr>
        <w:t xml:space="preserve">K provedení DDD a KÚD </w:t>
      </w:r>
      <w:r w:rsidR="00792472">
        <w:rPr>
          <w:rFonts w:ascii="Arial" w:hAnsi="Arial" w:cs="Arial"/>
        </w:rPr>
        <w:t>je</w:t>
      </w:r>
      <w:r w:rsidR="00792472" w:rsidRPr="00273E5B">
        <w:rPr>
          <w:rFonts w:ascii="Arial" w:hAnsi="Arial" w:cs="Arial"/>
        </w:rPr>
        <w:t xml:space="preserve"> chovatel </w:t>
      </w:r>
      <w:r w:rsidR="00792472">
        <w:rPr>
          <w:rFonts w:ascii="Arial" w:hAnsi="Arial" w:cs="Arial"/>
        </w:rPr>
        <w:t xml:space="preserve">povinen si </w:t>
      </w:r>
      <w:r w:rsidR="00792472" w:rsidRPr="00273E5B">
        <w:rPr>
          <w:rFonts w:ascii="Arial" w:hAnsi="Arial" w:cs="Arial"/>
        </w:rPr>
        <w:t>najm</w:t>
      </w:r>
      <w:r w:rsidR="00792472">
        <w:rPr>
          <w:rFonts w:ascii="Arial" w:hAnsi="Arial" w:cs="Arial"/>
        </w:rPr>
        <w:t>out</w:t>
      </w:r>
      <w:r w:rsidR="00792472" w:rsidRPr="00273E5B">
        <w:rPr>
          <w:rFonts w:ascii="Arial" w:hAnsi="Arial" w:cs="Arial"/>
        </w:rPr>
        <w:t xml:space="preserve"> specializovanou externí firmu</w:t>
      </w:r>
      <w:r w:rsidR="00792472">
        <w:rPr>
          <w:rFonts w:ascii="Arial" w:hAnsi="Arial" w:cs="Arial"/>
        </w:rPr>
        <w:t xml:space="preserve">. Tato povinnost musí být uvedena v OP VNP, ostatní činnosti mohou být prováděny vlastními silami chovatele. Po provedení </w:t>
      </w:r>
      <w:r w:rsidR="00667C1F">
        <w:rPr>
          <w:rFonts w:ascii="Arial" w:hAnsi="Arial" w:cs="Arial"/>
        </w:rPr>
        <w:t xml:space="preserve">DDD </w:t>
      </w:r>
      <w:r w:rsidR="00D65F72">
        <w:rPr>
          <w:rFonts w:ascii="Arial" w:hAnsi="Arial" w:cs="Arial"/>
        </w:rPr>
        <w:t>chovatel následně zajistí</w:t>
      </w:r>
      <w:r w:rsidR="00BF7172" w:rsidRPr="00273E5B">
        <w:rPr>
          <w:rFonts w:ascii="Arial" w:hAnsi="Arial" w:cs="Arial"/>
        </w:rPr>
        <w:t xml:space="preserve"> </w:t>
      </w:r>
      <w:r w:rsidR="004C0E81" w:rsidRPr="00273E5B">
        <w:rPr>
          <w:rFonts w:ascii="Arial" w:hAnsi="Arial" w:cs="Arial"/>
        </w:rPr>
        <w:t xml:space="preserve">KÚD. </w:t>
      </w:r>
      <w:r w:rsidRPr="00273E5B">
        <w:rPr>
          <w:rFonts w:ascii="Arial" w:hAnsi="Arial" w:cs="Arial"/>
        </w:rPr>
        <w:t xml:space="preserve">Výsledek KÚD firma předá chovateli a ten následně KVS. Výsledek </w:t>
      </w:r>
      <w:r w:rsidR="00F63936" w:rsidRPr="00273E5B">
        <w:rPr>
          <w:rFonts w:ascii="Arial" w:hAnsi="Arial" w:cs="Arial"/>
        </w:rPr>
        <w:t>KÚD chovatel a</w:t>
      </w:r>
      <w:r w:rsidR="00667C1F">
        <w:rPr>
          <w:rFonts w:ascii="Arial" w:hAnsi="Arial" w:cs="Arial"/>
        </w:rPr>
        <w:t>rchivuje po dobu 3 let.</w:t>
      </w:r>
      <w:r w:rsidRPr="00273E5B">
        <w:rPr>
          <w:rFonts w:ascii="Arial" w:hAnsi="Arial" w:cs="Arial"/>
        </w:rPr>
        <w:t xml:space="preserve">  </w:t>
      </w:r>
    </w:p>
    <w:p w:rsidR="00A01A2B" w:rsidRDefault="00A01A2B" w:rsidP="005606E2">
      <w:pPr>
        <w:tabs>
          <w:tab w:val="left" w:pos="142"/>
          <w:tab w:val="left" w:pos="709"/>
        </w:tabs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Jednotlivé stáje musí být alespoň 30</w:t>
      </w:r>
      <w:r w:rsidR="00A855C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60 dní prázdné. </w:t>
      </w:r>
      <w:r w:rsidR="000A561B">
        <w:rPr>
          <w:rFonts w:ascii="Arial" w:hAnsi="Arial" w:cs="Arial"/>
        </w:rPr>
        <w:t>Celé h</w:t>
      </w:r>
      <w:r w:rsidR="00151679">
        <w:rPr>
          <w:rFonts w:ascii="Arial" w:hAnsi="Arial" w:cs="Arial"/>
        </w:rPr>
        <w:t xml:space="preserve">ospodářství </w:t>
      </w:r>
      <w:r w:rsidR="000A561B">
        <w:rPr>
          <w:rFonts w:ascii="Arial" w:hAnsi="Arial" w:cs="Arial"/>
        </w:rPr>
        <w:t xml:space="preserve">musí být </w:t>
      </w:r>
      <w:r w:rsidR="00151679" w:rsidDel="00CB6D2C">
        <w:rPr>
          <w:rFonts w:ascii="Arial" w:hAnsi="Arial" w:cs="Arial"/>
        </w:rPr>
        <w:t xml:space="preserve">po vyskladnění </w:t>
      </w:r>
      <w:r w:rsidR="000A561B">
        <w:rPr>
          <w:rFonts w:ascii="Arial" w:hAnsi="Arial" w:cs="Arial"/>
        </w:rPr>
        <w:t xml:space="preserve">přinejmenším 14 dní </w:t>
      </w:r>
      <w:r w:rsidR="00151679" w:rsidDel="00CB6D2C">
        <w:rPr>
          <w:rFonts w:ascii="Arial" w:hAnsi="Arial" w:cs="Arial"/>
        </w:rPr>
        <w:t xml:space="preserve">bez prasat. </w:t>
      </w:r>
      <w:r w:rsidR="000A561B">
        <w:rPr>
          <w:rFonts w:ascii="Arial" w:hAnsi="Arial" w:cs="Arial"/>
        </w:rPr>
        <w:t>V průběhu této doby musí</w:t>
      </w:r>
      <w:r w:rsidR="000810D6">
        <w:rPr>
          <w:rFonts w:ascii="Arial" w:hAnsi="Arial" w:cs="Arial"/>
        </w:rPr>
        <w:t xml:space="preserve"> </w:t>
      </w:r>
      <w:r w:rsidR="000A561B">
        <w:rPr>
          <w:rFonts w:ascii="Arial" w:hAnsi="Arial" w:cs="Arial"/>
        </w:rPr>
        <w:t>dojít k finální dezinfekci.</w:t>
      </w:r>
      <w:r w:rsidR="000810D6">
        <w:rPr>
          <w:rFonts w:ascii="Arial" w:hAnsi="Arial" w:cs="Arial"/>
        </w:rPr>
        <w:t xml:space="preserve"> V případě, že hospodářství již bylo depopulováno, musí žadatel doložit výpisem z Ústřední evidence, že bylo po </w:t>
      </w:r>
      <w:r w:rsidR="00145D93">
        <w:rPr>
          <w:rFonts w:ascii="Arial" w:hAnsi="Arial" w:cs="Arial"/>
        </w:rPr>
        <w:t xml:space="preserve">dobu alespoň </w:t>
      </w:r>
      <w:r w:rsidR="000810D6">
        <w:rPr>
          <w:rFonts w:ascii="Arial" w:hAnsi="Arial" w:cs="Arial"/>
        </w:rPr>
        <w:t>je</w:t>
      </w:r>
      <w:r w:rsidR="00413DD5">
        <w:rPr>
          <w:rFonts w:ascii="Arial" w:hAnsi="Arial" w:cs="Arial"/>
        </w:rPr>
        <w:t>dn</w:t>
      </w:r>
      <w:r w:rsidR="00145D93">
        <w:rPr>
          <w:rFonts w:ascii="Arial" w:hAnsi="Arial" w:cs="Arial"/>
        </w:rPr>
        <w:t>oho</w:t>
      </w:r>
      <w:r w:rsidR="000810D6">
        <w:rPr>
          <w:rFonts w:ascii="Arial" w:hAnsi="Arial" w:cs="Arial"/>
        </w:rPr>
        <w:t xml:space="preserve"> měsíc</w:t>
      </w:r>
      <w:r w:rsidR="00145D93">
        <w:rPr>
          <w:rFonts w:ascii="Arial" w:hAnsi="Arial" w:cs="Arial"/>
        </w:rPr>
        <w:t>e</w:t>
      </w:r>
      <w:r w:rsidR="000810D6">
        <w:rPr>
          <w:rFonts w:ascii="Arial" w:hAnsi="Arial" w:cs="Arial"/>
        </w:rPr>
        <w:t xml:space="preserve"> zcela prázdné.</w:t>
      </w:r>
    </w:p>
    <w:p w:rsidR="00667C1F" w:rsidRDefault="00667C1F" w:rsidP="00041D21">
      <w:pPr>
        <w:spacing w:after="60" w:line="264" w:lineRule="auto"/>
        <w:jc w:val="both"/>
        <w:rPr>
          <w:rFonts w:ascii="Arial" w:hAnsi="Arial" w:cs="Arial"/>
          <w:b/>
        </w:rPr>
      </w:pPr>
    </w:p>
    <w:p w:rsidR="003D64C4" w:rsidRPr="00273E5B" w:rsidRDefault="006539BC" w:rsidP="007E70DE">
      <w:pPr>
        <w:spacing w:after="60"/>
        <w:jc w:val="both"/>
        <w:rPr>
          <w:rFonts w:ascii="Arial" w:hAnsi="Arial" w:cs="Arial"/>
          <w:b/>
        </w:rPr>
      </w:pPr>
      <w:r w:rsidRPr="00273E5B">
        <w:rPr>
          <w:rFonts w:ascii="Arial" w:hAnsi="Arial" w:cs="Arial"/>
          <w:b/>
        </w:rPr>
        <w:t>3. Naskladnění zvířat, kontrola KVS v chovu:</w:t>
      </w:r>
    </w:p>
    <w:p w:rsidR="005606E2" w:rsidRPr="005606E2" w:rsidRDefault="00D015F2" w:rsidP="005606E2">
      <w:pPr>
        <w:spacing w:after="120" w:line="264" w:lineRule="auto"/>
        <w:contextualSpacing/>
        <w:jc w:val="both"/>
        <w:rPr>
          <w:rFonts w:ascii="Arial" w:hAnsi="Arial" w:cs="Arial"/>
        </w:rPr>
      </w:pPr>
      <w:r w:rsidRPr="00273E5B">
        <w:rPr>
          <w:rFonts w:ascii="Arial" w:hAnsi="Arial" w:cs="Arial"/>
        </w:rPr>
        <w:t xml:space="preserve">Chovatel </w:t>
      </w:r>
      <w:r w:rsidR="009C7C3C">
        <w:rPr>
          <w:rFonts w:ascii="Arial" w:hAnsi="Arial" w:cs="Arial"/>
        </w:rPr>
        <w:t xml:space="preserve">předem </w:t>
      </w:r>
      <w:r w:rsidRPr="00273E5B">
        <w:rPr>
          <w:rFonts w:ascii="Arial" w:hAnsi="Arial" w:cs="Arial"/>
        </w:rPr>
        <w:t>písemně (e-mailem) inform</w:t>
      </w:r>
      <w:r>
        <w:rPr>
          <w:rFonts w:ascii="Arial" w:hAnsi="Arial" w:cs="Arial"/>
        </w:rPr>
        <w:t xml:space="preserve">uje </w:t>
      </w:r>
      <w:r w:rsidR="00BA24C7">
        <w:rPr>
          <w:rFonts w:ascii="Arial" w:hAnsi="Arial" w:cs="Arial"/>
        </w:rPr>
        <w:t xml:space="preserve">místně </w:t>
      </w:r>
      <w:r>
        <w:rPr>
          <w:rFonts w:ascii="Arial" w:hAnsi="Arial" w:cs="Arial"/>
        </w:rPr>
        <w:t>příslušnou KVS o</w:t>
      </w:r>
      <w:r w:rsidR="001D4C5D">
        <w:rPr>
          <w:rFonts w:ascii="Arial" w:hAnsi="Arial" w:cs="Arial"/>
        </w:rPr>
        <w:t xml:space="preserve"> </w:t>
      </w:r>
      <w:r w:rsidR="009C7C3C">
        <w:rPr>
          <w:rFonts w:ascii="Arial" w:hAnsi="Arial" w:cs="Arial"/>
        </w:rPr>
        <w:t xml:space="preserve">zahájení </w:t>
      </w:r>
      <w:r>
        <w:rPr>
          <w:rFonts w:ascii="Arial" w:hAnsi="Arial" w:cs="Arial"/>
        </w:rPr>
        <w:t>nasklad</w:t>
      </w:r>
      <w:r w:rsidR="001D4C5D">
        <w:rPr>
          <w:rFonts w:ascii="Arial" w:hAnsi="Arial" w:cs="Arial"/>
        </w:rPr>
        <w:t>ňování</w:t>
      </w:r>
      <w:r>
        <w:rPr>
          <w:rFonts w:ascii="Arial" w:hAnsi="Arial" w:cs="Arial"/>
        </w:rPr>
        <w:t xml:space="preserve"> nových zvířat do </w:t>
      </w:r>
      <w:r w:rsidRPr="00273E5B">
        <w:rPr>
          <w:rFonts w:ascii="Arial" w:hAnsi="Arial" w:cs="Arial"/>
        </w:rPr>
        <w:t>chovu</w:t>
      </w:r>
      <w:r>
        <w:rPr>
          <w:rFonts w:ascii="Arial" w:hAnsi="Arial" w:cs="Arial"/>
        </w:rPr>
        <w:t xml:space="preserve"> (povinnost </w:t>
      </w:r>
      <w:r w:rsidR="009C7C3C">
        <w:rPr>
          <w:rFonts w:ascii="Arial" w:hAnsi="Arial" w:cs="Arial"/>
        </w:rPr>
        <w:t xml:space="preserve">předem </w:t>
      </w:r>
      <w:r>
        <w:rPr>
          <w:rFonts w:ascii="Arial" w:hAnsi="Arial" w:cs="Arial"/>
        </w:rPr>
        <w:t>písemně informovat KVS o termínu</w:t>
      </w:r>
      <w:r w:rsidR="001D4C5D">
        <w:rPr>
          <w:rFonts w:ascii="Arial" w:hAnsi="Arial" w:cs="Arial"/>
        </w:rPr>
        <w:t xml:space="preserve"> začátku</w:t>
      </w:r>
      <w:r>
        <w:rPr>
          <w:rFonts w:ascii="Arial" w:hAnsi="Arial" w:cs="Arial"/>
        </w:rPr>
        <w:t xml:space="preserve"> nasklad</w:t>
      </w:r>
      <w:r w:rsidR="001D4C5D">
        <w:rPr>
          <w:rFonts w:ascii="Arial" w:hAnsi="Arial" w:cs="Arial"/>
        </w:rPr>
        <w:t>ňování</w:t>
      </w:r>
      <w:r>
        <w:rPr>
          <w:rFonts w:ascii="Arial" w:hAnsi="Arial" w:cs="Arial"/>
        </w:rPr>
        <w:t xml:space="preserve"> zvířat musí být uvedena v OP VNP).</w:t>
      </w:r>
    </w:p>
    <w:p w:rsidR="00B93A66" w:rsidRPr="00D015F2" w:rsidRDefault="003D64C4" w:rsidP="005606E2">
      <w:pPr>
        <w:spacing w:after="120" w:line="264" w:lineRule="auto"/>
        <w:contextualSpacing/>
        <w:jc w:val="both"/>
        <w:rPr>
          <w:rFonts w:ascii="Arial" w:hAnsi="Arial" w:cs="Arial"/>
          <w:b/>
        </w:rPr>
      </w:pPr>
      <w:r w:rsidRPr="007E70DE">
        <w:rPr>
          <w:rFonts w:ascii="Arial" w:hAnsi="Arial" w:cs="Arial"/>
        </w:rPr>
        <w:t xml:space="preserve">Před </w:t>
      </w:r>
      <w:r w:rsidR="009C7C3C">
        <w:rPr>
          <w:rFonts w:ascii="Arial" w:hAnsi="Arial" w:cs="Arial"/>
        </w:rPr>
        <w:t xml:space="preserve">zahájením </w:t>
      </w:r>
      <w:r w:rsidRPr="007E70DE">
        <w:rPr>
          <w:rFonts w:ascii="Arial" w:hAnsi="Arial" w:cs="Arial"/>
        </w:rPr>
        <w:t>nasklad</w:t>
      </w:r>
      <w:r w:rsidR="001D4C5D">
        <w:rPr>
          <w:rFonts w:ascii="Arial" w:hAnsi="Arial" w:cs="Arial"/>
        </w:rPr>
        <w:t>ňování</w:t>
      </w:r>
      <w:r w:rsidRPr="007E70DE">
        <w:rPr>
          <w:rFonts w:ascii="Arial" w:hAnsi="Arial" w:cs="Arial"/>
        </w:rPr>
        <w:t xml:space="preserve"> zvířat chovatelem provede inspektor </w:t>
      </w:r>
      <w:r w:rsidR="001D4C5D">
        <w:rPr>
          <w:rFonts w:ascii="Arial" w:hAnsi="Arial" w:cs="Arial"/>
        </w:rPr>
        <w:t xml:space="preserve">KVS </w:t>
      </w:r>
      <w:r w:rsidRPr="007E70DE">
        <w:rPr>
          <w:rFonts w:ascii="Arial" w:hAnsi="Arial" w:cs="Arial"/>
        </w:rPr>
        <w:t>kontrolu chovu se zaměřením na</w:t>
      </w:r>
      <w:r w:rsidR="00273E5B" w:rsidRPr="007E70DE">
        <w:rPr>
          <w:rFonts w:ascii="Arial" w:hAnsi="Arial" w:cs="Arial"/>
        </w:rPr>
        <w:t xml:space="preserve"> kontrolu úkonů</w:t>
      </w:r>
      <w:r w:rsidRPr="007E70DE">
        <w:rPr>
          <w:rFonts w:ascii="Arial" w:hAnsi="Arial" w:cs="Arial"/>
        </w:rPr>
        <w:t>, které byly provedeny v souvislosti s</w:t>
      </w:r>
      <w:r w:rsidR="00273E5B" w:rsidRPr="007E70DE">
        <w:rPr>
          <w:rFonts w:ascii="Arial" w:hAnsi="Arial" w:cs="Arial"/>
        </w:rPr>
        <w:t>e sazbou. Všechny zjištěné skutečnosti</w:t>
      </w:r>
      <w:r w:rsidR="00D015F2">
        <w:rPr>
          <w:rFonts w:ascii="Arial" w:hAnsi="Arial" w:cs="Arial"/>
        </w:rPr>
        <w:t xml:space="preserve"> - podrobný popis úprav a výsledného stavu</w:t>
      </w:r>
      <w:r w:rsidR="00273E5B" w:rsidRPr="007E70DE">
        <w:rPr>
          <w:rFonts w:ascii="Arial" w:hAnsi="Arial" w:cs="Arial"/>
        </w:rPr>
        <w:t xml:space="preserve"> uvede inspektor do protokolu o kontrole</w:t>
      </w:r>
      <w:r w:rsidR="00D015F2">
        <w:rPr>
          <w:rFonts w:ascii="Arial" w:hAnsi="Arial" w:cs="Arial"/>
        </w:rPr>
        <w:t xml:space="preserve"> a během kontroly pořídí podrobnou fotodokumentaci. </w:t>
      </w:r>
    </w:p>
    <w:p w:rsidR="00B768E4" w:rsidRDefault="00273E5B" w:rsidP="00B768E4">
      <w:pPr>
        <w:spacing w:after="0"/>
        <w:jc w:val="both"/>
        <w:rPr>
          <w:rFonts w:ascii="Arial" w:hAnsi="Arial" w:cs="Arial"/>
        </w:rPr>
      </w:pPr>
      <w:r w:rsidRPr="007E70DE">
        <w:rPr>
          <w:rFonts w:ascii="Arial" w:hAnsi="Arial" w:cs="Arial"/>
        </w:rPr>
        <w:t>Nasklad</w:t>
      </w:r>
      <w:r w:rsidR="001D4C5D">
        <w:rPr>
          <w:rFonts w:ascii="Arial" w:hAnsi="Arial" w:cs="Arial"/>
        </w:rPr>
        <w:t>ňování</w:t>
      </w:r>
      <w:r w:rsidRPr="007E70DE">
        <w:rPr>
          <w:rFonts w:ascii="Arial" w:hAnsi="Arial" w:cs="Arial"/>
        </w:rPr>
        <w:t xml:space="preserve"> zvířat </w:t>
      </w:r>
      <w:r w:rsidR="001D4C5D">
        <w:rPr>
          <w:rFonts w:ascii="Arial" w:hAnsi="Arial" w:cs="Arial"/>
        </w:rPr>
        <w:t>může být</w:t>
      </w:r>
      <w:r w:rsidRPr="007E70DE">
        <w:rPr>
          <w:rFonts w:ascii="Arial" w:hAnsi="Arial" w:cs="Arial"/>
        </w:rPr>
        <w:t xml:space="preserve"> provedeno až po vyřazení všech zvířat z</w:t>
      </w:r>
      <w:r w:rsidR="009C7C3C">
        <w:rPr>
          <w:rFonts w:ascii="Arial" w:hAnsi="Arial" w:cs="Arial"/>
        </w:rPr>
        <w:t> </w:t>
      </w:r>
      <w:r w:rsidRPr="007E70DE">
        <w:rPr>
          <w:rFonts w:ascii="Arial" w:hAnsi="Arial" w:cs="Arial"/>
        </w:rPr>
        <w:t>chovu</w:t>
      </w:r>
      <w:r w:rsidR="009C7C3C">
        <w:rPr>
          <w:rFonts w:ascii="Arial" w:hAnsi="Arial" w:cs="Arial"/>
        </w:rPr>
        <w:t xml:space="preserve">, </w:t>
      </w:r>
      <w:r w:rsidRPr="007E70DE">
        <w:rPr>
          <w:rFonts w:ascii="Arial" w:hAnsi="Arial" w:cs="Arial"/>
        </w:rPr>
        <w:t>splnění všech úkonů uvedenýc</w:t>
      </w:r>
      <w:r w:rsidR="00F64F89">
        <w:rPr>
          <w:rFonts w:ascii="Arial" w:hAnsi="Arial" w:cs="Arial"/>
        </w:rPr>
        <w:t>h v Dotačním programu 8. F. a.</w:t>
      </w:r>
      <w:r w:rsidR="009C7C3C">
        <w:rPr>
          <w:rFonts w:ascii="Arial" w:hAnsi="Arial" w:cs="Arial"/>
        </w:rPr>
        <w:t xml:space="preserve"> a po uplynutí minimální doby, po kterou musí být jednotlivé stáje i celé hospodářství bez prasat</w:t>
      </w:r>
      <w:r w:rsidR="00B93A66">
        <w:rPr>
          <w:rFonts w:ascii="Arial" w:hAnsi="Arial" w:cs="Arial"/>
        </w:rPr>
        <w:t>.</w:t>
      </w:r>
      <w:r w:rsidR="00B768E4">
        <w:rPr>
          <w:rFonts w:ascii="Arial" w:hAnsi="Arial" w:cs="Arial"/>
        </w:rPr>
        <w:t xml:space="preserve"> </w:t>
      </w:r>
    </w:p>
    <w:p w:rsidR="006841D5" w:rsidRPr="00F64F89" w:rsidRDefault="00273E5B" w:rsidP="00F64F89">
      <w:pPr>
        <w:spacing w:after="0"/>
        <w:jc w:val="both"/>
        <w:rPr>
          <w:rFonts w:ascii="Arial" w:hAnsi="Arial" w:cs="Arial"/>
        </w:rPr>
      </w:pPr>
      <w:r w:rsidRPr="007E70DE">
        <w:rPr>
          <w:rFonts w:ascii="Arial" w:hAnsi="Arial" w:cs="Arial"/>
        </w:rPr>
        <w:t xml:space="preserve">Chovatel KVS doloží negativní výsledky vyšetření </w:t>
      </w:r>
      <w:r w:rsidR="007E70DE" w:rsidRPr="007E70DE">
        <w:rPr>
          <w:rFonts w:ascii="Arial" w:hAnsi="Arial" w:cs="Arial"/>
        </w:rPr>
        <w:t>na PRRS</w:t>
      </w:r>
      <w:r w:rsidR="00B768E4">
        <w:rPr>
          <w:rFonts w:ascii="Arial" w:hAnsi="Arial" w:cs="Arial"/>
        </w:rPr>
        <w:t xml:space="preserve"> naskladňovaných zvířat ještě před samotným naskladněním do chovu - </w:t>
      </w:r>
      <w:r w:rsidR="007E70DE" w:rsidRPr="007E70DE">
        <w:rPr>
          <w:rFonts w:ascii="Arial" w:hAnsi="Arial" w:cs="Arial"/>
        </w:rPr>
        <w:t xml:space="preserve"> </w:t>
      </w:r>
      <w:r w:rsidR="00B768E4">
        <w:rPr>
          <w:rFonts w:ascii="Arial" w:hAnsi="Arial" w:cs="Arial"/>
        </w:rPr>
        <w:t xml:space="preserve">protokol o laboratorním vyšetření nebo potvrzení </w:t>
      </w:r>
      <w:r w:rsidR="001D4C5D">
        <w:rPr>
          <w:rFonts w:ascii="Arial" w:hAnsi="Arial" w:cs="Arial"/>
        </w:rPr>
        <w:t xml:space="preserve">o </w:t>
      </w:r>
      <w:r w:rsidR="00B768E4">
        <w:rPr>
          <w:rFonts w:ascii="Arial" w:hAnsi="Arial" w:cs="Arial"/>
        </w:rPr>
        <w:t>tom, že zvířata pocházejí z PRRS prostého chovu</w:t>
      </w:r>
      <w:r w:rsidR="00B93A66">
        <w:rPr>
          <w:rFonts w:ascii="Arial" w:hAnsi="Arial" w:cs="Arial"/>
        </w:rPr>
        <w:t xml:space="preserve">. </w:t>
      </w:r>
      <w:r w:rsidR="001D4C5D">
        <w:rPr>
          <w:rFonts w:ascii="Arial" w:hAnsi="Arial" w:cs="Arial"/>
        </w:rPr>
        <w:t>Nejdříve</w:t>
      </w:r>
      <w:r w:rsidR="000A561B">
        <w:rPr>
          <w:rFonts w:ascii="Arial" w:hAnsi="Arial" w:cs="Arial"/>
        </w:rPr>
        <w:t xml:space="preserve"> </w:t>
      </w:r>
      <w:r w:rsidR="00DD5451">
        <w:rPr>
          <w:rFonts w:ascii="Arial" w:hAnsi="Arial" w:cs="Arial"/>
        </w:rPr>
        <w:t>14</w:t>
      </w:r>
      <w:r w:rsidR="004D2952">
        <w:rPr>
          <w:rFonts w:ascii="Arial" w:hAnsi="Arial" w:cs="Arial"/>
        </w:rPr>
        <w:t xml:space="preserve">. den po naskladnění </w:t>
      </w:r>
      <w:r w:rsidR="009F6C0A">
        <w:rPr>
          <w:rFonts w:ascii="Arial" w:hAnsi="Arial" w:cs="Arial"/>
        </w:rPr>
        <w:t xml:space="preserve">všech </w:t>
      </w:r>
      <w:r w:rsidR="004D2952">
        <w:rPr>
          <w:rFonts w:ascii="Arial" w:hAnsi="Arial" w:cs="Arial"/>
        </w:rPr>
        <w:t xml:space="preserve">zvířat odebere úřední veterinární lékař nebo soukromý veterinární lékař vzorky k vyšetření na PRRS. </w:t>
      </w:r>
      <w:r w:rsidR="00B93A66">
        <w:rPr>
          <w:rFonts w:ascii="Arial" w:hAnsi="Arial" w:cs="Arial"/>
        </w:rPr>
        <w:t>Počet zvířat, která mají být vyšetřena</w:t>
      </w:r>
      <w:r w:rsidR="007E70DE" w:rsidRPr="007E70DE">
        <w:rPr>
          <w:rFonts w:ascii="Arial" w:hAnsi="Arial" w:cs="Arial"/>
        </w:rPr>
        <w:t xml:space="preserve"> -</w:t>
      </w:r>
      <w:r w:rsidR="00B93A66">
        <w:rPr>
          <w:rFonts w:ascii="Arial" w:hAnsi="Arial" w:cs="Arial"/>
        </w:rPr>
        <w:t xml:space="preserve"> viz</w:t>
      </w:r>
      <w:r w:rsidR="007E70DE" w:rsidRPr="007E70DE">
        <w:rPr>
          <w:rFonts w:ascii="Arial" w:hAnsi="Arial" w:cs="Arial"/>
        </w:rPr>
        <w:t xml:space="preserve"> schéma pro určení počtu odebraných vzorků v závislo</w:t>
      </w:r>
      <w:r w:rsidR="007E70DE">
        <w:rPr>
          <w:rFonts w:ascii="Arial" w:hAnsi="Arial" w:cs="Arial"/>
        </w:rPr>
        <w:t xml:space="preserve">sti na počtu naskladněných kusů: </w:t>
      </w:r>
    </w:p>
    <w:p w:rsidR="007E70DE" w:rsidRPr="00294885" w:rsidRDefault="007E70DE" w:rsidP="007E70DE">
      <w:pPr>
        <w:jc w:val="both"/>
        <w:rPr>
          <w:rFonts w:ascii="Arial" w:hAnsi="Arial" w:cs="Arial"/>
          <w:b/>
        </w:rPr>
      </w:pPr>
      <w:r w:rsidRPr="00294885">
        <w:rPr>
          <w:rFonts w:ascii="Arial" w:hAnsi="Arial" w:cs="Arial"/>
          <w:b/>
        </w:rPr>
        <w:t>Schéma pro určení počtu odebraných vzorků v závislosti na počtu naskladněných kusů.</w:t>
      </w:r>
    </w:p>
    <w:p w:rsidR="007E70DE" w:rsidRPr="00294885" w:rsidRDefault="007E70DE" w:rsidP="00BB7A07">
      <w:pPr>
        <w:spacing w:after="0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Výpočet je založen na 95% vypovídací hodnotě, senzitivita diagnostického testu 98% a předpokládaná prevalence onemocnění 5%.</w:t>
      </w:r>
    </w:p>
    <w:p w:rsidR="007E70DE" w:rsidRDefault="007E70DE" w:rsidP="00BB7A07">
      <w:pPr>
        <w:spacing w:after="0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Počty vzorků dle počtu zvířat ve vyšetřované skupině je následující:</w:t>
      </w:r>
    </w:p>
    <w:p w:rsidR="00BB7A07" w:rsidRPr="00294885" w:rsidRDefault="00BB7A07" w:rsidP="00BB7A07">
      <w:pPr>
        <w:spacing w:after="0"/>
        <w:jc w:val="both"/>
        <w:rPr>
          <w:rFonts w:ascii="Arial" w:hAnsi="Arial" w:cs="Arial"/>
        </w:rPr>
      </w:pPr>
    </w:p>
    <w:p w:rsidR="005606E2" w:rsidRDefault="005606E2" w:rsidP="00BB7A07">
      <w:pPr>
        <w:spacing w:after="0"/>
        <w:jc w:val="both"/>
        <w:rPr>
          <w:rFonts w:ascii="Arial" w:hAnsi="Arial" w:cs="Arial"/>
        </w:rPr>
      </w:pPr>
    </w:p>
    <w:p w:rsidR="007E70DE" w:rsidRPr="00294885" w:rsidRDefault="007E70DE" w:rsidP="00BB7A07">
      <w:pPr>
        <w:spacing w:after="0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Počet naskladněných zvířat</w:t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  <w:t>odpovídající počet odebraných vzorků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36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100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94885">
        <w:rPr>
          <w:rFonts w:ascii="Arial" w:hAnsi="Arial" w:cs="Arial"/>
        </w:rPr>
        <w:t xml:space="preserve"> 46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150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50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52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250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54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300 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55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400 ks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56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500 ks</w:t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  <w:t>57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 w:rsidRPr="00294885">
        <w:rPr>
          <w:rFonts w:ascii="Arial" w:hAnsi="Arial" w:cs="Arial"/>
        </w:rPr>
        <w:t>700 ks</w:t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</w:r>
      <w:r w:rsidRPr="00294885">
        <w:rPr>
          <w:rFonts w:ascii="Arial" w:hAnsi="Arial" w:cs="Arial"/>
        </w:rPr>
        <w:tab/>
        <w:t>58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1 100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59</w:t>
      </w:r>
    </w:p>
    <w:p w:rsidR="007E70DE" w:rsidRPr="00294885" w:rsidRDefault="007E70DE" w:rsidP="007E70D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2 800 ks a více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885">
        <w:rPr>
          <w:rFonts w:ascii="Arial" w:hAnsi="Arial" w:cs="Arial"/>
        </w:rPr>
        <w:t>60</w:t>
      </w:r>
    </w:p>
    <w:p w:rsidR="00241FF9" w:rsidRPr="00241FF9" w:rsidRDefault="00241FF9" w:rsidP="00241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1FF9">
        <w:rPr>
          <w:rFonts w:ascii="Arial" w:hAnsi="Arial" w:cs="Arial"/>
        </w:rPr>
        <w:t>V případě, že kanci nebudou nakoupeni společně s prasničkami, je nutn</w:t>
      </w:r>
      <w:r>
        <w:rPr>
          <w:rFonts w:ascii="Arial" w:hAnsi="Arial" w:cs="Arial"/>
        </w:rPr>
        <w:t>é vyšetřit všechny kance, kteří</w:t>
      </w:r>
      <w:r w:rsidRPr="00241FF9">
        <w:rPr>
          <w:rFonts w:ascii="Arial" w:hAnsi="Arial" w:cs="Arial"/>
        </w:rPr>
        <w:t xml:space="preserve"> budou jakýmkoli způsobem přicházet do styku s nově naskladněnými zvířaty! </w:t>
      </w:r>
    </w:p>
    <w:p w:rsidR="007E70DE" w:rsidRDefault="007E70DE" w:rsidP="00273E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70DE" w:rsidRDefault="007E70DE" w:rsidP="00A7532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</w:rPr>
      </w:pPr>
      <w:r w:rsidRPr="007E70DE">
        <w:rPr>
          <w:rFonts w:ascii="Arial" w:hAnsi="Arial" w:cs="Arial"/>
          <w:b/>
        </w:rPr>
        <w:t>4. Potvrzení KVS:</w:t>
      </w:r>
    </w:p>
    <w:p w:rsidR="00B73A7D" w:rsidRPr="00B768E4" w:rsidRDefault="00393CC5" w:rsidP="004F0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Krajská veterinární správa po</w:t>
      </w:r>
      <w:r w:rsidR="004D2952">
        <w:rPr>
          <w:rFonts w:ascii="Arial" w:hAnsi="Arial" w:cs="Arial"/>
        </w:rPr>
        <w:t xml:space="preserve"> splnění všech podmínek chovatelem a obdržení negativních výsledků laboratorního vyšetření </w:t>
      </w:r>
      <w:r w:rsidR="005D3572">
        <w:rPr>
          <w:rFonts w:ascii="Arial" w:hAnsi="Arial" w:cs="Arial"/>
        </w:rPr>
        <w:t xml:space="preserve">a KÚD </w:t>
      </w:r>
      <w:r w:rsidR="004D2952">
        <w:rPr>
          <w:rFonts w:ascii="Arial" w:hAnsi="Arial" w:cs="Arial"/>
        </w:rPr>
        <w:t>potvrdí chovateli</w:t>
      </w:r>
      <w:r w:rsidR="00A75326" w:rsidRPr="00B768E4">
        <w:rPr>
          <w:rFonts w:ascii="Arial" w:hAnsi="Arial" w:cs="Arial"/>
        </w:rPr>
        <w:t xml:space="preserve">, </w:t>
      </w:r>
      <w:r w:rsidR="000A561B">
        <w:rPr>
          <w:rFonts w:ascii="Arial" w:hAnsi="Arial" w:cs="Arial"/>
        </w:rPr>
        <w:t xml:space="preserve">bez zbytečného prodlení, </w:t>
      </w:r>
      <w:r w:rsidR="00627293">
        <w:rPr>
          <w:rFonts w:ascii="Arial" w:hAnsi="Arial" w:cs="Arial"/>
        </w:rPr>
        <w:t>doklad o ukončení ozdravování</w:t>
      </w:r>
      <w:r w:rsidR="00F64F89">
        <w:rPr>
          <w:rFonts w:ascii="Arial" w:hAnsi="Arial" w:cs="Arial"/>
        </w:rPr>
        <w:t xml:space="preserve"> Potvrzení KVS SVS -</w:t>
      </w:r>
      <w:r w:rsidR="00627293">
        <w:rPr>
          <w:rFonts w:ascii="Arial" w:hAnsi="Arial" w:cs="Arial"/>
        </w:rPr>
        <w:t xml:space="preserve"> </w:t>
      </w:r>
      <w:r w:rsidR="000539F0" w:rsidRPr="004F0BA3">
        <w:rPr>
          <w:rFonts w:ascii="Arial" w:hAnsi="Arial" w:cs="Arial"/>
        </w:rPr>
        <w:t xml:space="preserve">Žádost o </w:t>
      </w:r>
      <w:r w:rsidR="000539F0" w:rsidRPr="004F0BA3">
        <w:rPr>
          <w:rFonts w:ascii="Arial" w:hAnsi="Arial" w:cs="Arial"/>
          <w:b/>
        </w:rPr>
        <w:t>ukončení</w:t>
      </w:r>
      <w:r w:rsidR="000539F0" w:rsidRPr="004F0BA3">
        <w:rPr>
          <w:rFonts w:ascii="Arial" w:hAnsi="Arial" w:cs="Arial"/>
        </w:rPr>
        <w:t xml:space="preserve"> ozdravovacího programu </w:t>
      </w:r>
      <w:r w:rsidR="00627293" w:rsidRPr="000539F0">
        <w:rPr>
          <w:rFonts w:ascii="Arial" w:hAnsi="Arial" w:cs="Arial"/>
        </w:rPr>
        <w:t>(</w:t>
      </w:r>
      <w:r w:rsidR="00627293">
        <w:rPr>
          <w:rFonts w:ascii="Arial" w:hAnsi="Arial" w:cs="Arial"/>
        </w:rPr>
        <w:t>vzor je přílohou manuálu).</w:t>
      </w:r>
      <w:r w:rsidR="00A22B1C">
        <w:rPr>
          <w:rFonts w:ascii="Arial" w:hAnsi="Arial" w:cs="Arial"/>
        </w:rPr>
        <w:t xml:space="preserve"> Tento doklad je možné potvrzovat v průběhu roku. </w:t>
      </w:r>
    </w:p>
    <w:p w:rsidR="00B73A7D" w:rsidRPr="003D64C4" w:rsidRDefault="00B73A7D" w:rsidP="004F0BA3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86367E" w:rsidRDefault="0086367E" w:rsidP="00C90E9A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  <w:bookmarkStart w:id="1" w:name="_GoBack"/>
      <w:bookmarkEnd w:id="1"/>
    </w:p>
    <w:p w:rsidR="004E41E1" w:rsidRDefault="00C22C82" w:rsidP="00C22C82">
      <w:pPr>
        <w:tabs>
          <w:tab w:val="left" w:pos="831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4E41E1" w:rsidRDefault="004E41E1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EC508B" w:rsidRDefault="00EC508B" w:rsidP="00B90FF0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b/>
        </w:rPr>
      </w:pPr>
    </w:p>
    <w:p w:rsidR="00B90FF0" w:rsidRPr="003D64C4" w:rsidRDefault="00B90FF0" w:rsidP="00BA24C7">
      <w:pPr>
        <w:tabs>
          <w:tab w:val="left" w:pos="142"/>
          <w:tab w:val="left" w:pos="709"/>
        </w:tabs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hygienické smyčky</w:t>
      </w:r>
      <w:r w:rsidRPr="003D64C4">
        <w:rPr>
          <w:rFonts w:ascii="Arial" w:hAnsi="Arial" w:cs="Arial"/>
          <w:b/>
        </w:rPr>
        <w:t xml:space="preserve">: </w:t>
      </w:r>
    </w:p>
    <w:p w:rsidR="00B90FF0" w:rsidRPr="007844C5" w:rsidRDefault="00B90FF0" w:rsidP="00BA24C7">
      <w:pPr>
        <w:tabs>
          <w:tab w:val="left" w:pos="142"/>
          <w:tab w:val="left" w:pos="709"/>
        </w:tabs>
        <w:spacing w:after="60"/>
        <w:jc w:val="both"/>
        <w:rPr>
          <w:rFonts w:ascii="Arial" w:hAnsi="Arial" w:cs="Arial"/>
        </w:rPr>
      </w:pPr>
      <w:r w:rsidRPr="003D64C4">
        <w:rPr>
          <w:rFonts w:ascii="Arial" w:hAnsi="Arial" w:cs="Arial"/>
        </w:rPr>
        <w:t xml:space="preserve">Hygienická smyčka je obvykle stavební objekt nebo jeho vymezená část, umístěná na okraji výrobní zóny s komunikačním napojením na zónu pomocných provozů. Je určena k zabezpečení ochrany farem před zavlečením nákazy osobami, tj. pracovníky farmy, </w:t>
      </w:r>
      <w:r w:rsidRPr="007844C5">
        <w:rPr>
          <w:rFonts w:ascii="Arial" w:hAnsi="Arial" w:cs="Arial"/>
        </w:rPr>
        <w:t>kontrolními orgány, orgány služeb a jinými osobami včetně návštěv. Plní současně funkci sociálního a hygienického zařízení pro ošetřovatele zvířat a další pracovníky farmy.</w:t>
      </w:r>
    </w:p>
    <w:p w:rsidR="00B90FF0" w:rsidRDefault="00B90FF0" w:rsidP="00BA24C7">
      <w:pPr>
        <w:spacing w:after="120"/>
        <w:jc w:val="both"/>
        <w:rPr>
          <w:rFonts w:ascii="Arial" w:hAnsi="Arial" w:cs="Arial"/>
        </w:rPr>
      </w:pPr>
      <w:r w:rsidRPr="007844C5">
        <w:rPr>
          <w:rFonts w:ascii="Arial" w:hAnsi="Arial" w:cs="Arial"/>
          <w:bCs/>
        </w:rPr>
        <w:t>Hygienická smyčka se skládá z nečisté šatny na občanský oděv, hygienického filtru, který obsahuje sprchu, um</w:t>
      </w:r>
      <w:r w:rsidR="00137F2C">
        <w:rPr>
          <w:rFonts w:ascii="Arial" w:hAnsi="Arial" w:cs="Arial"/>
          <w:bCs/>
        </w:rPr>
        <w:t>y</w:t>
      </w:r>
      <w:r w:rsidRPr="007844C5">
        <w:rPr>
          <w:rFonts w:ascii="Arial" w:hAnsi="Arial" w:cs="Arial"/>
          <w:bCs/>
        </w:rPr>
        <w:t xml:space="preserve">vadlo a WC a čisté šatny na pracovní oděv. Šatny nutno vybavit odkládacími šatnovými skříňkami a omyvatelnými lavicemi s policemi na uložení obuvi. </w:t>
      </w:r>
      <w:r w:rsidRPr="007844C5">
        <w:rPr>
          <w:rFonts w:ascii="Arial" w:hAnsi="Arial" w:cs="Arial"/>
        </w:rPr>
        <w:t>Vlastní řešení hygienické smyčky vychází z reálných individuálních podmínek každého chovu; a současně závisí jednak na druhu zvířat, která jsou na farmě chována a jednak na úrovni</w:t>
      </w:r>
      <w:r>
        <w:rPr>
          <w:rFonts w:ascii="Arial" w:hAnsi="Arial" w:cs="Arial"/>
        </w:rPr>
        <w:t xml:space="preserve"> biologické bezpečnosti</w:t>
      </w:r>
      <w:r w:rsidRPr="007844C5">
        <w:rPr>
          <w:rFonts w:ascii="Arial" w:hAnsi="Arial" w:cs="Arial"/>
        </w:rPr>
        <w:t>, která je v daném chov nastavena.</w:t>
      </w:r>
    </w:p>
    <w:p w:rsidR="00B90FF0" w:rsidRDefault="00B90FF0" w:rsidP="00BA24C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Chovy prasat s vys</w:t>
      </w:r>
      <w:r w:rsidR="004D2952">
        <w:rPr>
          <w:rFonts w:ascii="Arial" w:hAnsi="Arial" w:cs="Arial"/>
        </w:rPr>
        <w:t>okou biologickou bezpečností mají</w:t>
      </w:r>
      <w:r w:rsidRPr="007844C5">
        <w:rPr>
          <w:rFonts w:ascii="Arial" w:hAnsi="Arial" w:cs="Arial"/>
        </w:rPr>
        <w:t xml:space="preserve"> mít řešení a vybavení hygienické smyčky</w:t>
      </w:r>
      <w:r>
        <w:rPr>
          <w:rFonts w:ascii="Arial" w:hAnsi="Arial" w:cs="Arial"/>
        </w:rPr>
        <w:t xml:space="preserve"> následující</w:t>
      </w:r>
      <w:r w:rsidR="004D2952">
        <w:rPr>
          <w:rFonts w:ascii="Arial" w:hAnsi="Arial" w:cs="Arial"/>
        </w:rPr>
        <w:t xml:space="preserve"> (viz schéma 1)</w:t>
      </w:r>
      <w:r>
        <w:rPr>
          <w:rFonts w:ascii="Arial" w:hAnsi="Arial" w:cs="Arial"/>
        </w:rPr>
        <w:t>:</w:t>
      </w:r>
    </w:p>
    <w:p w:rsidR="004D2952" w:rsidRPr="00BA24C7" w:rsidRDefault="00B90FF0" w:rsidP="00BA24C7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7844C5">
        <w:rPr>
          <w:rFonts w:ascii="Arial" w:hAnsi="Arial" w:cs="Arial"/>
        </w:rPr>
        <w:t>samostatná místnost (černá zóna) se skříňkou na civilní oděv a obuv je propojena průchozí sprchou se samostatnou místností (bílá zóna) se skříňkou na faremní pracovní oděv a pracovní obuv, součástí hygienické smyčky je WC. Jediný průchod mezi černou a bílou zónou hygienické smyčky je možný pouze přes průchozí sprchu. Průchozí sprcha je optimálním řešením</w:t>
      </w:r>
      <w:r w:rsidRPr="007844C5">
        <w:rPr>
          <w:rFonts w:ascii="Arial" w:hAnsi="Arial" w:cs="Arial"/>
          <w:bCs/>
        </w:rPr>
        <w:t>, zabraňujícím možnosti přímého přechodu zaměstnanců z nečisté (černé) do čisté (bílé) šatny, která je u některých chovů doplněná automatickým senzorem spuštění vody. P</w:t>
      </w:r>
      <w:r w:rsidRPr="007844C5">
        <w:rPr>
          <w:rFonts w:ascii="Arial" w:hAnsi="Arial" w:cs="Arial"/>
        </w:rPr>
        <w:t>řed vstupem do chovu by si pracovníci měli odložit civilní oděv a obuv, osprchovat si celé tělo včetně vlasů, osušit se a obléct se do faremního oděvu a faremní obuvi a dále si před vstupem do chovu umýt a vydezinfikovat ruce.</w:t>
      </w:r>
    </w:p>
    <w:p w:rsidR="004D2952" w:rsidRPr="007B5458" w:rsidRDefault="004D2952" w:rsidP="004D2952">
      <w:pPr>
        <w:spacing w:after="0"/>
        <w:rPr>
          <w:rFonts w:ascii="Arial" w:hAnsi="Arial" w:cs="Arial"/>
        </w:rPr>
      </w:pPr>
      <w:r w:rsidRPr="007B5458">
        <w:rPr>
          <w:rFonts w:ascii="Arial" w:hAnsi="Arial" w:cs="Arial"/>
          <w:u w:val="single"/>
        </w:rPr>
        <w:t>Pomocné prostory</w:t>
      </w:r>
      <w:r w:rsidRPr="007B5458">
        <w:rPr>
          <w:rFonts w:ascii="Arial" w:hAnsi="Arial" w:cs="Arial"/>
        </w:rPr>
        <w:t xml:space="preserve"> hygienické smyčky</w:t>
      </w:r>
    </w:p>
    <w:p w:rsidR="004D2952" w:rsidRPr="007B5458" w:rsidRDefault="004D2952" w:rsidP="004D2952">
      <w:pPr>
        <w:spacing w:after="0"/>
        <w:rPr>
          <w:rFonts w:ascii="Arial" w:hAnsi="Arial" w:cs="Arial"/>
        </w:rPr>
      </w:pPr>
      <w:r w:rsidRPr="007B5458">
        <w:rPr>
          <w:rFonts w:ascii="Arial" w:hAnsi="Arial" w:cs="Arial"/>
        </w:rPr>
        <w:t>- místo na umytí a dezinfekci pracovní obuvi při vstupu z chovu do bílé šatny</w:t>
      </w:r>
    </w:p>
    <w:p w:rsidR="004D2952" w:rsidRPr="00BA24C7" w:rsidRDefault="004D2952" w:rsidP="00BA24C7">
      <w:pPr>
        <w:spacing w:after="120"/>
        <w:rPr>
          <w:rFonts w:ascii="Arial" w:hAnsi="Arial" w:cs="Arial"/>
        </w:rPr>
      </w:pPr>
      <w:r w:rsidRPr="007B5458">
        <w:rPr>
          <w:rFonts w:ascii="Arial" w:hAnsi="Arial" w:cs="Arial"/>
        </w:rPr>
        <w:t>- prostory na praní a sušení pracovních oděvů</w:t>
      </w:r>
    </w:p>
    <w:p w:rsidR="004D2952" w:rsidRPr="007B5458" w:rsidRDefault="005D3572" w:rsidP="00BA24C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Pokud není pračka </w:t>
      </w:r>
      <w:r w:rsidR="003009AD">
        <w:rPr>
          <w:rFonts w:ascii="Arial" w:hAnsi="Arial" w:cs="Arial"/>
          <w:bCs/>
        </w:rPr>
        <w:t xml:space="preserve">pracovních oděvů </w:t>
      </w:r>
      <w:r>
        <w:rPr>
          <w:rFonts w:ascii="Arial" w:hAnsi="Arial" w:cs="Arial"/>
          <w:bCs/>
        </w:rPr>
        <w:t>umístěna v bílé zóně, je h</w:t>
      </w:r>
      <w:r w:rsidR="004D2952" w:rsidRPr="007B5458">
        <w:rPr>
          <w:rFonts w:ascii="Arial" w:hAnsi="Arial" w:cs="Arial"/>
          <w:bCs/>
        </w:rPr>
        <w:t>ygienickou smyčku dále nutno vybavit prokládací skříní pro odvoz a očistu pracovních oděvů, zařízením pro pravidelný úklid a dezinfekci, zařízením pro omývání pracovní obuvi. Vnitřní povrchy stěn a stropů hygienického filtru nutno provést omyv</w:t>
      </w:r>
      <w:r w:rsidR="00BA24C7">
        <w:rPr>
          <w:rFonts w:ascii="Arial" w:hAnsi="Arial" w:cs="Arial"/>
          <w:bCs/>
        </w:rPr>
        <w:t>atelné.</w:t>
      </w:r>
    </w:p>
    <w:p w:rsidR="004D2952" w:rsidRPr="004E41E1" w:rsidRDefault="004D2952" w:rsidP="004D2952">
      <w:pPr>
        <w:spacing w:after="0"/>
        <w:jc w:val="both"/>
        <w:rPr>
          <w:rFonts w:ascii="Arial" w:hAnsi="Arial" w:cs="Arial"/>
          <w:bCs/>
        </w:rPr>
      </w:pPr>
      <w:r w:rsidRPr="007B5458">
        <w:rPr>
          <w:rFonts w:ascii="Arial" w:hAnsi="Arial" w:cs="Arial"/>
          <w:bCs/>
        </w:rPr>
        <w:t xml:space="preserve">Na farmách s vysokou úrovní biosecurity je pro zaměstnance i návštěvy k dispozici jeden pracovní oděv určený </w:t>
      </w:r>
      <w:r w:rsidR="00607FBF">
        <w:rPr>
          <w:rFonts w:ascii="Arial" w:hAnsi="Arial" w:cs="Arial"/>
          <w:bCs/>
        </w:rPr>
        <w:t xml:space="preserve">pouze </w:t>
      </w:r>
      <w:r w:rsidRPr="007B5458">
        <w:rPr>
          <w:rFonts w:ascii="Arial" w:hAnsi="Arial" w:cs="Arial"/>
          <w:bCs/>
        </w:rPr>
        <w:t>pro pohyb v</w:t>
      </w:r>
      <w:r w:rsidR="00607FBF">
        <w:rPr>
          <w:rFonts w:ascii="Arial" w:hAnsi="Arial" w:cs="Arial"/>
          <w:bCs/>
        </w:rPr>
        <w:t> bílé zóně</w:t>
      </w:r>
      <w:r w:rsidRPr="007B5458">
        <w:rPr>
          <w:rFonts w:ascii="Arial" w:hAnsi="Arial" w:cs="Arial"/>
          <w:bCs/>
        </w:rPr>
        <w:t>. Vzhledem k tomu, že by se pracovní oděvy neměly dostat mimo areál farmy, měla by být každá farma vybavena pračkou a sušičkou na praní a sušení pracovních oděvů.</w:t>
      </w:r>
    </w:p>
    <w:p w:rsidR="004D2952" w:rsidRDefault="004D2952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4E41E1" w:rsidRDefault="004E41E1" w:rsidP="004D2952">
      <w:pPr>
        <w:spacing w:after="0"/>
        <w:jc w:val="both"/>
        <w:rPr>
          <w:rFonts w:ascii="Arial" w:hAnsi="Arial" w:cs="Arial"/>
        </w:rPr>
      </w:pPr>
    </w:p>
    <w:p w:rsidR="00BA24C7" w:rsidRDefault="00BA24C7" w:rsidP="004D2952">
      <w:pPr>
        <w:spacing w:after="0"/>
        <w:jc w:val="both"/>
        <w:rPr>
          <w:rFonts w:ascii="Arial" w:hAnsi="Arial" w:cs="Arial"/>
        </w:rPr>
      </w:pPr>
    </w:p>
    <w:p w:rsidR="00BA24C7" w:rsidRDefault="00BA24C7" w:rsidP="004D2952">
      <w:pPr>
        <w:spacing w:after="0"/>
        <w:jc w:val="both"/>
        <w:rPr>
          <w:rFonts w:ascii="Arial" w:hAnsi="Arial" w:cs="Arial"/>
        </w:rPr>
      </w:pPr>
    </w:p>
    <w:p w:rsidR="00BA24C7" w:rsidRDefault="00BA24C7" w:rsidP="004D2952">
      <w:pPr>
        <w:spacing w:after="0"/>
        <w:jc w:val="both"/>
        <w:rPr>
          <w:rFonts w:ascii="Arial" w:hAnsi="Arial" w:cs="Arial"/>
        </w:rPr>
      </w:pPr>
    </w:p>
    <w:p w:rsidR="004D2952" w:rsidRPr="004D2952" w:rsidRDefault="004D2952" w:rsidP="004D29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Schéma 1: Hygienická smyčka - vysoká úroveň biologické bezpečnosti</w:t>
      </w:r>
    </w:p>
    <w:p w:rsidR="00B90FF0" w:rsidRDefault="00B90FF0" w:rsidP="00B90FF0">
      <w:pPr>
        <w:spacing w:after="0"/>
        <w:jc w:val="both"/>
        <w:rPr>
          <w:rFonts w:ascii="Arial" w:hAnsi="Arial" w:cs="Arial"/>
        </w:rPr>
      </w:pPr>
      <w:r>
        <w:rPr>
          <w:bCs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F5DC08B" wp14:editId="2AB086C3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467350" cy="4100195"/>
            <wp:effectExtent l="0" t="0" r="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77B" w:rsidRDefault="0032177B" w:rsidP="00E83D15">
      <w:pPr>
        <w:jc w:val="both"/>
        <w:rPr>
          <w:rFonts w:ascii="Arial" w:hAnsi="Arial" w:cs="Arial"/>
        </w:rPr>
      </w:pPr>
    </w:p>
    <w:p w:rsidR="00B90FF0" w:rsidRPr="0032177B" w:rsidRDefault="00B90FF0" w:rsidP="00BA24C7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Principy černobílého</w:t>
      </w:r>
      <w:r w:rsidRPr="0032177B">
        <w:rPr>
          <w:rFonts w:ascii="Arial" w:hAnsi="Arial" w:cs="Arial"/>
          <w:b/>
        </w:rPr>
        <w:t xml:space="preserve"> provoz</w:t>
      </w:r>
      <w:r>
        <w:rPr>
          <w:rFonts w:ascii="Arial" w:hAnsi="Arial" w:cs="Arial"/>
          <w:b/>
        </w:rPr>
        <w:t>u</w:t>
      </w:r>
      <w:r w:rsidRPr="0032177B">
        <w:rPr>
          <w:rFonts w:ascii="Arial" w:hAnsi="Arial" w:cs="Arial"/>
          <w:b/>
        </w:rPr>
        <w:t>:</w:t>
      </w:r>
    </w:p>
    <w:p w:rsidR="00B90FF0" w:rsidRDefault="00B90FF0" w:rsidP="00BA24C7">
      <w:pPr>
        <w:spacing w:after="60"/>
        <w:jc w:val="both"/>
        <w:rPr>
          <w:rFonts w:ascii="Arial" w:hAnsi="Arial" w:cs="Arial"/>
        </w:rPr>
      </w:pPr>
      <w:r w:rsidRPr="0032177B">
        <w:rPr>
          <w:rFonts w:ascii="Arial" w:hAnsi="Arial" w:cs="Arial"/>
        </w:rPr>
        <w:t xml:space="preserve">Farma je rozdělena do několika zón, které mají přesně vymezené styčné body. </w:t>
      </w:r>
      <w:r>
        <w:rPr>
          <w:rFonts w:ascii="Arial" w:hAnsi="Arial" w:cs="Arial"/>
        </w:rPr>
        <w:t>Všechny b</w:t>
      </w:r>
      <w:r w:rsidRPr="0032177B">
        <w:rPr>
          <w:rFonts w:ascii="Arial" w:hAnsi="Arial" w:cs="Arial"/>
        </w:rPr>
        <w:t>udovy</w:t>
      </w:r>
      <w:r>
        <w:rPr>
          <w:rFonts w:ascii="Arial" w:hAnsi="Arial" w:cs="Arial"/>
        </w:rPr>
        <w:t>, kde jsou ustájené zvířata</w:t>
      </w:r>
      <w:r w:rsidR="00BA24C7">
        <w:rPr>
          <w:rFonts w:ascii="Arial" w:hAnsi="Arial" w:cs="Arial"/>
        </w:rPr>
        <w:t xml:space="preserve">, </w:t>
      </w:r>
      <w:r w:rsidRPr="0032177B">
        <w:rPr>
          <w:rFonts w:ascii="Arial" w:hAnsi="Arial" w:cs="Arial"/>
        </w:rPr>
        <w:t xml:space="preserve">tvoří výrobní zónu. </w:t>
      </w:r>
      <w:r w:rsidRPr="0032177B">
        <w:rPr>
          <w:rFonts w:ascii="Arial" w:hAnsi="Arial" w:cs="Arial"/>
          <w:b/>
        </w:rPr>
        <w:t>Výrobní zóna (bílá zóna)</w:t>
      </w:r>
      <w:r w:rsidRPr="0032177B">
        <w:rPr>
          <w:rFonts w:ascii="Arial" w:hAnsi="Arial" w:cs="Arial"/>
        </w:rPr>
        <w:t xml:space="preserve"> je osobám přístupná pouze přes hygienickou smyčku, pro nově nakoupená zvířata přes veterinární smyčku, tj. přes karanténní stáj, která by měla mít vlastní </w:t>
      </w:r>
      <w:r w:rsidR="00B673F7">
        <w:rPr>
          <w:rFonts w:ascii="Arial" w:hAnsi="Arial" w:cs="Arial"/>
        </w:rPr>
        <w:t>šatnu pro převlečení a přezutí</w:t>
      </w:r>
      <w:r w:rsidRPr="0032177B">
        <w:rPr>
          <w:rFonts w:ascii="Arial" w:hAnsi="Arial" w:cs="Arial"/>
        </w:rPr>
        <w:t xml:space="preserve">. </w:t>
      </w:r>
      <w:r w:rsidRPr="0032177B">
        <w:rPr>
          <w:rFonts w:ascii="Arial" w:hAnsi="Arial" w:cs="Arial"/>
          <w:b/>
        </w:rPr>
        <w:t>Provozní zóna</w:t>
      </w:r>
      <w:r w:rsidRPr="0032177B">
        <w:rPr>
          <w:rFonts w:ascii="Arial" w:hAnsi="Arial" w:cs="Arial"/>
        </w:rPr>
        <w:t xml:space="preserve"> </w:t>
      </w:r>
      <w:r w:rsidRPr="0032177B">
        <w:rPr>
          <w:rFonts w:ascii="Arial" w:hAnsi="Arial" w:cs="Arial"/>
          <w:b/>
        </w:rPr>
        <w:t>(černá zóna)</w:t>
      </w:r>
      <w:r w:rsidRPr="0032177B">
        <w:rPr>
          <w:rFonts w:ascii="Arial" w:hAnsi="Arial" w:cs="Arial"/>
        </w:rPr>
        <w:t xml:space="preserve"> zahrnuje sklady krmiv, přečerpávací a skladovací jímky na kejdu, administrativní budovu, stavby pro stroje, kafilerní box, záložní zdroj energie. Vozidlům je přístupná přes desinfekční vjezd. </w:t>
      </w:r>
    </w:p>
    <w:p w:rsidR="00B90FF0" w:rsidRPr="0032177B" w:rsidRDefault="00B90FF0" w:rsidP="00B90FF0">
      <w:pPr>
        <w:jc w:val="both"/>
        <w:rPr>
          <w:rFonts w:ascii="Arial" w:hAnsi="Arial" w:cs="Arial"/>
        </w:rPr>
      </w:pPr>
      <w:r w:rsidRPr="0032177B">
        <w:rPr>
          <w:rFonts w:ascii="Arial" w:hAnsi="Arial" w:cs="Arial"/>
        </w:rPr>
        <w:t xml:space="preserve">Chov musí být oplocen a trvale uzavřen. Vstup do farmy musí být vybaven vstupní dezinfekcí pro dopravní prostředky a lidi. Pro nakládání a vykládání zvířat musí být vybudována překládací rampa na úrovni </w:t>
      </w:r>
      <w:r w:rsidR="000A561B">
        <w:rPr>
          <w:rFonts w:ascii="Arial" w:hAnsi="Arial" w:cs="Arial"/>
        </w:rPr>
        <w:t>rozhraní mezi černou a bílou zónou</w:t>
      </w:r>
      <w:r w:rsidRPr="0032177B">
        <w:rPr>
          <w:rFonts w:ascii="Arial" w:hAnsi="Arial" w:cs="Arial"/>
        </w:rPr>
        <w:t xml:space="preserve"> tak, aby vozidla převážející zvířata nevjížděla </w:t>
      </w:r>
      <w:r w:rsidR="00137F2C">
        <w:rPr>
          <w:rFonts w:ascii="Arial" w:hAnsi="Arial" w:cs="Arial"/>
        </w:rPr>
        <w:t xml:space="preserve">do </w:t>
      </w:r>
      <w:r w:rsidR="000A561B">
        <w:rPr>
          <w:rFonts w:ascii="Arial" w:hAnsi="Arial" w:cs="Arial"/>
        </w:rPr>
        <w:t>bílé z</w:t>
      </w:r>
      <w:r w:rsidR="004574B1">
        <w:rPr>
          <w:rFonts w:ascii="Arial" w:hAnsi="Arial" w:cs="Arial"/>
        </w:rPr>
        <w:t>ón</w:t>
      </w:r>
      <w:r w:rsidR="000A561B">
        <w:rPr>
          <w:rFonts w:ascii="Arial" w:hAnsi="Arial" w:cs="Arial"/>
        </w:rPr>
        <w:t>y</w:t>
      </w:r>
      <w:r w:rsidRPr="0032177B">
        <w:rPr>
          <w:rFonts w:ascii="Arial" w:hAnsi="Arial" w:cs="Arial"/>
        </w:rPr>
        <w:t>. Před každou halou musí být vybudována vstupní dezinfekce pro obsluhující personál a služby. Vchody do hal musí být uzavřeny</w:t>
      </w:r>
      <w:r>
        <w:rPr>
          <w:rFonts w:ascii="Arial" w:hAnsi="Arial" w:cs="Arial"/>
        </w:rPr>
        <w:t xml:space="preserve">. Kafilerní box musí být pravidelně dezinfikován a musí být umístěn na okraji </w:t>
      </w:r>
      <w:r w:rsidR="000A561B">
        <w:rPr>
          <w:rFonts w:ascii="Arial" w:hAnsi="Arial" w:cs="Arial"/>
        </w:rPr>
        <w:t xml:space="preserve">bílé zóny </w:t>
      </w:r>
      <w:r>
        <w:rPr>
          <w:rFonts w:ascii="Arial" w:hAnsi="Arial" w:cs="Arial"/>
        </w:rPr>
        <w:t xml:space="preserve">tak, aby vozidlo asanačního podniku nezajíždělo do areálu hospodářství.  </w:t>
      </w:r>
    </w:p>
    <w:p w:rsidR="00B90FF0" w:rsidRPr="00B90FF0" w:rsidRDefault="00B90FF0" w:rsidP="00E83D15">
      <w:pPr>
        <w:jc w:val="both"/>
        <w:rPr>
          <w:rFonts w:ascii="Arial" w:hAnsi="Arial" w:cs="Arial"/>
        </w:rPr>
      </w:pPr>
    </w:p>
    <w:sectPr w:rsidR="00B90FF0" w:rsidRPr="00B90F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FFC91" w16cex:dateUtc="2022-03-31T07:42:00Z"/>
  <w16cex:commentExtensible w16cex:durableId="25EFFD3D" w16cex:dateUtc="2022-03-31T08:13:00Z"/>
  <w16cex:commentExtensible w16cex:durableId="25EFFC92" w16cex:dateUtc="2022-03-25T11:32:00Z"/>
  <w16cex:commentExtensible w16cex:durableId="25EFFC93" w16cex:dateUtc="2022-03-31T07:43:00Z"/>
  <w16cex:commentExtensible w16cex:durableId="25EFFDA9" w16cex:dateUtc="2022-03-31T08:15:00Z"/>
  <w16cex:commentExtensible w16cex:durableId="25EFFC94" w16cex:dateUtc="2022-03-28T06:54:00Z"/>
  <w16cex:commentExtensible w16cex:durableId="25EFFC96" w16cex:dateUtc="2022-03-25T12:36:00Z"/>
  <w16cex:commentExtensible w16cex:durableId="25F011B9" w16cex:dateUtc="2022-03-31T09:40:00Z"/>
  <w16cex:commentExtensible w16cex:durableId="25EFFC97" w16cex:dateUtc="2022-03-31T07:52:00Z"/>
  <w16cex:commentExtensible w16cex:durableId="25F01221" w16cex:dateUtc="2022-03-31T09:42:00Z"/>
  <w16cex:commentExtensible w16cex:durableId="25EFFC98" w16cex:dateUtc="2022-03-25T11:54:00Z"/>
  <w16cex:commentExtensible w16cex:durableId="25F0125F" w16cex:dateUtc="2022-03-31T09:43:00Z"/>
  <w16cex:commentExtensible w16cex:durableId="25EFFC99" w16cex:dateUtc="2022-03-25T11:54:00Z"/>
  <w16cex:commentExtensible w16cex:durableId="25F01336" w16cex:dateUtc="2022-03-31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BF6D7C" w16cid:durableId="261132F6"/>
  <w16cid:commentId w16cid:paraId="351C01EC" w16cid:durableId="261132F7"/>
  <w16cid:commentId w16cid:paraId="170EA318" w16cid:durableId="2611349D"/>
  <w16cid:commentId w16cid:paraId="711DA179" w16cid:durableId="26113451"/>
  <w16cid:commentId w16cid:paraId="106A0AEB" w16cid:durableId="261132F8"/>
  <w16cid:commentId w16cid:paraId="61D32725" w16cid:durableId="261132F9"/>
  <w16cid:commentId w16cid:paraId="5EBDE7B5" w16cid:durableId="26113412"/>
  <w16cid:commentId w16cid:paraId="55B4093B" w16cid:durableId="261132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89" w:rsidRDefault="00F64F89" w:rsidP="00F64F89">
      <w:pPr>
        <w:spacing w:after="0" w:line="240" w:lineRule="auto"/>
      </w:pPr>
      <w:r>
        <w:separator/>
      </w:r>
    </w:p>
  </w:endnote>
  <w:endnote w:type="continuationSeparator" w:id="0">
    <w:p w:rsidR="00F64F89" w:rsidRDefault="00F64F89" w:rsidP="00F6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069643"/>
      <w:docPartObj>
        <w:docPartGallery w:val="Page Numbers (Bottom of Page)"/>
        <w:docPartUnique/>
      </w:docPartObj>
    </w:sdtPr>
    <w:sdtContent>
      <w:p w:rsidR="00F64F89" w:rsidRDefault="00F64F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64F89" w:rsidRDefault="00F64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89" w:rsidRDefault="00F64F89" w:rsidP="00F64F89">
      <w:pPr>
        <w:spacing w:after="0" w:line="240" w:lineRule="auto"/>
      </w:pPr>
      <w:r>
        <w:separator/>
      </w:r>
    </w:p>
  </w:footnote>
  <w:footnote w:type="continuationSeparator" w:id="0">
    <w:p w:rsidR="00F64F89" w:rsidRDefault="00F64F89" w:rsidP="00F6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FEF7622"/>
    <w:multiLevelType w:val="hybridMultilevel"/>
    <w:tmpl w:val="35BE16B2"/>
    <w:lvl w:ilvl="0" w:tplc="3342F8C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821B5"/>
    <w:multiLevelType w:val="hybridMultilevel"/>
    <w:tmpl w:val="BBC041D0"/>
    <w:lvl w:ilvl="0" w:tplc="131C86A6">
      <w:numFmt w:val="bullet"/>
      <w:lvlText w:val="-"/>
      <w:lvlJc w:val="left"/>
      <w:pPr>
        <w:ind w:left="780" w:hanging="42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4967"/>
    <w:multiLevelType w:val="hybridMultilevel"/>
    <w:tmpl w:val="76287EE0"/>
    <w:lvl w:ilvl="0" w:tplc="131C8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64D"/>
    <w:multiLevelType w:val="hybridMultilevel"/>
    <w:tmpl w:val="965276C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FC5D7C"/>
    <w:multiLevelType w:val="hybridMultilevel"/>
    <w:tmpl w:val="3DDA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0D1E"/>
    <w:multiLevelType w:val="hybridMultilevel"/>
    <w:tmpl w:val="81DC3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15"/>
    <w:rsid w:val="0001700D"/>
    <w:rsid w:val="00024720"/>
    <w:rsid w:val="00036495"/>
    <w:rsid w:val="00041D21"/>
    <w:rsid w:val="000539F0"/>
    <w:rsid w:val="00060033"/>
    <w:rsid w:val="00066192"/>
    <w:rsid w:val="000810D6"/>
    <w:rsid w:val="00095BD2"/>
    <w:rsid w:val="000A46C7"/>
    <w:rsid w:val="000A561B"/>
    <w:rsid w:val="000B097E"/>
    <w:rsid w:val="000C77B1"/>
    <w:rsid w:val="000D3370"/>
    <w:rsid w:val="00107C50"/>
    <w:rsid w:val="00113F49"/>
    <w:rsid w:val="00130B4F"/>
    <w:rsid w:val="00131C37"/>
    <w:rsid w:val="00137F2C"/>
    <w:rsid w:val="00141B95"/>
    <w:rsid w:val="00145D93"/>
    <w:rsid w:val="00151679"/>
    <w:rsid w:val="00175D3F"/>
    <w:rsid w:val="00183BAF"/>
    <w:rsid w:val="001C1323"/>
    <w:rsid w:val="001D4C5D"/>
    <w:rsid w:val="001E6533"/>
    <w:rsid w:val="001F1E1B"/>
    <w:rsid w:val="00241FF9"/>
    <w:rsid w:val="00260747"/>
    <w:rsid w:val="00273BAB"/>
    <w:rsid w:val="00273E5B"/>
    <w:rsid w:val="002930F9"/>
    <w:rsid w:val="002D2CD5"/>
    <w:rsid w:val="003009AD"/>
    <w:rsid w:val="00305029"/>
    <w:rsid w:val="0030610B"/>
    <w:rsid w:val="0032177B"/>
    <w:rsid w:val="00331CA1"/>
    <w:rsid w:val="003328F3"/>
    <w:rsid w:val="003429D9"/>
    <w:rsid w:val="0037686C"/>
    <w:rsid w:val="003818E1"/>
    <w:rsid w:val="003871D9"/>
    <w:rsid w:val="00393CC5"/>
    <w:rsid w:val="003A55D5"/>
    <w:rsid w:val="003B101D"/>
    <w:rsid w:val="003B5D38"/>
    <w:rsid w:val="003D5C8D"/>
    <w:rsid w:val="003D64C4"/>
    <w:rsid w:val="003F4322"/>
    <w:rsid w:val="00413DD5"/>
    <w:rsid w:val="00453627"/>
    <w:rsid w:val="004574B1"/>
    <w:rsid w:val="00482A6F"/>
    <w:rsid w:val="004A099B"/>
    <w:rsid w:val="004C0E81"/>
    <w:rsid w:val="004C4293"/>
    <w:rsid w:val="004D2952"/>
    <w:rsid w:val="004E41E1"/>
    <w:rsid w:val="004E6AA0"/>
    <w:rsid w:val="004F0BA3"/>
    <w:rsid w:val="00522548"/>
    <w:rsid w:val="00553454"/>
    <w:rsid w:val="005606E2"/>
    <w:rsid w:val="005D25E6"/>
    <w:rsid w:val="005D3572"/>
    <w:rsid w:val="005D409B"/>
    <w:rsid w:val="005D5F18"/>
    <w:rsid w:val="005E1BCE"/>
    <w:rsid w:val="005E7E4B"/>
    <w:rsid w:val="005F403F"/>
    <w:rsid w:val="006012CE"/>
    <w:rsid w:val="00607FBF"/>
    <w:rsid w:val="00627293"/>
    <w:rsid w:val="006366CD"/>
    <w:rsid w:val="006539BC"/>
    <w:rsid w:val="00663995"/>
    <w:rsid w:val="00667C1F"/>
    <w:rsid w:val="006841D5"/>
    <w:rsid w:val="006B0226"/>
    <w:rsid w:val="006C1EE0"/>
    <w:rsid w:val="00747372"/>
    <w:rsid w:val="00763C5B"/>
    <w:rsid w:val="00792472"/>
    <w:rsid w:val="007C71BD"/>
    <w:rsid w:val="007E6B0F"/>
    <w:rsid w:val="007E70DE"/>
    <w:rsid w:val="0085258B"/>
    <w:rsid w:val="0086367E"/>
    <w:rsid w:val="00866765"/>
    <w:rsid w:val="008D7805"/>
    <w:rsid w:val="008F14FA"/>
    <w:rsid w:val="00912AC0"/>
    <w:rsid w:val="00951C5E"/>
    <w:rsid w:val="00963AC1"/>
    <w:rsid w:val="009734BC"/>
    <w:rsid w:val="009C7C3C"/>
    <w:rsid w:val="009F14CC"/>
    <w:rsid w:val="009F6C0A"/>
    <w:rsid w:val="00A01A2B"/>
    <w:rsid w:val="00A11254"/>
    <w:rsid w:val="00A22B1C"/>
    <w:rsid w:val="00A50E92"/>
    <w:rsid w:val="00A72B82"/>
    <w:rsid w:val="00A75326"/>
    <w:rsid w:val="00A855C6"/>
    <w:rsid w:val="00AD61B7"/>
    <w:rsid w:val="00AD6D69"/>
    <w:rsid w:val="00AF5A7E"/>
    <w:rsid w:val="00B021FA"/>
    <w:rsid w:val="00B03CF2"/>
    <w:rsid w:val="00B32BA6"/>
    <w:rsid w:val="00B32F90"/>
    <w:rsid w:val="00B44993"/>
    <w:rsid w:val="00B673F7"/>
    <w:rsid w:val="00B73A7D"/>
    <w:rsid w:val="00B768E4"/>
    <w:rsid w:val="00B90FF0"/>
    <w:rsid w:val="00B93144"/>
    <w:rsid w:val="00B93A66"/>
    <w:rsid w:val="00BA24C7"/>
    <w:rsid w:val="00BB7A07"/>
    <w:rsid w:val="00BD45C3"/>
    <w:rsid w:val="00BF7172"/>
    <w:rsid w:val="00C22C82"/>
    <w:rsid w:val="00C90E9A"/>
    <w:rsid w:val="00CA281A"/>
    <w:rsid w:val="00CA7A39"/>
    <w:rsid w:val="00CB4F34"/>
    <w:rsid w:val="00CB6D2C"/>
    <w:rsid w:val="00CE0682"/>
    <w:rsid w:val="00D015F2"/>
    <w:rsid w:val="00D36D2D"/>
    <w:rsid w:val="00D65F72"/>
    <w:rsid w:val="00D7035B"/>
    <w:rsid w:val="00DD5451"/>
    <w:rsid w:val="00E04F0F"/>
    <w:rsid w:val="00E1112A"/>
    <w:rsid w:val="00E63FE2"/>
    <w:rsid w:val="00E70520"/>
    <w:rsid w:val="00E7626E"/>
    <w:rsid w:val="00E83D15"/>
    <w:rsid w:val="00E92536"/>
    <w:rsid w:val="00EA3D2F"/>
    <w:rsid w:val="00EA6D15"/>
    <w:rsid w:val="00EB19B7"/>
    <w:rsid w:val="00EB20F0"/>
    <w:rsid w:val="00EC42E8"/>
    <w:rsid w:val="00EC508B"/>
    <w:rsid w:val="00EF65CD"/>
    <w:rsid w:val="00F03465"/>
    <w:rsid w:val="00F40FE8"/>
    <w:rsid w:val="00F411EA"/>
    <w:rsid w:val="00F63936"/>
    <w:rsid w:val="00F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0D89"/>
  <w15:docId w15:val="{D0C822BF-B535-4854-B25C-D64C66C2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2">
    <w:name w:val="Základní text 32"/>
    <w:basedOn w:val="Normln"/>
    <w:qFormat/>
    <w:rsid w:val="00F03465"/>
    <w:pPr>
      <w:spacing w:after="0" w:line="240" w:lineRule="auto"/>
      <w:jc w:val="both"/>
    </w:pPr>
    <w:rPr>
      <w:rFonts w:ascii="Liberation Serif" w:eastAsia="NSimSun" w:hAnsi="Liberation Serif" w:cs="Mangal"/>
      <w:b/>
      <w:kern w:val="2"/>
      <w:sz w:val="24"/>
      <w:szCs w:val="20"/>
      <w:lang w:eastAsia="zh-CN" w:bidi="hi-IN"/>
    </w:rPr>
  </w:style>
  <w:style w:type="paragraph" w:customStyle="1" w:styleId="Normaln">
    <w:name w:val="Normalní"/>
    <w:basedOn w:val="Normln"/>
    <w:qFormat/>
    <w:rsid w:val="00F03465"/>
    <w:pPr>
      <w:spacing w:after="0" w:line="240" w:lineRule="auto"/>
      <w:jc w:val="both"/>
    </w:pPr>
    <w:rPr>
      <w:rFonts w:ascii="Arial" w:eastAsia="NSimSun" w:hAnsi="Arial" w:cs="Mangal"/>
      <w:kern w:val="2"/>
      <w:sz w:val="24"/>
      <w:szCs w:val="20"/>
      <w:lang w:eastAsia="zh-CN" w:bidi="hi-IN"/>
    </w:rPr>
  </w:style>
  <w:style w:type="paragraph" w:styleId="Zkladntextodsazen2">
    <w:name w:val="Body Text Indent 2"/>
    <w:basedOn w:val="Normln"/>
    <w:link w:val="Zkladntextodsazen2Char"/>
    <w:qFormat/>
    <w:rsid w:val="00522548"/>
    <w:pPr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Zkladntextodsazen2Char">
    <w:name w:val="Základní text odsazený 2 Char"/>
    <w:basedOn w:val="Standardnpsmoodstavce"/>
    <w:link w:val="Zkladntextodsazen2"/>
    <w:rsid w:val="00522548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32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B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B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B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BA6"/>
    <w:rPr>
      <w:rFonts w:ascii="Segoe UI" w:hAnsi="Segoe UI" w:cs="Segoe UI"/>
      <w:sz w:val="18"/>
      <w:szCs w:val="18"/>
    </w:rPr>
  </w:style>
  <w:style w:type="paragraph" w:customStyle="1" w:styleId="Zkladntextodsazen21">
    <w:name w:val="Základní text odsazený 21"/>
    <w:basedOn w:val="Normln"/>
    <w:rsid w:val="004536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32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0FF0"/>
    <w:pPr>
      <w:spacing w:after="200" w:line="276" w:lineRule="auto"/>
      <w:ind w:left="720"/>
      <w:contextualSpacing/>
    </w:pPr>
  </w:style>
  <w:style w:type="paragraph" w:styleId="Revize">
    <w:name w:val="Revision"/>
    <w:hidden/>
    <w:uiPriority w:val="99"/>
    <w:semiHidden/>
    <w:rsid w:val="0055345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6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F89"/>
  </w:style>
  <w:style w:type="paragraph" w:styleId="Zpat">
    <w:name w:val="footer"/>
    <w:basedOn w:val="Normln"/>
    <w:link w:val="ZpatChar"/>
    <w:uiPriority w:val="99"/>
    <w:unhideWhenUsed/>
    <w:rsid w:val="00F6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7EC6-E55B-46C4-9B7C-F39353CF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2567</Words>
  <Characters>15151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Juhásová</dc:creator>
  <cp:keywords/>
  <dc:description/>
  <cp:lastModifiedBy>Katarína Juhásová</cp:lastModifiedBy>
  <cp:revision>2</cp:revision>
  <dcterms:created xsi:type="dcterms:W3CDTF">2022-05-03T10:25:00Z</dcterms:created>
  <dcterms:modified xsi:type="dcterms:W3CDTF">2022-05-03T10:25:00Z</dcterms:modified>
</cp:coreProperties>
</file>