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1D" w:rsidRPr="00B13B96" w:rsidRDefault="008747EF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  <w:bookmarkStart w:id="0" w:name="_Toc405821630"/>
      <w:r w:rsidRPr="00526DFC">
        <w:rPr>
          <w:rFonts w:ascii="Arial" w:hAnsi="Arial" w:cs="Arial"/>
          <w:b w:val="0"/>
          <w:sz w:val="22"/>
        </w:rPr>
        <w:t xml:space="preserve">Příloha č. </w:t>
      </w:r>
      <w:r w:rsidR="00526DFC" w:rsidRPr="00526DFC">
        <w:rPr>
          <w:rFonts w:ascii="Arial" w:hAnsi="Arial" w:cs="Arial"/>
          <w:b w:val="0"/>
          <w:sz w:val="22"/>
        </w:rPr>
        <w:t>7</w:t>
      </w:r>
    </w:p>
    <w:p w:rsidR="000C191D" w:rsidRPr="00B13B96" w:rsidRDefault="000C191D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  <w:r w:rsidRPr="00B13B96">
        <w:rPr>
          <w:rFonts w:ascii="Arial" w:hAnsi="Arial" w:cs="Arial"/>
          <w:b w:val="0"/>
          <w:sz w:val="22"/>
        </w:rPr>
        <w:t>Příručky pro žadatele o dotaci</w:t>
      </w:r>
    </w:p>
    <w:p w:rsidR="008747EF" w:rsidRPr="00B13B96" w:rsidRDefault="008747EF" w:rsidP="0088317C">
      <w:pPr>
        <w:pStyle w:val="Nadpis2"/>
        <w:spacing w:before="0" w:after="0"/>
        <w:jc w:val="right"/>
        <w:rPr>
          <w:rFonts w:ascii="Arial" w:hAnsi="Arial" w:cs="Arial"/>
          <w:b w:val="0"/>
          <w:sz w:val="22"/>
        </w:rPr>
      </w:pPr>
    </w:p>
    <w:p w:rsidR="005F082D" w:rsidRDefault="005F082D" w:rsidP="005F082D">
      <w:pPr>
        <w:pStyle w:val="Nadpis2"/>
        <w:jc w:val="center"/>
        <w:rPr>
          <w:rFonts w:ascii="Arial" w:hAnsi="Arial" w:cs="Arial"/>
        </w:rPr>
      </w:pPr>
      <w:r w:rsidRPr="00B13B96">
        <w:rPr>
          <w:rFonts w:ascii="Arial" w:hAnsi="Arial" w:cs="Arial"/>
        </w:rPr>
        <w:t>INVESTIČNÍ ZÁMĚR</w:t>
      </w:r>
      <w:bookmarkEnd w:id="0"/>
    </w:p>
    <w:p w:rsidR="009F612F" w:rsidRDefault="009F612F" w:rsidP="00BA4106"/>
    <w:p w:rsidR="009F612F" w:rsidRPr="00B13B96" w:rsidRDefault="009F612F" w:rsidP="009F612F">
      <w:pPr>
        <w:ind w:left="2835" w:hanging="2835"/>
        <w:jc w:val="both"/>
        <w:rPr>
          <w:rFonts w:cs="Arial"/>
          <w:b/>
          <w:color w:val="auto"/>
        </w:rPr>
      </w:pPr>
      <w:r w:rsidRPr="00B13B96">
        <w:rPr>
          <w:rFonts w:cs="Arial"/>
          <w:b/>
          <w:color w:val="auto"/>
        </w:rPr>
        <w:t>Název projektu:</w:t>
      </w:r>
      <w:r w:rsidRPr="00B13B96">
        <w:rPr>
          <w:rFonts w:cs="Arial"/>
          <w:color w:val="auto"/>
        </w:rPr>
        <w:t xml:space="preserve"> _____________________________________________________</w:t>
      </w:r>
      <w:r w:rsidRPr="00B13B96">
        <w:rPr>
          <w:rFonts w:cs="Arial"/>
          <w:b/>
          <w:color w:val="auto"/>
        </w:rPr>
        <w:t xml:space="preserve"> </w:t>
      </w:r>
    </w:p>
    <w:p w:rsidR="009F612F" w:rsidRPr="00B13B96" w:rsidRDefault="009F612F" w:rsidP="009F612F">
      <w:pPr>
        <w:jc w:val="both"/>
        <w:rPr>
          <w:rFonts w:cs="Arial"/>
          <w:b/>
          <w:color w:val="auto"/>
        </w:rPr>
      </w:pPr>
    </w:p>
    <w:p w:rsidR="009F612F" w:rsidRPr="00B13B96" w:rsidRDefault="009F612F" w:rsidP="009F612F">
      <w:pPr>
        <w:jc w:val="both"/>
        <w:rPr>
          <w:rFonts w:cs="Arial"/>
          <w:b/>
          <w:color w:val="auto"/>
        </w:rPr>
      </w:pPr>
      <w:r w:rsidRPr="00B13B96">
        <w:rPr>
          <w:rFonts w:cs="Arial"/>
          <w:b/>
          <w:color w:val="auto"/>
        </w:rPr>
        <w:tab/>
      </w:r>
      <w:r w:rsidRPr="00B13B96">
        <w:rPr>
          <w:rFonts w:cs="Arial"/>
          <w:b/>
          <w:color w:val="auto"/>
        </w:rPr>
        <w:tab/>
      </w:r>
    </w:p>
    <w:p w:rsidR="009F612F" w:rsidRPr="00FC0BE3" w:rsidRDefault="009F612F" w:rsidP="009F612F">
      <w:pPr>
        <w:rPr>
          <w:rFonts w:cs="Arial"/>
          <w:caps/>
          <w:color w:val="auto"/>
        </w:rPr>
      </w:pPr>
      <w:r w:rsidRPr="00FC0BE3">
        <w:rPr>
          <w:rFonts w:cs="Arial"/>
          <w:b/>
          <w:caps/>
          <w:color w:val="auto"/>
        </w:rPr>
        <w:t xml:space="preserve">dotační program:           </w:t>
      </w:r>
      <w:r w:rsidRPr="00FC0BE3">
        <w:rPr>
          <w:rFonts w:cs="Arial"/>
          <w:caps/>
          <w:color w:val="auto"/>
        </w:rPr>
        <w:t xml:space="preserve">_______________________________________   </w:t>
      </w:r>
    </w:p>
    <w:p w:rsidR="009F612F" w:rsidRPr="00FC0BE3" w:rsidRDefault="009F612F" w:rsidP="009F612F">
      <w:pPr>
        <w:rPr>
          <w:rFonts w:cs="Arial"/>
          <w:caps/>
          <w:color w:val="auto"/>
          <w:sz w:val="22"/>
        </w:rPr>
      </w:pPr>
      <w:r w:rsidRPr="00FC0BE3">
        <w:rPr>
          <w:rFonts w:cs="Arial"/>
          <w:color w:val="auto"/>
          <w:sz w:val="22"/>
        </w:rPr>
        <w:t>(název podle Příručky)</w:t>
      </w:r>
    </w:p>
    <w:p w:rsidR="009F612F" w:rsidRPr="00FC0BE3" w:rsidRDefault="009F612F" w:rsidP="009F612F">
      <w:pPr>
        <w:rPr>
          <w:rFonts w:cs="Arial"/>
          <w:b/>
          <w:caps/>
          <w:color w:val="auto"/>
        </w:rPr>
      </w:pPr>
    </w:p>
    <w:p w:rsidR="009F612F" w:rsidRPr="00FC0BE3" w:rsidRDefault="009F612F" w:rsidP="009F612F">
      <w:pPr>
        <w:rPr>
          <w:rFonts w:cs="Arial"/>
          <w:caps/>
          <w:color w:val="auto"/>
        </w:rPr>
      </w:pPr>
      <w:r w:rsidRPr="00FC0BE3">
        <w:rPr>
          <w:rFonts w:cs="Arial"/>
          <w:b/>
          <w:caps/>
          <w:color w:val="auto"/>
        </w:rPr>
        <w:t xml:space="preserve">DOTAČNÍ PODPROGRAM: </w:t>
      </w:r>
      <w:r w:rsidRPr="00FC0BE3">
        <w:rPr>
          <w:rFonts w:cs="Arial"/>
          <w:caps/>
          <w:color w:val="auto"/>
        </w:rPr>
        <w:t xml:space="preserve">  _______________________________________</w:t>
      </w:r>
    </w:p>
    <w:p w:rsidR="009F612F" w:rsidRPr="00FC0BE3" w:rsidRDefault="009F612F" w:rsidP="009F612F">
      <w:pPr>
        <w:rPr>
          <w:rFonts w:cs="Arial"/>
          <w:caps/>
          <w:color w:val="auto"/>
          <w:sz w:val="22"/>
        </w:rPr>
      </w:pPr>
      <w:r w:rsidRPr="00FC0BE3">
        <w:rPr>
          <w:rFonts w:cs="Arial"/>
          <w:color w:val="auto"/>
          <w:sz w:val="22"/>
        </w:rPr>
        <w:t>(název a číslo podle Příručky)</w:t>
      </w:r>
    </w:p>
    <w:p w:rsidR="009F612F" w:rsidRPr="00FC0BE3" w:rsidRDefault="009F612F" w:rsidP="009F612F">
      <w:pPr>
        <w:rPr>
          <w:rFonts w:cs="Arial"/>
          <w:b/>
          <w:caps/>
          <w:color w:val="auto"/>
        </w:rPr>
      </w:pPr>
    </w:p>
    <w:p w:rsidR="009F612F" w:rsidRPr="00FC0BE3" w:rsidRDefault="009F612F" w:rsidP="009F612F">
      <w:pPr>
        <w:rPr>
          <w:rFonts w:cs="Arial"/>
          <w:caps/>
          <w:color w:val="auto"/>
        </w:rPr>
      </w:pPr>
    </w:p>
    <w:p w:rsidR="009F612F" w:rsidRPr="00FC0BE3" w:rsidRDefault="009F612F" w:rsidP="009F612F">
      <w:pPr>
        <w:rPr>
          <w:rFonts w:cs="Arial"/>
          <w:b/>
          <w:color w:val="auto"/>
        </w:rPr>
      </w:pPr>
    </w:p>
    <w:p w:rsidR="009F612F" w:rsidRPr="00FC0BE3" w:rsidRDefault="009F612F" w:rsidP="009F612F">
      <w:pPr>
        <w:jc w:val="both"/>
        <w:rPr>
          <w:rFonts w:cs="Arial"/>
          <w:b/>
          <w:color w:val="auto"/>
        </w:rPr>
      </w:pPr>
      <w:r w:rsidRPr="00FC0BE3">
        <w:rPr>
          <w:rFonts w:cs="Arial"/>
          <w:b/>
          <w:color w:val="auto"/>
        </w:rPr>
        <w:t>IDENTIFIKAČNÍ ÚDAJE ŽADATELE O DOTACI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11"/>
      </w:tblGrid>
      <w:tr w:rsidR="009F612F" w:rsidRPr="00FB4563" w:rsidTr="00FC0BE3">
        <w:trPr>
          <w:trHeight w:val="624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Název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510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Právní forma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510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IČ; DIČ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624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 xml:space="preserve">Sídlo </w:t>
            </w:r>
            <w:r w:rsidRPr="00FC0BE3">
              <w:rPr>
                <w:color w:val="auto"/>
                <w:sz w:val="22"/>
              </w:rPr>
              <w:t>(obec, část obce, PSČ, ulice, č. p.)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Telefon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E-mail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>Web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 xml:space="preserve">Kontaktní adresa </w:t>
            </w:r>
            <w:r w:rsidRPr="00FC0BE3">
              <w:rPr>
                <w:color w:val="auto"/>
                <w:sz w:val="22"/>
              </w:rPr>
              <w:t>(pokud se liší od sídla žadatele o dotaci)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  <w:tr w:rsidR="009F612F" w:rsidRPr="00FB4563" w:rsidTr="00FC0BE3">
        <w:trPr>
          <w:trHeight w:val="397"/>
        </w:trPr>
        <w:tc>
          <w:tcPr>
            <w:tcW w:w="3331" w:type="dxa"/>
            <w:shd w:val="pct5" w:color="auto" w:fill="auto"/>
            <w:vAlign w:val="bottom"/>
          </w:tcPr>
          <w:p w:rsidR="009F612F" w:rsidRPr="00FC0BE3" w:rsidRDefault="009F612F" w:rsidP="00FC0BE3">
            <w:pPr>
              <w:rPr>
                <w:b/>
                <w:color w:val="auto"/>
                <w:sz w:val="22"/>
              </w:rPr>
            </w:pPr>
            <w:r w:rsidRPr="00FC0BE3">
              <w:rPr>
                <w:b/>
                <w:color w:val="auto"/>
                <w:sz w:val="22"/>
              </w:rPr>
              <w:t xml:space="preserve">Statutární </w:t>
            </w:r>
            <w:proofErr w:type="gramStart"/>
            <w:r w:rsidRPr="00FC0BE3">
              <w:rPr>
                <w:b/>
                <w:color w:val="auto"/>
                <w:sz w:val="22"/>
              </w:rPr>
              <w:t>zástupce       (jméno</w:t>
            </w:r>
            <w:proofErr w:type="gramEnd"/>
            <w:r w:rsidRPr="00FC0BE3">
              <w:rPr>
                <w:b/>
                <w:color w:val="auto"/>
                <w:sz w:val="22"/>
              </w:rPr>
              <w:t>, funkce)</w:t>
            </w:r>
          </w:p>
        </w:tc>
        <w:tc>
          <w:tcPr>
            <w:tcW w:w="5811" w:type="dxa"/>
          </w:tcPr>
          <w:p w:rsidR="009F612F" w:rsidRPr="00FC0BE3" w:rsidRDefault="009F612F" w:rsidP="00FC0BE3">
            <w:pPr>
              <w:rPr>
                <w:color w:val="auto"/>
                <w:sz w:val="22"/>
              </w:rPr>
            </w:pPr>
          </w:p>
        </w:tc>
      </w:tr>
    </w:tbl>
    <w:p w:rsidR="009F612F" w:rsidRPr="00FB4563" w:rsidRDefault="009F612F" w:rsidP="009F612F">
      <w:pPr>
        <w:jc w:val="both"/>
        <w:rPr>
          <w:rFonts w:cs="Arial"/>
          <w:b/>
          <w:color w:val="auto"/>
        </w:rPr>
      </w:pPr>
    </w:p>
    <w:p w:rsidR="009F612F" w:rsidRPr="00B13B96" w:rsidRDefault="009F612F" w:rsidP="009F612F">
      <w:pPr>
        <w:tabs>
          <w:tab w:val="left" w:pos="2835"/>
        </w:tabs>
        <w:rPr>
          <w:rFonts w:cs="Arial"/>
          <w:i/>
          <w:color w:val="auto"/>
        </w:rPr>
      </w:pPr>
      <w:r w:rsidRPr="00B13B96">
        <w:rPr>
          <w:rFonts w:cs="Arial"/>
          <w:i/>
          <w:color w:val="auto"/>
        </w:rPr>
        <w:tab/>
      </w:r>
      <w:r w:rsidRPr="00B13B96">
        <w:rPr>
          <w:rFonts w:cs="Arial"/>
          <w:i/>
          <w:color w:val="auto"/>
        </w:rPr>
        <w:tab/>
      </w:r>
    </w:p>
    <w:p w:rsidR="009F612F" w:rsidRPr="00B13B96" w:rsidRDefault="009F612F" w:rsidP="009F612F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9F612F" w:rsidRPr="00B13B96" w:rsidRDefault="009F612F" w:rsidP="009F612F">
      <w:pPr>
        <w:ind w:left="3" w:hanging="3"/>
        <w:jc w:val="both"/>
        <w:rPr>
          <w:rFonts w:cs="Arial"/>
          <w:b/>
          <w:color w:val="auto"/>
          <w:sz w:val="22"/>
        </w:rPr>
      </w:pPr>
    </w:p>
    <w:p w:rsidR="009F612F" w:rsidRPr="00B13B96" w:rsidRDefault="009F612F" w:rsidP="009F612F">
      <w:pPr>
        <w:spacing w:line="276" w:lineRule="auto"/>
        <w:ind w:left="3" w:hanging="3"/>
        <w:jc w:val="both"/>
        <w:rPr>
          <w:rFonts w:cs="Arial"/>
          <w:color w:val="auto"/>
          <w:sz w:val="22"/>
        </w:rPr>
      </w:pP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b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  <w:t xml:space="preserve">               _______________________________</w:t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</w:r>
      <w:r w:rsidRPr="00B13B96">
        <w:rPr>
          <w:rFonts w:cs="Arial"/>
          <w:color w:val="auto"/>
          <w:sz w:val="22"/>
        </w:rPr>
        <w:tab/>
        <w:t xml:space="preserve">                            </w:t>
      </w:r>
      <w:r w:rsidRPr="00B13B96">
        <w:rPr>
          <w:rFonts w:cs="Arial"/>
          <w:color w:val="auto"/>
          <w:sz w:val="22"/>
        </w:rPr>
        <w:tab/>
        <w:t xml:space="preserve">       (statutární orgán – podpis a razítko)</w:t>
      </w:r>
    </w:p>
    <w:p w:rsidR="009F612F" w:rsidRPr="00B13B96" w:rsidRDefault="009F612F" w:rsidP="009F612F">
      <w:pPr>
        <w:ind w:left="3" w:hanging="3"/>
        <w:jc w:val="both"/>
        <w:rPr>
          <w:rFonts w:cs="Arial"/>
          <w:i/>
          <w:color w:val="auto"/>
          <w:sz w:val="22"/>
        </w:rPr>
      </w:pPr>
    </w:p>
    <w:p w:rsidR="009F612F" w:rsidRPr="00B13B96" w:rsidRDefault="009F612F" w:rsidP="009F612F">
      <w:pPr>
        <w:spacing w:line="360" w:lineRule="auto"/>
        <w:ind w:left="2835" w:hanging="2835"/>
        <w:jc w:val="both"/>
        <w:rPr>
          <w:rFonts w:cs="Arial"/>
          <w:b/>
          <w:color w:val="auto"/>
          <w:sz w:val="22"/>
        </w:rPr>
      </w:pPr>
      <w:r w:rsidRPr="00B13B96">
        <w:rPr>
          <w:rFonts w:cs="Arial"/>
          <w:b/>
          <w:color w:val="auto"/>
          <w:sz w:val="22"/>
        </w:rPr>
        <w:t>Zpracoval:</w:t>
      </w:r>
      <w:r w:rsidRPr="00B13B96">
        <w:rPr>
          <w:rFonts w:cs="Arial"/>
          <w:b/>
          <w:color w:val="auto"/>
          <w:sz w:val="22"/>
        </w:rPr>
        <w:tab/>
      </w:r>
    </w:p>
    <w:p w:rsidR="009F612F" w:rsidRPr="00B13B96" w:rsidRDefault="009F612F" w:rsidP="009F612F">
      <w:pPr>
        <w:spacing w:line="360" w:lineRule="auto"/>
        <w:ind w:left="2835" w:hanging="2835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Kontaktní osoba: ___________________________________________________________</w:t>
      </w:r>
    </w:p>
    <w:p w:rsidR="009F612F" w:rsidRPr="00B13B96" w:rsidRDefault="009F612F" w:rsidP="009F612F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Telefon: __________________________________________________________________</w:t>
      </w:r>
    </w:p>
    <w:p w:rsidR="009F612F" w:rsidRPr="00B13B96" w:rsidRDefault="009F612F" w:rsidP="009F612F">
      <w:pPr>
        <w:spacing w:line="360" w:lineRule="auto"/>
        <w:jc w:val="both"/>
        <w:rPr>
          <w:rFonts w:cs="Arial"/>
          <w:color w:val="auto"/>
          <w:sz w:val="22"/>
        </w:rPr>
      </w:pPr>
      <w:r w:rsidRPr="00B13B96">
        <w:rPr>
          <w:rFonts w:cs="Arial"/>
          <w:color w:val="auto"/>
          <w:sz w:val="22"/>
        </w:rPr>
        <w:t>Email: ____________________________________________________________________</w:t>
      </w:r>
    </w:p>
    <w:p w:rsidR="009F612F" w:rsidRPr="00B13B96" w:rsidRDefault="009F612F" w:rsidP="009F612F">
      <w:pPr>
        <w:rPr>
          <w:rFonts w:cs="Arial"/>
          <w:color w:val="auto"/>
          <w:sz w:val="22"/>
        </w:rPr>
      </w:pPr>
    </w:p>
    <w:p w:rsidR="009F612F" w:rsidRPr="00B13B96" w:rsidRDefault="009F612F" w:rsidP="009F612F">
      <w:pPr>
        <w:ind w:left="2835" w:hanging="2835"/>
        <w:rPr>
          <w:rFonts w:cs="Arial"/>
          <w:b/>
          <w:color w:val="auto"/>
          <w:sz w:val="22"/>
        </w:rPr>
      </w:pPr>
    </w:p>
    <w:p w:rsidR="009F612F" w:rsidRPr="00B13B96" w:rsidRDefault="009F612F" w:rsidP="009F612F">
      <w:pPr>
        <w:ind w:left="2835" w:hanging="2835"/>
        <w:rPr>
          <w:rFonts w:cs="Arial"/>
          <w:color w:val="auto"/>
        </w:rPr>
      </w:pPr>
      <w:r w:rsidRPr="00B13B96">
        <w:rPr>
          <w:rFonts w:cs="Arial"/>
          <w:color w:val="auto"/>
          <w:sz w:val="22"/>
        </w:rPr>
        <w:t>Datum zpracování:</w:t>
      </w:r>
      <w:r w:rsidRPr="00B13B96">
        <w:rPr>
          <w:rFonts w:cs="Arial"/>
          <w:b/>
          <w:color w:val="auto"/>
        </w:rPr>
        <w:t xml:space="preserve"> </w:t>
      </w:r>
      <w:r w:rsidRPr="00B13B96">
        <w:rPr>
          <w:rFonts w:cs="Arial"/>
          <w:color w:val="auto"/>
        </w:rPr>
        <w:t>_______________________________________</w:t>
      </w:r>
      <w:r w:rsidRPr="00B13B96">
        <w:rPr>
          <w:rFonts w:cs="Arial"/>
          <w:color w:val="auto"/>
        </w:rPr>
        <w:tab/>
      </w:r>
    </w:p>
    <w:p w:rsidR="009F612F" w:rsidRPr="00746482" w:rsidRDefault="009F612F" w:rsidP="00BA4106"/>
    <w:p w:rsidR="002855AD" w:rsidRPr="00BA4106" w:rsidRDefault="002855AD" w:rsidP="002855AD">
      <w:pPr>
        <w:rPr>
          <w:rFonts w:cs="Arial"/>
          <w:color w:val="auto"/>
        </w:rPr>
      </w:pPr>
      <w:r w:rsidRPr="00BA4106">
        <w:rPr>
          <w:rFonts w:cs="Arial"/>
          <w:b/>
          <w:color w:val="auto"/>
          <w:sz w:val="28"/>
          <w:szCs w:val="28"/>
        </w:rPr>
        <w:lastRenderedPageBreak/>
        <w:t>Základní údaje</w:t>
      </w:r>
    </w:p>
    <w:p w:rsidR="002855AD" w:rsidRPr="00BA4106" w:rsidRDefault="002855AD" w:rsidP="002855AD">
      <w:pPr>
        <w:rPr>
          <w:rFonts w:cs="Arial"/>
          <w:color w:val="auto"/>
          <w:szCs w:val="20"/>
        </w:rPr>
      </w:pPr>
    </w:p>
    <w:p w:rsidR="002855AD" w:rsidRPr="009F612F" w:rsidRDefault="002855AD" w:rsidP="002855AD">
      <w:pPr>
        <w:pStyle w:val="Zkladntextodsazen2"/>
        <w:numPr>
          <w:ilvl w:val="0"/>
          <w:numId w:val="1"/>
        </w:numPr>
        <w:tabs>
          <w:tab w:val="left" w:pos="426"/>
        </w:tabs>
        <w:spacing w:line="240" w:lineRule="auto"/>
        <w:ind w:left="425" w:hanging="357"/>
        <w:jc w:val="both"/>
        <w:rPr>
          <w:rFonts w:cs="Arial"/>
          <w:color w:val="auto"/>
          <w:sz w:val="22"/>
          <w:szCs w:val="22"/>
        </w:rPr>
      </w:pPr>
      <w:r w:rsidRPr="009F612F">
        <w:rPr>
          <w:rFonts w:cs="Arial"/>
          <w:b/>
          <w:color w:val="auto"/>
          <w:sz w:val="22"/>
          <w:szCs w:val="22"/>
        </w:rPr>
        <w:t>Název akce</w:t>
      </w:r>
      <w:r w:rsidRPr="009F612F">
        <w:rPr>
          <w:rFonts w:cs="Arial"/>
          <w:color w:val="auto"/>
          <w:sz w:val="22"/>
          <w:szCs w:val="22"/>
        </w:rPr>
        <w:t>:</w:t>
      </w:r>
      <w:r w:rsidRPr="009F612F">
        <w:rPr>
          <w:rFonts w:cs="Arial"/>
          <w:color w:val="auto"/>
          <w:sz w:val="22"/>
          <w:szCs w:val="22"/>
        </w:rPr>
        <w:tab/>
      </w:r>
      <w:r w:rsidRPr="009F612F">
        <w:rPr>
          <w:rFonts w:cs="Arial"/>
          <w:i/>
          <w:color w:val="auto"/>
          <w:sz w:val="22"/>
          <w:szCs w:val="22"/>
        </w:rPr>
        <w:t>(shodný s názvem z titulní strany)</w:t>
      </w:r>
      <w:r w:rsidRPr="009F612F">
        <w:rPr>
          <w:rFonts w:cs="Arial"/>
          <w:color w:val="auto"/>
          <w:sz w:val="22"/>
          <w:szCs w:val="22"/>
        </w:rPr>
        <w:t xml:space="preserve"> </w:t>
      </w:r>
    </w:p>
    <w:p w:rsidR="002855AD" w:rsidRPr="009F612F" w:rsidRDefault="002855AD" w:rsidP="002855AD">
      <w:pPr>
        <w:pStyle w:val="Zkladntextodsazen2"/>
        <w:numPr>
          <w:ilvl w:val="0"/>
          <w:numId w:val="1"/>
        </w:numPr>
        <w:tabs>
          <w:tab w:val="left" w:pos="426"/>
        </w:tabs>
        <w:spacing w:line="240" w:lineRule="auto"/>
        <w:ind w:left="425" w:hanging="357"/>
        <w:jc w:val="both"/>
        <w:rPr>
          <w:rFonts w:cs="Arial"/>
          <w:i/>
          <w:color w:val="auto"/>
          <w:sz w:val="22"/>
          <w:szCs w:val="22"/>
        </w:rPr>
      </w:pPr>
      <w:r w:rsidRPr="009F612F">
        <w:rPr>
          <w:rFonts w:cs="Arial"/>
          <w:b/>
          <w:color w:val="auto"/>
          <w:sz w:val="22"/>
          <w:szCs w:val="22"/>
        </w:rPr>
        <w:t>Místo realizace akce</w:t>
      </w:r>
      <w:r w:rsidRPr="009F612F">
        <w:rPr>
          <w:rFonts w:cs="Arial"/>
          <w:color w:val="auto"/>
          <w:sz w:val="22"/>
          <w:szCs w:val="22"/>
        </w:rPr>
        <w:t>:</w:t>
      </w:r>
      <w:r w:rsidRPr="009F612F">
        <w:rPr>
          <w:rFonts w:cs="Arial"/>
          <w:color w:val="auto"/>
          <w:sz w:val="22"/>
          <w:szCs w:val="22"/>
        </w:rPr>
        <w:tab/>
      </w:r>
      <w:r w:rsidRPr="009F612F">
        <w:rPr>
          <w:rFonts w:cs="Arial"/>
          <w:i/>
          <w:color w:val="auto"/>
          <w:sz w:val="22"/>
          <w:szCs w:val="22"/>
        </w:rPr>
        <w:t>(adresa)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360" w:lineRule="auto"/>
        <w:ind w:left="426" w:hanging="357"/>
        <w:jc w:val="both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>Žadatel:</w:t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</w:p>
    <w:p w:rsidR="002855AD" w:rsidRPr="00BA4106" w:rsidRDefault="002855AD" w:rsidP="002855AD">
      <w:pPr>
        <w:pStyle w:val="Odstavecseseznamem"/>
        <w:spacing w:line="360" w:lineRule="auto"/>
        <w:ind w:left="426"/>
        <w:jc w:val="both"/>
        <w:rPr>
          <w:rFonts w:cs="Arial"/>
          <w:color w:val="auto"/>
        </w:rPr>
      </w:pPr>
      <w:r w:rsidRPr="00BA4106">
        <w:rPr>
          <w:rFonts w:cs="Arial"/>
          <w:color w:val="auto"/>
        </w:rPr>
        <w:t>Název:</w:t>
      </w:r>
    </w:p>
    <w:p w:rsidR="002855AD" w:rsidRPr="00BA4106" w:rsidRDefault="002855AD" w:rsidP="002855AD">
      <w:pPr>
        <w:spacing w:line="360" w:lineRule="auto"/>
        <w:jc w:val="both"/>
        <w:rPr>
          <w:rFonts w:cs="Arial"/>
          <w:color w:val="auto"/>
        </w:rPr>
      </w:pPr>
      <w:r w:rsidRPr="00BA4106">
        <w:rPr>
          <w:rFonts w:cs="Arial"/>
          <w:color w:val="auto"/>
        </w:rPr>
        <w:t xml:space="preserve">       Adresa:</w:t>
      </w:r>
    </w:p>
    <w:p w:rsidR="002855AD" w:rsidRPr="00BA4106" w:rsidRDefault="002855AD" w:rsidP="002855AD">
      <w:pPr>
        <w:spacing w:line="360" w:lineRule="auto"/>
        <w:jc w:val="both"/>
        <w:rPr>
          <w:rFonts w:cs="Arial"/>
          <w:color w:val="auto"/>
        </w:rPr>
      </w:pPr>
      <w:r w:rsidRPr="00BA4106">
        <w:rPr>
          <w:rFonts w:cs="Arial"/>
          <w:color w:val="auto"/>
        </w:rPr>
        <w:t xml:space="preserve">        IČ: 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Majetkoprávní vztahy:</w:t>
      </w:r>
    </w:p>
    <w:p w:rsidR="002855AD" w:rsidRPr="00BA4106" w:rsidRDefault="002855AD" w:rsidP="002855AD">
      <w:pPr>
        <w:ind w:left="426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Vlastník stavby:</w:t>
      </w:r>
    </w:p>
    <w:p w:rsidR="002855AD" w:rsidRDefault="002855AD" w:rsidP="002855AD">
      <w:pPr>
        <w:ind w:left="928"/>
        <w:jc w:val="both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 xml:space="preserve">   pozemku:</w:t>
      </w:r>
      <w:r w:rsidRPr="00BA4106">
        <w:rPr>
          <w:rFonts w:cs="Arial"/>
          <w:i/>
          <w:color w:val="auto"/>
        </w:rPr>
        <w:t xml:space="preserve"> </w:t>
      </w:r>
      <w:r w:rsidRPr="00BA4106">
        <w:rPr>
          <w:rFonts w:cs="Arial"/>
          <w:i/>
          <w:color w:val="auto"/>
        </w:rPr>
        <w:tab/>
      </w:r>
    </w:p>
    <w:p w:rsidR="009F612F" w:rsidRPr="00BA4106" w:rsidRDefault="009F612F" w:rsidP="002855AD">
      <w:pPr>
        <w:ind w:left="928"/>
        <w:jc w:val="both"/>
        <w:rPr>
          <w:rFonts w:cs="Arial"/>
          <w:i/>
          <w:color w:val="auto"/>
        </w:rPr>
      </w:pPr>
    </w:p>
    <w:p w:rsidR="002855AD" w:rsidRDefault="002855AD" w:rsidP="002855AD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>Charakter akce:</w:t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i/>
          <w:color w:val="auto"/>
        </w:rPr>
        <w:t xml:space="preserve">(novostavba, rekonstrukce, modernizace, přístavba, nástavba, vestavba, pořízení technologických zařízení, </w:t>
      </w:r>
      <w:r w:rsidRPr="00BA4106">
        <w:rPr>
          <w:rFonts w:cs="Arial"/>
          <w:color w:val="auto"/>
        </w:rPr>
        <w:t>dospělá zvířata</w:t>
      </w:r>
      <w:r w:rsidRPr="00BA4106">
        <w:rPr>
          <w:rFonts w:cs="Arial"/>
          <w:color w:val="auto"/>
        </w:rPr>
        <w:br/>
        <w:t>a jejich skupiny</w:t>
      </w:r>
      <w:r w:rsidRPr="00BA4106">
        <w:rPr>
          <w:rFonts w:cs="Arial"/>
          <w:i/>
          <w:color w:val="auto"/>
        </w:rPr>
        <w:t>)</w:t>
      </w:r>
    </w:p>
    <w:p w:rsidR="009F612F" w:rsidRPr="00BA4106" w:rsidRDefault="009F612F" w:rsidP="00BA4106">
      <w:pPr>
        <w:pStyle w:val="Odstavecseseznamem"/>
        <w:tabs>
          <w:tab w:val="left" w:pos="426"/>
        </w:tabs>
        <w:spacing w:line="276" w:lineRule="auto"/>
        <w:ind w:left="426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426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Bilance potřeb a zdrojů financování projektu</w:t>
      </w:r>
    </w:p>
    <w:p w:rsidR="002855AD" w:rsidRPr="00BA4106" w:rsidRDefault="002855AD" w:rsidP="002855AD">
      <w:pPr>
        <w:pStyle w:val="Odstavecseseznamem"/>
        <w:ind w:left="-142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tab/>
        <w:t xml:space="preserve">      Předpokládané celkové náklady akce (v Kč): </w:t>
      </w:r>
    </w:p>
    <w:tbl>
      <w:tblPr>
        <w:tblW w:w="4191" w:type="pct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2480"/>
        <w:gridCol w:w="576"/>
      </w:tblGrid>
      <w:tr w:rsidR="002855AD" w:rsidRPr="009F612F" w:rsidTr="00FC0BE3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Investiční náklady projektu:</w:t>
            </w: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přípravu stavby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Kč</w:t>
            </w: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předprojektovou a projektovou dokumentaci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dokumentaci pro územní a stavební řízení, geometrický plán stavby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stavební část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pozemků a budov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nehmotného majetku (patenty, licence)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technologických zařízení (stroje a zařízení včetně montáže)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Technické zhodnocení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Náklady na nákup dospělých zvířat a jejich skupin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Ostatní výše nespecifikované investiční náklady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Celkové náklady investiční: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Kč</w:t>
            </w: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Z toho: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Dotace ze státního rozpočtu – investice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</w:p>
        </w:tc>
      </w:tr>
      <w:tr w:rsidR="002855AD" w:rsidRPr="009F612F" w:rsidTr="00FC0BE3">
        <w:trPr>
          <w:trHeight w:val="351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Vlastní zdroje (příp. jiné</w:t>
            </w:r>
            <w:r w:rsidR="00746482">
              <w:rPr>
                <w:rFonts w:cs="Arial"/>
                <w:color w:val="auto"/>
              </w:rPr>
              <w:t xml:space="preserve">, </w:t>
            </w:r>
            <w:r w:rsidRPr="00BA4106">
              <w:rPr>
                <w:rFonts w:cs="Arial"/>
                <w:color w:val="auto"/>
              </w:rPr>
              <w:t>uveďte</w:t>
            </w:r>
            <w:r w:rsidR="00746482">
              <w:rPr>
                <w:rFonts w:cs="Arial"/>
                <w:color w:val="auto"/>
              </w:rPr>
              <w:t xml:space="preserve"> jaké</w:t>
            </w:r>
            <w:r w:rsidRPr="00BA4106">
              <w:rPr>
                <w:rFonts w:cs="Arial"/>
                <w:color w:val="auto"/>
              </w:rPr>
              <w:t>) – investice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Kč</w:t>
            </w:r>
          </w:p>
        </w:tc>
      </w:tr>
    </w:tbl>
    <w:p w:rsidR="002855AD" w:rsidRPr="00BA4106" w:rsidRDefault="002855AD" w:rsidP="002855AD">
      <w:pPr>
        <w:tabs>
          <w:tab w:val="left" w:pos="4111"/>
        </w:tabs>
        <w:ind w:left="426"/>
        <w:rPr>
          <w:rFonts w:cs="Arial"/>
          <w:i/>
          <w:color w:val="auto"/>
          <w:sz w:val="20"/>
        </w:rPr>
      </w:pPr>
      <w:r w:rsidRPr="00BA4106">
        <w:rPr>
          <w:rFonts w:cs="Arial"/>
          <w:i/>
          <w:color w:val="auto"/>
          <w:sz w:val="20"/>
        </w:rPr>
        <w:t>(lze přidat řádky podle potřeby)</w:t>
      </w:r>
    </w:p>
    <w:p w:rsidR="009F612F" w:rsidRDefault="009F612F" w:rsidP="002855AD">
      <w:pPr>
        <w:pStyle w:val="Odstavecseseznamem"/>
        <w:tabs>
          <w:tab w:val="left" w:pos="4111"/>
        </w:tabs>
        <w:ind w:left="426"/>
        <w:rPr>
          <w:rFonts w:cs="Arial"/>
          <w:b/>
          <w:color w:val="auto"/>
        </w:rPr>
      </w:pPr>
    </w:p>
    <w:p w:rsidR="009F612F" w:rsidRDefault="009F612F" w:rsidP="002855AD">
      <w:pPr>
        <w:pStyle w:val="Odstavecseseznamem"/>
        <w:tabs>
          <w:tab w:val="left" w:pos="4111"/>
        </w:tabs>
        <w:ind w:left="426"/>
        <w:rPr>
          <w:rFonts w:cs="Arial"/>
          <w:b/>
          <w:color w:val="auto"/>
        </w:rPr>
      </w:pP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</w:rPr>
      </w:pPr>
      <w:r w:rsidRPr="00BA4106">
        <w:rPr>
          <w:rFonts w:cs="Arial"/>
          <w:b/>
          <w:color w:val="auto"/>
        </w:rPr>
        <w:lastRenderedPageBreak/>
        <w:t xml:space="preserve">Uplatnění DPH ze státní dotace:               </w:t>
      </w:r>
      <w:proofErr w:type="gramStart"/>
      <w:r w:rsidRPr="00BA4106">
        <w:rPr>
          <w:rFonts w:cs="Arial"/>
          <w:b/>
          <w:color w:val="auto"/>
        </w:rPr>
        <w:t>ANO /  NE</w:t>
      </w:r>
      <w:proofErr w:type="gramEnd"/>
      <w:r w:rsidRPr="00BA4106">
        <w:rPr>
          <w:rFonts w:cs="Arial"/>
          <w:i/>
          <w:color w:val="auto"/>
        </w:rPr>
        <w:t xml:space="preserve"> </w:t>
      </w: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0"/>
        </w:rPr>
      </w:pPr>
      <w:r w:rsidRPr="00BA4106">
        <w:rPr>
          <w:rFonts w:cs="Arial"/>
          <w:i/>
          <w:color w:val="auto"/>
          <w:sz w:val="20"/>
        </w:rPr>
        <w:t>(nehodící škrtnout, neplátci DPH - ANO, tj. žadatelé, kteří nárokují celkovou částku</w:t>
      </w:r>
      <w:r w:rsidRPr="00BA4106">
        <w:rPr>
          <w:rFonts w:cs="Arial"/>
          <w:i/>
          <w:color w:val="auto"/>
          <w:sz w:val="20"/>
        </w:rPr>
        <w:br/>
        <w:t>vč. DPH)</w:t>
      </w: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0"/>
        </w:rPr>
      </w:pPr>
    </w:p>
    <w:p w:rsidR="002855AD" w:rsidRPr="00BA4106" w:rsidRDefault="002855AD" w:rsidP="002855AD">
      <w:pPr>
        <w:pStyle w:val="Odstavecseseznamem"/>
        <w:tabs>
          <w:tab w:val="left" w:pos="4111"/>
        </w:tabs>
        <w:ind w:left="426"/>
        <w:rPr>
          <w:rFonts w:cs="Arial"/>
          <w:i/>
          <w:color w:val="auto"/>
          <w:sz w:val="20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567"/>
        </w:tabs>
        <w:spacing w:line="276" w:lineRule="auto"/>
        <w:ind w:left="567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 xml:space="preserve">Rekapitulace a způsob stanovení předpokládaných nákladů projektu dle charakteru jednotlivých činností (v Kč): </w:t>
      </w:r>
    </w:p>
    <w:p w:rsidR="002855AD" w:rsidRPr="00BA4106" w:rsidRDefault="002855AD" w:rsidP="002855AD">
      <w:pPr>
        <w:tabs>
          <w:tab w:val="left" w:pos="4111"/>
        </w:tabs>
        <w:ind w:left="426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např.:</w:t>
      </w:r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Projektové práce, inženýrská činnost, autorský dozor 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proofErr w:type="gramStart"/>
      <w:r w:rsidRPr="00BA4106">
        <w:rPr>
          <w:rFonts w:cs="Arial"/>
          <w:i/>
          <w:color w:val="auto"/>
        </w:rPr>
        <w:t>…............</w:t>
      </w:r>
      <w:proofErr w:type="gramEnd"/>
      <w:r w:rsidRPr="00BA4106">
        <w:rPr>
          <w:rFonts w:cs="Arial"/>
          <w:i/>
          <w:color w:val="auto"/>
        </w:rPr>
        <w:t xml:space="preserve"> </w:t>
      </w:r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Stavební práce 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proofErr w:type="gramStart"/>
      <w:r w:rsidRPr="00BA4106">
        <w:rPr>
          <w:rFonts w:cs="Arial"/>
          <w:i/>
          <w:color w:val="auto"/>
        </w:rPr>
        <w:t>…............</w:t>
      </w:r>
      <w:proofErr w:type="gramEnd"/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Technický dozor </w:t>
      </w:r>
      <w:proofErr w:type="gramStart"/>
      <w:r w:rsidRPr="00BA4106">
        <w:rPr>
          <w:rFonts w:cs="Arial"/>
          <w:i/>
          <w:color w:val="auto"/>
        </w:rPr>
        <w:t>investora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</w:t>
      </w:r>
      <w:r w:rsidRPr="00BA4106">
        <w:rPr>
          <w:rFonts w:cs="Arial"/>
          <w:i/>
          <w:color w:val="auto"/>
        </w:rPr>
        <w:t xml:space="preserve"> ................</w:t>
      </w:r>
      <w:proofErr w:type="gramEnd"/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Výběrová </w:t>
      </w:r>
      <w:proofErr w:type="gramStart"/>
      <w:r w:rsidRPr="00BA4106">
        <w:rPr>
          <w:rFonts w:cs="Arial"/>
          <w:i/>
          <w:color w:val="auto"/>
        </w:rPr>
        <w:t>řízení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r w:rsidRPr="00BA4106">
        <w:rPr>
          <w:rFonts w:cs="Arial"/>
          <w:i/>
          <w:color w:val="auto"/>
        </w:rPr>
        <w:t>................</w:t>
      </w:r>
      <w:proofErr w:type="gramEnd"/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Interiérové </w:t>
      </w:r>
      <w:proofErr w:type="gramStart"/>
      <w:r w:rsidRPr="00BA4106">
        <w:rPr>
          <w:rFonts w:cs="Arial"/>
          <w:i/>
          <w:color w:val="auto"/>
        </w:rPr>
        <w:t>vybavení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r w:rsidRPr="00BA4106">
        <w:rPr>
          <w:rFonts w:cs="Arial"/>
          <w:i/>
          <w:color w:val="auto"/>
        </w:rPr>
        <w:t xml:space="preserve"> ...............</w:t>
      </w:r>
      <w:proofErr w:type="gramEnd"/>
    </w:p>
    <w:p w:rsidR="002855AD" w:rsidRPr="00BA4106" w:rsidRDefault="002855AD" w:rsidP="002855AD">
      <w:pPr>
        <w:pStyle w:val="Odstavecseseznamem"/>
        <w:numPr>
          <w:ilvl w:val="0"/>
          <w:numId w:val="2"/>
        </w:numPr>
        <w:spacing w:line="276" w:lineRule="auto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Mykologický průzkum, statický posudek, </w:t>
      </w:r>
      <w:proofErr w:type="spellStart"/>
      <w:r w:rsidRPr="00BA4106">
        <w:rPr>
          <w:rFonts w:cs="Arial"/>
          <w:i/>
          <w:color w:val="auto"/>
        </w:rPr>
        <w:t>apod</w:t>
      </w:r>
      <w:proofErr w:type="spellEnd"/>
      <w:proofErr w:type="gramStart"/>
      <w:r w:rsidRPr="00BA4106">
        <w:rPr>
          <w:rFonts w:cs="Arial"/>
          <w:i/>
          <w:color w:val="auto"/>
        </w:rPr>
        <w:t>…</w:t>
      </w:r>
      <w:r w:rsidRPr="00BA4106">
        <w:rPr>
          <w:rFonts w:cs="Arial"/>
          <w:i/>
          <w:color w:val="auto"/>
        </w:rPr>
        <w:tab/>
      </w:r>
      <w:r w:rsidRPr="00BA4106">
        <w:rPr>
          <w:rFonts w:cs="Arial"/>
          <w:i/>
          <w:color w:val="auto"/>
        </w:rPr>
        <w:tab/>
      </w:r>
      <w:r w:rsidR="009F612F">
        <w:rPr>
          <w:rFonts w:cs="Arial"/>
          <w:i/>
          <w:color w:val="auto"/>
        </w:rPr>
        <w:t xml:space="preserve">           </w:t>
      </w:r>
      <w:r w:rsidRPr="00BA4106">
        <w:rPr>
          <w:rFonts w:cs="Arial"/>
          <w:i/>
          <w:color w:val="auto"/>
        </w:rPr>
        <w:t xml:space="preserve"> ...............</w:t>
      </w:r>
      <w:proofErr w:type="gramEnd"/>
      <w:r w:rsidRPr="00BA4106">
        <w:rPr>
          <w:rFonts w:cs="Arial"/>
          <w:i/>
          <w:color w:val="auto"/>
        </w:rPr>
        <w:t xml:space="preserve"> </w:t>
      </w:r>
    </w:p>
    <w:p w:rsidR="002855AD" w:rsidRDefault="002855AD" w:rsidP="002855AD">
      <w:pPr>
        <w:spacing w:after="120"/>
        <w:ind w:left="425"/>
        <w:rPr>
          <w:rFonts w:cs="Arial"/>
          <w:b/>
          <w:color w:val="auto"/>
        </w:rPr>
      </w:pPr>
      <w:proofErr w:type="gramStart"/>
      <w:r w:rsidRPr="00BA4106">
        <w:rPr>
          <w:rFonts w:cs="Arial"/>
          <w:b/>
          <w:color w:val="auto"/>
        </w:rPr>
        <w:t xml:space="preserve">Celkem </w:t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</w:r>
      <w:r w:rsidRPr="00BA4106">
        <w:rPr>
          <w:rFonts w:cs="Arial"/>
          <w:b/>
          <w:color w:val="auto"/>
        </w:rPr>
        <w:tab/>
        <w:t xml:space="preserve"> </w:t>
      </w:r>
      <w:r w:rsidR="009F612F">
        <w:rPr>
          <w:rFonts w:cs="Arial"/>
          <w:b/>
          <w:color w:val="auto"/>
        </w:rPr>
        <w:t xml:space="preserve">           </w:t>
      </w:r>
      <w:r w:rsidRPr="00BA4106">
        <w:rPr>
          <w:rFonts w:cs="Arial"/>
          <w:b/>
          <w:color w:val="auto"/>
        </w:rPr>
        <w:t>...............</w:t>
      </w:r>
      <w:proofErr w:type="gramEnd"/>
    </w:p>
    <w:p w:rsidR="009F612F" w:rsidRPr="00BA4106" w:rsidRDefault="009F612F" w:rsidP="002855AD">
      <w:pPr>
        <w:spacing w:after="120"/>
        <w:ind w:left="425"/>
        <w:rPr>
          <w:rFonts w:cs="Arial"/>
          <w:b/>
          <w:color w:val="auto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A4106">
        <w:rPr>
          <w:rFonts w:cs="Arial"/>
          <w:b/>
          <w:color w:val="auto"/>
          <w:szCs w:val="20"/>
        </w:rPr>
        <w:t xml:space="preserve">Zdůvodnění nezbytnosti projektu (akce): 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Např.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Zdůvodnění nezbytnosti akce, stávající stavebně technický popis nemovitosti včetně charakteristiky pozemku a předpokládané využití,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U rekonstrukcí, modernizací a oprav je uváděn popis současného stavu, včetně rozhodujících </w:t>
      </w:r>
      <w:proofErr w:type="spellStart"/>
      <w:r w:rsidRPr="00BA4106">
        <w:rPr>
          <w:rFonts w:cs="Arial"/>
          <w:i/>
          <w:color w:val="auto"/>
        </w:rPr>
        <w:t>technicko-ekonomických</w:t>
      </w:r>
      <w:proofErr w:type="spellEnd"/>
      <w:r w:rsidRPr="00BA4106">
        <w:rPr>
          <w:rFonts w:cs="Arial"/>
          <w:i/>
          <w:color w:val="auto"/>
        </w:rPr>
        <w:t xml:space="preserve"> údajů o provozu (užívání)  </w:t>
      </w:r>
    </w:p>
    <w:p w:rsidR="002855AD" w:rsidRPr="00BA4106" w:rsidRDefault="002855AD" w:rsidP="002855AD">
      <w:pPr>
        <w:spacing w:after="120"/>
        <w:ind w:left="425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V případě pořízení strojů a zařízení (např. auto): stávající vybavení, popis technického stavu, stáří, počty najetých kilometrů, poruchovost, náklady na opravy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A4106">
        <w:rPr>
          <w:rFonts w:cs="Arial"/>
          <w:b/>
          <w:color w:val="auto"/>
          <w:szCs w:val="20"/>
        </w:rPr>
        <w:t xml:space="preserve">Popis projektu: 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  <w:szCs w:val="20"/>
        </w:rPr>
      </w:pPr>
      <w:r w:rsidRPr="00BA4106">
        <w:rPr>
          <w:rFonts w:cs="Arial"/>
          <w:i/>
          <w:color w:val="auto"/>
        </w:rPr>
        <w:t xml:space="preserve">Např.: 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Jasný a přehledný popis požadavků na celkové řešení všech částí akce. IZ zahrnuje činnosti spojené s projektovou (další stupně projektové dokumentace) a inženýrskou činností v celém průběhu realizace akce, vlastní rekonstrukci a vybavení objektu.</w:t>
      </w:r>
    </w:p>
    <w:p w:rsidR="002855AD" w:rsidRPr="00BA4106" w:rsidRDefault="002855AD" w:rsidP="002855AD">
      <w:pPr>
        <w:ind w:left="42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Při přípravě a realizaci rekonstrukce objektu se zpravidla jedná o následující činnosti: 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mykologický průzkum, statický posudek krovů apod. v podrobnosti znaleckého posudku; 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projektové práce spojené se stavbou v rozsahu a podrobnosti projektové dokumentace pro stavební povolení, pro výběr dodavatele stavby a pro její realizaci; 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inženýrská činnost spojená se získáním stavebního povolení a k němu potřebných vyjádření, autorský dozor projektanta při realizaci stavby;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organizace výběrových řízení na generálního projektanta a dodavatele stavby (obstaravatelská činnost);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projektové práce spojené s interiérem (studie, projektová dokumentace pro výběr dodavatele a realizaci interiéru);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realizace stavby</w:t>
      </w:r>
      <w:r w:rsidRPr="00BA4106">
        <w:rPr>
          <w:rFonts w:cs="Arial"/>
          <w:i/>
          <w:color w:val="auto"/>
          <w:lang w:val="en-US"/>
        </w:rPr>
        <w:t>l;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realizace interiérového vybavení včetně souvisejícího vybavení;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realizace vybavení ICT technikou;</w:t>
      </w:r>
    </w:p>
    <w:p w:rsidR="002855AD" w:rsidRPr="00BA4106" w:rsidRDefault="002855AD" w:rsidP="002855AD">
      <w:pPr>
        <w:numPr>
          <w:ilvl w:val="0"/>
          <w:numId w:val="3"/>
        </w:numPr>
        <w:ind w:left="1146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lastRenderedPageBreak/>
        <w:t>výkon funkce technického dozoru investora při přípravě a realizaci stavby a interiérového vybavení.</w:t>
      </w:r>
    </w:p>
    <w:p w:rsidR="002855AD" w:rsidRPr="00BA4106" w:rsidRDefault="002855AD" w:rsidP="002855AD">
      <w:pPr>
        <w:pStyle w:val="Odstavecseseznamem"/>
        <w:spacing w:after="120"/>
        <w:ind w:left="720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Pro část stavební dále uveďte popis stavebně technického řešení stavby (např. údaje z technické zprávy ke studii nebo k projektové dokumentaci, částečné vybavení prostor, specifikace a předpokládaný počet kusů jednotlivých typů vybavení).</w:t>
      </w: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851"/>
        </w:tabs>
        <w:spacing w:line="276" w:lineRule="auto"/>
        <w:ind w:left="426"/>
        <w:jc w:val="both"/>
        <w:rPr>
          <w:rFonts w:cs="Arial"/>
          <w:b/>
          <w:color w:val="auto"/>
          <w:szCs w:val="20"/>
        </w:rPr>
      </w:pPr>
      <w:r w:rsidRPr="00BA4106">
        <w:rPr>
          <w:rFonts w:cs="Arial"/>
          <w:b/>
          <w:color w:val="auto"/>
          <w:szCs w:val="20"/>
        </w:rPr>
        <w:t xml:space="preserve">Stupeň připravenosti projektu: </w:t>
      </w:r>
    </w:p>
    <w:p w:rsidR="002855AD" w:rsidRPr="00BA4106" w:rsidRDefault="002855AD" w:rsidP="002855AD">
      <w:pPr>
        <w:pStyle w:val="Odstavecseseznamem"/>
        <w:numPr>
          <w:ilvl w:val="0"/>
          <w:numId w:val="4"/>
        </w:numPr>
        <w:ind w:left="851" w:hanging="357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stupeň zpracované projektové dokumentace;</w:t>
      </w:r>
    </w:p>
    <w:p w:rsidR="002855AD" w:rsidRDefault="002855AD" w:rsidP="002855AD">
      <w:pPr>
        <w:pStyle w:val="Odstavecseseznamem"/>
        <w:numPr>
          <w:ilvl w:val="0"/>
          <w:numId w:val="4"/>
        </w:numPr>
        <w:ind w:left="851" w:hanging="357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uveďte dle stavebního zákona č.183/2006 Sb. jaký druh povolovacího řízení bude k záměru použit (např. společné územní rozhodnutí a stavební povolení či územní souhlas s ohlášením stavby, samostatné územní rozhodnutí či územní souhlas a následně stavební povolení, pouze stavební povolení nebo ohlášení stavby, veřejnoprávní smlouva).</w:t>
      </w:r>
    </w:p>
    <w:p w:rsidR="009F612F" w:rsidRPr="00BA4106" w:rsidRDefault="009F612F" w:rsidP="00BA4106">
      <w:pPr>
        <w:pStyle w:val="Odstavecseseznamem"/>
        <w:ind w:left="851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ind w:left="851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numPr>
          <w:ilvl w:val="0"/>
          <w:numId w:val="1"/>
        </w:numPr>
        <w:tabs>
          <w:tab w:val="left" w:pos="851"/>
        </w:tabs>
        <w:spacing w:after="120" w:line="276" w:lineRule="auto"/>
        <w:ind w:left="425" w:hanging="357"/>
        <w:jc w:val="both"/>
        <w:rPr>
          <w:rFonts w:cs="Arial"/>
          <w:color w:val="auto"/>
        </w:rPr>
      </w:pPr>
      <w:r w:rsidRPr="00BA4106">
        <w:rPr>
          <w:rFonts w:cs="Arial"/>
          <w:b/>
          <w:color w:val="auto"/>
          <w:szCs w:val="20"/>
        </w:rPr>
        <w:t xml:space="preserve">Parametry projektu: </w:t>
      </w:r>
      <w:r w:rsidRPr="00BA4106">
        <w:rPr>
          <w:rFonts w:cs="Arial"/>
          <w:b/>
          <w:color w:val="auto"/>
          <w:szCs w:val="20"/>
        </w:rPr>
        <w:tab/>
      </w:r>
      <w:r w:rsidRPr="00BA4106">
        <w:rPr>
          <w:rFonts w:cs="Arial"/>
          <w:color w:val="auto"/>
        </w:rPr>
        <w:tab/>
      </w:r>
      <w:r w:rsidRPr="00BA4106">
        <w:rPr>
          <w:rFonts w:cs="Arial"/>
          <w:color w:val="auto"/>
        </w:rPr>
        <w:tab/>
      </w:r>
      <w:r w:rsidRPr="00BA4106">
        <w:rPr>
          <w:rFonts w:cs="Arial"/>
          <w:color w:val="auto"/>
        </w:rPr>
        <w:tab/>
      </w:r>
      <w:r w:rsidRPr="00BA4106">
        <w:rPr>
          <w:rFonts w:cs="Arial"/>
          <w:color w:val="auto"/>
        </w:rPr>
        <w:tab/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163"/>
        <w:gridCol w:w="1163"/>
        <w:gridCol w:w="1270"/>
        <w:gridCol w:w="1663"/>
      </w:tblGrid>
      <w:tr w:rsidR="009F612F" w:rsidRPr="009F612F" w:rsidTr="00FC0BE3">
        <w:trPr>
          <w:trHeight w:val="322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Popis parametru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Původní hodnota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Nová hodnota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color w:val="auto"/>
                <w:szCs w:val="28"/>
              </w:rPr>
            </w:pPr>
            <w:r w:rsidRPr="00BA4106">
              <w:rPr>
                <w:rFonts w:cs="Arial"/>
                <w:b/>
                <w:color w:val="auto"/>
              </w:rPr>
              <w:t>Jednotka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Finanční vyjádření v Kč</w:t>
            </w: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Rekonstrukce betonové sádky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Rekonstrukce hrází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  <w:vertAlign w:val="superscript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Rekonstrukce přívodního kanálu pro sádky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 xml:space="preserve">Dmychadlo a provzdušňovací válce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Obnova stavebních objektů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Ostatní technologie a části staveb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 xml:space="preserve">Pořízení výstavního </w:t>
            </w:r>
            <w:proofErr w:type="spellStart"/>
            <w:r w:rsidRPr="00BA4106">
              <w:rPr>
                <w:rFonts w:cs="Arial"/>
                <w:bCs/>
                <w:color w:val="auto"/>
              </w:rPr>
              <w:t>fundusu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solárních systémů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dopravních prostředků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Traktor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Ostatní zemědělská technika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Přípravné a projektové dokumentace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636736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ks</w:t>
            </w:r>
            <w:bookmarkStart w:id="1" w:name="_GoBack"/>
            <w:bookmarkEnd w:id="1"/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učebních pomůcek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audiovizuální techniky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Nákup pozemků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  <w:vertAlign w:val="superscript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Dospělá zvířata a jejich skupiny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  <w:r w:rsidRPr="00BA4106">
              <w:rPr>
                <w:rFonts w:cs="Arial"/>
                <w:color w:val="auto"/>
              </w:rPr>
              <w:t>ks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  <w:tr w:rsidR="009F612F" w:rsidRPr="009F612F" w:rsidTr="00FC0BE3">
        <w:trPr>
          <w:trHeight w:val="34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Cs/>
                <w:color w:val="auto"/>
              </w:rPr>
            </w:pPr>
            <w:r w:rsidRPr="00BA4106">
              <w:rPr>
                <w:rFonts w:cs="Arial"/>
                <w:bCs/>
                <w:color w:val="auto"/>
              </w:rPr>
              <w:t>Pořízení staveb a stavebních objektů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right"/>
              <w:rPr>
                <w:rFonts w:cs="Arial"/>
                <w:color w:val="auto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color w:val="auto"/>
              </w:rPr>
              <w:t>m</w:t>
            </w:r>
            <w:r w:rsidRPr="00BA4106">
              <w:rPr>
                <w:rFonts w:cs="Arial"/>
                <w:color w:val="auto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AD" w:rsidRPr="00BA4106" w:rsidRDefault="002855AD" w:rsidP="00FC0BE3">
            <w:pPr>
              <w:tabs>
                <w:tab w:val="left" w:pos="0"/>
              </w:tabs>
              <w:suppressAutoHyphens/>
              <w:jc w:val="both"/>
              <w:rPr>
                <w:rFonts w:cs="Arial"/>
                <w:color w:val="auto"/>
              </w:rPr>
            </w:pPr>
          </w:p>
        </w:tc>
      </w:tr>
    </w:tbl>
    <w:p w:rsidR="002855AD" w:rsidRDefault="002855AD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  <w:r w:rsidRPr="00BA4106">
        <w:rPr>
          <w:rFonts w:cs="Arial"/>
          <w:i/>
          <w:color w:val="auto"/>
          <w:sz w:val="20"/>
        </w:rPr>
        <w:t xml:space="preserve">  V případě jiných nebo dalších specifických parametrů doplňte </w:t>
      </w:r>
    </w:p>
    <w:p w:rsidR="009F612F" w:rsidRDefault="009F612F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</w:p>
    <w:p w:rsidR="009F612F" w:rsidRPr="00BA4106" w:rsidRDefault="009F612F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</w:p>
    <w:p w:rsidR="009F612F" w:rsidRPr="00BA4106" w:rsidRDefault="009F612F" w:rsidP="002855AD">
      <w:pPr>
        <w:tabs>
          <w:tab w:val="left" w:pos="426"/>
        </w:tabs>
        <w:spacing w:after="120"/>
        <w:ind w:left="459" w:hanging="397"/>
        <w:jc w:val="both"/>
        <w:rPr>
          <w:rFonts w:cs="Arial"/>
          <w:i/>
          <w:color w:val="auto"/>
          <w:sz w:val="20"/>
        </w:rPr>
      </w:pP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lastRenderedPageBreak/>
        <w:t>12.  Indikátory projektu: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1356"/>
        <w:gridCol w:w="1357"/>
        <w:gridCol w:w="1476"/>
      </w:tblGrid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Popis indikátoru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Původní hodnota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  <w:r w:rsidRPr="00BA4106">
              <w:rPr>
                <w:rFonts w:cs="Arial"/>
                <w:b/>
                <w:color w:val="auto"/>
              </w:rPr>
              <w:t>Nová hodnota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55AD" w:rsidRPr="00BA4106" w:rsidRDefault="002855AD" w:rsidP="00FC0BE3">
            <w:pPr>
              <w:jc w:val="center"/>
              <w:rPr>
                <w:rFonts w:cs="Arial"/>
                <w:color w:val="auto"/>
                <w:szCs w:val="28"/>
              </w:rPr>
            </w:pPr>
            <w:r w:rsidRPr="00BA4106">
              <w:rPr>
                <w:rFonts w:cs="Arial"/>
                <w:b/>
                <w:color w:val="auto"/>
              </w:rPr>
              <w:t>Jednotka</w:t>
            </w:r>
          </w:p>
        </w:tc>
      </w:tr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</w:tr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</w:tr>
      <w:tr w:rsidR="002855AD" w:rsidRPr="009F612F" w:rsidTr="00FC0BE3">
        <w:trPr>
          <w:trHeight w:val="322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rPr>
                <w:rFonts w:cs="Arial"/>
                <w:b/>
                <w:color w:val="aut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BA4106" w:rsidRDefault="002855AD" w:rsidP="00FC0BE3">
            <w:pPr>
              <w:jc w:val="center"/>
              <w:rPr>
                <w:rFonts w:cs="Arial"/>
                <w:b/>
                <w:color w:val="auto"/>
              </w:rPr>
            </w:pPr>
          </w:p>
        </w:tc>
      </w:tr>
    </w:tbl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Uvede se indikátor pro objektivní změření naplnění cíle investičního záměru (akce).</w:t>
      </w:r>
      <w:r w:rsidRPr="00BA4106">
        <w:rPr>
          <w:rFonts w:cs="Arial"/>
          <w:i/>
          <w:color w:val="auto"/>
        </w:rPr>
        <w:br/>
        <w:t xml:space="preserve">Např. zvýšení kapacity, produkce apod.   </w:t>
      </w:r>
    </w:p>
    <w:p w:rsidR="009F612F" w:rsidRPr="00BA4106" w:rsidRDefault="009F612F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i/>
          <w:color w:val="auto"/>
        </w:rPr>
      </w:pP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13. Identifikace cílů</w:t>
      </w: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 xml:space="preserve">Doplňte cíl z Příručky pro žadatele o dotaci (příjemce dotace), který je naplněn realizací projektu. </w:t>
      </w:r>
    </w:p>
    <w:p w:rsidR="002855AD" w:rsidRPr="00BA4106" w:rsidRDefault="002855AD" w:rsidP="002855AD">
      <w:pPr>
        <w:pStyle w:val="Odstavecseseznamem"/>
        <w:tabs>
          <w:tab w:val="left" w:pos="3544"/>
        </w:tabs>
        <w:spacing w:after="120"/>
        <w:ind w:left="0"/>
        <w:jc w:val="both"/>
        <w:rPr>
          <w:rFonts w:cs="Arial"/>
          <w:b/>
          <w:color w:val="auto"/>
        </w:rPr>
      </w:pPr>
      <w:r w:rsidRPr="00BA4106">
        <w:rPr>
          <w:rFonts w:cs="Arial"/>
          <w:b/>
          <w:color w:val="auto"/>
        </w:rPr>
        <w:t>14. Hodnocení přínosu realizace projektu k řešení zaměstnanosti (u projektů zaměřených na zaměstnávání osob) a hodnocení efektivnosti vynaložených prostředků</w:t>
      </w:r>
    </w:p>
    <w:p w:rsidR="002855AD" w:rsidRPr="00BA4106" w:rsidRDefault="002855AD" w:rsidP="002855AD">
      <w:pPr>
        <w:pStyle w:val="Odstavecseseznamem"/>
        <w:tabs>
          <w:tab w:val="left" w:pos="3544"/>
        </w:tabs>
        <w:ind w:left="0"/>
        <w:jc w:val="both"/>
        <w:rPr>
          <w:rFonts w:cs="Arial"/>
          <w:i/>
          <w:color w:val="auto"/>
          <w:szCs w:val="20"/>
        </w:rPr>
      </w:pPr>
      <w:r w:rsidRPr="00BA4106">
        <w:rPr>
          <w:rFonts w:cs="Arial"/>
          <w:b/>
          <w:color w:val="auto"/>
        </w:rPr>
        <w:t>15. Časový harmonogram projektu:</w:t>
      </w:r>
    </w:p>
    <w:p w:rsidR="002855AD" w:rsidRPr="00BA4106" w:rsidRDefault="002855AD" w:rsidP="002855AD">
      <w:pPr>
        <w:ind w:left="928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(stanovte časový harmonogram hlavních fází projektu)</w:t>
      </w:r>
    </w:p>
    <w:p w:rsidR="002855AD" w:rsidRPr="00BA4106" w:rsidRDefault="002855AD" w:rsidP="002855AD">
      <w:pPr>
        <w:ind w:left="928"/>
        <w:jc w:val="both"/>
        <w:rPr>
          <w:rFonts w:cs="Arial"/>
          <w:i/>
          <w:color w:val="auto"/>
        </w:rPr>
      </w:pPr>
      <w:r w:rsidRPr="00BA4106">
        <w:rPr>
          <w:rFonts w:cs="Arial"/>
          <w:i/>
          <w:color w:val="auto"/>
        </w:rPr>
        <w:t>(určete termín ukončení realizace projektu (akce)</w:t>
      </w:r>
    </w:p>
    <w:p w:rsidR="002855AD" w:rsidRPr="00746482" w:rsidRDefault="002855AD" w:rsidP="00BA4106"/>
    <w:p w:rsidR="005F082D" w:rsidRPr="00BA4106" w:rsidRDefault="005F082D" w:rsidP="005F082D">
      <w:pPr>
        <w:rPr>
          <w:rFonts w:cs="Arial"/>
          <w:color w:val="auto"/>
        </w:rPr>
      </w:pPr>
    </w:p>
    <w:p w:rsidR="005F082D" w:rsidRPr="00BA4106" w:rsidRDefault="005F082D" w:rsidP="005F082D">
      <w:pPr>
        <w:jc w:val="center"/>
        <w:rPr>
          <w:rFonts w:cs="Arial"/>
          <w:b/>
          <w:color w:val="auto"/>
        </w:rPr>
      </w:pPr>
    </w:p>
    <w:p w:rsidR="0040302A" w:rsidRPr="00B13B96" w:rsidRDefault="0040302A" w:rsidP="00BA4106">
      <w:pPr>
        <w:ind w:left="2835" w:hanging="2835"/>
        <w:jc w:val="both"/>
        <w:rPr>
          <w:rFonts w:cs="Arial"/>
        </w:rPr>
      </w:pPr>
    </w:p>
    <w:sectPr w:rsidR="0040302A" w:rsidRPr="00B13B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FE" w:rsidRDefault="001B42FE" w:rsidP="005F082D">
      <w:r>
        <w:separator/>
      </w:r>
    </w:p>
  </w:endnote>
  <w:endnote w:type="continuationSeparator" w:id="0">
    <w:p w:rsidR="001B42FE" w:rsidRDefault="001B42FE" w:rsidP="005F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  <w:sz w:val="22"/>
        <w:szCs w:val="22"/>
      </w:rPr>
      <w:id w:val="-1521539877"/>
      <w:docPartObj>
        <w:docPartGallery w:val="Page Numbers (Bottom of Page)"/>
        <w:docPartUnique/>
      </w:docPartObj>
    </w:sdtPr>
    <w:sdtEndPr/>
    <w:sdtContent>
      <w:p w:rsidR="00E82702" w:rsidRPr="0088317C" w:rsidRDefault="00E82702">
        <w:pPr>
          <w:pStyle w:val="Zpat"/>
          <w:jc w:val="center"/>
          <w:rPr>
            <w:color w:val="auto"/>
            <w:sz w:val="22"/>
            <w:szCs w:val="22"/>
          </w:rPr>
        </w:pPr>
        <w:r w:rsidRPr="0088317C">
          <w:rPr>
            <w:color w:val="auto"/>
            <w:sz w:val="22"/>
            <w:szCs w:val="22"/>
          </w:rPr>
          <w:fldChar w:fldCharType="begin"/>
        </w:r>
        <w:r w:rsidRPr="0088317C">
          <w:rPr>
            <w:color w:val="auto"/>
            <w:sz w:val="22"/>
            <w:szCs w:val="22"/>
          </w:rPr>
          <w:instrText>PAGE   \* MERGEFORMAT</w:instrText>
        </w:r>
        <w:r w:rsidRPr="0088317C">
          <w:rPr>
            <w:color w:val="auto"/>
            <w:sz w:val="22"/>
            <w:szCs w:val="22"/>
          </w:rPr>
          <w:fldChar w:fldCharType="separate"/>
        </w:r>
        <w:r w:rsidR="00E55F1A">
          <w:rPr>
            <w:noProof/>
            <w:color w:val="auto"/>
            <w:sz w:val="22"/>
            <w:szCs w:val="22"/>
          </w:rPr>
          <w:t>5</w:t>
        </w:r>
        <w:r w:rsidRPr="0088317C">
          <w:rPr>
            <w:color w:val="auto"/>
            <w:sz w:val="22"/>
            <w:szCs w:val="22"/>
          </w:rPr>
          <w:fldChar w:fldCharType="end"/>
        </w:r>
      </w:p>
    </w:sdtContent>
  </w:sdt>
  <w:p w:rsidR="00E82702" w:rsidRDefault="00E827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FE" w:rsidRDefault="001B42FE" w:rsidP="005F082D">
      <w:r>
        <w:separator/>
      </w:r>
    </w:p>
  </w:footnote>
  <w:footnote w:type="continuationSeparator" w:id="0">
    <w:p w:rsidR="001B42FE" w:rsidRDefault="001B42FE" w:rsidP="005F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680"/>
    <w:multiLevelType w:val="hybridMultilevel"/>
    <w:tmpl w:val="2438EF98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</w:abstractNum>
  <w:abstractNum w:abstractNumId="1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41995"/>
    <w:multiLevelType w:val="hybridMultilevel"/>
    <w:tmpl w:val="25DE23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70E6B59"/>
    <w:multiLevelType w:val="hybridMultilevel"/>
    <w:tmpl w:val="C7AE12D2"/>
    <w:lvl w:ilvl="0" w:tplc="EDCA0E2A">
      <w:start w:val="12"/>
      <w:numFmt w:val="decimal"/>
      <w:lvlText w:val="%1."/>
      <w:lvlJc w:val="left"/>
      <w:pPr>
        <w:ind w:left="42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142" w:hanging="360"/>
      </w:pPr>
    </w:lvl>
    <w:lvl w:ilvl="2" w:tplc="0405001B" w:tentative="1">
      <w:start w:val="1"/>
      <w:numFmt w:val="lowerRoman"/>
      <w:lvlText w:val="%3."/>
      <w:lvlJc w:val="right"/>
      <w:pPr>
        <w:ind w:left="1862" w:hanging="180"/>
      </w:pPr>
    </w:lvl>
    <w:lvl w:ilvl="3" w:tplc="0405000F" w:tentative="1">
      <w:start w:val="1"/>
      <w:numFmt w:val="decimal"/>
      <w:lvlText w:val="%4."/>
      <w:lvlJc w:val="left"/>
      <w:pPr>
        <w:ind w:left="2582" w:hanging="360"/>
      </w:pPr>
    </w:lvl>
    <w:lvl w:ilvl="4" w:tplc="04050019" w:tentative="1">
      <w:start w:val="1"/>
      <w:numFmt w:val="lowerLetter"/>
      <w:lvlText w:val="%5."/>
      <w:lvlJc w:val="left"/>
      <w:pPr>
        <w:ind w:left="3302" w:hanging="360"/>
      </w:pPr>
    </w:lvl>
    <w:lvl w:ilvl="5" w:tplc="0405001B" w:tentative="1">
      <w:start w:val="1"/>
      <w:numFmt w:val="lowerRoman"/>
      <w:lvlText w:val="%6."/>
      <w:lvlJc w:val="right"/>
      <w:pPr>
        <w:ind w:left="4022" w:hanging="180"/>
      </w:pPr>
    </w:lvl>
    <w:lvl w:ilvl="6" w:tplc="0405000F" w:tentative="1">
      <w:start w:val="1"/>
      <w:numFmt w:val="decimal"/>
      <w:lvlText w:val="%7."/>
      <w:lvlJc w:val="left"/>
      <w:pPr>
        <w:ind w:left="4742" w:hanging="360"/>
      </w:pPr>
    </w:lvl>
    <w:lvl w:ilvl="7" w:tplc="04050019" w:tentative="1">
      <w:start w:val="1"/>
      <w:numFmt w:val="lowerLetter"/>
      <w:lvlText w:val="%8."/>
      <w:lvlJc w:val="left"/>
      <w:pPr>
        <w:ind w:left="5462" w:hanging="360"/>
      </w:pPr>
    </w:lvl>
    <w:lvl w:ilvl="8" w:tplc="040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>
    <w:nsid w:val="34A67D3B"/>
    <w:multiLevelType w:val="hybridMultilevel"/>
    <w:tmpl w:val="3D426F00"/>
    <w:lvl w:ilvl="0" w:tplc="BBD67DD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BB5D26"/>
    <w:multiLevelType w:val="hybridMultilevel"/>
    <w:tmpl w:val="48D20A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9B7873"/>
    <w:multiLevelType w:val="hybridMultilevel"/>
    <w:tmpl w:val="6CFA557E"/>
    <w:lvl w:ilvl="0" w:tplc="2B42D1D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i w:val="0"/>
        <w:sz w:val="22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1720F"/>
    <w:multiLevelType w:val="hybridMultilevel"/>
    <w:tmpl w:val="ED7E9872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7A9E55FA"/>
    <w:multiLevelType w:val="hybridMultilevel"/>
    <w:tmpl w:val="6CB61534"/>
    <w:lvl w:ilvl="0" w:tplc="E9949558">
      <w:start w:val="1"/>
      <w:numFmt w:val="lowerLetter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2D"/>
    <w:rsid w:val="000165CD"/>
    <w:rsid w:val="000277A4"/>
    <w:rsid w:val="000C191D"/>
    <w:rsid w:val="000D0FD7"/>
    <w:rsid w:val="00123374"/>
    <w:rsid w:val="00151A0F"/>
    <w:rsid w:val="00166706"/>
    <w:rsid w:val="00180C98"/>
    <w:rsid w:val="001B42FE"/>
    <w:rsid w:val="00202294"/>
    <w:rsid w:val="00207D61"/>
    <w:rsid w:val="0022091C"/>
    <w:rsid w:val="002855AD"/>
    <w:rsid w:val="002B021D"/>
    <w:rsid w:val="00310967"/>
    <w:rsid w:val="00361CB3"/>
    <w:rsid w:val="00365867"/>
    <w:rsid w:val="00376429"/>
    <w:rsid w:val="0040302A"/>
    <w:rsid w:val="00432917"/>
    <w:rsid w:val="004432B6"/>
    <w:rsid w:val="00526DFC"/>
    <w:rsid w:val="005F082D"/>
    <w:rsid w:val="005F5E66"/>
    <w:rsid w:val="005F6B0E"/>
    <w:rsid w:val="00636736"/>
    <w:rsid w:val="00666180"/>
    <w:rsid w:val="006B5EB3"/>
    <w:rsid w:val="006E7BA2"/>
    <w:rsid w:val="006F0F4C"/>
    <w:rsid w:val="00713D69"/>
    <w:rsid w:val="00746482"/>
    <w:rsid w:val="00790592"/>
    <w:rsid w:val="008747EF"/>
    <w:rsid w:val="008766FD"/>
    <w:rsid w:val="0088317C"/>
    <w:rsid w:val="008A1906"/>
    <w:rsid w:val="008A6C38"/>
    <w:rsid w:val="008B2DD6"/>
    <w:rsid w:val="0090317C"/>
    <w:rsid w:val="00956B4A"/>
    <w:rsid w:val="00986201"/>
    <w:rsid w:val="009F5402"/>
    <w:rsid w:val="009F612F"/>
    <w:rsid w:val="00A55839"/>
    <w:rsid w:val="00AB67FE"/>
    <w:rsid w:val="00B13B96"/>
    <w:rsid w:val="00B52F35"/>
    <w:rsid w:val="00BA4106"/>
    <w:rsid w:val="00BA7FC9"/>
    <w:rsid w:val="00C21E23"/>
    <w:rsid w:val="00CA728E"/>
    <w:rsid w:val="00D47F9C"/>
    <w:rsid w:val="00DA3CD1"/>
    <w:rsid w:val="00DF7F05"/>
    <w:rsid w:val="00E15B21"/>
    <w:rsid w:val="00E55F1A"/>
    <w:rsid w:val="00E82702"/>
    <w:rsid w:val="00EB165D"/>
    <w:rsid w:val="00FB4563"/>
    <w:rsid w:val="00F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2D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082D"/>
    <w:pPr>
      <w:keepNext/>
      <w:suppressAutoHyphens/>
      <w:spacing w:before="240" w:after="60"/>
      <w:outlineLvl w:val="1"/>
    </w:pPr>
    <w:rPr>
      <w:rFonts w:ascii="Times New Roman" w:hAnsi="Times New Roman"/>
      <w:b/>
      <w:bCs/>
      <w:iCs/>
      <w:color w:val="auto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082D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5F08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character" w:styleId="Znakapoznpodarou">
    <w:name w:val="footnote reference"/>
    <w:semiHidden/>
    <w:rsid w:val="005F082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082D"/>
    <w:pPr>
      <w:ind w:left="708"/>
    </w:pPr>
  </w:style>
  <w:style w:type="character" w:customStyle="1" w:styleId="TextvysvtlivekChar">
    <w:name w:val="Text vysvětlivek Char"/>
    <w:link w:val="Textvysvtlivek"/>
    <w:uiPriority w:val="99"/>
    <w:semiHidden/>
    <w:rsid w:val="005F082D"/>
    <w:rPr>
      <w:rFonts w:ascii="Arial" w:hAnsi="Arial"/>
      <w:color w:val="0000F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082D"/>
    <w:rPr>
      <w:rFonts w:eastAsiaTheme="minorHAnsi" w:cstheme="minorBidi"/>
      <w:sz w:val="22"/>
      <w:szCs w:val="22"/>
      <w:lang w:eastAsia="en-US"/>
    </w:rPr>
  </w:style>
  <w:style w:type="character" w:customStyle="1" w:styleId="TextvysvtlivekChar1">
    <w:name w:val="Text vysvětlivek Char1"/>
    <w:basedOn w:val="Standardnpsmoodstavce"/>
    <w:uiPriority w:val="99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F08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F082D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0F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4C"/>
    <w:rPr>
      <w:rFonts w:ascii="Tahoma" w:eastAsia="Times New Roman" w:hAnsi="Tahoma" w:cs="Tahoma"/>
      <w:color w:val="0000FF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82D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082D"/>
    <w:pPr>
      <w:keepNext/>
      <w:suppressAutoHyphens/>
      <w:spacing w:before="240" w:after="60"/>
      <w:outlineLvl w:val="1"/>
    </w:pPr>
    <w:rPr>
      <w:rFonts w:ascii="Times New Roman" w:hAnsi="Times New Roman"/>
      <w:b/>
      <w:bCs/>
      <w:iCs/>
      <w:color w:val="auto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082D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5F08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character" w:styleId="Znakapoznpodarou">
    <w:name w:val="footnote reference"/>
    <w:semiHidden/>
    <w:rsid w:val="005F082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082D"/>
    <w:pPr>
      <w:ind w:left="708"/>
    </w:pPr>
  </w:style>
  <w:style w:type="character" w:customStyle="1" w:styleId="TextvysvtlivekChar">
    <w:name w:val="Text vysvětlivek Char"/>
    <w:link w:val="Textvysvtlivek"/>
    <w:uiPriority w:val="99"/>
    <w:semiHidden/>
    <w:rsid w:val="005F082D"/>
    <w:rPr>
      <w:rFonts w:ascii="Arial" w:hAnsi="Arial"/>
      <w:color w:val="0000F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082D"/>
    <w:rPr>
      <w:rFonts w:eastAsiaTheme="minorHAnsi" w:cstheme="minorBidi"/>
      <w:sz w:val="22"/>
      <w:szCs w:val="22"/>
      <w:lang w:eastAsia="en-US"/>
    </w:rPr>
  </w:style>
  <w:style w:type="character" w:customStyle="1" w:styleId="TextvysvtlivekChar1">
    <w:name w:val="Text vysvětlivek Char1"/>
    <w:basedOn w:val="Standardnpsmoodstavce"/>
    <w:uiPriority w:val="99"/>
    <w:semiHidden/>
    <w:rsid w:val="005F082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F08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F082D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0F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4C"/>
    <w:rPr>
      <w:rFonts w:ascii="Tahoma" w:eastAsia="Times New Roman" w:hAnsi="Tahoma" w:cs="Tahoma"/>
      <w:color w:val="0000FF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702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95A4-6A1E-4983-A0BF-2AFCEE23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951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Sochová Michaela</dc:creator>
  <cp:lastModifiedBy>Pangrác Jiří</cp:lastModifiedBy>
  <cp:revision>30</cp:revision>
  <cp:lastPrinted>2017-08-10T07:43:00Z</cp:lastPrinted>
  <dcterms:created xsi:type="dcterms:W3CDTF">2015-07-22T15:26:00Z</dcterms:created>
  <dcterms:modified xsi:type="dcterms:W3CDTF">2017-08-10T07:46:00Z</dcterms:modified>
</cp:coreProperties>
</file>