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42" w:rsidRDefault="009C6F42" w:rsidP="009C6F42">
      <w:pPr>
        <w:pStyle w:val="NoList1"/>
        <w:tabs>
          <w:tab w:val="left" w:pos="851"/>
        </w:tabs>
        <w:spacing w:line="360" w:lineRule="auto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caps/>
          <w:noProof/>
          <w:spacing w:val="8"/>
          <w:sz w:val="22"/>
          <w:szCs w:val="22"/>
          <w:lang w:val="cs-CZ" w:eastAsia="cs-CZ"/>
        </w:rPr>
        <w:drawing>
          <wp:anchor distT="0" distB="0" distL="114300" distR="114300" simplePos="0" relativeHeight="251658240" behindDoc="1" locked="0" layoutInCell="1" allowOverlap="1" wp14:anchorId="45A0C7FE" wp14:editId="442534F6">
            <wp:simplePos x="0" y="0"/>
            <wp:positionH relativeFrom="column">
              <wp:posOffset>-104783</wp:posOffset>
            </wp:positionH>
            <wp:positionV relativeFrom="paragraph">
              <wp:posOffset>-817303</wp:posOffset>
            </wp:positionV>
            <wp:extent cx="2480466" cy="1199408"/>
            <wp:effectExtent l="0" t="0" r="0" b="1270"/>
            <wp:wrapNone/>
            <wp:docPr id="5" name="Obrázek 5" descr="C:\Users\10004411\Documents\Logo_MZe___bez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0004411\Documents\Logo_MZe___bez_C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26"/>
                    <a:stretch/>
                  </pic:blipFill>
                  <pic:spPr bwMode="auto">
                    <a:xfrm>
                      <a:off x="0" y="0"/>
                      <a:ext cx="2491105" cy="120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F42" w:rsidRDefault="009C6F42" w:rsidP="009C6F42">
      <w:pPr>
        <w:pStyle w:val="NoList1"/>
        <w:spacing w:line="360" w:lineRule="auto"/>
        <w:rPr>
          <w:rFonts w:ascii="Arial" w:hAnsi="Arial" w:cs="Arial"/>
          <w:sz w:val="16"/>
          <w:szCs w:val="16"/>
          <w:lang w:val="cs-CZ"/>
        </w:rPr>
      </w:pPr>
    </w:p>
    <w:p w:rsidR="00235EC6" w:rsidRPr="00CB678C" w:rsidRDefault="00235EC6" w:rsidP="00235EC6">
      <w:pPr>
        <w:pStyle w:val="Nadpis1"/>
        <w:jc w:val="center"/>
        <w:rPr>
          <w:rFonts w:ascii="Arial" w:hAnsi="Arial" w:cs="Arial"/>
          <w:szCs w:val="28"/>
        </w:rPr>
      </w:pPr>
      <w:r w:rsidRPr="00CB678C">
        <w:rPr>
          <w:rFonts w:ascii="Arial" w:hAnsi="Arial" w:cs="Arial"/>
          <w:szCs w:val="28"/>
        </w:rPr>
        <w:t>Pozvánka na seminář</w:t>
      </w:r>
    </w:p>
    <w:p w:rsidR="00235EC6" w:rsidRPr="005921A3" w:rsidRDefault="00235EC6" w:rsidP="00235EC6">
      <w:pPr>
        <w:rPr>
          <w:rFonts w:ascii="Arial" w:hAnsi="Arial" w:cs="Arial"/>
        </w:rPr>
      </w:pPr>
    </w:p>
    <w:p w:rsidR="00235EC6" w:rsidRDefault="00235EC6" w:rsidP="00FA08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pořádaný Ministerstvem</w:t>
      </w:r>
      <w:r w:rsidRPr="005921A3">
        <w:rPr>
          <w:rFonts w:ascii="Arial" w:hAnsi="Arial" w:cs="Arial"/>
        </w:rPr>
        <w:t xml:space="preserve"> zemědělství ve spolupráci s Úřadem průmyslového vlastnictví</w:t>
      </w:r>
      <w:r w:rsidR="00623557">
        <w:rPr>
          <w:rFonts w:ascii="Arial" w:hAnsi="Arial" w:cs="Arial"/>
        </w:rPr>
        <w:t xml:space="preserve"> a </w:t>
      </w:r>
      <w:r w:rsidR="00623557" w:rsidRPr="00623557">
        <w:rPr>
          <w:rFonts w:ascii="Arial" w:hAnsi="Arial" w:cs="Arial"/>
        </w:rPr>
        <w:t>Ústav</w:t>
      </w:r>
      <w:r w:rsidR="00623557">
        <w:rPr>
          <w:rFonts w:ascii="Arial" w:hAnsi="Arial" w:cs="Arial"/>
        </w:rPr>
        <w:t>em</w:t>
      </w:r>
      <w:r w:rsidR="00623557" w:rsidRPr="00623557">
        <w:rPr>
          <w:rFonts w:ascii="Arial" w:hAnsi="Arial" w:cs="Arial"/>
        </w:rPr>
        <w:t xml:space="preserve"> zemědělské ekonomiky a informací</w:t>
      </w:r>
      <w:r>
        <w:rPr>
          <w:rFonts w:ascii="Arial" w:hAnsi="Arial" w:cs="Arial"/>
        </w:rPr>
        <w:t>:</w:t>
      </w:r>
    </w:p>
    <w:p w:rsidR="00235EC6" w:rsidRPr="005921A3" w:rsidRDefault="00235EC6" w:rsidP="00235EC6">
      <w:pPr>
        <w:rPr>
          <w:rFonts w:ascii="Arial" w:hAnsi="Arial" w:cs="Arial"/>
        </w:rPr>
      </w:pPr>
    </w:p>
    <w:p w:rsidR="00235EC6" w:rsidRDefault="00235EC6" w:rsidP="00235EC6">
      <w:pPr>
        <w:pStyle w:val="Nadpis1"/>
        <w:jc w:val="center"/>
        <w:rPr>
          <w:rFonts w:ascii="Arial" w:hAnsi="Arial" w:cs="Arial"/>
          <w:sz w:val="36"/>
          <w:szCs w:val="28"/>
        </w:rPr>
      </w:pPr>
      <w:r w:rsidRPr="00235EC6">
        <w:rPr>
          <w:rFonts w:ascii="Arial" w:hAnsi="Arial" w:cs="Arial"/>
          <w:sz w:val="36"/>
          <w:szCs w:val="28"/>
        </w:rPr>
        <w:t>Ochrana průmyslového vlastnictví</w:t>
      </w:r>
    </w:p>
    <w:p w:rsidR="00235EC6" w:rsidRPr="005921A3" w:rsidRDefault="00235EC6" w:rsidP="002151AC">
      <w:pPr>
        <w:spacing w:after="160" w:line="360" w:lineRule="auto"/>
        <w:rPr>
          <w:rFonts w:ascii="Arial" w:hAnsi="Arial" w:cs="Arial"/>
        </w:rPr>
      </w:pPr>
    </w:p>
    <w:p w:rsidR="002151AC" w:rsidRPr="00CB678C" w:rsidRDefault="00235EC6" w:rsidP="003B2080">
      <w:pPr>
        <w:tabs>
          <w:tab w:val="left" w:pos="1843"/>
        </w:tabs>
        <w:spacing w:after="160" w:line="360" w:lineRule="auto"/>
        <w:rPr>
          <w:rFonts w:ascii="Arial" w:hAnsi="Arial" w:cs="Arial"/>
          <w:b/>
        </w:rPr>
      </w:pPr>
      <w:r w:rsidRPr="00634B44">
        <w:rPr>
          <w:rFonts w:ascii="Arial" w:hAnsi="Arial" w:cs="Arial"/>
          <w:u w:val="single"/>
        </w:rPr>
        <w:t>Termín:</w:t>
      </w:r>
      <w:r w:rsidRPr="005921A3">
        <w:rPr>
          <w:rFonts w:ascii="Arial" w:hAnsi="Arial" w:cs="Arial"/>
        </w:rPr>
        <w:t xml:space="preserve"> </w:t>
      </w:r>
      <w:r w:rsidR="003B2080">
        <w:rPr>
          <w:rFonts w:ascii="Arial" w:hAnsi="Arial" w:cs="Arial"/>
        </w:rPr>
        <w:tab/>
      </w:r>
      <w:r w:rsidR="008E77BE">
        <w:rPr>
          <w:rFonts w:ascii="Arial" w:hAnsi="Arial" w:cs="Arial"/>
          <w:b/>
        </w:rPr>
        <w:t>1. 3. 2016, od 9.3</w:t>
      </w:r>
      <w:r w:rsidRPr="00CB678C">
        <w:rPr>
          <w:rFonts w:ascii="Arial" w:hAnsi="Arial" w:cs="Arial"/>
          <w:b/>
        </w:rPr>
        <w:t xml:space="preserve">0 hod. </w:t>
      </w:r>
    </w:p>
    <w:p w:rsidR="00235EC6" w:rsidRDefault="00235EC6" w:rsidP="003B2080">
      <w:pPr>
        <w:tabs>
          <w:tab w:val="left" w:pos="1560"/>
          <w:tab w:val="left" w:pos="1843"/>
        </w:tabs>
        <w:spacing w:line="360" w:lineRule="auto"/>
        <w:rPr>
          <w:rFonts w:ascii="Arial" w:hAnsi="Arial" w:cs="Arial"/>
          <w:b/>
          <w:bCs/>
          <w:iCs/>
        </w:rPr>
      </w:pPr>
      <w:r w:rsidRPr="00634B44">
        <w:rPr>
          <w:rFonts w:ascii="Arial" w:hAnsi="Arial" w:cs="Arial"/>
          <w:u w:val="single"/>
        </w:rPr>
        <w:t xml:space="preserve">Místo konání: </w:t>
      </w:r>
      <w:r>
        <w:rPr>
          <w:rFonts w:ascii="Arial" w:hAnsi="Arial" w:cs="Arial"/>
        </w:rPr>
        <w:tab/>
      </w:r>
      <w:r w:rsidR="003B2080">
        <w:rPr>
          <w:rFonts w:ascii="Arial" w:hAnsi="Arial" w:cs="Arial"/>
        </w:rPr>
        <w:tab/>
      </w:r>
      <w:r w:rsidRPr="00CB678C">
        <w:rPr>
          <w:rFonts w:ascii="Arial" w:hAnsi="Arial" w:cs="Arial"/>
          <w:b/>
          <w:bCs/>
          <w:iCs/>
        </w:rPr>
        <w:t xml:space="preserve">v budově Ministerstva zemědělství, </w:t>
      </w:r>
      <w:proofErr w:type="spellStart"/>
      <w:r w:rsidRPr="00CB678C">
        <w:rPr>
          <w:rFonts w:ascii="Arial" w:hAnsi="Arial" w:cs="Arial"/>
          <w:b/>
          <w:bCs/>
          <w:iCs/>
        </w:rPr>
        <w:t>Těšnov</w:t>
      </w:r>
      <w:proofErr w:type="spellEnd"/>
      <w:r w:rsidRPr="00CB678C">
        <w:rPr>
          <w:rFonts w:ascii="Arial" w:hAnsi="Arial" w:cs="Arial"/>
          <w:b/>
          <w:bCs/>
          <w:iCs/>
        </w:rPr>
        <w:t xml:space="preserve"> 17, Praha </w:t>
      </w:r>
      <w:r w:rsidR="00F15E10">
        <w:rPr>
          <w:rFonts w:ascii="Arial" w:hAnsi="Arial" w:cs="Arial"/>
          <w:b/>
          <w:bCs/>
          <w:iCs/>
        </w:rPr>
        <w:t>1</w:t>
      </w:r>
    </w:p>
    <w:p w:rsidR="00235EC6" w:rsidRPr="002151AC" w:rsidRDefault="00022AAF" w:rsidP="003B2080">
      <w:pPr>
        <w:tabs>
          <w:tab w:val="left" w:pos="1843"/>
        </w:tabs>
        <w:spacing w:after="160" w:line="36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(místnost</w:t>
      </w:r>
      <w:r w:rsidRPr="00CB678C">
        <w:rPr>
          <w:rFonts w:ascii="Arial" w:hAnsi="Arial" w:cs="Arial"/>
          <w:b/>
          <w:bCs/>
          <w:iCs/>
        </w:rPr>
        <w:t xml:space="preserve"> č. 400)</w:t>
      </w:r>
    </w:p>
    <w:p w:rsidR="00235EC6" w:rsidRPr="005921A3" w:rsidRDefault="00235EC6" w:rsidP="003B2080">
      <w:pPr>
        <w:tabs>
          <w:tab w:val="left" w:pos="1560"/>
          <w:tab w:val="left" w:pos="1843"/>
        </w:tabs>
        <w:spacing w:after="160" w:line="360" w:lineRule="auto"/>
        <w:rPr>
          <w:rFonts w:ascii="Arial" w:hAnsi="Arial" w:cs="Arial"/>
        </w:rPr>
      </w:pPr>
      <w:r w:rsidRPr="00634B44">
        <w:rPr>
          <w:rFonts w:ascii="Arial" w:hAnsi="Arial" w:cs="Arial"/>
          <w:u w:val="single"/>
        </w:rPr>
        <w:t>Přednášející:</w:t>
      </w:r>
      <w:r w:rsidRPr="005921A3">
        <w:rPr>
          <w:rFonts w:ascii="Arial" w:hAnsi="Arial" w:cs="Arial"/>
        </w:rPr>
        <w:t xml:space="preserve"> </w:t>
      </w:r>
      <w:r w:rsidRPr="005921A3">
        <w:rPr>
          <w:rFonts w:ascii="Arial" w:hAnsi="Arial" w:cs="Arial"/>
        </w:rPr>
        <w:tab/>
      </w:r>
      <w:r w:rsidR="003B2080">
        <w:rPr>
          <w:rFonts w:ascii="Arial" w:hAnsi="Arial" w:cs="Arial"/>
        </w:rPr>
        <w:tab/>
      </w:r>
      <w:r w:rsidRPr="00CB678C">
        <w:rPr>
          <w:rFonts w:ascii="Arial" w:hAnsi="Arial" w:cs="Arial"/>
          <w:b/>
        </w:rPr>
        <w:t>Ing. Václav Jansa (ÚPV)</w:t>
      </w:r>
    </w:p>
    <w:p w:rsidR="003B2080" w:rsidRDefault="00235EC6" w:rsidP="0029699D">
      <w:pPr>
        <w:spacing w:after="16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Program</w:t>
      </w:r>
      <w:r w:rsidRPr="00634B44">
        <w:rPr>
          <w:rFonts w:ascii="Arial" w:hAnsi="Arial" w:cs="Arial"/>
          <w:u w:val="single"/>
        </w:rPr>
        <w:t>:</w:t>
      </w:r>
    </w:p>
    <w:p w:rsidR="00174E2E" w:rsidRDefault="00174E2E" w:rsidP="002151AC">
      <w:pPr>
        <w:tabs>
          <w:tab w:val="left" w:pos="1843"/>
        </w:tabs>
        <w:spacing w:line="360" w:lineRule="auto"/>
        <w:rPr>
          <w:rFonts w:ascii="Arial" w:hAnsi="Arial" w:cs="Arial"/>
        </w:rPr>
      </w:pPr>
      <w:r w:rsidRPr="003B2080">
        <w:rPr>
          <w:rFonts w:ascii="Arial" w:hAnsi="Arial" w:cs="Arial"/>
          <w:b/>
        </w:rPr>
        <w:t>9:00 – 9:30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74E2E">
        <w:rPr>
          <w:rFonts w:ascii="Arial" w:hAnsi="Arial" w:cs="Arial"/>
        </w:rPr>
        <w:t>Registrace</w:t>
      </w:r>
    </w:p>
    <w:p w:rsidR="00687250" w:rsidRDefault="00687250" w:rsidP="00687250">
      <w:pPr>
        <w:tabs>
          <w:tab w:val="left" w:pos="1843"/>
        </w:tabs>
        <w:spacing w:line="360" w:lineRule="auto"/>
        <w:ind w:left="1843" w:hanging="1843"/>
        <w:rPr>
          <w:rFonts w:ascii="Arial" w:hAnsi="Arial" w:cs="Arial"/>
          <w:b/>
        </w:rPr>
      </w:pPr>
      <w:r w:rsidRPr="003B2080">
        <w:rPr>
          <w:rFonts w:ascii="Arial" w:hAnsi="Arial" w:cs="Arial"/>
          <w:b/>
        </w:rPr>
        <w:t>9:30 –</w:t>
      </w:r>
      <w:r>
        <w:rPr>
          <w:rFonts w:ascii="Arial" w:hAnsi="Arial" w:cs="Arial"/>
          <w:b/>
        </w:rPr>
        <w:t xml:space="preserve"> 9</w:t>
      </w:r>
      <w:r w:rsidRPr="003B208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4</w:t>
      </w:r>
      <w:r w:rsidRPr="003B2080">
        <w:rPr>
          <w:rFonts w:ascii="Arial" w:hAnsi="Arial" w:cs="Arial"/>
          <w:b/>
        </w:rPr>
        <w:t>0</w:t>
      </w:r>
      <w:r>
        <w:rPr>
          <w:rFonts w:ascii="Arial" w:hAnsi="Arial" w:cs="Arial"/>
        </w:rPr>
        <w:tab/>
        <w:t xml:space="preserve">Úvodní slovo </w:t>
      </w:r>
      <w:r w:rsidR="00E51AEE">
        <w:rPr>
          <w:rFonts w:ascii="Arial" w:hAnsi="Arial" w:cs="Arial"/>
        </w:rPr>
        <w:t xml:space="preserve">– </w:t>
      </w:r>
      <w:r w:rsidRPr="00687250">
        <w:rPr>
          <w:rFonts w:ascii="Arial" w:hAnsi="Arial" w:cs="Arial"/>
        </w:rPr>
        <w:t>JUDr. Jiří Jirsa, Ph.D., MEPP</w:t>
      </w:r>
      <w:r w:rsidR="00E51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D6CB9">
        <w:rPr>
          <w:rFonts w:ascii="Arial" w:hAnsi="Arial" w:cs="Arial"/>
        </w:rPr>
        <w:t>n</w:t>
      </w:r>
      <w:r w:rsidRPr="00687250">
        <w:rPr>
          <w:rFonts w:ascii="Arial" w:hAnsi="Arial" w:cs="Arial"/>
        </w:rPr>
        <w:t>áměstek pro řízení sekce 1.</w:t>
      </w:r>
      <w:r>
        <w:rPr>
          <w:rFonts w:ascii="Arial" w:hAnsi="Arial" w:cs="Arial"/>
        </w:rPr>
        <w:t> </w:t>
      </w:r>
      <w:r w:rsidRPr="00687250">
        <w:rPr>
          <w:rFonts w:ascii="Arial" w:hAnsi="Arial" w:cs="Arial"/>
        </w:rPr>
        <w:t>náměstka ministra - správní sekce</w:t>
      </w:r>
      <w:r w:rsidR="00E51AEE">
        <w:rPr>
          <w:rFonts w:ascii="Arial" w:hAnsi="Arial" w:cs="Arial"/>
        </w:rPr>
        <w:t xml:space="preserve"> (</w:t>
      </w:r>
      <w:proofErr w:type="spellStart"/>
      <w:r w:rsidR="00E51AEE">
        <w:rPr>
          <w:rFonts w:ascii="Arial" w:hAnsi="Arial" w:cs="Arial"/>
        </w:rPr>
        <w:t>MZe</w:t>
      </w:r>
      <w:proofErr w:type="spellEnd"/>
      <w:r w:rsidR="00E51AEE">
        <w:rPr>
          <w:rFonts w:ascii="Arial" w:hAnsi="Arial" w:cs="Arial"/>
        </w:rPr>
        <w:t>)</w:t>
      </w:r>
    </w:p>
    <w:p w:rsidR="00235EC6" w:rsidRPr="005921A3" w:rsidRDefault="00E20783" w:rsidP="00174E2E">
      <w:pPr>
        <w:tabs>
          <w:tab w:val="left" w:pos="1843"/>
        </w:tabs>
        <w:spacing w:line="360" w:lineRule="auto"/>
        <w:rPr>
          <w:rFonts w:ascii="Arial" w:hAnsi="Arial" w:cs="Arial"/>
        </w:rPr>
      </w:pPr>
      <w:r w:rsidRPr="003B2080">
        <w:rPr>
          <w:rFonts w:ascii="Arial" w:hAnsi="Arial" w:cs="Arial"/>
          <w:b/>
        </w:rPr>
        <w:t>9:</w:t>
      </w:r>
      <w:r w:rsidR="00291BFA">
        <w:rPr>
          <w:rFonts w:ascii="Arial" w:hAnsi="Arial" w:cs="Arial"/>
          <w:b/>
        </w:rPr>
        <w:t>4</w:t>
      </w:r>
      <w:r w:rsidR="00174E2E" w:rsidRPr="003B2080">
        <w:rPr>
          <w:rFonts w:ascii="Arial" w:hAnsi="Arial" w:cs="Arial"/>
          <w:b/>
        </w:rPr>
        <w:t>0 – 11:00</w:t>
      </w:r>
      <w:r w:rsidR="00174E2E">
        <w:rPr>
          <w:rFonts w:ascii="Arial" w:hAnsi="Arial" w:cs="Arial"/>
        </w:rPr>
        <w:tab/>
      </w:r>
      <w:r w:rsidR="00235EC6" w:rsidRPr="005921A3">
        <w:rPr>
          <w:rFonts w:ascii="Arial" w:hAnsi="Arial" w:cs="Arial"/>
        </w:rPr>
        <w:t xml:space="preserve">Ochrana průmyslového vlastnictví – pojmy, principy </w:t>
      </w:r>
    </w:p>
    <w:p w:rsidR="00235EC6" w:rsidRPr="005921A3" w:rsidRDefault="00235EC6" w:rsidP="00174E2E">
      <w:pPr>
        <w:pStyle w:val="Normlnweb"/>
        <w:tabs>
          <w:tab w:val="left" w:pos="2127"/>
        </w:tabs>
        <w:spacing w:before="0" w:beforeAutospacing="0" w:after="0" w:afterAutospacing="0" w:line="360" w:lineRule="auto"/>
        <w:ind w:left="1843"/>
        <w:rPr>
          <w:rFonts w:ascii="Arial" w:hAnsi="Arial" w:cs="Arial"/>
        </w:rPr>
      </w:pPr>
      <w:r w:rsidRPr="005921A3">
        <w:rPr>
          <w:rFonts w:ascii="Arial" w:hAnsi="Arial" w:cs="Arial"/>
        </w:rPr>
        <w:t>Úřad průmyslového vlastnictví a jeho funkce</w:t>
      </w:r>
    </w:p>
    <w:p w:rsidR="00235EC6" w:rsidRPr="005921A3" w:rsidRDefault="00235EC6" w:rsidP="00174E2E">
      <w:pPr>
        <w:pStyle w:val="Normlnweb"/>
        <w:tabs>
          <w:tab w:val="left" w:pos="2127"/>
        </w:tabs>
        <w:spacing w:before="0" w:beforeAutospacing="0" w:after="0" w:afterAutospacing="0" w:line="360" w:lineRule="auto"/>
        <w:ind w:left="1843"/>
        <w:rPr>
          <w:rFonts w:ascii="Arial" w:hAnsi="Arial" w:cs="Arial"/>
        </w:rPr>
      </w:pPr>
      <w:r w:rsidRPr="005921A3">
        <w:rPr>
          <w:rFonts w:ascii="Arial" w:hAnsi="Arial" w:cs="Arial"/>
        </w:rPr>
        <w:t xml:space="preserve">Ochrana technických řešení - patent na vynález, užitný vzor </w:t>
      </w:r>
    </w:p>
    <w:p w:rsidR="00235EC6" w:rsidRDefault="00235EC6" w:rsidP="00E51AEE">
      <w:pPr>
        <w:tabs>
          <w:tab w:val="left" w:pos="2127"/>
        </w:tabs>
        <w:spacing w:line="360" w:lineRule="auto"/>
        <w:ind w:left="1843"/>
        <w:rPr>
          <w:rFonts w:ascii="Arial" w:hAnsi="Arial" w:cs="Arial"/>
        </w:rPr>
      </w:pPr>
      <w:r w:rsidRPr="005921A3">
        <w:rPr>
          <w:rFonts w:ascii="Arial" w:hAnsi="Arial" w:cs="Arial"/>
        </w:rPr>
        <w:t xml:space="preserve">Ochrana designu - průmyslový vzor </w:t>
      </w:r>
    </w:p>
    <w:p w:rsidR="00174E2E" w:rsidRDefault="00174E2E" w:rsidP="00E51AEE">
      <w:pPr>
        <w:tabs>
          <w:tab w:val="left" w:pos="1843"/>
        </w:tabs>
        <w:spacing w:line="360" w:lineRule="auto"/>
        <w:rPr>
          <w:rFonts w:ascii="Arial" w:hAnsi="Arial" w:cs="Arial"/>
        </w:rPr>
      </w:pPr>
      <w:r w:rsidRPr="003B2080">
        <w:rPr>
          <w:rFonts w:ascii="Arial" w:hAnsi="Arial" w:cs="Arial"/>
          <w:b/>
        </w:rPr>
        <w:t>11:00 – 11:15</w:t>
      </w:r>
      <w:r>
        <w:rPr>
          <w:rFonts w:ascii="Arial" w:hAnsi="Arial" w:cs="Arial"/>
        </w:rPr>
        <w:t xml:space="preserve"> </w:t>
      </w:r>
      <w:r w:rsidR="002151AC">
        <w:rPr>
          <w:rFonts w:ascii="Arial" w:hAnsi="Arial" w:cs="Arial"/>
        </w:rPr>
        <w:tab/>
      </w:r>
      <w:r>
        <w:rPr>
          <w:rFonts w:ascii="Arial" w:hAnsi="Arial" w:cs="Arial"/>
        </w:rPr>
        <w:t>Přestávka</w:t>
      </w:r>
    </w:p>
    <w:p w:rsidR="00235EC6" w:rsidRPr="00174E2E" w:rsidRDefault="00174E2E" w:rsidP="00E51AEE">
      <w:pPr>
        <w:tabs>
          <w:tab w:val="left" w:pos="1843"/>
        </w:tabs>
        <w:spacing w:line="360" w:lineRule="auto"/>
        <w:ind w:left="1843" w:hanging="1843"/>
        <w:rPr>
          <w:rFonts w:ascii="Arial" w:hAnsi="Arial" w:cs="Arial"/>
        </w:rPr>
      </w:pPr>
      <w:r w:rsidRPr="003B2080">
        <w:rPr>
          <w:rFonts w:ascii="Arial" w:hAnsi="Arial" w:cs="Arial"/>
          <w:b/>
        </w:rPr>
        <w:t>11:15 – 13:00</w:t>
      </w:r>
      <w:r w:rsidR="008E77BE">
        <w:rPr>
          <w:rFonts w:ascii="Arial" w:hAnsi="Arial" w:cs="Arial"/>
        </w:rPr>
        <w:tab/>
      </w:r>
      <w:r w:rsidR="00235EC6" w:rsidRPr="00174E2E">
        <w:rPr>
          <w:rFonts w:ascii="Arial" w:hAnsi="Arial" w:cs="Arial"/>
        </w:rPr>
        <w:t>Práva na označení - och</w:t>
      </w:r>
      <w:r w:rsidR="00E20783">
        <w:rPr>
          <w:rFonts w:ascii="Arial" w:hAnsi="Arial" w:cs="Arial"/>
        </w:rPr>
        <w:t>ranná známka, označení původu a </w:t>
      </w:r>
      <w:r w:rsidR="00235EC6" w:rsidRPr="00174E2E">
        <w:rPr>
          <w:rFonts w:ascii="Arial" w:hAnsi="Arial" w:cs="Arial"/>
        </w:rPr>
        <w:t>zeměpisná označení</w:t>
      </w:r>
    </w:p>
    <w:p w:rsidR="00235EC6" w:rsidRPr="00174E2E" w:rsidRDefault="00235EC6" w:rsidP="00E51AEE">
      <w:pPr>
        <w:spacing w:line="360" w:lineRule="auto"/>
        <w:ind w:left="1843"/>
        <w:rPr>
          <w:rFonts w:ascii="Arial" w:hAnsi="Arial" w:cs="Arial"/>
        </w:rPr>
      </w:pPr>
      <w:r w:rsidRPr="00174E2E">
        <w:rPr>
          <w:rFonts w:ascii="Arial" w:hAnsi="Arial" w:cs="Arial"/>
        </w:rPr>
        <w:t xml:space="preserve">Možnosti ochrany průmyslového vlastnictví v zahraničí </w:t>
      </w:r>
    </w:p>
    <w:p w:rsidR="00235EC6" w:rsidRPr="00174E2E" w:rsidRDefault="00235EC6" w:rsidP="00E51AEE">
      <w:pPr>
        <w:spacing w:line="360" w:lineRule="auto"/>
        <w:ind w:left="1843"/>
        <w:rPr>
          <w:rFonts w:ascii="Arial" w:hAnsi="Arial" w:cs="Arial"/>
        </w:rPr>
      </w:pPr>
      <w:r w:rsidRPr="00174E2E">
        <w:rPr>
          <w:rFonts w:ascii="Arial" w:hAnsi="Arial" w:cs="Arial"/>
        </w:rPr>
        <w:t>Zdroje průmyslově</w:t>
      </w:r>
      <w:r w:rsidR="00E20783">
        <w:rPr>
          <w:rFonts w:ascii="Arial" w:hAnsi="Arial" w:cs="Arial"/>
        </w:rPr>
        <w:t xml:space="preserve"> </w:t>
      </w:r>
      <w:r w:rsidRPr="00174E2E">
        <w:rPr>
          <w:rFonts w:ascii="Arial" w:hAnsi="Arial" w:cs="Arial"/>
        </w:rPr>
        <w:t>právních informací</w:t>
      </w:r>
    </w:p>
    <w:p w:rsidR="00235EC6" w:rsidRPr="00174E2E" w:rsidRDefault="00235EC6" w:rsidP="00E51AEE">
      <w:pPr>
        <w:spacing w:line="360" w:lineRule="auto"/>
        <w:ind w:left="1843"/>
        <w:rPr>
          <w:rFonts w:ascii="Arial" w:hAnsi="Arial" w:cs="Arial"/>
        </w:rPr>
      </w:pPr>
      <w:r w:rsidRPr="00174E2E">
        <w:rPr>
          <w:rFonts w:ascii="Arial" w:hAnsi="Arial" w:cs="Arial"/>
        </w:rPr>
        <w:t>Služby Úřadu</w:t>
      </w:r>
    </w:p>
    <w:p w:rsidR="00D659BD" w:rsidRDefault="00235EC6" w:rsidP="003B2080">
      <w:pPr>
        <w:pStyle w:val="Normlnweb"/>
        <w:spacing w:before="0" w:beforeAutospacing="0" w:after="0" w:afterAutospacing="0" w:line="360" w:lineRule="auto"/>
        <w:ind w:left="1843"/>
        <w:rPr>
          <w:rFonts w:ascii="Arial" w:hAnsi="Arial" w:cs="Arial"/>
        </w:rPr>
      </w:pPr>
      <w:r w:rsidRPr="005921A3">
        <w:rPr>
          <w:rFonts w:ascii="Arial" w:hAnsi="Arial" w:cs="Arial"/>
        </w:rPr>
        <w:t>Diskuse</w:t>
      </w:r>
    </w:p>
    <w:p w:rsidR="00144CF0" w:rsidRDefault="00144CF0" w:rsidP="003B2080">
      <w:pPr>
        <w:pStyle w:val="Normlnweb"/>
        <w:spacing w:before="0" w:beforeAutospacing="0" w:after="0" w:afterAutospacing="0" w:line="360" w:lineRule="auto"/>
        <w:ind w:left="1843"/>
        <w:rPr>
          <w:rFonts w:ascii="Arial" w:hAnsi="Arial" w:cs="Arial"/>
        </w:rPr>
      </w:pPr>
    </w:p>
    <w:p w:rsidR="00663635" w:rsidRDefault="00663635" w:rsidP="00663635">
      <w:pPr>
        <w:pStyle w:val="Normalodsazen"/>
        <w:spacing w:line="240" w:lineRule="auto"/>
        <w:ind w:firstLine="0"/>
        <w:jc w:val="center"/>
        <w:rPr>
          <w:rFonts w:ascii="Arial" w:hAnsi="Arial" w:cs="Arial"/>
          <w:sz w:val="20"/>
          <w:szCs w:val="20"/>
          <w:lang w:eastAsia="cs-CZ"/>
        </w:rPr>
      </w:pPr>
      <w:r w:rsidRPr="00663635">
        <w:rPr>
          <w:rFonts w:ascii="Arial" w:hAnsi="Arial" w:cs="Arial"/>
          <w:sz w:val="20"/>
          <w:szCs w:val="20"/>
          <w:lang w:eastAsia="cs-CZ"/>
        </w:rPr>
        <w:t>Organizátor si vyhrazuje právo na změnu místa konání, času, programu nebo přednášejících, pokud to bude z organizačních nebo technických důvodů nezbytné.</w:t>
      </w:r>
      <w:r>
        <w:rPr>
          <w:rFonts w:ascii="Arial" w:hAnsi="Arial" w:cs="Arial"/>
          <w:sz w:val="20"/>
          <w:szCs w:val="20"/>
          <w:lang w:eastAsia="cs-CZ"/>
        </w:rPr>
        <w:br/>
      </w:r>
    </w:p>
    <w:p w:rsidR="007B6048" w:rsidRPr="00CD761B" w:rsidRDefault="00027025" w:rsidP="00CD761B">
      <w:pPr>
        <w:pStyle w:val="Normalodsazen"/>
        <w:ind w:firstLine="0"/>
        <w:jc w:val="center"/>
        <w:rPr>
          <w:rFonts w:ascii="Arial" w:hAnsi="Arial" w:cs="Arial"/>
          <w:sz w:val="22"/>
        </w:rPr>
      </w:pPr>
      <w:r w:rsidRPr="00CD761B">
        <w:rPr>
          <w:rFonts w:ascii="Arial" w:hAnsi="Arial" w:cs="Arial"/>
          <w:b/>
          <w:sz w:val="22"/>
        </w:rPr>
        <w:t>Přihlašujte se prostřednictvím webové aplikace</w:t>
      </w:r>
      <w:r w:rsidRPr="00CD761B">
        <w:rPr>
          <w:rFonts w:ascii="Arial" w:hAnsi="Arial" w:cs="Arial"/>
          <w:sz w:val="22"/>
        </w:rPr>
        <w:t xml:space="preserve"> na adrese </w:t>
      </w:r>
      <w:hyperlink r:id="rId10" w:history="1">
        <w:r w:rsidRPr="00CD761B">
          <w:rPr>
            <w:rStyle w:val="Hypertextovodkaz"/>
            <w:rFonts w:ascii="Arial" w:hAnsi="Arial" w:cs="Arial"/>
            <w:sz w:val="22"/>
          </w:rPr>
          <w:t>www.uzei.cz/akce</w:t>
        </w:r>
      </w:hyperlink>
      <w:r w:rsidR="00D903D0">
        <w:rPr>
          <w:rFonts w:ascii="Arial" w:hAnsi="Arial" w:cs="Arial"/>
          <w:sz w:val="22"/>
        </w:rPr>
        <w:t xml:space="preserve"> </w:t>
      </w:r>
      <w:r w:rsidR="00D903D0" w:rsidRPr="00D903D0">
        <w:rPr>
          <w:rFonts w:ascii="Arial" w:hAnsi="Arial" w:cs="Arial"/>
          <w:b/>
          <w:sz w:val="22"/>
        </w:rPr>
        <w:t>do 24. 2.</w:t>
      </w:r>
    </w:p>
    <w:p w:rsidR="00623557" w:rsidRPr="00CD761B" w:rsidRDefault="008245C9" w:rsidP="00CD761B">
      <w:pPr>
        <w:pStyle w:val="Normalodsazen"/>
        <w:ind w:firstLine="0"/>
        <w:jc w:val="center"/>
        <w:rPr>
          <w:rFonts w:ascii="Arial" w:hAnsi="Arial" w:cs="Arial"/>
          <w:sz w:val="22"/>
        </w:rPr>
      </w:pPr>
      <w:r w:rsidRPr="00CD761B">
        <w:rPr>
          <w:rFonts w:ascii="Arial" w:hAnsi="Arial" w:cs="Arial"/>
          <w:sz w:val="22"/>
        </w:rPr>
        <w:t>S případnými dotazy se obracejte na</w:t>
      </w:r>
      <w:r w:rsidR="00623557" w:rsidRPr="00CD761B">
        <w:rPr>
          <w:rFonts w:ascii="Arial" w:hAnsi="Arial" w:cs="Arial"/>
          <w:sz w:val="22"/>
        </w:rPr>
        <w:t xml:space="preserve"> </w:t>
      </w:r>
      <w:r w:rsidR="007B6048" w:rsidRPr="00CD761B">
        <w:rPr>
          <w:rFonts w:ascii="Arial" w:hAnsi="Arial" w:cs="Arial"/>
          <w:sz w:val="22"/>
        </w:rPr>
        <w:t>Ing. Ivu Blažkovou, Ph.D.</w:t>
      </w:r>
      <w:r w:rsidRPr="00CD761B">
        <w:rPr>
          <w:rFonts w:ascii="Arial" w:hAnsi="Arial" w:cs="Arial"/>
          <w:sz w:val="22"/>
        </w:rPr>
        <w:t>,</w:t>
      </w:r>
    </w:p>
    <w:p w:rsidR="00F5396C" w:rsidRPr="00CD761B" w:rsidRDefault="008245C9" w:rsidP="00CD761B">
      <w:pPr>
        <w:spacing w:line="360" w:lineRule="auto"/>
        <w:jc w:val="center"/>
        <w:rPr>
          <w:rFonts w:ascii="Arial" w:hAnsi="Arial" w:cs="Arial"/>
          <w:sz w:val="22"/>
        </w:rPr>
      </w:pPr>
      <w:r w:rsidRPr="00CD761B">
        <w:rPr>
          <w:rFonts w:ascii="Arial" w:hAnsi="Arial" w:cs="Arial"/>
          <w:sz w:val="22"/>
        </w:rPr>
        <w:t xml:space="preserve">tel. </w:t>
      </w:r>
      <w:r w:rsidR="007B6048" w:rsidRPr="00CD761B">
        <w:rPr>
          <w:rFonts w:ascii="Arial" w:hAnsi="Arial" w:cs="Arial"/>
          <w:sz w:val="22"/>
        </w:rPr>
        <w:t>221 812 077</w:t>
      </w:r>
      <w:r w:rsidRPr="00CD761B">
        <w:rPr>
          <w:rFonts w:ascii="Arial" w:hAnsi="Arial" w:cs="Arial"/>
          <w:sz w:val="22"/>
        </w:rPr>
        <w:t xml:space="preserve">, e-mail </w:t>
      </w:r>
      <w:r w:rsidR="007B6048" w:rsidRPr="00CD761B">
        <w:rPr>
          <w:rFonts w:ascii="Arial" w:hAnsi="Arial" w:cs="Arial"/>
          <w:sz w:val="22"/>
        </w:rPr>
        <w:t>iva.blazkova@mze.cz</w:t>
      </w:r>
      <w:bookmarkStart w:id="0" w:name="_GoBack"/>
      <w:bookmarkEnd w:id="0"/>
    </w:p>
    <w:sectPr w:rsidR="00F5396C" w:rsidRPr="00CD761B" w:rsidSect="00144CF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993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BB" w:rsidRDefault="009E3BBB" w:rsidP="00F5396C">
      <w:r>
        <w:separator/>
      </w:r>
    </w:p>
  </w:endnote>
  <w:endnote w:type="continuationSeparator" w:id="0">
    <w:p w:rsidR="009E3BBB" w:rsidRDefault="009E3BBB" w:rsidP="00F5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6C" w:rsidRDefault="00FB3612">
    <w:pPr>
      <w:pStyle w:val="Zpat1"/>
    </w:pPr>
    <w:r>
      <w:tab/>
    </w:r>
    <w:r w:rsidR="00EF71FD">
      <w:fldChar w:fldCharType="begin"/>
    </w:r>
    <w:r>
      <w:instrText>PAGE   \* MERGEFORMAT</w:instrText>
    </w:r>
    <w:r w:rsidR="00EF71FD">
      <w:fldChar w:fldCharType="separate"/>
    </w:r>
    <w:r w:rsidR="00144CF0">
      <w:rPr>
        <w:noProof/>
      </w:rPr>
      <w:t>2</w:t>
    </w:r>
    <w:r w:rsidR="00EF71F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BB" w:rsidRDefault="009E3BBB" w:rsidP="00F5396C">
      <w:r>
        <w:separator/>
      </w:r>
    </w:p>
  </w:footnote>
  <w:footnote w:type="continuationSeparator" w:id="0">
    <w:p w:rsidR="009E3BBB" w:rsidRDefault="009E3BBB" w:rsidP="00F53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6C" w:rsidRDefault="009E3BB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b6e70a9-e5cf-4972-bab2-7bfabe6dbf39" o:spid="_x0000_s2050" type="#_x0000_t136" style="position:absolute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6C" w:rsidRDefault="009E3BB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2dc9c49-3f92-41d3-9d5b-d299f2494e72" o:spid="_x0000_s2049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6C" w:rsidRDefault="009E3BB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d5cfed6-8fd5-49fb-9982-058be3f4690b" o:spid="_x0000_s2051" type="#_x0000_t136" style="position:absolute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7E56"/>
    <w:multiLevelType w:val="hybridMultilevel"/>
    <w:tmpl w:val="FACCEEEA"/>
    <w:lvl w:ilvl="0" w:tplc="0405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1">
    <w:nsid w:val="297114C3"/>
    <w:multiLevelType w:val="multilevel"/>
    <w:tmpl w:val="58DE98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31AB1EFD"/>
    <w:multiLevelType w:val="hybridMultilevel"/>
    <w:tmpl w:val="2ACE89EE"/>
    <w:lvl w:ilvl="0" w:tplc="0405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3">
    <w:nsid w:val="39D13CAC"/>
    <w:multiLevelType w:val="hybridMultilevel"/>
    <w:tmpl w:val="9AF8C338"/>
    <w:lvl w:ilvl="0" w:tplc="0405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4">
    <w:nsid w:val="41841E21"/>
    <w:multiLevelType w:val="hybridMultilevel"/>
    <w:tmpl w:val="E7985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47A00"/>
    <w:multiLevelType w:val="hybridMultilevel"/>
    <w:tmpl w:val="3516FC82"/>
    <w:lvl w:ilvl="0" w:tplc="94040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6829C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0E069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684C8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A44E4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C3E93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1E0EB2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F10A5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0084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74FC2A3B"/>
    <w:multiLevelType w:val="multilevel"/>
    <w:tmpl w:val="07966F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Dle rozdělovníku"/>
    <w:docVar w:name="dms_adresat_adresa" w:val=" "/>
    <w:docVar w:name="dms_adresat_dat_narozeni" w:val=" "/>
    <w:docVar w:name="dms_adresat_ic" w:val=" "/>
    <w:docVar w:name="dms_adresat_jmeno" w:val=" "/>
    <w:docVar w:name="dms_carovy_kod" w:val="00011070943366852/2012-MZE-16000"/>
    <w:docVar w:name="dms_cj" w:val="66852/2012-MZE-16000"/>
    <w:docVar w:name="dms_datum" w:val="10. 4. 2012"/>
    <w:docVar w:name="dms_datum_textem" w:val="10. dubna 2012"/>
    <w:docVar w:name="dms_datum_vzniku" w:val="10. 4. 2012 11:51:52"/>
    <w:docVar w:name="dms_nadrizeny_reditel" w:val="Ing. Radek Braum"/>
    <w:docVar w:name="dms_ObsahParam1" w:val=" "/>
    <w:docVar w:name="dms_otisk_razitka" w:val=" "/>
    <w:docVar w:name="dms_PNASpravce" w:val=" "/>
    <w:docVar w:name="dms_podpisova_dolozka" w:val="Ing. Radek Braum_x000d__x000a_náměstek ministra zemědělství pro úsek lesního hospodářství"/>
    <w:docVar w:name="dms_podpisova_dolozka_funkce" w:val="náměstek ministra zemědělství pro úsek lesního hospodářství"/>
    <w:docVar w:name="dms_podpisova_dolozka_jmeno" w:val="Ing. Radek Braum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BVD20249/2012-16000"/>
    <w:docVar w:name="dms_spravce_jmeno" w:val="Michaela Svobodová"/>
    <w:docVar w:name="dms_spravce_mail" w:val="Michaela.Svobodova@mze.cz"/>
    <w:docVar w:name="dms_spravce_telefon" w:val="221813068"/>
    <w:docVar w:name="dms_statni_symbol" w:val="statni_symbol"/>
    <w:docVar w:name="dms_SZSSpravce" w:val=" "/>
    <w:docVar w:name="dms_text" w:val=" "/>
    <w:docVar w:name="dms_utvar_adresa" w:val="Těšnov 65/17, Nové Město, 117 05 Praha 1"/>
    <w:docVar w:name="dms_utvar_cislo" w:val="16000"/>
    <w:docVar w:name="dms_utvar_nazev" w:val="Úsek lesního hospodářství"/>
    <w:docVar w:name="dms_utvar_nazev_adresa" w:val="16000 - Úsek lesního hospodářství_x000d__x000a_Těšnov 65/17_x000d__x000a_Nové Město_x000d__x000a_117 05 Praha 1"/>
    <w:docVar w:name="dms_vec" w:val="Pracovní skupina k indexaci"/>
    <w:docVar w:name="dms_VNVSpravce" w:val=" "/>
    <w:docVar w:name="dms_zpracoval_jmeno" w:val="Michaela Svobodová"/>
    <w:docVar w:name="dms_zpracoval_mail" w:val="Michaela.Svobodova@mze.cz"/>
    <w:docVar w:name="dms_zpracoval_telefon" w:val="221813068"/>
  </w:docVars>
  <w:rsids>
    <w:rsidRoot w:val="00F5396C"/>
    <w:rsid w:val="00022AAF"/>
    <w:rsid w:val="00024F6B"/>
    <w:rsid w:val="00027025"/>
    <w:rsid w:val="000C223D"/>
    <w:rsid w:val="00144CF0"/>
    <w:rsid w:val="00174E2E"/>
    <w:rsid w:val="001B384D"/>
    <w:rsid w:val="001D5310"/>
    <w:rsid w:val="002151AC"/>
    <w:rsid w:val="00235EC6"/>
    <w:rsid w:val="0027373A"/>
    <w:rsid w:val="00291BFA"/>
    <w:rsid w:val="0029699D"/>
    <w:rsid w:val="002D2793"/>
    <w:rsid w:val="003012B1"/>
    <w:rsid w:val="00370173"/>
    <w:rsid w:val="00394EFB"/>
    <w:rsid w:val="003B2080"/>
    <w:rsid w:val="00425DFE"/>
    <w:rsid w:val="004308F7"/>
    <w:rsid w:val="004A53AC"/>
    <w:rsid w:val="00623557"/>
    <w:rsid w:val="00623DE3"/>
    <w:rsid w:val="00642C9C"/>
    <w:rsid w:val="00646371"/>
    <w:rsid w:val="00663635"/>
    <w:rsid w:val="00667D82"/>
    <w:rsid w:val="0067733E"/>
    <w:rsid w:val="00687250"/>
    <w:rsid w:val="00776056"/>
    <w:rsid w:val="00793362"/>
    <w:rsid w:val="007B21FF"/>
    <w:rsid w:val="007B6048"/>
    <w:rsid w:val="007D02DB"/>
    <w:rsid w:val="007E7EE9"/>
    <w:rsid w:val="00800EE8"/>
    <w:rsid w:val="008245C9"/>
    <w:rsid w:val="008346A9"/>
    <w:rsid w:val="008E6B96"/>
    <w:rsid w:val="008E77BE"/>
    <w:rsid w:val="008F3C8D"/>
    <w:rsid w:val="0092028F"/>
    <w:rsid w:val="00982F4E"/>
    <w:rsid w:val="009864CD"/>
    <w:rsid w:val="009C6F42"/>
    <w:rsid w:val="009D6CB9"/>
    <w:rsid w:val="009E3BBB"/>
    <w:rsid w:val="00A318A7"/>
    <w:rsid w:val="00AC3455"/>
    <w:rsid w:val="00AF0259"/>
    <w:rsid w:val="00BD2C07"/>
    <w:rsid w:val="00BE73CA"/>
    <w:rsid w:val="00CD761B"/>
    <w:rsid w:val="00D10D0F"/>
    <w:rsid w:val="00D659BD"/>
    <w:rsid w:val="00D903D0"/>
    <w:rsid w:val="00D97A45"/>
    <w:rsid w:val="00DA46F4"/>
    <w:rsid w:val="00DF4AB2"/>
    <w:rsid w:val="00E13EB8"/>
    <w:rsid w:val="00E20783"/>
    <w:rsid w:val="00E51AEE"/>
    <w:rsid w:val="00EF71FD"/>
    <w:rsid w:val="00F15E10"/>
    <w:rsid w:val="00F5396C"/>
    <w:rsid w:val="00FA08B5"/>
    <w:rsid w:val="00FB03DF"/>
    <w:rsid w:val="00FB3612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396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35E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qFormat/>
    <w:rsid w:val="00F5396C"/>
    <w:pPr>
      <w:keepNext/>
      <w:ind w:firstLine="708"/>
      <w:outlineLvl w:val="0"/>
    </w:pPr>
  </w:style>
  <w:style w:type="paragraph" w:customStyle="1" w:styleId="Nadpis21">
    <w:name w:val="Nadpis 21"/>
    <w:basedOn w:val="Normln"/>
    <w:qFormat/>
    <w:rsid w:val="00F5396C"/>
    <w:pPr>
      <w:keepNext/>
      <w:outlineLvl w:val="1"/>
    </w:pPr>
    <w:rPr>
      <w:i/>
    </w:rPr>
  </w:style>
  <w:style w:type="paragraph" w:customStyle="1" w:styleId="Nadpis31">
    <w:name w:val="Nadpis 31"/>
    <w:basedOn w:val="Normln"/>
    <w:qFormat/>
    <w:rsid w:val="00F5396C"/>
    <w:pPr>
      <w:keepNext/>
      <w:outlineLvl w:val="2"/>
    </w:pPr>
  </w:style>
  <w:style w:type="paragraph" w:customStyle="1" w:styleId="Nadpis41">
    <w:name w:val="Nadpis 41"/>
    <w:basedOn w:val="Normln"/>
    <w:qFormat/>
    <w:rsid w:val="00F5396C"/>
    <w:pPr>
      <w:keepNext/>
      <w:outlineLvl w:val="3"/>
    </w:pPr>
    <w:rPr>
      <w:u w:val="single"/>
    </w:rPr>
  </w:style>
  <w:style w:type="paragraph" w:customStyle="1" w:styleId="Nadpis51">
    <w:name w:val="Nadpis 51"/>
    <w:basedOn w:val="Normln"/>
    <w:qFormat/>
    <w:rsid w:val="00F5396C"/>
    <w:pPr>
      <w:keepNext/>
      <w:outlineLvl w:val="4"/>
    </w:pPr>
    <w:rPr>
      <w:b/>
    </w:rPr>
  </w:style>
  <w:style w:type="paragraph" w:customStyle="1" w:styleId="Nadpis81">
    <w:name w:val="Nadpis 81"/>
    <w:basedOn w:val="Normln"/>
    <w:link w:val="Nadpis8Char"/>
    <w:semiHidden/>
    <w:unhideWhenUsed/>
    <w:qFormat/>
    <w:rsid w:val="00F5396C"/>
    <w:pPr>
      <w:keepNext/>
      <w:keepLines/>
      <w:spacing w:before="200"/>
      <w:outlineLvl w:val="7"/>
    </w:pPr>
    <w:rPr>
      <w:rFonts w:ascii="Cambria" w:eastAsia="Cambria" w:hAnsi="Cambria" w:cs="Cambria"/>
      <w:color w:val="404040"/>
      <w:sz w:val="20"/>
    </w:rPr>
  </w:style>
  <w:style w:type="table" w:styleId="Mkatabulky">
    <w:name w:val="Table Grid"/>
    <w:rsid w:val="00F539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">
    <w:name w:val="NormalTable"/>
    <w:semiHidden/>
    <w:unhideWhenUsed/>
    <w:qFormat/>
    <w:rsid w:val="00F539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"/>
    <w:rsid w:val="00F539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sid w:val="00F5396C"/>
    <w:rPr>
      <w:lang w:val="en-US" w:eastAsia="en-US"/>
    </w:rPr>
  </w:style>
  <w:style w:type="paragraph" w:styleId="Adresanaoblku">
    <w:name w:val="envelope address"/>
    <w:basedOn w:val="Normln"/>
    <w:semiHidden/>
    <w:rsid w:val="00F5396C"/>
    <w:pPr>
      <w:framePr w:wrap="auto" w:hAnchor="page" w:xAlign="center"/>
      <w:ind w:left="2880"/>
    </w:pPr>
  </w:style>
  <w:style w:type="paragraph" w:customStyle="1" w:styleId="Titulek1">
    <w:name w:val="Titulek1"/>
    <w:basedOn w:val="Normln"/>
    <w:qFormat/>
    <w:rsid w:val="00F5396C"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u w:val="single"/>
    </w:rPr>
  </w:style>
  <w:style w:type="paragraph" w:styleId="Nzev">
    <w:name w:val="Title"/>
    <w:basedOn w:val="Normln"/>
    <w:qFormat/>
    <w:rsid w:val="00F5396C"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sid w:val="00F5396C"/>
    <w:rPr>
      <w:rFonts w:ascii="Tahoma" w:eastAsia="Tahoma" w:hAnsi="Tahoma" w:cs="Tahoma"/>
      <w:sz w:val="16"/>
      <w:szCs w:val="16"/>
    </w:rPr>
  </w:style>
  <w:style w:type="paragraph" w:customStyle="1" w:styleId="Zhlav1">
    <w:name w:val="Záhlaví1"/>
    <w:basedOn w:val="Normln"/>
    <w:semiHidden/>
    <w:rsid w:val="00F5396C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F53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F5396C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rsid w:val="00F539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0"/>
    <w:rsid w:val="00F539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8Char">
    <w:name w:val="Nadpis 8 Char"/>
    <w:basedOn w:val="Standardnpsmoodstavce"/>
    <w:link w:val="Nadpis81"/>
    <w:semiHidden/>
    <w:rsid w:val="00F5396C"/>
    <w:rPr>
      <w:rFonts w:ascii="Cambria" w:eastAsia="Cambria" w:hAnsi="Cambria" w:cs="Cambria"/>
      <w:color w:val="404040"/>
      <w:lang w:val="en-US" w:eastAsia="en-US"/>
    </w:rPr>
  </w:style>
  <w:style w:type="paragraph" w:styleId="Normlnweb">
    <w:name w:val="Normal (Web)"/>
    <w:basedOn w:val="Normln"/>
    <w:unhideWhenUsed/>
    <w:rsid w:val="00F5396C"/>
    <w:pPr>
      <w:spacing w:before="100" w:beforeAutospacing="1" w:after="100" w:afterAutospacing="1" w:line="240" w:lineRule="atLeast"/>
    </w:pPr>
    <w:rPr>
      <w:lang w:eastAsia="cs-CZ"/>
    </w:rPr>
  </w:style>
  <w:style w:type="paragraph" w:customStyle="1" w:styleId="Normalodsazen">
    <w:name w:val="Normal odsazený"/>
    <w:basedOn w:val="Normln"/>
    <w:qFormat/>
    <w:rsid w:val="00F5396C"/>
    <w:pPr>
      <w:spacing w:line="360" w:lineRule="auto"/>
      <w:ind w:firstLine="567"/>
      <w:jc w:val="both"/>
    </w:pPr>
  </w:style>
  <w:style w:type="character" w:customStyle="1" w:styleId="NormalodsazenChar">
    <w:name w:val="Normal odsazený Char"/>
    <w:basedOn w:val="Standardnpsmoodstavce"/>
    <w:rsid w:val="00F5396C"/>
    <w:rPr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F5396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235EC6"/>
    <w:rPr>
      <w:rFonts w:ascii="Cambria" w:hAnsi="Cambria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235EC6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235EC6"/>
    <w:rPr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74E2E"/>
    <w:pPr>
      <w:ind w:left="720"/>
      <w:contextualSpacing/>
    </w:pPr>
  </w:style>
  <w:style w:type="paragraph" w:customStyle="1" w:styleId="Default">
    <w:name w:val="Default"/>
    <w:rsid w:val="008E77B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C6F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396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35E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qFormat/>
    <w:rsid w:val="00F5396C"/>
    <w:pPr>
      <w:keepNext/>
      <w:ind w:firstLine="708"/>
      <w:outlineLvl w:val="0"/>
    </w:pPr>
  </w:style>
  <w:style w:type="paragraph" w:customStyle="1" w:styleId="Nadpis21">
    <w:name w:val="Nadpis 21"/>
    <w:basedOn w:val="Normln"/>
    <w:qFormat/>
    <w:rsid w:val="00F5396C"/>
    <w:pPr>
      <w:keepNext/>
      <w:outlineLvl w:val="1"/>
    </w:pPr>
    <w:rPr>
      <w:i/>
    </w:rPr>
  </w:style>
  <w:style w:type="paragraph" w:customStyle="1" w:styleId="Nadpis31">
    <w:name w:val="Nadpis 31"/>
    <w:basedOn w:val="Normln"/>
    <w:qFormat/>
    <w:rsid w:val="00F5396C"/>
    <w:pPr>
      <w:keepNext/>
      <w:outlineLvl w:val="2"/>
    </w:pPr>
  </w:style>
  <w:style w:type="paragraph" w:customStyle="1" w:styleId="Nadpis41">
    <w:name w:val="Nadpis 41"/>
    <w:basedOn w:val="Normln"/>
    <w:qFormat/>
    <w:rsid w:val="00F5396C"/>
    <w:pPr>
      <w:keepNext/>
      <w:outlineLvl w:val="3"/>
    </w:pPr>
    <w:rPr>
      <w:u w:val="single"/>
    </w:rPr>
  </w:style>
  <w:style w:type="paragraph" w:customStyle="1" w:styleId="Nadpis51">
    <w:name w:val="Nadpis 51"/>
    <w:basedOn w:val="Normln"/>
    <w:qFormat/>
    <w:rsid w:val="00F5396C"/>
    <w:pPr>
      <w:keepNext/>
      <w:outlineLvl w:val="4"/>
    </w:pPr>
    <w:rPr>
      <w:b/>
    </w:rPr>
  </w:style>
  <w:style w:type="paragraph" w:customStyle="1" w:styleId="Nadpis81">
    <w:name w:val="Nadpis 81"/>
    <w:basedOn w:val="Normln"/>
    <w:link w:val="Nadpis8Char"/>
    <w:semiHidden/>
    <w:unhideWhenUsed/>
    <w:qFormat/>
    <w:rsid w:val="00F5396C"/>
    <w:pPr>
      <w:keepNext/>
      <w:keepLines/>
      <w:spacing w:before="200"/>
      <w:outlineLvl w:val="7"/>
    </w:pPr>
    <w:rPr>
      <w:rFonts w:ascii="Cambria" w:eastAsia="Cambria" w:hAnsi="Cambria" w:cs="Cambria"/>
      <w:color w:val="404040"/>
      <w:sz w:val="20"/>
    </w:rPr>
  </w:style>
  <w:style w:type="table" w:styleId="Mkatabulky">
    <w:name w:val="Table Grid"/>
    <w:rsid w:val="00F539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">
    <w:name w:val="NormalTable"/>
    <w:semiHidden/>
    <w:unhideWhenUsed/>
    <w:qFormat/>
    <w:rsid w:val="00F539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"/>
    <w:rsid w:val="00F539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sid w:val="00F5396C"/>
    <w:rPr>
      <w:lang w:val="en-US" w:eastAsia="en-US"/>
    </w:rPr>
  </w:style>
  <w:style w:type="paragraph" w:styleId="Adresanaoblku">
    <w:name w:val="envelope address"/>
    <w:basedOn w:val="Normln"/>
    <w:semiHidden/>
    <w:rsid w:val="00F5396C"/>
    <w:pPr>
      <w:framePr w:wrap="auto" w:hAnchor="page" w:xAlign="center"/>
      <w:ind w:left="2880"/>
    </w:pPr>
  </w:style>
  <w:style w:type="paragraph" w:customStyle="1" w:styleId="Titulek1">
    <w:name w:val="Titulek1"/>
    <w:basedOn w:val="Normln"/>
    <w:qFormat/>
    <w:rsid w:val="00F5396C"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u w:val="single"/>
    </w:rPr>
  </w:style>
  <w:style w:type="paragraph" w:styleId="Nzev">
    <w:name w:val="Title"/>
    <w:basedOn w:val="Normln"/>
    <w:qFormat/>
    <w:rsid w:val="00F5396C"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sid w:val="00F5396C"/>
    <w:rPr>
      <w:rFonts w:ascii="Tahoma" w:eastAsia="Tahoma" w:hAnsi="Tahoma" w:cs="Tahoma"/>
      <w:sz w:val="16"/>
      <w:szCs w:val="16"/>
    </w:rPr>
  </w:style>
  <w:style w:type="paragraph" w:customStyle="1" w:styleId="Zhlav1">
    <w:name w:val="Záhlaví1"/>
    <w:basedOn w:val="Normln"/>
    <w:semiHidden/>
    <w:rsid w:val="00F5396C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F53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F5396C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rsid w:val="00F539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0"/>
    <w:rsid w:val="00F539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8Char">
    <w:name w:val="Nadpis 8 Char"/>
    <w:basedOn w:val="Standardnpsmoodstavce"/>
    <w:link w:val="Nadpis81"/>
    <w:semiHidden/>
    <w:rsid w:val="00F5396C"/>
    <w:rPr>
      <w:rFonts w:ascii="Cambria" w:eastAsia="Cambria" w:hAnsi="Cambria" w:cs="Cambria"/>
      <w:color w:val="404040"/>
      <w:lang w:val="en-US" w:eastAsia="en-US"/>
    </w:rPr>
  </w:style>
  <w:style w:type="paragraph" w:styleId="Normlnweb">
    <w:name w:val="Normal (Web)"/>
    <w:basedOn w:val="Normln"/>
    <w:unhideWhenUsed/>
    <w:rsid w:val="00F5396C"/>
    <w:pPr>
      <w:spacing w:before="100" w:beforeAutospacing="1" w:after="100" w:afterAutospacing="1" w:line="240" w:lineRule="atLeast"/>
    </w:pPr>
    <w:rPr>
      <w:lang w:eastAsia="cs-CZ"/>
    </w:rPr>
  </w:style>
  <w:style w:type="paragraph" w:customStyle="1" w:styleId="Normalodsazen">
    <w:name w:val="Normal odsazený"/>
    <w:basedOn w:val="Normln"/>
    <w:qFormat/>
    <w:rsid w:val="00F5396C"/>
    <w:pPr>
      <w:spacing w:line="360" w:lineRule="auto"/>
      <w:ind w:firstLine="567"/>
      <w:jc w:val="both"/>
    </w:pPr>
  </w:style>
  <w:style w:type="character" w:customStyle="1" w:styleId="NormalodsazenChar">
    <w:name w:val="Normal odsazený Char"/>
    <w:basedOn w:val="Standardnpsmoodstavce"/>
    <w:rsid w:val="00F5396C"/>
    <w:rPr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F5396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235EC6"/>
    <w:rPr>
      <w:rFonts w:ascii="Cambria" w:hAnsi="Cambria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235EC6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235EC6"/>
    <w:rPr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74E2E"/>
    <w:pPr>
      <w:ind w:left="720"/>
      <w:contextualSpacing/>
    </w:pPr>
  </w:style>
  <w:style w:type="paragraph" w:customStyle="1" w:styleId="Default">
    <w:name w:val="Default"/>
    <w:rsid w:val="008E77B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C6F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zei.cz/ak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C10C-3BCD-4A0C-A76F-031E4D4F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Blažková Iva</cp:lastModifiedBy>
  <cp:revision>4</cp:revision>
  <cp:lastPrinted>2016-02-16T16:04:00Z</cp:lastPrinted>
  <dcterms:created xsi:type="dcterms:W3CDTF">2016-02-16T15:51:00Z</dcterms:created>
  <dcterms:modified xsi:type="dcterms:W3CDTF">2016-02-17T09:17:00Z</dcterms:modified>
</cp:coreProperties>
</file>