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B0" w:rsidRPr="00F836AC" w:rsidRDefault="00C310B0" w:rsidP="00C310B0">
      <w:pPr>
        <w:jc w:val="center"/>
        <w:rPr>
          <w:b/>
          <w:sz w:val="26"/>
          <w:szCs w:val="26"/>
        </w:rPr>
      </w:pPr>
      <w:bookmarkStart w:id="0" w:name="_MailAutoSig"/>
      <w:r w:rsidRPr="00F836AC">
        <w:rPr>
          <w:b/>
          <w:sz w:val="26"/>
          <w:szCs w:val="26"/>
        </w:rPr>
        <w:t xml:space="preserve">OECD </w:t>
      </w:r>
      <w:r w:rsidR="00A577FA" w:rsidRPr="00F836AC">
        <w:rPr>
          <w:b/>
          <w:sz w:val="26"/>
          <w:szCs w:val="26"/>
        </w:rPr>
        <w:t>C</w:t>
      </w:r>
      <w:r w:rsidR="00A577FA">
        <w:rPr>
          <w:b/>
          <w:sz w:val="26"/>
          <w:szCs w:val="26"/>
        </w:rPr>
        <w:t>O-OPERATIVE RESEARCH PROGRAMME</w:t>
      </w:r>
    </w:p>
    <w:p w:rsidR="00C310B0" w:rsidRDefault="00C310B0" w:rsidP="00C310B0">
      <w:pPr>
        <w:jc w:val="center"/>
        <w:rPr>
          <w:b/>
          <w:sz w:val="24"/>
          <w:szCs w:val="24"/>
        </w:rPr>
      </w:pPr>
      <w:r w:rsidRPr="00C310B0">
        <w:rPr>
          <w:b/>
          <w:sz w:val="24"/>
          <w:szCs w:val="24"/>
        </w:rPr>
        <w:t>Program spolupráce v oblasti výzkumu</w:t>
      </w:r>
      <w:r w:rsidR="00122892">
        <w:rPr>
          <w:b/>
          <w:sz w:val="24"/>
          <w:szCs w:val="24"/>
        </w:rPr>
        <w:t xml:space="preserve"> pro rok 2021</w:t>
      </w:r>
      <w:r w:rsidRPr="00C310B0">
        <w:rPr>
          <w:b/>
          <w:sz w:val="24"/>
          <w:szCs w:val="24"/>
        </w:rPr>
        <w:t xml:space="preserve">: </w:t>
      </w:r>
      <w:r w:rsidR="00436EEA">
        <w:rPr>
          <w:b/>
          <w:sz w:val="24"/>
          <w:szCs w:val="24"/>
        </w:rPr>
        <w:t>Management</w:t>
      </w:r>
      <w:r w:rsidRPr="00C310B0">
        <w:rPr>
          <w:b/>
          <w:sz w:val="24"/>
          <w:szCs w:val="24"/>
        </w:rPr>
        <w:t xml:space="preserve"> biologických zdrojů pro udržitelné zemědělské systémy</w:t>
      </w:r>
    </w:p>
    <w:p w:rsidR="00F836AC" w:rsidRDefault="00F836AC" w:rsidP="00C310B0">
      <w:pPr>
        <w:jc w:val="center"/>
        <w:rPr>
          <w:b/>
          <w:sz w:val="24"/>
          <w:szCs w:val="24"/>
        </w:rPr>
      </w:pPr>
    </w:p>
    <w:p w:rsidR="00F836AC" w:rsidRPr="00C310B0" w:rsidRDefault="00F836AC" w:rsidP="00C310B0">
      <w:pPr>
        <w:jc w:val="center"/>
        <w:rPr>
          <w:b/>
          <w:sz w:val="24"/>
          <w:szCs w:val="24"/>
        </w:rPr>
      </w:pPr>
    </w:p>
    <w:p w:rsidR="00C310B0" w:rsidRDefault="00C310B0" w:rsidP="00B21B8E"/>
    <w:p w:rsidR="00B21B8E" w:rsidRDefault="00B21B8E" w:rsidP="00B21B8E">
      <w:r>
        <w:t>Výzva k předkládání žádostí o financování pro rok 2021</w:t>
      </w:r>
      <w:r w:rsidR="001A5457">
        <w:t xml:space="preserve"> je </w:t>
      </w:r>
      <w:r w:rsidR="00F836AC">
        <w:t xml:space="preserve">již </w:t>
      </w:r>
      <w:r w:rsidR="001A5457" w:rsidRPr="001A5457">
        <w:rPr>
          <w:b/>
        </w:rPr>
        <w:t>otevřená</w:t>
      </w:r>
      <w:r w:rsidR="001A5457">
        <w:t>.</w:t>
      </w:r>
    </w:p>
    <w:p w:rsidR="00436EEA" w:rsidRDefault="00436EEA" w:rsidP="00B21B8E"/>
    <w:p w:rsidR="002B1F07" w:rsidRDefault="002B1F07" w:rsidP="00B21B8E"/>
    <w:bookmarkEnd w:id="0"/>
    <w:p w:rsidR="00E11836" w:rsidRDefault="00E11836" w:rsidP="00B21B8E">
      <w:r>
        <w:t xml:space="preserve">Program je určen pro následující </w:t>
      </w:r>
      <w:r w:rsidRPr="002B1F07">
        <w:rPr>
          <w:u w:val="single"/>
        </w:rPr>
        <w:t>2 typy žadatelů</w:t>
      </w:r>
      <w:r w:rsidR="002B1F07">
        <w:t xml:space="preserve"> z oblasti výzkumu v odvětvích zemědělství, potravin, rybolovu či lesnictví</w:t>
      </w:r>
      <w:r>
        <w:t xml:space="preserve">: </w:t>
      </w:r>
    </w:p>
    <w:p w:rsidR="00E11836" w:rsidRDefault="00E11836" w:rsidP="00E11836">
      <w:pPr>
        <w:pStyle w:val="Odstavecseseznamem"/>
        <w:numPr>
          <w:ilvl w:val="0"/>
          <w:numId w:val="1"/>
        </w:numPr>
      </w:pPr>
      <w:r>
        <w:t>Pro žadatele, kteří budou organizovat</w:t>
      </w:r>
      <w:r w:rsidR="002B1F07">
        <w:t xml:space="preserve"> v roce 2021 konferenci,</w:t>
      </w:r>
      <w:r w:rsidR="00B21B8E">
        <w:t xml:space="preserve"> seminář</w:t>
      </w:r>
      <w:r w:rsidR="002B1F07">
        <w:t>, sympózium apod. v jedné ze členských zemí</w:t>
      </w:r>
      <w:r w:rsidR="00F836AC">
        <w:t xml:space="preserve"> programu</w:t>
      </w:r>
    </w:p>
    <w:p w:rsidR="002B1F07" w:rsidRDefault="002B1F07" w:rsidP="007B38F1">
      <w:pPr>
        <w:ind w:left="708"/>
      </w:pPr>
      <w:r>
        <w:t>Cílem je informovat tvůrce politik, průmyslu a akademickou obec o současné</w:t>
      </w:r>
      <w:r w:rsidR="00F836AC">
        <w:t>m</w:t>
      </w:r>
      <w:r>
        <w:t xml:space="preserve"> a budoucím výzkumu, vědeckém vývoji a příležitostech v těchto oblastech.</w:t>
      </w:r>
    </w:p>
    <w:p w:rsidR="002B1F07" w:rsidRDefault="002B1F07" w:rsidP="007B38F1">
      <w:pPr>
        <w:ind w:left="708"/>
      </w:pPr>
      <w:r>
        <w:t>Seznam potřebných dokumentů pro žádost o sponzorství naleznete na web</w:t>
      </w:r>
      <w:r w:rsidR="00436EEA">
        <w:t>ové stránce</w:t>
      </w:r>
      <w:r>
        <w:t xml:space="preserve">: </w:t>
      </w:r>
      <w:bookmarkStart w:id="1" w:name="_GoBack"/>
      <w:bookmarkEnd w:id="1"/>
      <w:r w:rsidR="007B38F1">
        <w:fldChar w:fldCharType="begin"/>
      </w:r>
      <w:r w:rsidR="007B38F1">
        <w:instrText xml:space="preserve"> HYPERLINK "http://ww</w:instrText>
      </w:r>
      <w:r w:rsidR="007B38F1">
        <w:instrText xml:space="preserve">w.oecd.org/agriculture/crp/applications/" </w:instrText>
      </w:r>
      <w:r w:rsidR="007B38F1">
        <w:fldChar w:fldCharType="separate"/>
      </w:r>
      <w:r w:rsidRPr="003445BF">
        <w:rPr>
          <w:rStyle w:val="Hypertextovodkaz"/>
        </w:rPr>
        <w:t>http://www.oecd.org/agriculture/crp/applications/</w:t>
      </w:r>
      <w:r w:rsidR="007B38F1">
        <w:rPr>
          <w:rStyle w:val="Hypertextovodkaz"/>
        </w:rPr>
        <w:fldChar w:fldCharType="end"/>
      </w:r>
    </w:p>
    <w:p w:rsidR="00122892" w:rsidRDefault="00E11836" w:rsidP="00F84DB4">
      <w:pPr>
        <w:pStyle w:val="Odstavecseseznamem"/>
        <w:numPr>
          <w:ilvl w:val="0"/>
          <w:numId w:val="1"/>
        </w:numPr>
      </w:pPr>
      <w:r>
        <w:t xml:space="preserve">Pro vědce, kteří </w:t>
      </w:r>
      <w:r w:rsidR="00F84DB4">
        <w:t>by měli zájem o výzkumnou stáž v</w:t>
      </w:r>
      <w:r w:rsidR="001E0305">
        <w:t> </w:t>
      </w:r>
      <w:r>
        <w:t>zahraničí</w:t>
      </w:r>
      <w:r w:rsidR="001E0305">
        <w:t xml:space="preserve">, v jedné </w:t>
      </w:r>
      <w:r w:rsidR="00122892">
        <w:t xml:space="preserve">ze členských zemí </w:t>
      </w:r>
      <w:r w:rsidR="00F836AC">
        <w:t>programu.</w:t>
      </w:r>
    </w:p>
    <w:p w:rsidR="00F836AC" w:rsidRDefault="00122892" w:rsidP="003E296C">
      <w:pPr>
        <w:ind w:left="708"/>
      </w:pPr>
      <w:r>
        <w:t>C</w:t>
      </w:r>
      <w:r w:rsidR="00F84DB4">
        <w:t>íle</w:t>
      </w:r>
      <w:r w:rsidR="00436EEA">
        <w:t>m</w:t>
      </w:r>
      <w:r w:rsidR="00F84DB4">
        <w:t xml:space="preserve"> je posílit mezinárodní výměnu názorů a zvýšit mezinárodní m</w:t>
      </w:r>
      <w:r>
        <w:t xml:space="preserve">obilitu a spolupráci mezi vědci. </w:t>
      </w:r>
    </w:p>
    <w:p w:rsidR="00B21B8E" w:rsidRDefault="00122892" w:rsidP="007B38F1">
      <w:pPr>
        <w:ind w:left="708"/>
      </w:pPr>
      <w:proofErr w:type="gramStart"/>
      <w:r>
        <w:t>Seznam</w:t>
      </w:r>
      <w:proofErr w:type="gramEnd"/>
      <w:r>
        <w:t xml:space="preserve"> potřebných dokumentů pro ucházení </w:t>
      </w:r>
      <w:proofErr w:type="gramStart"/>
      <w:r>
        <w:t>se</w:t>
      </w:r>
      <w:proofErr w:type="gramEnd"/>
      <w:r>
        <w:t xml:space="preserve"> o stipendium </w:t>
      </w:r>
      <w:proofErr w:type="gramStart"/>
      <w:r>
        <w:t>naleznete</w:t>
      </w:r>
      <w:proofErr w:type="gramEnd"/>
      <w:r>
        <w:t xml:space="preserve"> na</w:t>
      </w:r>
      <w:r w:rsidR="002B1F07">
        <w:t xml:space="preserve"> </w:t>
      </w:r>
      <w:r w:rsidR="007B38F1">
        <w:t>webové stránce</w:t>
      </w:r>
      <w:r>
        <w:t xml:space="preserve">: </w:t>
      </w:r>
      <w:hyperlink r:id="rId6" w:history="1">
        <w:r w:rsidR="002B1F07" w:rsidRPr="003445BF">
          <w:rPr>
            <w:rStyle w:val="Hypertextovodkaz"/>
          </w:rPr>
          <w:t>http://www.oecd.org/agriculture/crp/applications/</w:t>
        </w:r>
      </w:hyperlink>
    </w:p>
    <w:p w:rsidR="002B1F07" w:rsidRDefault="002B1F07" w:rsidP="00122892">
      <w:pPr>
        <w:ind w:left="360" w:firstLine="348"/>
      </w:pPr>
    </w:p>
    <w:p w:rsidR="00B21B8E" w:rsidRDefault="00D85803" w:rsidP="00D85803">
      <w:r>
        <w:t>V</w:t>
      </w:r>
      <w:r w:rsidR="00B21B8E">
        <w:t xml:space="preserve">ýčet </w:t>
      </w:r>
      <w:r w:rsidR="00B21B8E" w:rsidRPr="002B1F07">
        <w:rPr>
          <w:u w:val="single"/>
        </w:rPr>
        <w:t>prioritních odvětví</w:t>
      </w:r>
      <w:r w:rsidR="00073F86">
        <w:t>,</w:t>
      </w:r>
      <w:r w:rsidR="00B21B8E">
        <w:t xml:space="preserve"> pro </w:t>
      </w:r>
      <w:proofErr w:type="gramStart"/>
      <w:r w:rsidR="00B21B8E">
        <w:t>které</w:t>
      </w:r>
      <w:proofErr w:type="gramEnd"/>
      <w:r w:rsidR="00B21B8E">
        <w:t xml:space="preserve"> je výzva </w:t>
      </w:r>
      <w:r w:rsidR="00073F86">
        <w:t xml:space="preserve">primárně </w:t>
      </w:r>
      <w:r w:rsidR="00B21B8E">
        <w:t>zamýšlena (</w:t>
      </w:r>
      <w:r w:rsidR="00073F86">
        <w:t>ne však výhradně</w:t>
      </w:r>
      <w:r w:rsidR="00B21B8E">
        <w:t>):</w:t>
      </w:r>
    </w:p>
    <w:p w:rsidR="001D541C" w:rsidRDefault="00B21B8E" w:rsidP="00B21B8E">
      <w:pPr>
        <w:pStyle w:val="Odstavecseseznamem"/>
        <w:numPr>
          <w:ilvl w:val="0"/>
          <w:numId w:val="1"/>
        </w:numPr>
      </w:pPr>
      <w:r>
        <w:t xml:space="preserve">Nové nemoci (např. COVID-19), včetně </w:t>
      </w:r>
      <w:r w:rsidR="001A5457">
        <w:t>jejich možného přenosu potravinami</w:t>
      </w:r>
    </w:p>
    <w:p w:rsidR="00B21B8E" w:rsidRDefault="00B21B8E" w:rsidP="00B21B8E">
      <w:pPr>
        <w:pStyle w:val="Odstavecseseznamem"/>
        <w:numPr>
          <w:ilvl w:val="0"/>
          <w:numId w:val="1"/>
        </w:numPr>
      </w:pPr>
      <w:r>
        <w:t>Odolnost a řízení rizik</w:t>
      </w:r>
    </w:p>
    <w:p w:rsidR="00B21B8E" w:rsidRDefault="00B21B8E" w:rsidP="00B21B8E">
      <w:pPr>
        <w:pStyle w:val="Odstavecseseznamem"/>
        <w:numPr>
          <w:ilvl w:val="0"/>
          <w:numId w:val="1"/>
        </w:numPr>
      </w:pPr>
      <w:r>
        <w:t>Změna klimatu, sekvestrace uhlíku v zemědělství,</w:t>
      </w:r>
      <w:r w:rsidR="001A5457">
        <w:t xml:space="preserve"> lesnictví a</w:t>
      </w:r>
      <w:r>
        <w:t xml:space="preserve"> využívání půdy</w:t>
      </w:r>
    </w:p>
    <w:p w:rsidR="00B21B8E" w:rsidRDefault="00B21B8E" w:rsidP="00B21B8E">
      <w:pPr>
        <w:pStyle w:val="Odstavecseseznamem"/>
        <w:numPr>
          <w:ilvl w:val="0"/>
          <w:numId w:val="1"/>
        </w:numPr>
      </w:pPr>
      <w:r>
        <w:t>Digitální technologie</w:t>
      </w:r>
    </w:p>
    <w:p w:rsidR="00B21B8E" w:rsidRDefault="00B21B8E" w:rsidP="00B21B8E">
      <w:pPr>
        <w:pStyle w:val="Odstavecseseznamem"/>
        <w:numPr>
          <w:ilvl w:val="0"/>
          <w:numId w:val="1"/>
        </w:numPr>
      </w:pPr>
      <w:r>
        <w:t>Šlechtění rostlin a zvířat pro zvýšení udržitelného růstu produktivi</w:t>
      </w:r>
      <w:r w:rsidR="00103568">
        <w:t>ty a odolnosti vůči klimatickým</w:t>
      </w:r>
      <w:r>
        <w:t xml:space="preserve"> jevům</w:t>
      </w:r>
    </w:p>
    <w:p w:rsidR="00B21B8E" w:rsidRDefault="00B21B8E" w:rsidP="00B21B8E">
      <w:pPr>
        <w:pStyle w:val="Odstavecseseznamem"/>
        <w:numPr>
          <w:ilvl w:val="0"/>
          <w:numId w:val="1"/>
        </w:numPr>
      </w:pPr>
      <w:r>
        <w:t>Produktivita, udržitelnost a odolnost v odvětví rybolovu a akvakultury</w:t>
      </w:r>
    </w:p>
    <w:p w:rsidR="00B21B8E" w:rsidRDefault="00B21B8E" w:rsidP="00B21B8E">
      <w:pPr>
        <w:pStyle w:val="Odstavecseseznamem"/>
        <w:numPr>
          <w:ilvl w:val="0"/>
          <w:numId w:val="1"/>
        </w:numPr>
      </w:pPr>
      <w:r>
        <w:t>Ekosystémy a biologická rozmanitost, včetně akvakultury a zemědělské půdy a přírodních zdrojů</w:t>
      </w:r>
    </w:p>
    <w:p w:rsidR="00B21B8E" w:rsidRDefault="00B21B8E" w:rsidP="00B21B8E">
      <w:pPr>
        <w:pStyle w:val="Odstavecseseznamem"/>
        <w:numPr>
          <w:ilvl w:val="0"/>
          <w:numId w:val="1"/>
        </w:numPr>
      </w:pPr>
      <w:r>
        <w:t>Vývoj alternativ k antibiotikům pro použití u</w:t>
      </w:r>
      <w:r w:rsidR="00A85095">
        <w:t xml:space="preserve"> hospodářských zvířat, </w:t>
      </w:r>
      <w:r>
        <w:t>méně škodlivých chemic</w:t>
      </w:r>
      <w:r w:rsidR="00A85095">
        <w:t>kých látek na ochranu rostlin, nová lepší</w:t>
      </w:r>
      <w:r>
        <w:t xml:space="preserve"> hnojiv</w:t>
      </w:r>
      <w:r w:rsidR="00A85095">
        <w:t>a</w:t>
      </w:r>
    </w:p>
    <w:p w:rsidR="00B21B8E" w:rsidRDefault="00B21B8E" w:rsidP="00B21B8E">
      <w:pPr>
        <w:pStyle w:val="Odstavecseseznamem"/>
        <w:numPr>
          <w:ilvl w:val="0"/>
          <w:numId w:val="1"/>
        </w:numPr>
      </w:pPr>
      <w:r>
        <w:t>Udržitelné potravinové systémy</w:t>
      </w:r>
    </w:p>
    <w:p w:rsidR="002B1F07" w:rsidRDefault="002B1F07" w:rsidP="002B1F07">
      <w:pPr>
        <w:pStyle w:val="Odstavecseseznamem"/>
      </w:pPr>
    </w:p>
    <w:p w:rsidR="00073F86" w:rsidRDefault="00073F86" w:rsidP="00073F86">
      <w:pPr>
        <w:ind w:left="360"/>
      </w:pPr>
      <w:r>
        <w:t xml:space="preserve">Výše uvedené oblasti jsou seskupeny do </w:t>
      </w:r>
      <w:r w:rsidRPr="002B1F07">
        <w:rPr>
          <w:u w:val="single"/>
        </w:rPr>
        <w:t>3 výzkumných témat</w:t>
      </w:r>
      <w:r>
        <w:t xml:space="preserve">, do nichž </w:t>
      </w:r>
      <w:r w:rsidR="00F836AC">
        <w:t>mohou zájemci podávat přihlášku:</w:t>
      </w:r>
    </w:p>
    <w:p w:rsidR="00073F86" w:rsidRDefault="00073F86" w:rsidP="00073F86">
      <w:pPr>
        <w:pStyle w:val="Odstavecseseznamem"/>
        <w:numPr>
          <w:ilvl w:val="0"/>
          <w:numId w:val="3"/>
        </w:numPr>
      </w:pPr>
      <w:r>
        <w:t>Řízení přírodního kapitálu</w:t>
      </w:r>
    </w:p>
    <w:p w:rsidR="00073F86" w:rsidRDefault="00073F86" w:rsidP="00073F86">
      <w:pPr>
        <w:pStyle w:val="Odstavecseseznamem"/>
        <w:numPr>
          <w:ilvl w:val="0"/>
          <w:numId w:val="3"/>
        </w:numPr>
      </w:pPr>
      <w:r>
        <w:t>Správa rizik v propojeném světě</w:t>
      </w:r>
    </w:p>
    <w:p w:rsidR="00073F86" w:rsidRDefault="00073F86" w:rsidP="00073F86">
      <w:pPr>
        <w:pStyle w:val="Odstavecseseznamem"/>
        <w:numPr>
          <w:ilvl w:val="0"/>
          <w:numId w:val="3"/>
        </w:numPr>
      </w:pPr>
      <w:r>
        <w:t>Transformační technologie a inovace</w:t>
      </w:r>
    </w:p>
    <w:p w:rsidR="00F836AC" w:rsidRDefault="00F836AC" w:rsidP="00F836AC">
      <w:pPr>
        <w:pStyle w:val="Odstavecseseznamem"/>
        <w:ind w:left="1440"/>
      </w:pPr>
    </w:p>
    <w:p w:rsidR="001E0305" w:rsidRDefault="00073F86" w:rsidP="00073F86">
      <w:r>
        <w:t>Veškeré informace o stipendiích a mez</w:t>
      </w:r>
      <w:r w:rsidR="00144EE2">
        <w:t>inárodním sponzorství konferencí</w:t>
      </w:r>
      <w:r>
        <w:t xml:space="preserve"> naleznete, spolu s přihláškami, na webových strán</w:t>
      </w:r>
      <w:r w:rsidR="00584AF0">
        <w:t xml:space="preserve">kách OECD CRP </w:t>
      </w:r>
      <w:r w:rsidR="00122892">
        <w:t>(</w:t>
      </w:r>
      <w:hyperlink r:id="rId7" w:history="1">
        <w:r w:rsidR="00122892" w:rsidRPr="003445BF">
          <w:rPr>
            <w:rStyle w:val="Hypertextovodkaz"/>
          </w:rPr>
          <w:t>http://www.oecd.org/agriculture/crp/applications/</w:t>
        </w:r>
      </w:hyperlink>
      <w:r w:rsidR="00122892">
        <w:t>)</w:t>
      </w:r>
      <w:r>
        <w:t xml:space="preserve"> nebo můžete přímo kontaktovat sekretariát na mailu: </w:t>
      </w:r>
      <w:hyperlink r:id="rId8" w:history="1">
        <w:r w:rsidRPr="003445BF">
          <w:rPr>
            <w:rStyle w:val="Hypertextovodkaz"/>
          </w:rPr>
          <w:t>TAD/PROG@oecd.org</w:t>
        </w:r>
      </w:hyperlink>
      <w:r>
        <w:t xml:space="preserve">. </w:t>
      </w:r>
    </w:p>
    <w:p w:rsidR="00584AF0" w:rsidRDefault="00584AF0" w:rsidP="00073F86"/>
    <w:p w:rsidR="00073F86" w:rsidRDefault="00073F86" w:rsidP="00073F86">
      <w:r>
        <w:t>Uzávěrka</w:t>
      </w:r>
      <w:r w:rsidR="000A18A0">
        <w:t xml:space="preserve"> příjmu</w:t>
      </w:r>
      <w:r w:rsidR="001A5457">
        <w:t xml:space="preserve"> přihlášek je</w:t>
      </w:r>
      <w:r>
        <w:t xml:space="preserve"> </w:t>
      </w:r>
      <w:r w:rsidRPr="00144EE2">
        <w:rPr>
          <w:b/>
        </w:rPr>
        <w:t>10. září 2020</w:t>
      </w:r>
      <w:r>
        <w:t>.</w:t>
      </w:r>
    </w:p>
    <w:sectPr w:rsidR="0007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DA2"/>
    <w:multiLevelType w:val="hybridMultilevel"/>
    <w:tmpl w:val="11ECECB4"/>
    <w:lvl w:ilvl="0" w:tplc="400423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94D39"/>
    <w:multiLevelType w:val="hybridMultilevel"/>
    <w:tmpl w:val="AF922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677B0"/>
    <w:multiLevelType w:val="hybridMultilevel"/>
    <w:tmpl w:val="A10CD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8E"/>
    <w:rsid w:val="00073F86"/>
    <w:rsid w:val="000A18A0"/>
    <w:rsid w:val="00103568"/>
    <w:rsid w:val="00122892"/>
    <w:rsid w:val="00144EE2"/>
    <w:rsid w:val="001A5457"/>
    <w:rsid w:val="001D541C"/>
    <w:rsid w:val="001E0305"/>
    <w:rsid w:val="002B1F07"/>
    <w:rsid w:val="003A5BAE"/>
    <w:rsid w:val="003E296C"/>
    <w:rsid w:val="00436EEA"/>
    <w:rsid w:val="00584AF0"/>
    <w:rsid w:val="007B38F1"/>
    <w:rsid w:val="00A577FA"/>
    <w:rsid w:val="00A85095"/>
    <w:rsid w:val="00B21B8E"/>
    <w:rsid w:val="00C310B0"/>
    <w:rsid w:val="00D85803"/>
    <w:rsid w:val="00E11836"/>
    <w:rsid w:val="00F836AC"/>
    <w:rsid w:val="00F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9578"/>
  <w15:chartTrackingRefBased/>
  <w15:docId w15:val="{8027ACBA-EB39-4F5A-AB57-504E9F84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1B8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1B8E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073F8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9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/PROG@oecd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ecd.org/agriculture/crp/applic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ecd.org/agriculture/crp/application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0F34-A43F-4212-9EE0-CC44C501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Markéta</dc:creator>
  <cp:keywords/>
  <dc:description/>
  <cp:lastModifiedBy>Strnadová Markéta</cp:lastModifiedBy>
  <cp:revision>2</cp:revision>
  <dcterms:created xsi:type="dcterms:W3CDTF">2020-04-27T07:47:00Z</dcterms:created>
  <dcterms:modified xsi:type="dcterms:W3CDTF">2020-04-27T07:47:00Z</dcterms:modified>
</cp:coreProperties>
</file>