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DF2" w:rsidRDefault="00117DF2" w:rsidP="00117DF2">
      <w:pPr>
        <w:ind w:firstLine="0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Úřad vlády ČR</w:t>
      </w:r>
    </w:p>
    <w:p w:rsidR="00B0323E" w:rsidRPr="00B0323E" w:rsidRDefault="00B0323E" w:rsidP="006B13BA">
      <w:pPr>
        <w:ind w:firstLine="0"/>
        <w:rPr>
          <w:rFonts w:ascii="Arial" w:hAnsi="Arial" w:cs="Arial"/>
        </w:rPr>
      </w:pPr>
      <w:proofErr w:type="gramStart"/>
      <w:r w:rsidRPr="00B0323E">
        <w:rPr>
          <w:rFonts w:ascii="Arial" w:hAnsi="Arial" w:cs="Arial"/>
          <w:kern w:val="1"/>
        </w:rPr>
        <w:t>Č.j.</w:t>
      </w:r>
      <w:proofErr w:type="gramEnd"/>
      <w:r w:rsidRPr="00B0323E">
        <w:rPr>
          <w:rFonts w:ascii="Arial" w:hAnsi="Arial" w:cs="Arial"/>
          <w:kern w:val="1"/>
        </w:rPr>
        <w:t xml:space="preserve">: </w:t>
      </w:r>
      <w:r w:rsidR="00346C85" w:rsidRPr="00346C85">
        <w:rPr>
          <w:rFonts w:ascii="Arial" w:hAnsi="Arial" w:cs="Arial"/>
          <w:kern w:val="1"/>
        </w:rPr>
        <w:t>26822/2017-OMP</w:t>
      </w:r>
    </w:p>
    <w:p w:rsidR="007A108D" w:rsidRPr="00B0323E" w:rsidRDefault="007A108D" w:rsidP="00B0323E">
      <w:pPr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7A108D" w:rsidRPr="00B0323E" w:rsidRDefault="007A108D" w:rsidP="007A108D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4615AE" w:rsidRPr="00B0323E" w:rsidRDefault="004615AE" w:rsidP="0099671F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4615AE" w:rsidRPr="00B0323E" w:rsidRDefault="004615AE" w:rsidP="0099671F">
      <w:pPr>
        <w:ind w:firstLine="0"/>
        <w:jc w:val="center"/>
        <w:rPr>
          <w:rFonts w:ascii="Arial" w:hAnsi="Arial" w:cs="Arial"/>
          <w:b/>
          <w:sz w:val="44"/>
          <w:szCs w:val="44"/>
        </w:rPr>
      </w:pPr>
      <w:r w:rsidRPr="00B0323E">
        <w:rPr>
          <w:rFonts w:ascii="Arial" w:hAnsi="Arial" w:cs="Arial"/>
          <w:b/>
          <w:sz w:val="44"/>
          <w:szCs w:val="44"/>
        </w:rPr>
        <w:t>DEFINICE DRUHŮ VÝSLEDKŮ</w:t>
      </w:r>
    </w:p>
    <w:p w:rsidR="004615AE" w:rsidRPr="00B0323E" w:rsidRDefault="00117DF2" w:rsidP="00117DF2">
      <w:pPr>
        <w:tabs>
          <w:tab w:val="left" w:pos="3483"/>
        </w:tabs>
        <w:ind w:firstLine="0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ab/>
      </w:r>
    </w:p>
    <w:p w:rsidR="00E26EC3" w:rsidRPr="00B0323E" w:rsidRDefault="00E26EC3" w:rsidP="0099671F">
      <w:pPr>
        <w:ind w:firstLine="0"/>
        <w:jc w:val="center"/>
        <w:rPr>
          <w:rFonts w:ascii="Arial" w:hAnsi="Arial" w:cs="Arial"/>
          <w:b/>
          <w:sz w:val="44"/>
          <w:szCs w:val="44"/>
        </w:rPr>
      </w:pPr>
    </w:p>
    <w:p w:rsidR="00E26EC3" w:rsidRPr="00B0323E" w:rsidRDefault="00E26EC3" w:rsidP="0099671F">
      <w:pPr>
        <w:ind w:firstLine="0"/>
        <w:jc w:val="center"/>
        <w:rPr>
          <w:rFonts w:ascii="Arial" w:hAnsi="Arial" w:cs="Arial"/>
          <w:b/>
          <w:sz w:val="44"/>
          <w:szCs w:val="44"/>
        </w:rPr>
      </w:pPr>
    </w:p>
    <w:p w:rsidR="0099671F" w:rsidRPr="00B0323E" w:rsidRDefault="0099671F" w:rsidP="0099671F">
      <w:pPr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B0323E">
        <w:rPr>
          <w:rFonts w:ascii="Arial" w:hAnsi="Arial" w:cs="Arial"/>
          <w:b/>
          <w:sz w:val="32"/>
          <w:szCs w:val="32"/>
        </w:rPr>
        <w:t>Samostatná příloha č. 4</w:t>
      </w:r>
    </w:p>
    <w:p w:rsidR="0099671F" w:rsidRPr="00B0323E" w:rsidRDefault="0099671F" w:rsidP="0099671F">
      <w:pPr>
        <w:ind w:firstLine="0"/>
        <w:jc w:val="center"/>
        <w:rPr>
          <w:rFonts w:ascii="Arial" w:hAnsi="Arial" w:cs="Arial"/>
          <w:b/>
          <w:sz w:val="44"/>
          <w:szCs w:val="44"/>
        </w:rPr>
      </w:pPr>
    </w:p>
    <w:p w:rsidR="004615AE" w:rsidRPr="00B0323E" w:rsidRDefault="004615AE" w:rsidP="0099671F">
      <w:pPr>
        <w:ind w:firstLine="0"/>
        <w:jc w:val="center"/>
        <w:rPr>
          <w:rFonts w:ascii="Arial" w:hAnsi="Arial" w:cs="Arial"/>
          <w:b/>
          <w:sz w:val="44"/>
          <w:szCs w:val="44"/>
        </w:rPr>
      </w:pPr>
    </w:p>
    <w:p w:rsidR="004615AE" w:rsidRPr="00B0323E" w:rsidRDefault="004615AE" w:rsidP="0099671F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99671F" w:rsidRPr="00B0323E" w:rsidRDefault="0099671F" w:rsidP="005E79CF">
      <w:pPr>
        <w:spacing w:after="0"/>
        <w:ind w:firstLine="0"/>
        <w:jc w:val="center"/>
        <w:rPr>
          <w:rFonts w:ascii="Arial" w:hAnsi="Arial" w:cs="Arial"/>
          <w:b/>
          <w:sz w:val="44"/>
          <w:szCs w:val="44"/>
        </w:rPr>
      </w:pPr>
      <w:r w:rsidRPr="00B0323E">
        <w:rPr>
          <w:rFonts w:ascii="Arial" w:hAnsi="Arial" w:cs="Arial"/>
          <w:b/>
          <w:sz w:val="44"/>
          <w:szCs w:val="44"/>
        </w:rPr>
        <w:t>Metodiky</w:t>
      </w:r>
    </w:p>
    <w:p w:rsidR="0099671F" w:rsidRPr="00B0323E" w:rsidRDefault="0099671F" w:rsidP="005E79CF">
      <w:pPr>
        <w:spacing w:after="0"/>
        <w:ind w:firstLine="0"/>
        <w:jc w:val="center"/>
        <w:rPr>
          <w:rFonts w:ascii="Arial" w:hAnsi="Arial" w:cs="Arial"/>
          <w:b/>
          <w:sz w:val="44"/>
          <w:szCs w:val="44"/>
        </w:rPr>
      </w:pPr>
      <w:r w:rsidRPr="00B0323E">
        <w:rPr>
          <w:rFonts w:ascii="Arial" w:hAnsi="Arial" w:cs="Arial"/>
          <w:b/>
          <w:sz w:val="44"/>
          <w:szCs w:val="44"/>
        </w:rPr>
        <w:t>hodnocení výzkumných organizací</w:t>
      </w:r>
    </w:p>
    <w:p w:rsidR="0099671F" w:rsidRPr="00B0323E" w:rsidRDefault="0099671F" w:rsidP="005E79CF">
      <w:pPr>
        <w:spacing w:after="0"/>
        <w:ind w:firstLine="0"/>
        <w:jc w:val="center"/>
        <w:rPr>
          <w:rFonts w:ascii="Arial" w:hAnsi="Arial" w:cs="Arial"/>
          <w:b/>
          <w:sz w:val="44"/>
          <w:szCs w:val="44"/>
        </w:rPr>
      </w:pPr>
      <w:r w:rsidRPr="00B0323E">
        <w:rPr>
          <w:rFonts w:ascii="Arial" w:hAnsi="Arial" w:cs="Arial"/>
          <w:b/>
          <w:sz w:val="44"/>
          <w:szCs w:val="44"/>
        </w:rPr>
        <w:t>a</w:t>
      </w:r>
    </w:p>
    <w:p w:rsidR="0099671F" w:rsidRDefault="0099671F" w:rsidP="005E79CF">
      <w:pPr>
        <w:spacing w:after="0"/>
        <w:ind w:firstLine="0"/>
        <w:jc w:val="center"/>
        <w:rPr>
          <w:rFonts w:ascii="Arial" w:hAnsi="Arial" w:cs="Arial"/>
          <w:b/>
          <w:sz w:val="44"/>
          <w:szCs w:val="44"/>
        </w:rPr>
      </w:pPr>
      <w:r w:rsidRPr="00B0323E">
        <w:rPr>
          <w:rFonts w:ascii="Arial" w:hAnsi="Arial" w:cs="Arial"/>
          <w:b/>
          <w:sz w:val="44"/>
          <w:szCs w:val="44"/>
        </w:rPr>
        <w:t>programů účelové podpory</w:t>
      </w:r>
    </w:p>
    <w:p w:rsidR="00FF2015" w:rsidRPr="00B0323E" w:rsidRDefault="00FF2015" w:rsidP="005E79CF">
      <w:pPr>
        <w:spacing w:after="0"/>
        <w:ind w:firstLine="0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výzkumu, vývoje a inovací</w:t>
      </w:r>
    </w:p>
    <w:p w:rsidR="00B72969" w:rsidRPr="00B0323E" w:rsidRDefault="00B72969" w:rsidP="005E79CF">
      <w:pPr>
        <w:spacing w:after="0"/>
        <w:ind w:firstLine="0"/>
        <w:jc w:val="center"/>
        <w:rPr>
          <w:rFonts w:ascii="Arial" w:hAnsi="Arial" w:cs="Arial"/>
          <w:b/>
          <w:sz w:val="44"/>
          <w:szCs w:val="44"/>
        </w:rPr>
      </w:pPr>
    </w:p>
    <w:p w:rsidR="0099671F" w:rsidRPr="00B0323E" w:rsidRDefault="0099671F" w:rsidP="005E79CF">
      <w:pPr>
        <w:spacing w:after="0"/>
        <w:ind w:firstLine="0"/>
        <w:jc w:val="center"/>
        <w:rPr>
          <w:rFonts w:ascii="Arial" w:hAnsi="Arial" w:cs="Arial"/>
          <w:b/>
          <w:sz w:val="44"/>
          <w:szCs w:val="44"/>
        </w:rPr>
      </w:pPr>
      <w:r w:rsidRPr="00B0323E">
        <w:rPr>
          <w:rFonts w:ascii="Arial" w:hAnsi="Arial" w:cs="Arial"/>
          <w:b/>
          <w:sz w:val="44"/>
          <w:szCs w:val="44"/>
        </w:rPr>
        <w:t xml:space="preserve">schválené </w:t>
      </w:r>
      <w:r w:rsidR="008241E9" w:rsidRPr="00B0323E">
        <w:rPr>
          <w:rFonts w:ascii="Arial" w:hAnsi="Arial" w:cs="Arial"/>
          <w:b/>
          <w:sz w:val="44"/>
          <w:szCs w:val="44"/>
        </w:rPr>
        <w:t xml:space="preserve">usnesením </w:t>
      </w:r>
      <w:r w:rsidRPr="00B0323E">
        <w:rPr>
          <w:rFonts w:ascii="Arial" w:hAnsi="Arial" w:cs="Arial"/>
          <w:b/>
          <w:sz w:val="44"/>
          <w:szCs w:val="44"/>
        </w:rPr>
        <w:t xml:space="preserve">vlády </w:t>
      </w:r>
      <w:r w:rsidR="00413233">
        <w:rPr>
          <w:rFonts w:ascii="Arial" w:hAnsi="Arial" w:cs="Arial"/>
          <w:b/>
          <w:sz w:val="44"/>
          <w:szCs w:val="44"/>
        </w:rPr>
        <w:t>dne 8. </w:t>
      </w:r>
      <w:r w:rsidR="008A64A0" w:rsidRPr="00B0323E">
        <w:rPr>
          <w:rFonts w:ascii="Arial" w:hAnsi="Arial" w:cs="Arial"/>
          <w:b/>
          <w:sz w:val="44"/>
          <w:szCs w:val="44"/>
        </w:rPr>
        <w:t>února</w:t>
      </w:r>
      <w:r w:rsidR="00413233">
        <w:rPr>
          <w:rFonts w:ascii="Arial" w:hAnsi="Arial" w:cs="Arial"/>
          <w:b/>
          <w:sz w:val="44"/>
          <w:szCs w:val="44"/>
        </w:rPr>
        <w:t> </w:t>
      </w:r>
      <w:r w:rsidRPr="00B0323E">
        <w:rPr>
          <w:rFonts w:ascii="Arial" w:hAnsi="Arial" w:cs="Arial"/>
          <w:b/>
          <w:sz w:val="44"/>
          <w:szCs w:val="44"/>
        </w:rPr>
        <w:t>2017 č.</w:t>
      </w:r>
      <w:r w:rsidR="00F71A66" w:rsidRPr="00B0323E">
        <w:rPr>
          <w:rFonts w:ascii="Arial" w:hAnsi="Arial" w:cs="Arial"/>
          <w:b/>
          <w:sz w:val="44"/>
          <w:szCs w:val="44"/>
        </w:rPr>
        <w:t> </w:t>
      </w:r>
      <w:r w:rsidRPr="00B0323E">
        <w:rPr>
          <w:rFonts w:ascii="Arial" w:hAnsi="Arial" w:cs="Arial"/>
          <w:b/>
          <w:sz w:val="44"/>
          <w:szCs w:val="44"/>
        </w:rPr>
        <w:t>107</w:t>
      </w:r>
    </w:p>
    <w:p w:rsidR="0099671F" w:rsidRPr="00B0323E" w:rsidRDefault="0099671F" w:rsidP="0099671F">
      <w:pPr>
        <w:ind w:firstLine="0"/>
        <w:jc w:val="center"/>
        <w:rPr>
          <w:rFonts w:ascii="Arial" w:hAnsi="Arial" w:cs="Arial"/>
          <w:b/>
          <w:sz w:val="44"/>
          <w:szCs w:val="44"/>
        </w:rPr>
      </w:pPr>
    </w:p>
    <w:p w:rsidR="0099671F" w:rsidRDefault="0099671F" w:rsidP="0099671F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B0323E" w:rsidRDefault="00B0323E" w:rsidP="0099671F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B0323E" w:rsidRDefault="00B0323E" w:rsidP="0099671F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B0323E" w:rsidRDefault="00B0323E" w:rsidP="0099671F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B0323E" w:rsidRPr="00B0323E" w:rsidRDefault="00B0323E" w:rsidP="0099671F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7A108D" w:rsidRPr="00B0323E" w:rsidRDefault="007A108D" w:rsidP="007A108D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B0323E" w:rsidRPr="00B0323E" w:rsidRDefault="00B0323E" w:rsidP="00B0323E">
      <w:pPr>
        <w:jc w:val="left"/>
        <w:rPr>
          <w:rFonts w:ascii="Arial" w:eastAsiaTheme="majorEastAsia" w:hAnsi="Arial" w:cs="Arial"/>
          <w:b/>
          <w:color w:val="0070C0"/>
          <w:spacing w:val="5"/>
          <w:kern w:val="28"/>
          <w:sz w:val="52"/>
          <w:szCs w:val="52"/>
        </w:rPr>
      </w:pPr>
      <w:r w:rsidRPr="00B0323E">
        <w:rPr>
          <w:rFonts w:ascii="Arial" w:hAnsi="Arial" w:cs="Arial"/>
          <w:bCs/>
        </w:rPr>
        <w:t>Schvál</w:t>
      </w:r>
      <w:r w:rsidR="00CA3FEF">
        <w:rPr>
          <w:rFonts w:ascii="Arial" w:hAnsi="Arial" w:cs="Arial"/>
          <w:bCs/>
        </w:rPr>
        <w:t xml:space="preserve">eno usnesením vlády ČR ze </w:t>
      </w:r>
      <w:proofErr w:type="gramStart"/>
      <w:r w:rsidR="00CA3FEF">
        <w:rPr>
          <w:rFonts w:ascii="Arial" w:hAnsi="Arial" w:cs="Arial"/>
          <w:bCs/>
        </w:rPr>
        <w:t>dne  29</w:t>
      </w:r>
      <w:proofErr w:type="gramEnd"/>
      <w:r w:rsidR="00CA3FEF">
        <w:rPr>
          <w:rFonts w:ascii="Arial" w:hAnsi="Arial" w:cs="Arial"/>
          <w:bCs/>
        </w:rPr>
        <w:t>. 11. 2017</w:t>
      </w:r>
      <w:r w:rsidRPr="00B0323E">
        <w:rPr>
          <w:rFonts w:ascii="Arial" w:hAnsi="Arial" w:cs="Arial"/>
          <w:bCs/>
        </w:rPr>
        <w:t xml:space="preserve"> </w:t>
      </w:r>
      <w:r w:rsidR="00CA3FEF">
        <w:rPr>
          <w:rFonts w:ascii="Arial" w:hAnsi="Arial" w:cs="Arial"/>
          <w:bCs/>
        </w:rPr>
        <w:t xml:space="preserve">                     č. 837</w:t>
      </w:r>
      <w:bookmarkStart w:id="0" w:name="_GoBack"/>
      <w:bookmarkEnd w:id="0"/>
      <w:r w:rsidRPr="00B0323E">
        <w:rPr>
          <w:rFonts w:ascii="Arial" w:hAnsi="Arial" w:cs="Arial"/>
          <w:b/>
          <w:color w:val="0070C0"/>
        </w:rPr>
        <w:br w:type="page"/>
      </w:r>
    </w:p>
    <w:p w:rsidR="00F67208" w:rsidRPr="00B0323E" w:rsidRDefault="00F67208" w:rsidP="00E26EC3">
      <w:pPr>
        <w:tabs>
          <w:tab w:val="center" w:pos="5102"/>
        </w:tabs>
        <w:spacing w:before="60"/>
        <w:ind w:firstLine="0"/>
        <w:rPr>
          <w:rFonts w:ascii="Arial" w:hAnsi="Arial" w:cs="Arial"/>
          <w:b/>
          <w:smallCaps/>
          <w:spacing w:val="-2"/>
          <w:sz w:val="28"/>
          <w:szCs w:val="28"/>
        </w:rPr>
      </w:pPr>
      <w:r w:rsidRPr="00B0323E">
        <w:rPr>
          <w:rFonts w:ascii="Arial" w:hAnsi="Arial" w:cs="Arial"/>
          <w:b/>
          <w:smallCaps/>
          <w:spacing w:val="-2"/>
          <w:sz w:val="28"/>
          <w:szCs w:val="28"/>
        </w:rPr>
        <w:lastRenderedPageBreak/>
        <w:t>Definice druhů výsledků</w:t>
      </w:r>
    </w:p>
    <w:p w:rsidR="00B23796" w:rsidRPr="00B0323E" w:rsidRDefault="008A64A0" w:rsidP="00F96FA0">
      <w:pPr>
        <w:pStyle w:val="Default"/>
        <w:jc w:val="both"/>
      </w:pPr>
      <w:r w:rsidRPr="00B0323E">
        <w:rPr>
          <w:sz w:val="22"/>
          <w:szCs w:val="22"/>
        </w:rPr>
        <w:t xml:space="preserve">Usnesením vlády ze dne 8. </w:t>
      </w:r>
      <w:r w:rsidR="00B23796" w:rsidRPr="00B0323E">
        <w:rPr>
          <w:sz w:val="22"/>
          <w:szCs w:val="22"/>
        </w:rPr>
        <w:t>ú</w:t>
      </w:r>
      <w:r w:rsidRPr="00B0323E">
        <w:rPr>
          <w:sz w:val="22"/>
          <w:szCs w:val="22"/>
        </w:rPr>
        <w:t xml:space="preserve">nora 2017 č. 107 </w:t>
      </w:r>
      <w:r w:rsidR="00A14DAF">
        <w:rPr>
          <w:sz w:val="22"/>
          <w:szCs w:val="22"/>
        </w:rPr>
        <w:t>o </w:t>
      </w:r>
      <w:r w:rsidR="00A14DAF" w:rsidRPr="00A14DAF">
        <w:rPr>
          <w:sz w:val="22"/>
          <w:szCs w:val="22"/>
        </w:rPr>
        <w:t>Metodice hodnocení výzkumných organizací a hodnocení programů účelové podpory výzkumu, vývoje a inovací</w:t>
      </w:r>
      <w:r w:rsidR="00A14DAF">
        <w:rPr>
          <w:sz w:val="22"/>
          <w:szCs w:val="22"/>
        </w:rPr>
        <w:t xml:space="preserve"> </w:t>
      </w:r>
      <w:r w:rsidRPr="00B0323E">
        <w:rPr>
          <w:sz w:val="22"/>
          <w:szCs w:val="22"/>
        </w:rPr>
        <w:t xml:space="preserve">uložila vláda </w:t>
      </w:r>
      <w:r w:rsidR="00B23796" w:rsidRPr="00B0323E">
        <w:rPr>
          <w:sz w:val="22"/>
          <w:szCs w:val="22"/>
        </w:rPr>
        <w:t>v bodě II/4 místopředsedovi vlády pro vědu, výzkum a inovace ve spolupráci s poskytovateli aktualizovat do 31. října 2017 definice druhů výsledků výzkumu, vývoje a inovací uvedených v bodě I/2 tohoto usnesení a</w:t>
      </w:r>
      <w:r w:rsidR="007D173C">
        <w:rPr>
          <w:sz w:val="22"/>
          <w:szCs w:val="22"/>
        </w:rPr>
        <w:t> </w:t>
      </w:r>
      <w:r w:rsidR="00B23796" w:rsidRPr="00B0323E">
        <w:rPr>
          <w:sz w:val="22"/>
          <w:szCs w:val="22"/>
        </w:rPr>
        <w:t>předložit je vládě jako samostatnou přílohu Metodiky s platností od 1. le</w:t>
      </w:r>
      <w:r w:rsidR="00B23796" w:rsidRPr="00B0323E">
        <w:rPr>
          <w:sz w:val="22"/>
          <w:szCs w:val="22"/>
        </w:rPr>
        <w:t>d</w:t>
      </w:r>
      <w:r w:rsidR="00B23796" w:rsidRPr="00B0323E">
        <w:rPr>
          <w:sz w:val="22"/>
          <w:szCs w:val="22"/>
        </w:rPr>
        <w:t xml:space="preserve">na 2018. </w:t>
      </w:r>
    </w:p>
    <w:p w:rsidR="00F67208" w:rsidRPr="00B0323E" w:rsidRDefault="00F67208" w:rsidP="00E26EC3">
      <w:pPr>
        <w:spacing w:before="120"/>
        <w:ind w:firstLine="0"/>
        <w:rPr>
          <w:rFonts w:ascii="Arial" w:hAnsi="Arial" w:cs="Arial"/>
          <w:sz w:val="22"/>
          <w:szCs w:val="22"/>
        </w:rPr>
      </w:pPr>
      <w:r w:rsidRPr="00B0323E">
        <w:rPr>
          <w:rFonts w:ascii="Arial" w:hAnsi="Arial" w:cs="Arial"/>
          <w:sz w:val="22"/>
          <w:szCs w:val="22"/>
        </w:rPr>
        <w:t>Dále uvedené definice</w:t>
      </w:r>
      <w:r w:rsidR="00BB26F6" w:rsidRPr="00B0323E">
        <w:rPr>
          <w:rFonts w:ascii="Arial" w:hAnsi="Arial" w:cs="Arial"/>
          <w:sz w:val="22"/>
          <w:szCs w:val="22"/>
        </w:rPr>
        <w:t xml:space="preserve"> nabývají platnosti 1. 1. 2018</w:t>
      </w:r>
      <w:r w:rsidRPr="00B0323E">
        <w:rPr>
          <w:rFonts w:ascii="Arial" w:hAnsi="Arial" w:cs="Arial"/>
          <w:sz w:val="22"/>
          <w:szCs w:val="22"/>
        </w:rPr>
        <w:t xml:space="preserve">. </w:t>
      </w:r>
    </w:p>
    <w:p w:rsidR="00F67208" w:rsidRPr="00B0323E" w:rsidRDefault="00F67208" w:rsidP="00E26EC3">
      <w:pPr>
        <w:spacing w:before="120"/>
        <w:ind w:firstLine="0"/>
        <w:rPr>
          <w:rFonts w:ascii="Arial" w:hAnsi="Arial" w:cs="Arial"/>
          <w:sz w:val="22"/>
          <w:szCs w:val="22"/>
        </w:rPr>
      </w:pPr>
      <w:r w:rsidRPr="00B0323E">
        <w:rPr>
          <w:rFonts w:ascii="Arial" w:hAnsi="Arial" w:cs="Arial"/>
          <w:sz w:val="22"/>
          <w:szCs w:val="22"/>
        </w:rPr>
        <w:t>Jednotlivé druhy jsou uvedeny tak, jak jsou stanoveny pro I</w:t>
      </w:r>
      <w:r w:rsidR="00A14DAF">
        <w:rPr>
          <w:rFonts w:ascii="Arial" w:hAnsi="Arial" w:cs="Arial"/>
          <w:sz w:val="22"/>
          <w:szCs w:val="22"/>
        </w:rPr>
        <w:t xml:space="preserve">nformační systém výzkumu, vývoje </w:t>
      </w:r>
      <w:proofErr w:type="spellStart"/>
      <w:r w:rsidR="00A14DAF">
        <w:rPr>
          <w:rFonts w:ascii="Arial" w:hAnsi="Arial" w:cs="Arial"/>
          <w:sz w:val="22"/>
          <w:szCs w:val="22"/>
        </w:rPr>
        <w:t>ainovací</w:t>
      </w:r>
      <w:proofErr w:type="spellEnd"/>
      <w:r w:rsidRPr="00B0323E">
        <w:rPr>
          <w:rStyle w:val="Znakapoznpodarou2"/>
          <w:rFonts w:ascii="Arial" w:hAnsi="Arial" w:cs="Arial"/>
          <w:sz w:val="22"/>
          <w:szCs w:val="22"/>
        </w:rPr>
        <w:footnoteReference w:id="1"/>
      </w:r>
      <w:r w:rsidRPr="00B0323E">
        <w:rPr>
          <w:rFonts w:ascii="Arial" w:hAnsi="Arial" w:cs="Arial"/>
          <w:sz w:val="22"/>
          <w:szCs w:val="22"/>
        </w:rPr>
        <w:t xml:space="preserve"> – databáze RIV. </w:t>
      </w:r>
    </w:p>
    <w:p w:rsidR="009471F6" w:rsidRPr="00B0323E" w:rsidRDefault="00F67208" w:rsidP="005E79CF">
      <w:pPr>
        <w:ind w:firstLine="0"/>
        <w:rPr>
          <w:rFonts w:ascii="Arial" w:hAnsi="Arial" w:cs="Arial"/>
          <w:sz w:val="22"/>
          <w:szCs w:val="22"/>
        </w:rPr>
      </w:pPr>
      <w:r w:rsidRPr="00B0323E">
        <w:rPr>
          <w:rFonts w:ascii="Arial" w:hAnsi="Arial" w:cs="Arial"/>
          <w:sz w:val="22"/>
          <w:szCs w:val="22"/>
        </w:rPr>
        <w:t>Pro všechny druhy výsledků</w:t>
      </w:r>
      <w:r w:rsidR="00F71A66" w:rsidRPr="00B0323E">
        <w:rPr>
          <w:rFonts w:ascii="Arial" w:hAnsi="Arial" w:cs="Arial"/>
          <w:sz w:val="22"/>
          <w:szCs w:val="22"/>
        </w:rPr>
        <w:t>,</w:t>
      </w:r>
      <w:r w:rsidR="0099671F" w:rsidRPr="00B0323E">
        <w:rPr>
          <w:rStyle w:val="Znakapoznpodarou2"/>
          <w:rFonts w:ascii="Arial" w:hAnsi="Arial" w:cs="Arial"/>
          <w:sz w:val="22"/>
          <w:szCs w:val="22"/>
        </w:rPr>
        <w:footnoteReference w:id="2"/>
      </w:r>
      <w:r w:rsidR="009D0D2C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B0323E">
        <w:rPr>
          <w:rFonts w:ascii="Arial" w:hAnsi="Arial" w:cs="Arial"/>
          <w:sz w:val="22"/>
          <w:szCs w:val="22"/>
        </w:rPr>
        <w:t>kterých bylo dosaženo řešením výzkumných aktivit s poskytnutou podporou podle zákona</w:t>
      </w:r>
      <w:r w:rsidR="00DD6423" w:rsidRPr="00B0323E">
        <w:rPr>
          <w:rFonts w:ascii="Arial" w:hAnsi="Arial" w:cs="Arial"/>
          <w:sz w:val="22"/>
          <w:szCs w:val="22"/>
        </w:rPr>
        <w:t xml:space="preserve"> č. 130/2002 </w:t>
      </w:r>
      <w:r w:rsidR="00DD6423" w:rsidRPr="007D173C">
        <w:rPr>
          <w:rFonts w:ascii="Arial" w:hAnsi="Arial" w:cs="Arial"/>
          <w:sz w:val="22"/>
          <w:szCs w:val="22"/>
        </w:rPr>
        <w:t>Sb.</w:t>
      </w:r>
      <w:r w:rsidR="00C41259">
        <w:rPr>
          <w:rFonts w:ascii="Arial" w:hAnsi="Arial" w:cs="Arial"/>
          <w:sz w:val="22"/>
          <w:szCs w:val="22"/>
        </w:rPr>
        <w:t>,</w:t>
      </w:r>
      <w:r w:rsidR="00DD6423" w:rsidRPr="007D173C">
        <w:rPr>
          <w:rFonts w:ascii="Arial" w:hAnsi="Arial" w:cs="Arial"/>
          <w:sz w:val="22"/>
          <w:szCs w:val="22"/>
        </w:rPr>
        <w:t xml:space="preserve"> </w:t>
      </w:r>
      <w:r w:rsidR="004F477A" w:rsidRPr="007D173C">
        <w:rPr>
          <w:rStyle w:val="h1a7"/>
          <w:i w:val="0"/>
          <w:color w:val="070707"/>
          <w:kern w:val="36"/>
          <w:sz w:val="22"/>
          <w:szCs w:val="22"/>
          <w:specVanish w:val="0"/>
        </w:rPr>
        <w:t>o podpoře výzkumu</w:t>
      </w:r>
      <w:r w:rsidR="00DD6423" w:rsidRPr="007D173C">
        <w:rPr>
          <w:rStyle w:val="h1a7"/>
          <w:i w:val="0"/>
          <w:color w:val="070707"/>
          <w:kern w:val="36"/>
          <w:sz w:val="22"/>
          <w:szCs w:val="22"/>
          <w:specVanish w:val="0"/>
        </w:rPr>
        <w:t>, experimentálního vývoje a inovací z veřejných prostředků a o změně některých souvisejících zákonů (zákon o podpoře výzkumu, experimentálního vývoje a inovací), ve znění pozdě</w:t>
      </w:r>
      <w:r w:rsidR="00C41259">
        <w:rPr>
          <w:rStyle w:val="h1a7"/>
          <w:i w:val="0"/>
          <w:color w:val="070707"/>
          <w:kern w:val="36"/>
          <w:sz w:val="22"/>
          <w:szCs w:val="22"/>
          <w:specVanish w:val="0"/>
        </w:rPr>
        <w:t>jších předpisů (dále jen „zákon</w:t>
      </w:r>
      <w:r w:rsidR="00DD6423" w:rsidRPr="007D173C">
        <w:rPr>
          <w:rStyle w:val="h1a7"/>
          <w:i w:val="0"/>
          <w:color w:val="070707"/>
          <w:kern w:val="36"/>
          <w:sz w:val="22"/>
          <w:szCs w:val="22"/>
          <w:specVanish w:val="0"/>
        </w:rPr>
        <w:t>“)</w:t>
      </w:r>
      <w:r w:rsidRPr="007D173C">
        <w:rPr>
          <w:rFonts w:ascii="Arial" w:hAnsi="Arial" w:cs="Arial"/>
          <w:sz w:val="22"/>
          <w:szCs w:val="22"/>
        </w:rPr>
        <w:t>, platí, že je k dané výzkumné</w:t>
      </w:r>
      <w:r w:rsidRPr="00B0323E">
        <w:rPr>
          <w:rFonts w:ascii="Arial" w:hAnsi="Arial" w:cs="Arial"/>
          <w:sz w:val="22"/>
          <w:szCs w:val="22"/>
        </w:rPr>
        <w:t xml:space="preserve"> aktivitě lze přiřadit pouze v případě, že jich bylo prokazatelně a nezpochybnitelně dosaženo řešením této výzkumné aktivity. Rovněž nelze k dané výzkumné aktivitě přiřadit výsledek, jehož tvůrce se na řešení nepodílel. </w:t>
      </w:r>
      <w:r w:rsidR="00EA46A0">
        <w:rPr>
          <w:rFonts w:ascii="Arial" w:hAnsi="Arial" w:cs="Arial"/>
          <w:sz w:val="22"/>
          <w:szCs w:val="22"/>
        </w:rPr>
        <w:t xml:space="preserve">Na úrovni poskytovatele je </w:t>
      </w:r>
      <w:r w:rsidR="00AA1051">
        <w:rPr>
          <w:rFonts w:ascii="Arial" w:hAnsi="Arial" w:cs="Arial"/>
          <w:sz w:val="22"/>
          <w:szCs w:val="22"/>
        </w:rPr>
        <w:t xml:space="preserve">dále možno </w:t>
      </w:r>
      <w:r w:rsidR="00EA46A0">
        <w:rPr>
          <w:rFonts w:ascii="Arial" w:hAnsi="Arial" w:cs="Arial"/>
          <w:sz w:val="22"/>
          <w:szCs w:val="22"/>
        </w:rPr>
        <w:t xml:space="preserve">parametrizovat </w:t>
      </w:r>
      <w:r w:rsidR="00AA1051">
        <w:rPr>
          <w:rFonts w:ascii="Arial" w:hAnsi="Arial" w:cs="Arial"/>
          <w:sz w:val="22"/>
          <w:szCs w:val="22"/>
        </w:rPr>
        <w:t xml:space="preserve">druhy výsledků </w:t>
      </w:r>
      <w:r w:rsidR="00EA46A0">
        <w:rPr>
          <w:rFonts w:ascii="Arial" w:hAnsi="Arial" w:cs="Arial"/>
          <w:sz w:val="22"/>
          <w:szCs w:val="22"/>
        </w:rPr>
        <w:t>pro potřeby konkrétního programu účelové podpory</w:t>
      </w:r>
      <w:r w:rsidR="00AA1051">
        <w:rPr>
          <w:rFonts w:ascii="Arial" w:hAnsi="Arial" w:cs="Arial"/>
          <w:sz w:val="22"/>
          <w:szCs w:val="22"/>
        </w:rPr>
        <w:t xml:space="preserve"> nebo pro účely vlastního hodnocení</w:t>
      </w:r>
      <w:r w:rsidR="00EA46A0">
        <w:rPr>
          <w:rFonts w:ascii="Arial" w:hAnsi="Arial" w:cs="Arial"/>
          <w:sz w:val="22"/>
          <w:szCs w:val="22"/>
        </w:rPr>
        <w:t>.</w:t>
      </w:r>
    </w:p>
    <w:p w:rsidR="00F67208" w:rsidRPr="00B0323E" w:rsidRDefault="00AB0934" w:rsidP="005E79CF">
      <w:pPr>
        <w:ind w:firstLine="0"/>
        <w:rPr>
          <w:rFonts w:ascii="Arial" w:hAnsi="Arial" w:cs="Arial"/>
          <w:sz w:val="22"/>
          <w:szCs w:val="22"/>
        </w:rPr>
      </w:pPr>
      <w:r w:rsidRPr="00B0323E">
        <w:rPr>
          <w:rFonts w:ascii="Arial" w:hAnsi="Arial" w:cs="Arial"/>
          <w:sz w:val="22"/>
          <w:szCs w:val="22"/>
        </w:rPr>
        <w:t xml:space="preserve">Do RIV lze zařadit a hodnotit pouze výsledek, který </w:t>
      </w:r>
      <w:r w:rsidRPr="00B0323E">
        <w:rPr>
          <w:rFonts w:ascii="Arial" w:hAnsi="Arial" w:cs="Arial"/>
          <w:b/>
          <w:sz w:val="22"/>
          <w:szCs w:val="22"/>
        </w:rPr>
        <w:t>existuje</w:t>
      </w:r>
      <w:r w:rsidRPr="00B0323E">
        <w:rPr>
          <w:rFonts w:ascii="Arial" w:hAnsi="Arial" w:cs="Arial"/>
          <w:sz w:val="22"/>
          <w:szCs w:val="22"/>
        </w:rPr>
        <w:t>, tj. je poskytovatelem fyzicky nebo jiným kontrolovatelným způsobem ověřeno, že výsledek skutečně existuje</w:t>
      </w:r>
      <w:r w:rsidR="006514CA" w:rsidRPr="00B0323E">
        <w:rPr>
          <w:rFonts w:ascii="Arial" w:hAnsi="Arial" w:cs="Arial"/>
          <w:sz w:val="22"/>
          <w:szCs w:val="22"/>
        </w:rPr>
        <w:t xml:space="preserve">. </w:t>
      </w:r>
      <w:r w:rsidR="00F67208" w:rsidRPr="00B0323E">
        <w:rPr>
          <w:rFonts w:ascii="Arial" w:hAnsi="Arial" w:cs="Arial"/>
          <w:sz w:val="22"/>
          <w:szCs w:val="22"/>
        </w:rPr>
        <w:t xml:space="preserve">Dále platí zásada, že jeden výsledek dané výzkumné aktivity </w:t>
      </w:r>
      <w:r w:rsidR="00991601" w:rsidRPr="00B0323E">
        <w:rPr>
          <w:rFonts w:ascii="Arial" w:hAnsi="Arial" w:cs="Arial"/>
          <w:sz w:val="22"/>
          <w:szCs w:val="22"/>
        </w:rPr>
        <w:t xml:space="preserve">může být </w:t>
      </w:r>
      <w:r w:rsidR="00F67208" w:rsidRPr="00B0323E">
        <w:rPr>
          <w:rFonts w:ascii="Arial" w:hAnsi="Arial" w:cs="Arial"/>
          <w:sz w:val="22"/>
          <w:szCs w:val="22"/>
        </w:rPr>
        <w:t xml:space="preserve">do RIV </w:t>
      </w:r>
      <w:r w:rsidR="00991601" w:rsidRPr="00B0323E">
        <w:rPr>
          <w:rFonts w:ascii="Arial" w:hAnsi="Arial" w:cs="Arial"/>
          <w:sz w:val="22"/>
          <w:szCs w:val="22"/>
        </w:rPr>
        <w:t xml:space="preserve">zařazen </w:t>
      </w:r>
      <w:r w:rsidR="00F67208" w:rsidRPr="00B0323E">
        <w:rPr>
          <w:rFonts w:ascii="Arial" w:hAnsi="Arial" w:cs="Arial"/>
          <w:sz w:val="22"/>
          <w:szCs w:val="22"/>
        </w:rPr>
        <w:t xml:space="preserve">každým předkladatelem pouze jednou a </w:t>
      </w:r>
      <w:r w:rsidR="00991601" w:rsidRPr="00B0323E">
        <w:rPr>
          <w:rFonts w:ascii="Arial" w:hAnsi="Arial" w:cs="Arial"/>
          <w:sz w:val="22"/>
          <w:szCs w:val="22"/>
        </w:rPr>
        <w:t xml:space="preserve">musí být označen </w:t>
      </w:r>
      <w:r w:rsidR="00F67208" w:rsidRPr="00B0323E">
        <w:rPr>
          <w:rFonts w:ascii="Arial" w:hAnsi="Arial" w:cs="Arial"/>
          <w:sz w:val="22"/>
          <w:szCs w:val="22"/>
        </w:rPr>
        <w:t xml:space="preserve">jako ten druh výsledku, který dosažený výsledek nejvíce charakterizuje. </w:t>
      </w:r>
    </w:p>
    <w:p w:rsidR="00877E25" w:rsidRDefault="00F67208" w:rsidP="009471F6">
      <w:pPr>
        <w:ind w:firstLine="0"/>
        <w:rPr>
          <w:rFonts w:ascii="Arial" w:hAnsi="Arial" w:cs="Arial"/>
          <w:sz w:val="22"/>
          <w:szCs w:val="22"/>
        </w:rPr>
      </w:pPr>
      <w:r w:rsidRPr="00B0323E">
        <w:rPr>
          <w:rFonts w:ascii="Arial" w:hAnsi="Arial" w:cs="Arial"/>
          <w:sz w:val="22"/>
          <w:szCs w:val="22"/>
        </w:rPr>
        <w:t>Recenz</w:t>
      </w:r>
      <w:r w:rsidR="00840FE4">
        <w:rPr>
          <w:rFonts w:ascii="Arial" w:hAnsi="Arial" w:cs="Arial"/>
          <w:sz w:val="22"/>
          <w:szCs w:val="22"/>
        </w:rPr>
        <w:t>ní řízení</w:t>
      </w:r>
      <w:r w:rsidR="001A1F27">
        <w:rPr>
          <w:rFonts w:ascii="Arial" w:hAnsi="Arial" w:cs="Arial"/>
          <w:sz w:val="22"/>
          <w:szCs w:val="22"/>
        </w:rPr>
        <w:t xml:space="preserve"> </w:t>
      </w:r>
      <w:r w:rsidRPr="00B0323E">
        <w:rPr>
          <w:rFonts w:ascii="Arial" w:hAnsi="Arial" w:cs="Arial"/>
          <w:sz w:val="22"/>
          <w:szCs w:val="22"/>
        </w:rPr>
        <w:t>(recenzování) je posuzovací řízení, jímž vědecká práce (nebo obecně dílo) prochází před jeho vydáním, přičemž do konečné zveřejněné verze jsou připomínky recenzentů (posuzovatelů) zapracovány. Požadavek na recenzování se vztahuje k druhům výsledků J, B, C a D. Recenzovaná publikace (kniha, sborník, článek, časopis) znamená, že</w:t>
      </w:r>
      <w:r w:rsidR="007D173C">
        <w:rPr>
          <w:rFonts w:ascii="Arial" w:hAnsi="Arial" w:cs="Arial"/>
          <w:sz w:val="22"/>
          <w:szCs w:val="22"/>
        </w:rPr>
        <w:t> </w:t>
      </w:r>
      <w:r w:rsidRPr="00B0323E">
        <w:rPr>
          <w:rFonts w:ascii="Arial" w:hAnsi="Arial" w:cs="Arial"/>
          <w:sz w:val="22"/>
          <w:szCs w:val="22"/>
        </w:rPr>
        <w:t>k předloženému článku (knize, kapitole) byl vypracován po jeho přijetí do redakce (nakladatelství) posudek, na jehož základě autor své dílo případně upraví a následně dojde k</w:t>
      </w:r>
      <w:r w:rsidR="00F71A66" w:rsidRPr="00B0323E">
        <w:rPr>
          <w:rFonts w:ascii="Arial" w:hAnsi="Arial" w:cs="Arial"/>
          <w:sz w:val="22"/>
          <w:szCs w:val="22"/>
        </w:rPr>
        <w:t> </w:t>
      </w:r>
      <w:r w:rsidRPr="00B0323E">
        <w:rPr>
          <w:rFonts w:ascii="Arial" w:hAnsi="Arial" w:cs="Arial"/>
          <w:sz w:val="22"/>
          <w:szCs w:val="22"/>
        </w:rPr>
        <w:t>jeho vydání.</w:t>
      </w:r>
    </w:p>
    <w:p w:rsidR="00B130A6" w:rsidRDefault="00B130A6" w:rsidP="00B130A6">
      <w:pPr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rozhodování o tom, zda se jedná o výsledek vzniklý činností ve </w:t>
      </w:r>
      <w:proofErr w:type="spellStart"/>
      <w:r>
        <w:rPr>
          <w:rFonts w:ascii="Arial" w:hAnsi="Arial" w:cs="Arial"/>
          <w:sz w:val="22"/>
          <w:szCs w:val="22"/>
        </w:rPr>
        <w:t>VaVaI</w:t>
      </w:r>
      <w:proofErr w:type="spellEnd"/>
      <w:r>
        <w:rPr>
          <w:rFonts w:ascii="Arial" w:hAnsi="Arial" w:cs="Arial"/>
          <w:sz w:val="22"/>
          <w:szCs w:val="22"/>
        </w:rPr>
        <w:t xml:space="preserve">, je třeba vycházet obecně z manuálu </w:t>
      </w:r>
      <w:proofErr w:type="spellStart"/>
      <w:r>
        <w:rPr>
          <w:rFonts w:ascii="Arial" w:hAnsi="Arial" w:cs="Arial"/>
          <w:sz w:val="22"/>
          <w:szCs w:val="22"/>
        </w:rPr>
        <w:t>Frascati</w:t>
      </w:r>
      <w:proofErr w:type="spellEnd"/>
      <w:r w:rsidR="001A1F27">
        <w:rPr>
          <w:rFonts w:ascii="Arial" w:hAnsi="Arial" w:cs="Arial"/>
          <w:sz w:val="22"/>
          <w:szCs w:val="22"/>
        </w:rPr>
        <w:t>,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 kde se uvádí pět základních znaků:</w:t>
      </w:r>
    </w:p>
    <w:p w:rsidR="00B130A6" w:rsidRDefault="00B130A6" w:rsidP="00B130A6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novost,</w:t>
      </w:r>
    </w:p>
    <w:p w:rsidR="00B130A6" w:rsidRDefault="00B130A6" w:rsidP="00B130A6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kreativita,</w:t>
      </w:r>
    </w:p>
    <w:p w:rsidR="00B130A6" w:rsidRDefault="00B130A6" w:rsidP="00B130A6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nejistota,</w:t>
      </w:r>
    </w:p>
    <w:p w:rsidR="00B130A6" w:rsidRDefault="00B130A6" w:rsidP="00B130A6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systematičnost, </w:t>
      </w:r>
    </w:p>
    <w:p w:rsidR="00B130A6" w:rsidRDefault="00E24FB5" w:rsidP="00B130A6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B130A6">
        <w:rPr>
          <w:rFonts w:ascii="Arial" w:hAnsi="Arial" w:cs="Arial"/>
        </w:rPr>
        <w:t>opakovatelnost.</w:t>
      </w:r>
    </w:p>
    <w:p w:rsidR="009D0D2C" w:rsidRPr="009D0D2C" w:rsidRDefault="00B130A6" w:rsidP="00B130A6">
      <w:pPr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některých případech upozorňuje manuál </w:t>
      </w:r>
      <w:proofErr w:type="spellStart"/>
      <w:r>
        <w:rPr>
          <w:rFonts w:ascii="Arial" w:hAnsi="Arial" w:cs="Arial"/>
          <w:sz w:val="22"/>
          <w:szCs w:val="22"/>
        </w:rPr>
        <w:t>Frascati</w:t>
      </w:r>
      <w:proofErr w:type="spellEnd"/>
      <w:r>
        <w:rPr>
          <w:rFonts w:ascii="Arial" w:hAnsi="Arial" w:cs="Arial"/>
          <w:sz w:val="22"/>
          <w:szCs w:val="22"/>
        </w:rPr>
        <w:t xml:space="preserve"> na obtížnost posouzení činností z pohledu </w:t>
      </w:r>
      <w:proofErr w:type="spellStart"/>
      <w:r>
        <w:rPr>
          <w:rFonts w:ascii="Arial" w:hAnsi="Arial" w:cs="Arial"/>
          <w:sz w:val="22"/>
          <w:szCs w:val="22"/>
        </w:rPr>
        <w:t>VaVaI</w:t>
      </w:r>
      <w:proofErr w:type="spellEnd"/>
      <w:r>
        <w:rPr>
          <w:rFonts w:ascii="Arial" w:hAnsi="Arial" w:cs="Arial"/>
          <w:sz w:val="22"/>
          <w:szCs w:val="22"/>
        </w:rPr>
        <w:t xml:space="preserve"> a přidává dalš</w:t>
      </w:r>
      <w:r w:rsidRPr="009D0D2C">
        <w:rPr>
          <w:rFonts w:ascii="Arial" w:hAnsi="Arial" w:cs="Arial"/>
          <w:sz w:val="22"/>
          <w:szCs w:val="22"/>
        </w:rPr>
        <w:t xml:space="preserve">í podpůrná kritéria, jako např. při posuzování přítomnosti prvků </w:t>
      </w:r>
      <w:proofErr w:type="spellStart"/>
      <w:r w:rsidRPr="009D0D2C">
        <w:rPr>
          <w:rFonts w:ascii="Arial" w:hAnsi="Arial" w:cs="Arial"/>
          <w:sz w:val="22"/>
          <w:szCs w:val="22"/>
        </w:rPr>
        <w:t>VaVaI</w:t>
      </w:r>
      <w:proofErr w:type="spellEnd"/>
      <w:r w:rsidRPr="009D0D2C">
        <w:rPr>
          <w:rFonts w:ascii="Arial" w:hAnsi="Arial" w:cs="Arial"/>
          <w:sz w:val="22"/>
          <w:szCs w:val="22"/>
        </w:rPr>
        <w:t xml:space="preserve"> ve službách (část 2.85)</w:t>
      </w:r>
      <w:r w:rsidR="009D0D2C">
        <w:rPr>
          <w:rFonts w:ascii="Arial" w:hAnsi="Arial" w:cs="Arial"/>
          <w:sz w:val="22"/>
          <w:szCs w:val="22"/>
        </w:rPr>
        <w:t>:</w:t>
      </w:r>
    </w:p>
    <w:p w:rsidR="009D0D2C" w:rsidRPr="009D0D2C" w:rsidRDefault="009D0D2C" w:rsidP="009D0D2C">
      <w:pPr>
        <w:pStyle w:val="Odstavecseseznamem"/>
        <w:numPr>
          <w:ilvl w:val="0"/>
          <w:numId w:val="37"/>
        </w:numPr>
        <w:ind w:left="851" w:hanging="284"/>
        <w:rPr>
          <w:rFonts w:ascii="Arial" w:hAnsi="Arial" w:cs="Arial"/>
        </w:rPr>
      </w:pPr>
      <w:r w:rsidRPr="009D0D2C">
        <w:rPr>
          <w:rFonts w:ascii="Arial" w:hAnsi="Arial" w:cs="Arial"/>
        </w:rPr>
        <w:t>propojení s veřejnými výzkumnými laboratořemi</w:t>
      </w:r>
      <w:r w:rsidR="005D1B55">
        <w:rPr>
          <w:rFonts w:ascii="Arial" w:hAnsi="Arial" w:cs="Arial"/>
        </w:rPr>
        <w:t>,</w:t>
      </w:r>
    </w:p>
    <w:p w:rsidR="009D0D2C" w:rsidRPr="009D0D2C" w:rsidRDefault="009D0D2C" w:rsidP="009D0D2C">
      <w:pPr>
        <w:pStyle w:val="Odstavecseseznamem"/>
        <w:numPr>
          <w:ilvl w:val="0"/>
          <w:numId w:val="37"/>
        </w:numPr>
        <w:ind w:left="851" w:hanging="284"/>
        <w:rPr>
          <w:rFonts w:ascii="Arial" w:hAnsi="Arial" w:cs="Arial"/>
        </w:rPr>
      </w:pPr>
      <w:r w:rsidRPr="009D0D2C">
        <w:rPr>
          <w:rFonts w:ascii="Arial" w:hAnsi="Arial" w:cs="Arial"/>
        </w:rPr>
        <w:t>zapojení pracovníků s doktorskými tituly nebo doktorandů</w:t>
      </w:r>
      <w:r w:rsidR="005D1B55">
        <w:rPr>
          <w:rFonts w:ascii="Arial" w:hAnsi="Arial" w:cs="Arial"/>
        </w:rPr>
        <w:t>,</w:t>
      </w:r>
      <w:r w:rsidRPr="009D0D2C">
        <w:rPr>
          <w:rFonts w:ascii="Arial" w:hAnsi="Arial" w:cs="Arial"/>
        </w:rPr>
        <w:t xml:space="preserve"> </w:t>
      </w:r>
    </w:p>
    <w:p w:rsidR="009D0D2C" w:rsidRPr="009D0D2C" w:rsidRDefault="009D0D2C" w:rsidP="009D0D2C">
      <w:pPr>
        <w:pStyle w:val="Odstavecseseznamem"/>
        <w:numPr>
          <w:ilvl w:val="0"/>
          <w:numId w:val="37"/>
        </w:numPr>
        <w:ind w:left="851" w:hanging="284"/>
        <w:rPr>
          <w:rFonts w:ascii="Arial" w:hAnsi="Arial" w:cs="Arial"/>
        </w:rPr>
      </w:pPr>
      <w:r w:rsidRPr="009D0D2C">
        <w:rPr>
          <w:rFonts w:ascii="Arial" w:hAnsi="Arial" w:cs="Arial"/>
        </w:rPr>
        <w:t xml:space="preserve">zveřejňování výsledků výzkumu ve vědeckých časopisech, pořádání vědeckých konferencí nebo zapojení do vědeckých reportů. </w:t>
      </w:r>
    </w:p>
    <w:p w:rsidR="009D0D2C" w:rsidRPr="00B0323E" w:rsidRDefault="009D0D2C" w:rsidP="00F67208">
      <w:pPr>
        <w:rPr>
          <w:rFonts w:ascii="Arial" w:hAnsi="Arial" w:cs="Arial"/>
          <w:sz w:val="22"/>
          <w:szCs w:val="22"/>
        </w:rPr>
        <w:sectPr w:rsidR="009D0D2C" w:rsidRPr="00B0323E" w:rsidSect="00E26EC3">
          <w:foot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F67208" w:rsidRPr="00B0323E" w:rsidRDefault="00F67208" w:rsidP="00F67208">
      <w:pPr>
        <w:rPr>
          <w:rFonts w:ascii="Arial" w:hAnsi="Arial" w:cs="Arial"/>
          <w:sz w:val="22"/>
          <w:szCs w:val="22"/>
        </w:rPr>
      </w:pPr>
    </w:p>
    <w:tbl>
      <w:tblPr>
        <w:tblW w:w="9597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1232"/>
        <w:gridCol w:w="1417"/>
        <w:gridCol w:w="143"/>
        <w:gridCol w:w="6805"/>
      </w:tblGrid>
      <w:tr w:rsidR="00F67208" w:rsidRPr="00B0323E" w:rsidTr="00C41259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F67208" w:rsidRPr="00B0323E" w:rsidRDefault="00F67208" w:rsidP="00544185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Kód výsledku</w:t>
            </w:r>
          </w:p>
        </w:tc>
        <w:tc>
          <w:tcPr>
            <w:tcW w:w="141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F67208" w:rsidRPr="00B0323E" w:rsidRDefault="00F67208" w:rsidP="00544185">
            <w:pPr>
              <w:snapToGrid w:val="0"/>
              <w:spacing w:before="100" w:after="100"/>
              <w:ind w:left="33"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Název výsledku</w:t>
            </w:r>
          </w:p>
        </w:tc>
        <w:tc>
          <w:tcPr>
            <w:tcW w:w="6948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67208" w:rsidRPr="00B0323E" w:rsidRDefault="00F67208" w:rsidP="00544185">
            <w:pPr>
              <w:snapToGrid w:val="0"/>
              <w:spacing w:before="100" w:after="100"/>
              <w:ind w:left="34" w:right="34"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Popis</w:t>
            </w:r>
          </w:p>
        </w:tc>
      </w:tr>
      <w:tr w:rsidR="00F67208" w:rsidRPr="00B0323E" w:rsidTr="00C412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97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E6E6E6"/>
            <w:vAlign w:val="bottom"/>
          </w:tcPr>
          <w:p w:rsidR="00F67208" w:rsidRPr="00B0323E" w:rsidRDefault="00F67208" w:rsidP="00544185">
            <w:pPr>
              <w:snapToGrid w:val="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I. kategorie – Publikační výsledky</w:t>
            </w:r>
          </w:p>
        </w:tc>
      </w:tr>
      <w:tr w:rsidR="00F67208" w:rsidRPr="00B0323E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BF46FF" w:rsidRDefault="00BF46FF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67208" w:rsidRPr="00B0323E" w:rsidRDefault="00CE473D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vertAlign w:val="subscript"/>
              </w:rPr>
            </w:pPr>
            <w:proofErr w:type="spellStart"/>
            <w:r w:rsidRPr="00B0323E">
              <w:rPr>
                <w:rFonts w:ascii="Arial" w:hAnsi="Arial" w:cs="Arial"/>
                <w:b/>
                <w:sz w:val="22"/>
                <w:szCs w:val="22"/>
              </w:rPr>
              <w:t>J</w:t>
            </w:r>
            <w:r w:rsidRPr="00B0323E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imp</w:t>
            </w:r>
            <w:proofErr w:type="spellEnd"/>
          </w:p>
          <w:p w:rsidR="00CE473D" w:rsidRPr="00B0323E" w:rsidRDefault="00CE473D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vertAlign w:val="subscript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J</w:t>
            </w:r>
            <w:r w:rsidRPr="00B0323E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SC</w:t>
            </w:r>
          </w:p>
          <w:p w:rsidR="00CE473D" w:rsidRPr="00B0323E" w:rsidRDefault="00CE473D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0323E">
              <w:rPr>
                <w:rFonts w:ascii="Arial" w:hAnsi="Arial" w:cs="Arial"/>
                <w:b/>
                <w:sz w:val="22"/>
                <w:szCs w:val="22"/>
              </w:rPr>
              <w:t>J</w:t>
            </w:r>
            <w:r w:rsidRPr="00B0323E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ost</w:t>
            </w:r>
            <w:proofErr w:type="spellEnd"/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BF46FF" w:rsidRDefault="00BF46FF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67208" w:rsidRPr="00B0323E" w:rsidRDefault="00F67208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recenzovaný odborný článek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67208" w:rsidRPr="00B0323E" w:rsidRDefault="0098015E" w:rsidP="00544185">
            <w:pPr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:rsidR="00F67208" w:rsidRPr="00B0323E" w:rsidRDefault="00F67208" w:rsidP="00544185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„Recenzovaným odborným článkem“ je původní, případně přehledový článek zveřejněný v odborném periodiku (časopise) bez ohledu na stát vydavatele, který prezentuje původní výsledky výzkumu a který byl uskutečněn autorem nebo týmem, jehož byl autor členem</w:t>
            </w:r>
            <w:r w:rsidR="00AA1051">
              <w:rPr>
                <w:rFonts w:ascii="Arial" w:hAnsi="Arial" w:cs="Arial"/>
                <w:sz w:val="22"/>
                <w:szCs w:val="22"/>
              </w:rPr>
              <w:t xml:space="preserve"> a jím uváděná afiliace se vztahuje k  české výzkumné organizaci</w:t>
            </w:r>
            <w:r w:rsidR="00AF095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B0323E">
              <w:rPr>
                <w:rFonts w:ascii="Arial" w:hAnsi="Arial" w:cs="Arial"/>
                <w:sz w:val="22"/>
                <w:szCs w:val="22"/>
              </w:rPr>
              <w:t>Jedná se o ucelené texty prací s členěním podle požadavků vydavatelů periodika na strukturu vědecké práce (nejčastěji souhrn, úvod</w:t>
            </w:r>
            <w:r w:rsidR="0098015E" w:rsidRPr="00B0323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0323E">
              <w:rPr>
                <w:rFonts w:ascii="Arial" w:hAnsi="Arial" w:cs="Arial"/>
                <w:sz w:val="22"/>
                <w:szCs w:val="22"/>
              </w:rPr>
              <w:t>materiál a metody, výsledky, diskuse, závěr</w:t>
            </w:r>
            <w:r w:rsidR="009C5F20" w:rsidRPr="00B0323E">
              <w:rPr>
                <w:rFonts w:ascii="Arial" w:hAnsi="Arial" w:cs="Arial"/>
                <w:sz w:val="22"/>
                <w:szCs w:val="22"/>
              </w:rPr>
              <w:t>, přehled literatury</w:t>
            </w:r>
            <w:r w:rsidRPr="00B0323E">
              <w:rPr>
                <w:rFonts w:ascii="Arial" w:hAnsi="Arial" w:cs="Arial"/>
                <w:sz w:val="22"/>
                <w:szCs w:val="22"/>
              </w:rPr>
              <w:t>) s obvyklým způsobem citování zdrojů, eventuálně s poznámkovým aparátem. V odborném periodiku bývají tyto typy článků zařazeny v obsahu do skupiny původních, případně přehledových sdělení.</w:t>
            </w:r>
          </w:p>
          <w:p w:rsidR="00AF0957" w:rsidRDefault="00F67208" w:rsidP="00BA3833">
            <w:pPr>
              <w:spacing w:before="12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Odborným periodikem se rozumí vědecký recenzovaný časopis, s vědeckou redakcí, který vychází, případně vycházel periodicky, má přidělen pouze kód ISSN, případně e-ISSN a je vydáván v</w:t>
            </w:r>
            <w:r w:rsidR="00F71A66" w:rsidRPr="00B0323E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tištěné, v tištěné i elektronické nebo jen v elektronické podobě</w:t>
            </w:r>
            <w:r w:rsidR="005B782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130A6">
              <w:rPr>
                <w:rFonts w:ascii="Arial" w:hAnsi="Arial" w:cs="Arial"/>
                <w:sz w:val="22"/>
                <w:szCs w:val="22"/>
              </w:rPr>
              <w:t>včetně zveřejnění on-line</w:t>
            </w:r>
            <w:r w:rsidR="00B130A6" w:rsidRPr="00B0323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A3833" w:rsidRPr="00B0323E" w:rsidRDefault="00BA3833" w:rsidP="00BA3833">
            <w:pPr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Recenzované odborné články </w:t>
            </w:r>
            <w:r w:rsidRPr="00B0323E">
              <w:rPr>
                <w:rFonts w:ascii="Arial" w:hAnsi="Arial" w:cs="Arial"/>
                <w:b/>
                <w:sz w:val="22"/>
                <w:szCs w:val="22"/>
              </w:rPr>
              <w:t xml:space="preserve">v odborném periodiku (časopise) se člení </w:t>
            </w:r>
            <w:proofErr w:type="gramStart"/>
            <w:r w:rsidRPr="00B0323E">
              <w:rPr>
                <w:rFonts w:ascii="Arial" w:hAnsi="Arial" w:cs="Arial"/>
                <w:b/>
                <w:sz w:val="22"/>
                <w:szCs w:val="22"/>
              </w:rPr>
              <w:t>na</w:t>
            </w:r>
            <w:proofErr w:type="gramEnd"/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BA3833" w:rsidRPr="00B0323E" w:rsidRDefault="00BA3833" w:rsidP="00BA3833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0323E">
              <w:rPr>
                <w:rFonts w:ascii="Arial" w:hAnsi="Arial" w:cs="Arial"/>
                <w:b/>
                <w:sz w:val="22"/>
                <w:szCs w:val="22"/>
              </w:rPr>
              <w:t>J</w:t>
            </w:r>
            <w:r w:rsidRPr="00B0323E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imp</w:t>
            </w:r>
            <w:proofErr w:type="spellEnd"/>
            <w:r w:rsidRPr="00B0323E">
              <w:rPr>
                <w:rFonts w:ascii="Arial" w:hAnsi="Arial" w:cs="Arial"/>
                <w:sz w:val="22"/>
                <w:szCs w:val="22"/>
              </w:rPr>
              <w:t xml:space="preserve"> – původní/přehledový článek v recenzovaném odborném periodiku, který je obsažen v databázi Web </w:t>
            </w:r>
            <w:proofErr w:type="spellStart"/>
            <w:r w:rsidRPr="00B0323E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B0323E">
              <w:rPr>
                <w:rFonts w:ascii="Arial" w:hAnsi="Arial" w:cs="Arial"/>
                <w:sz w:val="22"/>
                <w:szCs w:val="22"/>
              </w:rPr>
              <w:t xml:space="preserve"> Science</w:t>
            </w:r>
            <w:r w:rsidR="00B5196E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4"/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0E42">
              <w:rPr>
                <w:rFonts w:ascii="Arial" w:hAnsi="Arial" w:cs="Arial"/>
                <w:sz w:val="22"/>
                <w:szCs w:val="22"/>
              </w:rPr>
              <w:t>(dále „</w:t>
            </w:r>
            <w:proofErr w:type="spellStart"/>
            <w:r w:rsidR="00A90E42">
              <w:rPr>
                <w:rFonts w:ascii="Arial" w:hAnsi="Arial" w:cs="Arial"/>
                <w:sz w:val="22"/>
                <w:szCs w:val="22"/>
              </w:rPr>
              <w:t>WoS</w:t>
            </w:r>
            <w:proofErr w:type="spellEnd"/>
            <w:r w:rsidR="00A90E42">
              <w:rPr>
                <w:rFonts w:ascii="Arial" w:hAnsi="Arial" w:cs="Arial"/>
                <w:sz w:val="22"/>
                <w:szCs w:val="22"/>
              </w:rPr>
              <w:t xml:space="preserve">“) </w:t>
            </w:r>
            <w:r w:rsidRPr="00B0323E">
              <w:rPr>
                <w:rFonts w:ascii="Arial" w:hAnsi="Arial" w:cs="Arial"/>
                <w:sz w:val="22"/>
                <w:szCs w:val="22"/>
              </w:rPr>
              <w:t>s příznakem „</w:t>
            </w:r>
            <w:proofErr w:type="spellStart"/>
            <w:r w:rsidRPr="00B0323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B0323E">
              <w:rPr>
                <w:rFonts w:ascii="Arial" w:hAnsi="Arial" w:cs="Arial"/>
                <w:sz w:val="22"/>
                <w:szCs w:val="22"/>
              </w:rPr>
              <w:t>“, „</w:t>
            </w:r>
            <w:proofErr w:type="spellStart"/>
            <w:r w:rsidRPr="00B0323E">
              <w:rPr>
                <w:rFonts w:ascii="Arial" w:hAnsi="Arial" w:cs="Arial"/>
                <w:sz w:val="22"/>
                <w:szCs w:val="22"/>
              </w:rPr>
              <w:t>Review</w:t>
            </w:r>
            <w:proofErr w:type="spellEnd"/>
            <w:r w:rsidRPr="00B0323E">
              <w:rPr>
                <w:rFonts w:ascii="Arial" w:hAnsi="Arial" w:cs="Arial"/>
                <w:sz w:val="22"/>
                <w:szCs w:val="22"/>
              </w:rPr>
              <w:t>“, nebo „</w:t>
            </w:r>
            <w:proofErr w:type="spellStart"/>
            <w:r w:rsidRPr="00B0323E">
              <w:rPr>
                <w:rFonts w:ascii="Arial" w:hAnsi="Arial" w:cs="Arial"/>
                <w:sz w:val="22"/>
                <w:szCs w:val="22"/>
              </w:rPr>
              <w:t>Letter</w:t>
            </w:r>
            <w:proofErr w:type="spellEnd"/>
            <w:r w:rsidRPr="00B0323E">
              <w:rPr>
                <w:rFonts w:ascii="Arial" w:hAnsi="Arial" w:cs="Arial"/>
                <w:sz w:val="22"/>
                <w:szCs w:val="22"/>
              </w:rPr>
              <w:t>“;</w:t>
            </w:r>
          </w:p>
          <w:p w:rsidR="00BA3833" w:rsidRPr="00B0323E" w:rsidRDefault="00BA3833" w:rsidP="00BA3833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J</w:t>
            </w:r>
            <w:r w:rsidRPr="00B0323E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SC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 – původní/přehledový článek v recenzovaném odborném periodiku, který je obsažen v databázi SCOPUS</w:t>
            </w:r>
            <w:r w:rsidR="00B5196E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5"/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 s příznakem „</w:t>
            </w:r>
            <w:proofErr w:type="spellStart"/>
            <w:r w:rsidRPr="00B0323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B0323E">
              <w:rPr>
                <w:rFonts w:ascii="Arial" w:hAnsi="Arial" w:cs="Arial"/>
                <w:sz w:val="22"/>
                <w:szCs w:val="22"/>
              </w:rPr>
              <w:t>“, „</w:t>
            </w:r>
            <w:proofErr w:type="spellStart"/>
            <w:r w:rsidRPr="00B0323E">
              <w:rPr>
                <w:rFonts w:ascii="Arial" w:hAnsi="Arial" w:cs="Arial"/>
                <w:sz w:val="22"/>
                <w:szCs w:val="22"/>
              </w:rPr>
              <w:t>Review</w:t>
            </w:r>
            <w:proofErr w:type="spellEnd"/>
            <w:r w:rsidRPr="00B0323E">
              <w:rPr>
                <w:rFonts w:ascii="Arial" w:hAnsi="Arial" w:cs="Arial"/>
                <w:sz w:val="22"/>
                <w:szCs w:val="22"/>
              </w:rPr>
              <w:t>“, nebo „</w:t>
            </w:r>
            <w:proofErr w:type="spellStart"/>
            <w:r w:rsidRPr="00B0323E">
              <w:rPr>
                <w:rFonts w:ascii="Arial" w:hAnsi="Arial" w:cs="Arial"/>
                <w:sz w:val="22"/>
                <w:szCs w:val="22"/>
              </w:rPr>
              <w:t>Letter</w:t>
            </w:r>
            <w:proofErr w:type="spellEnd"/>
            <w:r w:rsidRPr="00B0323E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BA3833" w:rsidRPr="00B0323E" w:rsidRDefault="00BA3833" w:rsidP="00BA3833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0323E">
              <w:rPr>
                <w:rFonts w:ascii="Arial" w:hAnsi="Arial" w:cs="Arial"/>
                <w:b/>
                <w:sz w:val="22"/>
                <w:szCs w:val="22"/>
              </w:rPr>
              <w:t>J</w:t>
            </w:r>
            <w:r w:rsidRPr="00B0323E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ost</w:t>
            </w:r>
            <w:proofErr w:type="spellEnd"/>
            <w:r w:rsidRPr="00B0323E">
              <w:rPr>
                <w:rFonts w:ascii="Arial" w:hAnsi="Arial" w:cs="Arial"/>
                <w:sz w:val="22"/>
                <w:szCs w:val="22"/>
              </w:rPr>
              <w:t xml:space="preserve"> – původní / přehledový článek v recenzovaném odborném periodiku, které nespadá do žádné z výše uvedených skupin.</w:t>
            </w:r>
            <w:r w:rsidR="005A4B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30A6">
              <w:rPr>
                <w:rFonts w:ascii="Arial" w:hAnsi="Arial" w:cs="Arial"/>
                <w:sz w:val="22"/>
                <w:szCs w:val="22"/>
              </w:rPr>
              <w:t xml:space="preserve">Seznam recenzovaných neimpaktovaných periodik se nepoužije. Rozhodující je, zda recenzovaný odborný článek splňuje obecné požadavky na tento druh výsledku a </w:t>
            </w:r>
            <w:r w:rsidR="005F39BD">
              <w:rPr>
                <w:rFonts w:ascii="Arial" w:hAnsi="Arial" w:cs="Arial"/>
                <w:sz w:val="22"/>
                <w:szCs w:val="22"/>
              </w:rPr>
              <w:t>prošel řádně procesem recenzního řízení (viz str. 2)</w:t>
            </w:r>
            <w:r w:rsidR="005A4B6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67208" w:rsidRPr="00B0323E" w:rsidRDefault="00F67208" w:rsidP="00544185">
            <w:pPr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Odborným periodikem (časopisem) nejsou:</w:t>
            </w:r>
          </w:p>
          <w:p w:rsidR="00F67208" w:rsidRPr="00B0323E" w:rsidRDefault="00F67208" w:rsidP="00544185">
            <w:pPr>
              <w:numPr>
                <w:ilvl w:val="0"/>
                <w:numId w:val="17"/>
              </w:numPr>
              <w:spacing w:after="0"/>
              <w:ind w:left="34" w:right="34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B0323E">
              <w:rPr>
                <w:rFonts w:ascii="Arial" w:hAnsi="Arial" w:cs="Arial"/>
                <w:bCs/>
                <w:sz w:val="22"/>
                <w:szCs w:val="22"/>
              </w:rPr>
              <w:t>periodika, která nemají ISSN, případně ani e-ISSN;</w:t>
            </w:r>
          </w:p>
          <w:p w:rsidR="00F67208" w:rsidRPr="00B0323E" w:rsidRDefault="00F67208" w:rsidP="00544185">
            <w:pPr>
              <w:numPr>
                <w:ilvl w:val="0"/>
                <w:numId w:val="17"/>
              </w:numPr>
              <w:spacing w:after="0"/>
              <w:ind w:left="34" w:right="34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B0323E">
              <w:rPr>
                <w:rFonts w:ascii="Arial" w:hAnsi="Arial" w:cs="Arial"/>
                <w:bCs/>
                <w:sz w:val="22"/>
                <w:szCs w:val="22"/>
              </w:rPr>
              <w:t>periodika, nebo mimořádná periodika vydávaná s ISSN a</w:t>
            </w:r>
            <w:r w:rsidR="00636323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bCs/>
                <w:sz w:val="22"/>
                <w:szCs w:val="22"/>
              </w:rPr>
              <w:t xml:space="preserve">též souběžně i s ISBN v knižní podobě, (tyto případy se často vyskytují u konferenčních příspěvků, které jsou evidovány v databázích </w:t>
            </w:r>
            <w:proofErr w:type="spellStart"/>
            <w:r w:rsidRPr="00B0323E">
              <w:rPr>
                <w:rFonts w:ascii="Arial" w:hAnsi="Arial" w:cs="Arial"/>
                <w:bCs/>
                <w:sz w:val="22"/>
                <w:szCs w:val="22"/>
              </w:rPr>
              <w:t>WoS</w:t>
            </w:r>
            <w:proofErr w:type="spellEnd"/>
            <w:r w:rsidRPr="00B0323E">
              <w:rPr>
                <w:rFonts w:ascii="Arial" w:hAnsi="Arial" w:cs="Arial"/>
                <w:bCs/>
                <w:sz w:val="22"/>
                <w:szCs w:val="22"/>
              </w:rPr>
              <w:t xml:space="preserve"> a SCOPUS. Výsledky publikované v tomto typu </w:t>
            </w:r>
            <w:r w:rsidRPr="00B0323E">
              <w:rPr>
                <w:rFonts w:ascii="Arial" w:hAnsi="Arial" w:cs="Arial"/>
                <w:bCs/>
                <w:sz w:val="22"/>
                <w:szCs w:val="22"/>
              </w:rPr>
              <w:lastRenderedPageBreak/>
              <w:t>zdroje patří do</w:t>
            </w:r>
            <w:r w:rsidR="00A00425" w:rsidRPr="00B0323E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bCs/>
                <w:sz w:val="22"/>
                <w:szCs w:val="22"/>
              </w:rPr>
              <w:t>výsledků druhu D);</w:t>
            </w:r>
          </w:p>
          <w:p w:rsidR="00F67208" w:rsidRPr="00B0323E" w:rsidRDefault="00F67208" w:rsidP="00544185">
            <w:pPr>
              <w:numPr>
                <w:ilvl w:val="0"/>
                <w:numId w:val="17"/>
              </w:numPr>
              <w:spacing w:after="0"/>
              <w:ind w:left="34" w:right="34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B0323E">
              <w:rPr>
                <w:rFonts w:ascii="Arial" w:hAnsi="Arial" w:cs="Arial"/>
                <w:bCs/>
                <w:sz w:val="22"/>
                <w:szCs w:val="22"/>
              </w:rPr>
              <w:t>periodika, u kterých neprobíhá nebo není zveřejněn způsob recenzního řízení příspěvků;</w:t>
            </w:r>
          </w:p>
          <w:p w:rsidR="00F67208" w:rsidRPr="00B0323E" w:rsidRDefault="00F67208" w:rsidP="00544185">
            <w:pPr>
              <w:numPr>
                <w:ilvl w:val="0"/>
                <w:numId w:val="17"/>
              </w:numPr>
              <w:spacing w:after="0"/>
              <w:ind w:left="34" w:right="34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B0323E">
              <w:rPr>
                <w:rFonts w:ascii="Arial" w:hAnsi="Arial" w:cs="Arial"/>
                <w:bCs/>
                <w:sz w:val="22"/>
                <w:szCs w:val="22"/>
              </w:rPr>
              <w:t>periodika charakteru denního nebo novinového tisku, tj.</w:t>
            </w:r>
            <w:r w:rsidR="00136AF7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bCs/>
                <w:sz w:val="22"/>
                <w:szCs w:val="22"/>
              </w:rPr>
              <w:t>běžný denní tisk, tematické „populárně - odborné“ přílohy k dennímu tisku, týdeníky, odborně zaměřené noviny (např. Zdravotnické noviny, Hospodářské noviny, Učitelské noviny apod.);</w:t>
            </w:r>
          </w:p>
          <w:p w:rsidR="00F67208" w:rsidRPr="00B0323E" w:rsidRDefault="00F67208" w:rsidP="00544185">
            <w:pPr>
              <w:numPr>
                <w:ilvl w:val="0"/>
                <w:numId w:val="17"/>
              </w:numPr>
              <w:spacing w:after="0"/>
              <w:ind w:left="34" w:right="34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B0323E">
              <w:rPr>
                <w:rFonts w:ascii="Arial" w:hAnsi="Arial" w:cs="Arial"/>
                <w:bCs/>
                <w:sz w:val="22"/>
                <w:szCs w:val="22"/>
              </w:rPr>
              <w:t xml:space="preserve">populárně naučná periodika určená pro laickou veřejnost, </w:t>
            </w:r>
            <w:r w:rsidR="00B130A6" w:rsidRPr="00B0323E">
              <w:rPr>
                <w:rFonts w:ascii="Arial" w:hAnsi="Arial" w:cs="Arial"/>
                <w:bCs/>
                <w:sz w:val="22"/>
                <w:szCs w:val="22"/>
              </w:rPr>
              <w:t>vydávan</w:t>
            </w:r>
            <w:r w:rsidR="00B130A6">
              <w:rPr>
                <w:rFonts w:ascii="Arial" w:hAnsi="Arial" w:cs="Arial"/>
                <w:bCs/>
                <w:sz w:val="22"/>
                <w:szCs w:val="22"/>
              </w:rPr>
              <w:t xml:space="preserve">á </w:t>
            </w:r>
            <w:r w:rsidRPr="00B0323E">
              <w:rPr>
                <w:rFonts w:ascii="Arial" w:hAnsi="Arial" w:cs="Arial"/>
                <w:bCs/>
                <w:sz w:val="22"/>
                <w:szCs w:val="22"/>
              </w:rPr>
              <w:t>komerčními nakladateli, veřejnými a jinými institucemi;</w:t>
            </w:r>
          </w:p>
          <w:p w:rsidR="00F67208" w:rsidRPr="00B0323E" w:rsidRDefault="00F67208" w:rsidP="00544185">
            <w:pPr>
              <w:numPr>
                <w:ilvl w:val="0"/>
                <w:numId w:val="17"/>
              </w:numPr>
              <w:spacing w:after="0"/>
              <w:ind w:left="34" w:right="34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B0323E">
              <w:rPr>
                <w:rFonts w:ascii="Arial" w:hAnsi="Arial" w:cs="Arial"/>
                <w:bCs/>
                <w:sz w:val="22"/>
                <w:szCs w:val="22"/>
              </w:rPr>
              <w:t>popularizující odborná periodika, určen</w:t>
            </w:r>
            <w:r w:rsidR="00124F7F" w:rsidRPr="00B0323E">
              <w:rPr>
                <w:rFonts w:ascii="Arial" w:hAnsi="Arial" w:cs="Arial"/>
                <w:bCs/>
                <w:sz w:val="22"/>
                <w:szCs w:val="22"/>
              </w:rPr>
              <w:t>á</w:t>
            </w:r>
            <w:r w:rsidRPr="00B0323E">
              <w:rPr>
                <w:rFonts w:ascii="Arial" w:hAnsi="Arial" w:cs="Arial"/>
                <w:bCs/>
                <w:sz w:val="22"/>
                <w:szCs w:val="22"/>
              </w:rPr>
              <w:t xml:space="preserve"> pro širší odbornou veřejnost, např. vydávan</w:t>
            </w:r>
            <w:r w:rsidR="00124F7F" w:rsidRPr="00B0323E">
              <w:rPr>
                <w:rFonts w:ascii="Arial" w:hAnsi="Arial" w:cs="Arial"/>
                <w:bCs/>
                <w:sz w:val="22"/>
                <w:szCs w:val="22"/>
              </w:rPr>
              <w:t>á</w:t>
            </w:r>
            <w:r w:rsidRPr="00B0323E">
              <w:rPr>
                <w:rFonts w:ascii="Arial" w:hAnsi="Arial" w:cs="Arial"/>
                <w:bCs/>
                <w:sz w:val="22"/>
                <w:szCs w:val="22"/>
              </w:rPr>
              <w:t xml:space="preserve"> odbornými společnostmi, vědeckými institucemi apod. za účelem propagace a popularizace vědy;</w:t>
            </w:r>
          </w:p>
          <w:p w:rsidR="00F67208" w:rsidRPr="00B0323E" w:rsidRDefault="00F67208" w:rsidP="00544185">
            <w:pPr>
              <w:numPr>
                <w:ilvl w:val="0"/>
                <w:numId w:val="17"/>
              </w:numPr>
              <w:spacing w:after="0"/>
              <w:ind w:left="34" w:right="34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B0323E">
              <w:rPr>
                <w:rFonts w:ascii="Arial" w:hAnsi="Arial" w:cs="Arial"/>
                <w:bCs/>
                <w:sz w:val="22"/>
                <w:szCs w:val="22"/>
              </w:rPr>
              <w:t>periodika odborů, politických stran, spolků apod.;</w:t>
            </w:r>
          </w:p>
          <w:p w:rsidR="00F67208" w:rsidRPr="00B0323E" w:rsidRDefault="00F67208" w:rsidP="00544185">
            <w:pPr>
              <w:numPr>
                <w:ilvl w:val="0"/>
                <w:numId w:val="17"/>
              </w:numPr>
              <w:spacing w:after="0"/>
              <w:ind w:left="34" w:right="34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B0323E">
              <w:rPr>
                <w:rFonts w:ascii="Arial" w:hAnsi="Arial" w:cs="Arial"/>
                <w:bCs/>
                <w:sz w:val="22"/>
                <w:szCs w:val="22"/>
              </w:rPr>
              <w:t>podniková a pojišťovací periodika;</w:t>
            </w:r>
          </w:p>
          <w:p w:rsidR="0098015E" w:rsidRPr="00B0323E" w:rsidRDefault="00F67208" w:rsidP="0098015E">
            <w:pPr>
              <w:numPr>
                <w:ilvl w:val="0"/>
                <w:numId w:val="17"/>
              </w:numPr>
              <w:spacing w:after="0"/>
              <w:ind w:left="34" w:right="34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B0323E">
              <w:rPr>
                <w:rFonts w:ascii="Arial" w:hAnsi="Arial" w:cs="Arial"/>
                <w:bCs/>
                <w:sz w:val="22"/>
                <w:szCs w:val="22"/>
              </w:rPr>
              <w:t>tiskopisy a zpravodaje;</w:t>
            </w:r>
          </w:p>
          <w:p w:rsidR="00F67208" w:rsidRPr="00B0323E" w:rsidRDefault="00F67208" w:rsidP="0098015E">
            <w:pPr>
              <w:numPr>
                <w:ilvl w:val="0"/>
                <w:numId w:val="17"/>
              </w:numPr>
              <w:spacing w:after="0"/>
              <w:ind w:left="34" w:right="34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B0323E">
              <w:rPr>
                <w:rFonts w:ascii="Arial" w:hAnsi="Arial" w:cs="Arial"/>
                <w:bCs/>
                <w:sz w:val="22"/>
                <w:szCs w:val="22"/>
              </w:rPr>
              <w:t>zvláštní čísla časopisů, ve</w:t>
            </w:r>
            <w:r w:rsidR="00F71A66" w:rsidRPr="00B0323E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bCs/>
                <w:sz w:val="22"/>
                <w:szCs w:val="22"/>
              </w:rPr>
              <w:t xml:space="preserve">kterých jsou uveřejněny texty konferenčních příspěvků. </w:t>
            </w:r>
          </w:p>
          <w:p w:rsidR="00F67208" w:rsidRPr="00B0323E" w:rsidRDefault="00F67208" w:rsidP="00544185">
            <w:pPr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Recenzovaným odborným článkem </w:t>
            </w:r>
            <w:r w:rsidRPr="00B0323E">
              <w:rPr>
                <w:rFonts w:ascii="Arial" w:hAnsi="Arial" w:cs="Arial"/>
                <w:b/>
                <w:sz w:val="22"/>
                <w:szCs w:val="22"/>
              </w:rPr>
              <w:t>nejsou</w:t>
            </w:r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F67208" w:rsidRPr="00B0323E" w:rsidRDefault="00F67208" w:rsidP="00544185">
            <w:pPr>
              <w:numPr>
                <w:ilvl w:val="0"/>
                <w:numId w:val="21"/>
              </w:numPr>
              <w:spacing w:after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reprinty, abstrakta apod., byť publikovaná v odborném periodiku, články informativního nebo popularizačního charakteru o výsledcích výzkumu;</w:t>
            </w:r>
          </w:p>
          <w:p w:rsidR="00F67208" w:rsidRPr="00B0323E" w:rsidRDefault="00F67208" w:rsidP="00544185">
            <w:pPr>
              <w:numPr>
                <w:ilvl w:val="0"/>
                <w:numId w:val="21"/>
              </w:numPr>
              <w:spacing w:after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ediční materiály</w:t>
            </w:r>
            <w:r w:rsidR="000F1A95">
              <w:rPr>
                <w:rFonts w:ascii="Arial" w:hAnsi="Arial" w:cs="Arial"/>
                <w:sz w:val="22"/>
                <w:szCs w:val="22"/>
              </w:rPr>
              <w:t>,</w:t>
            </w:r>
            <w:r w:rsidR="00AF09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015E" w:rsidRPr="00B0323E">
              <w:rPr>
                <w:rFonts w:ascii="Arial" w:hAnsi="Arial" w:cs="Arial"/>
                <w:sz w:val="22"/>
                <w:szCs w:val="22"/>
              </w:rPr>
              <w:t>opravy</w:t>
            </w:r>
            <w:r w:rsidR="000F1A95">
              <w:rPr>
                <w:rFonts w:ascii="Arial" w:hAnsi="Arial" w:cs="Arial"/>
                <w:sz w:val="22"/>
                <w:szCs w:val="22"/>
              </w:rPr>
              <w:t>, recenze, rešerše a souhrny</w:t>
            </w:r>
            <w:r w:rsidR="0098015E" w:rsidRPr="00B0323E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F67208" w:rsidRPr="00B0323E" w:rsidRDefault="00F67208" w:rsidP="00544185">
            <w:pPr>
              <w:pStyle w:val="Odstavecseseznamem"/>
              <w:numPr>
                <w:ilvl w:val="0"/>
                <w:numId w:val="21"/>
              </w:numPr>
              <w:suppressAutoHyphens/>
              <w:snapToGrid w:val="0"/>
              <w:ind w:left="34" w:right="34" w:firstLine="0"/>
              <w:rPr>
                <w:rFonts w:ascii="Arial" w:hAnsi="Arial" w:cs="Arial"/>
              </w:rPr>
            </w:pPr>
            <w:r w:rsidRPr="00B0323E">
              <w:rPr>
                <w:rFonts w:ascii="Arial" w:hAnsi="Arial" w:cs="Arial"/>
              </w:rPr>
              <w:t>článek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typu</w:t>
            </w:r>
            <w:r w:rsidRPr="00B0323E">
              <w:rPr>
                <w:rFonts w:ascii="Arial" w:eastAsia="Times New Roman" w:hAnsi="Arial" w:cs="Arial"/>
              </w:rPr>
              <w:t xml:space="preserve"> „</w:t>
            </w:r>
            <w:r w:rsidRPr="00B0323E">
              <w:rPr>
                <w:rFonts w:ascii="Arial" w:hAnsi="Arial" w:cs="Arial"/>
              </w:rPr>
              <w:t>preprint</w:t>
            </w:r>
            <w:r w:rsidRPr="00B0323E">
              <w:rPr>
                <w:rFonts w:ascii="Arial" w:eastAsia="Times New Roman" w:hAnsi="Arial" w:cs="Arial"/>
              </w:rPr>
              <w:t>“</w:t>
            </w:r>
            <w:r w:rsidRPr="00B0323E">
              <w:rPr>
                <w:rFonts w:ascii="Arial" w:hAnsi="Arial" w:cs="Arial"/>
              </w:rPr>
              <w:t>,</w:t>
            </w:r>
            <w:r w:rsidR="0098015E"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tj.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verze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článku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uveřejněná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před</w:t>
            </w:r>
            <w:r w:rsidR="00A00425" w:rsidRPr="00B0323E">
              <w:rPr>
                <w:rFonts w:ascii="Arial" w:hAnsi="Arial" w:cs="Arial"/>
              </w:rPr>
              <w:t> </w:t>
            </w:r>
            <w:r w:rsidRPr="00B0323E">
              <w:rPr>
                <w:rFonts w:ascii="Arial" w:hAnsi="Arial" w:cs="Arial"/>
              </w:rPr>
              <w:t>recenzním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řízením;</w:t>
            </w:r>
          </w:p>
          <w:p w:rsidR="00F67208" w:rsidRPr="00B0323E" w:rsidRDefault="00F67208" w:rsidP="00732168">
            <w:pPr>
              <w:numPr>
                <w:ilvl w:val="0"/>
                <w:numId w:val="21"/>
              </w:numPr>
              <w:spacing w:after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 xml:space="preserve">pro </w:t>
            </w:r>
            <w:proofErr w:type="spellStart"/>
            <w:r w:rsidR="003B2845" w:rsidRPr="00B0323E">
              <w:rPr>
                <w:rFonts w:ascii="Arial" w:hAnsi="Arial" w:cs="Arial"/>
                <w:b/>
                <w:sz w:val="22"/>
                <w:szCs w:val="22"/>
              </w:rPr>
              <w:t>J</w:t>
            </w:r>
            <w:r w:rsidR="004F477A" w:rsidRPr="00B0323E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ost</w:t>
            </w:r>
            <w:proofErr w:type="spellEnd"/>
            <w:r w:rsidR="003B2845" w:rsidRPr="00B0323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0323E">
              <w:rPr>
                <w:rFonts w:ascii="Arial" w:hAnsi="Arial" w:cs="Arial"/>
                <w:sz w:val="22"/>
                <w:szCs w:val="22"/>
              </w:rPr>
              <w:t>články s nižším rozsahem než jsou 2 strany textu, přičemž platí, že do rozsahu stran se nezapočítávají fotografie, grafy, mapové přílohy, obrázky, tabulky a reklamy.</w:t>
            </w:r>
          </w:p>
          <w:p w:rsidR="00EC6533" w:rsidRPr="00B0323E" w:rsidRDefault="00EC6533" w:rsidP="00BA3833">
            <w:pPr>
              <w:ind w:right="34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7208" w:rsidRPr="00B0323E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BF46FF" w:rsidRDefault="00BF46FF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67208" w:rsidRPr="00B0323E" w:rsidRDefault="00F67208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BF46FF" w:rsidRDefault="00BF46FF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67208" w:rsidRPr="00B0323E" w:rsidRDefault="00F67208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odborná kniha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67208" w:rsidRPr="00B0323E" w:rsidRDefault="00F67208" w:rsidP="00544185">
            <w:pPr>
              <w:keepNext/>
              <w:keepLines/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:rsidR="00F67208" w:rsidRPr="00B0323E" w:rsidRDefault="00F67208" w:rsidP="00544185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 xml:space="preserve">„Odborná kniha“ prezentuje původní výsledky výzkumu, </w:t>
            </w:r>
            <w:r w:rsidR="00DA0F2C" w:rsidRPr="00B0323E">
              <w:rPr>
                <w:rFonts w:ascii="Arial" w:hAnsi="Arial" w:cs="Arial"/>
                <w:sz w:val="22"/>
                <w:szCs w:val="22"/>
              </w:rPr>
              <w:t xml:space="preserve">které </w:t>
            </w:r>
            <w:r w:rsidRPr="00B0323E">
              <w:rPr>
                <w:rFonts w:ascii="Arial" w:hAnsi="Arial" w:cs="Arial"/>
                <w:sz w:val="22"/>
                <w:szCs w:val="22"/>
              </w:rPr>
              <w:t>byl</w:t>
            </w:r>
            <w:r w:rsidR="00DA0F2C" w:rsidRPr="00B0323E">
              <w:rPr>
                <w:rFonts w:ascii="Arial" w:hAnsi="Arial" w:cs="Arial"/>
                <w:sz w:val="22"/>
                <w:szCs w:val="22"/>
              </w:rPr>
              <w:t>y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 uskutečněn</w:t>
            </w:r>
            <w:r w:rsidR="00DA0F2C" w:rsidRPr="00B0323E">
              <w:rPr>
                <w:rFonts w:ascii="Arial" w:hAnsi="Arial" w:cs="Arial"/>
                <w:sz w:val="22"/>
                <w:szCs w:val="22"/>
              </w:rPr>
              <w:t>y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 autorem knihy nebo autorským týmem, jehož byl autor členem. Kniha je neperiodická odborná publikace o rozsahu alespoň 50 tištěných stran vlastního textu bez fotografických, obrazových, mapových apod. příloh vydaná tiskem nebo elektronicky a</w:t>
            </w:r>
            <w:r w:rsidR="00F71A66" w:rsidRPr="00B0323E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posouzená (recenzovaná) alespoň jedním obecně uznávaným odborníkem z příslušného oboru formou lektorského posudku (ne</w:t>
            </w:r>
            <w:r w:rsidR="001117CA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však z pracoviště autorů knihy). Týká se přesně vymezeného problému určitého vědního oboru, obsahuje formulaci identifikovatelné a vědecky uznávané metodologie (explicitně formulovaná metodologická východiska i v monografiích směřujících k aplikacím a / nebo formulace nové metodologie opírající se</w:t>
            </w:r>
            <w:r w:rsidR="001117CA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o</w:t>
            </w:r>
            <w:r w:rsidR="00F71A66" w:rsidRPr="00B0323E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dosavadní teoretická bádání v dané oblasti. Formálními atributy odborné knihy jsou odkazy na literaturu v</w:t>
            </w:r>
            <w:r w:rsidR="00636323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textu, seznam použité literatury</w:t>
            </w:r>
            <w:r w:rsidR="00613313" w:rsidRPr="00B032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472C" w:rsidRPr="00B0323E">
              <w:rPr>
                <w:rFonts w:ascii="Arial" w:hAnsi="Arial" w:cs="Arial"/>
                <w:sz w:val="22"/>
                <w:szCs w:val="22"/>
              </w:rPr>
              <w:t>(</w:t>
            </w:r>
            <w:r w:rsidR="00613313" w:rsidRPr="00B0323E">
              <w:rPr>
                <w:rFonts w:ascii="Arial" w:hAnsi="Arial" w:cs="Arial"/>
                <w:sz w:val="22"/>
                <w:szCs w:val="22"/>
              </w:rPr>
              <w:t>eventuálně poznámkový aparát a bibliografie pramen</w:t>
            </w:r>
            <w:r w:rsidR="0098472C" w:rsidRPr="00B0323E">
              <w:rPr>
                <w:rFonts w:ascii="Arial" w:hAnsi="Arial" w:cs="Arial"/>
                <w:sz w:val="22"/>
                <w:szCs w:val="22"/>
              </w:rPr>
              <w:t>ů) a</w:t>
            </w:r>
            <w:r w:rsidR="00F71A66" w:rsidRPr="00B0323E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souhrn </w:t>
            </w:r>
            <w:r w:rsidR="0098015E" w:rsidRPr="00B0323E">
              <w:rPr>
                <w:rFonts w:ascii="Arial" w:hAnsi="Arial" w:cs="Arial"/>
                <w:sz w:val="22"/>
                <w:szCs w:val="22"/>
              </w:rPr>
              <w:t xml:space="preserve">v aspoň jednom světovém jazyce. </w:t>
            </w:r>
            <w:r w:rsidRPr="00B0323E">
              <w:rPr>
                <w:rFonts w:ascii="Arial" w:hAnsi="Arial" w:cs="Arial"/>
                <w:sz w:val="22"/>
                <w:szCs w:val="22"/>
              </w:rPr>
              <w:t>Kniha má přidělen kód ISBN nebo ISMN. Celou knihu vytváří jednotný autorský kolektiv (bez ohledu na to, jaký mají jednotliví členové autorského kolektivu na obsahu podíl), a to i</w:t>
            </w:r>
            <w:r w:rsidR="00636323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v</w:t>
            </w:r>
            <w:r w:rsidR="00636323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případě, kdy mají jednotlivé kapitoly knihy samostatné autorství. Odbornou knihou je např. monografie, vědecky zpracovaná encyklopedie a lexikon, kritická edice pramenů, kritická edice </w:t>
            </w:r>
            <w:r w:rsidRPr="00B0323E">
              <w:rPr>
                <w:rFonts w:ascii="Arial" w:hAnsi="Arial" w:cs="Arial"/>
                <w:sz w:val="22"/>
                <w:szCs w:val="22"/>
              </w:rPr>
              <w:lastRenderedPageBreak/>
              <w:t>uměleckých (hudebních, výtvarných apod.) materiálů doprovázená studií,</w:t>
            </w:r>
            <w:r w:rsidR="0098472C" w:rsidRPr="00B032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472C" w:rsidRPr="00B0323E">
              <w:rPr>
                <w:rFonts w:ascii="Arial" w:hAnsi="Arial" w:cs="Arial"/>
                <w:bCs/>
                <w:sz w:val="22"/>
                <w:szCs w:val="22"/>
              </w:rPr>
              <w:t>publikované diplomové, doktorské, habilitační a disertační práce</w:t>
            </w:r>
            <w:r w:rsidR="003B2845" w:rsidRPr="00B032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B2845" w:rsidRPr="00B0323E">
              <w:rPr>
                <w:rFonts w:ascii="Arial" w:hAnsi="Arial" w:cs="Arial"/>
                <w:sz w:val="22"/>
                <w:szCs w:val="22"/>
              </w:rPr>
              <w:t>splňující parametry odborné knihy</w:t>
            </w:r>
            <w:r w:rsidR="0098472C" w:rsidRPr="00B0323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3B2845" w:rsidRPr="00B0323E">
              <w:rPr>
                <w:rFonts w:ascii="Arial" w:hAnsi="Arial" w:cs="Arial"/>
                <w:bCs/>
                <w:sz w:val="22"/>
                <w:szCs w:val="22"/>
              </w:rPr>
              <w:t>které nejsou založeny</w:t>
            </w:r>
            <w:r w:rsidR="0098472C" w:rsidRPr="00B0323E">
              <w:rPr>
                <w:rFonts w:ascii="Arial" w:hAnsi="Arial" w:cs="Arial"/>
                <w:bCs/>
                <w:sz w:val="22"/>
                <w:szCs w:val="22"/>
              </w:rPr>
              <w:t xml:space="preserve"> na</w:t>
            </w:r>
            <w:r w:rsidR="00636323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98472C" w:rsidRPr="00B0323E">
              <w:rPr>
                <w:rFonts w:ascii="Arial" w:hAnsi="Arial" w:cs="Arial"/>
                <w:bCs/>
                <w:sz w:val="22"/>
                <w:szCs w:val="22"/>
              </w:rPr>
              <w:t xml:space="preserve">pracích druhu </w:t>
            </w:r>
            <w:proofErr w:type="spellStart"/>
            <w:r w:rsidR="0098472C" w:rsidRPr="00B0323E">
              <w:rPr>
                <w:rFonts w:ascii="Arial" w:hAnsi="Arial" w:cs="Arial"/>
                <w:bCs/>
                <w:sz w:val="22"/>
                <w:szCs w:val="22"/>
              </w:rPr>
              <w:t>J</w:t>
            </w:r>
            <w:r w:rsidR="00445A8D" w:rsidRPr="00B0323E"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imp</w:t>
            </w:r>
            <w:proofErr w:type="spellEnd"/>
            <w:r w:rsidR="00732168" w:rsidRPr="00B0323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C4B6A">
              <w:rPr>
                <w:rFonts w:ascii="Arial" w:hAnsi="Arial" w:cs="Arial"/>
              </w:rPr>
              <w:t>J</w:t>
            </w:r>
            <w:r w:rsidR="00CC4B6A" w:rsidRPr="00CC4B6A">
              <w:rPr>
                <w:rFonts w:ascii="Arial" w:hAnsi="Arial" w:cs="Arial"/>
                <w:vertAlign w:val="subscript"/>
              </w:rPr>
              <w:t>SC</w:t>
            </w:r>
            <w:r w:rsidR="00CC4B6A">
              <w:rPr>
                <w:rFonts w:ascii="Arial" w:hAnsi="Arial" w:cs="Arial"/>
              </w:rPr>
              <w:t>, J</w:t>
            </w:r>
            <w:r w:rsidR="00CC4B6A" w:rsidRPr="00CC4B6A">
              <w:rPr>
                <w:rFonts w:ascii="Arial" w:hAnsi="Arial" w:cs="Arial"/>
                <w:vertAlign w:val="subscript"/>
              </w:rPr>
              <w:t>OST</w:t>
            </w:r>
            <w:r w:rsidR="00CC4B6A">
              <w:rPr>
                <w:rFonts w:ascii="Arial" w:hAnsi="Arial" w:cs="Arial"/>
              </w:rPr>
              <w:t xml:space="preserve">, </w:t>
            </w:r>
            <w:r w:rsidRPr="00B0323E">
              <w:rPr>
                <w:rFonts w:ascii="Arial" w:hAnsi="Arial" w:cs="Arial"/>
                <w:sz w:val="22"/>
                <w:szCs w:val="22"/>
              </w:rPr>
              <w:t>kritický komentovaný překlad náročných filosofických,</w:t>
            </w:r>
            <w:r w:rsidR="0098015E" w:rsidRPr="00B032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historických či filologických </w:t>
            </w:r>
            <w:r w:rsidR="00732168" w:rsidRPr="00B0323E">
              <w:rPr>
                <w:rFonts w:ascii="Arial" w:hAnsi="Arial" w:cs="Arial"/>
                <w:sz w:val="22"/>
                <w:szCs w:val="22"/>
              </w:rPr>
              <w:t xml:space="preserve">a obdobných </w:t>
            </w:r>
            <w:r w:rsidRPr="00B0323E">
              <w:rPr>
                <w:rFonts w:ascii="Arial" w:hAnsi="Arial" w:cs="Arial"/>
                <w:sz w:val="22"/>
                <w:szCs w:val="22"/>
              </w:rPr>
              <w:t>textů, vědecky koncipovaný jazykový slovník a odborný výkladový slovník</w:t>
            </w:r>
            <w:r w:rsidR="004C19E4">
              <w:rPr>
                <w:rFonts w:ascii="Arial" w:hAnsi="Arial" w:cs="Arial"/>
                <w:sz w:val="22"/>
                <w:szCs w:val="22"/>
              </w:rPr>
              <w:t>, kritický katalog výstavy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 apod., pokud splňují uvedená formální kritéria.</w:t>
            </w:r>
          </w:p>
          <w:p w:rsidR="00F67208" w:rsidRPr="00B0323E" w:rsidRDefault="00F67208" w:rsidP="00544185">
            <w:pPr>
              <w:pStyle w:val="Textvbloku"/>
              <w:rPr>
                <w:rFonts w:ascii="Arial" w:hAnsi="Arial" w:cs="Arial"/>
              </w:rPr>
            </w:pPr>
            <w:r w:rsidRPr="00B0323E">
              <w:rPr>
                <w:rFonts w:ascii="Arial" w:hAnsi="Arial" w:cs="Arial"/>
              </w:rPr>
              <w:t xml:space="preserve">U vícesvazkové vědecké monografie je možné do RIV zařadit každý svazek, pokud každý jednotlivě splňuje požadovaná kritéria a byl vydán jako samostatná publikace s vlastním ISBN. Pokud je odborná kniha zařazena v </w:t>
            </w:r>
            <w:proofErr w:type="gramStart"/>
            <w:r w:rsidRPr="00B0323E">
              <w:rPr>
                <w:rFonts w:ascii="Arial" w:hAnsi="Arial" w:cs="Arial"/>
              </w:rPr>
              <w:t>RIV</w:t>
            </w:r>
            <w:proofErr w:type="gramEnd"/>
            <w:r w:rsidRPr="00B0323E">
              <w:rPr>
                <w:rFonts w:ascii="Arial" w:hAnsi="Arial" w:cs="Arial"/>
              </w:rPr>
              <w:t xml:space="preserve"> jako výsledek druhu B, nemohou být její kapitoly zařazeny jako výsledek druhu C v případě téhož předkladatele výsledku.</w:t>
            </w:r>
          </w:p>
          <w:p w:rsidR="00F67208" w:rsidRPr="00B0323E" w:rsidRDefault="00F67208" w:rsidP="00544185">
            <w:pPr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Odbornou knihou nejsou</w:t>
            </w:r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F67208" w:rsidRPr="00B0323E" w:rsidRDefault="00F67208" w:rsidP="00544185">
            <w:pPr>
              <w:numPr>
                <w:ilvl w:val="0"/>
                <w:numId w:val="22"/>
              </w:numPr>
              <w:spacing w:after="0"/>
              <w:ind w:left="34" w:right="34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B0323E">
              <w:rPr>
                <w:rFonts w:ascii="Arial" w:hAnsi="Arial" w:cs="Arial"/>
                <w:bCs/>
                <w:sz w:val="22"/>
                <w:szCs w:val="22"/>
              </w:rPr>
              <w:t>knihy, které nemají ISBN, případně ani ISMN;</w:t>
            </w:r>
          </w:p>
          <w:p w:rsidR="00F67208" w:rsidRPr="00B0323E" w:rsidRDefault="00F67208" w:rsidP="00544185">
            <w:pPr>
              <w:pStyle w:val="Odstavecseseznamem"/>
              <w:numPr>
                <w:ilvl w:val="0"/>
                <w:numId w:val="22"/>
              </w:numPr>
              <w:suppressAutoHyphens/>
              <w:snapToGrid w:val="0"/>
              <w:ind w:left="34" w:right="34" w:firstLine="0"/>
              <w:rPr>
                <w:rFonts w:ascii="Arial" w:hAnsi="Arial" w:cs="Arial"/>
              </w:rPr>
            </w:pPr>
            <w:r w:rsidRPr="00B0323E">
              <w:rPr>
                <w:rFonts w:ascii="Arial" w:hAnsi="Arial" w:cs="Arial"/>
              </w:rPr>
              <w:t>učební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texty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(tj.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učebnice,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skripta)</w:t>
            </w:r>
            <w:r w:rsidR="00AA793F" w:rsidRPr="00B0323E">
              <w:rPr>
                <w:rFonts w:ascii="Arial" w:hAnsi="Arial" w:cs="Arial"/>
              </w:rPr>
              <w:t xml:space="preserve">, pokud nejsou výsledkem </w:t>
            </w:r>
            <w:r w:rsidR="00732168" w:rsidRPr="00B0323E">
              <w:rPr>
                <w:rFonts w:ascii="Arial" w:hAnsi="Arial" w:cs="Arial"/>
              </w:rPr>
              <w:t xml:space="preserve">původního </w:t>
            </w:r>
            <w:r w:rsidR="00AA793F" w:rsidRPr="00B0323E">
              <w:rPr>
                <w:rFonts w:ascii="Arial" w:hAnsi="Arial" w:cs="Arial"/>
              </w:rPr>
              <w:t>pedagogického výzkumu</w:t>
            </w:r>
            <w:r w:rsidRPr="00B0323E">
              <w:rPr>
                <w:rFonts w:ascii="Arial" w:hAnsi="Arial" w:cs="Arial"/>
              </w:rPr>
              <w:t>;</w:t>
            </w:r>
          </w:p>
          <w:p w:rsidR="00F67208" w:rsidRPr="00B0323E" w:rsidRDefault="00F67208" w:rsidP="00544185">
            <w:pPr>
              <w:pStyle w:val="Odstavecseseznamem"/>
              <w:numPr>
                <w:ilvl w:val="0"/>
                <w:numId w:val="22"/>
              </w:numPr>
              <w:suppressAutoHyphens/>
              <w:snapToGrid w:val="0"/>
              <w:ind w:left="34" w:right="34" w:firstLine="0"/>
              <w:rPr>
                <w:rFonts w:ascii="Arial" w:hAnsi="Arial" w:cs="Arial"/>
              </w:rPr>
            </w:pPr>
            <w:r w:rsidRPr="00B0323E">
              <w:rPr>
                <w:rFonts w:ascii="Arial" w:hAnsi="Arial" w:cs="Arial"/>
              </w:rPr>
              <w:t>odborné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posudky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a stanoviska,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studie,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překlady,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příručky,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informační a propagační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publikace,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ročenky (s výjimkou těch, které splňují požadavky na odbornou knihu),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výroční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nebo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obdobné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periodické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zprávy;</w:t>
            </w:r>
          </w:p>
          <w:p w:rsidR="00F67208" w:rsidRPr="00B0323E" w:rsidRDefault="00F67208" w:rsidP="00544185">
            <w:pPr>
              <w:pStyle w:val="Odstavecseseznamem"/>
              <w:numPr>
                <w:ilvl w:val="0"/>
                <w:numId w:val="22"/>
              </w:numPr>
              <w:suppressAutoHyphens/>
              <w:snapToGrid w:val="0"/>
              <w:ind w:left="34" w:right="34" w:firstLine="0"/>
              <w:rPr>
                <w:rFonts w:ascii="Arial" w:hAnsi="Arial" w:cs="Arial"/>
              </w:rPr>
            </w:pPr>
            <w:r w:rsidRPr="00B0323E">
              <w:rPr>
                <w:rFonts w:ascii="Arial" w:hAnsi="Arial" w:cs="Arial"/>
              </w:rPr>
              <w:t>publikované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diplomové,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doktorské,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habilitační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a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disertační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práce,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založené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na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pracích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druhu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0323E">
              <w:rPr>
                <w:rFonts w:ascii="Arial" w:hAnsi="Arial" w:cs="Arial"/>
              </w:rPr>
              <w:t>J</w:t>
            </w:r>
            <w:r w:rsidRPr="00B0323E">
              <w:rPr>
                <w:rFonts w:ascii="Arial" w:hAnsi="Arial" w:cs="Arial"/>
                <w:vertAlign w:val="subscript"/>
              </w:rPr>
              <w:t>imp</w:t>
            </w:r>
            <w:proofErr w:type="spellEnd"/>
            <w:r w:rsidRPr="00B0323E">
              <w:rPr>
                <w:rFonts w:ascii="Arial" w:hAnsi="Arial" w:cs="Arial"/>
              </w:rPr>
              <w:t>,</w:t>
            </w:r>
            <w:r w:rsidR="00CC4B6A">
              <w:rPr>
                <w:rFonts w:ascii="Arial" w:hAnsi="Arial" w:cs="Arial"/>
              </w:rPr>
              <w:t xml:space="preserve"> J</w:t>
            </w:r>
            <w:r w:rsidR="00CC4B6A" w:rsidRPr="00CC4B6A">
              <w:rPr>
                <w:rFonts w:ascii="Arial" w:hAnsi="Arial" w:cs="Arial"/>
                <w:vertAlign w:val="subscript"/>
              </w:rPr>
              <w:t>SC</w:t>
            </w:r>
            <w:r w:rsidR="00CC4B6A">
              <w:rPr>
                <w:rFonts w:ascii="Arial" w:hAnsi="Arial" w:cs="Arial"/>
              </w:rPr>
              <w:t>, J</w:t>
            </w:r>
            <w:r w:rsidR="00CC4B6A" w:rsidRPr="00CC4B6A">
              <w:rPr>
                <w:rFonts w:ascii="Arial" w:hAnsi="Arial" w:cs="Arial"/>
                <w:vertAlign w:val="subscript"/>
              </w:rPr>
              <w:t>OST</w:t>
            </w:r>
            <w:r w:rsidR="00CC4B6A">
              <w:rPr>
                <w:rFonts w:ascii="Arial" w:eastAsia="Times New Roman" w:hAnsi="Arial" w:cs="Arial"/>
              </w:rPr>
              <w:t xml:space="preserve">, </w:t>
            </w:r>
            <w:r w:rsidRPr="00B0323E">
              <w:rPr>
                <w:rFonts w:ascii="Arial" w:hAnsi="Arial" w:cs="Arial"/>
              </w:rPr>
              <w:t>opatřené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komentářem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a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kódem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ISBN;</w:t>
            </w:r>
          </w:p>
          <w:p w:rsidR="00F67208" w:rsidRPr="00B0323E" w:rsidRDefault="00F67208" w:rsidP="00544185">
            <w:pPr>
              <w:pStyle w:val="Odstavecseseznamem"/>
              <w:numPr>
                <w:ilvl w:val="0"/>
                <w:numId w:val="22"/>
              </w:numPr>
              <w:suppressAutoHyphens/>
              <w:snapToGrid w:val="0"/>
              <w:ind w:left="34" w:right="34" w:firstLine="0"/>
              <w:rPr>
                <w:rFonts w:ascii="Arial" w:hAnsi="Arial" w:cs="Arial"/>
              </w:rPr>
            </w:pPr>
            <w:r w:rsidRPr="00B0323E">
              <w:rPr>
                <w:rFonts w:ascii="Arial" w:hAnsi="Arial" w:cs="Arial"/>
              </w:rPr>
              <w:t>běžné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jazykové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slovníky;</w:t>
            </w:r>
          </w:p>
          <w:p w:rsidR="00F67208" w:rsidRPr="00B0323E" w:rsidRDefault="00F67208" w:rsidP="00544185">
            <w:pPr>
              <w:pStyle w:val="Odstavecseseznamem"/>
              <w:numPr>
                <w:ilvl w:val="0"/>
                <w:numId w:val="22"/>
              </w:numPr>
              <w:suppressAutoHyphens/>
              <w:snapToGrid w:val="0"/>
              <w:ind w:left="34" w:right="34" w:firstLine="0"/>
              <w:rPr>
                <w:rFonts w:ascii="Arial" w:hAnsi="Arial" w:cs="Arial"/>
              </w:rPr>
            </w:pPr>
            <w:r w:rsidRPr="00B0323E">
              <w:rPr>
                <w:rFonts w:ascii="Arial" w:hAnsi="Arial" w:cs="Arial"/>
              </w:rPr>
              <w:t>účelově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vydané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souhrny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odborných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prací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(např.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v rámci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jednoho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pracoviště);</w:t>
            </w:r>
          </w:p>
          <w:p w:rsidR="00F67208" w:rsidRPr="00B0323E" w:rsidRDefault="00F67208" w:rsidP="00544185">
            <w:pPr>
              <w:pStyle w:val="Odstavecseseznamem"/>
              <w:numPr>
                <w:ilvl w:val="0"/>
                <w:numId w:val="22"/>
              </w:numPr>
              <w:suppressAutoHyphens/>
              <w:snapToGrid w:val="0"/>
              <w:ind w:left="34" w:right="34" w:firstLine="0"/>
              <w:rPr>
                <w:rFonts w:ascii="Arial" w:hAnsi="Arial" w:cs="Arial"/>
              </w:rPr>
            </w:pPr>
            <w:r w:rsidRPr="00B0323E">
              <w:rPr>
                <w:rFonts w:ascii="Arial" w:hAnsi="Arial" w:cs="Arial"/>
              </w:rPr>
              <w:t>tiskem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nebo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elektronicky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vydané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souhrny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abstraktů,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či</w:t>
            </w:r>
            <w:r w:rsidR="00636323">
              <w:rPr>
                <w:rFonts w:ascii="Arial" w:hAnsi="Arial" w:cs="Arial"/>
              </w:rPr>
              <w:t> </w:t>
            </w:r>
            <w:r w:rsidRPr="00B0323E">
              <w:rPr>
                <w:rFonts w:ascii="Arial" w:hAnsi="Arial" w:cs="Arial"/>
              </w:rPr>
              <w:t>ústních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sdělení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z konferencí;</w:t>
            </w:r>
          </w:p>
          <w:p w:rsidR="00F67208" w:rsidRPr="00B0323E" w:rsidRDefault="00F67208" w:rsidP="00544185">
            <w:pPr>
              <w:pStyle w:val="Odstavecseseznamem"/>
              <w:numPr>
                <w:ilvl w:val="0"/>
                <w:numId w:val="22"/>
              </w:numPr>
              <w:suppressAutoHyphens/>
              <w:snapToGrid w:val="0"/>
              <w:ind w:left="34" w:right="34" w:firstLine="0"/>
              <w:rPr>
                <w:rFonts w:ascii="Arial" w:hAnsi="Arial" w:cs="Arial"/>
              </w:rPr>
            </w:pPr>
            <w:r w:rsidRPr="00B0323E">
              <w:rPr>
                <w:rFonts w:ascii="Arial" w:hAnsi="Arial" w:cs="Arial"/>
              </w:rPr>
              <w:t>metodické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příručky,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katalogy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a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normy;</w:t>
            </w:r>
          </w:p>
          <w:p w:rsidR="00F67208" w:rsidRPr="00B0323E" w:rsidRDefault="00F67208" w:rsidP="00544185">
            <w:pPr>
              <w:pStyle w:val="Odstavecseseznamem"/>
              <w:numPr>
                <w:ilvl w:val="0"/>
                <w:numId w:val="22"/>
              </w:numPr>
              <w:suppressAutoHyphens/>
              <w:snapToGrid w:val="0"/>
              <w:ind w:left="34" w:right="34" w:firstLine="0"/>
              <w:rPr>
                <w:rFonts w:ascii="Arial" w:hAnsi="Arial" w:cs="Arial"/>
              </w:rPr>
            </w:pPr>
            <w:r w:rsidRPr="00B0323E">
              <w:rPr>
                <w:rFonts w:ascii="Arial" w:hAnsi="Arial" w:cs="Arial"/>
              </w:rPr>
              <w:t>sborníky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(jednotlivé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příspěvky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ve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sborníku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jsou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výsledkem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druhu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D);</w:t>
            </w:r>
          </w:p>
          <w:p w:rsidR="00F67208" w:rsidRPr="00B0323E" w:rsidRDefault="00F67208" w:rsidP="00544185">
            <w:pPr>
              <w:pStyle w:val="Odstavecseseznamem"/>
              <w:numPr>
                <w:ilvl w:val="0"/>
                <w:numId w:val="22"/>
              </w:numPr>
              <w:suppressAutoHyphens/>
              <w:snapToGrid w:val="0"/>
              <w:ind w:left="34" w:right="34" w:firstLine="0"/>
              <w:rPr>
                <w:rFonts w:ascii="Arial" w:hAnsi="Arial" w:cs="Arial"/>
              </w:rPr>
            </w:pPr>
            <w:r w:rsidRPr="00B0323E">
              <w:rPr>
                <w:rFonts w:ascii="Arial" w:hAnsi="Arial" w:cs="Arial"/>
              </w:rPr>
              <w:t>beletrie,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populárně naučná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literatura,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="00613313" w:rsidRPr="00B0323E">
              <w:rPr>
                <w:rFonts w:ascii="Arial" w:eastAsia="Times New Roman" w:hAnsi="Arial" w:cs="Arial"/>
              </w:rPr>
              <w:t>např.</w:t>
            </w:r>
            <w:r w:rsidR="00753EE8"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cestopisy,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texty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divadelních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her;</w:t>
            </w:r>
          </w:p>
          <w:p w:rsidR="00F67208" w:rsidRPr="00B0323E" w:rsidRDefault="00F67208" w:rsidP="00544185">
            <w:pPr>
              <w:pStyle w:val="Odstavecseseznamem"/>
              <w:numPr>
                <w:ilvl w:val="0"/>
                <w:numId w:val="22"/>
              </w:numPr>
              <w:suppressAutoHyphens/>
              <w:snapToGrid w:val="0"/>
              <w:ind w:left="34" w:right="34" w:firstLine="0"/>
              <w:rPr>
                <w:rFonts w:ascii="Arial" w:hAnsi="Arial" w:cs="Arial"/>
              </w:rPr>
            </w:pPr>
            <w:r w:rsidRPr="00B0323E">
              <w:rPr>
                <w:rFonts w:ascii="Arial" w:hAnsi="Arial" w:cs="Arial"/>
              </w:rPr>
              <w:t>výběrové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bibliografie,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výroční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zprávy,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proslovy,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reportáže,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soubory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studentských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soutěžních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prací,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turistické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průvodce;</w:t>
            </w:r>
          </w:p>
          <w:p w:rsidR="00F67208" w:rsidRPr="00B0323E" w:rsidRDefault="00F67208" w:rsidP="00544185">
            <w:pPr>
              <w:pStyle w:val="Odstavecseseznamem"/>
              <w:numPr>
                <w:ilvl w:val="0"/>
                <w:numId w:val="22"/>
              </w:numPr>
              <w:suppressAutoHyphens/>
              <w:snapToGrid w:val="0"/>
              <w:ind w:left="34" w:right="34" w:firstLine="0"/>
              <w:rPr>
                <w:rFonts w:ascii="Arial" w:hAnsi="Arial" w:cs="Arial"/>
              </w:rPr>
            </w:pPr>
            <w:r w:rsidRPr="00B0323E">
              <w:rPr>
                <w:rFonts w:ascii="Arial" w:hAnsi="Arial" w:cs="Arial"/>
              </w:rPr>
              <w:t>komerční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překlady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z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cizích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jazyků;</w:t>
            </w:r>
          </w:p>
          <w:p w:rsidR="00972D65" w:rsidRDefault="00F67208" w:rsidP="00972D65">
            <w:pPr>
              <w:pStyle w:val="Odstavecseseznamem"/>
              <w:numPr>
                <w:ilvl w:val="0"/>
                <w:numId w:val="22"/>
              </w:numPr>
              <w:suppressAutoHyphens/>
              <w:snapToGrid w:val="0"/>
              <w:ind w:left="34" w:right="34" w:firstLine="0"/>
              <w:rPr>
                <w:rFonts w:ascii="Arial" w:hAnsi="Arial" w:cs="Arial"/>
              </w:rPr>
            </w:pPr>
            <w:r w:rsidRPr="00B0323E">
              <w:rPr>
                <w:rFonts w:ascii="Arial" w:hAnsi="Arial" w:cs="Arial"/>
              </w:rPr>
              <w:t>memoáry,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informační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materiály</w:t>
            </w:r>
            <w:r w:rsidR="0098472C" w:rsidRPr="00B0323E">
              <w:rPr>
                <w:rFonts w:ascii="Arial" w:hAnsi="Arial" w:cs="Arial"/>
              </w:rPr>
              <w:t>;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popularizující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monografie,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biografie</w:t>
            </w:r>
            <w:r w:rsidR="0098472C" w:rsidRPr="00B0323E">
              <w:rPr>
                <w:rFonts w:ascii="Arial" w:hAnsi="Arial" w:cs="Arial"/>
              </w:rPr>
              <w:t xml:space="preserve"> a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autobiografie</w:t>
            </w:r>
            <w:r w:rsidR="0098472C" w:rsidRPr="00B0323E">
              <w:rPr>
                <w:rFonts w:ascii="Arial" w:hAnsi="Arial" w:cs="Arial"/>
              </w:rPr>
              <w:t>;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účelově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monograficky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vydané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závěrečné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zprávy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z 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projektů.</w:t>
            </w:r>
          </w:p>
          <w:p w:rsidR="00972D65" w:rsidRDefault="00972D65" w:rsidP="00972D65">
            <w:pPr>
              <w:pStyle w:val="Odstavecseseznamem"/>
              <w:suppressAutoHyphens/>
              <w:snapToGrid w:val="0"/>
              <w:ind w:left="34" w:right="34" w:firstLine="0"/>
              <w:rPr>
                <w:rFonts w:ascii="Arial" w:hAnsi="Arial" w:cs="Arial"/>
              </w:rPr>
            </w:pPr>
          </w:p>
          <w:p w:rsidR="006A4D0A" w:rsidRPr="00972D65" w:rsidRDefault="00A90E42" w:rsidP="00972D65">
            <w:pPr>
              <w:pStyle w:val="Odstavecseseznamem"/>
              <w:suppressAutoHyphens/>
              <w:snapToGrid w:val="0"/>
              <w:ind w:left="34" w:right="34" w:firstLine="0"/>
              <w:rPr>
                <w:rFonts w:ascii="Arial" w:hAnsi="Arial" w:cs="Arial"/>
              </w:rPr>
            </w:pPr>
            <w:r w:rsidRPr="00972D65">
              <w:rPr>
                <w:rFonts w:ascii="Arial" w:hAnsi="Arial" w:cs="Arial"/>
              </w:rPr>
              <w:t>P</w:t>
            </w:r>
            <w:r w:rsidR="00F67208" w:rsidRPr="00972D65">
              <w:rPr>
                <w:rFonts w:ascii="Arial" w:hAnsi="Arial" w:cs="Arial"/>
              </w:rPr>
              <w:t xml:space="preserve">okud je kniha vydána v ČR, musí být povinný výtisk registrován v Národní knihovně ČR. </w:t>
            </w:r>
            <w:r w:rsidR="00BD5254" w:rsidRPr="00972D65">
              <w:rPr>
                <w:rFonts w:ascii="Arial" w:hAnsi="Arial" w:cs="Arial"/>
              </w:rPr>
              <w:t xml:space="preserve">Pro výsledky typu „Odborná kniha“ publikované v </w:t>
            </w:r>
            <w:r w:rsidR="0098015E" w:rsidRPr="00972D65">
              <w:rPr>
                <w:rFonts w:ascii="Arial" w:hAnsi="Arial" w:cs="Arial"/>
              </w:rPr>
              <w:t>zahraničí</w:t>
            </w:r>
            <w:r w:rsidR="00BD5254" w:rsidRPr="00972D65">
              <w:rPr>
                <w:rFonts w:ascii="Arial" w:hAnsi="Arial" w:cs="Arial"/>
              </w:rPr>
              <w:t xml:space="preserve"> představuje verifikaci</w:t>
            </w:r>
            <w:r w:rsidR="006A4D0A" w:rsidRPr="00972D65">
              <w:rPr>
                <w:rFonts w:ascii="Arial" w:hAnsi="Arial" w:cs="Arial"/>
              </w:rPr>
              <w:t>:</w:t>
            </w:r>
          </w:p>
          <w:p w:rsidR="00F67208" w:rsidRPr="00B0323E" w:rsidRDefault="000F5FDA" w:rsidP="000A2773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1117CA">
              <w:rPr>
                <w:rFonts w:ascii="Arial" w:hAnsi="Arial" w:cs="Arial"/>
                <w:sz w:val="22"/>
                <w:szCs w:val="22"/>
              </w:rPr>
              <w:t xml:space="preserve">Odkaz na </w:t>
            </w:r>
            <w:r w:rsidR="009733DF" w:rsidRPr="001117CA">
              <w:rPr>
                <w:rFonts w:ascii="Arial" w:hAnsi="Arial" w:cs="Arial"/>
                <w:sz w:val="22"/>
                <w:szCs w:val="22"/>
              </w:rPr>
              <w:t xml:space="preserve">Digital </w:t>
            </w:r>
            <w:proofErr w:type="spellStart"/>
            <w:r w:rsidR="009733DF" w:rsidRPr="001117CA">
              <w:rPr>
                <w:rFonts w:ascii="Arial" w:hAnsi="Arial" w:cs="Arial"/>
                <w:sz w:val="22"/>
                <w:szCs w:val="22"/>
              </w:rPr>
              <w:t>Object</w:t>
            </w:r>
            <w:proofErr w:type="spellEnd"/>
            <w:r w:rsidR="009733DF" w:rsidRPr="001117C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733DF" w:rsidRPr="001117CA">
              <w:rPr>
                <w:rFonts w:ascii="Arial" w:hAnsi="Arial" w:cs="Arial"/>
                <w:sz w:val="22"/>
                <w:szCs w:val="22"/>
              </w:rPr>
              <w:t>I</w:t>
            </w:r>
            <w:r w:rsidRPr="001117CA">
              <w:rPr>
                <w:rFonts w:ascii="Arial" w:hAnsi="Arial" w:cs="Arial"/>
                <w:sz w:val="22"/>
                <w:szCs w:val="22"/>
              </w:rPr>
              <w:t>dentifier</w:t>
            </w:r>
            <w:proofErr w:type="spellEnd"/>
            <w:r w:rsidRPr="001117CA">
              <w:rPr>
                <w:rFonts w:ascii="Arial" w:hAnsi="Arial" w:cs="Arial"/>
                <w:sz w:val="22"/>
                <w:szCs w:val="22"/>
              </w:rPr>
              <w:t xml:space="preserve"> (DOI) nebo Open Access (OA), </w:t>
            </w:r>
            <w:proofErr w:type="spellStart"/>
            <w:r w:rsidR="00BD5254" w:rsidRPr="001117CA">
              <w:rPr>
                <w:rFonts w:ascii="Arial" w:hAnsi="Arial" w:cs="Arial"/>
                <w:sz w:val="22"/>
                <w:szCs w:val="22"/>
              </w:rPr>
              <w:t>dohledatelnost</w:t>
            </w:r>
            <w:proofErr w:type="spellEnd"/>
            <w:r w:rsidR="00BD5254" w:rsidRPr="001117CA">
              <w:rPr>
                <w:rFonts w:ascii="Arial" w:hAnsi="Arial" w:cs="Arial"/>
                <w:sz w:val="22"/>
                <w:szCs w:val="22"/>
              </w:rPr>
              <w:t xml:space="preserve"> v</w:t>
            </w:r>
            <w:r w:rsidR="005C1C46" w:rsidRPr="001117CA">
              <w:rPr>
                <w:rFonts w:ascii="Arial" w:hAnsi="Arial" w:cs="Arial"/>
                <w:sz w:val="22"/>
                <w:szCs w:val="22"/>
              </w:rPr>
              <w:t> mezinárodně uznávaném katalogu</w:t>
            </w:r>
            <w:r w:rsidR="00BD5254" w:rsidRPr="001117CA">
              <w:rPr>
                <w:rFonts w:ascii="Arial" w:hAnsi="Arial" w:cs="Arial"/>
                <w:sz w:val="22"/>
                <w:szCs w:val="22"/>
              </w:rPr>
              <w:t xml:space="preserve">, resp. </w:t>
            </w:r>
            <w:r w:rsidR="009A4906" w:rsidRPr="001117CA">
              <w:rPr>
                <w:rFonts w:ascii="Arial" w:hAnsi="Arial" w:cs="Arial"/>
                <w:sz w:val="22"/>
                <w:szCs w:val="22"/>
              </w:rPr>
              <w:t>ově</w:t>
            </w:r>
            <w:r w:rsidR="00BD5254" w:rsidRPr="001117CA">
              <w:rPr>
                <w:rFonts w:ascii="Arial" w:hAnsi="Arial" w:cs="Arial"/>
                <w:sz w:val="22"/>
                <w:szCs w:val="22"/>
              </w:rPr>
              <w:t xml:space="preserve">ření </w:t>
            </w:r>
            <w:r w:rsidR="000A2773" w:rsidRPr="001117CA">
              <w:rPr>
                <w:rFonts w:ascii="Arial" w:hAnsi="Arial" w:cs="Arial"/>
                <w:sz w:val="22"/>
                <w:szCs w:val="22"/>
              </w:rPr>
              <w:t xml:space="preserve">vratnou </w:t>
            </w:r>
            <w:r w:rsidR="0098015E" w:rsidRPr="001117CA">
              <w:rPr>
                <w:rFonts w:ascii="Arial" w:hAnsi="Arial" w:cs="Arial"/>
                <w:sz w:val="22"/>
                <w:szCs w:val="22"/>
              </w:rPr>
              <w:t>výpůjčkou</w:t>
            </w:r>
            <w:r w:rsidR="00BD5254" w:rsidRPr="001117CA">
              <w:rPr>
                <w:rFonts w:ascii="Arial" w:hAnsi="Arial" w:cs="Arial"/>
                <w:sz w:val="22"/>
                <w:szCs w:val="22"/>
              </w:rPr>
              <w:t xml:space="preserve"> od vykazující instituce stvrzené poskytovatelem</w:t>
            </w:r>
            <w:r w:rsidR="00BD5254" w:rsidRPr="00B0323E">
              <w:rPr>
                <w:rFonts w:ascii="Arial" w:hAnsi="Arial" w:cs="Arial"/>
              </w:rPr>
              <w:t>.</w:t>
            </w:r>
          </w:p>
        </w:tc>
      </w:tr>
      <w:tr w:rsidR="00F67208" w:rsidRPr="00B0323E" w:rsidTr="00C41259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F67208" w:rsidRPr="00B0323E" w:rsidRDefault="00F67208" w:rsidP="00544185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C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:rsidR="00F67208" w:rsidRPr="00B0323E" w:rsidRDefault="00F67208" w:rsidP="00544185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 xml:space="preserve">kapitola v odborné </w:t>
            </w:r>
            <w:r w:rsidRPr="00B0323E">
              <w:rPr>
                <w:rFonts w:ascii="Arial" w:hAnsi="Arial" w:cs="Arial"/>
                <w:sz w:val="22"/>
                <w:szCs w:val="22"/>
              </w:rPr>
              <w:lastRenderedPageBreak/>
              <w:t>knize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67208" w:rsidRPr="00B0323E" w:rsidRDefault="00F67208" w:rsidP="00544185">
            <w:pPr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>Definice:</w:t>
            </w:r>
          </w:p>
          <w:p w:rsidR="00F67208" w:rsidRPr="00B0323E" w:rsidRDefault="00F67208" w:rsidP="00544185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 xml:space="preserve">„Kapitola nebo kapitoly v odborné knize“ (pokud kniha splňuje </w:t>
            </w:r>
            <w:r w:rsidRPr="00B0323E">
              <w:rPr>
                <w:rFonts w:ascii="Arial" w:hAnsi="Arial" w:cs="Arial"/>
                <w:sz w:val="22"/>
                <w:szCs w:val="22"/>
              </w:rPr>
              <w:lastRenderedPageBreak/>
              <w:t>definici pro výsledek druhu B) se uplatňuje v případě, kdy celá kniha má jen editora nebo v případech, kdy autor je v celé knize (na</w:t>
            </w:r>
            <w:r w:rsidR="00F71A66" w:rsidRPr="00B0323E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titulním listě, rubu titulní</w:t>
            </w:r>
            <w:r w:rsidR="00CC4B6A">
              <w:rPr>
                <w:rFonts w:ascii="Arial" w:hAnsi="Arial" w:cs="Arial"/>
                <w:sz w:val="22"/>
                <w:szCs w:val="22"/>
              </w:rPr>
              <w:t>ho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 listu) uveden jako spoluautor (byť s</w:t>
            </w:r>
            <w:r w:rsidR="00F71A66" w:rsidRPr="00B0323E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menšinovým obsahovým podílem) a je členem autorského kolektivu se zřetelně uvedenými hlavními autory. Kapitola však musí mít uvedeného samostatného autora nebo autorský kolektiv.</w:t>
            </w:r>
          </w:p>
          <w:p w:rsidR="00F66253" w:rsidRPr="00B0323E" w:rsidRDefault="00F66253" w:rsidP="00636323">
            <w:pPr>
              <w:pStyle w:val="Textvbloku"/>
              <w:rPr>
                <w:rFonts w:ascii="Arial" w:hAnsi="Arial" w:cs="Arial"/>
              </w:rPr>
            </w:pPr>
            <w:r w:rsidRPr="00B0323E">
              <w:rPr>
                <w:rFonts w:ascii="Arial" w:hAnsi="Arial" w:cs="Arial"/>
              </w:rPr>
              <w:t xml:space="preserve">Pokud je odborná kniha zařazena v </w:t>
            </w:r>
            <w:proofErr w:type="gramStart"/>
            <w:r w:rsidRPr="00B0323E">
              <w:rPr>
                <w:rFonts w:ascii="Arial" w:hAnsi="Arial" w:cs="Arial"/>
              </w:rPr>
              <w:t>RIV</w:t>
            </w:r>
            <w:proofErr w:type="gramEnd"/>
            <w:r w:rsidRPr="00B0323E">
              <w:rPr>
                <w:rFonts w:ascii="Arial" w:hAnsi="Arial" w:cs="Arial"/>
              </w:rPr>
              <w:t xml:space="preserve"> jako výsledek druhu B, nemohou být její kapitoly zařazeny jako výsledek druhu C v</w:t>
            </w:r>
            <w:r w:rsidR="00636323">
              <w:rPr>
                <w:rFonts w:ascii="Arial" w:hAnsi="Arial" w:cs="Arial"/>
              </w:rPr>
              <w:t> </w:t>
            </w:r>
            <w:r w:rsidRPr="00B0323E">
              <w:rPr>
                <w:rFonts w:ascii="Arial" w:hAnsi="Arial" w:cs="Arial"/>
              </w:rPr>
              <w:t>případě téhož předkladatele výsledku.</w:t>
            </w:r>
          </w:p>
        </w:tc>
      </w:tr>
      <w:tr w:rsidR="00F67208" w:rsidRPr="00B0323E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BF46FF" w:rsidRDefault="00BF46FF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67208" w:rsidRPr="00B0323E" w:rsidRDefault="00F67208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BF46FF" w:rsidRDefault="00BF46FF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67208" w:rsidRPr="00B0323E" w:rsidRDefault="00B62A57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stať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67208" w:rsidRPr="00B0323E">
              <w:rPr>
                <w:rFonts w:ascii="Arial" w:hAnsi="Arial" w:cs="Arial"/>
                <w:sz w:val="22"/>
                <w:szCs w:val="22"/>
              </w:rPr>
              <w:t>ve sborníku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67208" w:rsidRPr="00B0323E" w:rsidRDefault="00F67208" w:rsidP="00544185">
            <w:pPr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:rsidR="00F67208" w:rsidRPr="00B0323E" w:rsidRDefault="00F67208" w:rsidP="00544185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„</w:t>
            </w:r>
            <w:r w:rsidR="00A0549F">
              <w:rPr>
                <w:rFonts w:ascii="Arial" w:hAnsi="Arial" w:cs="Arial"/>
                <w:sz w:val="22"/>
                <w:szCs w:val="22"/>
              </w:rPr>
              <w:t>Stať</w:t>
            </w:r>
            <w:r w:rsidR="00A0549F" w:rsidRPr="00B032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ve sborníku“ prezentuje původní výsledky výzkumu, který byl uskutečněn autorem nebo týmem, jehož byl autor členem. </w:t>
            </w:r>
            <w:r w:rsidR="00A0549F">
              <w:rPr>
                <w:rFonts w:ascii="Arial" w:hAnsi="Arial" w:cs="Arial"/>
                <w:sz w:val="22"/>
                <w:szCs w:val="22"/>
              </w:rPr>
              <w:t>Stať</w:t>
            </w:r>
            <w:r w:rsidR="00A0549F" w:rsidRPr="00B0323E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má obvyklou strukturu vědecké práce s obvyklým způsobem citování zdrojů (nikoliv abstrakt</w:t>
            </w:r>
            <w:r w:rsidR="00174969">
              <w:rPr>
                <w:rFonts w:ascii="Arial" w:hAnsi="Arial" w:cs="Arial"/>
                <w:sz w:val="22"/>
                <w:szCs w:val="22"/>
              </w:rPr>
              <w:t>)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 a je zveřejněn</w:t>
            </w:r>
            <w:r w:rsidR="005F39BD">
              <w:rPr>
                <w:rFonts w:ascii="Arial" w:hAnsi="Arial" w:cs="Arial"/>
                <w:sz w:val="22"/>
                <w:szCs w:val="22"/>
              </w:rPr>
              <w:t>a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 ve sborníku.</w:t>
            </w:r>
          </w:p>
          <w:p w:rsidR="00F67208" w:rsidRPr="00B0323E" w:rsidRDefault="00F67208" w:rsidP="00544185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Sborníkem je recenzovaná neperiodická publikace, vydaná u</w:t>
            </w:r>
            <w:r w:rsidR="00F71A66" w:rsidRPr="00B0323E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příležitosti pořádané konference, semináře nebo sympozia, která obsahuje samostatné stati různých autorů, které mají většinou společný prvek nebo příbuzné téma a má přidělen </w:t>
            </w:r>
            <w:r w:rsidR="00686545" w:rsidRPr="00B0323E">
              <w:rPr>
                <w:rFonts w:ascii="Arial" w:hAnsi="Arial" w:cs="Arial"/>
                <w:bCs/>
                <w:sz w:val="22"/>
                <w:szCs w:val="22"/>
              </w:rPr>
              <w:t>kód ISBN nebo ISSN, případně oba tyto kódy</w:t>
            </w:r>
            <w:r w:rsidR="00686545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686545" w:rsidRPr="00B0323E" w:rsidDel="0068654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F5148" w:rsidRDefault="00BC410A" w:rsidP="000F5148">
            <w:pPr>
              <w:spacing w:after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D</w:t>
            </w:r>
            <w:r w:rsidR="00F67208" w:rsidRPr="00B0323E">
              <w:rPr>
                <w:rFonts w:ascii="Arial" w:hAnsi="Arial" w:cs="Arial"/>
                <w:sz w:val="22"/>
                <w:szCs w:val="22"/>
              </w:rPr>
              <w:t>ruh</w:t>
            </w:r>
            <w:r w:rsidRPr="00B0323E">
              <w:rPr>
                <w:rFonts w:ascii="Arial" w:hAnsi="Arial" w:cs="Arial"/>
                <w:sz w:val="22"/>
                <w:szCs w:val="22"/>
              </w:rPr>
              <w:t>em</w:t>
            </w:r>
            <w:r w:rsidR="00F67208" w:rsidRPr="00B0323E">
              <w:rPr>
                <w:rFonts w:ascii="Arial" w:hAnsi="Arial" w:cs="Arial"/>
                <w:sz w:val="22"/>
                <w:szCs w:val="22"/>
              </w:rPr>
              <w:t xml:space="preserve"> výsledku „</w:t>
            </w:r>
            <w:r w:rsidR="00A0549F">
              <w:rPr>
                <w:rFonts w:ascii="Arial" w:hAnsi="Arial" w:cs="Arial"/>
                <w:sz w:val="22"/>
                <w:szCs w:val="22"/>
              </w:rPr>
              <w:t>stať</w:t>
            </w:r>
            <w:r w:rsidR="00A0549F" w:rsidRPr="00B032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67208" w:rsidRPr="00B0323E">
              <w:rPr>
                <w:rFonts w:ascii="Arial" w:hAnsi="Arial" w:cs="Arial"/>
                <w:sz w:val="22"/>
                <w:szCs w:val="22"/>
              </w:rPr>
              <w:t xml:space="preserve">ve sborníku“ je </w:t>
            </w:r>
            <w:r w:rsidR="00A0549F">
              <w:rPr>
                <w:rFonts w:ascii="Arial" w:hAnsi="Arial" w:cs="Arial"/>
                <w:sz w:val="22"/>
                <w:szCs w:val="22"/>
              </w:rPr>
              <w:t>stať</w:t>
            </w:r>
            <w:r w:rsidR="00F67208" w:rsidRPr="00B0323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C4B6A" w:rsidRPr="00B0323E">
              <w:rPr>
                <w:rFonts w:ascii="Arial" w:hAnsi="Arial" w:cs="Arial"/>
                <w:bCs/>
                <w:sz w:val="22"/>
                <w:szCs w:val="22"/>
              </w:rPr>
              <w:t>kter</w:t>
            </w:r>
            <w:r w:rsidR="00A0549F">
              <w:rPr>
                <w:rFonts w:ascii="Arial" w:hAnsi="Arial" w:cs="Arial"/>
                <w:bCs/>
                <w:sz w:val="22"/>
                <w:szCs w:val="22"/>
              </w:rPr>
              <w:t xml:space="preserve">á </w:t>
            </w:r>
            <w:r w:rsidR="00CC4B6A" w:rsidRPr="00B0323E">
              <w:rPr>
                <w:rFonts w:ascii="Arial" w:hAnsi="Arial" w:cs="Arial"/>
                <w:bCs/>
                <w:sz w:val="22"/>
                <w:szCs w:val="22"/>
              </w:rPr>
              <w:t>má celkový rozsah minimálně 2 strany</w:t>
            </w:r>
            <w:r w:rsidR="000F514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F5148" w:rsidRPr="00B0323E">
              <w:rPr>
                <w:rFonts w:ascii="Arial" w:hAnsi="Arial" w:cs="Arial"/>
                <w:sz w:val="22"/>
                <w:szCs w:val="22"/>
              </w:rPr>
              <w:t>přičemž platí, že do rozsahu stran se nezapočítávají fotografie, grafy, mapové přílohy, obrázky, tabulky a reklamy.</w:t>
            </w:r>
          </w:p>
          <w:p w:rsidR="005F39BD" w:rsidRPr="00B0323E" w:rsidRDefault="005F39BD" w:rsidP="000F5148">
            <w:pPr>
              <w:spacing w:after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</w:p>
          <w:p w:rsidR="00F67208" w:rsidRPr="00B0323E" w:rsidRDefault="000F5148" w:rsidP="00544185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Tento druh výsledku</w:t>
            </w:r>
            <w:r w:rsidR="00972D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67208" w:rsidRPr="00B0323E">
              <w:rPr>
                <w:rFonts w:ascii="Arial" w:hAnsi="Arial" w:cs="Arial"/>
                <w:sz w:val="22"/>
                <w:szCs w:val="22"/>
              </w:rPr>
              <w:t>je evidován</w:t>
            </w:r>
            <w:r w:rsidR="00AC237F">
              <w:rPr>
                <w:rFonts w:ascii="Arial" w:hAnsi="Arial" w:cs="Arial"/>
                <w:sz w:val="22"/>
                <w:szCs w:val="22"/>
              </w:rPr>
              <w:t>:</w:t>
            </w:r>
            <w:r w:rsidR="00F67208" w:rsidRPr="00B032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67208" w:rsidRPr="00B0323E" w:rsidRDefault="00F67208" w:rsidP="00544185">
            <w:pPr>
              <w:numPr>
                <w:ilvl w:val="1"/>
                <w:numId w:val="18"/>
              </w:numPr>
              <w:ind w:left="743" w:right="34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v databázi SCOPUS ve zdrojích („</w:t>
            </w:r>
            <w:proofErr w:type="spellStart"/>
            <w:r w:rsidRPr="00B0323E">
              <w:rPr>
                <w:rFonts w:ascii="Arial" w:hAnsi="Arial" w:cs="Arial"/>
                <w:sz w:val="22"/>
                <w:szCs w:val="22"/>
              </w:rPr>
              <w:t>Sources</w:t>
            </w:r>
            <w:proofErr w:type="spellEnd"/>
            <w:r w:rsidRPr="00B0323E">
              <w:rPr>
                <w:rFonts w:ascii="Arial" w:hAnsi="Arial" w:cs="Arial"/>
                <w:sz w:val="22"/>
                <w:szCs w:val="22"/>
              </w:rPr>
              <w:t xml:space="preserve">“) typu </w:t>
            </w:r>
            <w:proofErr w:type="spellStart"/>
            <w:r w:rsidRPr="00B0323E">
              <w:rPr>
                <w:rFonts w:ascii="Arial" w:hAnsi="Arial" w:cs="Arial"/>
                <w:sz w:val="22"/>
                <w:szCs w:val="22"/>
              </w:rPr>
              <w:t>Book</w:t>
            </w:r>
            <w:proofErr w:type="spellEnd"/>
            <w:r w:rsidRPr="00B032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323E">
              <w:rPr>
                <w:rFonts w:ascii="Arial" w:hAnsi="Arial" w:cs="Arial"/>
                <w:sz w:val="22"/>
                <w:szCs w:val="22"/>
              </w:rPr>
              <w:t>Series</w:t>
            </w:r>
            <w:proofErr w:type="spellEnd"/>
            <w:r w:rsidRPr="00B0323E">
              <w:rPr>
                <w:rFonts w:ascii="Arial" w:hAnsi="Arial" w:cs="Arial"/>
                <w:sz w:val="22"/>
                <w:szCs w:val="22"/>
              </w:rPr>
              <w:t xml:space="preserve"> nebo </w:t>
            </w:r>
            <w:proofErr w:type="spellStart"/>
            <w:r w:rsidRPr="00B0323E">
              <w:rPr>
                <w:rFonts w:ascii="Arial" w:hAnsi="Arial" w:cs="Arial"/>
                <w:sz w:val="22"/>
                <w:szCs w:val="22"/>
              </w:rPr>
              <w:t>Conference</w:t>
            </w:r>
            <w:proofErr w:type="spellEnd"/>
            <w:r w:rsidRPr="00B032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323E">
              <w:rPr>
                <w:rFonts w:ascii="Arial" w:hAnsi="Arial" w:cs="Arial"/>
                <w:sz w:val="22"/>
                <w:szCs w:val="22"/>
              </w:rPr>
              <w:t>Proceedings</w:t>
            </w:r>
            <w:proofErr w:type="spellEnd"/>
            <w:r w:rsidRPr="00B032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793F" w:rsidRPr="00B0323E">
              <w:rPr>
                <w:rFonts w:ascii="Arial" w:hAnsi="Arial" w:cs="Arial"/>
                <w:bCs/>
                <w:sz w:val="22"/>
                <w:szCs w:val="22"/>
              </w:rPr>
              <w:t xml:space="preserve">a má přidělen kód ISBN nebo ISSN, případně oba tyto kódy. </w:t>
            </w:r>
          </w:p>
          <w:p w:rsidR="009733DF" w:rsidRPr="00B0323E" w:rsidRDefault="00F67208" w:rsidP="00AA793F">
            <w:pPr>
              <w:numPr>
                <w:ilvl w:val="1"/>
                <w:numId w:val="18"/>
              </w:numPr>
              <w:ind w:left="743" w:right="34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v</w:t>
            </w:r>
            <w:r w:rsidR="000F5148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databázi</w:t>
            </w:r>
            <w:r w:rsidR="000F514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F5148">
              <w:rPr>
                <w:rFonts w:ascii="Arial" w:hAnsi="Arial" w:cs="Arial"/>
                <w:sz w:val="22"/>
                <w:szCs w:val="22"/>
              </w:rPr>
              <w:t>WoS</w:t>
            </w:r>
            <w:proofErr w:type="spellEnd"/>
            <w:r w:rsidR="000F514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323E">
              <w:rPr>
                <w:rFonts w:ascii="Arial" w:hAnsi="Arial" w:cs="Arial"/>
                <w:bCs/>
                <w:sz w:val="22"/>
                <w:szCs w:val="22"/>
              </w:rPr>
              <w:t>Conference</w:t>
            </w:r>
            <w:proofErr w:type="spellEnd"/>
            <w:r w:rsidRPr="00B032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B0323E">
              <w:rPr>
                <w:rFonts w:ascii="Arial" w:hAnsi="Arial" w:cs="Arial"/>
                <w:bCs/>
                <w:sz w:val="22"/>
                <w:szCs w:val="22"/>
              </w:rPr>
              <w:t>Proceedings</w:t>
            </w:r>
            <w:proofErr w:type="spellEnd"/>
            <w:r w:rsidRPr="00B032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B0323E">
              <w:rPr>
                <w:rFonts w:ascii="Arial" w:hAnsi="Arial" w:cs="Arial"/>
                <w:bCs/>
                <w:sz w:val="22"/>
                <w:szCs w:val="22"/>
              </w:rPr>
              <w:t>Citation</w:t>
            </w:r>
            <w:proofErr w:type="spellEnd"/>
            <w:r w:rsidRPr="00B0323E">
              <w:rPr>
                <w:rFonts w:ascii="Arial" w:hAnsi="Arial" w:cs="Arial"/>
                <w:bCs/>
                <w:sz w:val="22"/>
                <w:szCs w:val="22"/>
              </w:rPr>
              <w:t xml:space="preserve"> Index </w:t>
            </w:r>
            <w:r w:rsidR="00AA793F" w:rsidRPr="00B0323E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636323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AA793F" w:rsidRPr="00B0323E">
              <w:rPr>
                <w:rFonts w:ascii="Arial" w:hAnsi="Arial" w:cs="Arial"/>
                <w:bCs/>
                <w:sz w:val="22"/>
                <w:szCs w:val="22"/>
              </w:rPr>
              <w:t xml:space="preserve">má přidělen kód ISBN nebo ISSN, případně oba tyto kódy.  </w:t>
            </w:r>
          </w:p>
          <w:p w:rsidR="00F67208" w:rsidRPr="00B0323E" w:rsidRDefault="00F67208" w:rsidP="00AA793F">
            <w:pPr>
              <w:numPr>
                <w:ilvl w:val="1"/>
                <w:numId w:val="18"/>
              </w:numPr>
              <w:ind w:left="743" w:right="34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bCs/>
                <w:sz w:val="22"/>
                <w:szCs w:val="22"/>
              </w:rPr>
              <w:t>článek ve zvláštním čísle časopisu evidovaném v některé z výše uvedených databází, které je věnováno publikaci konferenčních příspěvků</w:t>
            </w:r>
            <w:r w:rsidR="00CC4B6A">
              <w:rPr>
                <w:rFonts w:ascii="Arial" w:hAnsi="Arial" w:cs="Arial"/>
                <w:sz w:val="22"/>
                <w:szCs w:val="22"/>
              </w:rPr>
              <w:t>.</w:t>
            </w:r>
            <w:r w:rsidR="00CC4B6A" w:rsidRPr="00B032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67208" w:rsidRPr="00B0323E" w:rsidRDefault="00B62A57" w:rsidP="00544185">
            <w:pPr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Statěmi</w:t>
            </w:r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67208"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ve sborníku</w:t>
            </w:r>
            <w:r w:rsidR="00F67208" w:rsidRPr="00B0323E">
              <w:rPr>
                <w:rFonts w:ascii="Arial" w:hAnsi="Arial" w:cs="Arial"/>
                <w:b/>
                <w:sz w:val="22"/>
                <w:szCs w:val="22"/>
              </w:rPr>
              <w:t xml:space="preserve"> nejsou</w:t>
            </w:r>
            <w:r w:rsidR="00F67208"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972D65" w:rsidRDefault="00F67208" w:rsidP="00583076">
            <w:pPr>
              <w:pStyle w:val="Odstavecseseznamem"/>
              <w:numPr>
                <w:ilvl w:val="0"/>
                <w:numId w:val="22"/>
              </w:numPr>
              <w:suppressAutoHyphens/>
              <w:ind w:left="459" w:right="34" w:hanging="425"/>
              <w:rPr>
                <w:rFonts w:ascii="Arial" w:hAnsi="Arial" w:cs="Arial"/>
              </w:rPr>
            </w:pPr>
            <w:r w:rsidRPr="00B0323E">
              <w:rPr>
                <w:rFonts w:ascii="Arial" w:hAnsi="Arial" w:cs="Arial"/>
              </w:rPr>
              <w:t>příležitostně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vydané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souhrny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odborných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prací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(např.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v rámci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jednoho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pracoviště,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výročí,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oslav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založení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a</w:t>
            </w:r>
            <w:r w:rsidR="00636323">
              <w:rPr>
                <w:rFonts w:ascii="Arial" w:hAnsi="Arial" w:cs="Arial"/>
              </w:rPr>
              <w:t> </w:t>
            </w:r>
            <w:r w:rsidRPr="00B0323E">
              <w:rPr>
                <w:rFonts w:ascii="Arial" w:hAnsi="Arial" w:cs="Arial"/>
              </w:rPr>
              <w:t>výročních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konferencí);</w:t>
            </w:r>
          </w:p>
          <w:p w:rsidR="00972D65" w:rsidRPr="00972D65" w:rsidRDefault="00F67208" w:rsidP="00583076">
            <w:pPr>
              <w:pStyle w:val="Odstavecseseznamem"/>
              <w:numPr>
                <w:ilvl w:val="0"/>
                <w:numId w:val="22"/>
              </w:numPr>
              <w:suppressAutoHyphens/>
              <w:ind w:left="459" w:right="34" w:hanging="425"/>
              <w:rPr>
                <w:rFonts w:ascii="Arial" w:hAnsi="Arial" w:cs="Arial"/>
              </w:rPr>
            </w:pPr>
            <w:r w:rsidRPr="00972D65">
              <w:rPr>
                <w:rFonts w:ascii="Arial" w:hAnsi="Arial" w:cs="Arial"/>
              </w:rPr>
              <w:t>sebraná</w:t>
            </w:r>
            <w:r w:rsidRPr="00972D65">
              <w:rPr>
                <w:rFonts w:ascii="Arial" w:eastAsia="Times New Roman" w:hAnsi="Arial" w:cs="Arial"/>
              </w:rPr>
              <w:t xml:space="preserve"> </w:t>
            </w:r>
            <w:r w:rsidRPr="00972D65">
              <w:rPr>
                <w:rFonts w:ascii="Arial" w:hAnsi="Arial" w:cs="Arial"/>
              </w:rPr>
              <w:t>a</w:t>
            </w:r>
            <w:r w:rsidRPr="00972D65">
              <w:rPr>
                <w:rFonts w:ascii="Arial" w:eastAsia="Times New Roman" w:hAnsi="Arial" w:cs="Arial"/>
              </w:rPr>
              <w:t xml:space="preserve"> </w:t>
            </w:r>
            <w:r w:rsidRPr="00972D65">
              <w:rPr>
                <w:rFonts w:ascii="Arial" w:hAnsi="Arial" w:cs="Arial"/>
              </w:rPr>
              <w:t>vydaná</w:t>
            </w:r>
            <w:r w:rsidRPr="00972D65">
              <w:rPr>
                <w:rFonts w:ascii="Arial" w:eastAsia="Times New Roman" w:hAnsi="Arial" w:cs="Arial"/>
              </w:rPr>
              <w:t xml:space="preserve"> </w:t>
            </w:r>
            <w:r w:rsidRPr="00972D65">
              <w:rPr>
                <w:rFonts w:ascii="Arial" w:hAnsi="Arial" w:cs="Arial"/>
              </w:rPr>
              <w:t>abstrakta</w:t>
            </w:r>
            <w:r w:rsidRPr="00972D65">
              <w:rPr>
                <w:rFonts w:ascii="Arial" w:eastAsia="Times New Roman" w:hAnsi="Arial" w:cs="Arial"/>
              </w:rPr>
              <w:t xml:space="preserve"> </w:t>
            </w:r>
          </w:p>
          <w:p w:rsidR="00F67208" w:rsidRPr="00972D65" w:rsidRDefault="00972D65" w:rsidP="00583076">
            <w:pPr>
              <w:pStyle w:val="Odstavecseseznamem"/>
              <w:numPr>
                <w:ilvl w:val="0"/>
                <w:numId w:val="22"/>
              </w:numPr>
              <w:suppressAutoHyphens/>
              <w:ind w:left="459" w:right="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F67208" w:rsidRPr="00972D65">
              <w:rPr>
                <w:rFonts w:ascii="Arial" w:hAnsi="Arial" w:cs="Arial"/>
              </w:rPr>
              <w:t xml:space="preserve">eřazené a jinde již publikované články </w:t>
            </w:r>
            <w:r w:rsidR="005F39BD" w:rsidRPr="00972D65">
              <w:rPr>
                <w:rFonts w:ascii="Arial" w:hAnsi="Arial" w:cs="Arial"/>
              </w:rPr>
              <w:t xml:space="preserve">a stati </w:t>
            </w:r>
            <w:r w:rsidR="00F67208" w:rsidRPr="00972D65">
              <w:rPr>
                <w:rFonts w:ascii="Arial" w:hAnsi="Arial" w:cs="Arial"/>
              </w:rPr>
              <w:t>apod.</w:t>
            </w:r>
          </w:p>
        </w:tc>
      </w:tr>
      <w:tr w:rsidR="00F67208" w:rsidRPr="00B0323E" w:rsidTr="00C412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97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E6E6E6"/>
            <w:vAlign w:val="center"/>
          </w:tcPr>
          <w:p w:rsidR="00F67208" w:rsidRPr="00B0323E" w:rsidRDefault="00F67208" w:rsidP="00883CD4">
            <w:pPr>
              <w:snapToGrid w:val="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II. kategorie </w:t>
            </w:r>
            <w:r w:rsidR="00883CD4"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–</w:t>
            </w:r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83CD4"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Nepublikační výsledky</w:t>
            </w:r>
          </w:p>
        </w:tc>
      </w:tr>
      <w:tr w:rsidR="00F67208" w:rsidRPr="00B0323E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BF46FF" w:rsidRDefault="00BF46FF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67208" w:rsidRPr="00B0323E" w:rsidRDefault="00F67208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BF46FF" w:rsidRDefault="00BF46FF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67208" w:rsidRPr="00B0323E" w:rsidRDefault="00F67208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patent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67208" w:rsidRPr="00FF2015" w:rsidRDefault="00F67208" w:rsidP="00544185">
            <w:pPr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F2015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:rsidR="00972D65" w:rsidRPr="00FF2015" w:rsidRDefault="00F67208" w:rsidP="00972D65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FF2015">
              <w:rPr>
                <w:rFonts w:ascii="Arial" w:hAnsi="Arial" w:cs="Arial"/>
                <w:sz w:val="22"/>
                <w:szCs w:val="22"/>
              </w:rPr>
              <w:t>„Patentem“ je vynález,</w:t>
            </w:r>
            <w:r w:rsidR="00E01AD7" w:rsidRPr="00FF2015">
              <w:rPr>
                <w:rFonts w:ascii="Arial" w:hAnsi="Arial" w:cs="Arial"/>
                <w:sz w:val="22"/>
                <w:szCs w:val="22"/>
              </w:rPr>
              <w:t xml:space="preserve"> pro který bylo uděleno výhradní právo jeho užití: </w:t>
            </w:r>
          </w:p>
          <w:p w:rsidR="00F67208" w:rsidRPr="00FF2015" w:rsidRDefault="00F67208" w:rsidP="00636323">
            <w:pPr>
              <w:pStyle w:val="Odstavecseseznamem"/>
              <w:numPr>
                <w:ilvl w:val="0"/>
                <w:numId w:val="40"/>
              </w:numPr>
              <w:snapToGrid w:val="0"/>
              <w:ind w:right="34"/>
              <w:rPr>
                <w:rFonts w:ascii="Arial" w:hAnsi="Arial" w:cs="Arial"/>
              </w:rPr>
            </w:pPr>
            <w:r w:rsidRPr="00FF2015">
              <w:rPr>
                <w:rFonts w:ascii="Arial" w:hAnsi="Arial" w:cs="Arial"/>
              </w:rPr>
              <w:t>u českého patentu Úřad</w:t>
            </w:r>
            <w:r w:rsidR="00E01AD7" w:rsidRPr="00FF2015">
              <w:rPr>
                <w:rFonts w:ascii="Arial" w:hAnsi="Arial" w:cs="Arial"/>
              </w:rPr>
              <w:t>em</w:t>
            </w:r>
            <w:r w:rsidRPr="00FF2015">
              <w:rPr>
                <w:rFonts w:ascii="Arial" w:hAnsi="Arial" w:cs="Arial"/>
              </w:rPr>
              <w:t xml:space="preserve"> průmyslového vlastnictví za</w:t>
            </w:r>
            <w:r w:rsidR="00636323" w:rsidRPr="00FF2015">
              <w:rPr>
                <w:rFonts w:ascii="Arial" w:hAnsi="Arial" w:cs="Arial"/>
              </w:rPr>
              <w:t> </w:t>
            </w:r>
            <w:r w:rsidRPr="00FF2015">
              <w:rPr>
                <w:rFonts w:ascii="Arial" w:hAnsi="Arial" w:cs="Arial"/>
              </w:rPr>
              <w:t>podmínek stanovených zákonem č. 527/1990 Sb., o vyn</w:t>
            </w:r>
            <w:r w:rsidRPr="00FF2015">
              <w:rPr>
                <w:rFonts w:ascii="Arial" w:hAnsi="Arial" w:cs="Arial"/>
              </w:rPr>
              <w:t>á</w:t>
            </w:r>
            <w:r w:rsidRPr="00FF2015">
              <w:rPr>
                <w:rFonts w:ascii="Arial" w:hAnsi="Arial" w:cs="Arial"/>
              </w:rPr>
              <w:t>lezech a</w:t>
            </w:r>
            <w:r w:rsidR="00F71A66" w:rsidRPr="00FF2015">
              <w:rPr>
                <w:rFonts w:ascii="Arial" w:hAnsi="Arial" w:cs="Arial"/>
              </w:rPr>
              <w:t> </w:t>
            </w:r>
            <w:r w:rsidRPr="00FF2015">
              <w:rPr>
                <w:rFonts w:ascii="Arial" w:hAnsi="Arial" w:cs="Arial"/>
              </w:rPr>
              <w:t>zlepšovacích návrzích, ve znění pozdějších předpisů;</w:t>
            </w:r>
          </w:p>
          <w:p w:rsidR="00F67208" w:rsidRPr="00FF2015" w:rsidRDefault="00F67208" w:rsidP="00636323">
            <w:pPr>
              <w:pStyle w:val="Odstavecseseznamem"/>
              <w:numPr>
                <w:ilvl w:val="0"/>
                <w:numId w:val="40"/>
              </w:numPr>
              <w:ind w:right="34"/>
              <w:rPr>
                <w:rFonts w:ascii="Arial" w:hAnsi="Arial" w:cs="Arial"/>
              </w:rPr>
            </w:pPr>
            <w:r w:rsidRPr="00FF2015">
              <w:rPr>
                <w:rFonts w:ascii="Arial" w:hAnsi="Arial" w:cs="Arial"/>
              </w:rPr>
              <w:t>u evropského patentu Evropský</w:t>
            </w:r>
            <w:r w:rsidR="00E01AD7" w:rsidRPr="00FF2015">
              <w:rPr>
                <w:rFonts w:ascii="Arial" w:hAnsi="Arial" w:cs="Arial"/>
              </w:rPr>
              <w:t>m</w:t>
            </w:r>
            <w:r w:rsidR="00972D65" w:rsidRPr="00FF2015">
              <w:rPr>
                <w:rFonts w:ascii="Arial" w:hAnsi="Arial" w:cs="Arial"/>
              </w:rPr>
              <w:t xml:space="preserve"> </w:t>
            </w:r>
            <w:r w:rsidRPr="00FF2015">
              <w:rPr>
                <w:rFonts w:ascii="Arial" w:hAnsi="Arial" w:cs="Arial"/>
              </w:rPr>
              <w:t>patentový</w:t>
            </w:r>
            <w:r w:rsidR="00E01AD7" w:rsidRPr="00FF2015">
              <w:rPr>
                <w:rFonts w:ascii="Arial" w:hAnsi="Arial" w:cs="Arial"/>
              </w:rPr>
              <w:t>m</w:t>
            </w:r>
            <w:r w:rsidRPr="00FF2015">
              <w:rPr>
                <w:rFonts w:ascii="Arial" w:hAnsi="Arial" w:cs="Arial"/>
              </w:rPr>
              <w:t xml:space="preserve"> úřad</w:t>
            </w:r>
            <w:r w:rsidR="00E01AD7" w:rsidRPr="00FF2015">
              <w:rPr>
                <w:rFonts w:ascii="Arial" w:hAnsi="Arial" w:cs="Arial"/>
              </w:rPr>
              <w:t>em</w:t>
            </w:r>
            <w:r w:rsidRPr="00FF2015">
              <w:rPr>
                <w:rFonts w:ascii="Arial" w:hAnsi="Arial" w:cs="Arial"/>
              </w:rPr>
              <w:t xml:space="preserve"> (EPO) </w:t>
            </w:r>
            <w:r w:rsidRPr="00FF2015">
              <w:rPr>
                <w:rFonts w:ascii="Arial" w:hAnsi="Arial" w:cs="Arial"/>
              </w:rPr>
              <w:lastRenderedPageBreak/>
              <w:t>za</w:t>
            </w:r>
            <w:r w:rsidR="00F71A66" w:rsidRPr="00FF2015">
              <w:rPr>
                <w:rFonts w:ascii="Arial" w:hAnsi="Arial" w:cs="Arial"/>
              </w:rPr>
              <w:t> </w:t>
            </w:r>
            <w:r w:rsidRPr="00FF2015">
              <w:rPr>
                <w:rFonts w:ascii="Arial" w:hAnsi="Arial" w:cs="Arial"/>
              </w:rPr>
              <w:t xml:space="preserve">podmínek stanovených </w:t>
            </w:r>
            <w:r w:rsidR="00E01AD7" w:rsidRPr="00FF2015">
              <w:rPr>
                <w:rFonts w:ascii="Arial" w:hAnsi="Arial" w:cs="Arial"/>
              </w:rPr>
              <w:t>Úmluvou o udělování evropských patentů</w:t>
            </w:r>
            <w:r w:rsidRPr="00FF2015">
              <w:rPr>
                <w:rFonts w:ascii="Arial" w:hAnsi="Arial" w:cs="Arial"/>
              </w:rPr>
              <w:t>;</w:t>
            </w:r>
          </w:p>
          <w:p w:rsidR="00F67208" w:rsidRPr="00FF2015" w:rsidRDefault="00F67208" w:rsidP="00636323">
            <w:pPr>
              <w:pStyle w:val="Odstavecseseznamem"/>
              <w:numPr>
                <w:ilvl w:val="0"/>
                <w:numId w:val="40"/>
              </w:numPr>
              <w:ind w:right="34"/>
              <w:rPr>
                <w:rFonts w:ascii="Arial" w:hAnsi="Arial" w:cs="Arial"/>
              </w:rPr>
            </w:pPr>
            <w:r w:rsidRPr="00FF2015">
              <w:rPr>
                <w:rFonts w:ascii="Arial" w:hAnsi="Arial" w:cs="Arial"/>
              </w:rPr>
              <w:t>u ostatních patentů příslušný</w:t>
            </w:r>
            <w:r w:rsidR="00E01AD7" w:rsidRPr="00FF2015">
              <w:rPr>
                <w:rFonts w:ascii="Arial" w:hAnsi="Arial" w:cs="Arial"/>
              </w:rPr>
              <w:t>m</w:t>
            </w:r>
            <w:r w:rsidRPr="00FF2015">
              <w:rPr>
                <w:rFonts w:ascii="Arial" w:hAnsi="Arial" w:cs="Arial"/>
              </w:rPr>
              <w:t xml:space="preserve"> patentový</w:t>
            </w:r>
            <w:r w:rsidR="00E01AD7" w:rsidRPr="00FF2015">
              <w:rPr>
                <w:rFonts w:ascii="Arial" w:hAnsi="Arial" w:cs="Arial"/>
              </w:rPr>
              <w:t>m</w:t>
            </w:r>
            <w:r w:rsidRPr="00FF2015">
              <w:rPr>
                <w:rFonts w:ascii="Arial" w:hAnsi="Arial" w:cs="Arial"/>
              </w:rPr>
              <w:t xml:space="preserve"> úřad</w:t>
            </w:r>
            <w:r w:rsidR="00E01AD7" w:rsidRPr="00FF2015">
              <w:rPr>
                <w:rFonts w:ascii="Arial" w:hAnsi="Arial" w:cs="Arial"/>
              </w:rPr>
              <w:t>em</w:t>
            </w:r>
            <w:r w:rsidRPr="00FF2015">
              <w:rPr>
                <w:rFonts w:ascii="Arial" w:hAnsi="Arial" w:cs="Arial"/>
              </w:rPr>
              <w:t xml:space="preserve"> </w:t>
            </w:r>
            <w:r w:rsidR="00E01AD7" w:rsidRPr="00FF2015">
              <w:rPr>
                <w:rFonts w:ascii="Arial" w:hAnsi="Arial" w:cs="Arial"/>
              </w:rPr>
              <w:t>za</w:t>
            </w:r>
            <w:r w:rsidR="00BF2EAD" w:rsidRPr="00FF2015">
              <w:rPr>
                <w:rFonts w:ascii="Arial" w:hAnsi="Arial" w:cs="Arial"/>
              </w:rPr>
              <w:t xml:space="preserve"> </w:t>
            </w:r>
            <w:r w:rsidRPr="00FF2015">
              <w:rPr>
                <w:rFonts w:ascii="Arial" w:hAnsi="Arial" w:cs="Arial"/>
              </w:rPr>
              <w:t>podm</w:t>
            </w:r>
            <w:r w:rsidRPr="00FF2015">
              <w:rPr>
                <w:rFonts w:ascii="Arial" w:hAnsi="Arial" w:cs="Arial"/>
              </w:rPr>
              <w:t>í</w:t>
            </w:r>
            <w:r w:rsidRPr="00FF2015">
              <w:rPr>
                <w:rFonts w:ascii="Arial" w:hAnsi="Arial" w:cs="Arial"/>
              </w:rPr>
              <w:t xml:space="preserve">nek stanovených </w:t>
            </w:r>
            <w:r w:rsidR="00E01AD7" w:rsidRPr="00FF2015">
              <w:rPr>
                <w:rFonts w:ascii="Arial" w:hAnsi="Arial" w:cs="Arial"/>
              </w:rPr>
              <w:t>příslušným právním řádem</w:t>
            </w:r>
            <w:r w:rsidRPr="00FF2015">
              <w:rPr>
                <w:rFonts w:ascii="Arial" w:hAnsi="Arial" w:cs="Arial"/>
              </w:rPr>
              <w:t>.</w:t>
            </w:r>
          </w:p>
          <w:p w:rsidR="00F67208" w:rsidRPr="00FF2015" w:rsidRDefault="00F67208" w:rsidP="00544185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FF2015">
              <w:rPr>
                <w:rFonts w:ascii="Arial" w:hAnsi="Arial" w:cs="Arial"/>
                <w:sz w:val="22"/>
                <w:szCs w:val="22"/>
              </w:rPr>
              <w:t xml:space="preserve">Výsledkem je udělený patent, který chrání původní výsledky výzkumu a vývoje, jež byly uskutečněny </w:t>
            </w:r>
            <w:r w:rsidR="00E01AD7" w:rsidRPr="00FF2015">
              <w:rPr>
                <w:rFonts w:ascii="Arial" w:hAnsi="Arial" w:cs="Arial"/>
                <w:sz w:val="22"/>
                <w:szCs w:val="22"/>
              </w:rPr>
              <w:t xml:space="preserve">původcem </w:t>
            </w:r>
            <w:r w:rsidRPr="00FF2015">
              <w:rPr>
                <w:rFonts w:ascii="Arial" w:hAnsi="Arial" w:cs="Arial"/>
                <w:sz w:val="22"/>
                <w:szCs w:val="22"/>
              </w:rPr>
              <w:t xml:space="preserve">nebo týmem, jehož byl </w:t>
            </w:r>
            <w:r w:rsidR="00E01AD7" w:rsidRPr="00FF2015">
              <w:rPr>
                <w:rFonts w:ascii="Arial" w:hAnsi="Arial" w:cs="Arial"/>
                <w:sz w:val="22"/>
                <w:szCs w:val="22"/>
              </w:rPr>
              <w:t xml:space="preserve">původce </w:t>
            </w:r>
            <w:r w:rsidRPr="00FF2015">
              <w:rPr>
                <w:rFonts w:ascii="Arial" w:hAnsi="Arial" w:cs="Arial"/>
                <w:sz w:val="22"/>
                <w:szCs w:val="22"/>
              </w:rPr>
              <w:t>členem. Za uplatněný výsledek tohoto druhu lze tedy považovat výsledek až v</w:t>
            </w:r>
            <w:r w:rsidR="00E01AD7" w:rsidRPr="00FF2015">
              <w:rPr>
                <w:rFonts w:ascii="Arial" w:hAnsi="Arial" w:cs="Arial"/>
                <w:sz w:val="22"/>
                <w:szCs w:val="22"/>
              </w:rPr>
              <w:t> </w:t>
            </w:r>
            <w:r w:rsidRPr="00FF2015">
              <w:rPr>
                <w:rFonts w:ascii="Arial" w:hAnsi="Arial" w:cs="Arial"/>
                <w:sz w:val="22"/>
                <w:szCs w:val="22"/>
              </w:rPr>
              <w:t>okamžiku</w:t>
            </w:r>
            <w:r w:rsidR="00E01AD7" w:rsidRPr="00FF2015">
              <w:rPr>
                <w:rFonts w:ascii="Arial" w:hAnsi="Arial" w:cs="Arial"/>
                <w:sz w:val="22"/>
                <w:szCs w:val="22"/>
              </w:rPr>
              <w:t xml:space="preserve"> zveřejnění oznámení o</w:t>
            </w:r>
            <w:r w:rsidR="00636323" w:rsidRPr="00FF2015">
              <w:rPr>
                <w:rFonts w:ascii="Arial" w:hAnsi="Arial" w:cs="Arial"/>
                <w:sz w:val="22"/>
                <w:szCs w:val="22"/>
              </w:rPr>
              <w:t> </w:t>
            </w:r>
            <w:r w:rsidR="00E01AD7" w:rsidRPr="00FF2015">
              <w:rPr>
                <w:rFonts w:ascii="Arial" w:hAnsi="Arial" w:cs="Arial"/>
                <w:sz w:val="22"/>
                <w:szCs w:val="22"/>
              </w:rPr>
              <w:t>udělení patentu v příslušném patentovém rejstříku, eve</w:t>
            </w:r>
            <w:r w:rsidR="00B5196E" w:rsidRPr="00FF2015">
              <w:rPr>
                <w:rFonts w:ascii="Arial" w:hAnsi="Arial" w:cs="Arial"/>
                <w:sz w:val="22"/>
                <w:szCs w:val="22"/>
              </w:rPr>
              <w:t xml:space="preserve">ntuálně nabytím právní moci listiny osvědčující udělení patentu. </w:t>
            </w:r>
          </w:p>
          <w:p w:rsidR="00FB2AD1" w:rsidRPr="00FF2015" w:rsidRDefault="00FB2AD1" w:rsidP="00FB2AD1">
            <w:pPr>
              <w:pStyle w:val="Zkladntext22"/>
              <w:spacing w:after="0" w:line="240" w:lineRule="auto"/>
              <w:ind w:left="34" w:right="34" w:firstLine="0"/>
              <w:rPr>
                <w:sz w:val="22"/>
                <w:szCs w:val="22"/>
              </w:rPr>
            </w:pPr>
          </w:p>
          <w:p w:rsidR="00F67208" w:rsidRPr="00FF2015" w:rsidRDefault="00F67208" w:rsidP="00BF2EAD">
            <w:pPr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2015">
              <w:rPr>
                <w:rFonts w:ascii="Arial" w:hAnsi="Arial" w:cs="Arial"/>
                <w:b/>
                <w:bCs/>
                <w:sz w:val="22"/>
                <w:szCs w:val="22"/>
              </w:rPr>
              <w:t>Patentem</w:t>
            </w:r>
            <w:r w:rsidRPr="00FF2015">
              <w:rPr>
                <w:rFonts w:ascii="Arial" w:hAnsi="Arial" w:cs="Arial"/>
                <w:b/>
                <w:sz w:val="22"/>
                <w:szCs w:val="22"/>
              </w:rPr>
              <w:t xml:space="preserve"> nejsou</w:t>
            </w:r>
            <w:r w:rsidR="00BF2EAD" w:rsidRPr="00FF2015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FB2AD1" w:rsidRPr="00FF2015" w:rsidRDefault="00FB2AD1" w:rsidP="00FB2AD1">
            <w:pPr>
              <w:pStyle w:val="Zkladntext22"/>
              <w:numPr>
                <w:ilvl w:val="0"/>
                <w:numId w:val="22"/>
              </w:numPr>
              <w:tabs>
                <w:tab w:val="num" w:pos="742"/>
              </w:tabs>
              <w:spacing w:after="0" w:line="240" w:lineRule="auto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FF2015">
              <w:rPr>
                <w:rFonts w:ascii="Arial" w:hAnsi="Arial" w:cs="Arial"/>
                <w:sz w:val="22"/>
                <w:szCs w:val="22"/>
              </w:rPr>
              <w:t>patentové přihlášky a to v jakékoliv fázi řízení o udělení patentu;</w:t>
            </w:r>
          </w:p>
          <w:p w:rsidR="00F67208" w:rsidRPr="00FF2015" w:rsidRDefault="00B5196E" w:rsidP="00544185">
            <w:pPr>
              <w:pStyle w:val="Zkladntext22"/>
              <w:numPr>
                <w:ilvl w:val="0"/>
                <w:numId w:val="22"/>
              </w:numPr>
              <w:spacing w:after="0" w:line="240" w:lineRule="auto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FF2015">
              <w:rPr>
                <w:rFonts w:ascii="Arial" w:hAnsi="Arial" w:cs="Arial"/>
                <w:sz w:val="22"/>
                <w:szCs w:val="22"/>
              </w:rPr>
              <w:t xml:space="preserve">dílčí </w:t>
            </w:r>
            <w:r w:rsidR="00F67208" w:rsidRPr="00FF2015">
              <w:rPr>
                <w:rFonts w:ascii="Arial" w:hAnsi="Arial" w:cs="Arial"/>
                <w:sz w:val="22"/>
                <w:szCs w:val="22"/>
              </w:rPr>
              <w:t xml:space="preserve">validace </w:t>
            </w:r>
            <w:r w:rsidRPr="00FF2015">
              <w:rPr>
                <w:rFonts w:ascii="Arial" w:hAnsi="Arial" w:cs="Arial"/>
                <w:sz w:val="22"/>
                <w:szCs w:val="22"/>
              </w:rPr>
              <w:t xml:space="preserve">evropského </w:t>
            </w:r>
            <w:r w:rsidR="00F67208" w:rsidRPr="00FF2015">
              <w:rPr>
                <w:rFonts w:ascii="Arial" w:hAnsi="Arial" w:cs="Arial"/>
                <w:sz w:val="22"/>
                <w:szCs w:val="22"/>
              </w:rPr>
              <w:t>patentu;</w:t>
            </w:r>
          </w:p>
          <w:p w:rsidR="00F67208" w:rsidRPr="00FF2015" w:rsidRDefault="00F67208" w:rsidP="00B5196E">
            <w:pPr>
              <w:pStyle w:val="Zkladntext22"/>
              <w:numPr>
                <w:ilvl w:val="0"/>
                <w:numId w:val="22"/>
              </w:numPr>
              <w:spacing w:after="0" w:line="240" w:lineRule="auto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FF2015">
              <w:rPr>
                <w:rFonts w:ascii="Arial" w:hAnsi="Arial" w:cs="Arial"/>
                <w:sz w:val="22"/>
                <w:szCs w:val="22"/>
              </w:rPr>
              <w:t xml:space="preserve">příslušným národním patentovým úřadem vydaná ochrana pro </w:t>
            </w:r>
            <w:r w:rsidR="00B5196E" w:rsidRPr="00FF2015">
              <w:rPr>
                <w:rFonts w:ascii="Arial" w:hAnsi="Arial" w:cs="Arial"/>
                <w:sz w:val="22"/>
                <w:szCs w:val="22"/>
              </w:rPr>
              <w:t xml:space="preserve">netechnické řešení, zejm. </w:t>
            </w:r>
            <w:r w:rsidRPr="00FF2015">
              <w:rPr>
                <w:rFonts w:ascii="Arial" w:hAnsi="Arial" w:cs="Arial"/>
                <w:sz w:val="22"/>
                <w:szCs w:val="22"/>
              </w:rPr>
              <w:t>rostlinnou odrůdu</w:t>
            </w:r>
            <w:r w:rsidR="00B5196E" w:rsidRPr="00FF2015">
              <w:rPr>
                <w:rFonts w:ascii="Arial" w:hAnsi="Arial" w:cs="Arial"/>
                <w:sz w:val="22"/>
                <w:szCs w:val="22"/>
              </w:rPr>
              <w:t>, design</w:t>
            </w:r>
            <w:r w:rsidRPr="00FF2015">
              <w:rPr>
                <w:rFonts w:ascii="Arial" w:hAnsi="Arial" w:cs="Arial"/>
                <w:sz w:val="22"/>
                <w:szCs w:val="22"/>
              </w:rPr>
              <w:t xml:space="preserve"> nebo software.</w:t>
            </w:r>
          </w:p>
        </w:tc>
      </w:tr>
      <w:tr w:rsidR="00F67208" w:rsidRPr="00B0323E" w:rsidTr="00FF20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/>
        </w:trPr>
        <w:tc>
          <w:tcPr>
            <w:tcW w:w="9597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E6E6E6"/>
            <w:vAlign w:val="center"/>
          </w:tcPr>
          <w:p w:rsidR="008977E7" w:rsidRPr="00FF2015" w:rsidRDefault="008977E7" w:rsidP="008977E7">
            <w:pPr>
              <w:snapToGrid w:val="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2015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Upozornění k výsledkům druhu P:</w:t>
            </w:r>
          </w:p>
          <w:p w:rsidR="00F67208" w:rsidRPr="00FF2015" w:rsidRDefault="008977E7" w:rsidP="00951E91">
            <w:pPr>
              <w:snapToGrid w:val="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2015">
              <w:rPr>
                <w:rFonts w:ascii="Arial" w:hAnsi="Arial" w:cs="Arial"/>
                <w:sz w:val="22"/>
                <w:szCs w:val="22"/>
              </w:rPr>
              <w:t>P</w:t>
            </w:r>
            <w:r w:rsidR="00951E91" w:rsidRPr="00FF2015">
              <w:rPr>
                <w:rFonts w:ascii="Arial" w:hAnsi="Arial" w:cs="Arial"/>
                <w:sz w:val="22"/>
                <w:szCs w:val="22"/>
              </w:rPr>
              <w:t>ředkladatel uvede každoročně</w:t>
            </w:r>
            <w:r w:rsidRPr="00FF2015">
              <w:rPr>
                <w:rFonts w:ascii="Arial" w:hAnsi="Arial" w:cs="Arial"/>
                <w:sz w:val="22"/>
                <w:szCs w:val="22"/>
              </w:rPr>
              <w:t xml:space="preserve"> do RIV údaje o užití </w:t>
            </w:r>
            <w:r w:rsidR="00951E91" w:rsidRPr="00FF2015">
              <w:rPr>
                <w:rFonts w:ascii="Arial" w:hAnsi="Arial" w:cs="Arial"/>
                <w:sz w:val="22"/>
                <w:szCs w:val="22"/>
              </w:rPr>
              <w:t>patentu</w:t>
            </w:r>
            <w:r w:rsidRPr="00FF2015">
              <w:rPr>
                <w:rFonts w:ascii="Arial" w:hAnsi="Arial" w:cs="Arial"/>
                <w:sz w:val="22"/>
                <w:szCs w:val="22"/>
              </w:rPr>
              <w:t xml:space="preserve"> (ne/uplat</w:t>
            </w:r>
            <w:r w:rsidR="00341BEA" w:rsidRPr="00FF2015">
              <w:rPr>
                <w:rFonts w:ascii="Arial" w:hAnsi="Arial" w:cs="Arial"/>
                <w:sz w:val="22"/>
                <w:szCs w:val="22"/>
              </w:rPr>
              <w:t>nění patentu, prodané licenci a</w:t>
            </w:r>
            <w:r w:rsidRPr="00FF2015">
              <w:rPr>
                <w:rFonts w:ascii="Arial" w:hAnsi="Arial" w:cs="Arial"/>
                <w:sz w:val="22"/>
                <w:szCs w:val="22"/>
              </w:rPr>
              <w:t>pod.), které jsou předmětem meziročních kontrol</w:t>
            </w:r>
            <w:r w:rsidR="00951E91" w:rsidRPr="00FF2015">
              <w:rPr>
                <w:rFonts w:ascii="Arial" w:hAnsi="Arial" w:cs="Arial"/>
                <w:sz w:val="22"/>
                <w:szCs w:val="22"/>
              </w:rPr>
              <w:t>. Po pěti</w:t>
            </w:r>
            <w:r w:rsidRPr="00FF2015">
              <w:rPr>
                <w:rFonts w:ascii="Arial" w:hAnsi="Arial" w:cs="Arial"/>
                <w:sz w:val="22"/>
                <w:szCs w:val="22"/>
              </w:rPr>
              <w:t xml:space="preserve"> letech je patent automaticky evidován jako neuplatněný, nebude-li předkladatelem doloženo jinak. </w:t>
            </w:r>
            <w:r w:rsidR="004C19E4" w:rsidRPr="00FF201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67208" w:rsidRPr="00B0323E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BF46FF" w:rsidRDefault="00BF46FF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67208" w:rsidRPr="00B0323E" w:rsidRDefault="00F67208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proofErr w:type="spellStart"/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Z</w:t>
            </w:r>
            <w:r w:rsidRPr="00B0323E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polop</w:t>
            </w:r>
            <w:proofErr w:type="spellEnd"/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BF46FF" w:rsidRDefault="00BF46FF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67208" w:rsidRPr="00B0323E" w:rsidRDefault="00F67208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poloprovoz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67208" w:rsidRPr="00B0323E" w:rsidRDefault="00F67208" w:rsidP="00544185">
            <w:pPr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:rsidR="00F67208" w:rsidRPr="00B0323E" w:rsidRDefault="00F67208" w:rsidP="00544185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Výsledek „Poloprovoz“ ověřil původní výsledky výzkumu a vývoje, které byly uskutečněny autorem nebo týmem, jehož byl autor členem. Jedná se o </w:t>
            </w:r>
            <w:r w:rsidR="00EA0D31" w:rsidRPr="00B0323E">
              <w:rPr>
                <w:rFonts w:ascii="Arial" w:hAnsi="Arial" w:cs="Arial"/>
                <w:sz w:val="22"/>
                <w:szCs w:val="22"/>
              </w:rPr>
              <w:t xml:space="preserve">zařízení, které </w:t>
            </w:r>
            <w:r w:rsidRPr="00B0323E">
              <w:rPr>
                <w:rFonts w:ascii="Arial" w:hAnsi="Arial" w:cs="Arial"/>
                <w:sz w:val="22"/>
                <w:szCs w:val="22"/>
              </w:rPr>
              <w:t>ověř</w:t>
            </w:r>
            <w:r w:rsidR="00EA0D31" w:rsidRPr="00B0323E">
              <w:rPr>
                <w:rFonts w:ascii="Arial" w:hAnsi="Arial" w:cs="Arial"/>
                <w:sz w:val="22"/>
                <w:szCs w:val="22"/>
              </w:rPr>
              <w:t>ilo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 funkčnost laboratorních postupů ve větších měřítcích, tj. v</w:t>
            </w:r>
            <w:r w:rsidR="00EA0D31" w:rsidRPr="00B0323E">
              <w:rPr>
                <w:rFonts w:ascii="Arial" w:hAnsi="Arial" w:cs="Arial"/>
                <w:sz w:val="22"/>
                <w:szCs w:val="22"/>
              </w:rPr>
              <w:t>e</w:t>
            </w:r>
            <w:r w:rsidRPr="00B0323E">
              <w:rPr>
                <w:rFonts w:ascii="Arial" w:hAnsi="Arial" w:cs="Arial"/>
                <w:sz w:val="22"/>
                <w:szCs w:val="22"/>
              </w:rPr>
              <w:t> </w:t>
            </w:r>
            <w:r w:rsidR="00EA0D31" w:rsidRPr="00B0323E">
              <w:rPr>
                <w:rFonts w:ascii="Arial" w:hAnsi="Arial" w:cs="Arial"/>
                <w:sz w:val="22"/>
                <w:szCs w:val="22"/>
              </w:rPr>
              <w:t xml:space="preserve">zkušebním 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či </w:t>
            </w:r>
            <w:r w:rsidR="00EA0D31" w:rsidRPr="00B0323E">
              <w:rPr>
                <w:rFonts w:ascii="Arial" w:hAnsi="Arial" w:cs="Arial"/>
                <w:sz w:val="22"/>
                <w:szCs w:val="22"/>
              </w:rPr>
              <w:t xml:space="preserve">ověřovacím </w:t>
            </w:r>
            <w:r w:rsidRPr="00B0323E">
              <w:rPr>
                <w:rFonts w:ascii="Arial" w:hAnsi="Arial" w:cs="Arial"/>
                <w:sz w:val="22"/>
                <w:szCs w:val="22"/>
              </w:rPr>
              <w:t>provoz</w:t>
            </w:r>
            <w:r w:rsidR="009D5E01" w:rsidRPr="00B0323E">
              <w:rPr>
                <w:rFonts w:ascii="Arial" w:hAnsi="Arial" w:cs="Arial"/>
                <w:sz w:val="22"/>
                <w:szCs w:val="22"/>
              </w:rPr>
              <w:t>u a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 které slouží pro ověření vlastností, činností, poruchovosti a dalších sledovaných parametrů p</w:t>
            </w:r>
            <w:r w:rsidR="009D5E01" w:rsidRPr="00B0323E">
              <w:rPr>
                <w:rFonts w:ascii="Arial" w:hAnsi="Arial" w:cs="Arial"/>
                <w:sz w:val="22"/>
                <w:szCs w:val="22"/>
              </w:rPr>
              <w:t>řed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 uvedení</w:t>
            </w:r>
            <w:r w:rsidR="009D5E01" w:rsidRPr="00B0323E">
              <w:rPr>
                <w:rFonts w:ascii="Arial" w:hAnsi="Arial" w:cs="Arial"/>
                <w:sz w:val="22"/>
                <w:szCs w:val="22"/>
              </w:rPr>
              <w:t>m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 nového systému do provozu</w:t>
            </w:r>
            <w:r w:rsidR="009D5E01" w:rsidRPr="00B0323E">
              <w:rPr>
                <w:rFonts w:ascii="Arial" w:hAnsi="Arial" w:cs="Arial"/>
                <w:sz w:val="22"/>
                <w:szCs w:val="22"/>
              </w:rPr>
              <w:t xml:space="preserve"> ve výrobě nebo ve službách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2E4339" w:rsidRPr="00B0323E">
              <w:rPr>
                <w:rFonts w:ascii="Arial" w:hAnsi="Arial" w:cs="Arial"/>
                <w:sz w:val="22"/>
                <w:szCs w:val="22"/>
              </w:rPr>
              <w:t>Dále zkušební či ověřovací provozy slouží k odhalení a odstranění případných chyb a</w:t>
            </w:r>
            <w:r w:rsidR="00F71A66" w:rsidRPr="00B0323E">
              <w:rPr>
                <w:rFonts w:ascii="Arial" w:hAnsi="Arial" w:cs="Arial"/>
                <w:sz w:val="22"/>
                <w:szCs w:val="22"/>
              </w:rPr>
              <w:t> </w:t>
            </w:r>
            <w:r w:rsidR="002E4339" w:rsidRPr="00B0323E">
              <w:rPr>
                <w:rFonts w:ascii="Arial" w:hAnsi="Arial" w:cs="Arial"/>
                <w:sz w:val="22"/>
                <w:szCs w:val="22"/>
              </w:rPr>
              <w:t>k dořešení dodatečných požadavků na</w:t>
            </w:r>
            <w:r w:rsidR="007E5CB7">
              <w:rPr>
                <w:rFonts w:ascii="Arial" w:hAnsi="Arial" w:cs="Arial"/>
                <w:sz w:val="22"/>
                <w:szCs w:val="22"/>
              </w:rPr>
              <w:t> </w:t>
            </w:r>
            <w:r w:rsidR="002E4339" w:rsidRPr="00B0323E">
              <w:rPr>
                <w:rFonts w:ascii="Arial" w:hAnsi="Arial" w:cs="Arial"/>
                <w:sz w:val="22"/>
                <w:szCs w:val="22"/>
              </w:rPr>
              <w:t>technické anebo organizační řešení návrhu.</w:t>
            </w:r>
            <w:r w:rsidR="002E4339" w:rsidRPr="00B0323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Poloprovoz musí být doprovázen návrhem nebo konstrukcí zařízení, které umožní zamýšlenou produkci ve větším množství (hromadná či sériová výroba). Podmínkou je novost a unikátnost návrhu celého postupu včetně </w:t>
            </w:r>
            <w:r w:rsidR="009D5E01" w:rsidRPr="00B0323E">
              <w:rPr>
                <w:rFonts w:ascii="Arial" w:hAnsi="Arial" w:cs="Arial"/>
                <w:sz w:val="22"/>
                <w:szCs w:val="22"/>
              </w:rPr>
              <w:t xml:space="preserve">zařízení (např. </w:t>
            </w:r>
            <w:r w:rsidRPr="00B0323E">
              <w:rPr>
                <w:rFonts w:ascii="Arial" w:hAnsi="Arial" w:cs="Arial"/>
                <w:sz w:val="22"/>
                <w:szCs w:val="22"/>
              </w:rPr>
              <w:t>strojního vybavení</w:t>
            </w:r>
            <w:r w:rsidR="009D5E01" w:rsidRPr="00B0323E">
              <w:rPr>
                <w:rFonts w:ascii="Arial" w:hAnsi="Arial" w:cs="Arial"/>
                <w:sz w:val="22"/>
                <w:szCs w:val="22"/>
              </w:rPr>
              <w:t xml:space="preserve"> atd</w:t>
            </w:r>
            <w:r w:rsidR="0088601A" w:rsidRPr="00B0323E">
              <w:rPr>
                <w:rFonts w:ascii="Arial" w:hAnsi="Arial" w:cs="Arial"/>
                <w:sz w:val="22"/>
                <w:szCs w:val="22"/>
              </w:rPr>
              <w:t>.</w:t>
            </w:r>
            <w:r w:rsidR="009D5E01" w:rsidRPr="00B0323E">
              <w:rPr>
                <w:rFonts w:ascii="Arial" w:hAnsi="Arial" w:cs="Arial"/>
                <w:sz w:val="22"/>
                <w:szCs w:val="22"/>
              </w:rPr>
              <w:t>)</w:t>
            </w:r>
            <w:r w:rsidRPr="00B0323E">
              <w:rPr>
                <w:rFonts w:ascii="Arial" w:hAnsi="Arial" w:cs="Arial"/>
                <w:sz w:val="22"/>
                <w:szCs w:val="22"/>
              </w:rPr>
              <w:t>, doložitelnou celou technickou dokumentací výsledku.</w:t>
            </w:r>
          </w:p>
          <w:p w:rsidR="00F67208" w:rsidRPr="00B0323E" w:rsidRDefault="00F67208" w:rsidP="00544185">
            <w:pPr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Poloprovozem</w:t>
            </w:r>
            <w:r w:rsidRPr="00B0323E">
              <w:rPr>
                <w:rFonts w:ascii="Arial" w:hAnsi="Arial" w:cs="Arial"/>
                <w:b/>
                <w:sz w:val="22"/>
                <w:szCs w:val="22"/>
              </w:rPr>
              <w:t xml:space="preserve"> není</w:t>
            </w:r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F67208" w:rsidRPr="00B0323E" w:rsidRDefault="00F67208" w:rsidP="00544185">
            <w:pPr>
              <w:pStyle w:val="Odstavecseseznamem"/>
              <w:numPr>
                <w:ilvl w:val="0"/>
                <w:numId w:val="22"/>
              </w:numPr>
              <w:suppressAutoHyphens/>
              <w:snapToGrid w:val="0"/>
              <w:ind w:left="34" w:right="34" w:firstLine="0"/>
              <w:rPr>
                <w:rFonts w:ascii="Arial" w:hAnsi="Arial" w:cs="Arial"/>
              </w:rPr>
            </w:pPr>
            <w:r w:rsidRPr="00B0323E">
              <w:rPr>
                <w:rFonts w:ascii="Arial" w:hAnsi="Arial" w:cs="Arial"/>
              </w:rPr>
              <w:t>stávající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nebo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již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funkční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provoz,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u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kterého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dochází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k obměně,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rozšíření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nebo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vylepšení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(inovaci)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pouze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dílčích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technologických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nebo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systémových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prvků,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včetně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prvků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ovládacích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nebo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řídících.</w:t>
            </w:r>
          </w:p>
        </w:tc>
      </w:tr>
      <w:tr w:rsidR="00F67208" w:rsidRPr="00B0323E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BF46FF" w:rsidRDefault="00BF46FF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67208" w:rsidRPr="00B0323E" w:rsidRDefault="00F67208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proofErr w:type="spellStart"/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Z</w:t>
            </w:r>
            <w:r w:rsidRPr="00B0323E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tech</w:t>
            </w:r>
            <w:proofErr w:type="spellEnd"/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BF46FF" w:rsidRDefault="00BF46FF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67208" w:rsidRPr="00B0323E" w:rsidRDefault="00F67208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ověřená technologie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67208" w:rsidRPr="00B0323E" w:rsidRDefault="00F67208" w:rsidP="00544185">
            <w:pPr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:rsidR="00F67208" w:rsidRPr="00B0323E" w:rsidRDefault="00F67208" w:rsidP="00F71A66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Výsledek „Ověřená technologie“ realizoval původní výsledky výzkumu, vývoje a inovací, které byly uskutečněny autorem nebo týmem, jehož byl autor členem. Jedná se o obdobu poloprovozu s</w:t>
            </w:r>
            <w:r w:rsidR="00F71A66" w:rsidRPr="00B0323E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tím rozdílem, že novost je aplikována u postupu (technologie)</w:t>
            </w:r>
            <w:r w:rsidR="00BF7A6D" w:rsidRPr="00B0323E">
              <w:rPr>
                <w:rFonts w:ascii="Arial" w:hAnsi="Arial" w:cs="Arial"/>
                <w:sz w:val="22"/>
                <w:szCs w:val="22"/>
              </w:rPr>
              <w:t xml:space="preserve"> aplikovaného ve výrobě nebo ve službách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. Podmínkou je testování (ověření) technologie, podložené protokolem o ověření </w:t>
            </w:r>
            <w:r w:rsidRPr="00B0323E">
              <w:rPr>
                <w:rFonts w:ascii="Arial" w:hAnsi="Arial" w:cs="Arial"/>
                <w:sz w:val="22"/>
                <w:szCs w:val="22"/>
              </w:rPr>
              <w:lastRenderedPageBreak/>
              <w:t>a</w:t>
            </w:r>
            <w:r w:rsidR="00F71A66" w:rsidRPr="00B0323E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bezprostředně navazujícím uplatnění, které je doloženo uzavřením smluvního vztahu</w:t>
            </w:r>
            <w:r w:rsidR="00BF7A6D" w:rsidRPr="00B0323E">
              <w:rPr>
                <w:rFonts w:ascii="Arial" w:hAnsi="Arial" w:cs="Arial"/>
                <w:sz w:val="22"/>
                <w:szCs w:val="22"/>
              </w:rPr>
              <w:t xml:space="preserve"> nebo v případě, že </w:t>
            </w:r>
            <w:r w:rsidR="00BF7A6D" w:rsidRPr="00B0323E">
              <w:rPr>
                <w:rFonts w:ascii="Arial" w:hAnsi="Arial" w:cs="Arial"/>
                <w:bCs/>
                <w:sz w:val="22"/>
                <w:szCs w:val="22"/>
              </w:rPr>
              <w:t xml:space="preserve">vlastník výsledku je současně realizátorem, doložením </w:t>
            </w:r>
            <w:r w:rsidR="002A2E83" w:rsidRPr="00B0323E">
              <w:rPr>
                <w:rFonts w:ascii="Arial" w:hAnsi="Arial" w:cs="Arial"/>
                <w:bCs/>
                <w:sz w:val="22"/>
                <w:szCs w:val="22"/>
              </w:rPr>
              <w:t xml:space="preserve">předpokládaných </w:t>
            </w:r>
            <w:r w:rsidR="00BF7A6D" w:rsidRPr="00B0323E">
              <w:rPr>
                <w:rFonts w:ascii="Arial" w:hAnsi="Arial" w:cs="Arial"/>
                <w:bCs/>
                <w:sz w:val="22"/>
                <w:szCs w:val="22"/>
              </w:rPr>
              <w:t>ekonomických přínosů</w:t>
            </w:r>
            <w:r w:rsidR="00BF7A6D" w:rsidRPr="00B0323E">
              <w:rPr>
                <w:rFonts w:ascii="Arial" w:hAnsi="Arial" w:cs="Arial"/>
                <w:sz w:val="22"/>
                <w:szCs w:val="22"/>
              </w:rPr>
              <w:t>.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 Ověřenou technologií lze např. označit výsledek, který je předmětem smlouvy o uplatnění výsledku uzavřené mezi autorem výsledku (příjemcem nebo dalším účastníkem) a uživatelem výsledku. Podmínkou je technická dokumentace výsledku.</w:t>
            </w:r>
          </w:p>
        </w:tc>
      </w:tr>
      <w:tr w:rsidR="00F67208" w:rsidRPr="00B0323E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BF46FF" w:rsidRDefault="00BF46FF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67208" w:rsidRPr="00B0323E" w:rsidRDefault="00F67208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proofErr w:type="spellStart"/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Z</w:t>
            </w:r>
            <w:r w:rsidRPr="00B0323E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odru</w:t>
            </w:r>
            <w:proofErr w:type="spellEnd"/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BF46FF" w:rsidRDefault="00BF46FF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67208" w:rsidRPr="00B0323E" w:rsidRDefault="00F67208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odrůda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98015E" w:rsidRPr="00B0323E" w:rsidRDefault="0098015E" w:rsidP="00544185">
            <w:pPr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:rsidR="00F67208" w:rsidRPr="00B0323E" w:rsidRDefault="00F67208" w:rsidP="00544185">
            <w:pPr>
              <w:snapToGrid w:val="0"/>
              <w:ind w:left="34" w:right="34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Výsledek „Odrůda“ realizoval původní výsledky výzkumu a vývoje, které byly uskutečněny autorem nebo týmem, jehož byl autor členem. Jedná se o výsledek, kdy byla vyšlechtěna nová rostlinná odrůda, která má udělenou ochranu práv podle zákona č.</w:t>
            </w:r>
            <w:r w:rsidR="00715073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408/2000 Sb., o </w:t>
            </w:r>
            <w:r w:rsidRPr="00B0323E">
              <w:rPr>
                <w:rFonts w:ascii="Arial" w:hAnsi="Arial" w:cs="Arial"/>
                <w:bCs/>
                <w:sz w:val="22"/>
                <w:szCs w:val="22"/>
              </w:rPr>
              <w:t>ochraně práv k odrůdám rostlin a o změně zákona č. 92/1996 Sb., o odrůdách, osivu a sadbě pěstovaných rostlin, ve znění pozdějších předpisů, (zákon o ochraně práv k odrůdám)</w:t>
            </w:r>
            <w:r w:rsidR="00102BCB" w:rsidRPr="00B0323E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F67208" w:rsidRPr="00B0323E" w:rsidRDefault="00F67208" w:rsidP="00544185">
            <w:pPr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Odrůdou</w:t>
            </w:r>
            <w:r w:rsidRPr="00B0323E">
              <w:rPr>
                <w:rFonts w:ascii="Arial" w:hAnsi="Arial" w:cs="Arial"/>
                <w:b/>
                <w:sz w:val="22"/>
                <w:szCs w:val="22"/>
              </w:rPr>
              <w:t xml:space="preserve"> nejsou</w:t>
            </w:r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F67208" w:rsidRPr="00B0323E" w:rsidRDefault="00F67208" w:rsidP="00544185">
            <w:pPr>
              <w:pStyle w:val="Odstavecseseznamem"/>
              <w:numPr>
                <w:ilvl w:val="0"/>
                <w:numId w:val="20"/>
              </w:numPr>
              <w:suppressAutoHyphens/>
              <w:snapToGrid w:val="0"/>
              <w:ind w:left="34" w:right="34" w:firstLine="0"/>
              <w:rPr>
                <w:rFonts w:ascii="Arial" w:hAnsi="Arial" w:cs="Arial"/>
              </w:rPr>
            </w:pPr>
            <w:r w:rsidRPr="00B0323E">
              <w:rPr>
                <w:rFonts w:ascii="Arial" w:hAnsi="Arial" w:cs="Arial"/>
              </w:rPr>
              <w:t>udělené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registrace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pro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uvedení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odrůd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do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oběhu;</w:t>
            </w:r>
          </w:p>
          <w:p w:rsidR="00F67208" w:rsidRPr="00B0323E" w:rsidRDefault="00F67208" w:rsidP="00544185">
            <w:pPr>
              <w:pStyle w:val="Odstavecseseznamem"/>
              <w:numPr>
                <w:ilvl w:val="0"/>
                <w:numId w:val="20"/>
              </w:numPr>
              <w:suppressAutoHyphens/>
              <w:snapToGrid w:val="0"/>
              <w:ind w:left="34" w:right="34" w:firstLine="0"/>
              <w:rPr>
                <w:rFonts w:ascii="Arial" w:hAnsi="Arial" w:cs="Arial"/>
              </w:rPr>
            </w:pPr>
            <w:r w:rsidRPr="00B0323E">
              <w:rPr>
                <w:rFonts w:ascii="Arial" w:hAnsi="Arial" w:cs="Arial"/>
              </w:rPr>
              <w:t>přihlášky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a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to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v jakékoliv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fázi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řízení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o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udělení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ochrany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práv.</w:t>
            </w:r>
          </w:p>
        </w:tc>
      </w:tr>
      <w:tr w:rsidR="00F67208" w:rsidRPr="00B0323E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BF46FF" w:rsidRDefault="00BF46FF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67208" w:rsidRPr="00B0323E" w:rsidRDefault="00F67208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proofErr w:type="spellStart"/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Z</w:t>
            </w:r>
            <w:r w:rsidRPr="00B0323E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plem</w:t>
            </w:r>
            <w:proofErr w:type="spellEnd"/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BF46FF" w:rsidRDefault="00BF46FF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67208" w:rsidRPr="00B0323E" w:rsidRDefault="00F67208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plemeno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67208" w:rsidRPr="00B0323E" w:rsidRDefault="00F67208" w:rsidP="00544185">
            <w:pPr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:rsidR="00F67208" w:rsidRPr="00B0323E" w:rsidRDefault="00F67208" w:rsidP="00544185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Výsledek „Plemeno“ realizoval původní výsledky výzkumu a</w:t>
            </w:r>
            <w:r w:rsidR="00715073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vývoje, které byly uskutečněny autorem nebo týmem, jehož byl autor členem. Výsledkem je nové plemeno, pro které je zavedena nová plemenná kniha podle § 9 zákona č. 154/2000 Sb., o</w:t>
            </w:r>
            <w:r w:rsidR="00715073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šlechtění, plemenitbě a evidenci hospodářských zvířat a</w:t>
            </w:r>
            <w:r w:rsidR="00715073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o</w:t>
            </w:r>
            <w:r w:rsidR="00715073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změně některých souvisejících zákonů (plemenářský zákon), ve znění pozdějších předpisů.</w:t>
            </w:r>
          </w:p>
          <w:p w:rsidR="00607310" w:rsidRPr="00B0323E" w:rsidRDefault="00607310" w:rsidP="00607310">
            <w:pPr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Plemenem</w:t>
            </w:r>
            <w:r w:rsidRPr="00B0323E">
              <w:rPr>
                <w:rFonts w:ascii="Arial" w:hAnsi="Arial" w:cs="Arial"/>
                <w:b/>
                <w:sz w:val="22"/>
                <w:szCs w:val="22"/>
              </w:rPr>
              <w:t xml:space="preserve"> nejsou</w:t>
            </w:r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607310" w:rsidRPr="00B0323E" w:rsidRDefault="00607310" w:rsidP="00C64412">
            <w:pPr>
              <w:pStyle w:val="Odstavecseseznamem"/>
              <w:numPr>
                <w:ilvl w:val="0"/>
                <w:numId w:val="20"/>
              </w:numPr>
              <w:suppressAutoHyphens/>
              <w:snapToGrid w:val="0"/>
              <w:ind w:left="34" w:right="34" w:firstLine="0"/>
              <w:rPr>
                <w:rFonts w:ascii="Arial" w:hAnsi="Arial" w:cs="Arial"/>
              </w:rPr>
            </w:pPr>
            <w:r w:rsidRPr="00B0323E">
              <w:rPr>
                <w:rFonts w:ascii="Arial" w:hAnsi="Arial" w:cs="Arial"/>
              </w:rPr>
              <w:t>přihlášky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a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to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v jakékoliv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fázi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řízení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o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udělení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ochrany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práv.</w:t>
            </w:r>
          </w:p>
        </w:tc>
      </w:tr>
      <w:tr w:rsidR="00F67208" w:rsidRPr="00B0323E" w:rsidTr="00C412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97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67208" w:rsidRPr="00B0323E" w:rsidRDefault="00F67208" w:rsidP="00544185">
            <w:pPr>
              <w:snapToGrid w:val="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Upozornění k výsledkům druhu Z:</w:t>
            </w:r>
          </w:p>
          <w:p w:rsidR="00F67208" w:rsidRDefault="00F67208" w:rsidP="004122D1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 xml:space="preserve">Podmínkou pro zařazení </w:t>
            </w:r>
            <w:r w:rsidR="004122D1" w:rsidRPr="00B0323E">
              <w:rPr>
                <w:rFonts w:ascii="Arial" w:hAnsi="Arial" w:cs="Arial"/>
                <w:sz w:val="22"/>
                <w:szCs w:val="22"/>
              </w:rPr>
              <w:t xml:space="preserve">výsledku druhu Z-poloprovoz a Z-ověřená technologie 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do IS </w:t>
            </w:r>
            <w:proofErr w:type="spellStart"/>
            <w:r w:rsidRPr="00B0323E">
              <w:rPr>
                <w:rFonts w:ascii="Arial" w:hAnsi="Arial" w:cs="Arial"/>
                <w:sz w:val="22"/>
                <w:szCs w:val="22"/>
              </w:rPr>
              <w:t>VaVaI</w:t>
            </w:r>
            <w:proofErr w:type="spellEnd"/>
            <w:r w:rsidRPr="00B0323E">
              <w:rPr>
                <w:rFonts w:ascii="Arial" w:hAnsi="Arial" w:cs="Arial"/>
                <w:sz w:val="22"/>
                <w:szCs w:val="22"/>
              </w:rPr>
              <w:t xml:space="preserve"> bude uzavření příslušné smlouvy o</w:t>
            </w:r>
            <w:r w:rsidR="00F71A66" w:rsidRPr="00B0323E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využití resp. uplatnění výsledku mezi vlastníkem výsledku (tj.</w:t>
            </w:r>
            <w:r w:rsidR="00583076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příjemcem eventuálně dalším účastníkem) a uživatelem (realizáto</w:t>
            </w:r>
            <w:r w:rsidRPr="007D0893">
              <w:rPr>
                <w:rFonts w:ascii="Arial" w:hAnsi="Arial" w:cs="Arial"/>
                <w:sz w:val="22"/>
                <w:szCs w:val="22"/>
              </w:rPr>
              <w:t>rem)</w:t>
            </w:r>
            <w:r w:rsidR="007D0893" w:rsidRPr="007D08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0893" w:rsidRPr="00DC6D38">
              <w:rPr>
                <w:rFonts w:ascii="Arial" w:hAnsi="Arial" w:cs="Arial"/>
                <w:sz w:val="22"/>
                <w:szCs w:val="22"/>
                <w:lang w:eastAsia="en-US"/>
              </w:rPr>
              <w:t>s výjimkou případu, kdy je výsledek využíván vlastníkem</w:t>
            </w:r>
            <w:r w:rsidRPr="00DC6D38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7D0893">
              <w:rPr>
                <w:rFonts w:ascii="Arial" w:hAnsi="Arial" w:cs="Arial"/>
                <w:sz w:val="22"/>
                <w:szCs w:val="22"/>
              </w:rPr>
              <w:t>u</w:t>
            </w:r>
            <w:r w:rsidR="00F71A66" w:rsidRPr="007D0893">
              <w:rPr>
                <w:rFonts w:ascii="Arial" w:hAnsi="Arial" w:cs="Arial"/>
                <w:sz w:val="22"/>
                <w:szCs w:val="22"/>
              </w:rPr>
              <w:t> </w:t>
            </w:r>
            <w:r w:rsidRPr="007D0893">
              <w:rPr>
                <w:rFonts w:ascii="Arial" w:hAnsi="Arial" w:cs="Arial"/>
                <w:sz w:val="22"/>
                <w:szCs w:val="22"/>
              </w:rPr>
              <w:t>výsledků druhu odrůda a plemeno bude uplatnění dáno registrací daného výsledku (odrůdy, plemena) v příslušném registru nebo pleme</w:t>
            </w:r>
            <w:r w:rsidRPr="00B0323E">
              <w:rPr>
                <w:rFonts w:ascii="Arial" w:hAnsi="Arial" w:cs="Arial"/>
                <w:sz w:val="22"/>
                <w:szCs w:val="22"/>
              </w:rPr>
              <w:t>nné knize. Uváděna bude cena, resp. ekonomické parametry, za které bude výsledek realizován (tj.</w:t>
            </w:r>
            <w:r w:rsidR="0094576B">
              <w:rPr>
                <w:rFonts w:ascii="Arial" w:hAnsi="Arial" w:cs="Arial"/>
                <w:sz w:val="22"/>
                <w:szCs w:val="22"/>
              </w:rPr>
              <w:t> </w:t>
            </w:r>
            <w:r w:rsidR="00607310" w:rsidRPr="00B0323E">
              <w:rPr>
                <w:rFonts w:ascii="Arial" w:hAnsi="Arial" w:cs="Arial"/>
                <w:sz w:val="22"/>
                <w:szCs w:val="22"/>
              </w:rPr>
              <w:t>např.</w:t>
            </w:r>
            <w:r w:rsidR="0094576B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cena, která bude uvedena jako cena prodejní ve smlouvě o využití resp. uplatnění výsledku).</w:t>
            </w:r>
          </w:p>
          <w:p w:rsidR="007D0893" w:rsidRPr="00B0323E" w:rsidRDefault="007D0893" w:rsidP="004122D1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7208" w:rsidRPr="00B0323E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BF46FF" w:rsidRDefault="00BF46FF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67208" w:rsidRPr="00B0323E" w:rsidRDefault="00F67208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vertAlign w:val="subscript"/>
              </w:rPr>
            </w:pPr>
            <w:proofErr w:type="spellStart"/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Pr="00B0323E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uzit</w:t>
            </w:r>
            <w:proofErr w:type="spellEnd"/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BF46FF" w:rsidRDefault="00BF46FF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67208" w:rsidRPr="00B0323E" w:rsidRDefault="00F67208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užitný vzor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67208" w:rsidRPr="00B0323E" w:rsidRDefault="00F67208" w:rsidP="00544185">
            <w:pPr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:rsidR="00F67208" w:rsidRPr="00B0323E" w:rsidRDefault="00F67208" w:rsidP="00544185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Výsledek „Užitný vzor“ realizoval původní výsledky výzkumu a</w:t>
            </w:r>
            <w:r w:rsidR="00F71A66" w:rsidRPr="00B0323E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vývoje, které byly uskutečněny </w:t>
            </w:r>
            <w:r w:rsidR="00B5196E">
              <w:rPr>
                <w:rFonts w:ascii="Arial" w:hAnsi="Arial" w:cs="Arial"/>
                <w:sz w:val="22"/>
                <w:szCs w:val="22"/>
              </w:rPr>
              <w:t>původcem</w:t>
            </w:r>
            <w:r w:rsidR="00B5196E" w:rsidRPr="00B032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nebo týmem, jehož byl </w:t>
            </w:r>
            <w:r w:rsidR="00B5196E">
              <w:rPr>
                <w:rFonts w:ascii="Arial" w:hAnsi="Arial" w:cs="Arial"/>
                <w:sz w:val="22"/>
                <w:szCs w:val="22"/>
              </w:rPr>
              <w:t>původce</w:t>
            </w:r>
            <w:r w:rsidR="00B5196E" w:rsidRPr="00B032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323E">
              <w:rPr>
                <w:rFonts w:ascii="Arial" w:hAnsi="Arial" w:cs="Arial"/>
                <w:sz w:val="22"/>
                <w:szCs w:val="22"/>
              </w:rPr>
              <w:t>členem. Užitným vzorem j</w:t>
            </w:r>
            <w:r w:rsidR="003F320A" w:rsidRPr="00B0323E">
              <w:rPr>
                <w:rFonts w:ascii="Arial" w:hAnsi="Arial" w:cs="Arial"/>
                <w:sz w:val="22"/>
                <w:szCs w:val="22"/>
              </w:rPr>
              <w:t>e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 technick</w:t>
            </w:r>
            <w:r w:rsidR="003F320A" w:rsidRPr="00B0323E">
              <w:rPr>
                <w:rFonts w:ascii="Arial" w:hAnsi="Arial" w:cs="Arial"/>
                <w:sz w:val="22"/>
                <w:szCs w:val="22"/>
              </w:rPr>
              <w:t>é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 řešení, kter</w:t>
            </w:r>
            <w:r w:rsidR="003F320A" w:rsidRPr="00B0323E">
              <w:rPr>
                <w:rFonts w:ascii="Arial" w:hAnsi="Arial" w:cs="Arial"/>
                <w:sz w:val="22"/>
                <w:szCs w:val="22"/>
              </w:rPr>
              <w:t>é je</w:t>
            </w:r>
            <w:r w:rsidR="0098015E" w:rsidRPr="00B0323E">
              <w:rPr>
                <w:rFonts w:ascii="Arial" w:hAnsi="Arial" w:cs="Arial"/>
                <w:sz w:val="22"/>
                <w:szCs w:val="22"/>
              </w:rPr>
              <w:t xml:space="preserve"> nové</w:t>
            </w:r>
            <w:r w:rsidRPr="00B0323E">
              <w:rPr>
                <w:rFonts w:ascii="Arial" w:hAnsi="Arial" w:cs="Arial"/>
                <w:sz w:val="22"/>
                <w:szCs w:val="22"/>
              </w:rPr>
              <w:t>, přesahuj</w:t>
            </w:r>
            <w:r w:rsidR="003F320A" w:rsidRPr="00B0323E">
              <w:rPr>
                <w:rFonts w:ascii="Arial" w:hAnsi="Arial" w:cs="Arial"/>
                <w:sz w:val="22"/>
                <w:szCs w:val="22"/>
              </w:rPr>
              <w:t>e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 rámec pouhé odborné dovednosti a j</w:t>
            </w:r>
            <w:r w:rsidR="003F320A" w:rsidRPr="00B0323E">
              <w:rPr>
                <w:rFonts w:ascii="Arial" w:hAnsi="Arial" w:cs="Arial"/>
                <w:sz w:val="22"/>
                <w:szCs w:val="22"/>
              </w:rPr>
              <w:t>e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 průmyslově využiteln</w:t>
            </w:r>
            <w:r w:rsidR="0098015E" w:rsidRPr="00B0323E">
              <w:rPr>
                <w:rFonts w:ascii="Arial" w:hAnsi="Arial" w:cs="Arial"/>
                <w:sz w:val="22"/>
                <w:szCs w:val="22"/>
              </w:rPr>
              <w:t>é</w:t>
            </w:r>
            <w:r w:rsidRPr="00B0323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67208" w:rsidRPr="00B0323E" w:rsidRDefault="00F67208" w:rsidP="00F71A66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 xml:space="preserve">Za užitný vzor lze považovat pouze taková technická řešení, která jsou zapsána Úřadem průmyslového vlastnictví v rejstříku užitných </w:t>
            </w:r>
            <w:r w:rsidRPr="00B0323E">
              <w:rPr>
                <w:rFonts w:ascii="Arial" w:hAnsi="Arial" w:cs="Arial"/>
                <w:sz w:val="22"/>
                <w:szCs w:val="22"/>
              </w:rPr>
              <w:lastRenderedPageBreak/>
              <w:t>vzorů. Podrobnosti o přihlášení, zápisu a době platnosti užitného vzoru stanovuje zákon č. 478/1992 Sb., o užitných vzorech, ve</w:t>
            </w:r>
            <w:r w:rsidR="00F71A66" w:rsidRPr="00B0323E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znění pozdějších předpisů. Protože Úřad průmyslového vlastnictví nezkoumá, zda užitný vzor byl z hlediska novosti, unikátnosti řešení a tvůrčí úrovně způsobilý k ochraně je podmínkou, aby užitný vzor byl na základě technického řešení průmyslově využitelný, tj. zda může být opakovaně využíván v hospodářské činnosti (viz ustanovení § 5 zákona č. 478/1992 Sb.).</w:t>
            </w:r>
          </w:p>
        </w:tc>
      </w:tr>
      <w:tr w:rsidR="00F67208" w:rsidRPr="00B0323E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BF46FF" w:rsidRDefault="00BF46FF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67208" w:rsidRPr="00B0323E" w:rsidRDefault="00F67208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vertAlign w:val="subscript"/>
              </w:rPr>
            </w:pPr>
            <w:proofErr w:type="spellStart"/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Pr="00B0323E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prum</w:t>
            </w:r>
            <w:proofErr w:type="spellEnd"/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BF46FF" w:rsidRDefault="00BF46FF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67208" w:rsidRPr="00B0323E" w:rsidRDefault="00F67208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průmyslový vzor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67208" w:rsidRPr="00B0323E" w:rsidRDefault="00F67208" w:rsidP="00544185">
            <w:pPr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:rsidR="00F67208" w:rsidRPr="00B0323E" w:rsidRDefault="00F67208" w:rsidP="00544185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Výsledek „Průmyslový vzor“ realizoval původní výsledky výzkumu a</w:t>
            </w:r>
            <w:r w:rsidR="00F71A66" w:rsidRPr="00B0323E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vývoje, které byly uskutečněny </w:t>
            </w:r>
            <w:r w:rsidR="00B5196E">
              <w:rPr>
                <w:rFonts w:ascii="Arial" w:hAnsi="Arial" w:cs="Arial"/>
                <w:sz w:val="22"/>
                <w:szCs w:val="22"/>
              </w:rPr>
              <w:t>původcem</w:t>
            </w:r>
            <w:r w:rsidR="00B5196E" w:rsidRPr="00B032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nebo týmem, jehož byl </w:t>
            </w:r>
            <w:r w:rsidR="00B5196E">
              <w:rPr>
                <w:rFonts w:ascii="Arial" w:hAnsi="Arial" w:cs="Arial"/>
                <w:sz w:val="22"/>
                <w:szCs w:val="22"/>
              </w:rPr>
              <w:t>původce</w:t>
            </w:r>
            <w:r w:rsidR="00B5196E" w:rsidRPr="00B032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323E">
              <w:rPr>
                <w:rFonts w:ascii="Arial" w:hAnsi="Arial" w:cs="Arial"/>
                <w:sz w:val="22"/>
                <w:szCs w:val="22"/>
              </w:rPr>
              <w:t>členem. Průmyslovým vzorem se rozumí vzhled výrobku, spočívající zejména ve znacích linií, obrysů, barev, tvaru, struktury nebo materiálů výrobku samotného, nebo jeho zdobení. Jde o</w:t>
            </w:r>
            <w:r w:rsidR="00F71A66" w:rsidRPr="00B0323E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designérská řešení, tj. o vizuálně vnímatelnou vlastnost výrobku, nikoliv o jeho technickou nebo konstrukční podstatu. Výrobkem je průmyslově nebo řemeslně vyrobený prostorový nebo plošný předmět, tj. průmyslově nebo řemeslně vyrobený předmět, včetně součástek určených k jeho sestavení do jednoho složeného výrobku, obal, úprava, grafický symbol a typografický znak.</w:t>
            </w:r>
          </w:p>
          <w:p w:rsidR="0098015E" w:rsidRPr="00B0323E" w:rsidRDefault="00F67208" w:rsidP="00C15F07">
            <w:pPr>
              <w:snapToGrid w:val="0"/>
              <w:ind w:right="34" w:firstLine="0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Jedná se o výsledek, který požívá ochrany podle zákona č.</w:t>
            </w:r>
            <w:r w:rsidR="00F71A66" w:rsidRPr="00B0323E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207/2000 Sb., o ochraně průmyslových vzorů a o změně zákona č. 527/1990 Sb., o vynálezech, průmyslových vzorech a</w:t>
            </w:r>
            <w:r w:rsidR="00F71A66" w:rsidRPr="00B0323E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zlepšovacích návrzích, ve znění pozdějších předpisů</w:t>
            </w:r>
            <w:r w:rsidR="00C15F07" w:rsidRPr="00B0323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B111C" w:rsidRPr="00B0323E" w:rsidRDefault="00F67208" w:rsidP="00C15F07">
            <w:pPr>
              <w:snapToGrid w:val="0"/>
              <w:ind w:right="34" w:firstLine="0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Průmyslovým vzorem</w:t>
            </w:r>
            <w:r w:rsidRPr="00B0323E">
              <w:rPr>
                <w:rFonts w:ascii="Arial" w:hAnsi="Arial" w:cs="Arial"/>
                <w:b/>
                <w:sz w:val="22"/>
                <w:szCs w:val="22"/>
              </w:rPr>
              <w:t xml:space="preserve"> nejsou</w:t>
            </w:r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F67208" w:rsidRPr="00B0323E" w:rsidRDefault="00F67208" w:rsidP="00544185">
            <w:pPr>
              <w:pStyle w:val="Odstavecseseznamem"/>
              <w:numPr>
                <w:ilvl w:val="0"/>
                <w:numId w:val="20"/>
              </w:numPr>
              <w:suppressAutoHyphens/>
              <w:snapToGrid w:val="0"/>
              <w:ind w:left="34" w:right="34" w:firstLine="0"/>
              <w:rPr>
                <w:rFonts w:ascii="Arial" w:hAnsi="Arial" w:cs="Arial"/>
              </w:rPr>
            </w:pPr>
            <w:r w:rsidRPr="00B0323E">
              <w:rPr>
                <w:rFonts w:ascii="Arial" w:hAnsi="Arial" w:cs="Arial"/>
              </w:rPr>
              <w:t>počítačové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programy;</w:t>
            </w:r>
          </w:p>
          <w:p w:rsidR="00F67208" w:rsidRDefault="00F67208" w:rsidP="00544185">
            <w:pPr>
              <w:pStyle w:val="Odstavecseseznamem"/>
              <w:numPr>
                <w:ilvl w:val="0"/>
                <w:numId w:val="20"/>
              </w:numPr>
              <w:suppressAutoHyphens/>
              <w:snapToGrid w:val="0"/>
              <w:ind w:left="34" w:right="34" w:firstLine="0"/>
              <w:rPr>
                <w:rFonts w:ascii="Arial" w:hAnsi="Arial" w:cs="Arial"/>
              </w:rPr>
            </w:pPr>
            <w:r w:rsidRPr="00B0323E">
              <w:rPr>
                <w:rFonts w:ascii="Arial" w:hAnsi="Arial" w:cs="Arial"/>
              </w:rPr>
              <w:t>samotné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grafické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návrhy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bez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spojení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s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konkrétním</w:t>
            </w:r>
            <w:r w:rsidRPr="00B0323E">
              <w:rPr>
                <w:rFonts w:ascii="Arial" w:eastAsia="Times New Roman" w:hAnsi="Arial" w:cs="Arial"/>
              </w:rPr>
              <w:t xml:space="preserve"> </w:t>
            </w:r>
            <w:r w:rsidRPr="00B0323E">
              <w:rPr>
                <w:rFonts w:ascii="Arial" w:hAnsi="Arial" w:cs="Arial"/>
              </w:rPr>
              <w:t>výrobkem.</w:t>
            </w:r>
          </w:p>
          <w:p w:rsidR="00132C56" w:rsidRPr="00132C56" w:rsidRDefault="004C6828" w:rsidP="00132C56">
            <w:pPr>
              <w:pStyle w:val="Odstavecseseznamem"/>
              <w:numPr>
                <w:ilvl w:val="0"/>
                <w:numId w:val="20"/>
              </w:numPr>
              <w:suppressAutoHyphens/>
              <w:snapToGrid w:val="0"/>
              <w:ind w:left="34" w:right="34" w:firstLine="0"/>
              <w:rPr>
                <w:rFonts w:ascii="Arial" w:hAnsi="Arial" w:cs="Arial"/>
              </w:rPr>
            </w:pPr>
            <w:r w:rsidRPr="00132C56">
              <w:rPr>
                <w:rFonts w:ascii="Arial" w:hAnsi="Arial" w:cs="Arial"/>
              </w:rPr>
              <w:t xml:space="preserve">výsledky nesplňující </w:t>
            </w:r>
            <w:r>
              <w:rPr>
                <w:rFonts w:ascii="Arial" w:hAnsi="Arial" w:cs="Arial"/>
              </w:rPr>
              <w:t>dodatečná kritéria</w:t>
            </w:r>
            <w:r w:rsidRPr="00132C56">
              <w:rPr>
                <w:rFonts w:ascii="Arial" w:hAnsi="Arial" w:cs="Arial"/>
              </w:rPr>
              <w:t xml:space="preserve"> dle manuálu </w:t>
            </w:r>
            <w:proofErr w:type="spellStart"/>
            <w:r w:rsidRPr="00132C56">
              <w:rPr>
                <w:rFonts w:ascii="Arial" w:hAnsi="Arial" w:cs="Arial"/>
              </w:rPr>
              <w:t>Frascati</w:t>
            </w:r>
            <w:proofErr w:type="spellEnd"/>
            <w:r w:rsidRPr="00132C56">
              <w:rPr>
                <w:rFonts w:ascii="Arial" w:hAnsi="Arial" w:cs="Arial"/>
              </w:rPr>
              <w:t>, část 2.</w:t>
            </w:r>
          </w:p>
        </w:tc>
      </w:tr>
      <w:tr w:rsidR="00F67208" w:rsidRPr="00B0323E" w:rsidTr="00C412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97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67208" w:rsidRPr="00B0323E" w:rsidRDefault="00F67208" w:rsidP="00544185">
            <w:pPr>
              <w:snapToGrid w:val="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Upozornění k výsledkům druhu F:</w:t>
            </w:r>
          </w:p>
          <w:p w:rsidR="00F67208" w:rsidRPr="00B0323E" w:rsidRDefault="00F67208" w:rsidP="00544185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Povinně jsou do RIV uváděny údaje o registraci vzorů (označení příslušného orgánu, datum přiděleného osvědčení, číslo osvědčení).</w:t>
            </w:r>
          </w:p>
        </w:tc>
      </w:tr>
      <w:tr w:rsidR="00F67208" w:rsidRPr="00B0323E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BF46FF" w:rsidRDefault="00BF46FF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67208" w:rsidRPr="00B0323E" w:rsidRDefault="00F67208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proofErr w:type="spellStart"/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  <w:r w:rsidRPr="00B0323E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prot</w:t>
            </w:r>
            <w:proofErr w:type="spellEnd"/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BF46FF" w:rsidRDefault="00BF46FF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67208" w:rsidRPr="00B0323E" w:rsidRDefault="00F67208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prototyp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67208" w:rsidRPr="00B0323E" w:rsidRDefault="00F67208" w:rsidP="00544185">
            <w:pPr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:rsidR="00F67208" w:rsidRPr="00B0323E" w:rsidRDefault="00F67208" w:rsidP="001117CA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 xml:space="preserve">Výsledek „Prototyp“ realizoval původní výsledky výzkumu a vývoje, které byly uskutečněny autorem nebo týmem, jehož byl autor členem. Jedná se o funkční průmyslový výrobek, zhotovený jako jeden kus k ověření vlastností konstrukce </w:t>
            </w:r>
            <w:r w:rsidR="009D727A" w:rsidRPr="00B0323E">
              <w:rPr>
                <w:rFonts w:ascii="Arial" w:hAnsi="Arial" w:cs="Arial"/>
                <w:sz w:val="22"/>
                <w:szCs w:val="22"/>
              </w:rPr>
              <w:t xml:space="preserve">výrobku nebo jeho části </w:t>
            </w:r>
            <w:r w:rsidRPr="00B0323E">
              <w:rPr>
                <w:rFonts w:ascii="Arial" w:hAnsi="Arial" w:cs="Arial"/>
                <w:sz w:val="22"/>
                <w:szCs w:val="22"/>
              </w:rPr>
              <w:t>v</w:t>
            </w:r>
            <w:r w:rsidR="00F71A66" w:rsidRPr="00B0323E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praxi nebo na zkušebně </w:t>
            </w:r>
            <w:r w:rsidR="009D727A" w:rsidRPr="00B0323E">
              <w:rPr>
                <w:rFonts w:ascii="Arial" w:hAnsi="Arial" w:cs="Arial"/>
                <w:sz w:val="22"/>
                <w:szCs w:val="22"/>
              </w:rPr>
              <w:t xml:space="preserve">bezprostředně </w:t>
            </w:r>
            <w:r w:rsidRPr="00B0323E">
              <w:rPr>
                <w:rFonts w:ascii="Arial" w:hAnsi="Arial" w:cs="Arial"/>
                <w:sz w:val="22"/>
                <w:szCs w:val="22"/>
              </w:rPr>
              <w:t>před zavedením nulté či</w:t>
            </w:r>
            <w:r w:rsidR="001117CA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sériové nebo hromadné výroby. Podmínkou je novost a</w:t>
            </w:r>
            <w:r w:rsidR="001117CA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unikátnost návrhu prototypu, která je doložitelná technickou dokumentací výsledku.</w:t>
            </w:r>
          </w:p>
        </w:tc>
      </w:tr>
      <w:tr w:rsidR="00F67208" w:rsidRPr="00B0323E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BF46FF" w:rsidRDefault="00BF46FF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67208" w:rsidRPr="00B0323E" w:rsidRDefault="00F67208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proofErr w:type="spellStart"/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  <w:r w:rsidRPr="00B0323E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funk</w:t>
            </w:r>
            <w:proofErr w:type="spellEnd"/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BF46FF" w:rsidRDefault="00BF46FF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67208" w:rsidRPr="00B0323E" w:rsidRDefault="00F67208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funkční vzorek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67208" w:rsidRPr="00B0323E" w:rsidRDefault="00F67208" w:rsidP="00544185">
            <w:pPr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:rsidR="00F67208" w:rsidRPr="00B0323E" w:rsidRDefault="00F67208" w:rsidP="00F71A66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Výsledek „Funkční vzorek“ realizoval původní výsledky výzkumu a</w:t>
            </w:r>
            <w:r w:rsidR="00F71A66" w:rsidRPr="00B0323E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vývoje, které byly uskutečněny autorem nebo týmem, jehož byl autor členem. Jedná se o obdobu prototypu, pouze s tím rozdílem, že za vývojem či výrobou funkčního vzorku bezprostředně nenásleduje nultá série či sériová nebo hromadná výroba. Jedná </w:t>
            </w:r>
            <w:r w:rsidRPr="00B0323E">
              <w:rPr>
                <w:rFonts w:ascii="Arial" w:hAnsi="Arial" w:cs="Arial"/>
                <w:sz w:val="22"/>
                <w:szCs w:val="22"/>
              </w:rPr>
              <w:lastRenderedPageBreak/>
              <w:t>se</w:t>
            </w:r>
            <w:r w:rsidR="00F71A66" w:rsidRPr="00B0323E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např. o návrh, vývoj a následnou výrobu jednoho unikátního přístroje nebo zařízení nebo vytvoření vzorku biologického charakteru, nesoucího prokazatelně novou unikátní a zároveň hospodářsky významnou vlastnost. Podmínkou je novost a</w:t>
            </w:r>
            <w:r w:rsidR="00F71A66" w:rsidRPr="00B0323E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unikátnost návrhu funkčního vzorku, která je doložitelná technickou nebo obdobnou dokumentací výsledku.</w:t>
            </w:r>
          </w:p>
        </w:tc>
      </w:tr>
      <w:tr w:rsidR="00F67208" w:rsidRPr="00B0323E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BF46FF" w:rsidRDefault="00BF46FF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67208" w:rsidRPr="00B0323E" w:rsidRDefault="00F67208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proofErr w:type="spellStart"/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  <w:r w:rsidRPr="00B0323E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leg</w:t>
            </w:r>
            <w:proofErr w:type="spellEnd"/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BF46FF" w:rsidRDefault="00BF46FF" w:rsidP="00BF46FF">
            <w:pPr>
              <w:keepLines/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67208" w:rsidRPr="00B0323E" w:rsidRDefault="00F67208" w:rsidP="00BF46FF">
            <w:pPr>
              <w:keepLines/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výsledky promítnuté do právních předpisů a norem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67208" w:rsidRPr="00B0323E" w:rsidRDefault="00F67208" w:rsidP="00544185">
            <w:pPr>
              <w:keepNext/>
              <w:keepLines/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:rsidR="00F67208" w:rsidRPr="00B0323E" w:rsidRDefault="00F67208" w:rsidP="00544185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Výsledky promítnuté do právních předpisů a norem realizovaly původní výsledky výzkumu a vývoje, které byly uskutečněny autorem nebo týmem, jehož byl autor členem. Jedná se</w:t>
            </w:r>
            <w:r w:rsidR="007E5CB7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o</w:t>
            </w:r>
            <w:r w:rsidR="00583076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výsledek, jehož obsah bude (bez úprav podstaty návrhu, které nezahrnují např. legislativně-technické úpravy) převzat do</w:t>
            </w:r>
            <w:r w:rsidR="00583076">
              <w:rPr>
                <w:rFonts w:ascii="Arial" w:hAnsi="Arial" w:cs="Arial"/>
                <w:sz w:val="22"/>
                <w:szCs w:val="22"/>
              </w:rPr>
              <w:t> </w:t>
            </w:r>
            <w:r w:rsidR="002A35AA">
              <w:rPr>
                <w:rFonts w:ascii="Arial" w:hAnsi="Arial" w:cs="Arial"/>
                <w:sz w:val="22"/>
                <w:szCs w:val="22"/>
              </w:rPr>
              <w:t xml:space="preserve">připomínkového řízení či schvalovacího procesu </w:t>
            </w:r>
            <w:r w:rsidRPr="00B0323E">
              <w:rPr>
                <w:rFonts w:ascii="Arial" w:hAnsi="Arial" w:cs="Arial"/>
                <w:sz w:val="22"/>
                <w:szCs w:val="22"/>
              </w:rPr>
              <w:t>právního předpisu (nebo jeho části) nebo normy</w:t>
            </w:r>
            <w:r w:rsidR="005F5EBD">
              <w:rPr>
                <w:rFonts w:ascii="Arial" w:hAnsi="Arial" w:cs="Arial"/>
                <w:sz w:val="22"/>
                <w:szCs w:val="22"/>
              </w:rPr>
              <w:t xml:space="preserve"> a vyvinuto veškeré úsilí k naplnění definice za současné existence výsledku</w:t>
            </w:r>
            <w:r w:rsidR="00EB15C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B15CC">
              <w:rPr>
                <w:rFonts w:ascii="Arial" w:hAnsi="Arial" w:cs="Arial"/>
                <w:sz w:val="22"/>
                <w:szCs w:val="22"/>
              </w:rPr>
              <w:t>promítnutelného</w:t>
            </w:r>
            <w:proofErr w:type="spellEnd"/>
            <w:r w:rsidR="00EB15CC">
              <w:rPr>
                <w:rFonts w:ascii="Arial" w:hAnsi="Arial" w:cs="Arial"/>
                <w:sz w:val="22"/>
                <w:szCs w:val="22"/>
              </w:rPr>
              <w:t xml:space="preserve"> do právního předpisu nebo normy</w:t>
            </w:r>
            <w:r w:rsidRPr="00B0323E">
              <w:rPr>
                <w:rFonts w:ascii="Arial" w:hAnsi="Arial" w:cs="Arial"/>
                <w:sz w:val="22"/>
                <w:szCs w:val="22"/>
              </w:rPr>
              <w:t>. V případě aplikace výsledku do</w:t>
            </w:r>
            <w:r w:rsidR="000F76EF" w:rsidRPr="00B0323E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právních předpisů se musí jednat o český právní předpis</w:t>
            </w:r>
            <w:r w:rsidR="0048527C" w:rsidRPr="00B0323E">
              <w:rPr>
                <w:rFonts w:ascii="Arial" w:hAnsi="Arial" w:cs="Arial"/>
                <w:sz w:val="22"/>
                <w:szCs w:val="22"/>
              </w:rPr>
              <w:t xml:space="preserve"> nebo mezinárodní</w:t>
            </w:r>
            <w:r w:rsidR="0048527C" w:rsidRPr="00B0323E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 w:rsidR="0048527C" w:rsidRPr="00B0323E">
              <w:rPr>
                <w:rFonts w:ascii="Arial" w:hAnsi="Arial" w:cs="Arial"/>
                <w:sz w:val="22"/>
                <w:szCs w:val="22"/>
              </w:rPr>
              <w:t xml:space="preserve">právní </w:t>
            </w:r>
            <w:r w:rsidR="0048527C" w:rsidRPr="00B0323E">
              <w:rPr>
                <w:rFonts w:ascii="Arial" w:hAnsi="Arial" w:cs="Arial"/>
                <w:spacing w:val="1"/>
                <w:sz w:val="22"/>
                <w:szCs w:val="22"/>
              </w:rPr>
              <w:t>p</w:t>
            </w:r>
            <w:r w:rsidR="0048527C" w:rsidRPr="00B0323E">
              <w:rPr>
                <w:rFonts w:ascii="Arial" w:hAnsi="Arial" w:cs="Arial"/>
                <w:sz w:val="22"/>
                <w:szCs w:val="22"/>
              </w:rPr>
              <w:t>ředpis</w:t>
            </w:r>
            <w:r w:rsidRPr="00B0323E">
              <w:rPr>
                <w:rFonts w:ascii="Arial" w:hAnsi="Arial" w:cs="Arial"/>
                <w:sz w:val="22"/>
                <w:szCs w:val="22"/>
              </w:rPr>
              <w:t>. V případě aplikace výsledku do normy je podmínkou, aby vydavatelem normy byl autorizovaný normalizační institut oprávněný vydávat normy (závazné či</w:t>
            </w:r>
            <w:r w:rsidR="001117CA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doporučující). Nerozlišuje se, zda se jedná o normu národní (českou nebo jiného státu s národní působností) nebo nadnárodní (evropskou).</w:t>
            </w:r>
          </w:p>
          <w:p w:rsidR="00F67208" w:rsidRPr="00B0323E" w:rsidRDefault="00F67208" w:rsidP="00544185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Výsledkem promítnutým do právních předpisů a norem</w:t>
            </w:r>
            <w:r w:rsidRPr="00B0323E">
              <w:rPr>
                <w:rFonts w:ascii="Arial" w:hAnsi="Arial" w:cs="Arial"/>
                <w:b/>
                <w:sz w:val="22"/>
                <w:szCs w:val="22"/>
              </w:rPr>
              <w:t xml:space="preserve"> nejsou</w:t>
            </w:r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F67208" w:rsidRPr="00B0323E" w:rsidRDefault="00F67208" w:rsidP="00544185">
            <w:pPr>
              <w:numPr>
                <w:ilvl w:val="0"/>
                <w:numId w:val="20"/>
              </w:numPr>
              <w:snapToGrid w:val="0"/>
              <w:spacing w:after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překlady ani redigované překlady norem.</w:t>
            </w:r>
          </w:p>
        </w:tc>
      </w:tr>
      <w:tr w:rsidR="00F67208" w:rsidRPr="00B0323E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BF46FF" w:rsidRDefault="00BF46FF" w:rsidP="00BF46FF">
            <w:pPr>
              <w:snapToGrid w:val="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67208" w:rsidRPr="00B0323E" w:rsidRDefault="00F67208" w:rsidP="00BF46FF">
            <w:pPr>
              <w:snapToGrid w:val="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proofErr w:type="spellStart"/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  <w:r w:rsidRPr="00B0323E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neleg</w:t>
            </w:r>
            <w:proofErr w:type="spellEnd"/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BF46FF" w:rsidRDefault="00BF46FF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67208" w:rsidRPr="00B0323E" w:rsidRDefault="00F67208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výsledky promítnuté do směrnic a předpisů nelegislativní povahy závazných v rámci kompetence příslušného poskytova</w:t>
            </w:r>
            <w:r w:rsidR="00CB49A1" w:rsidRPr="00B0323E">
              <w:rPr>
                <w:rFonts w:ascii="Arial" w:hAnsi="Arial" w:cs="Arial"/>
                <w:sz w:val="22"/>
                <w:szCs w:val="22"/>
              </w:rPr>
              <w:softHyphen/>
            </w:r>
            <w:r w:rsidRPr="00B0323E">
              <w:rPr>
                <w:rFonts w:ascii="Arial" w:hAnsi="Arial" w:cs="Arial"/>
                <w:sz w:val="22"/>
                <w:szCs w:val="22"/>
              </w:rPr>
              <w:t>tel</w:t>
            </w:r>
            <w:r w:rsidR="00CB49A1" w:rsidRPr="00B0323E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67208" w:rsidRPr="00B0323E" w:rsidRDefault="00F67208" w:rsidP="00544185">
            <w:pPr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:rsidR="00F67208" w:rsidRPr="00B0323E" w:rsidRDefault="00F67208" w:rsidP="007E5CB7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 xml:space="preserve">Výsledky promítnuté do směrnic a předpisů nelegislativní povahy závazných v rámci kompetence příslušného poskytovatele realizovaly původní výsledky výzkumu a vývoje, které byly uskutečněny autorem nebo týmem, jehož byl autor členem. Jedná se o výsledek, který je použit (převzat bez úprav podstaty návrhu, které nezahrnují např. technické úpravy) do </w:t>
            </w:r>
            <w:r w:rsidR="002A35AA">
              <w:rPr>
                <w:rFonts w:ascii="Arial" w:hAnsi="Arial" w:cs="Arial"/>
                <w:sz w:val="22"/>
                <w:szCs w:val="22"/>
              </w:rPr>
              <w:t xml:space="preserve">návrhu </w:t>
            </w:r>
            <w:r w:rsidRPr="00B0323E">
              <w:rPr>
                <w:rFonts w:ascii="Arial" w:hAnsi="Arial" w:cs="Arial"/>
                <w:sz w:val="22"/>
                <w:szCs w:val="22"/>
              </w:rPr>
              <w:t>konečného znění směrnice či předpisu nelegislativní povahy</w:t>
            </w:r>
            <w:r w:rsidR="005F5EBD">
              <w:rPr>
                <w:rFonts w:ascii="Arial" w:hAnsi="Arial" w:cs="Arial"/>
                <w:sz w:val="22"/>
                <w:szCs w:val="22"/>
              </w:rPr>
              <w:t xml:space="preserve"> a vyvinuto veškeré úsilí k naplnění definice za současné existence výsledku</w:t>
            </w:r>
            <w:r w:rsidR="00EB15C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B15CC">
              <w:rPr>
                <w:rFonts w:ascii="Arial" w:hAnsi="Arial" w:cs="Arial"/>
                <w:sz w:val="22"/>
                <w:szCs w:val="22"/>
              </w:rPr>
              <w:t>promítnutelného</w:t>
            </w:r>
            <w:proofErr w:type="spellEnd"/>
            <w:r w:rsidR="00EB15CC">
              <w:rPr>
                <w:rFonts w:ascii="Arial" w:hAnsi="Arial" w:cs="Arial"/>
                <w:sz w:val="22"/>
                <w:szCs w:val="22"/>
              </w:rPr>
              <w:t xml:space="preserve"> do dané směrnice nebo předpisu</w:t>
            </w:r>
            <w:r w:rsidRPr="00B0323E">
              <w:rPr>
                <w:rFonts w:ascii="Arial" w:hAnsi="Arial" w:cs="Arial"/>
                <w:sz w:val="22"/>
                <w:szCs w:val="22"/>
              </w:rPr>
              <w:t>, který může příslušný poskytovatel nebo jiný kompetenčně příslušný orgán v rámci své kompetence vyhlásit za obecně závazný (nejedná se</w:t>
            </w:r>
            <w:r w:rsidR="007E5CB7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o metodiku) a</w:t>
            </w:r>
            <w:r w:rsidR="00F71A66" w:rsidRPr="00B0323E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je zveřejněn ve Věstníku příslušného ministerstva</w:t>
            </w:r>
            <w:r w:rsidR="00840561">
              <w:rPr>
                <w:rFonts w:ascii="Arial" w:hAnsi="Arial" w:cs="Arial"/>
                <w:sz w:val="22"/>
                <w:szCs w:val="22"/>
              </w:rPr>
              <w:t>, resp. v publikační sbírce předpisů a metodických pokynů vydávané příslušným ústředním správním úřadem, včetně elektronické formy</w:t>
            </w:r>
            <w:r w:rsidRPr="00B0323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67208" w:rsidRPr="00B0323E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BF46FF" w:rsidRDefault="00BF46FF" w:rsidP="00BF46FF">
            <w:pPr>
              <w:snapToGrid w:val="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67208" w:rsidRPr="00B0323E" w:rsidRDefault="00F67208" w:rsidP="00BF46FF">
            <w:pPr>
              <w:snapToGrid w:val="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proofErr w:type="spellStart"/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  <w:r w:rsidRPr="00B0323E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konc</w:t>
            </w:r>
            <w:proofErr w:type="spellEnd"/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F67208" w:rsidRPr="00B0323E" w:rsidRDefault="00F67208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 xml:space="preserve">výsledky promítnuté do schválených strategických a koncepčních dokumentů orgánů státní nebo veřejné </w:t>
            </w:r>
            <w:r w:rsidRPr="00B0323E">
              <w:rPr>
                <w:rFonts w:ascii="Arial" w:hAnsi="Arial" w:cs="Arial"/>
                <w:sz w:val="22"/>
                <w:szCs w:val="22"/>
              </w:rPr>
              <w:lastRenderedPageBreak/>
              <w:t>správy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67208" w:rsidRPr="00B0323E" w:rsidRDefault="00F67208" w:rsidP="00544185">
            <w:pPr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>Definice:</w:t>
            </w:r>
          </w:p>
          <w:p w:rsidR="00840561" w:rsidRPr="00B0323E" w:rsidRDefault="00F67208" w:rsidP="00A22174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 xml:space="preserve">Výsledky promítnuté do schválených strategických a koncepčních dokumentů orgánů státní nebo veřejné správy realizovaly původní výsledky výzkumu a vývoje, které byly uskutečněny autorem nebo týmem, jehož byl autor členem. Jedná se o výsledek prokazatelně využitý při tvorbě </w:t>
            </w:r>
            <w:r w:rsidR="00F60D89" w:rsidRPr="00B0323E">
              <w:rPr>
                <w:rFonts w:ascii="Arial" w:hAnsi="Arial" w:cs="Arial"/>
                <w:sz w:val="22"/>
                <w:szCs w:val="22"/>
              </w:rPr>
              <w:t xml:space="preserve">schválených </w:t>
            </w:r>
            <w:r w:rsidR="00C304D3" w:rsidRPr="00B0323E">
              <w:rPr>
                <w:rFonts w:ascii="Arial" w:hAnsi="Arial" w:cs="Arial"/>
                <w:sz w:val="22"/>
                <w:szCs w:val="22"/>
              </w:rPr>
              <w:t xml:space="preserve">politik </w:t>
            </w:r>
            <w:r w:rsidR="00F60D89" w:rsidRPr="00B0323E">
              <w:rPr>
                <w:rFonts w:ascii="Arial" w:hAnsi="Arial" w:cs="Arial"/>
                <w:sz w:val="22"/>
                <w:szCs w:val="22"/>
              </w:rPr>
              <w:t xml:space="preserve">a koncepcí, včetně </w:t>
            </w:r>
            <w:r w:rsidRPr="00B0323E">
              <w:rPr>
                <w:rFonts w:ascii="Arial" w:hAnsi="Arial" w:cs="Arial"/>
                <w:sz w:val="22"/>
                <w:szCs w:val="22"/>
              </w:rPr>
              <w:t>politik výzkumu, vývoje a inovací a programů výzkumu, vývoje a inovací, přičemž se nerozlišuje, zda jde o úroveň národní, regionální či</w:t>
            </w:r>
            <w:r w:rsidR="001117CA">
              <w:rPr>
                <w:rFonts w:ascii="Arial" w:hAnsi="Arial" w:cs="Arial"/>
                <w:sz w:val="22"/>
                <w:szCs w:val="22"/>
              </w:rPr>
              <w:t> </w:t>
            </w:r>
            <w:r w:rsidR="00A22174">
              <w:rPr>
                <w:rFonts w:ascii="Arial" w:hAnsi="Arial" w:cs="Arial"/>
                <w:sz w:val="22"/>
                <w:szCs w:val="22"/>
              </w:rPr>
              <w:t>nadnárodní.</w:t>
            </w:r>
          </w:p>
        </w:tc>
      </w:tr>
      <w:tr w:rsidR="00F67208" w:rsidRPr="00B0323E" w:rsidTr="00C412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97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67208" w:rsidRPr="00B0323E" w:rsidRDefault="00F67208" w:rsidP="00544185">
            <w:pPr>
              <w:snapToGrid w:val="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Upozornění k výsledkům druhu H:</w:t>
            </w:r>
          </w:p>
          <w:p w:rsidR="00F67208" w:rsidRPr="00B0323E" w:rsidRDefault="00F67208" w:rsidP="001117CA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Povinně se do RIV uvádějí údaje o čísle, plném názvu právního předpisu, normy, směrnice či</w:t>
            </w:r>
            <w:r w:rsidR="001117CA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předpisu nelegislativní povahy (případně čísla usnesení vlády).</w:t>
            </w:r>
          </w:p>
        </w:tc>
      </w:tr>
      <w:tr w:rsidR="00F67208" w:rsidRPr="00B0323E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BF46FF" w:rsidRDefault="00BF46FF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67208" w:rsidRDefault="00F67208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proofErr w:type="spellStart"/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B0323E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met</w:t>
            </w:r>
            <w:r w:rsidR="00DC6D38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S</w:t>
            </w:r>
            <w:proofErr w:type="spellEnd"/>
          </w:p>
          <w:p w:rsidR="00DC6D38" w:rsidRDefault="00DC6D38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proofErr w:type="spellStart"/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B0323E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met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C</w:t>
            </w:r>
            <w:proofErr w:type="spellEnd"/>
          </w:p>
          <w:p w:rsidR="00DC6D38" w:rsidRPr="00B0323E" w:rsidRDefault="00DC6D38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proofErr w:type="spellStart"/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B0323E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met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A</w:t>
            </w:r>
            <w:proofErr w:type="spellEnd"/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BF46FF" w:rsidRDefault="00BF46FF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67208" w:rsidRPr="00B0323E" w:rsidRDefault="00F67208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metodika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67208" w:rsidRPr="00B0323E" w:rsidRDefault="00F67208" w:rsidP="00544185">
            <w:pPr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:rsidR="00054AC6" w:rsidRDefault="00CD0B28" w:rsidP="00E2754F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Výsledek </w:t>
            </w:r>
            <w:r w:rsidR="00054AC6" w:rsidRPr="00054AC6">
              <w:rPr>
                <w:rFonts w:ascii="Arial" w:hAnsi="Arial" w:cs="Arial"/>
                <w:sz w:val="22"/>
                <w:szCs w:val="22"/>
              </w:rPr>
              <w:t>„</w:t>
            </w:r>
            <w:r w:rsidR="005D1B55">
              <w:rPr>
                <w:rFonts w:ascii="Arial" w:hAnsi="Arial" w:cs="Arial"/>
                <w:sz w:val="22"/>
                <w:szCs w:val="22"/>
              </w:rPr>
              <w:t>M</w:t>
            </w:r>
            <w:r w:rsidR="00054AC6" w:rsidRPr="00054AC6">
              <w:rPr>
                <w:rFonts w:ascii="Arial" w:hAnsi="Arial" w:cs="Arial"/>
                <w:sz w:val="22"/>
                <w:szCs w:val="22"/>
              </w:rPr>
              <w:t xml:space="preserve">etodika“ je souhrnem doporučených praktik a postupů </w:t>
            </w:r>
            <w:r w:rsidR="00AA09B3">
              <w:rPr>
                <w:rFonts w:ascii="Arial" w:hAnsi="Arial" w:cs="Arial"/>
                <w:sz w:val="22"/>
                <w:szCs w:val="22"/>
              </w:rPr>
              <w:t xml:space="preserve">schválených, </w:t>
            </w:r>
            <w:r w:rsidR="00054AC6" w:rsidRPr="00054AC6">
              <w:rPr>
                <w:rFonts w:ascii="Arial" w:hAnsi="Arial" w:cs="Arial"/>
                <w:sz w:val="22"/>
                <w:szCs w:val="22"/>
              </w:rPr>
              <w:t>certifikovaných</w:t>
            </w:r>
            <w:r w:rsidR="00C60A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09B3">
              <w:rPr>
                <w:rFonts w:ascii="Arial" w:hAnsi="Arial" w:cs="Arial"/>
                <w:sz w:val="22"/>
                <w:szCs w:val="22"/>
              </w:rPr>
              <w:t xml:space="preserve">nebo </w:t>
            </w:r>
            <w:r w:rsidR="00C60ABD">
              <w:rPr>
                <w:rFonts w:ascii="Arial" w:hAnsi="Arial" w:cs="Arial"/>
                <w:sz w:val="22"/>
                <w:szCs w:val="22"/>
              </w:rPr>
              <w:t>akreditovaných)</w:t>
            </w:r>
            <w:r w:rsidR="00054AC6" w:rsidRPr="00054AC6">
              <w:rPr>
                <w:rFonts w:ascii="Arial" w:hAnsi="Arial" w:cs="Arial"/>
                <w:sz w:val="22"/>
                <w:szCs w:val="22"/>
              </w:rPr>
              <w:t xml:space="preserve"> kompetenčně příslušným orgánem veřejné správy nebo</w:t>
            </w:r>
            <w:r w:rsidR="00DC6D38">
              <w:rPr>
                <w:rFonts w:ascii="Arial" w:hAnsi="Arial" w:cs="Arial"/>
                <w:sz w:val="22"/>
                <w:szCs w:val="22"/>
              </w:rPr>
              <w:t>,</w:t>
            </w:r>
            <w:r w:rsidR="00AC237F">
              <w:rPr>
                <w:rFonts w:ascii="Arial" w:hAnsi="Arial" w:cs="Arial"/>
                <w:sz w:val="22"/>
                <w:szCs w:val="22"/>
              </w:rPr>
              <w:t xml:space="preserve"> pokud kompetenčně příslušný orgán neexistuje</w:t>
            </w:r>
            <w:r w:rsidR="00DC6D38">
              <w:rPr>
                <w:rFonts w:ascii="Arial" w:hAnsi="Arial" w:cs="Arial"/>
                <w:sz w:val="22"/>
                <w:szCs w:val="22"/>
              </w:rPr>
              <w:t>,</w:t>
            </w:r>
            <w:r w:rsidR="00AC23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4AC6" w:rsidRPr="00054AC6">
              <w:rPr>
                <w:rFonts w:ascii="Arial" w:hAnsi="Arial" w:cs="Arial"/>
                <w:sz w:val="22"/>
                <w:szCs w:val="22"/>
              </w:rPr>
              <w:t>autorizovaným certifikačním</w:t>
            </w:r>
            <w:r w:rsidR="00C60ABD">
              <w:rPr>
                <w:rFonts w:ascii="Arial" w:hAnsi="Arial" w:cs="Arial"/>
                <w:sz w:val="22"/>
                <w:szCs w:val="22"/>
              </w:rPr>
              <w:t xml:space="preserve"> (akreditačním)</w:t>
            </w:r>
            <w:r w:rsidR="00054AC6" w:rsidRPr="00054AC6">
              <w:rPr>
                <w:rFonts w:ascii="Arial" w:hAnsi="Arial" w:cs="Arial"/>
                <w:sz w:val="22"/>
                <w:szCs w:val="22"/>
              </w:rPr>
              <w:t xml:space="preserve"> subjektem, provádějícím certifikaci </w:t>
            </w:r>
            <w:r w:rsidR="005D1B55">
              <w:rPr>
                <w:rFonts w:ascii="Arial" w:hAnsi="Arial" w:cs="Arial"/>
                <w:sz w:val="22"/>
                <w:szCs w:val="22"/>
              </w:rPr>
              <w:t xml:space="preserve">(akreditaci) </w:t>
            </w:r>
            <w:r w:rsidR="00054AC6" w:rsidRPr="00054AC6">
              <w:rPr>
                <w:rFonts w:ascii="Arial" w:hAnsi="Arial" w:cs="Arial"/>
                <w:sz w:val="22"/>
                <w:szCs w:val="22"/>
              </w:rPr>
              <w:t>na</w:t>
            </w:r>
            <w:r w:rsidR="00583076">
              <w:rPr>
                <w:rFonts w:ascii="Arial" w:hAnsi="Arial" w:cs="Arial"/>
                <w:sz w:val="22"/>
                <w:szCs w:val="22"/>
              </w:rPr>
              <w:t> </w:t>
            </w:r>
            <w:r w:rsidR="00054AC6" w:rsidRPr="00054AC6">
              <w:rPr>
                <w:rFonts w:ascii="Arial" w:hAnsi="Arial" w:cs="Arial"/>
                <w:sz w:val="22"/>
                <w:szCs w:val="22"/>
              </w:rPr>
              <w:t>základě mezinárodních smluv, norem či obdobných dokumentů s jednoznačně vymezenými a zveřejněnými kompetencemi pro</w:t>
            </w:r>
            <w:r w:rsidR="00583076">
              <w:rPr>
                <w:rFonts w:ascii="Arial" w:hAnsi="Arial" w:cs="Arial"/>
                <w:sz w:val="22"/>
                <w:szCs w:val="22"/>
              </w:rPr>
              <w:t> </w:t>
            </w:r>
            <w:r w:rsidR="00054AC6" w:rsidRPr="00054AC6">
              <w:rPr>
                <w:rFonts w:ascii="Arial" w:hAnsi="Arial" w:cs="Arial"/>
                <w:sz w:val="22"/>
                <w:szCs w:val="22"/>
              </w:rPr>
              <w:t>konkrétní oblasti, obory či odvětví a s jednoznačně vymezenými uživateli tak, aby tito uživatelé měli jistotu, že při jejím dodržení budou získané výsledky průkazné, opakovatelné a že se</w:t>
            </w:r>
            <w:r w:rsidR="00583076">
              <w:rPr>
                <w:rFonts w:ascii="Arial" w:hAnsi="Arial" w:cs="Arial"/>
                <w:sz w:val="22"/>
                <w:szCs w:val="22"/>
              </w:rPr>
              <w:t> </w:t>
            </w:r>
            <w:r w:rsidR="00054AC6" w:rsidRPr="00054AC6">
              <w:rPr>
                <w:rFonts w:ascii="Arial" w:hAnsi="Arial" w:cs="Arial"/>
                <w:sz w:val="22"/>
                <w:szCs w:val="22"/>
              </w:rPr>
              <w:t>jich lze dovolat. Výsledek „</w:t>
            </w:r>
            <w:r w:rsidR="003114CF">
              <w:rPr>
                <w:rFonts w:ascii="Arial" w:hAnsi="Arial" w:cs="Arial"/>
                <w:sz w:val="22"/>
                <w:szCs w:val="22"/>
              </w:rPr>
              <w:t>M</w:t>
            </w:r>
            <w:r w:rsidR="00054AC6" w:rsidRPr="00054AC6">
              <w:rPr>
                <w:rFonts w:ascii="Arial" w:hAnsi="Arial" w:cs="Arial"/>
                <w:sz w:val="22"/>
                <w:szCs w:val="22"/>
              </w:rPr>
              <w:t xml:space="preserve">etodika“ realizoval původní výsledky výzkumu a vývoje, které byly uskutečněny autorem nebo týmem, jehož byl autor členem. </w:t>
            </w:r>
          </w:p>
          <w:p w:rsidR="00AC237F" w:rsidRPr="00AC237F" w:rsidRDefault="00AC237F" w:rsidP="00583076">
            <w:pPr>
              <w:ind w:right="34" w:firstLine="0"/>
              <w:rPr>
                <w:rFonts w:ascii="Arial" w:hAnsi="Arial" w:cs="Arial"/>
                <w:sz w:val="22"/>
                <w:szCs w:val="22"/>
              </w:rPr>
            </w:pPr>
            <w:r w:rsidRPr="00AC237F">
              <w:rPr>
                <w:rFonts w:ascii="Arial" w:hAnsi="Arial" w:cs="Arial"/>
                <w:sz w:val="22"/>
                <w:szCs w:val="22"/>
              </w:rPr>
              <w:t xml:space="preserve">Tento druh výsledku zahrnuje: </w:t>
            </w:r>
          </w:p>
          <w:p w:rsidR="00AC237F" w:rsidRPr="00AC237F" w:rsidRDefault="00AC237F" w:rsidP="00583076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</w:t>
            </w:r>
            <w:r w:rsidR="00DC6D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C6D38"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FF2015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met</w:t>
            </w:r>
            <w:r w:rsidR="00DC6D38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S</w:t>
            </w:r>
            <w:proofErr w:type="spellEnd"/>
            <w:r w:rsidR="00DC6D38" w:rsidRPr="00AC23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237F">
              <w:rPr>
                <w:rFonts w:ascii="Arial" w:hAnsi="Arial" w:cs="Arial"/>
                <w:sz w:val="22"/>
                <w:szCs w:val="22"/>
              </w:rPr>
              <w:t>metodiky schválené příslušným orgánem státní správy,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237F">
              <w:rPr>
                <w:rFonts w:ascii="Arial" w:hAnsi="Arial" w:cs="Arial"/>
                <w:sz w:val="22"/>
                <w:szCs w:val="22"/>
              </w:rPr>
              <w:t>do jehož kompetence daná problematika spadá;</w:t>
            </w:r>
          </w:p>
          <w:p w:rsidR="00AC237F" w:rsidRPr="00AC237F" w:rsidRDefault="00AC237F" w:rsidP="00583076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b) </w:t>
            </w:r>
            <w:proofErr w:type="spellStart"/>
            <w:r w:rsidR="00DC6D38"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DC6D38" w:rsidRPr="00B0323E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met</w:t>
            </w:r>
            <w:r w:rsidR="00DC6D38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C</w:t>
            </w:r>
            <w:proofErr w:type="spellEnd"/>
            <w:r w:rsidR="00DC6D38" w:rsidRPr="00AC23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237F">
              <w:rPr>
                <w:rFonts w:ascii="Arial" w:hAnsi="Arial" w:cs="Arial"/>
                <w:sz w:val="22"/>
                <w:szCs w:val="22"/>
              </w:rPr>
              <w:t xml:space="preserve">metodiky certifikované oprávněným orgánem; </w:t>
            </w:r>
          </w:p>
          <w:p w:rsidR="00AA09B3" w:rsidRPr="00B447EB" w:rsidRDefault="00DC6D38" w:rsidP="00583076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c) </w:t>
            </w:r>
            <w:proofErr w:type="spellStart"/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B0323E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met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A</w:t>
            </w:r>
            <w:proofErr w:type="spellEnd"/>
            <w:r w:rsidRPr="00AC23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C237F" w:rsidRPr="00AC237F">
              <w:rPr>
                <w:rFonts w:ascii="Arial" w:hAnsi="Arial" w:cs="Arial"/>
                <w:sz w:val="22"/>
                <w:szCs w:val="22"/>
              </w:rPr>
              <w:t>metodiky a postupy akreditované oprávněným orgánem.</w:t>
            </w:r>
          </w:p>
          <w:p w:rsidR="00AA09B3" w:rsidRPr="007D0574" w:rsidRDefault="00AA09B3" w:rsidP="00E2754F">
            <w:pPr>
              <w:ind w:left="34" w:right="34" w:firstLine="0"/>
              <w:rPr>
                <w:rFonts w:ascii="Calibri" w:hAnsi="Calibri"/>
                <w:bCs/>
                <w:sz w:val="22"/>
                <w:szCs w:val="22"/>
              </w:rPr>
            </w:pPr>
          </w:p>
          <w:p w:rsidR="004C2A28" w:rsidRPr="00B0323E" w:rsidRDefault="003114CF" w:rsidP="004C2A28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="004C2A28"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etodikou není:</w:t>
            </w:r>
          </w:p>
          <w:p w:rsidR="00F67208" w:rsidRPr="00583076" w:rsidRDefault="004C2A28" w:rsidP="00583076">
            <w:pPr>
              <w:pStyle w:val="Odstavecseseznamem"/>
              <w:numPr>
                <w:ilvl w:val="0"/>
                <w:numId w:val="41"/>
              </w:numPr>
              <w:ind w:left="394" w:right="34"/>
              <w:rPr>
                <w:rFonts w:ascii="Arial" w:hAnsi="Arial" w:cs="Arial"/>
              </w:rPr>
            </w:pPr>
            <w:r w:rsidRPr="00583076">
              <w:rPr>
                <w:rFonts w:ascii="Arial" w:hAnsi="Arial" w:cs="Arial"/>
                <w:bCs/>
              </w:rPr>
              <w:t xml:space="preserve">Metodika, která vznikla na základě podpory poskytnuté jiným než kompetenčně </w:t>
            </w:r>
            <w:r w:rsidRPr="00583076">
              <w:rPr>
                <w:rFonts w:ascii="Arial" w:hAnsi="Arial" w:cs="Arial"/>
              </w:rPr>
              <w:t>příslušným orgánem oprávněným k</w:t>
            </w:r>
            <w:r w:rsidR="00AA09B3" w:rsidRPr="00583076">
              <w:rPr>
                <w:rFonts w:ascii="Arial" w:hAnsi="Arial" w:cs="Arial"/>
              </w:rPr>
              <w:t>e schv</w:t>
            </w:r>
            <w:r w:rsidR="00AA09B3" w:rsidRPr="00583076">
              <w:rPr>
                <w:rFonts w:ascii="Arial" w:hAnsi="Arial" w:cs="Arial"/>
              </w:rPr>
              <w:t>á</w:t>
            </w:r>
            <w:r w:rsidR="00AA09B3" w:rsidRPr="00583076">
              <w:rPr>
                <w:rFonts w:ascii="Arial" w:hAnsi="Arial" w:cs="Arial"/>
              </w:rPr>
              <w:t>lení,</w:t>
            </w:r>
            <w:r w:rsidRPr="00583076">
              <w:rPr>
                <w:rFonts w:ascii="Arial" w:hAnsi="Arial" w:cs="Arial"/>
              </w:rPr>
              <w:t xml:space="preserve"> certifikaci </w:t>
            </w:r>
            <w:r w:rsidR="00AA09B3" w:rsidRPr="00583076">
              <w:rPr>
                <w:rFonts w:ascii="Arial" w:hAnsi="Arial" w:cs="Arial"/>
              </w:rPr>
              <w:t xml:space="preserve">nebo </w:t>
            </w:r>
            <w:r w:rsidR="00C60ABD" w:rsidRPr="00583076">
              <w:rPr>
                <w:rFonts w:ascii="Arial" w:hAnsi="Arial" w:cs="Arial"/>
              </w:rPr>
              <w:t xml:space="preserve">akreditaci </w:t>
            </w:r>
            <w:r w:rsidRPr="00583076">
              <w:rPr>
                <w:rFonts w:ascii="Arial" w:hAnsi="Arial" w:cs="Arial"/>
              </w:rPr>
              <w:t>podle obecně závazných prá</w:t>
            </w:r>
            <w:r w:rsidRPr="00583076">
              <w:rPr>
                <w:rFonts w:ascii="Arial" w:hAnsi="Arial" w:cs="Arial"/>
              </w:rPr>
              <w:t>v</w:t>
            </w:r>
            <w:r w:rsidRPr="00583076">
              <w:rPr>
                <w:rFonts w:ascii="Arial" w:hAnsi="Arial" w:cs="Arial"/>
              </w:rPr>
              <w:t xml:space="preserve">ních předpisů, pokud </w:t>
            </w:r>
            <w:r w:rsidR="00312FE6" w:rsidRPr="00583076">
              <w:rPr>
                <w:rFonts w:ascii="Arial" w:hAnsi="Arial" w:cs="Arial"/>
              </w:rPr>
              <w:t xml:space="preserve">kompetenčně příslušný </w:t>
            </w:r>
            <w:r w:rsidRPr="00583076">
              <w:rPr>
                <w:rFonts w:ascii="Arial" w:hAnsi="Arial" w:cs="Arial"/>
              </w:rPr>
              <w:t xml:space="preserve">orgán </w:t>
            </w:r>
            <w:r w:rsidR="00E2754F" w:rsidRPr="00583076">
              <w:rPr>
                <w:rFonts w:ascii="Arial" w:hAnsi="Arial" w:cs="Arial"/>
              </w:rPr>
              <w:t>nebo aut</w:t>
            </w:r>
            <w:r w:rsidR="00E2754F" w:rsidRPr="00583076">
              <w:rPr>
                <w:rFonts w:ascii="Arial" w:hAnsi="Arial" w:cs="Arial"/>
              </w:rPr>
              <w:t>o</w:t>
            </w:r>
            <w:r w:rsidR="00E2754F" w:rsidRPr="00583076">
              <w:rPr>
                <w:rFonts w:ascii="Arial" w:hAnsi="Arial" w:cs="Arial"/>
              </w:rPr>
              <w:t>rizovaný certifikační</w:t>
            </w:r>
            <w:r w:rsidR="005D1B55" w:rsidRPr="00583076">
              <w:rPr>
                <w:rFonts w:ascii="Arial" w:hAnsi="Arial" w:cs="Arial"/>
              </w:rPr>
              <w:t xml:space="preserve"> (akreditační)</w:t>
            </w:r>
            <w:r w:rsidR="00E2754F" w:rsidRPr="00583076">
              <w:rPr>
                <w:rFonts w:ascii="Arial" w:hAnsi="Arial" w:cs="Arial"/>
              </w:rPr>
              <w:t xml:space="preserve"> subjekt provádějící certifikaci</w:t>
            </w:r>
            <w:r w:rsidR="00DC6D38" w:rsidRPr="00583076">
              <w:rPr>
                <w:rFonts w:ascii="Arial" w:hAnsi="Arial" w:cs="Arial"/>
              </w:rPr>
              <w:t xml:space="preserve"> </w:t>
            </w:r>
            <w:r w:rsidR="005D1B55" w:rsidRPr="00583076">
              <w:rPr>
                <w:rFonts w:ascii="Arial" w:hAnsi="Arial" w:cs="Arial"/>
              </w:rPr>
              <w:t>(akreditaci)</w:t>
            </w:r>
            <w:r w:rsidR="00E2754F" w:rsidRPr="00583076">
              <w:rPr>
                <w:rFonts w:ascii="Arial" w:hAnsi="Arial" w:cs="Arial"/>
              </w:rPr>
              <w:t xml:space="preserve"> na základě mezinárodních smluv, norem či obdo</w:t>
            </w:r>
            <w:r w:rsidR="00E2754F" w:rsidRPr="00583076">
              <w:rPr>
                <w:rFonts w:ascii="Arial" w:hAnsi="Arial" w:cs="Arial"/>
              </w:rPr>
              <w:t>b</w:t>
            </w:r>
            <w:r w:rsidR="00E2754F" w:rsidRPr="00583076">
              <w:rPr>
                <w:rFonts w:ascii="Arial" w:hAnsi="Arial" w:cs="Arial"/>
              </w:rPr>
              <w:t xml:space="preserve">ných dokumentů </w:t>
            </w:r>
            <w:r w:rsidRPr="00583076">
              <w:rPr>
                <w:rFonts w:ascii="Arial" w:hAnsi="Arial" w:cs="Arial"/>
              </w:rPr>
              <w:t>před poskytnutím podpory písemně nevyjádřil závazek výslednou metodiku posoudit</w:t>
            </w:r>
            <w:r w:rsidR="00AA09B3" w:rsidRPr="00583076">
              <w:rPr>
                <w:rFonts w:ascii="Arial" w:hAnsi="Arial" w:cs="Arial"/>
              </w:rPr>
              <w:t>.</w:t>
            </w:r>
          </w:p>
        </w:tc>
      </w:tr>
      <w:tr w:rsidR="00F67208" w:rsidRPr="00B0323E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BF46FF" w:rsidRDefault="00BF46FF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67208" w:rsidRPr="00B0323E" w:rsidRDefault="00F67208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proofErr w:type="spellStart"/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B0323E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lec</w:t>
            </w:r>
            <w:proofErr w:type="spellEnd"/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BF46FF" w:rsidRDefault="00BF46FF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67208" w:rsidRPr="00B0323E" w:rsidRDefault="00F67208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léčebný postup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67208" w:rsidRPr="00B0323E" w:rsidRDefault="00F67208" w:rsidP="00544185">
            <w:pPr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:rsidR="00F67208" w:rsidRPr="00B0323E" w:rsidRDefault="00F67208" w:rsidP="00583076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Výsledek „Léčebný postup“ realizoval původní výsledky výzkumu a</w:t>
            </w:r>
            <w:r w:rsidR="00F71A66" w:rsidRPr="00B0323E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vývoje, které byly uskutečněny autorem nebo týmem, jehož byl autor členem. Jedná se o výsledek, kterým je v humánní nebo veterinární medicíně ověřený komplex činností zahrnující popis onemocnění, zjištění příčin vzniku onemocnění a na základě těchto poznatků je stanovena léčebná metoda, která vede k</w:t>
            </w:r>
            <w:r w:rsidR="00583076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obnovení fyziologické rovnováhy organismu. Podmínkou u</w:t>
            </w:r>
            <w:r w:rsidR="00583076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léčebného postupu je ověření pomocí klinického testování.</w:t>
            </w:r>
          </w:p>
        </w:tc>
      </w:tr>
      <w:tr w:rsidR="00F67208" w:rsidRPr="00B0323E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BF46FF" w:rsidRDefault="00BF46FF" w:rsidP="00BF46FF">
            <w:pPr>
              <w:snapToGrid w:val="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67208" w:rsidRPr="00B0323E" w:rsidRDefault="00F67208" w:rsidP="00BF46FF">
            <w:pPr>
              <w:snapToGrid w:val="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proofErr w:type="spellStart"/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B0323E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pam</w:t>
            </w:r>
            <w:proofErr w:type="spellEnd"/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BF46FF" w:rsidRDefault="00BF46FF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67208" w:rsidRPr="00B0323E" w:rsidRDefault="00F67208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památkový postup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67208" w:rsidRPr="00B0323E" w:rsidRDefault="00F67208" w:rsidP="00544185">
            <w:pPr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:rsidR="00F67208" w:rsidRDefault="00F67208" w:rsidP="006C0985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 xml:space="preserve">Výsledek „Památkový postup“ realizoval původní výsledky výzkumu a vývoje, které byly uskutečněny autorem nebo týmem, jehož byl autor členem. Památkový postup je ověřený soubor činností </w:t>
            </w:r>
            <w:r w:rsidR="00480BBB" w:rsidRPr="00B0323E">
              <w:rPr>
                <w:rFonts w:ascii="Arial" w:hAnsi="Arial" w:cs="Arial"/>
                <w:sz w:val="22"/>
                <w:szCs w:val="22"/>
              </w:rPr>
              <w:t>nebo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 materiálů a technologií, které vedou k záchraně, zachování nebo zhodnocení objektu kulturního dědictví. </w:t>
            </w:r>
            <w:r w:rsidR="00480BBB" w:rsidRPr="00B0323E">
              <w:rPr>
                <w:rFonts w:ascii="Arial" w:hAnsi="Arial" w:cs="Arial"/>
                <w:sz w:val="22"/>
                <w:szCs w:val="22"/>
              </w:rPr>
              <w:lastRenderedPageBreak/>
              <w:t xml:space="preserve">Památkový postup zahrnuje popis problému, zjištění příčin zhoršování stavu nebo ohrožení existence objektu kulturního dědictví a na základě těchto poznatků stanovení sanační metody. </w:t>
            </w:r>
            <w:r w:rsidR="00D76662" w:rsidRPr="00B0323E">
              <w:rPr>
                <w:rFonts w:ascii="Arial" w:hAnsi="Arial" w:cs="Arial"/>
                <w:sz w:val="22"/>
                <w:szCs w:val="22"/>
              </w:rPr>
              <w:t>Podmínkou u památkového postupu je prokázané ověření v praxi, doporučení pro využití Národním památkovým ústavem na základě vypracování dvou nezá</w:t>
            </w:r>
            <w:r w:rsidR="006C0985" w:rsidRPr="00B0323E">
              <w:rPr>
                <w:rFonts w:ascii="Arial" w:hAnsi="Arial" w:cs="Arial"/>
                <w:sz w:val="22"/>
                <w:szCs w:val="22"/>
              </w:rPr>
              <w:t xml:space="preserve">vislých oponentních posudků </w:t>
            </w:r>
            <w:r w:rsidR="00FC31FB">
              <w:rPr>
                <w:rFonts w:ascii="Arial" w:hAnsi="Arial" w:cs="Arial"/>
                <w:sz w:val="22"/>
                <w:szCs w:val="22"/>
              </w:rPr>
              <w:t>a</w:t>
            </w:r>
            <w:r w:rsidR="00FC31FB" w:rsidRPr="00B032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6662" w:rsidRPr="00B0323E">
              <w:rPr>
                <w:rFonts w:ascii="Arial" w:hAnsi="Arial" w:cs="Arial"/>
                <w:sz w:val="22"/>
                <w:szCs w:val="22"/>
              </w:rPr>
              <w:t>schválení Ministerstvem kultury.</w:t>
            </w:r>
            <w:r w:rsidR="00480BBB" w:rsidRPr="00B032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52DD0" w:rsidRPr="00B0323E" w:rsidRDefault="00352DD0" w:rsidP="00583076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352DD0">
              <w:rPr>
                <w:rFonts w:ascii="Arial" w:hAnsi="Arial" w:cs="Arial"/>
                <w:sz w:val="22"/>
                <w:szCs w:val="22"/>
              </w:rPr>
              <w:t>V případě, že je původcem památkového postupu Národní památkový ústav, je podmínkou prokázané ověření v praxi a</w:t>
            </w:r>
            <w:r w:rsidR="00583076">
              <w:rPr>
                <w:rFonts w:ascii="Arial" w:hAnsi="Arial" w:cs="Arial"/>
                <w:sz w:val="22"/>
                <w:szCs w:val="22"/>
              </w:rPr>
              <w:t> </w:t>
            </w:r>
            <w:r w:rsidRPr="00352DD0">
              <w:rPr>
                <w:rFonts w:ascii="Arial" w:hAnsi="Arial" w:cs="Arial"/>
                <w:sz w:val="22"/>
                <w:szCs w:val="22"/>
              </w:rPr>
              <w:t>schválení Ministerstvem kultury.</w:t>
            </w:r>
          </w:p>
        </w:tc>
      </w:tr>
      <w:tr w:rsidR="00F67208" w:rsidRPr="00B0323E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BF46FF" w:rsidRDefault="00BF46FF" w:rsidP="00BF46FF">
            <w:pPr>
              <w:snapToGrid w:val="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67208" w:rsidRPr="00B0323E" w:rsidRDefault="00F67208" w:rsidP="00BF46FF">
            <w:pPr>
              <w:snapToGrid w:val="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proofErr w:type="spellStart"/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B0323E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map</w:t>
            </w:r>
            <w:proofErr w:type="spellEnd"/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BF46FF" w:rsidRDefault="00BF46FF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67208" w:rsidRPr="00B0323E" w:rsidRDefault="00F67208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specializo</w:t>
            </w:r>
            <w:r w:rsidR="00CB49A1" w:rsidRPr="00B0323E">
              <w:rPr>
                <w:rFonts w:ascii="Arial" w:hAnsi="Arial" w:cs="Arial"/>
                <w:sz w:val="22"/>
                <w:szCs w:val="22"/>
              </w:rPr>
              <w:softHyphen/>
            </w:r>
            <w:r w:rsidRPr="00B0323E">
              <w:rPr>
                <w:rFonts w:ascii="Arial" w:hAnsi="Arial" w:cs="Arial"/>
                <w:sz w:val="22"/>
                <w:szCs w:val="22"/>
              </w:rPr>
              <w:t>va</w:t>
            </w:r>
            <w:r w:rsidR="00CB49A1" w:rsidRPr="00B0323E">
              <w:rPr>
                <w:rFonts w:ascii="Arial" w:hAnsi="Arial" w:cs="Arial"/>
                <w:sz w:val="22"/>
                <w:szCs w:val="22"/>
              </w:rPr>
              <w:t>ná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 mapa s odborným obsahem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67208" w:rsidRPr="00B0323E" w:rsidRDefault="00F67208" w:rsidP="00544185">
            <w:pPr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:rsidR="00513DDB" w:rsidRDefault="00F67208" w:rsidP="00F71A66">
            <w:pPr>
              <w:pStyle w:val="Textkomente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 xml:space="preserve">Výsledek „Specializovaná mapa s odborným obsahem“ realizoval původní výsledky výzkumu a vývoje, které byly uskutečněny autorem nebo týmem, jehož byl autor členem. </w:t>
            </w:r>
            <w:r w:rsidR="003E65E2" w:rsidRPr="00B032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2DD0">
              <w:rPr>
                <w:rFonts w:ascii="Arial" w:hAnsi="Arial" w:cs="Arial"/>
                <w:sz w:val="22"/>
                <w:szCs w:val="22"/>
              </w:rPr>
              <w:t xml:space="preserve">Specializovaná mapa s odborným obsahem je </w:t>
            </w:r>
            <w:r w:rsidR="00352DD0" w:rsidRPr="00513DDB">
              <w:rPr>
                <w:rFonts w:ascii="Arial" w:hAnsi="Arial" w:cs="Arial"/>
                <w:sz w:val="22"/>
                <w:szCs w:val="22"/>
              </w:rPr>
              <w:t>syntézou kartograficky nebo prostřednictvím geografického informačního systému (GIS) vyjádřených bodových, plošných, prostorových a případně i</w:t>
            </w:r>
            <w:r w:rsidR="00583076">
              <w:rPr>
                <w:rFonts w:ascii="Arial" w:hAnsi="Arial" w:cs="Arial"/>
                <w:sz w:val="22"/>
                <w:szCs w:val="22"/>
              </w:rPr>
              <w:t> </w:t>
            </w:r>
            <w:r w:rsidR="00352DD0" w:rsidRPr="00513DDB">
              <w:rPr>
                <w:rFonts w:ascii="Arial" w:hAnsi="Arial" w:cs="Arial"/>
                <w:sz w:val="22"/>
                <w:szCs w:val="22"/>
              </w:rPr>
              <w:t>časových informací (4D) a jejich souvislostí, získaných na</w:t>
            </w:r>
            <w:r w:rsidR="00583076">
              <w:rPr>
                <w:rFonts w:ascii="Arial" w:hAnsi="Arial" w:cs="Arial"/>
                <w:sz w:val="22"/>
                <w:szCs w:val="22"/>
              </w:rPr>
              <w:t> </w:t>
            </w:r>
            <w:r w:rsidR="00352DD0" w:rsidRPr="00513DDB">
              <w:rPr>
                <w:rFonts w:ascii="Arial" w:hAnsi="Arial" w:cs="Arial"/>
                <w:sz w:val="22"/>
                <w:szCs w:val="22"/>
              </w:rPr>
              <w:t>podkladě výzkumu určitého území nebo trojrozměrného objektu.</w:t>
            </w:r>
            <w:r w:rsidR="00352DD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E65E2" w:rsidRPr="00B0323E">
              <w:rPr>
                <w:rFonts w:ascii="Arial" w:hAnsi="Arial" w:cs="Arial"/>
                <w:sz w:val="22"/>
                <w:szCs w:val="22"/>
              </w:rPr>
              <w:t>Jedná se o analytickou nebo syntetickou mapu s odborným obsahem, jenž je výsledkem analýzy nebo syntézy prostorových dat kartograficky vizualizovaný</w:t>
            </w:r>
            <w:r w:rsidR="0088601A" w:rsidRPr="00B0323E">
              <w:rPr>
                <w:rFonts w:ascii="Arial" w:hAnsi="Arial" w:cs="Arial"/>
                <w:sz w:val="22"/>
                <w:szCs w:val="22"/>
              </w:rPr>
              <w:t>ch</w:t>
            </w:r>
            <w:r w:rsidR="003E65E2" w:rsidRPr="00B0323E">
              <w:rPr>
                <w:rFonts w:ascii="Arial" w:hAnsi="Arial" w:cs="Arial"/>
                <w:sz w:val="22"/>
                <w:szCs w:val="22"/>
              </w:rPr>
              <w:t>. Mapa může být výsledkem pokročilého zpracování datových vrstev v prostředí geografických informa</w:t>
            </w:r>
            <w:r w:rsidR="003E65E2" w:rsidRPr="00B0323E">
              <w:rPr>
                <w:rFonts w:ascii="Arial" w:eastAsia="TimesNewRoman" w:hAnsi="Arial" w:cs="Arial"/>
                <w:sz w:val="22"/>
                <w:szCs w:val="22"/>
              </w:rPr>
              <w:t>č</w:t>
            </w:r>
            <w:r w:rsidR="003E65E2" w:rsidRPr="00B0323E">
              <w:rPr>
                <w:rFonts w:ascii="Arial" w:hAnsi="Arial" w:cs="Arial"/>
                <w:sz w:val="22"/>
                <w:szCs w:val="22"/>
              </w:rPr>
              <w:t>ních systémů,</w:t>
            </w:r>
            <w:r w:rsidR="00A221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255">
              <w:rPr>
                <w:rFonts w:ascii="Arial" w:hAnsi="Arial" w:cs="Arial"/>
                <w:sz w:val="22"/>
                <w:szCs w:val="22"/>
              </w:rPr>
              <w:t xml:space="preserve">musí </w:t>
            </w:r>
            <w:r w:rsidR="003E65E2" w:rsidRPr="00B0323E">
              <w:rPr>
                <w:rFonts w:ascii="Arial" w:hAnsi="Arial" w:cs="Arial"/>
                <w:sz w:val="22"/>
                <w:szCs w:val="22"/>
              </w:rPr>
              <w:t xml:space="preserve">však </w:t>
            </w:r>
            <w:r w:rsidR="001E7255" w:rsidRPr="00B0323E">
              <w:rPr>
                <w:rFonts w:ascii="Arial" w:hAnsi="Arial" w:cs="Arial"/>
                <w:sz w:val="22"/>
                <w:szCs w:val="22"/>
              </w:rPr>
              <w:t>vytvář</w:t>
            </w:r>
            <w:r w:rsidR="001E7255">
              <w:rPr>
                <w:rFonts w:ascii="Arial" w:hAnsi="Arial" w:cs="Arial"/>
                <w:sz w:val="22"/>
                <w:szCs w:val="22"/>
              </w:rPr>
              <w:t>et</w:t>
            </w:r>
            <w:r w:rsidR="001E7255" w:rsidRPr="00B032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65E2" w:rsidRPr="00B0323E">
              <w:rPr>
                <w:rFonts w:ascii="Arial" w:hAnsi="Arial" w:cs="Arial"/>
                <w:sz w:val="22"/>
                <w:szCs w:val="22"/>
              </w:rPr>
              <w:t xml:space="preserve">nová data s novými poznatky. </w:t>
            </w:r>
          </w:p>
          <w:p w:rsidR="001E7255" w:rsidRDefault="003E65E2" w:rsidP="00F71A66">
            <w:pPr>
              <w:pStyle w:val="Textkomente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Specializovanou mapou s odborným obsahem je nap</w:t>
            </w:r>
            <w:r w:rsidRPr="00B0323E">
              <w:rPr>
                <w:rFonts w:ascii="Arial" w:eastAsia="TimesNewRoman" w:hAnsi="Arial" w:cs="Arial"/>
                <w:sz w:val="22"/>
                <w:szCs w:val="22"/>
              </w:rPr>
              <w:t>ř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íklad mapa klimatických oblastí, mapa intenzity dopravy, </w:t>
            </w:r>
            <w:r w:rsidR="001E7255" w:rsidRPr="001E7255">
              <w:rPr>
                <w:rFonts w:ascii="Arial" w:hAnsi="Arial" w:cs="Arial"/>
                <w:sz w:val="22"/>
                <w:szCs w:val="22"/>
              </w:rPr>
              <w:t>mapa intenzity výskytu škodlivých organismů,</w:t>
            </w:r>
            <w:r w:rsidR="001E7255" w:rsidRPr="00B032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mapa geologických poměrů, </w:t>
            </w:r>
            <w:r w:rsidR="00513DDB" w:rsidRPr="00513DDB">
              <w:rPr>
                <w:rFonts w:ascii="Arial" w:hAnsi="Arial" w:cs="Arial"/>
                <w:sz w:val="22"/>
                <w:szCs w:val="22"/>
              </w:rPr>
              <w:t>mapy památkových objektů, archeologických lokalit, chráněných přírodních území, technických objektů, mapy / plány velkých měřítek menších území (např. památkových objektů a areálů technických objektů, archeologických lokalit a parků) včetně komplexní dokumentace stavebně-historických, urbanistických nebo krajinářských průzkumů, ale např. i biologických a přírodních jevů, historických či společenských souvislostí apod</w:t>
            </w:r>
            <w:r w:rsidRPr="00513DDB">
              <w:rPr>
                <w:rFonts w:ascii="Arial" w:hAnsi="Arial" w:cs="Arial"/>
                <w:sz w:val="22"/>
                <w:szCs w:val="22"/>
              </w:rPr>
              <w:t>.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E7255" w:rsidRPr="001E7255" w:rsidRDefault="001E7255" w:rsidP="001E725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E7255">
              <w:rPr>
                <w:rFonts w:ascii="Arial" w:hAnsi="Arial" w:cs="Arial"/>
                <w:sz w:val="22"/>
                <w:szCs w:val="22"/>
              </w:rPr>
              <w:t xml:space="preserve">Do této kategorie spadají také specializované 3D prostorové statické a 4D dynamické modely s odborným obsahem, které zobecňují kategorii o případný třetí rozměr zobrazovaných dat (např. 3D model geologické stavby území a 4D model geologického vývoje v prostoru a čase). 3D a 4D modely jsou výsledkem pokročilého zpracování datových vrstev v prostředí specializovaného 3D a 4D modelovacího software. </w:t>
            </w:r>
          </w:p>
          <w:p w:rsidR="00F67208" w:rsidRDefault="00F67208" w:rsidP="003E65E2">
            <w:pPr>
              <w:snapToGrid w:val="0"/>
              <w:ind w:right="34" w:firstLine="0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V případě souborného vydání jednotlivých specializovaných map s odborným obsahem v jednom uceleném svazku, nelze uplatnit každou jednotlivou specializovanou mapu jako samostatný výsledek.</w:t>
            </w:r>
          </w:p>
          <w:p w:rsidR="00FF2015" w:rsidRDefault="00FF2015" w:rsidP="003E65E2">
            <w:pPr>
              <w:snapToGrid w:val="0"/>
              <w:ind w:right="3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Podmínkou uznání specializované mapy s odborným obsahem je její schválení poskytovatelem.</w:t>
            </w:r>
          </w:p>
          <w:p w:rsidR="00F67208" w:rsidRPr="00B0323E" w:rsidRDefault="00F67208" w:rsidP="00544185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Specializovanou mapou nejsou</w:t>
            </w:r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F67208" w:rsidRPr="00583076" w:rsidRDefault="00F67208" w:rsidP="00583076">
            <w:pPr>
              <w:pStyle w:val="Odstavecseseznamem"/>
              <w:numPr>
                <w:ilvl w:val="0"/>
                <w:numId w:val="41"/>
              </w:numPr>
              <w:snapToGrid w:val="0"/>
              <w:ind w:left="394" w:right="34"/>
              <w:rPr>
                <w:rFonts w:ascii="Arial" w:hAnsi="Arial" w:cs="Arial"/>
              </w:rPr>
            </w:pPr>
            <w:r w:rsidRPr="00583076">
              <w:rPr>
                <w:rFonts w:ascii="Arial" w:hAnsi="Arial" w:cs="Arial"/>
              </w:rPr>
              <w:t>státní</w:t>
            </w:r>
            <w:r w:rsidRPr="00583076">
              <w:rPr>
                <w:rFonts w:ascii="Arial" w:eastAsia="Times New Roman" w:hAnsi="Arial" w:cs="Arial"/>
              </w:rPr>
              <w:t xml:space="preserve"> </w:t>
            </w:r>
            <w:r w:rsidRPr="00583076">
              <w:rPr>
                <w:rFonts w:ascii="Arial" w:hAnsi="Arial" w:cs="Arial"/>
              </w:rPr>
              <w:t>mapová</w:t>
            </w:r>
            <w:r w:rsidRPr="00583076">
              <w:rPr>
                <w:rFonts w:ascii="Arial" w:eastAsia="Times New Roman" w:hAnsi="Arial" w:cs="Arial"/>
              </w:rPr>
              <w:t xml:space="preserve"> </w:t>
            </w:r>
            <w:r w:rsidRPr="00583076">
              <w:rPr>
                <w:rFonts w:ascii="Arial" w:hAnsi="Arial" w:cs="Arial"/>
              </w:rPr>
              <w:t>díla;</w:t>
            </w:r>
          </w:p>
          <w:p w:rsidR="007E0064" w:rsidRPr="00583076" w:rsidRDefault="00F67208" w:rsidP="00583076">
            <w:pPr>
              <w:pStyle w:val="Odstavecseseznamem"/>
              <w:numPr>
                <w:ilvl w:val="0"/>
                <w:numId w:val="41"/>
              </w:numPr>
              <w:snapToGrid w:val="0"/>
              <w:ind w:left="394" w:right="34"/>
              <w:rPr>
                <w:rFonts w:ascii="Arial" w:hAnsi="Arial" w:cs="Arial"/>
              </w:rPr>
            </w:pPr>
            <w:r w:rsidRPr="00583076">
              <w:rPr>
                <w:rFonts w:ascii="Arial" w:hAnsi="Arial" w:cs="Arial"/>
              </w:rPr>
              <w:lastRenderedPageBreak/>
              <w:t>konvenční</w:t>
            </w:r>
            <w:r w:rsidRPr="00583076">
              <w:rPr>
                <w:rFonts w:ascii="Arial" w:eastAsia="Times New Roman" w:hAnsi="Arial" w:cs="Arial"/>
              </w:rPr>
              <w:t xml:space="preserve"> </w:t>
            </w:r>
            <w:r w:rsidRPr="00583076">
              <w:rPr>
                <w:rFonts w:ascii="Arial" w:hAnsi="Arial" w:cs="Arial"/>
              </w:rPr>
              <w:t>map</w:t>
            </w:r>
            <w:r w:rsidR="00EE721E" w:rsidRPr="00583076">
              <w:rPr>
                <w:rFonts w:ascii="Arial" w:hAnsi="Arial" w:cs="Arial"/>
              </w:rPr>
              <w:t>a</w:t>
            </w:r>
            <w:r w:rsidRPr="00583076">
              <w:rPr>
                <w:rFonts w:ascii="Arial" w:eastAsia="Times New Roman" w:hAnsi="Arial" w:cs="Arial"/>
              </w:rPr>
              <w:t xml:space="preserve"> </w:t>
            </w:r>
            <w:r w:rsidRPr="00583076">
              <w:rPr>
                <w:rFonts w:ascii="Arial" w:hAnsi="Arial" w:cs="Arial"/>
              </w:rPr>
              <w:t>topografick</w:t>
            </w:r>
            <w:r w:rsidR="00EE721E" w:rsidRPr="00583076">
              <w:rPr>
                <w:rFonts w:ascii="Arial" w:hAnsi="Arial" w:cs="Arial"/>
              </w:rPr>
              <w:t>á</w:t>
            </w:r>
            <w:r w:rsidRPr="00583076">
              <w:rPr>
                <w:rFonts w:ascii="Arial" w:hAnsi="Arial" w:cs="Arial"/>
              </w:rPr>
              <w:t>,</w:t>
            </w:r>
            <w:r w:rsidRPr="00583076">
              <w:rPr>
                <w:rFonts w:ascii="Arial" w:eastAsia="Times New Roman" w:hAnsi="Arial" w:cs="Arial"/>
              </w:rPr>
              <w:t xml:space="preserve"> </w:t>
            </w:r>
            <w:r w:rsidRPr="00583076">
              <w:rPr>
                <w:rFonts w:ascii="Arial" w:hAnsi="Arial" w:cs="Arial"/>
              </w:rPr>
              <w:t>katastrální</w:t>
            </w:r>
            <w:r w:rsidRPr="00583076">
              <w:rPr>
                <w:rFonts w:ascii="Arial" w:eastAsia="Times New Roman" w:hAnsi="Arial" w:cs="Arial"/>
              </w:rPr>
              <w:t xml:space="preserve"> </w:t>
            </w:r>
            <w:r w:rsidRPr="00583076">
              <w:rPr>
                <w:rFonts w:ascii="Arial" w:hAnsi="Arial" w:cs="Arial"/>
              </w:rPr>
              <w:t>a</w:t>
            </w:r>
            <w:r w:rsidRPr="00583076">
              <w:rPr>
                <w:rFonts w:ascii="Arial" w:eastAsia="Times New Roman" w:hAnsi="Arial" w:cs="Arial"/>
              </w:rPr>
              <w:t xml:space="preserve"> </w:t>
            </w:r>
            <w:r w:rsidRPr="00583076">
              <w:rPr>
                <w:rFonts w:ascii="Arial" w:hAnsi="Arial" w:cs="Arial"/>
              </w:rPr>
              <w:t>obecně</w:t>
            </w:r>
            <w:r w:rsidRPr="00583076">
              <w:rPr>
                <w:rFonts w:ascii="Arial" w:eastAsia="Times New Roman" w:hAnsi="Arial" w:cs="Arial"/>
              </w:rPr>
              <w:t xml:space="preserve"> </w:t>
            </w:r>
            <w:r w:rsidRPr="00583076">
              <w:rPr>
                <w:rFonts w:ascii="Arial" w:hAnsi="Arial" w:cs="Arial"/>
              </w:rPr>
              <w:t>geografi</w:t>
            </w:r>
            <w:r w:rsidRPr="00583076">
              <w:rPr>
                <w:rFonts w:ascii="Arial" w:hAnsi="Arial" w:cs="Arial"/>
              </w:rPr>
              <w:t>c</w:t>
            </w:r>
            <w:r w:rsidRPr="00583076">
              <w:rPr>
                <w:rFonts w:ascii="Arial" w:hAnsi="Arial" w:cs="Arial"/>
              </w:rPr>
              <w:t>k</w:t>
            </w:r>
            <w:r w:rsidR="00EE721E" w:rsidRPr="00583076">
              <w:rPr>
                <w:rFonts w:ascii="Arial" w:hAnsi="Arial" w:cs="Arial"/>
              </w:rPr>
              <w:t>á</w:t>
            </w:r>
            <w:r w:rsidR="00DB18C7" w:rsidRPr="00583076">
              <w:rPr>
                <w:rFonts w:ascii="Arial" w:hAnsi="Arial" w:cs="Arial"/>
              </w:rPr>
              <w:t>;</w:t>
            </w:r>
            <w:r w:rsidRPr="00583076">
              <w:rPr>
                <w:rFonts w:ascii="Arial" w:eastAsia="Times New Roman" w:hAnsi="Arial" w:cs="Arial"/>
              </w:rPr>
              <w:t xml:space="preserve"> </w:t>
            </w:r>
          </w:p>
          <w:p w:rsidR="00AA0BCF" w:rsidRPr="00583076" w:rsidRDefault="007E0064" w:rsidP="00583076">
            <w:pPr>
              <w:pStyle w:val="Odstavecseseznamem"/>
              <w:numPr>
                <w:ilvl w:val="0"/>
                <w:numId w:val="41"/>
              </w:numPr>
              <w:snapToGrid w:val="0"/>
              <w:ind w:left="394" w:right="34"/>
              <w:rPr>
                <w:rFonts w:ascii="Arial" w:hAnsi="Arial" w:cs="Arial"/>
              </w:rPr>
            </w:pPr>
            <w:r w:rsidRPr="00583076">
              <w:rPr>
                <w:rFonts w:ascii="Arial" w:hAnsi="Arial" w:cs="Arial"/>
              </w:rPr>
              <w:t>tematické mapy pro veřejnost a školy (např. automapy, turisti</w:t>
            </w:r>
            <w:r w:rsidRPr="00583076">
              <w:rPr>
                <w:rFonts w:ascii="Arial" w:hAnsi="Arial" w:cs="Arial"/>
              </w:rPr>
              <w:t>c</w:t>
            </w:r>
            <w:r w:rsidRPr="00583076">
              <w:rPr>
                <w:rFonts w:ascii="Arial" w:hAnsi="Arial" w:cs="Arial"/>
              </w:rPr>
              <w:t>ké, rybářských revírů apod</w:t>
            </w:r>
            <w:r w:rsidR="00513DDB" w:rsidRPr="00583076">
              <w:rPr>
                <w:rFonts w:ascii="Arial" w:hAnsi="Arial" w:cs="Arial"/>
              </w:rPr>
              <w:t>.).</w:t>
            </w:r>
          </w:p>
        </w:tc>
      </w:tr>
      <w:tr w:rsidR="00F67208" w:rsidRPr="00B0323E" w:rsidTr="00C412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97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67208" w:rsidRPr="00B0323E" w:rsidRDefault="00F67208" w:rsidP="00544185">
            <w:pPr>
              <w:keepNext/>
              <w:snapToGrid w:val="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Upozornění k výsledkům druhu N –</w:t>
            </w:r>
            <w:r w:rsidR="004C682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metodika:</w:t>
            </w:r>
          </w:p>
          <w:p w:rsidR="00F67208" w:rsidRPr="00B0323E" w:rsidRDefault="00F67208" w:rsidP="00544185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Podmínkou je udělení mezinárodně uznávané certifikace (akreditace) u příslušného odborného certifikačního (akreditačního) orgánu nebo osvědčení příslušného orgánu</w:t>
            </w:r>
            <w:r w:rsidR="00D72285">
              <w:rPr>
                <w:rFonts w:ascii="Arial" w:hAnsi="Arial" w:cs="Arial"/>
                <w:sz w:val="22"/>
                <w:szCs w:val="22"/>
              </w:rPr>
              <w:t xml:space="preserve"> veřejné 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správy, který je věcně odpovědný za oblast, ve které jsou metodika nebo postup uplatňovány. </w:t>
            </w:r>
            <w:r w:rsidR="004C6828" w:rsidRPr="00B0323E">
              <w:rPr>
                <w:rFonts w:ascii="Arial" w:hAnsi="Arial" w:cs="Arial"/>
                <w:sz w:val="22"/>
                <w:szCs w:val="22"/>
              </w:rPr>
              <w:t>V</w:t>
            </w:r>
            <w:r w:rsidR="004C6828">
              <w:rPr>
                <w:rFonts w:ascii="Arial" w:hAnsi="Arial" w:cs="Arial"/>
                <w:sz w:val="22"/>
                <w:szCs w:val="22"/>
              </w:rPr>
              <w:t> </w:t>
            </w:r>
            <w:r w:rsidR="004C6828" w:rsidRPr="00B0323E">
              <w:rPr>
                <w:rFonts w:ascii="Arial" w:hAnsi="Arial" w:cs="Arial"/>
                <w:sz w:val="22"/>
                <w:szCs w:val="22"/>
              </w:rPr>
              <w:t>případě</w:t>
            </w:r>
            <w:r w:rsidR="004C6828">
              <w:rPr>
                <w:rFonts w:ascii="Arial" w:hAnsi="Arial" w:cs="Arial"/>
                <w:sz w:val="22"/>
                <w:szCs w:val="22"/>
              </w:rPr>
              <w:t>,</w:t>
            </w:r>
            <w:r w:rsidR="004C6828" w:rsidRPr="00B0323E">
              <w:rPr>
                <w:rFonts w:ascii="Arial" w:hAnsi="Arial" w:cs="Arial"/>
                <w:sz w:val="22"/>
                <w:szCs w:val="22"/>
              </w:rPr>
              <w:t xml:space="preserve"> kdy </w:t>
            </w:r>
            <w:r w:rsidR="00585C75">
              <w:rPr>
                <w:rFonts w:ascii="Arial" w:hAnsi="Arial" w:cs="Arial"/>
                <w:sz w:val="22"/>
                <w:szCs w:val="22"/>
              </w:rPr>
              <w:t xml:space="preserve">schvaluje, resp. </w:t>
            </w:r>
            <w:r w:rsidR="004C6828" w:rsidRPr="00B0323E">
              <w:rPr>
                <w:rFonts w:ascii="Arial" w:hAnsi="Arial" w:cs="Arial"/>
                <w:sz w:val="22"/>
                <w:szCs w:val="22"/>
              </w:rPr>
              <w:t xml:space="preserve">certifikaci </w:t>
            </w:r>
            <w:r w:rsidR="004C6828">
              <w:rPr>
                <w:rFonts w:ascii="Arial" w:hAnsi="Arial" w:cs="Arial"/>
                <w:sz w:val="22"/>
                <w:szCs w:val="22"/>
              </w:rPr>
              <w:t xml:space="preserve">(akreditaci) </w:t>
            </w:r>
            <w:r w:rsidR="004C6828" w:rsidRPr="00B0323E">
              <w:rPr>
                <w:rFonts w:ascii="Arial" w:hAnsi="Arial" w:cs="Arial"/>
                <w:sz w:val="22"/>
                <w:szCs w:val="22"/>
              </w:rPr>
              <w:t xml:space="preserve">uděluje věcně příslušný orgán </w:t>
            </w:r>
            <w:r w:rsidR="004C6828">
              <w:rPr>
                <w:rFonts w:ascii="Arial" w:hAnsi="Arial" w:cs="Arial"/>
                <w:sz w:val="22"/>
                <w:szCs w:val="22"/>
              </w:rPr>
              <w:t xml:space="preserve">veřejné </w:t>
            </w:r>
            <w:r w:rsidR="004C6828" w:rsidRPr="00B0323E">
              <w:rPr>
                <w:rFonts w:ascii="Arial" w:hAnsi="Arial" w:cs="Arial"/>
                <w:sz w:val="22"/>
                <w:szCs w:val="22"/>
              </w:rPr>
              <w:t>správy, tj.</w:t>
            </w:r>
            <w:r w:rsidR="00E71F67">
              <w:rPr>
                <w:rFonts w:ascii="Arial" w:hAnsi="Arial" w:cs="Arial"/>
                <w:sz w:val="22"/>
                <w:szCs w:val="22"/>
              </w:rPr>
              <w:t> </w:t>
            </w:r>
            <w:r w:rsidR="00585C75">
              <w:rPr>
                <w:rFonts w:ascii="Arial" w:hAnsi="Arial" w:cs="Arial"/>
                <w:sz w:val="22"/>
                <w:szCs w:val="22"/>
              </w:rPr>
              <w:t>i</w:t>
            </w:r>
            <w:r w:rsidR="00E71F67">
              <w:rPr>
                <w:rFonts w:ascii="Arial" w:hAnsi="Arial" w:cs="Arial"/>
                <w:sz w:val="22"/>
                <w:szCs w:val="22"/>
              </w:rPr>
              <w:t> </w:t>
            </w:r>
            <w:r w:rsidR="00585C75">
              <w:rPr>
                <w:rFonts w:ascii="Arial" w:hAnsi="Arial" w:cs="Arial"/>
                <w:sz w:val="22"/>
                <w:szCs w:val="22"/>
              </w:rPr>
              <w:t>poskytovatel, musí být takové schválení/</w:t>
            </w:r>
            <w:r w:rsidR="004C6828" w:rsidRPr="00B0323E">
              <w:rPr>
                <w:rFonts w:ascii="Arial" w:hAnsi="Arial" w:cs="Arial"/>
                <w:sz w:val="22"/>
                <w:szCs w:val="22"/>
              </w:rPr>
              <w:t xml:space="preserve"> certifikace</w:t>
            </w:r>
            <w:r w:rsidR="00585C75">
              <w:rPr>
                <w:rFonts w:ascii="Arial" w:hAnsi="Arial" w:cs="Arial"/>
                <w:sz w:val="22"/>
                <w:szCs w:val="22"/>
              </w:rPr>
              <w:t xml:space="preserve"> /akreditace uděleno</w:t>
            </w:r>
            <w:r w:rsidR="004C6828" w:rsidRPr="00B0323E">
              <w:rPr>
                <w:rFonts w:ascii="Arial" w:hAnsi="Arial" w:cs="Arial"/>
                <w:sz w:val="22"/>
                <w:szCs w:val="22"/>
              </w:rPr>
              <w:t xml:space="preserve"> na základě vypracování dvou nezávislých oponentních posudků.</w:t>
            </w:r>
            <w:r w:rsidR="004C68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14CF">
              <w:rPr>
                <w:rFonts w:ascii="Arial" w:hAnsi="Arial" w:cs="Arial"/>
                <w:sz w:val="22"/>
                <w:szCs w:val="22"/>
              </w:rPr>
              <w:t>Schvalovací/ c</w:t>
            </w:r>
            <w:r w:rsidRPr="00B0323E">
              <w:rPr>
                <w:rFonts w:ascii="Arial" w:hAnsi="Arial" w:cs="Arial"/>
                <w:sz w:val="22"/>
                <w:szCs w:val="22"/>
              </w:rPr>
              <w:t>ertifikační</w:t>
            </w:r>
            <w:r w:rsidR="003114CF">
              <w:rPr>
                <w:rFonts w:ascii="Arial" w:hAnsi="Arial" w:cs="Arial"/>
                <w:sz w:val="22"/>
                <w:szCs w:val="22"/>
              </w:rPr>
              <w:t>/akreditační</w:t>
            </w:r>
            <w:r w:rsidR="00C60A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postup </w:t>
            </w:r>
            <w:r w:rsidR="0059325C" w:rsidRPr="00B0323E">
              <w:rPr>
                <w:rFonts w:ascii="Arial" w:hAnsi="Arial" w:cs="Arial"/>
                <w:sz w:val="22"/>
                <w:szCs w:val="22"/>
              </w:rPr>
              <w:t xml:space="preserve">může být </w:t>
            </w:r>
            <w:r w:rsidRPr="00B0323E">
              <w:rPr>
                <w:rFonts w:ascii="Arial" w:hAnsi="Arial" w:cs="Arial"/>
                <w:sz w:val="22"/>
                <w:szCs w:val="22"/>
              </w:rPr>
              <w:t>upraven samostatným předpisem</w:t>
            </w:r>
            <w:r w:rsidR="000B1406" w:rsidRPr="00B0323E">
              <w:rPr>
                <w:rFonts w:ascii="Arial" w:hAnsi="Arial" w:cs="Arial"/>
                <w:sz w:val="22"/>
                <w:szCs w:val="22"/>
              </w:rPr>
              <w:t xml:space="preserve"> příslušného </w:t>
            </w:r>
            <w:r w:rsidR="005D1B55">
              <w:rPr>
                <w:rFonts w:ascii="Arial" w:hAnsi="Arial" w:cs="Arial"/>
                <w:sz w:val="22"/>
                <w:szCs w:val="22"/>
              </w:rPr>
              <w:t xml:space="preserve">schvalujícího, resp. </w:t>
            </w:r>
            <w:r w:rsidR="000B1406" w:rsidRPr="00B0323E">
              <w:rPr>
                <w:rFonts w:ascii="Arial" w:hAnsi="Arial" w:cs="Arial"/>
                <w:sz w:val="22"/>
                <w:szCs w:val="22"/>
              </w:rPr>
              <w:t>cert</w:t>
            </w:r>
            <w:r w:rsidR="00E90BF8" w:rsidRPr="00B0323E">
              <w:rPr>
                <w:rFonts w:ascii="Arial" w:hAnsi="Arial" w:cs="Arial"/>
                <w:sz w:val="22"/>
                <w:szCs w:val="22"/>
              </w:rPr>
              <w:t>ifikačního</w:t>
            </w:r>
            <w:r w:rsidR="005C37EB" w:rsidRPr="00B0323E">
              <w:rPr>
                <w:rFonts w:ascii="Arial" w:hAnsi="Arial" w:cs="Arial"/>
                <w:sz w:val="22"/>
                <w:szCs w:val="22"/>
              </w:rPr>
              <w:t xml:space="preserve"> (akreditačního) </w:t>
            </w:r>
            <w:r w:rsidR="00E90BF8" w:rsidRPr="00B0323E">
              <w:rPr>
                <w:rFonts w:ascii="Arial" w:hAnsi="Arial" w:cs="Arial"/>
                <w:sz w:val="22"/>
                <w:szCs w:val="22"/>
              </w:rPr>
              <w:t>orgánu.</w:t>
            </w:r>
          </w:p>
          <w:p w:rsidR="00F67208" w:rsidRPr="00B0323E" w:rsidRDefault="00F67208" w:rsidP="00544185">
            <w:pPr>
              <w:keepNext/>
              <w:snapToGrid w:val="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Upozornění k výsledkům druhu N – léčebný postup:</w:t>
            </w:r>
          </w:p>
          <w:p w:rsidR="00F67208" w:rsidRPr="00B0323E" w:rsidRDefault="00F67208" w:rsidP="00544185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U výsledku Léčebný postup bude rozhodující zveřejnění ve Věstníku Ministerstva zdravotnictví (v případě humánních léčebných postupů) nebo schválení kompetenčně příslušnou autoritou např. Státní veterinární správou (v případě veterinárních léčebných postupů).</w:t>
            </w:r>
          </w:p>
          <w:p w:rsidR="00F67208" w:rsidRPr="00B0323E" w:rsidRDefault="00F67208" w:rsidP="00544185">
            <w:pPr>
              <w:keepNext/>
              <w:snapToGrid w:val="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Upozornění k výsledkům druhu N – památkový postup:</w:t>
            </w:r>
          </w:p>
          <w:p w:rsidR="00AE07A9" w:rsidRPr="00B0323E" w:rsidRDefault="00F67208" w:rsidP="00DE569C">
            <w:pPr>
              <w:keepNext/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U výsledku Památkový postup je rozhodující, zda postup byl prokazatelně doporučen pro využití Národním památkovým ústavem</w:t>
            </w:r>
            <w:r w:rsidR="001D7673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="0025591D" w:rsidRPr="00B0323E">
              <w:rPr>
                <w:rFonts w:ascii="Arial" w:hAnsi="Arial" w:cs="Arial"/>
                <w:sz w:val="22"/>
                <w:szCs w:val="22"/>
              </w:rPr>
              <w:t xml:space="preserve">Ministerstvem kultury 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na základě vypracování dvou nezávislých oponentních posudků </w:t>
            </w:r>
            <w:r w:rsidRPr="00B0323E">
              <w:rPr>
                <w:rFonts w:ascii="Arial" w:hAnsi="Arial" w:cs="Arial"/>
                <w:iCs/>
                <w:sz w:val="22"/>
                <w:szCs w:val="22"/>
              </w:rPr>
              <w:t>s výjimkou případů, že je původcem památkového postupu Národní památkový ústav.</w:t>
            </w:r>
          </w:p>
        </w:tc>
      </w:tr>
      <w:tr w:rsidR="00F67208" w:rsidRPr="00B0323E" w:rsidTr="00341BEA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341BEA" w:rsidRDefault="00341BEA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67208" w:rsidRPr="00B0323E" w:rsidRDefault="00F67208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341BEA" w:rsidRDefault="00341BEA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67208" w:rsidRPr="00B0323E" w:rsidRDefault="00F67208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software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67208" w:rsidRPr="00B0323E" w:rsidRDefault="00F67208" w:rsidP="00544185">
            <w:pPr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:rsidR="00AB4F19" w:rsidRDefault="00AB4F19" w:rsidP="00AB4F19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835F9A">
              <w:rPr>
                <w:rFonts w:ascii="Calibri" w:hAnsi="Calibri"/>
                <w:sz w:val="22"/>
                <w:szCs w:val="22"/>
              </w:rPr>
              <w:t>„</w:t>
            </w:r>
            <w:r w:rsidRPr="00AB4F19">
              <w:rPr>
                <w:rFonts w:ascii="Arial" w:hAnsi="Arial" w:cs="Arial"/>
                <w:sz w:val="22"/>
                <w:szCs w:val="22"/>
              </w:rPr>
              <w:t xml:space="preserve">Software“ je program či soubor strojových instrukcí sloužící k zajištění chodu počítače nebo jiného hardwaru vč. strojů a zařízení a jejich interakci s okolím. Výsledek „software“ realizoval původní výsledky výzkumu a vývoje, které byly uskutečněny autorem nebo týmem, jehož byl autor členem. Podmínkou je novost a unikátnost návrhu softwaru, která je doložitelná technickou dokumentací výsledku. Software musí přinášet </w:t>
            </w:r>
            <w:r w:rsidR="00256083">
              <w:rPr>
                <w:rFonts w:ascii="Arial" w:hAnsi="Arial" w:cs="Arial"/>
                <w:sz w:val="22"/>
                <w:szCs w:val="22"/>
              </w:rPr>
              <w:t xml:space="preserve">takový </w:t>
            </w:r>
            <w:r w:rsidRPr="00AB4F19">
              <w:rPr>
                <w:rFonts w:ascii="Arial" w:hAnsi="Arial" w:cs="Arial"/>
                <w:sz w:val="22"/>
                <w:szCs w:val="22"/>
              </w:rPr>
              <w:t xml:space="preserve">prvek novosti </w:t>
            </w:r>
            <w:r>
              <w:rPr>
                <w:rFonts w:ascii="Arial" w:hAnsi="Arial" w:cs="Arial"/>
                <w:sz w:val="22"/>
                <w:szCs w:val="22"/>
              </w:rPr>
              <w:t xml:space="preserve">a pokroku </w:t>
            </w:r>
            <w:r w:rsidRPr="00AB4F19">
              <w:rPr>
                <w:rFonts w:ascii="Arial" w:hAnsi="Arial" w:cs="Arial"/>
                <w:sz w:val="22"/>
                <w:szCs w:val="22"/>
              </w:rPr>
              <w:t xml:space="preserve">do oblasti </w:t>
            </w:r>
            <w:r>
              <w:rPr>
                <w:rFonts w:ascii="Arial" w:hAnsi="Arial" w:cs="Arial"/>
                <w:sz w:val="22"/>
                <w:szCs w:val="22"/>
              </w:rPr>
              <w:t>počítačových programů</w:t>
            </w:r>
            <w:r w:rsidR="00256083">
              <w:rPr>
                <w:rFonts w:ascii="Arial" w:hAnsi="Arial" w:cs="Arial"/>
                <w:sz w:val="22"/>
                <w:szCs w:val="22"/>
              </w:rPr>
              <w:t>, které znamenají zvýšení objemu znalostí</w:t>
            </w:r>
            <w:r w:rsidRPr="00AB4F19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 xml:space="preserve">Využití software pro novou aplikaci nebo </w:t>
            </w:r>
            <w:r w:rsidR="00256083">
              <w:rPr>
                <w:rFonts w:ascii="Arial" w:hAnsi="Arial" w:cs="Arial"/>
                <w:sz w:val="22"/>
                <w:szCs w:val="22"/>
              </w:rPr>
              <w:t xml:space="preserve">k novému </w:t>
            </w:r>
            <w:r>
              <w:rPr>
                <w:rFonts w:ascii="Arial" w:hAnsi="Arial" w:cs="Arial"/>
                <w:sz w:val="22"/>
                <w:szCs w:val="22"/>
              </w:rPr>
              <w:t>účel</w:t>
            </w:r>
            <w:r w:rsidR="00256083">
              <w:rPr>
                <w:rFonts w:ascii="Arial" w:hAnsi="Arial" w:cs="Arial"/>
                <w:sz w:val="22"/>
                <w:szCs w:val="22"/>
              </w:rPr>
              <w:t>u však</w:t>
            </w:r>
            <w:r>
              <w:rPr>
                <w:rFonts w:ascii="Arial" w:hAnsi="Arial" w:cs="Arial"/>
                <w:sz w:val="22"/>
                <w:szCs w:val="22"/>
              </w:rPr>
              <w:t xml:space="preserve"> nemůže samo o sobě představovat </w:t>
            </w:r>
            <w:r w:rsidR="00256083">
              <w:rPr>
                <w:rFonts w:ascii="Arial" w:hAnsi="Arial" w:cs="Arial"/>
                <w:sz w:val="22"/>
                <w:szCs w:val="22"/>
              </w:rPr>
              <w:t xml:space="preserve">takový </w:t>
            </w:r>
            <w:r>
              <w:rPr>
                <w:rFonts w:ascii="Arial" w:hAnsi="Arial" w:cs="Arial"/>
                <w:sz w:val="22"/>
                <w:szCs w:val="22"/>
              </w:rPr>
              <w:t>pokrok</w:t>
            </w:r>
            <w:r w:rsidR="00E71F67">
              <w:rPr>
                <w:rFonts w:ascii="Arial" w:hAnsi="Arial" w:cs="Arial"/>
                <w:sz w:val="22"/>
                <w:szCs w:val="22"/>
              </w:rPr>
              <w:t>.</w:t>
            </w:r>
            <w:r w:rsidR="00256083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6"/>
            </w:r>
          </w:p>
          <w:p w:rsidR="00AB4F19" w:rsidRPr="00AB4F19" w:rsidRDefault="00AB4F19" w:rsidP="00AB4F19">
            <w:pPr>
              <w:ind w:left="34" w:right="34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AB4F19">
              <w:rPr>
                <w:rFonts w:ascii="Arial" w:hAnsi="Arial" w:cs="Arial"/>
                <w:b/>
                <w:sz w:val="22"/>
                <w:szCs w:val="22"/>
              </w:rPr>
              <w:t>Software může být např.</w:t>
            </w:r>
          </w:p>
          <w:p w:rsidR="00AB4F19" w:rsidRPr="00583076" w:rsidRDefault="00AB4F19" w:rsidP="00E71F67">
            <w:pPr>
              <w:pStyle w:val="Odstavecseseznamem"/>
              <w:numPr>
                <w:ilvl w:val="0"/>
                <w:numId w:val="41"/>
              </w:numPr>
              <w:ind w:left="394" w:right="34"/>
              <w:rPr>
                <w:rFonts w:ascii="Arial" w:hAnsi="Arial" w:cs="Arial"/>
              </w:rPr>
            </w:pPr>
            <w:r w:rsidRPr="00583076">
              <w:rPr>
                <w:rFonts w:ascii="Arial" w:hAnsi="Arial" w:cs="Arial"/>
              </w:rPr>
              <w:t>vývoj nov</w:t>
            </w:r>
            <w:r w:rsidR="00DE569C" w:rsidRPr="00583076">
              <w:rPr>
                <w:rFonts w:ascii="Arial" w:hAnsi="Arial" w:cs="Arial"/>
              </w:rPr>
              <w:t>ých operačních systémů a jazyků;</w:t>
            </w:r>
          </w:p>
          <w:p w:rsidR="00AB4F19" w:rsidRPr="00583076" w:rsidRDefault="00AB4F19" w:rsidP="00E71F67">
            <w:pPr>
              <w:pStyle w:val="Odstavecseseznamem"/>
              <w:numPr>
                <w:ilvl w:val="0"/>
                <w:numId w:val="41"/>
              </w:numPr>
              <w:ind w:left="394" w:right="34"/>
              <w:rPr>
                <w:rFonts w:ascii="Arial" w:hAnsi="Arial" w:cs="Arial"/>
              </w:rPr>
            </w:pPr>
            <w:r w:rsidRPr="00583076">
              <w:rPr>
                <w:rFonts w:ascii="Arial" w:hAnsi="Arial" w:cs="Arial"/>
              </w:rPr>
              <w:t xml:space="preserve">návrh a realizace vyhledávačů založených </w:t>
            </w:r>
            <w:r w:rsidR="00DE569C" w:rsidRPr="00583076">
              <w:rPr>
                <w:rFonts w:ascii="Arial" w:hAnsi="Arial" w:cs="Arial"/>
              </w:rPr>
              <w:t>na původních tec</w:t>
            </w:r>
            <w:r w:rsidR="00DE569C" w:rsidRPr="00583076">
              <w:rPr>
                <w:rFonts w:ascii="Arial" w:hAnsi="Arial" w:cs="Arial"/>
              </w:rPr>
              <w:t>h</w:t>
            </w:r>
            <w:r w:rsidR="00DE569C" w:rsidRPr="00583076">
              <w:rPr>
                <w:rFonts w:ascii="Arial" w:hAnsi="Arial" w:cs="Arial"/>
              </w:rPr>
              <w:t>nologiích;</w:t>
            </w:r>
          </w:p>
          <w:p w:rsidR="00AB4F19" w:rsidRPr="00583076" w:rsidRDefault="00AB4F19" w:rsidP="00E71F67">
            <w:pPr>
              <w:pStyle w:val="Odstavecseseznamem"/>
              <w:numPr>
                <w:ilvl w:val="0"/>
                <w:numId w:val="41"/>
              </w:numPr>
              <w:ind w:left="394" w:right="34"/>
              <w:rPr>
                <w:rFonts w:ascii="Arial" w:hAnsi="Arial" w:cs="Arial"/>
              </w:rPr>
            </w:pPr>
            <w:r w:rsidRPr="00583076">
              <w:rPr>
                <w:rFonts w:ascii="Arial" w:hAnsi="Arial" w:cs="Arial"/>
              </w:rPr>
              <w:t>snaha o řešení konfliktů v rámci hardware nebo software zal</w:t>
            </w:r>
            <w:r w:rsidRPr="00583076">
              <w:rPr>
                <w:rFonts w:ascii="Arial" w:hAnsi="Arial" w:cs="Arial"/>
              </w:rPr>
              <w:t>o</w:t>
            </w:r>
            <w:r w:rsidRPr="00583076">
              <w:rPr>
                <w:rFonts w:ascii="Arial" w:hAnsi="Arial" w:cs="Arial"/>
              </w:rPr>
              <w:t>žená a procesu</w:t>
            </w:r>
            <w:r w:rsidR="00DE569C" w:rsidRPr="00583076">
              <w:rPr>
                <w:rFonts w:ascii="Arial" w:hAnsi="Arial" w:cs="Arial"/>
              </w:rPr>
              <w:t xml:space="preserve"> transformace systému nebo sítě;</w:t>
            </w:r>
          </w:p>
          <w:p w:rsidR="00AB4F19" w:rsidRPr="00583076" w:rsidRDefault="00AB4F19" w:rsidP="00E71F67">
            <w:pPr>
              <w:pStyle w:val="Odstavecseseznamem"/>
              <w:numPr>
                <w:ilvl w:val="0"/>
                <w:numId w:val="41"/>
              </w:numPr>
              <w:ind w:left="394" w:right="34"/>
              <w:rPr>
                <w:rFonts w:ascii="Arial" w:hAnsi="Arial" w:cs="Arial"/>
              </w:rPr>
            </w:pPr>
            <w:r w:rsidRPr="00583076">
              <w:rPr>
                <w:rFonts w:ascii="Arial" w:hAnsi="Arial" w:cs="Arial"/>
              </w:rPr>
              <w:t>vytváření nových nebo účinnějších algor</w:t>
            </w:r>
            <w:r w:rsidR="00966A3C" w:rsidRPr="00583076">
              <w:rPr>
                <w:rFonts w:ascii="Arial" w:hAnsi="Arial" w:cs="Arial"/>
              </w:rPr>
              <w:t>i</w:t>
            </w:r>
            <w:r w:rsidRPr="00583076">
              <w:rPr>
                <w:rFonts w:ascii="Arial" w:hAnsi="Arial" w:cs="Arial"/>
              </w:rPr>
              <w:t xml:space="preserve">tmů </w:t>
            </w:r>
            <w:r w:rsidR="00DE569C" w:rsidRPr="00583076">
              <w:rPr>
                <w:rFonts w:ascii="Arial" w:hAnsi="Arial" w:cs="Arial"/>
              </w:rPr>
              <w:t>založených na</w:t>
            </w:r>
            <w:r w:rsidR="00E71F67">
              <w:rPr>
                <w:rFonts w:ascii="Arial" w:hAnsi="Arial" w:cs="Arial"/>
              </w:rPr>
              <w:t> </w:t>
            </w:r>
            <w:r w:rsidR="00DE569C" w:rsidRPr="00583076">
              <w:rPr>
                <w:rFonts w:ascii="Arial" w:hAnsi="Arial" w:cs="Arial"/>
              </w:rPr>
              <w:t>nových technikách;</w:t>
            </w:r>
          </w:p>
          <w:p w:rsidR="00AB4F19" w:rsidRPr="00583076" w:rsidRDefault="00AB4F19" w:rsidP="00E71F67">
            <w:pPr>
              <w:pStyle w:val="Odstavecseseznamem"/>
              <w:numPr>
                <w:ilvl w:val="0"/>
                <w:numId w:val="41"/>
              </w:numPr>
              <w:ind w:left="394" w:right="34"/>
              <w:rPr>
                <w:rFonts w:ascii="Arial" w:hAnsi="Arial" w:cs="Arial"/>
              </w:rPr>
            </w:pPr>
            <w:r w:rsidRPr="00583076">
              <w:rPr>
                <w:rFonts w:ascii="Arial" w:hAnsi="Arial" w:cs="Arial"/>
              </w:rPr>
              <w:t>vytváření nových a originálních systémů kódování nebo be</w:t>
            </w:r>
            <w:r w:rsidRPr="00583076">
              <w:rPr>
                <w:rFonts w:ascii="Arial" w:hAnsi="Arial" w:cs="Arial"/>
              </w:rPr>
              <w:t>z</w:t>
            </w:r>
            <w:r w:rsidRPr="00583076">
              <w:rPr>
                <w:rFonts w:ascii="Arial" w:hAnsi="Arial" w:cs="Arial"/>
              </w:rPr>
              <w:t>pečnostních technik.</w:t>
            </w:r>
          </w:p>
          <w:p w:rsidR="00966A3C" w:rsidRDefault="00966A3C" w:rsidP="00AB4F19">
            <w:pPr>
              <w:ind w:left="34" w:right="34" w:firstLine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B4F19" w:rsidRPr="00AB4F19" w:rsidRDefault="00AB4F19" w:rsidP="00AB4F19">
            <w:pPr>
              <w:ind w:left="34" w:right="34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AB4F19">
              <w:rPr>
                <w:rFonts w:ascii="Arial" w:hAnsi="Arial" w:cs="Arial"/>
                <w:b/>
                <w:sz w:val="22"/>
                <w:szCs w:val="22"/>
              </w:rPr>
              <w:t>Softwarem není:</w:t>
            </w:r>
          </w:p>
          <w:p w:rsidR="005F1BCF" w:rsidRPr="00583076" w:rsidRDefault="005F1BCF" w:rsidP="00E71F67">
            <w:pPr>
              <w:pStyle w:val="Odstavecseseznamem"/>
              <w:numPr>
                <w:ilvl w:val="0"/>
                <w:numId w:val="41"/>
              </w:numPr>
              <w:ind w:left="394" w:right="34"/>
              <w:rPr>
                <w:rFonts w:ascii="Arial" w:hAnsi="Arial" w:cs="Arial"/>
              </w:rPr>
            </w:pPr>
            <w:r w:rsidRPr="00583076">
              <w:rPr>
                <w:rFonts w:ascii="Arial" w:hAnsi="Arial" w:cs="Arial"/>
              </w:rPr>
              <w:t>vývoj software obchodních aplikací a informačních systémů za</w:t>
            </w:r>
            <w:r w:rsidR="00341BEA">
              <w:rPr>
                <w:rFonts w:ascii="Arial" w:hAnsi="Arial" w:cs="Arial"/>
              </w:rPr>
              <w:t> </w:t>
            </w:r>
            <w:r w:rsidRPr="00583076">
              <w:rPr>
                <w:rFonts w:ascii="Arial" w:hAnsi="Arial" w:cs="Arial"/>
              </w:rPr>
              <w:t>použití známých metod a stávajících softwarových ná</w:t>
            </w:r>
            <w:r w:rsidR="00DE569C" w:rsidRPr="00583076">
              <w:rPr>
                <w:rFonts w:ascii="Arial" w:hAnsi="Arial" w:cs="Arial"/>
              </w:rPr>
              <w:t>strojů;</w:t>
            </w:r>
          </w:p>
          <w:p w:rsidR="005F1BCF" w:rsidRPr="00583076" w:rsidRDefault="005F1BCF" w:rsidP="00E71F67">
            <w:pPr>
              <w:pStyle w:val="Odstavecseseznamem"/>
              <w:numPr>
                <w:ilvl w:val="0"/>
                <w:numId w:val="41"/>
              </w:numPr>
              <w:ind w:left="394" w:right="34"/>
              <w:rPr>
                <w:rFonts w:ascii="Arial" w:hAnsi="Arial" w:cs="Arial"/>
              </w:rPr>
            </w:pPr>
            <w:r w:rsidRPr="00583076">
              <w:rPr>
                <w:rFonts w:ascii="Arial" w:hAnsi="Arial" w:cs="Arial"/>
              </w:rPr>
              <w:t>přidání uživatelských funkcí do stávajících aplikačních progr</w:t>
            </w:r>
            <w:r w:rsidRPr="00583076">
              <w:rPr>
                <w:rFonts w:ascii="Arial" w:hAnsi="Arial" w:cs="Arial"/>
              </w:rPr>
              <w:t>a</w:t>
            </w:r>
            <w:r w:rsidRPr="00583076">
              <w:rPr>
                <w:rFonts w:ascii="Arial" w:hAnsi="Arial" w:cs="Arial"/>
              </w:rPr>
              <w:t>mů (včetně funkčnosti z</w:t>
            </w:r>
            <w:r w:rsidR="00DE569C" w:rsidRPr="00583076">
              <w:rPr>
                <w:rFonts w:ascii="Arial" w:hAnsi="Arial" w:cs="Arial"/>
              </w:rPr>
              <w:t>ákladních vstupních dat);</w:t>
            </w:r>
          </w:p>
          <w:p w:rsidR="005F1BCF" w:rsidRPr="00583076" w:rsidRDefault="005F1BCF" w:rsidP="00E71F67">
            <w:pPr>
              <w:pStyle w:val="Odstavecseseznamem"/>
              <w:numPr>
                <w:ilvl w:val="0"/>
                <w:numId w:val="41"/>
              </w:numPr>
              <w:ind w:left="394" w:right="34"/>
              <w:rPr>
                <w:rFonts w:ascii="Arial" w:hAnsi="Arial" w:cs="Arial"/>
              </w:rPr>
            </w:pPr>
            <w:r w:rsidRPr="00583076">
              <w:rPr>
                <w:rFonts w:ascii="Arial" w:hAnsi="Arial" w:cs="Arial"/>
              </w:rPr>
              <w:t xml:space="preserve">tvorba webových stránek či software </w:t>
            </w:r>
            <w:r w:rsidR="00DE569C" w:rsidRPr="00583076">
              <w:rPr>
                <w:rFonts w:ascii="Arial" w:hAnsi="Arial" w:cs="Arial"/>
              </w:rPr>
              <w:t>s využitím stávajících n</w:t>
            </w:r>
            <w:r w:rsidR="00DE569C" w:rsidRPr="00583076">
              <w:rPr>
                <w:rFonts w:ascii="Arial" w:hAnsi="Arial" w:cs="Arial"/>
              </w:rPr>
              <w:t>á</w:t>
            </w:r>
            <w:r w:rsidR="00DE569C" w:rsidRPr="00583076">
              <w:rPr>
                <w:rFonts w:ascii="Arial" w:hAnsi="Arial" w:cs="Arial"/>
              </w:rPr>
              <w:t>strojů;</w:t>
            </w:r>
          </w:p>
          <w:p w:rsidR="005F1BCF" w:rsidRPr="00583076" w:rsidRDefault="005F1BCF" w:rsidP="00E71F67">
            <w:pPr>
              <w:pStyle w:val="Odstavecseseznamem"/>
              <w:numPr>
                <w:ilvl w:val="0"/>
                <w:numId w:val="41"/>
              </w:numPr>
              <w:ind w:left="394" w:right="34"/>
              <w:rPr>
                <w:rFonts w:ascii="Arial" w:hAnsi="Arial" w:cs="Arial"/>
              </w:rPr>
            </w:pPr>
            <w:r w:rsidRPr="00583076">
              <w:rPr>
                <w:rFonts w:ascii="Arial" w:hAnsi="Arial" w:cs="Arial"/>
              </w:rPr>
              <w:t>použití standardních metod kódování, ověřování zabezpe</w:t>
            </w:r>
            <w:r w:rsidR="00DE569C" w:rsidRPr="00583076">
              <w:rPr>
                <w:rFonts w:ascii="Arial" w:hAnsi="Arial" w:cs="Arial"/>
              </w:rPr>
              <w:t>čení a testování integrity dat;</w:t>
            </w:r>
          </w:p>
          <w:p w:rsidR="005F1BCF" w:rsidRPr="00583076" w:rsidRDefault="005F1BCF" w:rsidP="00E71F67">
            <w:pPr>
              <w:pStyle w:val="Odstavecseseznamem"/>
              <w:numPr>
                <w:ilvl w:val="0"/>
                <w:numId w:val="41"/>
              </w:numPr>
              <w:ind w:left="394" w:right="34"/>
              <w:rPr>
                <w:rFonts w:ascii="Arial" w:hAnsi="Arial" w:cs="Arial"/>
              </w:rPr>
            </w:pPr>
            <w:r w:rsidRPr="00583076">
              <w:rPr>
                <w:rFonts w:ascii="Arial" w:hAnsi="Arial" w:cs="Arial"/>
              </w:rPr>
              <w:t>přizpůsobení výrobku pro konkrétní použití, nejsou-li v průběhu tohoto procesu přidány poznatky, které výr</w:t>
            </w:r>
            <w:r w:rsidR="00DE569C" w:rsidRPr="00583076">
              <w:rPr>
                <w:rFonts w:ascii="Arial" w:hAnsi="Arial" w:cs="Arial"/>
              </w:rPr>
              <w:t>azně vylepšují z</w:t>
            </w:r>
            <w:r w:rsidR="00DE569C" w:rsidRPr="00583076">
              <w:rPr>
                <w:rFonts w:ascii="Arial" w:hAnsi="Arial" w:cs="Arial"/>
              </w:rPr>
              <w:t>á</w:t>
            </w:r>
            <w:r w:rsidR="00DE569C" w:rsidRPr="00583076">
              <w:rPr>
                <w:rFonts w:ascii="Arial" w:hAnsi="Arial" w:cs="Arial"/>
              </w:rPr>
              <w:t>kladní program;</w:t>
            </w:r>
            <w:r w:rsidRPr="00583076">
              <w:rPr>
                <w:rFonts w:ascii="Arial" w:hAnsi="Arial" w:cs="Arial"/>
              </w:rPr>
              <w:t xml:space="preserve"> </w:t>
            </w:r>
          </w:p>
          <w:p w:rsidR="00F67208" w:rsidRPr="00583076" w:rsidRDefault="005F1BCF" w:rsidP="00E71F67">
            <w:pPr>
              <w:pStyle w:val="Odstavecseseznamem"/>
              <w:numPr>
                <w:ilvl w:val="0"/>
                <w:numId w:val="41"/>
              </w:numPr>
              <w:ind w:left="394" w:right="34"/>
              <w:rPr>
                <w:rFonts w:ascii="Arial" w:hAnsi="Arial" w:cs="Arial"/>
              </w:rPr>
            </w:pPr>
            <w:r w:rsidRPr="00583076">
              <w:rPr>
                <w:rFonts w:ascii="Arial" w:hAnsi="Arial" w:cs="Arial"/>
              </w:rPr>
              <w:t>rutinní ladění stávajících systémů a programů, pokud se tak neděje před koncem procesu experimentálního vývoje.</w:t>
            </w:r>
          </w:p>
        </w:tc>
      </w:tr>
      <w:tr w:rsidR="000038AD" w:rsidRPr="00B0323E" w:rsidTr="00341BEA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341BEA" w:rsidRDefault="00341BEA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038AD" w:rsidRPr="00B0323E" w:rsidRDefault="000038AD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341BEA" w:rsidRDefault="00341BEA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038AD" w:rsidRPr="00B0323E" w:rsidRDefault="00F7321A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0038AD">
              <w:rPr>
                <w:rFonts w:ascii="Arial" w:hAnsi="Arial" w:cs="Arial"/>
                <w:sz w:val="22"/>
                <w:szCs w:val="22"/>
              </w:rPr>
              <w:t>pecializo-vaná</w:t>
            </w:r>
            <w:proofErr w:type="spellEnd"/>
            <w:r w:rsidR="000038AD">
              <w:rPr>
                <w:rFonts w:ascii="Arial" w:hAnsi="Arial" w:cs="Arial"/>
                <w:sz w:val="22"/>
                <w:szCs w:val="22"/>
              </w:rPr>
              <w:t xml:space="preserve"> veřejná databáze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0038AD" w:rsidRDefault="000038AD" w:rsidP="00544185">
            <w:pPr>
              <w:snapToGrid w:val="0"/>
              <w:ind w:left="34" w:right="34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:rsidR="000038AD" w:rsidRPr="006E609E" w:rsidRDefault="006E609E" w:rsidP="00544185">
            <w:pPr>
              <w:snapToGrid w:val="0"/>
              <w:ind w:left="34" w:right="34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6E609E">
              <w:rPr>
                <w:rFonts w:ascii="Arial" w:hAnsi="Arial" w:cs="Arial"/>
                <w:bCs/>
                <w:sz w:val="22"/>
                <w:szCs w:val="22"/>
              </w:rPr>
              <w:t xml:space="preserve">Výsledek </w:t>
            </w:r>
            <w:r w:rsidR="000038AD" w:rsidRPr="006E609E">
              <w:rPr>
                <w:rFonts w:ascii="Arial" w:hAnsi="Arial" w:cs="Arial"/>
                <w:bCs/>
                <w:sz w:val="22"/>
                <w:szCs w:val="22"/>
              </w:rPr>
              <w:t>„Specializovaná veřejná databáze“ zahrnuje strukturované a veřejně přístupné údaje o původních výsledcích výzkumu a vývoje, členěné na základě realizovaného výzkumu a</w:t>
            </w:r>
            <w:r w:rsidR="00E71F67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0038AD" w:rsidRPr="006E609E">
              <w:rPr>
                <w:rFonts w:ascii="Arial" w:hAnsi="Arial" w:cs="Arial"/>
                <w:bCs/>
                <w:sz w:val="22"/>
                <w:szCs w:val="22"/>
              </w:rPr>
              <w:t>vývoje, který byl uskutečněn autorem nebo týmem, jehož byl autor členem.</w:t>
            </w:r>
            <w:r w:rsidRPr="006E60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E609E">
              <w:rPr>
                <w:rFonts w:ascii="Arial" w:hAnsi="Arial" w:cs="Arial"/>
                <w:sz w:val="22"/>
                <w:szCs w:val="22"/>
              </w:rPr>
              <w:t>Umožnuje zpřístupňovat strukturované informace o</w:t>
            </w:r>
            <w:r w:rsidR="00E71F67">
              <w:rPr>
                <w:rFonts w:ascii="Arial" w:hAnsi="Arial" w:cs="Arial"/>
                <w:sz w:val="22"/>
                <w:szCs w:val="22"/>
              </w:rPr>
              <w:t> </w:t>
            </w:r>
            <w:r w:rsidRPr="006E609E">
              <w:rPr>
                <w:rFonts w:ascii="Arial" w:hAnsi="Arial" w:cs="Arial"/>
                <w:sz w:val="22"/>
                <w:szCs w:val="22"/>
              </w:rPr>
              <w:t>jevu jako zdroji pro další výzkum či konečnému uživateli.</w:t>
            </w:r>
          </w:p>
          <w:p w:rsidR="006E609E" w:rsidRPr="006E609E" w:rsidRDefault="006E609E" w:rsidP="006E609E">
            <w:pPr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609E">
              <w:rPr>
                <w:rFonts w:ascii="Arial" w:hAnsi="Arial" w:cs="Arial"/>
                <w:b/>
                <w:bCs/>
                <w:sz w:val="22"/>
                <w:szCs w:val="22"/>
              </w:rPr>
              <w:t>Specializovanou veřejnou databází není:</w:t>
            </w:r>
          </w:p>
          <w:p w:rsidR="006E609E" w:rsidRPr="006E609E" w:rsidRDefault="006E609E" w:rsidP="006E609E">
            <w:pPr>
              <w:numPr>
                <w:ilvl w:val="0"/>
                <w:numId w:val="38"/>
              </w:numPr>
              <w:suppressAutoHyphens w:val="0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6E609E">
              <w:rPr>
                <w:rFonts w:ascii="Arial" w:hAnsi="Arial" w:cs="Arial"/>
                <w:bCs/>
                <w:sz w:val="22"/>
                <w:szCs w:val="22"/>
              </w:rPr>
              <w:t>výsledek, který nesplňuje podmínku veřejné dostupnosti (interní evidence a databáze, které slouž</w:t>
            </w:r>
            <w:r>
              <w:rPr>
                <w:rFonts w:ascii="Arial" w:hAnsi="Arial" w:cs="Arial"/>
                <w:bCs/>
                <w:sz w:val="22"/>
                <w:szCs w:val="22"/>
              </w:rPr>
              <w:t>í výlučně vlastníkovi výsledku);</w:t>
            </w:r>
          </w:p>
          <w:p w:rsidR="006E609E" w:rsidRPr="00EB5E96" w:rsidRDefault="006E609E" w:rsidP="006E609E">
            <w:pPr>
              <w:numPr>
                <w:ilvl w:val="0"/>
                <w:numId w:val="38"/>
              </w:numPr>
              <w:suppressAutoHyphens w:val="0"/>
              <w:spacing w:after="0"/>
              <w:rPr>
                <w:bCs/>
                <w:sz w:val="22"/>
                <w:szCs w:val="22"/>
              </w:rPr>
            </w:pPr>
            <w:r w:rsidRPr="006E609E">
              <w:rPr>
                <w:rFonts w:ascii="Arial" w:hAnsi="Arial" w:cs="Arial"/>
                <w:bCs/>
                <w:sz w:val="22"/>
                <w:szCs w:val="22"/>
              </w:rPr>
              <w:t>databáze obsahující známé nebo již veřejně přístupné úda</w:t>
            </w:r>
            <w:r w:rsidR="00E71F67">
              <w:rPr>
                <w:rFonts w:ascii="Arial" w:hAnsi="Arial" w:cs="Arial"/>
                <w:bCs/>
                <w:sz w:val="22"/>
                <w:szCs w:val="22"/>
              </w:rPr>
              <w:t>je.</w:t>
            </w:r>
          </w:p>
          <w:p w:rsidR="006E609E" w:rsidRPr="006E609E" w:rsidRDefault="006E609E" w:rsidP="00544185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F67208" w:rsidRPr="00B0323E" w:rsidTr="00341BEA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341BEA" w:rsidRDefault="00341BEA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67208" w:rsidRPr="00B0323E" w:rsidRDefault="00F67208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341BEA" w:rsidRDefault="00341BEA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67208" w:rsidRPr="00B0323E" w:rsidRDefault="00F67208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výzkumná zpráva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67208" w:rsidRPr="00B0323E" w:rsidRDefault="00F67208" w:rsidP="00544185">
            <w:pPr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:rsidR="00F67208" w:rsidRPr="00B0323E" w:rsidRDefault="00F67208" w:rsidP="00DB18C7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Výsledek „Výzkumná zpráva“ realizoval původní výsledek výzkumu, vývoje a inovací, které byly uskutečněny autorem nebo týmem, jehož byl autor členem. Jedná se o takový výsledek, který byl uplatněn v souladu s § 4 písm. g) Nařízení vlády č. 397/2009 Sb., obsahujícím utajované informace podle zvláštního právního předpisu (např. zákon č. 148/1998 Sb., o ochraně utajovaných skutečností a o změně některých zákonů, ve znění pozdějších předpisů, zákon č. 412/2005 Sb., o ochraně utajovaných informací a</w:t>
            </w:r>
            <w:r w:rsidR="00DB18C7" w:rsidRPr="00B0323E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o bezpečnostní způsobilosti, ve znění pozdějších předpisů</w:t>
            </w:r>
            <w:r w:rsidR="00840561">
              <w:rPr>
                <w:rFonts w:ascii="Arial" w:hAnsi="Arial" w:cs="Arial"/>
                <w:sz w:val="22"/>
                <w:szCs w:val="22"/>
              </w:rPr>
              <w:t>, § 27 zákona č. 240/2000 Sb., o krizovém řízení</w:t>
            </w:r>
            <w:r w:rsidRPr="00B0323E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F67208" w:rsidRPr="00B0323E" w:rsidTr="00341BEA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341BEA" w:rsidRDefault="00341BEA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67208" w:rsidRPr="00B0323E" w:rsidRDefault="00F67208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r w:rsidRPr="00B0323E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souhrn</w:t>
            </w:r>
            <w:proofErr w:type="spellEnd"/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341BEA" w:rsidRDefault="00341BEA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67208" w:rsidRPr="00B0323E" w:rsidRDefault="00265C72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F67208" w:rsidRPr="00B0323E">
              <w:rPr>
                <w:rFonts w:ascii="Arial" w:hAnsi="Arial" w:cs="Arial"/>
                <w:sz w:val="22"/>
                <w:szCs w:val="22"/>
              </w:rPr>
              <w:t>ouhrnná výzkumná zpráva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67208" w:rsidRPr="00B0323E" w:rsidRDefault="00F67208" w:rsidP="00544185">
            <w:pPr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:rsidR="00F67208" w:rsidRPr="00B0323E" w:rsidRDefault="00F67208" w:rsidP="009F52AE">
            <w:pPr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 xml:space="preserve">Souhrnná výzkumná zpráva </w:t>
            </w:r>
            <w:proofErr w:type="spellStart"/>
            <w:r w:rsidRPr="00B0323E">
              <w:rPr>
                <w:rFonts w:ascii="Arial" w:hAnsi="Arial" w:cs="Arial"/>
                <w:sz w:val="22"/>
                <w:szCs w:val="22"/>
              </w:rPr>
              <w:t>V</w:t>
            </w:r>
            <w:r w:rsidRPr="00B0323E">
              <w:rPr>
                <w:rFonts w:ascii="Arial" w:hAnsi="Arial" w:cs="Arial"/>
                <w:sz w:val="22"/>
                <w:szCs w:val="22"/>
                <w:vertAlign w:val="subscript"/>
              </w:rPr>
              <w:t>souhrn</w:t>
            </w:r>
            <w:proofErr w:type="spellEnd"/>
            <w:r w:rsidRPr="00B0323E">
              <w:rPr>
                <w:rFonts w:ascii="Arial" w:hAnsi="Arial" w:cs="Arial"/>
                <w:sz w:val="22"/>
                <w:szCs w:val="22"/>
              </w:rPr>
              <w:t xml:space="preserve"> může být jedním z vyžádaných výsledků projektu aplikovaného výzkumu s účelovým nebo smluvním financováním. Souhrnná výzkumná zpráva shrnuje výsledky řešení projektu a vyjadřuje se k naplnění stanovených cílů projektu</w:t>
            </w:r>
            <w:r w:rsidR="000B4FF4" w:rsidRPr="00B0323E">
              <w:rPr>
                <w:rFonts w:ascii="Arial" w:hAnsi="Arial" w:cs="Arial"/>
                <w:sz w:val="22"/>
                <w:szCs w:val="22"/>
              </w:rPr>
              <w:t xml:space="preserve"> a mu</w:t>
            </w:r>
            <w:r w:rsidR="009517A7" w:rsidRPr="00B0323E">
              <w:rPr>
                <w:rFonts w:ascii="Arial" w:hAnsi="Arial" w:cs="Arial"/>
                <w:sz w:val="22"/>
                <w:szCs w:val="22"/>
              </w:rPr>
              <w:t xml:space="preserve">sí být poskytovatelem </w:t>
            </w:r>
            <w:r w:rsidR="00D40207" w:rsidRPr="00B0323E">
              <w:rPr>
                <w:rFonts w:ascii="Arial" w:hAnsi="Arial" w:cs="Arial"/>
                <w:sz w:val="22"/>
                <w:szCs w:val="22"/>
              </w:rPr>
              <w:t>vyžádána</w:t>
            </w:r>
            <w:r w:rsidR="006431B0" w:rsidRPr="00B032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17A7" w:rsidRPr="00B0323E">
              <w:rPr>
                <w:rFonts w:ascii="Arial" w:hAnsi="Arial" w:cs="Arial"/>
                <w:sz w:val="22"/>
                <w:szCs w:val="22"/>
              </w:rPr>
              <w:t>nebo potvrzena protokolem o převzetí výsledku ze strany objednatele</w:t>
            </w:r>
            <w:r w:rsidR="0098015E" w:rsidRPr="00B0323E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F67208" w:rsidRPr="00B0323E" w:rsidTr="00341BEA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341BEA" w:rsidRDefault="00341BEA" w:rsidP="00341BEA">
            <w:pPr>
              <w:snapToGrid w:val="0"/>
              <w:spacing w:before="100" w:after="100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67208" w:rsidRPr="00B0323E" w:rsidRDefault="00FF2015" w:rsidP="00341BEA">
            <w:pPr>
              <w:snapToGrid w:val="0"/>
              <w:spacing w:before="100" w:after="100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</w:t>
            </w:r>
            <w:r w:rsidR="00F67208"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341BEA" w:rsidRDefault="00341BEA" w:rsidP="00341BEA">
            <w:pPr>
              <w:snapToGrid w:val="0"/>
              <w:ind w:left="33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F67208" w:rsidRPr="00B0323E" w:rsidRDefault="00F67208" w:rsidP="00341BEA">
            <w:pPr>
              <w:snapToGrid w:val="0"/>
              <w:ind w:left="33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audiovizuální tvorba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67208" w:rsidRPr="00B0323E" w:rsidRDefault="00F67208" w:rsidP="00544185">
            <w:pPr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:rsidR="00F67208" w:rsidRPr="00B0323E" w:rsidRDefault="00F67208" w:rsidP="00544185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 xml:space="preserve">Výsledek „audiovizuální tvorba“, realizoval původní výsledek výzkumu, vývoje a inovací, které byly uskutečněny autorem nebo týmem, jehož byl autor členem. Jedná se o elektronické </w:t>
            </w:r>
            <w:r w:rsidRPr="00B0323E">
              <w:rPr>
                <w:rFonts w:ascii="Arial" w:hAnsi="Arial" w:cs="Arial"/>
                <w:sz w:val="22"/>
                <w:szCs w:val="22"/>
              </w:rPr>
              <w:lastRenderedPageBreak/>
              <w:t>dokumenty (tj. dokumenty vydané pouze ve formě čitelné prostřednictvím příslušného technického zařízení, např.</w:t>
            </w:r>
            <w:r w:rsidR="00E71F67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dokumenty vydané pouze na CD / DVD, dokumenty dostupné pouze prostřednictvím internetu nebo webová prezentace) s výjimkou výsledků vydávaných v</w:t>
            </w:r>
            <w:r w:rsidR="00DB18C7" w:rsidRPr="00B0323E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elektronické podobě, které splňují podmínky pro zařazení do</w:t>
            </w:r>
            <w:r w:rsidR="00DB18C7" w:rsidRPr="00B0323E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kategorie J, B nebo D.</w:t>
            </w:r>
          </w:p>
          <w:p w:rsidR="00F67208" w:rsidRPr="00B0323E" w:rsidRDefault="00F67208" w:rsidP="00544185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Audiovizuální tvorbou nejsou:</w:t>
            </w:r>
          </w:p>
          <w:p w:rsidR="00F67208" w:rsidRPr="00583076" w:rsidRDefault="00F67208" w:rsidP="00E71F67">
            <w:pPr>
              <w:pStyle w:val="Odstavecseseznamem"/>
              <w:numPr>
                <w:ilvl w:val="0"/>
                <w:numId w:val="41"/>
              </w:numPr>
              <w:snapToGrid w:val="0"/>
              <w:ind w:left="394" w:right="34"/>
              <w:rPr>
                <w:rFonts w:ascii="Arial" w:hAnsi="Arial" w:cs="Arial"/>
              </w:rPr>
            </w:pPr>
            <w:r w:rsidRPr="00583076">
              <w:rPr>
                <w:rFonts w:ascii="Arial" w:hAnsi="Arial" w:cs="Arial"/>
              </w:rPr>
              <w:t>výzkumné zprávy vydané v elektronické formě;</w:t>
            </w:r>
          </w:p>
          <w:p w:rsidR="00F67208" w:rsidRPr="00583076" w:rsidRDefault="00F67208" w:rsidP="00E71F67">
            <w:pPr>
              <w:pStyle w:val="Odstavecseseznamem"/>
              <w:numPr>
                <w:ilvl w:val="0"/>
                <w:numId w:val="41"/>
              </w:numPr>
              <w:snapToGrid w:val="0"/>
              <w:ind w:left="394" w:right="34"/>
              <w:rPr>
                <w:rFonts w:ascii="Arial" w:hAnsi="Arial" w:cs="Arial"/>
              </w:rPr>
            </w:pPr>
            <w:r w:rsidRPr="00583076">
              <w:rPr>
                <w:rFonts w:ascii="Arial" w:hAnsi="Arial" w:cs="Arial"/>
              </w:rPr>
              <w:t>výroční, periodick</w:t>
            </w:r>
            <w:r w:rsidR="00FB111C" w:rsidRPr="00583076">
              <w:rPr>
                <w:rFonts w:ascii="Arial" w:hAnsi="Arial" w:cs="Arial"/>
              </w:rPr>
              <w:t>á</w:t>
            </w:r>
            <w:r w:rsidRPr="00583076">
              <w:rPr>
                <w:rFonts w:ascii="Arial" w:hAnsi="Arial" w:cs="Arial"/>
              </w:rPr>
              <w:t xml:space="preserve"> nebo závěrečn</w:t>
            </w:r>
            <w:r w:rsidR="00FB111C" w:rsidRPr="00583076">
              <w:rPr>
                <w:rFonts w:ascii="Arial" w:hAnsi="Arial" w:cs="Arial"/>
              </w:rPr>
              <w:t>á</w:t>
            </w:r>
            <w:r w:rsidRPr="00583076">
              <w:rPr>
                <w:rFonts w:ascii="Arial" w:hAnsi="Arial" w:cs="Arial"/>
              </w:rPr>
              <w:t xml:space="preserve"> (eventuálně jinak pojm</w:t>
            </w:r>
            <w:r w:rsidRPr="00583076">
              <w:rPr>
                <w:rFonts w:ascii="Arial" w:hAnsi="Arial" w:cs="Arial"/>
              </w:rPr>
              <w:t>e</w:t>
            </w:r>
            <w:r w:rsidRPr="00583076">
              <w:rPr>
                <w:rFonts w:ascii="Arial" w:hAnsi="Arial" w:cs="Arial"/>
              </w:rPr>
              <w:t>novan</w:t>
            </w:r>
            <w:r w:rsidR="00FB111C" w:rsidRPr="00583076">
              <w:rPr>
                <w:rFonts w:ascii="Arial" w:hAnsi="Arial" w:cs="Arial"/>
              </w:rPr>
              <w:t>á</w:t>
            </w:r>
            <w:r w:rsidRPr="00583076">
              <w:rPr>
                <w:rFonts w:ascii="Arial" w:hAnsi="Arial" w:cs="Arial"/>
              </w:rPr>
              <w:t>) zpráv</w:t>
            </w:r>
            <w:r w:rsidR="00FB111C" w:rsidRPr="00583076">
              <w:rPr>
                <w:rFonts w:ascii="Arial" w:hAnsi="Arial" w:cs="Arial"/>
              </w:rPr>
              <w:t>a</w:t>
            </w:r>
            <w:r w:rsidRPr="00583076">
              <w:rPr>
                <w:rFonts w:ascii="Arial" w:hAnsi="Arial" w:cs="Arial"/>
              </w:rPr>
              <w:t xml:space="preserve"> o řešení </w:t>
            </w:r>
            <w:r w:rsidR="00FB111C" w:rsidRPr="00583076">
              <w:rPr>
                <w:rFonts w:ascii="Arial" w:hAnsi="Arial" w:cs="Arial"/>
              </w:rPr>
              <w:t>projektu (včetně grantového projektu) nebo jiné výzkumné aktivity</w:t>
            </w:r>
            <w:r w:rsidR="0098015E" w:rsidRPr="00583076">
              <w:rPr>
                <w:rFonts w:ascii="Arial" w:hAnsi="Arial" w:cs="Arial"/>
              </w:rPr>
              <w:t xml:space="preserve">, </w:t>
            </w:r>
            <w:r w:rsidRPr="00583076">
              <w:rPr>
                <w:rFonts w:ascii="Arial" w:hAnsi="Arial" w:cs="Arial"/>
              </w:rPr>
              <w:t>kter</w:t>
            </w:r>
            <w:r w:rsidR="00FB111C" w:rsidRPr="00583076">
              <w:rPr>
                <w:rFonts w:ascii="Arial" w:hAnsi="Arial" w:cs="Arial"/>
              </w:rPr>
              <w:t>á</w:t>
            </w:r>
            <w:r w:rsidRPr="00583076">
              <w:rPr>
                <w:rFonts w:ascii="Arial" w:hAnsi="Arial" w:cs="Arial"/>
              </w:rPr>
              <w:t xml:space="preserve"> j</w:t>
            </w:r>
            <w:r w:rsidR="00FB111C" w:rsidRPr="00583076">
              <w:rPr>
                <w:rFonts w:ascii="Arial" w:hAnsi="Arial" w:cs="Arial"/>
              </w:rPr>
              <w:t>e</w:t>
            </w:r>
            <w:r w:rsidRPr="00583076">
              <w:rPr>
                <w:rFonts w:ascii="Arial" w:hAnsi="Arial" w:cs="Arial"/>
              </w:rPr>
              <w:t xml:space="preserve"> předkládán</w:t>
            </w:r>
            <w:r w:rsidR="00FB111C" w:rsidRPr="00583076">
              <w:rPr>
                <w:rFonts w:ascii="Arial" w:hAnsi="Arial" w:cs="Arial"/>
              </w:rPr>
              <w:t>a</w:t>
            </w:r>
            <w:r w:rsidRPr="00583076">
              <w:rPr>
                <w:rFonts w:ascii="Arial" w:hAnsi="Arial" w:cs="Arial"/>
              </w:rPr>
              <w:t xml:space="preserve"> poskytovateli a kter</w:t>
            </w:r>
            <w:r w:rsidR="000F5148" w:rsidRPr="00583076">
              <w:rPr>
                <w:rFonts w:ascii="Arial" w:hAnsi="Arial" w:cs="Arial"/>
              </w:rPr>
              <w:t>á</w:t>
            </w:r>
            <w:r w:rsidRPr="00583076">
              <w:rPr>
                <w:rFonts w:ascii="Arial" w:hAnsi="Arial" w:cs="Arial"/>
              </w:rPr>
              <w:t xml:space="preserve"> j</w:t>
            </w:r>
            <w:r w:rsidR="00FB111C" w:rsidRPr="00583076">
              <w:rPr>
                <w:rFonts w:ascii="Arial" w:hAnsi="Arial" w:cs="Arial"/>
              </w:rPr>
              <w:t>e</w:t>
            </w:r>
            <w:r w:rsidRPr="00583076">
              <w:rPr>
                <w:rFonts w:ascii="Arial" w:hAnsi="Arial" w:cs="Arial"/>
              </w:rPr>
              <w:t xml:space="preserve"> vydan</w:t>
            </w:r>
            <w:r w:rsidR="00FB111C" w:rsidRPr="00583076">
              <w:rPr>
                <w:rFonts w:ascii="Arial" w:hAnsi="Arial" w:cs="Arial"/>
              </w:rPr>
              <w:t>á</w:t>
            </w:r>
            <w:r w:rsidRPr="00583076">
              <w:rPr>
                <w:rFonts w:ascii="Arial" w:hAnsi="Arial" w:cs="Arial"/>
              </w:rPr>
              <w:t xml:space="preserve"> v elektronické formě.</w:t>
            </w:r>
          </w:p>
        </w:tc>
      </w:tr>
      <w:tr w:rsidR="00F67208" w:rsidRPr="00B0323E" w:rsidTr="00341BEA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341BEA" w:rsidRDefault="00341BEA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67208" w:rsidRPr="00B0323E" w:rsidRDefault="00F67208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341BEA" w:rsidRDefault="00341BEA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67208" w:rsidRPr="00B0323E" w:rsidRDefault="00F67208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uspořádání výstavy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67208" w:rsidRPr="00B0323E" w:rsidRDefault="00F67208" w:rsidP="00544185">
            <w:pPr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:rsidR="00F67208" w:rsidRDefault="00B059A0" w:rsidP="004A61AC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="00F67208" w:rsidRPr="00B0323E">
              <w:rPr>
                <w:rFonts w:ascii="Arial" w:hAnsi="Arial" w:cs="Arial"/>
                <w:sz w:val="22"/>
                <w:szCs w:val="22"/>
              </w:rPr>
              <w:t>organizování (uspořádání) výstavy</w:t>
            </w:r>
            <w:r w:rsidR="004A61AC">
              <w:rPr>
                <w:rFonts w:ascii="Arial" w:hAnsi="Arial" w:cs="Arial"/>
                <w:sz w:val="22"/>
                <w:szCs w:val="22"/>
              </w:rPr>
              <w:t xml:space="preserve"> je možné považovat za</w:t>
            </w:r>
            <w:r w:rsidR="00E71F67">
              <w:rPr>
                <w:rFonts w:ascii="Arial" w:hAnsi="Arial" w:cs="Arial"/>
                <w:sz w:val="22"/>
                <w:szCs w:val="22"/>
              </w:rPr>
              <w:t> </w:t>
            </w:r>
            <w:r w:rsidR="004A61AC">
              <w:rPr>
                <w:rFonts w:ascii="Arial" w:hAnsi="Arial" w:cs="Arial"/>
                <w:sz w:val="22"/>
                <w:szCs w:val="22"/>
              </w:rPr>
              <w:t xml:space="preserve">výsledek </w:t>
            </w:r>
            <w:proofErr w:type="spellStart"/>
            <w:r w:rsidR="004A61AC">
              <w:rPr>
                <w:rFonts w:ascii="Arial" w:hAnsi="Arial" w:cs="Arial"/>
                <w:sz w:val="22"/>
                <w:szCs w:val="22"/>
              </w:rPr>
              <w:t>VaV</w:t>
            </w:r>
            <w:r w:rsidR="00B130A6">
              <w:rPr>
                <w:rFonts w:ascii="Arial" w:hAnsi="Arial" w:cs="Arial"/>
                <w:sz w:val="22"/>
                <w:szCs w:val="22"/>
              </w:rPr>
              <w:t>aI</w:t>
            </w:r>
            <w:proofErr w:type="spellEnd"/>
            <w:r w:rsidR="004A61AC">
              <w:rPr>
                <w:rFonts w:ascii="Arial" w:hAnsi="Arial" w:cs="Arial"/>
                <w:sz w:val="22"/>
                <w:szCs w:val="22"/>
              </w:rPr>
              <w:t xml:space="preserve"> pouze tehdy, je-li možné identifikovat přítomnost </w:t>
            </w:r>
            <w:proofErr w:type="spellStart"/>
            <w:r w:rsidR="004A61AC">
              <w:rPr>
                <w:rFonts w:ascii="Arial" w:hAnsi="Arial" w:cs="Arial"/>
                <w:sz w:val="22"/>
                <w:szCs w:val="22"/>
              </w:rPr>
              <w:t>VaV</w:t>
            </w:r>
            <w:r w:rsidR="00B130A6">
              <w:rPr>
                <w:rFonts w:ascii="Arial" w:hAnsi="Arial" w:cs="Arial"/>
                <w:sz w:val="22"/>
                <w:szCs w:val="22"/>
              </w:rPr>
              <w:t>aI</w:t>
            </w:r>
            <w:proofErr w:type="spellEnd"/>
            <w:r w:rsidR="004A61AC">
              <w:rPr>
                <w:rFonts w:ascii="Arial" w:hAnsi="Arial" w:cs="Arial"/>
                <w:sz w:val="22"/>
                <w:szCs w:val="22"/>
              </w:rPr>
              <w:t xml:space="preserve"> v činnostech, na jejichž základě prezentované informace či skutečnosti vznikly</w:t>
            </w:r>
            <w:r w:rsidR="00F67208" w:rsidRPr="00B0323E">
              <w:rPr>
                <w:rFonts w:ascii="Arial" w:hAnsi="Arial" w:cs="Arial"/>
                <w:sz w:val="22"/>
                <w:szCs w:val="22"/>
              </w:rPr>
              <w:t>.</w:t>
            </w:r>
            <w:r w:rsidR="0059325C" w:rsidRPr="00B0323E">
              <w:rPr>
                <w:rFonts w:ascii="Arial" w:hAnsi="Arial" w:cs="Arial"/>
                <w:sz w:val="22"/>
                <w:szCs w:val="22"/>
              </w:rPr>
              <w:t xml:space="preserve"> Výsledek realizoval původní výsledky výzkumu a vývoje, které byly uskutečněny autorem nebo týmem, jehož byl autor členem.</w:t>
            </w:r>
          </w:p>
          <w:p w:rsidR="00966A3C" w:rsidRDefault="00A42F13" w:rsidP="00A42F13">
            <w:pPr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A42F13">
              <w:rPr>
                <w:rFonts w:ascii="Arial" w:hAnsi="Arial" w:cs="Arial"/>
                <w:b/>
                <w:sz w:val="22"/>
                <w:szCs w:val="22"/>
              </w:rPr>
              <w:t xml:space="preserve">Výsledkem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druhu </w:t>
            </w:r>
            <w:r w:rsidRPr="00A42F13">
              <w:rPr>
                <w:rFonts w:ascii="Arial" w:hAnsi="Arial" w:cs="Arial"/>
                <w:b/>
                <w:sz w:val="22"/>
                <w:szCs w:val="22"/>
              </w:rPr>
              <w:t>E není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42F13" w:rsidRPr="00583076" w:rsidRDefault="00A42F13" w:rsidP="00E71F67">
            <w:pPr>
              <w:pStyle w:val="Odstavecseseznamem"/>
              <w:numPr>
                <w:ilvl w:val="0"/>
                <w:numId w:val="41"/>
              </w:numPr>
              <w:snapToGrid w:val="0"/>
              <w:ind w:left="394" w:right="34"/>
              <w:rPr>
                <w:rFonts w:ascii="Arial" w:hAnsi="Arial" w:cs="Arial"/>
              </w:rPr>
            </w:pPr>
            <w:r w:rsidRPr="00E71F67">
              <w:rPr>
                <w:rFonts w:ascii="Arial" w:hAnsi="Arial" w:cs="Arial"/>
              </w:rPr>
              <w:t>vý</w:t>
            </w:r>
            <w:r w:rsidRPr="00583076">
              <w:rPr>
                <w:rFonts w:ascii="Arial" w:hAnsi="Arial" w:cs="Arial"/>
              </w:rPr>
              <w:t>stava zaměřená obecně na dané téma, která nezahrnuje výsledky autora nebo týmu, jehož je autor členem, ale shrnuje široké poznatky v daném oboru</w:t>
            </w:r>
            <w:r w:rsidR="002C3580" w:rsidRPr="00583076">
              <w:rPr>
                <w:rFonts w:ascii="Arial" w:hAnsi="Arial" w:cs="Arial"/>
              </w:rPr>
              <w:t xml:space="preserve"> nebo má např. </w:t>
            </w:r>
            <w:r w:rsidR="00966A3C" w:rsidRPr="00583076">
              <w:rPr>
                <w:rFonts w:ascii="Arial" w:hAnsi="Arial" w:cs="Arial"/>
              </w:rPr>
              <w:t xml:space="preserve">výhradně </w:t>
            </w:r>
            <w:r w:rsidR="002C3580" w:rsidRPr="00583076">
              <w:rPr>
                <w:rFonts w:ascii="Arial" w:hAnsi="Arial" w:cs="Arial"/>
              </w:rPr>
              <w:t>osv</w:t>
            </w:r>
            <w:r w:rsidR="002C3580" w:rsidRPr="00583076">
              <w:rPr>
                <w:rFonts w:ascii="Arial" w:hAnsi="Arial" w:cs="Arial"/>
              </w:rPr>
              <w:t>ě</w:t>
            </w:r>
            <w:r w:rsidR="002C3580" w:rsidRPr="00583076">
              <w:rPr>
                <w:rFonts w:ascii="Arial" w:hAnsi="Arial" w:cs="Arial"/>
              </w:rPr>
              <w:t>tový charakter</w:t>
            </w:r>
            <w:r w:rsidRPr="00583076">
              <w:rPr>
                <w:rFonts w:ascii="Arial" w:hAnsi="Arial" w:cs="Arial"/>
              </w:rPr>
              <w:t>.</w:t>
            </w:r>
          </w:p>
        </w:tc>
      </w:tr>
      <w:tr w:rsidR="007A755C" w:rsidRPr="00B0323E" w:rsidTr="00341BEA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341BEA" w:rsidRDefault="00341BEA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A755C" w:rsidRPr="00B0323E" w:rsidRDefault="007A755C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krit</w:t>
            </w:r>
            <w:proofErr w:type="spellEnd"/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341BEA" w:rsidRDefault="00341BEA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755C" w:rsidRPr="007A755C" w:rsidRDefault="00C56DD6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uspořádání </w:t>
            </w:r>
            <w:r w:rsidR="007A755C" w:rsidRPr="007A755C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ýstavy</w:t>
            </w:r>
            <w:r w:rsidR="007A755C" w:rsidRPr="007A755C">
              <w:rPr>
                <w:rFonts w:ascii="Arial" w:hAnsi="Arial" w:cs="Arial"/>
                <w:sz w:val="22"/>
                <w:szCs w:val="22"/>
              </w:rPr>
              <w:t xml:space="preserve"> s kritickým katalogem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7A755C" w:rsidRDefault="007A755C" w:rsidP="00544185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:rsidR="00A319BD" w:rsidRPr="00585C75" w:rsidRDefault="00A319BD" w:rsidP="00E71F67">
            <w:pPr>
              <w:ind w:firstLine="0"/>
              <w:rPr>
                <w:bCs/>
                <w:sz w:val="22"/>
                <w:szCs w:val="22"/>
              </w:rPr>
            </w:pPr>
            <w:r w:rsidRPr="00585C75">
              <w:rPr>
                <w:rFonts w:ascii="Arial" w:hAnsi="Arial" w:cs="Arial"/>
                <w:sz w:val="22"/>
                <w:szCs w:val="22"/>
              </w:rPr>
              <w:t xml:space="preserve">Výsledkem </w:t>
            </w:r>
            <w:r w:rsidR="007A755C" w:rsidRPr="00585C75">
              <w:rPr>
                <w:rFonts w:ascii="Arial" w:hAnsi="Arial" w:cs="Arial"/>
                <w:sz w:val="22"/>
                <w:szCs w:val="22"/>
              </w:rPr>
              <w:t>„</w:t>
            </w:r>
            <w:r w:rsidRPr="00585C75">
              <w:rPr>
                <w:rFonts w:ascii="Arial" w:hAnsi="Arial" w:cs="Arial"/>
                <w:sz w:val="22"/>
                <w:szCs w:val="22"/>
              </w:rPr>
              <w:t>v</w:t>
            </w:r>
            <w:r w:rsidR="007A755C" w:rsidRPr="00585C75">
              <w:rPr>
                <w:rFonts w:ascii="Arial" w:hAnsi="Arial" w:cs="Arial"/>
                <w:sz w:val="22"/>
                <w:szCs w:val="22"/>
              </w:rPr>
              <w:t>ýstava s kritickým katalogem</w:t>
            </w:r>
            <w:r w:rsidRPr="00585C75">
              <w:rPr>
                <w:rFonts w:ascii="Arial" w:hAnsi="Arial" w:cs="Arial"/>
                <w:sz w:val="22"/>
                <w:szCs w:val="22"/>
              </w:rPr>
              <w:t>“</w:t>
            </w:r>
            <w:r w:rsidR="007A755C" w:rsidRPr="00585C75">
              <w:rPr>
                <w:rFonts w:ascii="Arial" w:hAnsi="Arial" w:cs="Arial"/>
                <w:sz w:val="22"/>
                <w:szCs w:val="22"/>
              </w:rPr>
              <w:t xml:space="preserve"> se rozumí veřejná prezentace původních výsledků výzkumu a vývoje, které byly uskutečněny autorem nebo týmem, jehož byl autor členem.</w:t>
            </w:r>
            <w:r w:rsidRPr="00585C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85C75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Pr="00585C75">
              <w:rPr>
                <w:rFonts w:ascii="Arial" w:hAnsi="Arial" w:cs="Arial"/>
                <w:sz w:val="22"/>
                <w:szCs w:val="22"/>
              </w:rPr>
              <w:t xml:space="preserve">ritérium/ kritéria pro jeho uznávání může dále stanovit poskytovatel podpory pro příslušnou výzkumnou aktivitu </w:t>
            </w:r>
            <w:r w:rsidRPr="00585C75">
              <w:rPr>
                <w:rFonts w:ascii="Arial" w:hAnsi="Arial" w:cs="Arial"/>
                <w:bCs/>
                <w:sz w:val="22"/>
                <w:szCs w:val="22"/>
              </w:rPr>
              <w:t>a nedílné součásti výsledků si mohou dále parametrizovat poskytovatelé podle svých potřeb.</w:t>
            </w:r>
          </w:p>
          <w:p w:rsidR="007A755C" w:rsidRPr="007A755C" w:rsidRDefault="007A755C" w:rsidP="00A319BD">
            <w:pPr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585C75">
              <w:rPr>
                <w:rFonts w:ascii="Arial" w:hAnsi="Arial" w:cs="Arial"/>
                <w:sz w:val="22"/>
                <w:szCs w:val="22"/>
              </w:rPr>
              <w:t>Podmínkou pro uznání výsledku „Výstava s kritickým katalogem</w:t>
            </w:r>
            <w:r w:rsidR="009200D0" w:rsidRPr="00585C75">
              <w:rPr>
                <w:rFonts w:ascii="Arial" w:hAnsi="Arial" w:cs="Arial"/>
                <w:sz w:val="22"/>
                <w:szCs w:val="22"/>
              </w:rPr>
              <w:t xml:space="preserve">“ </w:t>
            </w:r>
            <w:r w:rsidRPr="00585C75">
              <w:rPr>
                <w:rFonts w:ascii="Arial" w:hAnsi="Arial" w:cs="Arial"/>
                <w:sz w:val="22"/>
                <w:szCs w:val="22"/>
              </w:rPr>
              <w:t>je publikace kritického katalogu výstavy, který splňuje všechny náležitosti pro druh výsledku od</w:t>
            </w:r>
            <w:r w:rsidRPr="007A755C">
              <w:rPr>
                <w:rFonts w:ascii="Arial" w:hAnsi="Arial" w:cs="Arial"/>
                <w:sz w:val="22"/>
                <w:szCs w:val="22"/>
              </w:rPr>
              <w:t>borná kniha a jako takový byl uplatněn a schválen (nelze tedy uznat tento výsledek bez kritického katalog</w:t>
            </w:r>
            <w:r w:rsidR="00585C75">
              <w:rPr>
                <w:rFonts w:ascii="Arial" w:hAnsi="Arial" w:cs="Arial"/>
                <w:sz w:val="22"/>
                <w:szCs w:val="22"/>
              </w:rPr>
              <w:t>u – odborné knihy do doby, než</w:t>
            </w:r>
            <w:r w:rsidRPr="007A755C">
              <w:rPr>
                <w:rFonts w:ascii="Arial" w:hAnsi="Arial" w:cs="Arial"/>
                <w:sz w:val="22"/>
                <w:szCs w:val="22"/>
              </w:rPr>
              <w:t xml:space="preserve"> je kritický katalog publikován).</w:t>
            </w:r>
          </w:p>
        </w:tc>
      </w:tr>
      <w:tr w:rsidR="00F67208" w:rsidRPr="00B0323E" w:rsidTr="00341BEA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341BEA" w:rsidRDefault="00341BEA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67208" w:rsidRPr="00B0323E" w:rsidRDefault="00F67208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341BEA" w:rsidRDefault="00341BEA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67208" w:rsidRPr="00B0323E" w:rsidRDefault="00F67208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uspořádání konference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67208" w:rsidRPr="00B0323E" w:rsidRDefault="00F67208" w:rsidP="00544185">
            <w:pPr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:rsidR="00A03E5C" w:rsidRDefault="00B059A0" w:rsidP="00B059A0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="00F67208" w:rsidRPr="00B0323E">
              <w:rPr>
                <w:rFonts w:ascii="Arial" w:hAnsi="Arial" w:cs="Arial"/>
                <w:sz w:val="22"/>
                <w:szCs w:val="22"/>
              </w:rPr>
              <w:t>organizování (uspořádání) konference, semináře nebo sympozia</w:t>
            </w:r>
            <w:r>
              <w:rPr>
                <w:rFonts w:ascii="Arial" w:hAnsi="Arial" w:cs="Arial"/>
                <w:sz w:val="22"/>
                <w:szCs w:val="22"/>
              </w:rPr>
              <w:t xml:space="preserve"> může být považováno za výsledek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VaV</w:t>
            </w:r>
            <w:r w:rsidR="00B130A6">
              <w:rPr>
                <w:rFonts w:ascii="Arial" w:hAnsi="Arial" w:cs="Arial"/>
                <w:sz w:val="22"/>
                <w:szCs w:val="22"/>
              </w:rPr>
              <w:t>aI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pouze tehdy, je-li kromě pěti základních kritérií pro identifikaci činností ve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VaV</w:t>
            </w:r>
            <w:r w:rsidR="00B130A6">
              <w:rPr>
                <w:rFonts w:ascii="Arial" w:hAnsi="Arial" w:cs="Arial"/>
                <w:sz w:val="22"/>
                <w:szCs w:val="22"/>
              </w:rPr>
              <w:t>aI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na jejichž základě prezentované informace vznikly,</w:t>
            </w:r>
            <w:r w:rsidR="00DE569C">
              <w:rPr>
                <w:rFonts w:ascii="Arial" w:hAnsi="Arial" w:cs="Arial"/>
                <w:sz w:val="22"/>
                <w:szCs w:val="22"/>
              </w:rPr>
              <w:t xml:space="preserve"> splněna </w:t>
            </w:r>
            <w:r>
              <w:rPr>
                <w:rFonts w:ascii="Arial" w:hAnsi="Arial" w:cs="Arial"/>
                <w:sz w:val="22"/>
                <w:szCs w:val="22"/>
              </w:rPr>
              <w:t>někter</w:t>
            </w:r>
            <w:r w:rsidR="0029227B">
              <w:rPr>
                <w:rFonts w:ascii="Arial" w:hAnsi="Arial" w:cs="Arial"/>
                <w:sz w:val="22"/>
                <w:szCs w:val="22"/>
              </w:rPr>
              <w:t>á</w:t>
            </w:r>
            <w:r>
              <w:rPr>
                <w:rFonts w:ascii="Arial" w:hAnsi="Arial" w:cs="Arial"/>
                <w:sz w:val="22"/>
                <w:szCs w:val="22"/>
              </w:rPr>
              <w:t xml:space="preserve"> z dodatečných podmínek stanovených manuálem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Frascati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 části 2.</w:t>
            </w:r>
            <w:r w:rsidR="0059325C" w:rsidRPr="00B032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67208" w:rsidRDefault="00A03E5C" w:rsidP="00B059A0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Součástí konference musí být veřejné prezentace původních výsledků výzkumu a vývoje, které byly uskutečněny autorem nebo týmem, jehož byl autor členem. </w:t>
            </w:r>
          </w:p>
          <w:p w:rsidR="00A42F13" w:rsidRPr="00A42F13" w:rsidRDefault="00A42F13" w:rsidP="00A42F13">
            <w:pPr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A42F13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Konferencí pro potřeby klasifikace druhů výsledků </w:t>
            </w:r>
            <w:proofErr w:type="spellStart"/>
            <w:r w:rsidRPr="00A42F13">
              <w:rPr>
                <w:rFonts w:ascii="Arial" w:hAnsi="Arial" w:cs="Arial"/>
                <w:b/>
                <w:sz w:val="22"/>
                <w:szCs w:val="22"/>
              </w:rPr>
              <w:t>VaV</w:t>
            </w:r>
            <w:r w:rsidR="00966A3C">
              <w:rPr>
                <w:rFonts w:ascii="Arial" w:hAnsi="Arial" w:cs="Arial"/>
                <w:b/>
                <w:sz w:val="22"/>
                <w:szCs w:val="22"/>
              </w:rPr>
              <w:t>aI</w:t>
            </w:r>
            <w:proofErr w:type="spellEnd"/>
            <w:r w:rsidRPr="00A42F13">
              <w:rPr>
                <w:rFonts w:ascii="Arial" w:hAnsi="Arial" w:cs="Arial"/>
                <w:b/>
                <w:sz w:val="22"/>
                <w:szCs w:val="22"/>
              </w:rPr>
              <w:t xml:space="preserve"> není</w:t>
            </w:r>
          </w:p>
          <w:p w:rsidR="00A03E5C" w:rsidRPr="00583076" w:rsidRDefault="00A42F13" w:rsidP="00E71F67">
            <w:pPr>
              <w:pStyle w:val="Odstavecseseznamem"/>
              <w:numPr>
                <w:ilvl w:val="0"/>
                <w:numId w:val="42"/>
              </w:numPr>
              <w:snapToGrid w:val="0"/>
              <w:ind w:right="34"/>
              <w:rPr>
                <w:rFonts w:ascii="Arial" w:hAnsi="Arial" w:cs="Arial"/>
              </w:rPr>
            </w:pPr>
            <w:r w:rsidRPr="00583076">
              <w:rPr>
                <w:rFonts w:ascii="Arial" w:hAnsi="Arial" w:cs="Arial"/>
              </w:rPr>
              <w:t xml:space="preserve">konference bez účasti vědeckých pracovníků, </w:t>
            </w:r>
          </w:p>
          <w:p w:rsidR="00A03E5C" w:rsidRPr="00583076" w:rsidRDefault="00A03E5C" w:rsidP="00E71F67">
            <w:pPr>
              <w:pStyle w:val="Odstavecseseznamem"/>
              <w:numPr>
                <w:ilvl w:val="0"/>
                <w:numId w:val="42"/>
              </w:numPr>
              <w:snapToGrid w:val="0"/>
              <w:ind w:right="34"/>
              <w:rPr>
                <w:rFonts w:ascii="Arial" w:hAnsi="Arial" w:cs="Arial"/>
              </w:rPr>
            </w:pPr>
            <w:r w:rsidRPr="00583076">
              <w:rPr>
                <w:rFonts w:ascii="Arial" w:hAnsi="Arial" w:cs="Arial"/>
              </w:rPr>
              <w:t xml:space="preserve">konference, kde autor nebo tým, jehož byl autor členem, neměl aktivní příspěvek, </w:t>
            </w:r>
          </w:p>
          <w:p w:rsidR="00A42F13" w:rsidRPr="00583076" w:rsidRDefault="00A03E5C" w:rsidP="00E71F67">
            <w:pPr>
              <w:pStyle w:val="Odstavecseseznamem"/>
              <w:numPr>
                <w:ilvl w:val="0"/>
                <w:numId w:val="42"/>
              </w:numPr>
              <w:snapToGrid w:val="0"/>
              <w:ind w:right="34"/>
              <w:rPr>
                <w:rFonts w:ascii="Arial" w:hAnsi="Arial" w:cs="Arial"/>
              </w:rPr>
            </w:pPr>
            <w:r w:rsidRPr="00583076">
              <w:rPr>
                <w:rFonts w:ascii="Arial" w:hAnsi="Arial" w:cs="Arial"/>
              </w:rPr>
              <w:t>konference, na které</w:t>
            </w:r>
            <w:r w:rsidR="00A42F13" w:rsidRPr="00583076">
              <w:rPr>
                <w:rFonts w:ascii="Arial" w:hAnsi="Arial" w:cs="Arial"/>
              </w:rPr>
              <w:t xml:space="preserve"> se neprezentují </w:t>
            </w:r>
            <w:r w:rsidRPr="00583076">
              <w:rPr>
                <w:rFonts w:ascii="Arial" w:hAnsi="Arial" w:cs="Arial"/>
              </w:rPr>
              <w:t xml:space="preserve">původní </w:t>
            </w:r>
            <w:r w:rsidR="00A42F13" w:rsidRPr="00583076">
              <w:rPr>
                <w:rFonts w:ascii="Arial" w:hAnsi="Arial" w:cs="Arial"/>
              </w:rPr>
              <w:t xml:space="preserve">výsledky </w:t>
            </w:r>
            <w:proofErr w:type="spellStart"/>
            <w:r w:rsidR="00A42F13" w:rsidRPr="00583076">
              <w:rPr>
                <w:rFonts w:ascii="Arial" w:hAnsi="Arial" w:cs="Arial"/>
              </w:rPr>
              <w:t>VaV</w:t>
            </w:r>
            <w:r w:rsidR="00966A3C" w:rsidRPr="00583076">
              <w:rPr>
                <w:rFonts w:ascii="Arial" w:hAnsi="Arial" w:cs="Arial"/>
              </w:rPr>
              <w:t>aI</w:t>
            </w:r>
            <w:proofErr w:type="spellEnd"/>
            <w:r w:rsidR="00A42F13" w:rsidRPr="00583076">
              <w:rPr>
                <w:rFonts w:ascii="Arial" w:hAnsi="Arial" w:cs="Arial"/>
              </w:rPr>
              <w:t xml:space="preserve">, </w:t>
            </w:r>
          </w:p>
          <w:p w:rsidR="00A42F13" w:rsidRPr="00583076" w:rsidRDefault="00A42F13" w:rsidP="00E71F67">
            <w:pPr>
              <w:pStyle w:val="Odstavecseseznamem"/>
              <w:numPr>
                <w:ilvl w:val="0"/>
                <w:numId w:val="42"/>
              </w:numPr>
              <w:snapToGrid w:val="0"/>
              <w:ind w:right="34"/>
              <w:rPr>
                <w:rFonts w:ascii="Arial" w:hAnsi="Arial" w:cs="Arial"/>
              </w:rPr>
            </w:pPr>
            <w:r w:rsidRPr="00583076">
              <w:rPr>
                <w:rFonts w:ascii="Arial" w:hAnsi="Arial" w:cs="Arial"/>
              </w:rPr>
              <w:t xml:space="preserve">seminář nebo přednáška / soustava seminářů nebo přednášek popularizujících poznatky v daném oboru pro laickou veřejnost, nebo sloužící k výuce. </w:t>
            </w:r>
          </w:p>
        </w:tc>
      </w:tr>
      <w:tr w:rsidR="00F67208" w:rsidRPr="00CD3234" w:rsidTr="00341BEA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341BEA" w:rsidRDefault="00341BEA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67208" w:rsidRPr="00CD3234" w:rsidRDefault="0029227B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341BEA" w:rsidRDefault="00341BEA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67208" w:rsidRPr="00CD3234" w:rsidRDefault="00F67208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3234">
              <w:rPr>
                <w:rFonts w:ascii="Arial" w:hAnsi="Arial" w:cs="Arial"/>
                <w:sz w:val="22"/>
                <w:szCs w:val="22"/>
              </w:rPr>
              <w:t>uspořádání workshopu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DE569C" w:rsidRDefault="00F67208" w:rsidP="0029227B">
            <w:pPr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D323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:rsidR="00585C75" w:rsidRDefault="0029227B" w:rsidP="00585C75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organizování (uspořádání) </w:t>
            </w:r>
            <w:r>
              <w:rPr>
                <w:rFonts w:ascii="Arial" w:hAnsi="Arial" w:cs="Arial"/>
                <w:sz w:val="22"/>
                <w:szCs w:val="22"/>
              </w:rPr>
              <w:t>workshopu může být považováno za</w:t>
            </w:r>
            <w:r w:rsidR="00E71F67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výsledek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VaVaI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pouze tehdy, je-li kromě pěti základních kritérií pro identifikaci činností ve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VaVaI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na jejichž základě prezentované informace vznikly, splněna některá z dodatečných podmínek stanove</w:t>
            </w:r>
            <w:r w:rsidRPr="0029227B">
              <w:rPr>
                <w:rFonts w:ascii="Arial" w:hAnsi="Arial" w:cs="Arial"/>
                <w:sz w:val="22"/>
                <w:szCs w:val="22"/>
              </w:rPr>
              <w:t xml:space="preserve">ných manuálem </w:t>
            </w:r>
            <w:proofErr w:type="spellStart"/>
            <w:r w:rsidRPr="0029227B">
              <w:rPr>
                <w:rFonts w:ascii="Arial" w:hAnsi="Arial" w:cs="Arial"/>
                <w:sz w:val="22"/>
                <w:szCs w:val="22"/>
              </w:rPr>
              <w:t>Frascati</w:t>
            </w:r>
            <w:proofErr w:type="spellEnd"/>
            <w:r w:rsidRPr="0029227B">
              <w:rPr>
                <w:rFonts w:ascii="Arial" w:hAnsi="Arial" w:cs="Arial"/>
                <w:sz w:val="22"/>
                <w:szCs w:val="22"/>
              </w:rPr>
              <w:t xml:space="preserve"> v části 2.</w:t>
            </w:r>
          </w:p>
          <w:p w:rsidR="00A42E78" w:rsidRPr="00DE569C" w:rsidRDefault="0029227B" w:rsidP="00585C75">
            <w:pPr>
              <w:snapToGrid w:val="0"/>
              <w:ind w:left="34" w:right="34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29227B">
              <w:rPr>
                <w:rFonts w:ascii="Arial" w:hAnsi="Arial" w:cs="Arial"/>
                <w:bCs/>
                <w:sz w:val="22"/>
                <w:szCs w:val="22"/>
              </w:rPr>
              <w:t xml:space="preserve">Součástí workshopu musí být veřejné prezentace původních výsledků výzkumu a vývoje, které byly uskutečněny autorem nebo týmem, jehož byl autor členem. </w:t>
            </w:r>
          </w:p>
        </w:tc>
      </w:tr>
      <w:tr w:rsidR="00F67208" w:rsidRPr="00B0323E" w:rsidTr="00341BEA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341BEA" w:rsidRDefault="00341BEA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67208" w:rsidRPr="00B0323E" w:rsidRDefault="00F67208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341BEA" w:rsidRDefault="00341BEA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67208" w:rsidRPr="00B0323E" w:rsidRDefault="00F67208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ostatní výsledky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:rsidR="00F67208" w:rsidRPr="00B0323E" w:rsidRDefault="00F67208" w:rsidP="00544185">
            <w:pPr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:rsidR="00F67208" w:rsidRDefault="00F67208" w:rsidP="00544185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„Ostatní výsledky“ jsou takové výsledky, které nesplňují kritéria pro</w:t>
            </w:r>
            <w:r w:rsidR="00E71F67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výše uvedené, přesně definované druhy výsledků.</w:t>
            </w:r>
            <w:r w:rsidR="000C71DB" w:rsidRPr="00B0323E">
              <w:rPr>
                <w:rFonts w:ascii="Arial" w:hAnsi="Arial" w:cs="Arial"/>
                <w:sz w:val="22"/>
                <w:szCs w:val="22"/>
              </w:rPr>
              <w:t xml:space="preserve"> Výsledek realizoval původní výsledky,</w:t>
            </w:r>
            <w:r w:rsidR="00B059A0">
              <w:rPr>
                <w:rFonts w:ascii="Arial" w:hAnsi="Arial" w:cs="Arial"/>
                <w:sz w:val="22"/>
                <w:szCs w:val="22"/>
              </w:rPr>
              <w:t xml:space="preserve"> které vznikly činnostmi splňujícími požadavky manuálu </w:t>
            </w:r>
            <w:proofErr w:type="spellStart"/>
            <w:r w:rsidR="00B059A0">
              <w:rPr>
                <w:rFonts w:ascii="Arial" w:hAnsi="Arial" w:cs="Arial"/>
                <w:sz w:val="22"/>
                <w:szCs w:val="22"/>
              </w:rPr>
              <w:t>Frascati</w:t>
            </w:r>
            <w:proofErr w:type="spellEnd"/>
            <w:r w:rsidR="00B059A0">
              <w:rPr>
                <w:rFonts w:ascii="Arial" w:hAnsi="Arial" w:cs="Arial"/>
                <w:sz w:val="22"/>
                <w:szCs w:val="22"/>
              </w:rPr>
              <w:t xml:space="preserve"> na činnosti ve </w:t>
            </w:r>
            <w:proofErr w:type="spellStart"/>
            <w:r w:rsidR="00B059A0">
              <w:rPr>
                <w:rFonts w:ascii="Arial" w:hAnsi="Arial" w:cs="Arial"/>
                <w:sz w:val="22"/>
                <w:szCs w:val="22"/>
              </w:rPr>
              <w:t>VaV</w:t>
            </w:r>
            <w:r w:rsidR="00966A3C">
              <w:rPr>
                <w:rFonts w:ascii="Arial" w:hAnsi="Arial" w:cs="Arial"/>
                <w:sz w:val="22"/>
                <w:szCs w:val="22"/>
              </w:rPr>
              <w:t>aI</w:t>
            </w:r>
            <w:proofErr w:type="spellEnd"/>
            <w:r w:rsidR="00B059A0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0C71DB" w:rsidRPr="00B0323E">
              <w:rPr>
                <w:rFonts w:ascii="Arial" w:hAnsi="Arial" w:cs="Arial"/>
                <w:sz w:val="22"/>
                <w:szCs w:val="22"/>
              </w:rPr>
              <w:t xml:space="preserve"> které byly uskutečněny autorem nebo týmem, jehož byl autor členem.</w:t>
            </w:r>
          </w:p>
          <w:p w:rsidR="00CC4B6A" w:rsidRPr="00B0323E" w:rsidRDefault="00CC4B6A" w:rsidP="00E71F67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Jako „ostatní výsledky“ lze vykazovat </w:t>
            </w:r>
            <w:r w:rsidR="00E43C66">
              <w:rPr>
                <w:rFonts w:ascii="Arial" w:hAnsi="Arial" w:cs="Arial"/>
                <w:sz w:val="22"/>
                <w:szCs w:val="22"/>
              </w:rPr>
              <w:t>také</w:t>
            </w:r>
            <w:r>
              <w:rPr>
                <w:rFonts w:ascii="Arial" w:hAnsi="Arial" w:cs="Arial"/>
                <w:sz w:val="22"/>
                <w:szCs w:val="22"/>
              </w:rPr>
              <w:t xml:space="preserve"> takové výsledky výzkumu a vývoje, které byly formálně (parametricky) vymezeny poskytovatelem podpory pro příslušnou výzkumnou aktivitu.</w:t>
            </w:r>
            <w:r w:rsidR="00C44C78">
              <w:rPr>
                <w:rFonts w:ascii="Arial" w:hAnsi="Arial" w:cs="Arial"/>
                <w:sz w:val="22"/>
                <w:szCs w:val="22"/>
              </w:rPr>
              <w:t xml:space="preserve"> Např.</w:t>
            </w:r>
            <w:r w:rsidR="00E71F67">
              <w:rPr>
                <w:rFonts w:ascii="Arial" w:hAnsi="Arial" w:cs="Arial"/>
                <w:sz w:val="22"/>
                <w:szCs w:val="22"/>
              </w:rPr>
              <w:t> </w:t>
            </w:r>
            <w:r w:rsidR="00C44C78">
              <w:rPr>
                <w:rFonts w:ascii="Arial" w:hAnsi="Arial" w:cs="Arial"/>
                <w:sz w:val="22"/>
                <w:szCs w:val="22"/>
              </w:rPr>
              <w:t>výsledky „Výstup uměleckého výzkumu“</w:t>
            </w:r>
            <w:r w:rsidR="00951E91">
              <w:rPr>
                <w:rFonts w:ascii="Arial" w:hAnsi="Arial" w:cs="Arial"/>
                <w:sz w:val="22"/>
                <w:szCs w:val="22"/>
              </w:rPr>
              <w:t>.</w:t>
            </w:r>
            <w:r w:rsidR="00122AA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F67208" w:rsidRPr="00B0323E" w:rsidRDefault="00F67208" w:rsidP="00F67208">
      <w:pPr>
        <w:rPr>
          <w:rFonts w:ascii="Arial" w:hAnsi="Arial" w:cs="Arial"/>
          <w:sz w:val="22"/>
          <w:szCs w:val="22"/>
        </w:rPr>
      </w:pPr>
    </w:p>
    <w:p w:rsidR="008A266E" w:rsidRPr="00B0323E" w:rsidRDefault="008A266E" w:rsidP="008A266E">
      <w:pPr>
        <w:snapToGrid w:val="0"/>
        <w:ind w:left="34" w:right="34" w:firstLine="0"/>
        <w:rPr>
          <w:rFonts w:ascii="Arial" w:hAnsi="Arial" w:cs="Arial"/>
          <w:b/>
          <w:bCs/>
          <w:sz w:val="22"/>
          <w:szCs w:val="22"/>
        </w:rPr>
      </w:pPr>
      <w:r w:rsidRPr="00B0323E">
        <w:rPr>
          <w:rFonts w:ascii="Arial" w:hAnsi="Arial" w:cs="Arial"/>
          <w:b/>
          <w:bCs/>
          <w:sz w:val="22"/>
          <w:szCs w:val="22"/>
        </w:rPr>
        <w:t>Upozornění k</w:t>
      </w:r>
      <w:r w:rsidR="0001221F" w:rsidRPr="00B0323E">
        <w:rPr>
          <w:rFonts w:ascii="Arial" w:hAnsi="Arial" w:cs="Arial"/>
          <w:b/>
          <w:bCs/>
          <w:sz w:val="22"/>
          <w:szCs w:val="22"/>
        </w:rPr>
        <w:t>e všem druhům výsledků</w:t>
      </w:r>
      <w:r w:rsidRPr="00B0323E">
        <w:rPr>
          <w:rFonts w:ascii="Arial" w:hAnsi="Arial" w:cs="Arial"/>
          <w:b/>
          <w:bCs/>
          <w:sz w:val="22"/>
          <w:szCs w:val="22"/>
        </w:rPr>
        <w:t>:</w:t>
      </w:r>
    </w:p>
    <w:p w:rsidR="008A266E" w:rsidRPr="00B0323E" w:rsidRDefault="008A266E" w:rsidP="008A266E">
      <w:pPr>
        <w:ind w:left="34" w:right="34" w:firstLine="0"/>
        <w:rPr>
          <w:rFonts w:ascii="Arial" w:hAnsi="Arial" w:cs="Arial"/>
          <w:iCs/>
          <w:sz w:val="22"/>
          <w:szCs w:val="22"/>
        </w:rPr>
      </w:pPr>
      <w:r w:rsidRPr="00B0323E">
        <w:rPr>
          <w:rFonts w:ascii="Arial" w:hAnsi="Arial" w:cs="Arial"/>
          <w:sz w:val="22"/>
          <w:szCs w:val="22"/>
        </w:rPr>
        <w:t>P</w:t>
      </w:r>
      <w:r w:rsidR="00FC47A2">
        <w:rPr>
          <w:rFonts w:ascii="Arial" w:hAnsi="Arial" w:cs="Arial"/>
          <w:sz w:val="22"/>
          <w:szCs w:val="22"/>
        </w:rPr>
        <w:t xml:space="preserve">oskytovatel </w:t>
      </w:r>
      <w:r w:rsidR="000B4FF4" w:rsidRPr="00B0323E">
        <w:rPr>
          <w:rFonts w:ascii="Arial" w:hAnsi="Arial" w:cs="Arial"/>
          <w:sz w:val="22"/>
          <w:szCs w:val="22"/>
        </w:rPr>
        <w:t>může zpř</w:t>
      </w:r>
      <w:r w:rsidR="0001221F" w:rsidRPr="00B0323E">
        <w:rPr>
          <w:rFonts w:ascii="Arial" w:hAnsi="Arial" w:cs="Arial"/>
          <w:sz w:val="22"/>
          <w:szCs w:val="22"/>
        </w:rPr>
        <w:t>e</w:t>
      </w:r>
      <w:r w:rsidRPr="00B0323E">
        <w:rPr>
          <w:rFonts w:ascii="Arial" w:hAnsi="Arial" w:cs="Arial"/>
          <w:sz w:val="22"/>
          <w:szCs w:val="22"/>
        </w:rPr>
        <w:t>snit podmínky definic</w:t>
      </w:r>
      <w:r w:rsidR="0001221F" w:rsidRPr="00B0323E">
        <w:rPr>
          <w:rFonts w:ascii="Arial" w:hAnsi="Arial" w:cs="Arial"/>
          <w:sz w:val="22"/>
          <w:szCs w:val="22"/>
        </w:rPr>
        <w:t xml:space="preserve"> druhů výsledků</w:t>
      </w:r>
      <w:r w:rsidR="00D40207" w:rsidRPr="00B0323E">
        <w:rPr>
          <w:rFonts w:ascii="Arial" w:hAnsi="Arial" w:cs="Arial"/>
          <w:sz w:val="22"/>
          <w:szCs w:val="22"/>
        </w:rPr>
        <w:t xml:space="preserve"> a stanovit parametry, které musí výsledek splňovat, aby jím byl uznán. P</w:t>
      </w:r>
      <w:r w:rsidRPr="00B0323E">
        <w:rPr>
          <w:rFonts w:ascii="Arial" w:hAnsi="Arial" w:cs="Arial"/>
          <w:sz w:val="22"/>
          <w:szCs w:val="22"/>
        </w:rPr>
        <w:t xml:space="preserve">okud je podmínkou uznání výsledku jeho </w:t>
      </w:r>
      <w:r w:rsidR="00D40207" w:rsidRPr="00B0323E">
        <w:rPr>
          <w:rFonts w:ascii="Arial" w:hAnsi="Arial" w:cs="Arial"/>
          <w:sz w:val="22"/>
          <w:szCs w:val="22"/>
        </w:rPr>
        <w:t xml:space="preserve">certifikace </w:t>
      </w:r>
      <w:r w:rsidR="00C60ABD">
        <w:rPr>
          <w:rFonts w:ascii="Arial" w:hAnsi="Arial" w:cs="Arial"/>
          <w:sz w:val="22"/>
          <w:szCs w:val="22"/>
        </w:rPr>
        <w:t xml:space="preserve">(akreditace) </w:t>
      </w:r>
      <w:r w:rsidR="00D40207" w:rsidRPr="00B0323E">
        <w:rPr>
          <w:rFonts w:ascii="Arial" w:hAnsi="Arial" w:cs="Arial"/>
          <w:sz w:val="22"/>
          <w:szCs w:val="22"/>
        </w:rPr>
        <w:t xml:space="preserve">nebo </w:t>
      </w:r>
      <w:r w:rsidRPr="00B0323E">
        <w:rPr>
          <w:rFonts w:ascii="Arial" w:hAnsi="Arial" w:cs="Arial"/>
          <w:sz w:val="22"/>
          <w:szCs w:val="22"/>
        </w:rPr>
        <w:t xml:space="preserve">schválení poskytovatelem, </w:t>
      </w:r>
      <w:r w:rsidR="00001A10" w:rsidRPr="00B0323E">
        <w:rPr>
          <w:rFonts w:ascii="Arial" w:hAnsi="Arial" w:cs="Arial"/>
          <w:sz w:val="22"/>
          <w:szCs w:val="22"/>
        </w:rPr>
        <w:t>může upravit</w:t>
      </w:r>
      <w:r w:rsidRPr="00B0323E">
        <w:rPr>
          <w:rFonts w:ascii="Arial" w:hAnsi="Arial" w:cs="Arial"/>
          <w:sz w:val="22"/>
          <w:szCs w:val="22"/>
        </w:rPr>
        <w:t xml:space="preserve"> další náležitosti samostatným předpisem.</w:t>
      </w:r>
    </w:p>
    <w:p w:rsidR="008A266E" w:rsidRPr="00B0323E" w:rsidRDefault="008A266E" w:rsidP="008A266E">
      <w:pPr>
        <w:rPr>
          <w:rFonts w:ascii="Arial" w:hAnsi="Arial" w:cs="Arial"/>
          <w:sz w:val="22"/>
          <w:szCs w:val="22"/>
        </w:rPr>
      </w:pPr>
      <w:r w:rsidRPr="00B0323E">
        <w:rPr>
          <w:rFonts w:ascii="Arial" w:hAnsi="Arial" w:cs="Arial"/>
          <w:sz w:val="22"/>
          <w:szCs w:val="22"/>
        </w:rPr>
        <w:t xml:space="preserve"> </w:t>
      </w:r>
    </w:p>
    <w:p w:rsidR="00D437C5" w:rsidRPr="00B0323E" w:rsidRDefault="00D437C5">
      <w:pPr>
        <w:suppressAutoHyphens w:val="0"/>
        <w:spacing w:after="200" w:line="276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B0323E">
        <w:rPr>
          <w:rFonts w:ascii="Arial" w:hAnsi="Arial" w:cs="Arial"/>
          <w:sz w:val="22"/>
          <w:szCs w:val="22"/>
        </w:rPr>
        <w:br w:type="page"/>
      </w:r>
    </w:p>
    <w:p w:rsidR="00F67208" w:rsidRPr="00B0323E" w:rsidRDefault="00F67208" w:rsidP="00F67208">
      <w:pPr>
        <w:ind w:firstLine="0"/>
        <w:rPr>
          <w:rFonts w:ascii="Arial" w:hAnsi="Arial" w:cs="Arial"/>
          <w:sz w:val="22"/>
          <w:szCs w:val="22"/>
        </w:rPr>
      </w:pPr>
    </w:p>
    <w:p w:rsidR="00F67208" w:rsidRPr="00B0323E" w:rsidRDefault="00F67208" w:rsidP="00F67208">
      <w:pPr>
        <w:ind w:firstLine="0"/>
        <w:rPr>
          <w:rFonts w:ascii="Arial" w:hAnsi="Arial" w:cs="Arial"/>
          <w:b/>
          <w:smallCaps/>
          <w:sz w:val="28"/>
          <w:szCs w:val="28"/>
        </w:rPr>
      </w:pPr>
      <w:r w:rsidRPr="00B0323E">
        <w:rPr>
          <w:rFonts w:ascii="Arial" w:hAnsi="Arial" w:cs="Arial"/>
          <w:b/>
          <w:smallCaps/>
          <w:sz w:val="28"/>
          <w:szCs w:val="28"/>
        </w:rPr>
        <w:t>Kritéria ověřitelnosti výsledků</w:t>
      </w:r>
    </w:p>
    <w:p w:rsidR="00F67208" w:rsidRPr="00B0323E" w:rsidRDefault="00F67208" w:rsidP="00F67208">
      <w:pPr>
        <w:ind w:firstLine="0"/>
        <w:rPr>
          <w:rFonts w:ascii="Arial" w:hAnsi="Arial" w:cs="Arial"/>
          <w:sz w:val="22"/>
          <w:szCs w:val="22"/>
        </w:rPr>
      </w:pPr>
    </w:p>
    <w:tbl>
      <w:tblPr>
        <w:tblW w:w="10473" w:type="dxa"/>
        <w:tblInd w:w="-44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3158"/>
        <w:gridCol w:w="2937"/>
        <w:gridCol w:w="2268"/>
      </w:tblGrid>
      <w:tr w:rsidR="00F67208" w:rsidRPr="00B0323E" w:rsidTr="008E7E58">
        <w:trPr>
          <w:trHeight w:val="951"/>
          <w:tblHeader/>
        </w:trPr>
        <w:tc>
          <w:tcPr>
            <w:tcW w:w="2110" w:type="dxa"/>
            <w:shd w:val="clear" w:color="auto" w:fill="E0E0E0"/>
            <w:vAlign w:val="center"/>
          </w:tcPr>
          <w:p w:rsidR="00F67208" w:rsidRPr="00B0323E" w:rsidRDefault="00F67208" w:rsidP="00544185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Druh výsledku</w:t>
            </w:r>
          </w:p>
        </w:tc>
        <w:tc>
          <w:tcPr>
            <w:tcW w:w="3158" w:type="dxa"/>
            <w:shd w:val="clear" w:color="auto" w:fill="E0E0E0"/>
            <w:vAlign w:val="center"/>
          </w:tcPr>
          <w:p w:rsidR="00F67208" w:rsidRPr="00B0323E" w:rsidRDefault="00F67208" w:rsidP="00544185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Kritérium</w:t>
            </w:r>
          </w:p>
        </w:tc>
        <w:tc>
          <w:tcPr>
            <w:tcW w:w="2937" w:type="dxa"/>
            <w:shd w:val="clear" w:color="auto" w:fill="E0E0E0"/>
            <w:vAlign w:val="center"/>
          </w:tcPr>
          <w:p w:rsidR="00F67208" w:rsidRPr="00B0323E" w:rsidRDefault="00F67208" w:rsidP="00544185">
            <w:pPr>
              <w:snapToGrid w:val="0"/>
              <w:spacing w:before="12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Popis použití vyřazujícího kritéria</w:t>
            </w:r>
          </w:p>
        </w:tc>
        <w:tc>
          <w:tcPr>
            <w:tcW w:w="2268" w:type="dxa"/>
            <w:shd w:val="clear" w:color="auto" w:fill="E0E0E0"/>
            <w:vAlign w:val="center"/>
          </w:tcPr>
          <w:p w:rsidR="00F67208" w:rsidRPr="00B0323E" w:rsidRDefault="00F67208" w:rsidP="00544185">
            <w:pPr>
              <w:snapToGrid w:val="0"/>
              <w:ind w:firstLine="1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Způsob verifikace</w:t>
            </w:r>
          </w:p>
        </w:tc>
      </w:tr>
      <w:tr w:rsidR="00F67208" w:rsidRPr="00B0323E" w:rsidTr="008E7E58">
        <w:trPr>
          <w:cantSplit/>
          <w:trHeight w:val="1174"/>
        </w:trPr>
        <w:tc>
          <w:tcPr>
            <w:tcW w:w="2110" w:type="dxa"/>
            <w:vMerge w:val="restart"/>
            <w:vAlign w:val="center"/>
          </w:tcPr>
          <w:p w:rsidR="00F67208" w:rsidRPr="00B0323E" w:rsidRDefault="00F67208" w:rsidP="00544185">
            <w:pPr>
              <w:snapToGrid w:val="0"/>
              <w:ind w:left="113" w:right="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Platí pro všechny druhy výsledků</w:t>
            </w:r>
            <w:r w:rsidRPr="00B0323E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id="7"/>
            </w:r>
          </w:p>
        </w:tc>
        <w:tc>
          <w:tcPr>
            <w:tcW w:w="3158" w:type="dxa"/>
            <w:vAlign w:val="center"/>
          </w:tcPr>
          <w:p w:rsidR="00F67208" w:rsidRPr="00B0323E" w:rsidRDefault="00F67208" w:rsidP="00C41259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Pravdivost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 podle § 12 odst. 1 zákona z hlediska každého určujícího kritéria pro jednotlivé druhy výsledků</w:t>
            </w:r>
          </w:p>
        </w:tc>
        <w:tc>
          <w:tcPr>
            <w:tcW w:w="2937" w:type="dxa"/>
            <w:vAlign w:val="center"/>
          </w:tcPr>
          <w:p w:rsidR="00F67208" w:rsidRPr="00B0323E" w:rsidRDefault="00F67208" w:rsidP="00DB18C7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údaj není pravdivý</w:t>
            </w:r>
          </w:p>
        </w:tc>
        <w:tc>
          <w:tcPr>
            <w:tcW w:w="2268" w:type="dxa"/>
            <w:vAlign w:val="center"/>
          </w:tcPr>
          <w:p w:rsidR="00F67208" w:rsidRPr="00B0323E" w:rsidRDefault="00F67208" w:rsidP="00DB18C7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uveden níže pro jednotlivé druhy výsledků</w:t>
            </w:r>
          </w:p>
        </w:tc>
      </w:tr>
      <w:tr w:rsidR="00F67208" w:rsidRPr="00B0323E" w:rsidTr="008E7E58">
        <w:trPr>
          <w:cantSplit/>
        </w:trPr>
        <w:tc>
          <w:tcPr>
            <w:tcW w:w="2110" w:type="dxa"/>
            <w:vMerge/>
            <w:vAlign w:val="center"/>
          </w:tcPr>
          <w:p w:rsidR="00F67208" w:rsidRPr="00B0323E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:rsidR="00F67208" w:rsidRPr="00B0323E" w:rsidRDefault="00F67208" w:rsidP="00C41259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Popis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 podle § 32 odst. 3 zákona</w:t>
            </w:r>
          </w:p>
        </w:tc>
        <w:tc>
          <w:tcPr>
            <w:tcW w:w="2937" w:type="dxa"/>
            <w:vAlign w:val="center"/>
          </w:tcPr>
          <w:p w:rsidR="00F67208" w:rsidRPr="00B0323E" w:rsidRDefault="00F67208" w:rsidP="00075663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 xml:space="preserve">údaj neuveden nebo </w:t>
            </w:r>
            <w:r w:rsidR="00075663" w:rsidRPr="00B0323E">
              <w:rPr>
                <w:rFonts w:ascii="Arial" w:hAnsi="Arial" w:cs="Arial"/>
                <w:sz w:val="22"/>
                <w:szCs w:val="22"/>
              </w:rPr>
              <w:t>popis obsahuje</w:t>
            </w:r>
            <w:r w:rsidR="00BC410A" w:rsidRPr="00B0323E">
              <w:rPr>
                <w:rFonts w:ascii="Arial" w:hAnsi="Arial" w:cs="Arial"/>
                <w:sz w:val="22"/>
                <w:szCs w:val="22"/>
              </w:rPr>
              <w:t xml:space="preserve"> méně </w:t>
            </w:r>
            <w:r w:rsidRPr="00B0323E">
              <w:rPr>
                <w:rFonts w:ascii="Arial" w:hAnsi="Arial" w:cs="Arial"/>
                <w:sz w:val="22"/>
                <w:szCs w:val="22"/>
              </w:rPr>
              <w:t>než 64 znaků, včetně mezer</w:t>
            </w:r>
          </w:p>
        </w:tc>
        <w:tc>
          <w:tcPr>
            <w:tcW w:w="2268" w:type="dxa"/>
            <w:vAlign w:val="center"/>
          </w:tcPr>
          <w:p w:rsidR="00A020EA" w:rsidRPr="00B0323E" w:rsidRDefault="00AD6C5D" w:rsidP="00DB18C7">
            <w:pPr>
              <w:snapToGrid w:val="0"/>
              <w:ind w:firstLine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p</w:t>
            </w:r>
            <w:r w:rsidR="00A020EA" w:rsidRPr="00B0323E">
              <w:rPr>
                <w:rFonts w:ascii="Arial" w:hAnsi="Arial" w:cs="Arial"/>
                <w:sz w:val="22"/>
                <w:szCs w:val="22"/>
              </w:rPr>
              <w:t>opis v předepsaném rozsahu</w:t>
            </w:r>
          </w:p>
        </w:tc>
      </w:tr>
      <w:tr w:rsidR="00F67208" w:rsidRPr="00B0323E" w:rsidTr="008E7E58">
        <w:trPr>
          <w:cantSplit/>
          <w:trHeight w:val="1414"/>
        </w:trPr>
        <w:tc>
          <w:tcPr>
            <w:tcW w:w="2110" w:type="dxa"/>
            <w:vMerge/>
            <w:vAlign w:val="center"/>
          </w:tcPr>
          <w:p w:rsidR="00F67208" w:rsidRPr="00B0323E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:rsidR="00F67208" w:rsidRPr="00B0323E" w:rsidRDefault="00025CFC" w:rsidP="007E5CB7">
            <w:pPr>
              <w:ind w:left="7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Existence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67208" w:rsidRPr="00B0323E">
              <w:rPr>
                <w:rFonts w:ascii="Arial" w:hAnsi="Arial" w:cs="Arial"/>
                <w:sz w:val="22"/>
                <w:szCs w:val="22"/>
              </w:rPr>
              <w:t>výsledku, (</w:t>
            </w:r>
            <w:proofErr w:type="spellStart"/>
            <w:proofErr w:type="gramStart"/>
            <w:r w:rsidR="00F67208" w:rsidRPr="00B0323E">
              <w:rPr>
                <w:rFonts w:ascii="Arial" w:hAnsi="Arial" w:cs="Arial"/>
                <w:sz w:val="22"/>
                <w:szCs w:val="22"/>
              </w:rPr>
              <w:t>např.článek</w:t>
            </w:r>
            <w:proofErr w:type="spellEnd"/>
            <w:proofErr w:type="gramEnd"/>
            <w:r w:rsidR="00F67208" w:rsidRPr="00B032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020EA" w:rsidRPr="00B0323E">
              <w:rPr>
                <w:rFonts w:ascii="Arial" w:hAnsi="Arial" w:cs="Arial"/>
                <w:sz w:val="22"/>
                <w:szCs w:val="22"/>
              </w:rPr>
              <w:t>J</w:t>
            </w:r>
            <w:r w:rsidR="004F477A" w:rsidRPr="00B0323E">
              <w:rPr>
                <w:rFonts w:ascii="Arial" w:hAnsi="Arial" w:cs="Arial"/>
                <w:sz w:val="22"/>
                <w:szCs w:val="22"/>
                <w:vertAlign w:val="subscript"/>
              </w:rPr>
              <w:t>ost</w:t>
            </w:r>
            <w:proofErr w:type="spellEnd"/>
            <w:r w:rsidR="00A020EA" w:rsidRPr="00B032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67208" w:rsidRPr="00B0323E">
              <w:rPr>
                <w:rFonts w:ascii="Arial" w:hAnsi="Arial" w:cs="Arial"/>
                <w:sz w:val="22"/>
                <w:szCs w:val="22"/>
              </w:rPr>
              <w:t>v uvedeném periodiku vyšel – fotokopie vydaného článku, je uzavřena smlouva o využití výsledku, apod.)</w:t>
            </w:r>
          </w:p>
        </w:tc>
        <w:tc>
          <w:tcPr>
            <w:tcW w:w="2937" w:type="dxa"/>
            <w:vAlign w:val="center"/>
          </w:tcPr>
          <w:p w:rsidR="00F67208" w:rsidRPr="00B0323E" w:rsidRDefault="00F67208" w:rsidP="00DB18C7">
            <w:pPr>
              <w:pStyle w:val="Zkladntext"/>
              <w:snapToGrid w:val="0"/>
              <w:ind w:right="25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výsledek neexistuje</w:t>
            </w:r>
          </w:p>
        </w:tc>
        <w:tc>
          <w:tcPr>
            <w:tcW w:w="2268" w:type="dxa"/>
            <w:vAlign w:val="center"/>
          </w:tcPr>
          <w:p w:rsidR="00AB0934" w:rsidRPr="00B0323E" w:rsidRDefault="00AB0934" w:rsidP="00DB18C7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ověření poskytovatelem</w:t>
            </w:r>
          </w:p>
        </w:tc>
      </w:tr>
      <w:tr w:rsidR="009733DF" w:rsidRPr="00B0323E" w:rsidTr="008E7E58">
        <w:trPr>
          <w:cantSplit/>
          <w:trHeight w:val="2541"/>
        </w:trPr>
        <w:tc>
          <w:tcPr>
            <w:tcW w:w="2110" w:type="dxa"/>
            <w:vMerge/>
            <w:vAlign w:val="center"/>
          </w:tcPr>
          <w:p w:rsidR="009733DF" w:rsidRPr="00B0323E" w:rsidRDefault="009733DF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:rsidR="009733DF" w:rsidRPr="00B0323E" w:rsidRDefault="00025CFC" w:rsidP="00CC4B6A">
            <w:pPr>
              <w:snapToGrid w:val="0"/>
              <w:spacing w:after="0"/>
              <w:ind w:left="74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 xml:space="preserve">Rok </w:t>
            </w:r>
            <w:r w:rsidR="009733DF" w:rsidRPr="00B0323E">
              <w:rPr>
                <w:rFonts w:ascii="Arial" w:hAnsi="Arial" w:cs="Arial"/>
                <w:b/>
                <w:sz w:val="22"/>
                <w:szCs w:val="22"/>
              </w:rPr>
              <w:t>uplatnění výsledku</w:t>
            </w:r>
            <w:r w:rsidR="009733DF" w:rsidRPr="00B0323E">
              <w:rPr>
                <w:rFonts w:ascii="Arial" w:hAnsi="Arial" w:cs="Arial"/>
                <w:sz w:val="22"/>
                <w:szCs w:val="22"/>
              </w:rPr>
              <w:t xml:space="preserve"> v případě, že výsledek je navázán na konkrétní výzkumné aktivity (CEP, </w:t>
            </w:r>
            <w:r w:rsidR="00CC4B6A">
              <w:rPr>
                <w:rFonts w:ascii="Arial" w:hAnsi="Arial" w:cs="Arial"/>
                <w:sz w:val="22"/>
                <w:szCs w:val="22"/>
              </w:rPr>
              <w:t>CEA</w:t>
            </w:r>
            <w:r w:rsidR="009733DF" w:rsidRPr="00B0323E">
              <w:rPr>
                <w:rFonts w:ascii="Arial" w:hAnsi="Arial" w:cs="Arial"/>
                <w:sz w:val="22"/>
                <w:szCs w:val="22"/>
              </w:rPr>
              <w:t>), zda nepředchází uvedený rok uplatnění roku zahájení řešení aktivity</w:t>
            </w:r>
          </w:p>
        </w:tc>
        <w:tc>
          <w:tcPr>
            <w:tcW w:w="2937" w:type="dxa"/>
            <w:vAlign w:val="center"/>
          </w:tcPr>
          <w:p w:rsidR="009733DF" w:rsidRPr="00B0323E" w:rsidRDefault="00025CFC" w:rsidP="00025CFC">
            <w:pPr>
              <w:pStyle w:val="Zkladntext"/>
              <w:snapToGrid w:val="0"/>
              <w:ind w:right="252" w:hanging="6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0323E">
              <w:rPr>
                <w:rFonts w:ascii="Arial" w:hAnsi="Arial" w:cs="Arial"/>
                <w:bCs/>
                <w:sz w:val="22"/>
                <w:szCs w:val="22"/>
              </w:rPr>
              <w:t xml:space="preserve">rok uplatnění </w:t>
            </w:r>
            <w:r w:rsidR="009733DF" w:rsidRPr="00B0323E">
              <w:rPr>
                <w:rFonts w:ascii="Arial" w:hAnsi="Arial" w:cs="Arial"/>
                <w:bCs/>
                <w:sz w:val="22"/>
                <w:szCs w:val="22"/>
              </w:rPr>
              <w:t>předchází roku zahájení řešení výzkumné aktivity</w:t>
            </w:r>
          </w:p>
        </w:tc>
        <w:tc>
          <w:tcPr>
            <w:tcW w:w="2268" w:type="dxa"/>
            <w:vAlign w:val="center"/>
          </w:tcPr>
          <w:p w:rsidR="009733DF" w:rsidRPr="00B0323E" w:rsidRDefault="009733DF" w:rsidP="00DB18C7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vyhledání v příslušné databázi</w:t>
            </w:r>
            <w:r w:rsidR="00D85C0C" w:rsidRPr="00B0323E">
              <w:rPr>
                <w:rFonts w:ascii="Arial" w:hAnsi="Arial" w:cs="Arial"/>
                <w:sz w:val="22"/>
                <w:szCs w:val="22"/>
              </w:rPr>
              <w:t xml:space="preserve"> (IS </w:t>
            </w:r>
            <w:proofErr w:type="spellStart"/>
            <w:r w:rsidR="00D85C0C" w:rsidRPr="00B0323E">
              <w:rPr>
                <w:rFonts w:ascii="Arial" w:hAnsi="Arial" w:cs="Arial"/>
                <w:sz w:val="22"/>
                <w:szCs w:val="22"/>
              </w:rPr>
              <w:t>VaVaI</w:t>
            </w:r>
            <w:proofErr w:type="spellEnd"/>
            <w:r w:rsidR="00D85C0C" w:rsidRPr="00B0323E">
              <w:rPr>
                <w:rFonts w:ascii="Arial" w:hAnsi="Arial" w:cs="Arial"/>
                <w:sz w:val="22"/>
                <w:szCs w:val="22"/>
              </w:rPr>
              <w:t>)</w:t>
            </w:r>
            <w:r w:rsidRPr="00B0323E">
              <w:rPr>
                <w:rFonts w:ascii="Arial" w:hAnsi="Arial" w:cs="Arial"/>
                <w:sz w:val="22"/>
                <w:szCs w:val="22"/>
              </w:rPr>
              <w:t>, ověření poskytovatelem,</w:t>
            </w:r>
          </w:p>
          <w:p w:rsidR="009733DF" w:rsidRPr="00B0323E" w:rsidRDefault="009733DF" w:rsidP="00DB18C7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733DF" w:rsidRPr="00B0323E" w:rsidRDefault="009733DF" w:rsidP="0094576B">
            <w:pPr>
              <w:snapToGrid w:val="0"/>
              <w:ind w:firstLine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SW algoritmus pro porovnání datových polí RIV, CEP a</w:t>
            </w:r>
            <w:r w:rsidR="0094576B">
              <w:rPr>
                <w:rFonts w:ascii="Arial" w:hAnsi="Arial" w:cs="Arial"/>
                <w:sz w:val="22"/>
                <w:szCs w:val="22"/>
              </w:rPr>
              <w:t> </w:t>
            </w:r>
            <w:r w:rsidR="00CC4B6A" w:rsidRPr="00B0323E">
              <w:rPr>
                <w:rFonts w:ascii="Arial" w:hAnsi="Arial" w:cs="Arial"/>
                <w:sz w:val="22"/>
                <w:szCs w:val="22"/>
              </w:rPr>
              <w:t>C</w:t>
            </w:r>
            <w:r w:rsidR="00CC4B6A">
              <w:rPr>
                <w:rFonts w:ascii="Arial" w:hAnsi="Arial" w:cs="Arial"/>
                <w:sz w:val="22"/>
                <w:szCs w:val="22"/>
              </w:rPr>
              <w:t>EA</w:t>
            </w:r>
          </w:p>
        </w:tc>
      </w:tr>
      <w:tr w:rsidR="00F67208" w:rsidRPr="00B0323E" w:rsidTr="008E7E58">
        <w:trPr>
          <w:cantSplit/>
          <w:trHeight w:val="2252"/>
        </w:trPr>
        <w:tc>
          <w:tcPr>
            <w:tcW w:w="2110" w:type="dxa"/>
            <w:vMerge/>
            <w:vAlign w:val="center"/>
          </w:tcPr>
          <w:p w:rsidR="00F67208" w:rsidRPr="00B0323E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shd w:val="clear" w:color="auto" w:fill="auto"/>
            <w:vAlign w:val="center"/>
          </w:tcPr>
          <w:p w:rsidR="00F67208" w:rsidRPr="00B0323E" w:rsidRDefault="00025CFC" w:rsidP="00C41259">
            <w:pPr>
              <w:snapToGrid w:val="0"/>
              <w:ind w:left="7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 xml:space="preserve">Výsledek </w:t>
            </w:r>
            <w:r w:rsidR="00F67208" w:rsidRPr="00B0323E">
              <w:rPr>
                <w:rFonts w:ascii="Arial" w:hAnsi="Arial" w:cs="Arial"/>
                <w:b/>
                <w:sz w:val="22"/>
                <w:szCs w:val="22"/>
              </w:rPr>
              <w:t>předkládá tvůrce</w:t>
            </w:r>
            <w:r w:rsidR="00F67208" w:rsidRPr="00B0323E">
              <w:rPr>
                <w:rFonts w:ascii="Arial" w:hAnsi="Arial" w:cs="Arial"/>
                <w:sz w:val="22"/>
                <w:szCs w:val="22"/>
              </w:rPr>
              <w:t>, který má pracovně právní vztah k předkladateli, tj. je „domácím tvůrcem“ (pokud je název předkladatele uváděn v jiném jazyce než je český, musí se jednat o relevantní překlad jeho oficiálního názvu)</w:t>
            </w:r>
          </w:p>
        </w:tc>
        <w:tc>
          <w:tcPr>
            <w:tcW w:w="2937" w:type="dxa"/>
            <w:vAlign w:val="center"/>
          </w:tcPr>
          <w:p w:rsidR="00F67208" w:rsidRPr="00B0323E" w:rsidRDefault="00F67208" w:rsidP="00544185">
            <w:pPr>
              <w:pStyle w:val="Zkladntext"/>
              <w:snapToGrid w:val="0"/>
              <w:ind w:right="25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v případě tvůrce výsledku je uvedena jiná</w:t>
            </w:r>
            <w:r w:rsidR="000F5148">
              <w:rPr>
                <w:rFonts w:ascii="Arial" w:hAnsi="Arial" w:cs="Arial"/>
                <w:sz w:val="22"/>
                <w:szCs w:val="22"/>
              </w:rPr>
              <w:t xml:space="preserve"> nebo nesprávná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 afilace</w:t>
            </w:r>
          </w:p>
        </w:tc>
        <w:tc>
          <w:tcPr>
            <w:tcW w:w="2268" w:type="dxa"/>
            <w:vAlign w:val="center"/>
          </w:tcPr>
          <w:p w:rsidR="00DB511A" w:rsidRPr="00B0323E" w:rsidRDefault="00AD6C5D" w:rsidP="00544185">
            <w:pPr>
              <w:snapToGrid w:val="0"/>
              <w:ind w:firstLine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o</w:t>
            </w:r>
            <w:r w:rsidR="00DB511A" w:rsidRPr="00B0323E">
              <w:rPr>
                <w:rFonts w:ascii="Arial" w:hAnsi="Arial" w:cs="Arial"/>
                <w:sz w:val="22"/>
                <w:szCs w:val="22"/>
              </w:rPr>
              <w:t>věření poskytovatelem</w:t>
            </w:r>
          </w:p>
          <w:p w:rsidR="00025CFC" w:rsidRPr="00B0323E" w:rsidRDefault="00025CFC" w:rsidP="00544185">
            <w:pPr>
              <w:snapToGrid w:val="0"/>
              <w:ind w:firstLine="1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67208" w:rsidRPr="00B0323E" w:rsidRDefault="00F67208" w:rsidP="00544185">
            <w:pPr>
              <w:snapToGrid w:val="0"/>
              <w:ind w:firstLine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vyhledání v příslušné databázi</w:t>
            </w:r>
          </w:p>
        </w:tc>
      </w:tr>
      <w:tr w:rsidR="00F67208" w:rsidRPr="00B0323E" w:rsidTr="008E7E58">
        <w:trPr>
          <w:cantSplit/>
        </w:trPr>
        <w:tc>
          <w:tcPr>
            <w:tcW w:w="2110" w:type="dxa"/>
            <w:vMerge w:val="restart"/>
            <w:vAlign w:val="center"/>
          </w:tcPr>
          <w:p w:rsidR="00F67208" w:rsidRPr="00B0323E" w:rsidRDefault="00F67208" w:rsidP="00CB49A1">
            <w:pPr>
              <w:snapToGrid w:val="0"/>
              <w:ind w:right="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J – článek v odbor</w:t>
            </w:r>
            <w:r w:rsidR="00CB49A1" w:rsidRPr="00B0323E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B0323E">
              <w:rPr>
                <w:rFonts w:ascii="Arial" w:hAnsi="Arial" w:cs="Arial"/>
                <w:b/>
                <w:sz w:val="22"/>
                <w:szCs w:val="22"/>
              </w:rPr>
              <w:t>né</w:t>
            </w:r>
            <w:r w:rsidR="00CB49A1" w:rsidRPr="00B0323E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B0323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0323E">
              <w:rPr>
                <w:rFonts w:ascii="Arial" w:hAnsi="Arial" w:cs="Arial"/>
                <w:b/>
                <w:sz w:val="22"/>
                <w:szCs w:val="22"/>
              </w:rPr>
              <w:lastRenderedPageBreak/>
              <w:t>periodiku (časopise)</w:t>
            </w:r>
          </w:p>
        </w:tc>
        <w:tc>
          <w:tcPr>
            <w:tcW w:w="3158" w:type="dxa"/>
            <w:vAlign w:val="center"/>
          </w:tcPr>
          <w:p w:rsidR="00F67208" w:rsidRPr="00B0323E" w:rsidRDefault="00F67208" w:rsidP="00C41259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lastRenderedPageBreak/>
              <w:t>Existence a správnost ISSN</w:t>
            </w:r>
          </w:p>
        </w:tc>
        <w:tc>
          <w:tcPr>
            <w:tcW w:w="2937" w:type="dxa"/>
            <w:vAlign w:val="center"/>
          </w:tcPr>
          <w:p w:rsidR="00F67208" w:rsidRPr="00B0323E" w:rsidRDefault="00F67208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neodpovídá kontrolní součet</w:t>
            </w:r>
            <w:r w:rsidR="00A020EA" w:rsidRPr="00B0323E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8"/>
            </w:r>
          </w:p>
        </w:tc>
        <w:tc>
          <w:tcPr>
            <w:tcW w:w="2268" w:type="dxa"/>
            <w:vAlign w:val="center"/>
          </w:tcPr>
          <w:p w:rsidR="00F67208" w:rsidRPr="00B0323E" w:rsidRDefault="00F67208" w:rsidP="00544185">
            <w:pPr>
              <w:snapToGrid w:val="0"/>
              <w:ind w:firstLine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SW algoritmus numerická kontrola</w:t>
            </w:r>
          </w:p>
        </w:tc>
      </w:tr>
      <w:tr w:rsidR="00F67208" w:rsidRPr="00B0323E" w:rsidTr="008E7E58">
        <w:trPr>
          <w:cantSplit/>
        </w:trPr>
        <w:tc>
          <w:tcPr>
            <w:tcW w:w="2110" w:type="dxa"/>
            <w:vMerge/>
            <w:vAlign w:val="center"/>
          </w:tcPr>
          <w:p w:rsidR="00F67208" w:rsidRPr="00B0323E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:rsidR="00F67208" w:rsidRPr="00B0323E" w:rsidRDefault="00F67208" w:rsidP="00C4125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Příslušnost k databázím</w:t>
            </w:r>
            <w:r w:rsidR="00847BDC" w:rsidRPr="00B0323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C31BE7" w:rsidRPr="00B0323E">
              <w:rPr>
                <w:rFonts w:ascii="Arial" w:hAnsi="Arial" w:cs="Arial"/>
                <w:b/>
                <w:sz w:val="22"/>
                <w:szCs w:val="22"/>
              </w:rPr>
              <w:t>WoS</w:t>
            </w:r>
            <w:proofErr w:type="spellEnd"/>
            <w:r w:rsidR="00C31BE7" w:rsidRPr="00B0323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A64A0" w:rsidRPr="00B0323E">
              <w:rPr>
                <w:rFonts w:ascii="Arial" w:hAnsi="Arial" w:cs="Arial"/>
                <w:b/>
                <w:sz w:val="22"/>
                <w:szCs w:val="22"/>
              </w:rPr>
              <w:t xml:space="preserve">nebo </w:t>
            </w:r>
            <w:r w:rsidR="00C31BE7" w:rsidRPr="00B0323E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F066A7" w:rsidRPr="00B0323E">
              <w:rPr>
                <w:rFonts w:ascii="Arial" w:hAnsi="Arial" w:cs="Arial"/>
                <w:b/>
                <w:sz w:val="22"/>
                <w:szCs w:val="22"/>
              </w:rPr>
              <w:t>COPUS</w:t>
            </w:r>
          </w:p>
        </w:tc>
        <w:tc>
          <w:tcPr>
            <w:tcW w:w="2937" w:type="dxa"/>
            <w:vAlign w:val="center"/>
          </w:tcPr>
          <w:p w:rsidR="00F67208" w:rsidRPr="00B0323E" w:rsidRDefault="00F67208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periodikum není evidováno</w:t>
            </w:r>
            <w:r w:rsidR="00A020EA" w:rsidRPr="00B0323E">
              <w:rPr>
                <w:rFonts w:ascii="Arial" w:hAnsi="Arial" w:cs="Arial"/>
                <w:sz w:val="22"/>
                <w:szCs w:val="22"/>
              </w:rPr>
              <w:t xml:space="preserve"> nebo výsledek nemá </w:t>
            </w:r>
            <w:r w:rsidR="00A020EA" w:rsidRPr="00755477">
              <w:rPr>
                <w:rFonts w:ascii="Arial" w:hAnsi="Arial" w:cs="Arial"/>
                <w:sz w:val="22"/>
                <w:szCs w:val="22"/>
              </w:rPr>
              <w:t xml:space="preserve">přiřazen </w:t>
            </w:r>
            <w:proofErr w:type="spellStart"/>
            <w:r w:rsidR="00A020EA" w:rsidRPr="00755477">
              <w:rPr>
                <w:rFonts w:ascii="Arial" w:hAnsi="Arial" w:cs="Arial"/>
                <w:sz w:val="22"/>
                <w:szCs w:val="22"/>
              </w:rPr>
              <w:t>WoSID</w:t>
            </w:r>
            <w:proofErr w:type="spellEnd"/>
            <w:r w:rsidR="00E96063" w:rsidRPr="00755477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9"/>
            </w:r>
            <w:r w:rsidR="00A020EA" w:rsidRPr="00755477">
              <w:rPr>
                <w:rFonts w:ascii="Arial" w:hAnsi="Arial" w:cs="Arial"/>
                <w:sz w:val="22"/>
                <w:szCs w:val="22"/>
              </w:rPr>
              <w:t xml:space="preserve"> ne</w:t>
            </w:r>
            <w:r w:rsidR="00A020EA" w:rsidRPr="00B0323E">
              <w:rPr>
                <w:rFonts w:ascii="Arial" w:hAnsi="Arial" w:cs="Arial"/>
                <w:sz w:val="22"/>
                <w:szCs w:val="22"/>
              </w:rPr>
              <w:t>bo SCOPUS EID</w:t>
            </w:r>
          </w:p>
        </w:tc>
        <w:tc>
          <w:tcPr>
            <w:tcW w:w="2268" w:type="dxa"/>
            <w:vAlign w:val="center"/>
          </w:tcPr>
          <w:p w:rsidR="00F67208" w:rsidRPr="00B0323E" w:rsidRDefault="00F67208" w:rsidP="00544185">
            <w:pPr>
              <w:snapToGrid w:val="0"/>
              <w:ind w:firstLine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SW algoritmus</w:t>
            </w:r>
            <w:r w:rsidR="00AD6C5D" w:rsidRPr="00B0323E">
              <w:rPr>
                <w:rFonts w:ascii="Arial" w:hAnsi="Arial" w:cs="Arial"/>
                <w:sz w:val="22"/>
                <w:szCs w:val="22"/>
              </w:rPr>
              <w:t>,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 vyhledání v příslušné databázi</w:t>
            </w:r>
          </w:p>
        </w:tc>
      </w:tr>
      <w:tr w:rsidR="00F67208" w:rsidRPr="00B0323E" w:rsidTr="008E7E58">
        <w:trPr>
          <w:cantSplit/>
        </w:trPr>
        <w:tc>
          <w:tcPr>
            <w:tcW w:w="2110" w:type="dxa"/>
            <w:vMerge/>
            <w:vAlign w:val="center"/>
          </w:tcPr>
          <w:p w:rsidR="00F67208" w:rsidRPr="00B0323E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:rsidR="00F67208" w:rsidRPr="00B0323E" w:rsidRDefault="00F67208" w:rsidP="00C41259">
            <w:pPr>
              <w:snapToGrid w:val="0"/>
              <w:ind w:left="7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Počet stran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 (min. počet stran = 2)</w:t>
            </w:r>
          </w:p>
          <w:p w:rsidR="00F67208" w:rsidRPr="00B0323E" w:rsidRDefault="00F67208" w:rsidP="00C41259">
            <w:pPr>
              <w:ind w:left="7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 xml:space="preserve">(uplatňuje se u druhu výsledku </w:t>
            </w:r>
            <w:proofErr w:type="spellStart"/>
            <w:r w:rsidRPr="00B0323E">
              <w:rPr>
                <w:rFonts w:ascii="Arial" w:hAnsi="Arial" w:cs="Arial"/>
                <w:sz w:val="22"/>
                <w:szCs w:val="22"/>
              </w:rPr>
              <w:t>J</w:t>
            </w:r>
            <w:r w:rsidR="00445A8D" w:rsidRPr="00B0323E">
              <w:rPr>
                <w:rFonts w:ascii="Arial" w:hAnsi="Arial" w:cs="Arial"/>
                <w:sz w:val="22"/>
                <w:szCs w:val="22"/>
                <w:vertAlign w:val="subscript"/>
              </w:rPr>
              <w:t>ost</w:t>
            </w:r>
            <w:proofErr w:type="spellEnd"/>
            <w:r w:rsidR="006F29CE" w:rsidRPr="006F29C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937" w:type="dxa"/>
            <w:vAlign w:val="center"/>
          </w:tcPr>
          <w:p w:rsidR="00F67208" w:rsidRPr="00B0323E" w:rsidRDefault="00F67208" w:rsidP="00544185">
            <w:pPr>
              <w:snapToGrid w:val="0"/>
              <w:ind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B0323E">
              <w:rPr>
                <w:rFonts w:ascii="Arial" w:hAnsi="Arial" w:cs="Arial"/>
                <w:iCs/>
                <w:sz w:val="22"/>
                <w:szCs w:val="22"/>
              </w:rPr>
              <w:t>počet stran</w:t>
            </w:r>
            <w:r w:rsidR="00025CFC" w:rsidRPr="00B0323E">
              <w:rPr>
                <w:rFonts w:ascii="Arial" w:hAnsi="Arial" w:cs="Arial"/>
                <w:iCs/>
                <w:sz w:val="22"/>
                <w:szCs w:val="22"/>
              </w:rPr>
              <w:t xml:space="preserve"> je nižší</w:t>
            </w:r>
          </w:p>
        </w:tc>
        <w:tc>
          <w:tcPr>
            <w:tcW w:w="2268" w:type="dxa"/>
            <w:vAlign w:val="center"/>
          </w:tcPr>
          <w:p w:rsidR="00F67208" w:rsidRPr="00B0323E" w:rsidRDefault="00F67208" w:rsidP="00B90248">
            <w:pPr>
              <w:snapToGrid w:val="0"/>
              <w:spacing w:after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SW algoritmus</w:t>
            </w:r>
            <w:r w:rsidR="00C31BE7" w:rsidRPr="00B0323E">
              <w:rPr>
                <w:rFonts w:ascii="Arial" w:hAnsi="Arial" w:cs="Arial"/>
                <w:sz w:val="22"/>
                <w:szCs w:val="22"/>
              </w:rPr>
              <w:t>,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 ověření prostřednictvím poskytovatele</w:t>
            </w:r>
          </w:p>
        </w:tc>
      </w:tr>
      <w:tr w:rsidR="00F67208" w:rsidRPr="00B0323E" w:rsidTr="008E7E58">
        <w:trPr>
          <w:cantSplit/>
        </w:trPr>
        <w:tc>
          <w:tcPr>
            <w:tcW w:w="2110" w:type="dxa"/>
            <w:vMerge/>
            <w:vAlign w:val="center"/>
          </w:tcPr>
          <w:p w:rsidR="00F67208" w:rsidRPr="00B0323E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:rsidR="00F67208" w:rsidRPr="00B0323E" w:rsidRDefault="00BC410A" w:rsidP="00C41259">
            <w:pPr>
              <w:snapToGrid w:val="0"/>
              <w:ind w:left="7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U</w:t>
            </w:r>
            <w:r w:rsidR="00847BDC" w:rsidRPr="00B032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47BDC" w:rsidRPr="00B0323E">
              <w:rPr>
                <w:rFonts w:ascii="Arial" w:hAnsi="Arial" w:cs="Arial"/>
                <w:sz w:val="22"/>
                <w:szCs w:val="22"/>
              </w:rPr>
              <w:t>J</w:t>
            </w:r>
            <w:r w:rsidR="00445A8D" w:rsidRPr="00B0323E">
              <w:rPr>
                <w:rFonts w:ascii="Arial" w:hAnsi="Arial" w:cs="Arial"/>
                <w:sz w:val="22"/>
                <w:szCs w:val="22"/>
                <w:vertAlign w:val="subscript"/>
              </w:rPr>
              <w:t>imp</w:t>
            </w:r>
            <w:proofErr w:type="spellEnd"/>
            <w:r w:rsidR="00847BDC" w:rsidRPr="00B0323E">
              <w:rPr>
                <w:rFonts w:ascii="Arial" w:hAnsi="Arial" w:cs="Arial"/>
                <w:sz w:val="22"/>
                <w:szCs w:val="22"/>
              </w:rPr>
              <w:t xml:space="preserve"> a J</w:t>
            </w:r>
            <w:r w:rsidR="00847BDC" w:rsidRPr="00B0323E">
              <w:rPr>
                <w:rFonts w:ascii="Arial" w:hAnsi="Arial" w:cs="Arial"/>
                <w:sz w:val="22"/>
                <w:szCs w:val="22"/>
                <w:vertAlign w:val="subscript"/>
              </w:rPr>
              <w:t>SC</w:t>
            </w:r>
            <w:r w:rsidR="00847BDC" w:rsidRPr="00B032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25CFC" w:rsidRPr="00B0323E">
              <w:rPr>
                <w:rFonts w:ascii="Arial" w:hAnsi="Arial" w:cs="Arial"/>
                <w:sz w:val="22"/>
                <w:szCs w:val="22"/>
              </w:rPr>
              <w:t xml:space="preserve">je 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uveden požadovaný </w:t>
            </w:r>
            <w:r w:rsidR="00025CFC" w:rsidRPr="00B0323E">
              <w:rPr>
                <w:rFonts w:ascii="Arial" w:hAnsi="Arial" w:cs="Arial"/>
                <w:sz w:val="22"/>
                <w:szCs w:val="22"/>
              </w:rPr>
              <w:t>příznak</w:t>
            </w:r>
          </w:p>
        </w:tc>
        <w:tc>
          <w:tcPr>
            <w:tcW w:w="2937" w:type="dxa"/>
            <w:vAlign w:val="center"/>
          </w:tcPr>
          <w:p w:rsidR="00F67208" w:rsidRPr="00B0323E" w:rsidRDefault="00F67208" w:rsidP="00BC410A">
            <w:pPr>
              <w:pStyle w:val="Zkladntext"/>
              <w:snapToGrid w:val="0"/>
              <w:ind w:right="25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 xml:space="preserve">příznak není </w:t>
            </w:r>
            <w:r w:rsidR="00025CFC" w:rsidRPr="00B0323E">
              <w:rPr>
                <w:rFonts w:ascii="Arial" w:hAnsi="Arial" w:cs="Arial"/>
                <w:sz w:val="22"/>
                <w:szCs w:val="22"/>
                <w:lang w:val="fr-FR"/>
              </w:rPr>
              <w:t>Article,</w:t>
            </w:r>
            <w:r w:rsidR="00025CFC" w:rsidRPr="00B032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25CFC" w:rsidRPr="00B0323E">
              <w:rPr>
                <w:rFonts w:ascii="Arial" w:hAnsi="Arial" w:cs="Arial"/>
                <w:sz w:val="22"/>
                <w:szCs w:val="22"/>
              </w:rPr>
              <w:t>Review</w:t>
            </w:r>
            <w:proofErr w:type="spellEnd"/>
            <w:r w:rsidR="00025CFC" w:rsidRPr="00B0323E">
              <w:rPr>
                <w:rFonts w:ascii="Arial" w:hAnsi="Arial" w:cs="Arial"/>
                <w:sz w:val="22"/>
                <w:szCs w:val="22"/>
              </w:rPr>
              <w:t xml:space="preserve"> nebo</w:t>
            </w:r>
            <w:r w:rsidR="00025CFC" w:rsidRPr="00B0323E">
              <w:rPr>
                <w:rFonts w:ascii="Arial" w:hAnsi="Arial" w:cs="Arial"/>
                <w:sz w:val="22"/>
                <w:szCs w:val="22"/>
                <w:lang w:val="fr-FR"/>
              </w:rPr>
              <w:t xml:space="preserve"> Letter</w:t>
            </w:r>
          </w:p>
        </w:tc>
        <w:tc>
          <w:tcPr>
            <w:tcW w:w="2268" w:type="dxa"/>
            <w:vAlign w:val="center"/>
          </w:tcPr>
          <w:p w:rsidR="00F67208" w:rsidRPr="00B0323E" w:rsidRDefault="00F67208" w:rsidP="00847BDC">
            <w:pPr>
              <w:snapToGrid w:val="0"/>
              <w:ind w:firstLine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 xml:space="preserve">SW algoritmus vyhledání v příslušné databázi </w:t>
            </w:r>
          </w:p>
        </w:tc>
      </w:tr>
      <w:tr w:rsidR="00F67208" w:rsidRPr="00B0323E" w:rsidTr="008E7E58">
        <w:trPr>
          <w:cantSplit/>
        </w:trPr>
        <w:tc>
          <w:tcPr>
            <w:tcW w:w="2110" w:type="dxa"/>
            <w:vMerge w:val="restart"/>
            <w:vAlign w:val="center"/>
          </w:tcPr>
          <w:p w:rsidR="00F67208" w:rsidRPr="00B0323E" w:rsidRDefault="00F67208" w:rsidP="00544185">
            <w:pPr>
              <w:snapToGrid w:val="0"/>
              <w:ind w:left="113" w:right="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B – odborná kniha</w:t>
            </w:r>
          </w:p>
        </w:tc>
        <w:tc>
          <w:tcPr>
            <w:tcW w:w="3158" w:type="dxa"/>
            <w:vAlign w:val="center"/>
          </w:tcPr>
          <w:p w:rsidR="00F67208" w:rsidRPr="00B0323E" w:rsidRDefault="00F67208" w:rsidP="00C41259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Existence a správnost ISBN</w:t>
            </w:r>
          </w:p>
        </w:tc>
        <w:tc>
          <w:tcPr>
            <w:tcW w:w="2937" w:type="dxa"/>
            <w:vAlign w:val="center"/>
          </w:tcPr>
          <w:p w:rsidR="00F67208" w:rsidRPr="00B0323E" w:rsidRDefault="00F67208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neodpovídá kontrolní součet</w:t>
            </w:r>
            <w:r w:rsidR="00A020EA" w:rsidRPr="00B0323E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0"/>
            </w:r>
          </w:p>
        </w:tc>
        <w:tc>
          <w:tcPr>
            <w:tcW w:w="2268" w:type="dxa"/>
            <w:vAlign w:val="center"/>
          </w:tcPr>
          <w:p w:rsidR="00F67208" w:rsidRPr="00B0323E" w:rsidRDefault="00F67208" w:rsidP="00544185">
            <w:pPr>
              <w:snapToGrid w:val="0"/>
              <w:ind w:firstLine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SW algoritmus numerická kontrola</w:t>
            </w:r>
          </w:p>
        </w:tc>
      </w:tr>
      <w:tr w:rsidR="00F67208" w:rsidRPr="00B0323E" w:rsidTr="008E7E58">
        <w:trPr>
          <w:cantSplit/>
        </w:trPr>
        <w:tc>
          <w:tcPr>
            <w:tcW w:w="2110" w:type="dxa"/>
            <w:vMerge/>
            <w:vAlign w:val="center"/>
          </w:tcPr>
          <w:p w:rsidR="00F67208" w:rsidRPr="00B0323E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:rsidR="00F67208" w:rsidRPr="00B0323E" w:rsidRDefault="00F67208" w:rsidP="00C41259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Počet stran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5CB7">
              <w:rPr>
                <w:rFonts w:ascii="Arial" w:hAnsi="Arial" w:cs="Arial"/>
                <w:sz w:val="22"/>
                <w:szCs w:val="22"/>
              </w:rPr>
              <w:br/>
            </w:r>
            <w:r w:rsidRPr="00B0323E">
              <w:rPr>
                <w:rFonts w:ascii="Arial" w:hAnsi="Arial" w:cs="Arial"/>
                <w:sz w:val="22"/>
                <w:szCs w:val="22"/>
              </w:rPr>
              <w:t>(min. počet stran = 50)</w:t>
            </w:r>
          </w:p>
        </w:tc>
        <w:tc>
          <w:tcPr>
            <w:tcW w:w="2937" w:type="dxa"/>
            <w:vAlign w:val="center"/>
          </w:tcPr>
          <w:p w:rsidR="00F67208" w:rsidRPr="00B0323E" w:rsidRDefault="00F67208" w:rsidP="00544185">
            <w:pPr>
              <w:snapToGrid w:val="0"/>
              <w:ind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B0323E">
              <w:rPr>
                <w:rFonts w:ascii="Arial" w:hAnsi="Arial" w:cs="Arial"/>
                <w:iCs/>
                <w:sz w:val="22"/>
                <w:szCs w:val="22"/>
              </w:rPr>
              <w:t>počet stran</w:t>
            </w:r>
            <w:r w:rsidR="00025CFC" w:rsidRPr="00B0323E">
              <w:rPr>
                <w:rFonts w:ascii="Arial" w:hAnsi="Arial" w:cs="Arial"/>
                <w:iCs/>
                <w:sz w:val="22"/>
                <w:szCs w:val="22"/>
              </w:rPr>
              <w:t xml:space="preserve"> je nižší</w:t>
            </w:r>
          </w:p>
        </w:tc>
        <w:tc>
          <w:tcPr>
            <w:tcW w:w="2268" w:type="dxa"/>
            <w:vAlign w:val="center"/>
          </w:tcPr>
          <w:p w:rsidR="00F67208" w:rsidRPr="00B0323E" w:rsidRDefault="00F67208" w:rsidP="00BC410A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 xml:space="preserve">SW algoritmus, </w:t>
            </w:r>
          </w:p>
        </w:tc>
      </w:tr>
      <w:tr w:rsidR="00F67208" w:rsidRPr="00B0323E" w:rsidTr="008E7E58">
        <w:trPr>
          <w:cantSplit/>
        </w:trPr>
        <w:tc>
          <w:tcPr>
            <w:tcW w:w="2110" w:type="dxa"/>
            <w:vMerge/>
            <w:vAlign w:val="center"/>
          </w:tcPr>
          <w:p w:rsidR="00F67208" w:rsidRPr="00B0323E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:rsidR="00F67208" w:rsidRPr="00B0323E" w:rsidRDefault="00F67208" w:rsidP="00C41259">
            <w:pPr>
              <w:snapToGrid w:val="0"/>
              <w:spacing w:after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Předání povinných výtisků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 podle § 3 odst. 1 zákona č.</w:t>
            </w:r>
            <w:r w:rsidR="007E5CB7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37/1995 Sb., o</w:t>
            </w:r>
            <w:r w:rsidR="000F76EF" w:rsidRPr="00B0323E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neperiodických publikacích, ve znění zákona č. 320/2002 Sb., Národní knihovně České republiky</w:t>
            </w:r>
          </w:p>
          <w:p w:rsidR="00F67208" w:rsidRPr="00B0323E" w:rsidRDefault="00F67208" w:rsidP="00C4125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(</w:t>
            </w:r>
            <w:r w:rsidR="00025CFC" w:rsidRPr="00B0323E">
              <w:rPr>
                <w:rFonts w:ascii="Arial" w:hAnsi="Arial" w:cs="Arial"/>
                <w:sz w:val="22"/>
                <w:szCs w:val="22"/>
              </w:rPr>
              <w:t>uplatňuje se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 pouze </w:t>
            </w:r>
            <w:r w:rsidR="00025CFC" w:rsidRPr="00B0323E">
              <w:rPr>
                <w:rFonts w:ascii="Arial" w:hAnsi="Arial" w:cs="Arial"/>
                <w:sz w:val="22"/>
                <w:szCs w:val="22"/>
              </w:rPr>
              <w:t>u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 knih vydaných v ČR)</w:t>
            </w:r>
          </w:p>
        </w:tc>
        <w:tc>
          <w:tcPr>
            <w:tcW w:w="2937" w:type="dxa"/>
            <w:vAlign w:val="center"/>
          </w:tcPr>
          <w:p w:rsidR="00F67208" w:rsidRPr="00B0323E" w:rsidRDefault="00AD390A" w:rsidP="009A4906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  <w:r w:rsidR="009733DF" w:rsidRPr="00B0323E">
              <w:rPr>
                <w:rFonts w:ascii="Arial" w:hAnsi="Arial" w:cs="Arial"/>
                <w:sz w:val="22"/>
                <w:szCs w:val="22"/>
              </w:rPr>
              <w:t>e</w:t>
            </w:r>
            <w:r w:rsidR="009A4906" w:rsidRPr="00B0323E">
              <w:rPr>
                <w:rFonts w:ascii="Arial" w:hAnsi="Arial" w:cs="Arial"/>
                <w:sz w:val="22"/>
                <w:szCs w:val="22"/>
              </w:rPr>
              <w:t>xistence ISBN</w:t>
            </w:r>
            <w:r w:rsidR="00D647C7" w:rsidRPr="00B0323E">
              <w:rPr>
                <w:rFonts w:ascii="Arial" w:hAnsi="Arial" w:cs="Arial"/>
                <w:sz w:val="22"/>
                <w:szCs w:val="22"/>
              </w:rPr>
              <w:t xml:space="preserve"> v</w:t>
            </w:r>
            <w:r w:rsidR="009A4906" w:rsidRPr="00B0323E">
              <w:rPr>
                <w:rFonts w:ascii="Arial" w:hAnsi="Arial" w:cs="Arial"/>
                <w:sz w:val="22"/>
                <w:szCs w:val="22"/>
              </w:rPr>
              <w:t xml:space="preserve"> katalogu</w:t>
            </w:r>
            <w:r w:rsidR="00D85C0C" w:rsidRPr="00B0323E">
              <w:rPr>
                <w:rFonts w:ascii="Arial" w:hAnsi="Arial" w:cs="Arial"/>
                <w:sz w:val="22"/>
                <w:szCs w:val="22"/>
              </w:rPr>
              <w:t xml:space="preserve"> NK ČR</w:t>
            </w:r>
            <w:r w:rsidR="00BC410A" w:rsidRPr="00B0323E">
              <w:rPr>
                <w:rFonts w:ascii="Arial" w:hAnsi="Arial" w:cs="Arial"/>
                <w:sz w:val="22"/>
                <w:szCs w:val="22"/>
              </w:rPr>
              <w:t>, v případě knih vydaných mimo ČR v mezinárodně uznávaném katalogu</w:t>
            </w:r>
          </w:p>
          <w:p w:rsidR="00C373B8" w:rsidRPr="00B0323E" w:rsidRDefault="00AD390A" w:rsidP="00C373B8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227B">
              <w:rPr>
                <w:rFonts w:ascii="Arial" w:hAnsi="Arial" w:cs="Arial"/>
                <w:sz w:val="22"/>
                <w:szCs w:val="22"/>
              </w:rPr>
              <w:t>nebo</w:t>
            </w:r>
            <w:r w:rsidR="00C373B8" w:rsidRPr="0029227B">
              <w:rPr>
                <w:rFonts w:ascii="Arial" w:hAnsi="Arial" w:cs="Arial"/>
                <w:sz w:val="22"/>
                <w:szCs w:val="22"/>
              </w:rPr>
              <w:t xml:space="preserve"> identifikátor DOI nebo Open Access</w:t>
            </w:r>
          </w:p>
        </w:tc>
        <w:tc>
          <w:tcPr>
            <w:tcW w:w="2268" w:type="dxa"/>
            <w:vAlign w:val="center"/>
          </w:tcPr>
          <w:p w:rsidR="00C31BE7" w:rsidRPr="00B0323E" w:rsidRDefault="00F67208" w:rsidP="00544185">
            <w:pPr>
              <w:snapToGrid w:val="0"/>
              <w:ind w:firstLine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 xml:space="preserve">databáze NK ČR, </w:t>
            </w:r>
          </w:p>
          <w:p w:rsidR="00FB18CB" w:rsidRPr="00B0323E" w:rsidRDefault="00FB18CB" w:rsidP="00025CFC">
            <w:pPr>
              <w:snapToGrid w:val="0"/>
              <w:ind w:firstLine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knihy vydané mimo ČR:</w:t>
            </w:r>
            <w:r w:rsidR="006C0985" w:rsidRPr="00B032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73B8" w:rsidRPr="00B0323E">
              <w:rPr>
                <w:rFonts w:ascii="Arial" w:hAnsi="Arial" w:cs="Arial"/>
                <w:sz w:val="22"/>
                <w:szCs w:val="22"/>
              </w:rPr>
              <w:t xml:space="preserve">vyplnění podmíněně povinných polí, </w:t>
            </w:r>
            <w:r w:rsidR="00025CFC" w:rsidRPr="00B0323E">
              <w:rPr>
                <w:rFonts w:ascii="Arial" w:hAnsi="Arial" w:cs="Arial"/>
                <w:sz w:val="22"/>
                <w:szCs w:val="22"/>
              </w:rPr>
              <w:t xml:space="preserve">evidence </w:t>
            </w:r>
            <w:r w:rsidR="00C31BE7" w:rsidRPr="00B0323E">
              <w:rPr>
                <w:rFonts w:ascii="Arial" w:hAnsi="Arial" w:cs="Arial"/>
                <w:sz w:val="22"/>
                <w:szCs w:val="22"/>
              </w:rPr>
              <w:t xml:space="preserve">v mezinárodně uznávaném katalogu, </w:t>
            </w:r>
            <w:r w:rsidR="00C373B8" w:rsidRPr="00B0323E">
              <w:rPr>
                <w:rFonts w:ascii="Arial" w:hAnsi="Arial" w:cs="Arial"/>
                <w:sz w:val="22"/>
                <w:szCs w:val="22"/>
              </w:rPr>
              <w:t>případně</w:t>
            </w:r>
            <w:r w:rsidR="00C31BE7" w:rsidRPr="00B0323E">
              <w:rPr>
                <w:rFonts w:ascii="Arial" w:hAnsi="Arial" w:cs="Arial"/>
                <w:sz w:val="22"/>
                <w:szCs w:val="22"/>
              </w:rPr>
              <w:t xml:space="preserve"> ověření </w:t>
            </w:r>
            <w:r w:rsidR="00C373B8" w:rsidRPr="00B0323E">
              <w:rPr>
                <w:rFonts w:ascii="Arial" w:hAnsi="Arial" w:cs="Arial"/>
                <w:sz w:val="22"/>
                <w:szCs w:val="22"/>
              </w:rPr>
              <w:t xml:space="preserve">poskytovatelem </w:t>
            </w:r>
            <w:r w:rsidR="00DB18C7" w:rsidRPr="00B0323E">
              <w:rPr>
                <w:rFonts w:ascii="Arial" w:hAnsi="Arial" w:cs="Arial"/>
                <w:sz w:val="22"/>
                <w:szCs w:val="22"/>
              </w:rPr>
              <w:t xml:space="preserve">vratnou </w:t>
            </w:r>
            <w:proofErr w:type="spellStart"/>
            <w:r w:rsidR="00DB18C7" w:rsidRPr="00B0323E">
              <w:rPr>
                <w:rFonts w:ascii="Arial" w:hAnsi="Arial" w:cs="Arial"/>
                <w:sz w:val="22"/>
                <w:szCs w:val="22"/>
              </w:rPr>
              <w:t>vý</w:t>
            </w:r>
            <w:r w:rsidR="00C31BE7" w:rsidRPr="00B0323E">
              <w:rPr>
                <w:rFonts w:ascii="Arial" w:hAnsi="Arial" w:cs="Arial"/>
                <w:sz w:val="22"/>
                <w:szCs w:val="22"/>
              </w:rPr>
              <w:t>půjčkou</w:t>
            </w:r>
            <w:proofErr w:type="spellEnd"/>
            <w:r w:rsidR="00C31BE7" w:rsidRPr="00B0323E">
              <w:rPr>
                <w:rFonts w:ascii="Arial" w:hAnsi="Arial" w:cs="Arial"/>
                <w:sz w:val="22"/>
                <w:szCs w:val="22"/>
              </w:rPr>
              <w:t xml:space="preserve"> od</w:t>
            </w:r>
            <w:r w:rsidR="000F76EF" w:rsidRPr="00B0323E">
              <w:rPr>
                <w:rFonts w:ascii="Arial" w:hAnsi="Arial" w:cs="Arial"/>
                <w:sz w:val="22"/>
                <w:szCs w:val="22"/>
              </w:rPr>
              <w:t> </w:t>
            </w:r>
            <w:r w:rsidR="00C31BE7" w:rsidRPr="00B0323E">
              <w:rPr>
                <w:rFonts w:ascii="Arial" w:hAnsi="Arial" w:cs="Arial"/>
                <w:sz w:val="22"/>
                <w:szCs w:val="22"/>
              </w:rPr>
              <w:t xml:space="preserve">vykazující instituce </w:t>
            </w:r>
          </w:p>
        </w:tc>
      </w:tr>
      <w:tr w:rsidR="00F67208" w:rsidRPr="00B0323E" w:rsidTr="00E96063">
        <w:trPr>
          <w:cantSplit/>
          <w:trHeight w:val="1544"/>
        </w:trPr>
        <w:tc>
          <w:tcPr>
            <w:tcW w:w="2110" w:type="dxa"/>
            <w:vMerge/>
            <w:vAlign w:val="center"/>
          </w:tcPr>
          <w:p w:rsidR="00F67208" w:rsidRPr="00B0323E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:rsidR="00F67208" w:rsidRPr="00B0323E" w:rsidRDefault="00F67208" w:rsidP="00C41259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Odbornost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 - u sporných výsledků, zda kniha splňuje definici výsledku, případná expertní kontrola splnění definice </w:t>
            </w:r>
            <w:r w:rsidR="00D647C7" w:rsidRPr="00B0323E">
              <w:rPr>
                <w:rFonts w:ascii="Arial" w:hAnsi="Arial" w:cs="Arial"/>
                <w:sz w:val="22"/>
                <w:szCs w:val="22"/>
              </w:rPr>
              <w:t xml:space="preserve">příslušným </w:t>
            </w:r>
            <w:r w:rsidRPr="00B0323E">
              <w:rPr>
                <w:rFonts w:ascii="Arial" w:hAnsi="Arial" w:cs="Arial"/>
                <w:sz w:val="22"/>
                <w:szCs w:val="22"/>
              </w:rPr>
              <w:t>odborným a poradním orgánem RVVI</w:t>
            </w:r>
          </w:p>
        </w:tc>
        <w:tc>
          <w:tcPr>
            <w:tcW w:w="2937" w:type="dxa"/>
            <w:vAlign w:val="center"/>
          </w:tcPr>
          <w:p w:rsidR="00F67208" w:rsidRPr="00B0323E" w:rsidRDefault="00F67208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 xml:space="preserve">kniha nesplňuje definici výsledku </w:t>
            </w:r>
          </w:p>
        </w:tc>
        <w:tc>
          <w:tcPr>
            <w:tcW w:w="2268" w:type="dxa"/>
            <w:vAlign w:val="center"/>
          </w:tcPr>
          <w:p w:rsidR="00F67208" w:rsidRPr="00B0323E" w:rsidRDefault="00343601" w:rsidP="000F76EF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 xml:space="preserve">případné </w:t>
            </w:r>
            <w:r w:rsidR="00F67208" w:rsidRPr="00B0323E">
              <w:rPr>
                <w:rFonts w:ascii="Arial" w:hAnsi="Arial" w:cs="Arial"/>
                <w:sz w:val="22"/>
                <w:szCs w:val="22"/>
              </w:rPr>
              <w:t>posouzení odbornými a</w:t>
            </w:r>
            <w:r w:rsidR="000F76EF" w:rsidRPr="00B0323E">
              <w:rPr>
                <w:rFonts w:ascii="Arial" w:hAnsi="Arial" w:cs="Arial"/>
                <w:sz w:val="22"/>
                <w:szCs w:val="22"/>
              </w:rPr>
              <w:t> </w:t>
            </w:r>
            <w:r w:rsidR="00F67208" w:rsidRPr="00B0323E">
              <w:rPr>
                <w:rFonts w:ascii="Arial" w:hAnsi="Arial" w:cs="Arial"/>
                <w:sz w:val="22"/>
                <w:szCs w:val="22"/>
              </w:rPr>
              <w:t>poradními orgány RVVI</w:t>
            </w:r>
          </w:p>
        </w:tc>
      </w:tr>
      <w:tr w:rsidR="00F67208" w:rsidRPr="00B0323E" w:rsidTr="008E7E58">
        <w:trPr>
          <w:cantSplit/>
        </w:trPr>
        <w:tc>
          <w:tcPr>
            <w:tcW w:w="2110" w:type="dxa"/>
            <w:vMerge w:val="restart"/>
            <w:vAlign w:val="center"/>
          </w:tcPr>
          <w:p w:rsidR="00F67208" w:rsidRPr="00B0323E" w:rsidRDefault="00F67208" w:rsidP="00B62A57">
            <w:pPr>
              <w:snapToGrid w:val="0"/>
              <w:ind w:left="34" w:right="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 xml:space="preserve">D – </w:t>
            </w:r>
            <w:r w:rsidR="00B62A57">
              <w:rPr>
                <w:rFonts w:ascii="Arial" w:hAnsi="Arial" w:cs="Arial"/>
                <w:b/>
                <w:sz w:val="22"/>
                <w:szCs w:val="22"/>
              </w:rPr>
              <w:t>stať</w:t>
            </w:r>
            <w:r w:rsidR="00B62A57" w:rsidRPr="00B0323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0323E">
              <w:rPr>
                <w:rFonts w:ascii="Arial" w:hAnsi="Arial" w:cs="Arial"/>
                <w:b/>
                <w:sz w:val="22"/>
                <w:szCs w:val="22"/>
              </w:rPr>
              <w:t>ve sborníku</w:t>
            </w:r>
          </w:p>
        </w:tc>
        <w:tc>
          <w:tcPr>
            <w:tcW w:w="3158" w:type="dxa"/>
            <w:vAlign w:val="center"/>
          </w:tcPr>
          <w:p w:rsidR="00F67208" w:rsidRPr="00B0323E" w:rsidRDefault="00F67208" w:rsidP="00C41259">
            <w:pPr>
              <w:snapToGrid w:val="0"/>
              <w:ind w:left="72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Existence a správnost ISBN resp. ISSN</w:t>
            </w:r>
          </w:p>
        </w:tc>
        <w:tc>
          <w:tcPr>
            <w:tcW w:w="2937" w:type="dxa"/>
            <w:vAlign w:val="center"/>
          </w:tcPr>
          <w:p w:rsidR="00F67208" w:rsidRPr="00B0323E" w:rsidRDefault="00F67208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neodpovídá kontrolní součet</w:t>
            </w:r>
            <w:r w:rsidR="00A020EA" w:rsidRPr="00B0323E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1"/>
            </w:r>
          </w:p>
        </w:tc>
        <w:tc>
          <w:tcPr>
            <w:tcW w:w="2268" w:type="dxa"/>
            <w:vAlign w:val="center"/>
          </w:tcPr>
          <w:p w:rsidR="00F67208" w:rsidRPr="00B0323E" w:rsidRDefault="00F67208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SW algoritmus numerická kontrola</w:t>
            </w:r>
          </w:p>
        </w:tc>
      </w:tr>
      <w:tr w:rsidR="00F67208" w:rsidRPr="00B0323E" w:rsidTr="008E7E58">
        <w:trPr>
          <w:cantSplit/>
        </w:trPr>
        <w:tc>
          <w:tcPr>
            <w:tcW w:w="2110" w:type="dxa"/>
            <w:vMerge/>
            <w:vAlign w:val="center"/>
          </w:tcPr>
          <w:p w:rsidR="00F67208" w:rsidRPr="00B0323E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:rsidR="00F67208" w:rsidRPr="00B0323E" w:rsidRDefault="00617742" w:rsidP="00C41259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Evidence výsledku v</w:t>
            </w:r>
            <w:r w:rsidR="007E5CB7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b/>
                <w:sz w:val="22"/>
                <w:szCs w:val="22"/>
              </w:rPr>
              <w:t>databázi</w:t>
            </w:r>
          </w:p>
          <w:p w:rsidR="00F67208" w:rsidRPr="00B0323E" w:rsidRDefault="00883CD4" w:rsidP="00C41259">
            <w:pPr>
              <w:ind w:left="7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S</w:t>
            </w:r>
            <w:r w:rsidR="00F066A7" w:rsidRPr="00B0323E">
              <w:rPr>
                <w:rFonts w:ascii="Arial" w:hAnsi="Arial" w:cs="Arial"/>
                <w:sz w:val="22"/>
                <w:szCs w:val="22"/>
              </w:rPr>
              <w:t>COPUS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 nebo </w:t>
            </w:r>
            <w:proofErr w:type="spellStart"/>
            <w:r w:rsidR="00C31BE7" w:rsidRPr="00B0323E">
              <w:rPr>
                <w:rFonts w:ascii="Arial" w:hAnsi="Arial" w:cs="Arial"/>
                <w:sz w:val="22"/>
                <w:szCs w:val="22"/>
              </w:rPr>
              <w:t>WoS</w:t>
            </w:r>
            <w:proofErr w:type="spellEnd"/>
          </w:p>
        </w:tc>
        <w:tc>
          <w:tcPr>
            <w:tcW w:w="2937" w:type="dxa"/>
            <w:vAlign w:val="center"/>
          </w:tcPr>
          <w:p w:rsidR="00F67208" w:rsidRPr="00B0323E" w:rsidRDefault="00F67208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publikace není evidována</w:t>
            </w:r>
            <w:r w:rsidR="00D85C0C" w:rsidRPr="00B0323E">
              <w:rPr>
                <w:rFonts w:ascii="Arial" w:hAnsi="Arial" w:cs="Arial"/>
                <w:sz w:val="22"/>
                <w:szCs w:val="22"/>
              </w:rPr>
              <w:t xml:space="preserve"> ve SCOPUS nebo </w:t>
            </w:r>
            <w:proofErr w:type="spellStart"/>
            <w:r w:rsidR="00D85C0C" w:rsidRPr="00B0323E">
              <w:rPr>
                <w:rFonts w:ascii="Arial" w:hAnsi="Arial" w:cs="Arial"/>
                <w:sz w:val="22"/>
                <w:szCs w:val="22"/>
              </w:rPr>
              <w:t>WoS</w:t>
            </w:r>
            <w:proofErr w:type="spellEnd"/>
          </w:p>
        </w:tc>
        <w:tc>
          <w:tcPr>
            <w:tcW w:w="2268" w:type="dxa"/>
            <w:vAlign w:val="center"/>
          </w:tcPr>
          <w:p w:rsidR="00F67208" w:rsidRPr="00B0323E" w:rsidRDefault="00F67208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SW algoritmus vyhledání v příslušné databázi</w:t>
            </w:r>
          </w:p>
        </w:tc>
      </w:tr>
      <w:tr w:rsidR="00F67208" w:rsidRPr="00B0323E" w:rsidTr="008E7E58">
        <w:trPr>
          <w:cantSplit/>
        </w:trPr>
        <w:tc>
          <w:tcPr>
            <w:tcW w:w="2110" w:type="dxa"/>
            <w:vMerge/>
            <w:vAlign w:val="center"/>
          </w:tcPr>
          <w:p w:rsidR="00F67208" w:rsidRPr="00B0323E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:rsidR="00F67208" w:rsidRPr="00B0323E" w:rsidRDefault="00F67208" w:rsidP="00C41259">
            <w:pPr>
              <w:snapToGrid w:val="0"/>
              <w:ind w:left="7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Počet stran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5CB7">
              <w:rPr>
                <w:rFonts w:ascii="Arial" w:hAnsi="Arial" w:cs="Arial"/>
                <w:sz w:val="22"/>
                <w:szCs w:val="22"/>
              </w:rPr>
              <w:br/>
            </w:r>
            <w:r w:rsidRPr="00B0323E">
              <w:rPr>
                <w:rFonts w:ascii="Arial" w:hAnsi="Arial" w:cs="Arial"/>
                <w:sz w:val="22"/>
                <w:szCs w:val="22"/>
              </w:rPr>
              <w:t>(min. počet stran = 2)</w:t>
            </w:r>
          </w:p>
        </w:tc>
        <w:tc>
          <w:tcPr>
            <w:tcW w:w="2937" w:type="dxa"/>
            <w:vAlign w:val="center"/>
          </w:tcPr>
          <w:p w:rsidR="00F67208" w:rsidRPr="00B0323E" w:rsidRDefault="00F67208" w:rsidP="00544185">
            <w:pPr>
              <w:snapToGrid w:val="0"/>
              <w:ind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B0323E">
              <w:rPr>
                <w:rFonts w:ascii="Arial" w:hAnsi="Arial" w:cs="Arial"/>
                <w:iCs/>
                <w:sz w:val="22"/>
                <w:szCs w:val="22"/>
              </w:rPr>
              <w:t>uveden nižší počet stran</w:t>
            </w:r>
            <w:r w:rsidR="00393F6A" w:rsidRPr="00B0323E">
              <w:rPr>
                <w:rFonts w:ascii="Arial" w:hAnsi="Arial" w:cs="Arial"/>
                <w:iCs/>
                <w:sz w:val="22"/>
                <w:szCs w:val="22"/>
              </w:rPr>
              <w:t xml:space="preserve"> než 2</w:t>
            </w:r>
          </w:p>
        </w:tc>
        <w:tc>
          <w:tcPr>
            <w:tcW w:w="2268" w:type="dxa"/>
            <w:vAlign w:val="center"/>
          </w:tcPr>
          <w:p w:rsidR="00F67208" w:rsidRPr="00B0323E" w:rsidRDefault="00F67208" w:rsidP="00B97428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SW algoritmus, ověření prostřednictvím poskytovatele</w:t>
            </w:r>
          </w:p>
        </w:tc>
      </w:tr>
      <w:tr w:rsidR="00F67208" w:rsidRPr="00B0323E" w:rsidTr="008E7E58">
        <w:trPr>
          <w:cantSplit/>
        </w:trPr>
        <w:tc>
          <w:tcPr>
            <w:tcW w:w="2110" w:type="dxa"/>
            <w:vMerge w:val="restart"/>
            <w:vAlign w:val="center"/>
          </w:tcPr>
          <w:p w:rsidR="00F67208" w:rsidRPr="00B0323E" w:rsidRDefault="00F67208" w:rsidP="00544185">
            <w:pPr>
              <w:snapToGrid w:val="0"/>
              <w:ind w:left="34" w:right="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P – patent</w:t>
            </w:r>
          </w:p>
        </w:tc>
        <w:tc>
          <w:tcPr>
            <w:tcW w:w="3158" w:type="dxa"/>
            <w:vAlign w:val="center"/>
          </w:tcPr>
          <w:p w:rsidR="00F67208" w:rsidRPr="00B0323E" w:rsidRDefault="00F67208" w:rsidP="007E5CB7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Č. rozhodnutí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5CB7">
              <w:rPr>
                <w:rFonts w:ascii="Arial" w:hAnsi="Arial" w:cs="Arial"/>
                <w:sz w:val="22"/>
                <w:szCs w:val="22"/>
              </w:rPr>
              <w:br/>
            </w:r>
            <w:r w:rsidRPr="00B0323E">
              <w:rPr>
                <w:rFonts w:ascii="Arial" w:hAnsi="Arial" w:cs="Arial"/>
                <w:sz w:val="22"/>
                <w:szCs w:val="22"/>
              </w:rPr>
              <w:t>(</w:t>
            </w:r>
            <w:r w:rsidR="00FB2AD1">
              <w:rPr>
                <w:rFonts w:ascii="Arial" w:hAnsi="Arial" w:cs="Arial"/>
                <w:sz w:val="22"/>
                <w:szCs w:val="22"/>
              </w:rPr>
              <w:t xml:space="preserve">nikoliv </w:t>
            </w:r>
            <w:r w:rsidRPr="00B0323E">
              <w:rPr>
                <w:rFonts w:ascii="Arial" w:hAnsi="Arial" w:cs="Arial"/>
                <w:sz w:val="22"/>
                <w:szCs w:val="22"/>
              </w:rPr>
              <w:t>č.</w:t>
            </w:r>
            <w:r w:rsidR="007E5CB7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přihlášky)</w:t>
            </w:r>
          </w:p>
        </w:tc>
        <w:tc>
          <w:tcPr>
            <w:tcW w:w="2937" w:type="dxa"/>
            <w:vAlign w:val="center"/>
          </w:tcPr>
          <w:p w:rsidR="00F67208" w:rsidRPr="00B0323E" w:rsidRDefault="00F67208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 xml:space="preserve">č. rozhodnutí není </w:t>
            </w:r>
            <w:r w:rsidR="00617742" w:rsidRPr="00B0323E">
              <w:rPr>
                <w:rFonts w:ascii="Arial" w:hAnsi="Arial" w:cs="Arial"/>
                <w:sz w:val="22"/>
                <w:szCs w:val="22"/>
              </w:rPr>
              <w:t xml:space="preserve">uvedeno nebo </w:t>
            </w:r>
            <w:r w:rsidRPr="00B0323E">
              <w:rPr>
                <w:rFonts w:ascii="Arial" w:hAnsi="Arial" w:cs="Arial"/>
                <w:sz w:val="22"/>
                <w:szCs w:val="22"/>
              </w:rPr>
              <w:t>evidováno</w:t>
            </w:r>
          </w:p>
        </w:tc>
        <w:tc>
          <w:tcPr>
            <w:tcW w:w="2268" w:type="dxa"/>
            <w:vMerge w:val="restart"/>
            <w:vAlign w:val="center"/>
          </w:tcPr>
          <w:p w:rsidR="00F67208" w:rsidRPr="00B0323E" w:rsidRDefault="00F67208" w:rsidP="00EA0D31">
            <w:pPr>
              <w:snapToGrid w:val="0"/>
              <w:ind w:hanging="13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vyhledání v příslušné databázi</w:t>
            </w:r>
            <w:r w:rsidR="00B97428" w:rsidRPr="00B0323E">
              <w:rPr>
                <w:rFonts w:ascii="Arial" w:hAnsi="Arial" w:cs="Arial"/>
                <w:sz w:val="22"/>
                <w:szCs w:val="22"/>
              </w:rPr>
              <w:t>, ověření prostřednictvím poskytovatele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67208" w:rsidRPr="00B0323E" w:rsidTr="008E7E58">
        <w:trPr>
          <w:cantSplit/>
        </w:trPr>
        <w:tc>
          <w:tcPr>
            <w:tcW w:w="2110" w:type="dxa"/>
            <w:vMerge/>
            <w:vAlign w:val="center"/>
          </w:tcPr>
          <w:p w:rsidR="00F67208" w:rsidRPr="00B0323E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:rsidR="00F67208" w:rsidRPr="00B0323E" w:rsidRDefault="00653361" w:rsidP="00A90E42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617742" w:rsidRPr="00B0323E">
              <w:rPr>
                <w:rFonts w:ascii="Arial" w:hAnsi="Arial" w:cs="Arial"/>
                <w:b/>
                <w:sz w:val="22"/>
                <w:szCs w:val="22"/>
              </w:rPr>
              <w:t>nternetová adresa</w:t>
            </w:r>
            <w:r w:rsidRPr="00B0323E">
              <w:rPr>
                <w:rFonts w:ascii="Arial" w:hAnsi="Arial" w:cs="Arial"/>
                <w:b/>
                <w:sz w:val="22"/>
                <w:szCs w:val="22"/>
              </w:rPr>
              <w:t xml:space="preserve"> patentového úřadu, který patent udělil</w:t>
            </w:r>
          </w:p>
        </w:tc>
        <w:tc>
          <w:tcPr>
            <w:tcW w:w="2937" w:type="dxa"/>
            <w:vAlign w:val="center"/>
          </w:tcPr>
          <w:p w:rsidR="00F67208" w:rsidRPr="00B0323E" w:rsidRDefault="00CD13FD" w:rsidP="00CD13FD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 xml:space="preserve">internetová adresa </w:t>
            </w:r>
            <w:r w:rsidR="00F67208" w:rsidRPr="00B0323E">
              <w:rPr>
                <w:rFonts w:ascii="Arial" w:hAnsi="Arial" w:cs="Arial"/>
                <w:sz w:val="22"/>
                <w:szCs w:val="22"/>
              </w:rPr>
              <w:t>patentového úřadu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 je chybná nebo není uvedena</w:t>
            </w:r>
          </w:p>
        </w:tc>
        <w:tc>
          <w:tcPr>
            <w:tcW w:w="2268" w:type="dxa"/>
            <w:vMerge/>
            <w:vAlign w:val="center"/>
          </w:tcPr>
          <w:p w:rsidR="00F67208" w:rsidRPr="00B0323E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7208" w:rsidRPr="00B0323E" w:rsidTr="008E7E58">
        <w:trPr>
          <w:cantSplit/>
          <w:trHeight w:val="1134"/>
        </w:trPr>
        <w:tc>
          <w:tcPr>
            <w:tcW w:w="2110" w:type="dxa"/>
            <w:vMerge w:val="restart"/>
            <w:vAlign w:val="center"/>
          </w:tcPr>
          <w:p w:rsidR="00F67208" w:rsidRPr="00B0323E" w:rsidRDefault="00F67208" w:rsidP="00544185">
            <w:pPr>
              <w:pBdr>
                <w:left w:val="single" w:sz="4" w:space="4" w:color="000000"/>
              </w:pBdr>
              <w:snapToGrid w:val="0"/>
              <w:ind w:left="34" w:right="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Z – polopro</w:t>
            </w:r>
            <w:r w:rsidR="00CB49A1" w:rsidRPr="00B0323E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B0323E">
              <w:rPr>
                <w:rFonts w:ascii="Arial" w:hAnsi="Arial" w:cs="Arial"/>
                <w:b/>
                <w:sz w:val="22"/>
                <w:szCs w:val="22"/>
              </w:rPr>
              <w:t>voz, ověřená technolo</w:t>
            </w:r>
            <w:r w:rsidR="00CB49A1" w:rsidRPr="00B0323E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B0323E">
              <w:rPr>
                <w:rFonts w:ascii="Arial" w:hAnsi="Arial" w:cs="Arial"/>
                <w:b/>
                <w:sz w:val="22"/>
                <w:szCs w:val="22"/>
              </w:rPr>
              <w:t>gie</w:t>
            </w:r>
          </w:p>
        </w:tc>
        <w:tc>
          <w:tcPr>
            <w:tcW w:w="3158" w:type="dxa"/>
            <w:vAlign w:val="center"/>
          </w:tcPr>
          <w:p w:rsidR="00F67208" w:rsidRPr="00B0323E" w:rsidRDefault="00F67208" w:rsidP="00C41259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 xml:space="preserve">Jde o </w:t>
            </w:r>
            <w:r w:rsidR="00BF7A6D" w:rsidRPr="00B0323E">
              <w:rPr>
                <w:rFonts w:ascii="Arial" w:hAnsi="Arial" w:cs="Arial"/>
                <w:b/>
                <w:sz w:val="22"/>
                <w:szCs w:val="22"/>
              </w:rPr>
              <w:t>poloprovoz</w:t>
            </w:r>
            <w:r w:rsidR="00D85C0C" w:rsidRPr="00B0323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57B8B" w:rsidRPr="00B0323E">
              <w:rPr>
                <w:rFonts w:ascii="Arial" w:hAnsi="Arial" w:cs="Arial"/>
                <w:b/>
                <w:sz w:val="22"/>
                <w:szCs w:val="22"/>
              </w:rPr>
              <w:t>/ ověřenou technologii</w:t>
            </w:r>
          </w:p>
        </w:tc>
        <w:tc>
          <w:tcPr>
            <w:tcW w:w="2937" w:type="dxa"/>
            <w:vAlign w:val="center"/>
          </w:tcPr>
          <w:p w:rsidR="00F67208" w:rsidRPr="00B0323E" w:rsidRDefault="00F67208" w:rsidP="0034142A">
            <w:pPr>
              <w:snapToGrid w:val="0"/>
              <w:spacing w:after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 xml:space="preserve">v </w:t>
            </w:r>
            <w:proofErr w:type="gramStart"/>
            <w:r w:rsidRPr="00B0323E">
              <w:rPr>
                <w:rFonts w:ascii="Arial" w:hAnsi="Arial" w:cs="Arial"/>
                <w:sz w:val="22"/>
                <w:szCs w:val="22"/>
              </w:rPr>
              <w:t>RIV</w:t>
            </w:r>
            <w:proofErr w:type="gramEnd"/>
            <w:r w:rsidRPr="00B0323E">
              <w:rPr>
                <w:rFonts w:ascii="Arial" w:hAnsi="Arial" w:cs="Arial"/>
                <w:sz w:val="22"/>
                <w:szCs w:val="22"/>
              </w:rPr>
              <w:t xml:space="preserve"> popis Technických parametrů výsledku  není charakterizován výsledek jako postup</w:t>
            </w:r>
            <w:r w:rsidR="00715D24" w:rsidRPr="00B0323E">
              <w:rPr>
                <w:rFonts w:ascii="Arial" w:hAnsi="Arial" w:cs="Arial"/>
                <w:sz w:val="22"/>
                <w:szCs w:val="22"/>
              </w:rPr>
              <w:t xml:space="preserve"> určený k využití ve výrobě a</w:t>
            </w:r>
            <w:r w:rsidR="0034142A" w:rsidRPr="00B0323E">
              <w:rPr>
                <w:rFonts w:ascii="Arial" w:hAnsi="Arial" w:cs="Arial"/>
                <w:sz w:val="22"/>
                <w:szCs w:val="22"/>
              </w:rPr>
              <w:t> </w:t>
            </w:r>
            <w:r w:rsidR="00715D24" w:rsidRPr="00B0323E">
              <w:rPr>
                <w:rFonts w:ascii="Arial" w:hAnsi="Arial" w:cs="Arial"/>
                <w:sz w:val="22"/>
                <w:szCs w:val="22"/>
              </w:rPr>
              <w:t>ve</w:t>
            </w:r>
            <w:r w:rsidR="0034142A" w:rsidRPr="00B0323E">
              <w:rPr>
                <w:rFonts w:ascii="Arial" w:hAnsi="Arial" w:cs="Arial"/>
                <w:sz w:val="22"/>
                <w:szCs w:val="22"/>
              </w:rPr>
              <w:t> </w:t>
            </w:r>
            <w:r w:rsidR="00715D24" w:rsidRPr="00B0323E">
              <w:rPr>
                <w:rFonts w:ascii="Arial" w:hAnsi="Arial" w:cs="Arial"/>
                <w:sz w:val="22"/>
                <w:szCs w:val="22"/>
              </w:rPr>
              <w:t>službách</w:t>
            </w:r>
          </w:p>
        </w:tc>
        <w:tc>
          <w:tcPr>
            <w:tcW w:w="2268" w:type="dxa"/>
            <w:vMerge w:val="restart"/>
            <w:vAlign w:val="center"/>
          </w:tcPr>
          <w:p w:rsidR="00F67208" w:rsidRPr="00B0323E" w:rsidRDefault="00D647C7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 xml:space="preserve">SW algoritmus, </w:t>
            </w:r>
            <w:r w:rsidR="00F67208" w:rsidRPr="00B0323E">
              <w:rPr>
                <w:rFonts w:ascii="Arial" w:hAnsi="Arial" w:cs="Arial"/>
                <w:sz w:val="22"/>
                <w:szCs w:val="22"/>
              </w:rPr>
              <w:t>ověření prostřednictvím poskytovatele</w:t>
            </w:r>
          </w:p>
        </w:tc>
      </w:tr>
      <w:tr w:rsidR="00F67208" w:rsidRPr="00B0323E" w:rsidTr="008E7E58">
        <w:trPr>
          <w:cantSplit/>
          <w:trHeight w:val="1134"/>
        </w:trPr>
        <w:tc>
          <w:tcPr>
            <w:tcW w:w="2110" w:type="dxa"/>
            <w:vMerge/>
            <w:vAlign w:val="center"/>
          </w:tcPr>
          <w:p w:rsidR="00F67208" w:rsidRPr="00B0323E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:rsidR="00F67208" w:rsidRPr="00B0323E" w:rsidRDefault="00CD13FD" w:rsidP="005211D6">
            <w:pPr>
              <w:snapToGrid w:val="0"/>
              <w:spacing w:after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 xml:space="preserve">Smlouva </w:t>
            </w:r>
            <w:r w:rsidR="00F67208" w:rsidRPr="00B0323E">
              <w:rPr>
                <w:rFonts w:ascii="Arial" w:hAnsi="Arial" w:cs="Arial"/>
                <w:b/>
                <w:sz w:val="22"/>
                <w:szCs w:val="22"/>
              </w:rPr>
              <w:t>o licenčním či jiném využití výsledku s konkrétním subjektem</w:t>
            </w:r>
            <w:r w:rsidR="00D647C7" w:rsidRPr="00B0323E">
              <w:rPr>
                <w:rFonts w:ascii="Arial" w:hAnsi="Arial" w:cs="Arial"/>
                <w:b/>
                <w:sz w:val="22"/>
                <w:szCs w:val="22"/>
              </w:rPr>
              <w:t xml:space="preserve"> je uzavřena</w:t>
            </w:r>
            <w:r w:rsidR="00F67208" w:rsidRPr="00B0323E">
              <w:rPr>
                <w:rFonts w:ascii="Arial" w:hAnsi="Arial" w:cs="Arial"/>
                <w:b/>
                <w:sz w:val="22"/>
                <w:szCs w:val="22"/>
              </w:rPr>
              <w:t>, nebo je výsledek využíván vlastníkem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E96409" w:rsidRPr="00B0323E" w:rsidRDefault="00E96409" w:rsidP="0071757B">
            <w:pPr>
              <w:snapToGrid w:val="0"/>
              <w:spacing w:after="0"/>
              <w:ind w:firstLine="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v datovém poli zaš</w:t>
            </w:r>
            <w:r w:rsidR="00AD6C5D" w:rsidRPr="00B0323E">
              <w:rPr>
                <w:rFonts w:ascii="Arial" w:hAnsi="Arial" w:cs="Arial"/>
                <w:sz w:val="22"/>
                <w:szCs w:val="22"/>
              </w:rPr>
              <w:t>k</w:t>
            </w:r>
            <w:r w:rsidRPr="00B0323E">
              <w:rPr>
                <w:rFonts w:ascii="Arial" w:hAnsi="Arial" w:cs="Arial"/>
                <w:sz w:val="22"/>
                <w:szCs w:val="22"/>
              </w:rPr>
              <w:t>rtnuto NE</w:t>
            </w:r>
          </w:p>
        </w:tc>
        <w:tc>
          <w:tcPr>
            <w:tcW w:w="2268" w:type="dxa"/>
            <w:vMerge/>
            <w:vAlign w:val="center"/>
          </w:tcPr>
          <w:p w:rsidR="00F67208" w:rsidRPr="00B0323E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7208" w:rsidRPr="00B0323E" w:rsidTr="008E7E58">
        <w:trPr>
          <w:cantSplit/>
          <w:trHeight w:val="1134"/>
        </w:trPr>
        <w:tc>
          <w:tcPr>
            <w:tcW w:w="2110" w:type="dxa"/>
            <w:vMerge/>
            <w:vAlign w:val="center"/>
          </w:tcPr>
          <w:p w:rsidR="00F67208" w:rsidRPr="00B0323E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:rsidR="00F67208" w:rsidRPr="00B0323E" w:rsidRDefault="00F67208" w:rsidP="00C41259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Odbornost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 - u sporných výsledků, zda poloprovoz / ověřená technologie splňuje definici výsledku,</w:t>
            </w:r>
          </w:p>
        </w:tc>
        <w:tc>
          <w:tcPr>
            <w:tcW w:w="2937" w:type="dxa"/>
            <w:vAlign w:val="center"/>
          </w:tcPr>
          <w:p w:rsidR="00F67208" w:rsidRPr="00B0323E" w:rsidRDefault="00F67208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výsledek nesplňuje definici</w:t>
            </w:r>
          </w:p>
        </w:tc>
        <w:tc>
          <w:tcPr>
            <w:tcW w:w="2268" w:type="dxa"/>
            <w:vAlign w:val="center"/>
          </w:tcPr>
          <w:p w:rsidR="00F67208" w:rsidRPr="00B0323E" w:rsidRDefault="00343601" w:rsidP="00343601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 xml:space="preserve">případné </w:t>
            </w:r>
            <w:r w:rsidR="00F67208" w:rsidRPr="00B0323E">
              <w:rPr>
                <w:rFonts w:ascii="Arial" w:hAnsi="Arial" w:cs="Arial"/>
                <w:sz w:val="22"/>
                <w:szCs w:val="22"/>
              </w:rPr>
              <w:t>posouzení odbornými a poradními orgány RVVI, kontrola výsledku prostřednictvím poskytovatele</w:t>
            </w:r>
          </w:p>
        </w:tc>
      </w:tr>
      <w:tr w:rsidR="00F67208" w:rsidRPr="00B0323E" w:rsidTr="008E7E58">
        <w:trPr>
          <w:cantSplit/>
          <w:trHeight w:val="2909"/>
        </w:trPr>
        <w:tc>
          <w:tcPr>
            <w:tcW w:w="2110" w:type="dxa"/>
            <w:vMerge/>
            <w:vAlign w:val="center"/>
          </w:tcPr>
          <w:p w:rsidR="00F67208" w:rsidRPr="00B0323E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:rsidR="00F67208" w:rsidRPr="00B0323E" w:rsidRDefault="00F67208" w:rsidP="00C41259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Je možno uzavřít smlouvu o využití výsledku mezi příjemcem a subjektem, který realizuje poloprovoz nebo ověřenou technologii ve výrobě?</w:t>
            </w:r>
          </w:p>
        </w:tc>
        <w:tc>
          <w:tcPr>
            <w:tcW w:w="2937" w:type="dxa"/>
            <w:vAlign w:val="center"/>
          </w:tcPr>
          <w:p w:rsidR="00F67208" w:rsidRPr="00B0323E" w:rsidRDefault="00F67208" w:rsidP="00C47BF4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 xml:space="preserve">v </w:t>
            </w:r>
            <w:proofErr w:type="gramStart"/>
            <w:r w:rsidRPr="00B0323E">
              <w:rPr>
                <w:rFonts w:ascii="Arial" w:hAnsi="Arial" w:cs="Arial"/>
                <w:sz w:val="22"/>
                <w:szCs w:val="22"/>
              </w:rPr>
              <w:t>RIV</w:t>
            </w:r>
            <w:proofErr w:type="gramEnd"/>
            <w:r w:rsidRPr="00B0323E">
              <w:rPr>
                <w:rFonts w:ascii="Arial" w:hAnsi="Arial" w:cs="Arial"/>
                <w:sz w:val="22"/>
                <w:szCs w:val="22"/>
              </w:rPr>
              <w:t xml:space="preserve"> popis Ekonomických parametrů výsledku není uveden žádný ekonomický parametr</w:t>
            </w:r>
          </w:p>
        </w:tc>
        <w:tc>
          <w:tcPr>
            <w:tcW w:w="2268" w:type="dxa"/>
            <w:vAlign w:val="center"/>
          </w:tcPr>
          <w:p w:rsidR="00F67208" w:rsidRPr="00B0323E" w:rsidRDefault="00AD6C5D" w:rsidP="00B97428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d</w:t>
            </w:r>
            <w:r w:rsidR="00E96409" w:rsidRPr="00B0323E">
              <w:rPr>
                <w:rFonts w:ascii="Arial" w:hAnsi="Arial" w:cs="Arial"/>
                <w:sz w:val="22"/>
                <w:szCs w:val="22"/>
              </w:rPr>
              <w:t>atová p</w:t>
            </w:r>
            <w:r w:rsidR="00B97428" w:rsidRPr="00B0323E">
              <w:rPr>
                <w:rFonts w:ascii="Arial" w:hAnsi="Arial" w:cs="Arial"/>
                <w:sz w:val="22"/>
                <w:szCs w:val="22"/>
              </w:rPr>
              <w:t xml:space="preserve">ole jsou vyplněna </w:t>
            </w:r>
          </w:p>
        </w:tc>
      </w:tr>
      <w:tr w:rsidR="00AD6C5D" w:rsidRPr="00B0323E" w:rsidTr="008E7E58">
        <w:trPr>
          <w:cantSplit/>
          <w:trHeight w:val="1841"/>
        </w:trPr>
        <w:tc>
          <w:tcPr>
            <w:tcW w:w="2110" w:type="dxa"/>
            <w:vMerge/>
            <w:vAlign w:val="center"/>
          </w:tcPr>
          <w:p w:rsidR="00AD6C5D" w:rsidRPr="00B0323E" w:rsidRDefault="00AD6C5D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:rsidR="00AD6C5D" w:rsidRPr="00B0323E" w:rsidRDefault="00AD6C5D" w:rsidP="007E5CB7">
            <w:pPr>
              <w:snapToGrid w:val="0"/>
              <w:spacing w:after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 xml:space="preserve">Je </w:t>
            </w:r>
            <w:r w:rsidR="00BC4626" w:rsidRPr="00B0323E">
              <w:rPr>
                <w:rFonts w:ascii="Arial" w:hAnsi="Arial" w:cs="Arial"/>
                <w:b/>
                <w:sz w:val="22"/>
                <w:szCs w:val="22"/>
              </w:rPr>
              <w:t>uveden popis a</w:t>
            </w:r>
            <w:r w:rsidR="007E5CB7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b/>
                <w:sz w:val="22"/>
                <w:szCs w:val="22"/>
              </w:rPr>
              <w:t>technické parametry?</w:t>
            </w:r>
          </w:p>
        </w:tc>
        <w:tc>
          <w:tcPr>
            <w:tcW w:w="2937" w:type="dxa"/>
            <w:vAlign w:val="center"/>
          </w:tcPr>
          <w:p w:rsidR="00AD6C5D" w:rsidRPr="00B0323E" w:rsidRDefault="00AD6C5D" w:rsidP="006C09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RIV popis a Technické parametry výsledku povinná datová pole</w:t>
            </w:r>
          </w:p>
        </w:tc>
        <w:tc>
          <w:tcPr>
            <w:tcW w:w="2268" w:type="dxa"/>
            <w:vAlign w:val="center"/>
          </w:tcPr>
          <w:p w:rsidR="00AD6C5D" w:rsidRPr="00B0323E" w:rsidRDefault="00AD6C5D" w:rsidP="00544185">
            <w:pPr>
              <w:snapToGrid w:val="0"/>
              <w:ind w:firstLine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 xml:space="preserve">datová pole jsou vyplněna </w:t>
            </w:r>
          </w:p>
        </w:tc>
      </w:tr>
      <w:tr w:rsidR="00F67208" w:rsidRPr="00B0323E" w:rsidTr="008E7E58">
        <w:trPr>
          <w:cantSplit/>
        </w:trPr>
        <w:tc>
          <w:tcPr>
            <w:tcW w:w="2110" w:type="dxa"/>
            <w:vMerge w:val="restart"/>
            <w:vAlign w:val="center"/>
          </w:tcPr>
          <w:p w:rsidR="00F67208" w:rsidRPr="00B0323E" w:rsidRDefault="00F67208" w:rsidP="00544185">
            <w:pPr>
              <w:snapToGrid w:val="0"/>
              <w:ind w:left="113" w:right="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Z – odrůda</w:t>
            </w:r>
          </w:p>
        </w:tc>
        <w:tc>
          <w:tcPr>
            <w:tcW w:w="3158" w:type="dxa"/>
            <w:vAlign w:val="center"/>
          </w:tcPr>
          <w:p w:rsidR="00F67208" w:rsidRPr="00B0323E" w:rsidRDefault="00F67208" w:rsidP="00C41259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Udělení ochrany práv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 (zákon č. 408/2000 Sb., o </w:t>
            </w:r>
            <w:r w:rsidRPr="00B0323E">
              <w:rPr>
                <w:rFonts w:ascii="Arial" w:hAnsi="Arial" w:cs="Arial"/>
                <w:bCs/>
                <w:sz w:val="22"/>
                <w:szCs w:val="22"/>
              </w:rPr>
              <w:t>ochraně práv k odrůdám rostlin a o změně zákona č.</w:t>
            </w:r>
            <w:r w:rsidRPr="00B0323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92/1996 Sb.,</w:t>
            </w:r>
            <w:r w:rsidRPr="00B0323E">
              <w:rPr>
                <w:rFonts w:ascii="Arial" w:hAnsi="Arial" w:cs="Arial"/>
                <w:bCs/>
                <w:sz w:val="22"/>
                <w:szCs w:val="22"/>
              </w:rPr>
              <w:t xml:space="preserve"> o odrůdách, osivu a</w:t>
            </w:r>
            <w:r w:rsidR="0034142A" w:rsidRPr="00B0323E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bCs/>
                <w:sz w:val="22"/>
                <w:szCs w:val="22"/>
              </w:rPr>
              <w:t>sadbě pěstovaných rostlin, ve znění pozdějších předpisů, (zákon o</w:t>
            </w:r>
            <w:r w:rsidR="0034142A" w:rsidRPr="00B0323E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bCs/>
                <w:sz w:val="22"/>
                <w:szCs w:val="22"/>
              </w:rPr>
              <w:t>ochraně práv k odrůdám), ve znění pozdějších předpisů</w:t>
            </w:r>
            <w:r w:rsidRPr="00B0323E">
              <w:rPr>
                <w:rFonts w:ascii="Arial" w:hAnsi="Arial" w:cs="Arial"/>
                <w:sz w:val="22"/>
                <w:szCs w:val="22"/>
              </w:rPr>
              <w:t>), nikoliv datum nebo číslo přihlášky</w:t>
            </w:r>
          </w:p>
        </w:tc>
        <w:tc>
          <w:tcPr>
            <w:tcW w:w="2937" w:type="dxa"/>
            <w:vAlign w:val="center"/>
          </w:tcPr>
          <w:p w:rsidR="00F67208" w:rsidRPr="00B0323E" w:rsidRDefault="00F67208" w:rsidP="00C47BF4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údaj není evidován v</w:t>
            </w:r>
            <w:r w:rsidR="007E5CB7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ÚKZÚZ </w:t>
            </w:r>
          </w:p>
          <w:p w:rsidR="00CD13FD" w:rsidRPr="00B0323E" w:rsidRDefault="00CD13FD" w:rsidP="00C47BF4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nebo</w:t>
            </w:r>
          </w:p>
          <w:p w:rsidR="00CD13FD" w:rsidRPr="00B0323E" w:rsidRDefault="00CD13FD" w:rsidP="00C47BF4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ÚKZÚZ eviduje pouze registraci odrůdy do oběhu</w:t>
            </w:r>
          </w:p>
        </w:tc>
        <w:tc>
          <w:tcPr>
            <w:tcW w:w="2268" w:type="dxa"/>
            <w:vMerge w:val="restart"/>
            <w:vAlign w:val="center"/>
          </w:tcPr>
          <w:p w:rsidR="00F67208" w:rsidRPr="00B0323E" w:rsidRDefault="00F67208" w:rsidP="00343601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 xml:space="preserve">ověření v databázi ÚKZÚZ, ověření prostřednictvím poskytovatele </w:t>
            </w:r>
          </w:p>
        </w:tc>
      </w:tr>
      <w:tr w:rsidR="00CD13FD" w:rsidRPr="00B0323E" w:rsidTr="008E7E58">
        <w:trPr>
          <w:cantSplit/>
          <w:trHeight w:val="864"/>
        </w:trPr>
        <w:tc>
          <w:tcPr>
            <w:tcW w:w="2110" w:type="dxa"/>
            <w:vMerge/>
            <w:vAlign w:val="center"/>
          </w:tcPr>
          <w:p w:rsidR="00CD13FD" w:rsidRPr="00B0323E" w:rsidRDefault="00CD13FD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:rsidR="00CD13FD" w:rsidRPr="00B0323E" w:rsidRDefault="00CD13FD" w:rsidP="00C41259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 xml:space="preserve">Název výsledku </w:t>
            </w:r>
            <w:r w:rsidRPr="00B0323E">
              <w:rPr>
                <w:rFonts w:ascii="Arial" w:hAnsi="Arial" w:cs="Arial"/>
                <w:sz w:val="22"/>
                <w:szCs w:val="22"/>
              </w:rPr>
              <w:t>je shodný s názvem odrůdy v databázi ÚKZÚZ</w:t>
            </w:r>
          </w:p>
        </w:tc>
        <w:tc>
          <w:tcPr>
            <w:tcW w:w="2937" w:type="dxa"/>
            <w:vAlign w:val="center"/>
          </w:tcPr>
          <w:p w:rsidR="00CD13FD" w:rsidRPr="00B0323E" w:rsidRDefault="00CD13FD" w:rsidP="007E5CB7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údaj se neshoduje s</w:t>
            </w:r>
            <w:r w:rsidR="007E5CB7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názvem odrůdy v databázi ÚKZÚZ</w:t>
            </w:r>
          </w:p>
        </w:tc>
        <w:tc>
          <w:tcPr>
            <w:tcW w:w="2268" w:type="dxa"/>
            <w:vMerge/>
            <w:vAlign w:val="center"/>
          </w:tcPr>
          <w:p w:rsidR="00CD13FD" w:rsidRPr="00B0323E" w:rsidRDefault="00CD13FD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F67208" w:rsidRPr="00B0323E" w:rsidTr="008E7E58">
        <w:trPr>
          <w:cantSplit/>
          <w:trHeight w:val="180"/>
        </w:trPr>
        <w:tc>
          <w:tcPr>
            <w:tcW w:w="2110" w:type="dxa"/>
            <w:vAlign w:val="center"/>
          </w:tcPr>
          <w:p w:rsidR="00F67208" w:rsidRPr="00B0323E" w:rsidRDefault="00F67208" w:rsidP="00544185">
            <w:pPr>
              <w:snapToGrid w:val="0"/>
              <w:ind w:left="34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 xml:space="preserve">Z </w:t>
            </w:r>
            <w:r w:rsidR="00FC47A2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B0323E">
              <w:rPr>
                <w:rFonts w:ascii="Arial" w:hAnsi="Arial" w:cs="Arial"/>
                <w:b/>
                <w:sz w:val="22"/>
                <w:szCs w:val="22"/>
              </w:rPr>
              <w:t xml:space="preserve"> plemeno</w:t>
            </w:r>
          </w:p>
        </w:tc>
        <w:tc>
          <w:tcPr>
            <w:tcW w:w="3158" w:type="dxa"/>
            <w:vAlign w:val="center"/>
          </w:tcPr>
          <w:p w:rsidR="003F320A" w:rsidRPr="00B0323E" w:rsidRDefault="006C0985" w:rsidP="007E5CB7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Č</w:t>
            </w:r>
            <w:r w:rsidR="00F67208" w:rsidRPr="00B0323E">
              <w:rPr>
                <w:rFonts w:ascii="Arial" w:hAnsi="Arial" w:cs="Arial"/>
                <w:b/>
                <w:sz w:val="22"/>
                <w:szCs w:val="22"/>
              </w:rPr>
              <w:t>. rozhodnutí</w:t>
            </w:r>
            <w:r w:rsidR="007E5CB7">
              <w:rPr>
                <w:rFonts w:ascii="Arial" w:hAnsi="Arial" w:cs="Arial"/>
                <w:sz w:val="22"/>
                <w:szCs w:val="22"/>
              </w:rPr>
              <w:br/>
            </w:r>
            <w:r w:rsidR="00F67208" w:rsidRPr="00B0323E">
              <w:rPr>
                <w:rFonts w:ascii="Arial" w:hAnsi="Arial" w:cs="Arial"/>
                <w:sz w:val="22"/>
                <w:szCs w:val="22"/>
              </w:rPr>
              <w:t>nikoliv č. přihlášky</w:t>
            </w:r>
          </w:p>
        </w:tc>
        <w:tc>
          <w:tcPr>
            <w:tcW w:w="2937" w:type="dxa"/>
            <w:vAlign w:val="center"/>
          </w:tcPr>
          <w:p w:rsidR="00F67208" w:rsidRPr="00B0323E" w:rsidRDefault="00B97428" w:rsidP="00B97428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 xml:space="preserve">příslušná </w:t>
            </w:r>
            <w:r w:rsidR="00F67208" w:rsidRPr="00B0323E">
              <w:rPr>
                <w:rFonts w:ascii="Arial" w:hAnsi="Arial" w:cs="Arial"/>
                <w:sz w:val="22"/>
                <w:szCs w:val="22"/>
              </w:rPr>
              <w:t>databáze neeviduje</w:t>
            </w:r>
          </w:p>
        </w:tc>
        <w:tc>
          <w:tcPr>
            <w:tcW w:w="2268" w:type="dxa"/>
            <w:vAlign w:val="center"/>
          </w:tcPr>
          <w:p w:rsidR="00F67208" w:rsidRPr="00B0323E" w:rsidRDefault="00F67208" w:rsidP="00B97428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ověření v</w:t>
            </w:r>
            <w:r w:rsidR="00B97428" w:rsidRPr="00B0323E">
              <w:rPr>
                <w:rFonts w:ascii="Arial" w:hAnsi="Arial" w:cs="Arial"/>
                <w:sz w:val="22"/>
                <w:szCs w:val="22"/>
              </w:rPr>
              <w:t xml:space="preserve"> příslušné </w:t>
            </w:r>
            <w:r w:rsidRPr="00B0323E">
              <w:rPr>
                <w:rFonts w:ascii="Arial" w:hAnsi="Arial" w:cs="Arial"/>
                <w:sz w:val="22"/>
                <w:szCs w:val="22"/>
              </w:rPr>
              <w:t>databázi ověření prostřednictvím poskytovatele</w:t>
            </w:r>
          </w:p>
        </w:tc>
      </w:tr>
      <w:tr w:rsidR="005B5719" w:rsidRPr="00B0323E" w:rsidTr="008E7E58">
        <w:trPr>
          <w:cantSplit/>
          <w:trHeight w:val="950"/>
        </w:trPr>
        <w:tc>
          <w:tcPr>
            <w:tcW w:w="2110" w:type="dxa"/>
            <w:vMerge w:val="restart"/>
            <w:vAlign w:val="center"/>
          </w:tcPr>
          <w:p w:rsidR="005B5719" w:rsidRPr="00B0323E" w:rsidRDefault="005B5719" w:rsidP="00544185">
            <w:pPr>
              <w:snapToGrid w:val="0"/>
              <w:ind w:left="113" w:right="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F – užitný vzor</w:t>
            </w:r>
          </w:p>
          <w:p w:rsidR="005B5719" w:rsidRPr="00B0323E" w:rsidRDefault="005B5719" w:rsidP="005B5719">
            <w:pPr>
              <w:snapToGrid w:val="0"/>
              <w:ind w:left="113" w:right="113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F – průmyslový vzor</w:t>
            </w:r>
          </w:p>
        </w:tc>
        <w:tc>
          <w:tcPr>
            <w:tcW w:w="3158" w:type="dxa"/>
            <w:vAlign w:val="center"/>
          </w:tcPr>
          <w:p w:rsidR="005B5719" w:rsidRPr="00B0323E" w:rsidRDefault="005B5719" w:rsidP="00C41259">
            <w:pPr>
              <w:snapToGrid w:val="0"/>
              <w:ind w:left="7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Je výsledek průmyslově využitelný?</w:t>
            </w:r>
          </w:p>
        </w:tc>
        <w:tc>
          <w:tcPr>
            <w:tcW w:w="2937" w:type="dxa"/>
            <w:vAlign w:val="center"/>
          </w:tcPr>
          <w:p w:rsidR="005B5719" w:rsidRPr="00B0323E" w:rsidRDefault="005B5719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ověření prostřednictvím poskytovatele</w:t>
            </w:r>
          </w:p>
        </w:tc>
        <w:tc>
          <w:tcPr>
            <w:tcW w:w="2268" w:type="dxa"/>
            <w:vMerge w:val="restart"/>
            <w:vAlign w:val="center"/>
          </w:tcPr>
          <w:p w:rsidR="005B5719" w:rsidRPr="00B0323E" w:rsidRDefault="005B5719" w:rsidP="00343601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 xml:space="preserve">ověření v příslušné databázi, ověření prostřednictvím poskytovatele </w:t>
            </w:r>
          </w:p>
        </w:tc>
      </w:tr>
      <w:tr w:rsidR="005B5719" w:rsidRPr="00B0323E" w:rsidTr="008E7E58">
        <w:trPr>
          <w:cantSplit/>
          <w:trHeight w:val="978"/>
        </w:trPr>
        <w:tc>
          <w:tcPr>
            <w:tcW w:w="2110" w:type="dxa"/>
            <w:vMerge/>
            <w:vAlign w:val="center"/>
          </w:tcPr>
          <w:p w:rsidR="005B5719" w:rsidRPr="00B0323E" w:rsidRDefault="005B5719" w:rsidP="00544185">
            <w:pPr>
              <w:snapToGrid w:val="0"/>
              <w:ind w:left="113" w:right="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58" w:type="dxa"/>
            <w:vAlign w:val="center"/>
          </w:tcPr>
          <w:p w:rsidR="005B5719" w:rsidRPr="00B0323E" w:rsidRDefault="005B5719" w:rsidP="00C41259">
            <w:pPr>
              <w:snapToGrid w:val="0"/>
              <w:ind w:left="7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Č. rozhodnutí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E5CB7">
              <w:rPr>
                <w:rFonts w:ascii="Arial" w:hAnsi="Arial" w:cs="Arial"/>
                <w:sz w:val="22"/>
                <w:szCs w:val="22"/>
              </w:rPr>
              <w:br/>
            </w:r>
            <w:r w:rsidRPr="00B0323E">
              <w:rPr>
                <w:rFonts w:ascii="Arial" w:hAnsi="Arial" w:cs="Arial"/>
                <w:sz w:val="22"/>
                <w:szCs w:val="22"/>
              </w:rPr>
              <w:t>nikoliv č. přihlášky</w:t>
            </w:r>
          </w:p>
        </w:tc>
        <w:tc>
          <w:tcPr>
            <w:tcW w:w="2937" w:type="dxa"/>
            <w:vAlign w:val="center"/>
          </w:tcPr>
          <w:p w:rsidR="005B5719" w:rsidRPr="00B0323E" w:rsidRDefault="005B5719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databáze příslušného patentového úřadu neeviduje</w:t>
            </w:r>
          </w:p>
        </w:tc>
        <w:tc>
          <w:tcPr>
            <w:tcW w:w="2268" w:type="dxa"/>
            <w:vMerge/>
            <w:vAlign w:val="center"/>
          </w:tcPr>
          <w:p w:rsidR="005B5719" w:rsidRPr="00B0323E" w:rsidRDefault="005B5719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F67208" w:rsidRPr="00B0323E" w:rsidTr="008E7E58">
        <w:trPr>
          <w:cantSplit/>
          <w:trHeight w:val="1134"/>
        </w:trPr>
        <w:tc>
          <w:tcPr>
            <w:tcW w:w="2110" w:type="dxa"/>
            <w:vMerge w:val="restart"/>
            <w:vAlign w:val="center"/>
          </w:tcPr>
          <w:p w:rsidR="00F67208" w:rsidRPr="00B0323E" w:rsidRDefault="00F67208" w:rsidP="00FC47A2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 xml:space="preserve">G </w:t>
            </w:r>
            <w:r w:rsidR="00FC47A2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B0323E">
              <w:rPr>
                <w:rFonts w:ascii="Arial" w:hAnsi="Arial" w:cs="Arial"/>
                <w:b/>
                <w:sz w:val="22"/>
                <w:szCs w:val="22"/>
              </w:rPr>
              <w:t xml:space="preserve"> prototyp</w:t>
            </w:r>
          </w:p>
        </w:tc>
        <w:tc>
          <w:tcPr>
            <w:tcW w:w="3158" w:type="dxa"/>
            <w:vAlign w:val="center"/>
          </w:tcPr>
          <w:p w:rsidR="00F67208" w:rsidRPr="00B0323E" w:rsidRDefault="00F67208" w:rsidP="007E5CB7">
            <w:pPr>
              <w:snapToGrid w:val="0"/>
              <w:ind w:left="72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Je výsledek uplatněn po</w:t>
            </w:r>
            <w:r w:rsidR="007E5CB7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b/>
                <w:sz w:val="22"/>
                <w:szCs w:val="22"/>
              </w:rPr>
              <w:t>ověření vlastností konstrukce v praxi nebo na</w:t>
            </w:r>
            <w:r w:rsidR="007E5CB7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b/>
                <w:sz w:val="22"/>
                <w:szCs w:val="22"/>
              </w:rPr>
              <w:t>zkušebně před zavedením sériové nebo hromadné výroby?</w:t>
            </w:r>
          </w:p>
        </w:tc>
        <w:tc>
          <w:tcPr>
            <w:tcW w:w="2937" w:type="dxa"/>
            <w:vAlign w:val="center"/>
          </w:tcPr>
          <w:p w:rsidR="00F67208" w:rsidRPr="00B0323E" w:rsidRDefault="00F67208" w:rsidP="007E5CB7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 xml:space="preserve">v </w:t>
            </w:r>
            <w:proofErr w:type="gramStart"/>
            <w:r w:rsidRPr="00B0323E">
              <w:rPr>
                <w:rFonts w:ascii="Arial" w:hAnsi="Arial" w:cs="Arial"/>
                <w:sz w:val="22"/>
                <w:szCs w:val="22"/>
              </w:rPr>
              <w:t>RIV</w:t>
            </w:r>
            <w:proofErr w:type="gramEnd"/>
            <w:r w:rsidRPr="00B0323E">
              <w:rPr>
                <w:rFonts w:ascii="Arial" w:hAnsi="Arial" w:cs="Arial"/>
                <w:sz w:val="22"/>
                <w:szCs w:val="22"/>
              </w:rPr>
              <w:t xml:space="preserve"> popis Technických parametrů výsledku  není charakterizováno, že</w:t>
            </w:r>
            <w:r w:rsidR="007E5CB7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výsledek byl ověřen pro zavedení do výroby</w:t>
            </w:r>
          </w:p>
        </w:tc>
        <w:tc>
          <w:tcPr>
            <w:tcW w:w="2268" w:type="dxa"/>
            <w:vMerge w:val="restart"/>
            <w:vAlign w:val="center"/>
          </w:tcPr>
          <w:p w:rsidR="00F67208" w:rsidRPr="00B0323E" w:rsidRDefault="00F67208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ověření prostřednictvím poskytovatele</w:t>
            </w:r>
          </w:p>
        </w:tc>
      </w:tr>
      <w:tr w:rsidR="00F67208" w:rsidRPr="00B0323E" w:rsidTr="008E7E58">
        <w:trPr>
          <w:cantSplit/>
          <w:trHeight w:val="1134"/>
        </w:trPr>
        <w:tc>
          <w:tcPr>
            <w:tcW w:w="2110" w:type="dxa"/>
            <w:vMerge/>
            <w:vAlign w:val="center"/>
          </w:tcPr>
          <w:p w:rsidR="00F67208" w:rsidRPr="00B0323E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shd w:val="clear" w:color="auto" w:fill="auto"/>
            <w:vAlign w:val="center"/>
          </w:tcPr>
          <w:p w:rsidR="00F67208" w:rsidRPr="00B0323E" w:rsidRDefault="00F67208" w:rsidP="007E5CB7">
            <w:pPr>
              <w:snapToGrid w:val="0"/>
              <w:spacing w:after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Je uzavřena smlouva o</w:t>
            </w:r>
            <w:r w:rsidR="007E5CB7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b/>
                <w:sz w:val="22"/>
                <w:szCs w:val="22"/>
              </w:rPr>
              <w:t>licenčním či jiném využití výsledku s konkrétním subjektem? Lze prototyp zavést do sériové výroby?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1900A3" w:rsidRPr="00B0323E" w:rsidRDefault="001900A3" w:rsidP="00544185">
            <w:pPr>
              <w:snapToGrid w:val="0"/>
              <w:spacing w:after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 xml:space="preserve"> v datovém poli zaš</w:t>
            </w:r>
            <w:r w:rsidR="00BC4626" w:rsidRPr="00B0323E">
              <w:rPr>
                <w:rFonts w:ascii="Arial" w:hAnsi="Arial" w:cs="Arial"/>
                <w:sz w:val="22"/>
                <w:szCs w:val="22"/>
              </w:rPr>
              <w:t>k</w:t>
            </w:r>
            <w:r w:rsidRPr="00B0323E">
              <w:rPr>
                <w:rFonts w:ascii="Arial" w:hAnsi="Arial" w:cs="Arial"/>
                <w:sz w:val="22"/>
                <w:szCs w:val="22"/>
              </w:rPr>
              <w:t>rtnuto NE</w:t>
            </w:r>
          </w:p>
        </w:tc>
        <w:tc>
          <w:tcPr>
            <w:tcW w:w="2268" w:type="dxa"/>
            <w:vMerge/>
            <w:vAlign w:val="center"/>
          </w:tcPr>
          <w:p w:rsidR="00F67208" w:rsidRPr="00B0323E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F67208" w:rsidRPr="00B0323E" w:rsidTr="008E7E58">
        <w:trPr>
          <w:cantSplit/>
          <w:trHeight w:val="1134"/>
        </w:trPr>
        <w:tc>
          <w:tcPr>
            <w:tcW w:w="2110" w:type="dxa"/>
            <w:vMerge/>
            <w:vAlign w:val="center"/>
          </w:tcPr>
          <w:p w:rsidR="00F67208" w:rsidRPr="00B0323E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shd w:val="clear" w:color="auto" w:fill="auto"/>
            <w:vAlign w:val="center"/>
          </w:tcPr>
          <w:p w:rsidR="00F67208" w:rsidRPr="00B0323E" w:rsidRDefault="00F67208" w:rsidP="00C41259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Je možno uzavřít smlouvu o využití výsledku mezi příjemcem a subjektem, který realizuje sériovou nebo hromadnou výrobu?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F67208" w:rsidRPr="00B0323E" w:rsidRDefault="00F67208" w:rsidP="00FC47A2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 xml:space="preserve">v </w:t>
            </w:r>
            <w:proofErr w:type="gramStart"/>
            <w:r w:rsidRPr="00B0323E">
              <w:rPr>
                <w:rFonts w:ascii="Arial" w:hAnsi="Arial" w:cs="Arial"/>
                <w:sz w:val="22"/>
                <w:szCs w:val="22"/>
              </w:rPr>
              <w:t>RIV</w:t>
            </w:r>
            <w:proofErr w:type="gramEnd"/>
            <w:r w:rsidRPr="00B0323E">
              <w:rPr>
                <w:rFonts w:ascii="Arial" w:hAnsi="Arial" w:cs="Arial"/>
                <w:sz w:val="22"/>
                <w:szCs w:val="22"/>
              </w:rPr>
              <w:t xml:space="preserve"> popis Ekonomických parametrů výsledku není uveden žádný ekonomický parametr </w:t>
            </w:r>
          </w:p>
        </w:tc>
        <w:tc>
          <w:tcPr>
            <w:tcW w:w="2268" w:type="dxa"/>
            <w:vAlign w:val="center"/>
          </w:tcPr>
          <w:p w:rsidR="00F67208" w:rsidRPr="00B0323E" w:rsidRDefault="00F67208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 xml:space="preserve">ověření prostřednictvím poskytovatele </w:t>
            </w:r>
          </w:p>
        </w:tc>
      </w:tr>
      <w:tr w:rsidR="00F67208" w:rsidRPr="00B0323E" w:rsidTr="008E7E58">
        <w:trPr>
          <w:cantSplit/>
          <w:trHeight w:val="1134"/>
        </w:trPr>
        <w:tc>
          <w:tcPr>
            <w:tcW w:w="2110" w:type="dxa"/>
            <w:vMerge w:val="restart"/>
            <w:vAlign w:val="center"/>
          </w:tcPr>
          <w:p w:rsidR="00F67208" w:rsidRPr="00B0323E" w:rsidRDefault="00F67208" w:rsidP="00544185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G – funkční vzorek</w:t>
            </w:r>
          </w:p>
        </w:tc>
        <w:tc>
          <w:tcPr>
            <w:tcW w:w="3158" w:type="dxa"/>
            <w:vAlign w:val="center"/>
          </w:tcPr>
          <w:p w:rsidR="00F67208" w:rsidRPr="00B0323E" w:rsidRDefault="00F67208" w:rsidP="007E5CB7">
            <w:pPr>
              <w:snapToGrid w:val="0"/>
              <w:ind w:left="72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Výsledek je uplatněn po</w:t>
            </w:r>
            <w:r w:rsidR="007E5CB7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b/>
                <w:sz w:val="22"/>
                <w:szCs w:val="22"/>
              </w:rPr>
              <w:t>ověření vlastností konstrukce v praxi nebo na</w:t>
            </w:r>
            <w:r w:rsidR="007E5CB7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b/>
                <w:sz w:val="22"/>
                <w:szCs w:val="22"/>
              </w:rPr>
              <w:t>zkušebně a na základě tohoto ověření byl vyroben např. unikátní přístroj nebo laboratorní zařízení apod.?</w:t>
            </w:r>
          </w:p>
        </w:tc>
        <w:tc>
          <w:tcPr>
            <w:tcW w:w="2937" w:type="dxa"/>
            <w:vAlign w:val="center"/>
          </w:tcPr>
          <w:p w:rsidR="00F67208" w:rsidRPr="00B0323E" w:rsidRDefault="00F67208" w:rsidP="007E5CB7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 xml:space="preserve">v </w:t>
            </w:r>
            <w:proofErr w:type="gramStart"/>
            <w:r w:rsidRPr="00B0323E">
              <w:rPr>
                <w:rFonts w:ascii="Arial" w:hAnsi="Arial" w:cs="Arial"/>
                <w:sz w:val="22"/>
                <w:szCs w:val="22"/>
              </w:rPr>
              <w:t>RIV</w:t>
            </w:r>
            <w:proofErr w:type="gramEnd"/>
            <w:r w:rsidRPr="00B0323E">
              <w:rPr>
                <w:rFonts w:ascii="Arial" w:hAnsi="Arial" w:cs="Arial"/>
                <w:sz w:val="22"/>
                <w:szCs w:val="22"/>
              </w:rPr>
              <w:t xml:space="preserve"> popis Technických parametrů výsledku  není charakterizováno, že</w:t>
            </w:r>
            <w:r w:rsidR="007E5CB7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výsledek byl na základě ověření (testování) vlastností vyroben</w:t>
            </w:r>
          </w:p>
        </w:tc>
        <w:tc>
          <w:tcPr>
            <w:tcW w:w="2268" w:type="dxa"/>
            <w:vMerge w:val="restart"/>
            <w:vAlign w:val="center"/>
          </w:tcPr>
          <w:p w:rsidR="00F67208" w:rsidRPr="00B0323E" w:rsidRDefault="004163D4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 xml:space="preserve">Datové pole vyplněno, </w:t>
            </w:r>
            <w:r w:rsidR="00F67208" w:rsidRPr="00B0323E">
              <w:rPr>
                <w:rFonts w:ascii="Arial" w:hAnsi="Arial" w:cs="Arial"/>
                <w:sz w:val="22"/>
                <w:szCs w:val="22"/>
              </w:rPr>
              <w:t>ověření prostřednictvím poskytovatele</w:t>
            </w:r>
          </w:p>
        </w:tc>
      </w:tr>
      <w:tr w:rsidR="00F67208" w:rsidRPr="00B0323E" w:rsidTr="008E7E58">
        <w:trPr>
          <w:cantSplit/>
          <w:trHeight w:val="1134"/>
        </w:trPr>
        <w:tc>
          <w:tcPr>
            <w:tcW w:w="2110" w:type="dxa"/>
            <w:vMerge/>
            <w:vAlign w:val="center"/>
          </w:tcPr>
          <w:p w:rsidR="00F67208" w:rsidRPr="00B0323E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:rsidR="00F67208" w:rsidRPr="00B0323E" w:rsidRDefault="00F67208" w:rsidP="007E5CB7">
            <w:pPr>
              <w:snapToGrid w:val="0"/>
              <w:spacing w:after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Je uzavřena smlouva o</w:t>
            </w:r>
            <w:r w:rsidR="007E5CB7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b/>
                <w:sz w:val="22"/>
                <w:szCs w:val="22"/>
              </w:rPr>
              <w:t>licenčním či jiném využití výsledku s konkrétním subjektem?</w:t>
            </w:r>
            <w:r w:rsidRPr="00B0323E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 xml:space="preserve"> </w:t>
            </w:r>
            <w:r w:rsidRPr="00B0323E">
              <w:rPr>
                <w:rFonts w:ascii="Arial" w:hAnsi="Arial" w:cs="Arial"/>
                <w:b/>
                <w:sz w:val="22"/>
                <w:szCs w:val="22"/>
              </w:rPr>
              <w:t>Existuje fyzicky výsledek, nejedná se pouze o návrh?</w:t>
            </w:r>
          </w:p>
        </w:tc>
        <w:tc>
          <w:tcPr>
            <w:tcW w:w="2937" w:type="dxa"/>
            <w:vAlign w:val="center"/>
          </w:tcPr>
          <w:p w:rsidR="00EC6533" w:rsidRPr="00B0323E" w:rsidRDefault="008075C1" w:rsidP="00E17B51">
            <w:pPr>
              <w:snapToGrid w:val="0"/>
              <w:spacing w:after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v datovém poli zaš</w:t>
            </w:r>
            <w:r w:rsidR="00BC4626" w:rsidRPr="00B0323E">
              <w:rPr>
                <w:rFonts w:ascii="Arial" w:hAnsi="Arial" w:cs="Arial"/>
                <w:sz w:val="22"/>
                <w:szCs w:val="22"/>
              </w:rPr>
              <w:t>k</w:t>
            </w:r>
            <w:r w:rsidRPr="00B0323E">
              <w:rPr>
                <w:rFonts w:ascii="Arial" w:hAnsi="Arial" w:cs="Arial"/>
                <w:sz w:val="22"/>
                <w:szCs w:val="22"/>
              </w:rPr>
              <w:t>rtnuto NE</w:t>
            </w:r>
          </w:p>
          <w:p w:rsidR="008075C1" w:rsidRPr="00B0323E" w:rsidRDefault="00EC6533" w:rsidP="00E17B51">
            <w:pPr>
              <w:snapToGrid w:val="0"/>
              <w:spacing w:after="0"/>
              <w:ind w:firstLine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ověření prostřednictvím poskytovatele</w:t>
            </w:r>
          </w:p>
        </w:tc>
        <w:tc>
          <w:tcPr>
            <w:tcW w:w="2268" w:type="dxa"/>
            <w:vMerge/>
            <w:vAlign w:val="center"/>
          </w:tcPr>
          <w:p w:rsidR="00F67208" w:rsidRPr="00B0323E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F67208" w:rsidRPr="00B0323E" w:rsidTr="008E7E58">
        <w:trPr>
          <w:cantSplit/>
          <w:trHeight w:val="1649"/>
        </w:trPr>
        <w:tc>
          <w:tcPr>
            <w:tcW w:w="2110" w:type="dxa"/>
            <w:vAlign w:val="center"/>
          </w:tcPr>
          <w:p w:rsidR="00F67208" w:rsidRPr="00B0323E" w:rsidRDefault="00F67208" w:rsidP="00CB49A1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H – výsledky promítnuté do právních předpisů a</w:t>
            </w:r>
            <w:r w:rsidR="00CB49A1" w:rsidRPr="00B0323E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b/>
                <w:sz w:val="22"/>
                <w:szCs w:val="22"/>
              </w:rPr>
              <w:t>norem</w:t>
            </w:r>
          </w:p>
        </w:tc>
        <w:tc>
          <w:tcPr>
            <w:tcW w:w="3158" w:type="dxa"/>
            <w:vAlign w:val="center"/>
          </w:tcPr>
          <w:p w:rsidR="00F67208" w:rsidRPr="00B0323E" w:rsidRDefault="00F67208" w:rsidP="00C41259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 xml:space="preserve">Uplatnění = zveřejnění </w:t>
            </w:r>
            <w:r w:rsidRPr="00B0323E">
              <w:rPr>
                <w:rFonts w:ascii="Arial" w:hAnsi="Arial" w:cs="Arial"/>
                <w:sz w:val="22"/>
                <w:szCs w:val="22"/>
              </w:rPr>
              <w:t>ve</w:t>
            </w:r>
            <w:r w:rsidR="007E5CB7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sbírce zákonů,</w:t>
            </w:r>
          </w:p>
          <w:p w:rsidR="00F67208" w:rsidRPr="00B0323E" w:rsidRDefault="00F67208" w:rsidP="00C41259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nebo pro</w:t>
            </w:r>
          </w:p>
          <w:p w:rsidR="00F67208" w:rsidRPr="00B0323E" w:rsidRDefault="00F67208" w:rsidP="00C41259">
            <w:pPr>
              <w:snapToGrid w:val="0"/>
              <w:spacing w:after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ČSN</w:t>
            </w:r>
          </w:p>
          <w:p w:rsidR="00F67208" w:rsidRPr="00B0323E" w:rsidRDefault="00F67208" w:rsidP="00C41259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 xml:space="preserve">uplatnění = zveřejnění </w:t>
            </w:r>
            <w:r w:rsidRPr="00B0323E">
              <w:rPr>
                <w:rFonts w:ascii="Arial" w:hAnsi="Arial" w:cs="Arial"/>
                <w:sz w:val="22"/>
                <w:szCs w:val="22"/>
              </w:rPr>
              <w:t>normy</w:t>
            </w:r>
          </w:p>
          <w:p w:rsidR="00F67208" w:rsidRPr="00B0323E" w:rsidRDefault="00F67208" w:rsidP="00C41259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7" w:type="dxa"/>
            <w:vAlign w:val="center"/>
          </w:tcPr>
          <w:p w:rsidR="00F67208" w:rsidRPr="00B0323E" w:rsidRDefault="00F67208" w:rsidP="00544185">
            <w:pPr>
              <w:snapToGrid w:val="0"/>
              <w:ind w:left="7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B0323E">
              <w:rPr>
                <w:rFonts w:ascii="Arial" w:hAnsi="Arial" w:cs="Arial"/>
                <w:iCs/>
                <w:sz w:val="22"/>
                <w:szCs w:val="22"/>
              </w:rPr>
              <w:t xml:space="preserve">RIV </w:t>
            </w:r>
            <w:r w:rsidR="00B97428" w:rsidRPr="00B0323E">
              <w:rPr>
                <w:rFonts w:ascii="Arial" w:hAnsi="Arial" w:cs="Arial"/>
                <w:iCs/>
                <w:sz w:val="22"/>
                <w:szCs w:val="22"/>
              </w:rPr>
              <w:t xml:space="preserve">Číselná identifikace </w:t>
            </w:r>
            <w:r w:rsidRPr="00B0323E">
              <w:rPr>
                <w:rFonts w:ascii="Arial" w:hAnsi="Arial" w:cs="Arial"/>
                <w:iCs/>
                <w:sz w:val="22"/>
                <w:szCs w:val="22"/>
              </w:rPr>
              <w:t>neuvádí č. předpisu nebo uvedené č. předpisu není uvedeno ve sbírce zákonů,</w:t>
            </w:r>
          </w:p>
          <w:p w:rsidR="00F67208" w:rsidRPr="00B0323E" w:rsidRDefault="00F67208" w:rsidP="00544185">
            <w:pPr>
              <w:snapToGrid w:val="0"/>
              <w:ind w:left="7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B0323E">
              <w:rPr>
                <w:rFonts w:ascii="Arial" w:hAnsi="Arial" w:cs="Arial"/>
                <w:iCs/>
                <w:sz w:val="22"/>
                <w:szCs w:val="22"/>
              </w:rPr>
              <w:t>nebo</w:t>
            </w:r>
          </w:p>
          <w:p w:rsidR="00F67208" w:rsidRPr="00B0323E" w:rsidRDefault="00F67208" w:rsidP="006C0985">
            <w:pPr>
              <w:snapToGrid w:val="0"/>
              <w:ind w:left="7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B0323E">
              <w:rPr>
                <w:rFonts w:ascii="Arial" w:hAnsi="Arial" w:cs="Arial"/>
                <w:iCs/>
                <w:sz w:val="22"/>
                <w:szCs w:val="22"/>
              </w:rPr>
              <w:t xml:space="preserve">RIV </w:t>
            </w:r>
            <w:r w:rsidR="00B97428" w:rsidRPr="00B0323E">
              <w:rPr>
                <w:rFonts w:ascii="Arial" w:hAnsi="Arial" w:cs="Arial"/>
                <w:iCs/>
                <w:sz w:val="22"/>
                <w:szCs w:val="22"/>
              </w:rPr>
              <w:t xml:space="preserve">Číselná identifikace </w:t>
            </w:r>
            <w:r w:rsidRPr="00B0323E">
              <w:rPr>
                <w:rFonts w:ascii="Arial" w:hAnsi="Arial" w:cs="Arial"/>
                <w:iCs/>
                <w:sz w:val="22"/>
                <w:szCs w:val="22"/>
              </w:rPr>
              <w:t>neuvádí ČSN nebo uvedená ČSN není obsažena v databázi normalizačního úřadu</w:t>
            </w:r>
          </w:p>
        </w:tc>
        <w:tc>
          <w:tcPr>
            <w:tcW w:w="2268" w:type="dxa"/>
            <w:vAlign w:val="center"/>
          </w:tcPr>
          <w:p w:rsidR="00F67208" w:rsidRPr="00B0323E" w:rsidRDefault="00F67208" w:rsidP="00C304D3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 xml:space="preserve">vyhledání v databázi Stejnopisu sbírky zákonů zveřejňované Ministerstvem vnitra, nebo vyhledání v příslušné databázi ČSN </w:t>
            </w:r>
          </w:p>
        </w:tc>
      </w:tr>
      <w:tr w:rsidR="00F67208" w:rsidRPr="00B0323E" w:rsidTr="008E7E58">
        <w:trPr>
          <w:cantSplit/>
          <w:trHeight w:val="1134"/>
        </w:trPr>
        <w:tc>
          <w:tcPr>
            <w:tcW w:w="2110" w:type="dxa"/>
            <w:vAlign w:val="center"/>
          </w:tcPr>
          <w:p w:rsidR="00F67208" w:rsidRPr="00B0323E" w:rsidRDefault="00F67208" w:rsidP="00544185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H – výsledky promítnuté do směrnic a předpisů nelegisla</w:t>
            </w:r>
            <w:r w:rsidR="00CB49A1" w:rsidRPr="00B0323E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B0323E">
              <w:rPr>
                <w:rFonts w:ascii="Arial" w:hAnsi="Arial" w:cs="Arial"/>
                <w:b/>
                <w:sz w:val="22"/>
                <w:szCs w:val="22"/>
              </w:rPr>
              <w:t>tivní povahy závazných v rámci kompe</w:t>
            </w:r>
            <w:r w:rsidR="00CB49A1" w:rsidRPr="00B0323E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B0323E">
              <w:rPr>
                <w:rFonts w:ascii="Arial" w:hAnsi="Arial" w:cs="Arial"/>
                <w:b/>
                <w:sz w:val="22"/>
                <w:szCs w:val="22"/>
              </w:rPr>
              <w:t>tence přísluš</w:t>
            </w:r>
            <w:r w:rsidR="00CB49A1" w:rsidRPr="00B0323E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B0323E">
              <w:rPr>
                <w:rFonts w:ascii="Arial" w:hAnsi="Arial" w:cs="Arial"/>
                <w:b/>
                <w:sz w:val="22"/>
                <w:szCs w:val="22"/>
              </w:rPr>
              <w:t>ného poskytovatele</w:t>
            </w:r>
          </w:p>
        </w:tc>
        <w:tc>
          <w:tcPr>
            <w:tcW w:w="3158" w:type="dxa"/>
            <w:vAlign w:val="center"/>
          </w:tcPr>
          <w:p w:rsidR="00F67208" w:rsidRPr="00B0323E" w:rsidRDefault="00F67208" w:rsidP="007E5CB7">
            <w:pPr>
              <w:snapToGrid w:val="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 xml:space="preserve">Uplatnění = zveřejnění </w:t>
            </w:r>
            <w:r w:rsidRPr="00B0323E">
              <w:rPr>
                <w:rFonts w:ascii="Arial" w:hAnsi="Arial" w:cs="Arial"/>
                <w:sz w:val="22"/>
                <w:szCs w:val="22"/>
              </w:rPr>
              <w:t>ve</w:t>
            </w:r>
            <w:r w:rsidR="007E5CB7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věstníku poskytovatele nebo </w:t>
            </w:r>
            <w:r w:rsidRPr="00B0323E">
              <w:rPr>
                <w:rFonts w:ascii="Arial" w:hAnsi="Arial" w:cs="Arial"/>
                <w:bCs/>
                <w:sz w:val="22"/>
                <w:szCs w:val="22"/>
              </w:rPr>
              <w:t>jiného kompetenčně příslušného orgánu</w:t>
            </w:r>
          </w:p>
        </w:tc>
        <w:tc>
          <w:tcPr>
            <w:tcW w:w="2937" w:type="dxa"/>
            <w:vAlign w:val="center"/>
          </w:tcPr>
          <w:p w:rsidR="00F67208" w:rsidRPr="00B0323E" w:rsidRDefault="00F67208" w:rsidP="00C47BF4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iCs/>
                <w:sz w:val="22"/>
                <w:szCs w:val="22"/>
              </w:rPr>
              <w:t>RIV</w:t>
            </w:r>
            <w:r w:rsidR="006B5037" w:rsidRPr="00B0323E">
              <w:rPr>
                <w:rFonts w:ascii="Arial" w:hAnsi="Arial" w:cs="Arial"/>
                <w:iCs/>
                <w:sz w:val="22"/>
                <w:szCs w:val="22"/>
              </w:rPr>
              <w:t xml:space="preserve"> Číselná identifikace</w:t>
            </w:r>
            <w:r w:rsidR="00BC4626" w:rsidRPr="00B0323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B0323E">
              <w:rPr>
                <w:rFonts w:ascii="Arial" w:hAnsi="Arial" w:cs="Arial"/>
                <w:iCs/>
                <w:sz w:val="22"/>
                <w:szCs w:val="22"/>
              </w:rPr>
              <w:t>neobsahuje identifikaci zveřejnění nelegislativního předpisu ve v</w:t>
            </w:r>
            <w:r w:rsidRPr="00B0323E">
              <w:rPr>
                <w:rFonts w:ascii="Arial" w:hAnsi="Arial" w:cs="Arial"/>
                <w:sz w:val="22"/>
                <w:szCs w:val="22"/>
              </w:rPr>
              <w:t>ěstníku nebo jeho elektronické verzi příslušného ministerstva</w:t>
            </w:r>
          </w:p>
        </w:tc>
        <w:tc>
          <w:tcPr>
            <w:tcW w:w="2268" w:type="dxa"/>
            <w:vAlign w:val="center"/>
          </w:tcPr>
          <w:p w:rsidR="00F67208" w:rsidRPr="00B0323E" w:rsidRDefault="00F67208" w:rsidP="00BC4626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vyhledání v příslušné databázi ministerstev, ověření prostřednictvím poskytovatele</w:t>
            </w:r>
          </w:p>
        </w:tc>
      </w:tr>
      <w:tr w:rsidR="00F67208" w:rsidRPr="00B0323E" w:rsidTr="008E7E58">
        <w:trPr>
          <w:cantSplit/>
        </w:trPr>
        <w:tc>
          <w:tcPr>
            <w:tcW w:w="2110" w:type="dxa"/>
            <w:vAlign w:val="center"/>
          </w:tcPr>
          <w:p w:rsidR="00F67208" w:rsidRPr="00B0323E" w:rsidRDefault="00F67208" w:rsidP="008E7E58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 xml:space="preserve">H </w:t>
            </w:r>
            <w:r w:rsidR="008E7E58" w:rsidRPr="00B0323E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B0323E">
              <w:rPr>
                <w:rFonts w:ascii="Arial" w:hAnsi="Arial" w:cs="Arial"/>
                <w:b/>
                <w:sz w:val="22"/>
                <w:szCs w:val="22"/>
              </w:rPr>
              <w:t xml:space="preserve"> výsledky promítnuté do schválených strategických a koncepčních dokumentů orgánů státní nebo veřejné správy</w:t>
            </w:r>
          </w:p>
        </w:tc>
        <w:tc>
          <w:tcPr>
            <w:tcW w:w="3158" w:type="dxa"/>
            <w:vAlign w:val="center"/>
          </w:tcPr>
          <w:p w:rsidR="00F67208" w:rsidRPr="00B0323E" w:rsidRDefault="00F67208" w:rsidP="00C41259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Uplatnění = zveřejnění (např. na</w:t>
            </w:r>
            <w:r w:rsidR="0034142A" w:rsidRPr="00B0323E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b/>
                <w:sz w:val="22"/>
                <w:szCs w:val="22"/>
              </w:rPr>
              <w:t xml:space="preserve">www) </w:t>
            </w:r>
            <w:r w:rsidR="0083522B" w:rsidRPr="00B0323E">
              <w:rPr>
                <w:rFonts w:ascii="Arial" w:hAnsi="Arial" w:cs="Arial"/>
                <w:sz w:val="22"/>
                <w:szCs w:val="22"/>
              </w:rPr>
              <w:t xml:space="preserve">po schválení vládou 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nebo </w:t>
            </w:r>
            <w:r w:rsidRPr="00B0323E">
              <w:rPr>
                <w:rFonts w:ascii="Arial" w:hAnsi="Arial" w:cs="Arial"/>
                <w:bCs/>
                <w:sz w:val="22"/>
                <w:szCs w:val="22"/>
              </w:rPr>
              <w:t>jiným kompetenčně příslušným orgánem</w:t>
            </w:r>
          </w:p>
        </w:tc>
        <w:tc>
          <w:tcPr>
            <w:tcW w:w="2937" w:type="dxa"/>
            <w:vAlign w:val="center"/>
          </w:tcPr>
          <w:p w:rsidR="00F67208" w:rsidRPr="00B0323E" w:rsidRDefault="00F67208" w:rsidP="0034142A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iCs/>
                <w:sz w:val="22"/>
                <w:szCs w:val="22"/>
              </w:rPr>
              <w:t xml:space="preserve">RIV </w:t>
            </w:r>
            <w:r w:rsidR="006B5037" w:rsidRPr="00B0323E">
              <w:rPr>
                <w:rFonts w:ascii="Arial" w:hAnsi="Arial" w:cs="Arial"/>
                <w:iCs/>
                <w:sz w:val="22"/>
                <w:szCs w:val="22"/>
              </w:rPr>
              <w:t xml:space="preserve">Číselná identifikace </w:t>
            </w:r>
            <w:r w:rsidRPr="00B0323E">
              <w:rPr>
                <w:rFonts w:ascii="Arial" w:hAnsi="Arial" w:cs="Arial"/>
                <w:iCs/>
                <w:sz w:val="22"/>
                <w:szCs w:val="22"/>
              </w:rPr>
              <w:t>neobsahuje identifikaci o</w:t>
            </w:r>
            <w:r w:rsidR="0034142A" w:rsidRPr="00B0323E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="0083522B" w:rsidRPr="00B0323E">
              <w:rPr>
                <w:rFonts w:ascii="Arial" w:hAnsi="Arial" w:cs="Arial"/>
                <w:iCs/>
                <w:sz w:val="22"/>
                <w:szCs w:val="22"/>
              </w:rPr>
              <w:t xml:space="preserve">schválení a </w:t>
            </w:r>
            <w:r w:rsidRPr="00B0323E">
              <w:rPr>
                <w:rFonts w:ascii="Arial" w:hAnsi="Arial" w:cs="Arial"/>
                <w:iCs/>
                <w:sz w:val="22"/>
                <w:szCs w:val="22"/>
              </w:rPr>
              <w:t>zveřejnění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 strategického a</w:t>
            </w:r>
            <w:r w:rsidR="0034142A" w:rsidRPr="00B0323E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koncepčního</w:t>
            </w:r>
            <w:r w:rsidRPr="00B0323E">
              <w:rPr>
                <w:rFonts w:ascii="Arial" w:hAnsi="Arial" w:cs="Arial"/>
                <w:iCs/>
                <w:sz w:val="22"/>
                <w:szCs w:val="22"/>
              </w:rPr>
              <w:t xml:space="preserve"> předpisu </w:t>
            </w:r>
          </w:p>
        </w:tc>
        <w:tc>
          <w:tcPr>
            <w:tcW w:w="2268" w:type="dxa"/>
            <w:vAlign w:val="center"/>
          </w:tcPr>
          <w:p w:rsidR="00F67208" w:rsidRPr="00B0323E" w:rsidRDefault="00F67208" w:rsidP="007E5CB7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vyhledání na</w:t>
            </w:r>
            <w:r w:rsidR="007E5CB7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uvedeném odkazu, ověření prostřednictvím poskytovatele</w:t>
            </w:r>
          </w:p>
        </w:tc>
      </w:tr>
      <w:tr w:rsidR="00763C13" w:rsidRPr="00B0323E" w:rsidTr="00FB2AD1">
        <w:trPr>
          <w:cantSplit/>
          <w:trHeight w:val="1505"/>
        </w:trPr>
        <w:tc>
          <w:tcPr>
            <w:tcW w:w="2110" w:type="dxa"/>
            <w:vAlign w:val="center"/>
          </w:tcPr>
          <w:p w:rsidR="00763C13" w:rsidRPr="00B0323E" w:rsidRDefault="00763C13" w:rsidP="003114CF">
            <w:pPr>
              <w:snapToGrid w:val="0"/>
              <w:ind w:left="-108" w:right="-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lastRenderedPageBreak/>
              <w:t>N –</w:t>
            </w:r>
            <w:r w:rsidR="00341B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0323E">
              <w:rPr>
                <w:rFonts w:ascii="Arial" w:hAnsi="Arial" w:cs="Arial"/>
                <w:b/>
                <w:sz w:val="22"/>
                <w:szCs w:val="22"/>
              </w:rPr>
              <w:t>metodika, památkový postup</w:t>
            </w:r>
          </w:p>
        </w:tc>
        <w:tc>
          <w:tcPr>
            <w:tcW w:w="3158" w:type="dxa"/>
            <w:vAlign w:val="center"/>
          </w:tcPr>
          <w:p w:rsidR="00585C75" w:rsidRDefault="00763C13" w:rsidP="00E40C37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0C37">
              <w:rPr>
                <w:rFonts w:ascii="Arial" w:hAnsi="Arial" w:cs="Arial"/>
                <w:b/>
                <w:sz w:val="22"/>
                <w:szCs w:val="22"/>
              </w:rPr>
              <w:t>datové pole pro identifikaci</w:t>
            </w:r>
          </w:p>
          <w:p w:rsidR="00763C13" w:rsidRPr="00E40C37" w:rsidRDefault="00763C13" w:rsidP="00E40C37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0C37">
              <w:rPr>
                <w:rFonts w:ascii="Arial" w:hAnsi="Arial" w:cs="Arial"/>
                <w:sz w:val="22"/>
                <w:szCs w:val="22"/>
              </w:rPr>
              <w:t xml:space="preserve">čj. </w:t>
            </w:r>
            <w:r w:rsidR="003114CF">
              <w:rPr>
                <w:rFonts w:ascii="Arial" w:hAnsi="Arial" w:cs="Arial"/>
                <w:sz w:val="22"/>
                <w:szCs w:val="22"/>
              </w:rPr>
              <w:t>schvalujícího/</w:t>
            </w:r>
            <w:r w:rsidRPr="00E40C37">
              <w:rPr>
                <w:rFonts w:ascii="Arial" w:hAnsi="Arial" w:cs="Arial"/>
                <w:sz w:val="22"/>
                <w:szCs w:val="22"/>
              </w:rPr>
              <w:t>certifikačního</w:t>
            </w:r>
            <w:r w:rsidR="003114CF">
              <w:rPr>
                <w:rFonts w:ascii="Arial" w:hAnsi="Arial" w:cs="Arial"/>
                <w:sz w:val="22"/>
                <w:szCs w:val="22"/>
              </w:rPr>
              <w:t>/</w:t>
            </w:r>
            <w:r w:rsidRPr="00E40C37">
              <w:rPr>
                <w:rFonts w:ascii="Arial" w:hAnsi="Arial" w:cs="Arial"/>
                <w:sz w:val="22"/>
                <w:szCs w:val="22"/>
              </w:rPr>
              <w:t xml:space="preserve"> akreditačního orgánu</w:t>
            </w:r>
          </w:p>
        </w:tc>
        <w:tc>
          <w:tcPr>
            <w:tcW w:w="2937" w:type="dxa"/>
            <w:vAlign w:val="center"/>
          </w:tcPr>
          <w:p w:rsidR="00763C13" w:rsidRPr="00E40C37" w:rsidRDefault="00FC47A2" w:rsidP="003114CF">
            <w:pPr>
              <w:snapToGrid w:val="0"/>
              <w:ind w:left="72" w:firstLine="6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v</w:t>
            </w:r>
            <w:r w:rsidR="00763C13" w:rsidRPr="00E40C37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gramStart"/>
            <w:r w:rsidR="00763C13" w:rsidRPr="00E40C37">
              <w:rPr>
                <w:rFonts w:ascii="Arial" w:hAnsi="Arial" w:cs="Arial"/>
                <w:iCs/>
                <w:sz w:val="22"/>
                <w:szCs w:val="22"/>
              </w:rPr>
              <w:t>RIV</w:t>
            </w:r>
            <w:proofErr w:type="gramEnd"/>
            <w:r w:rsidR="00763C13" w:rsidRPr="00E40C37">
              <w:rPr>
                <w:rFonts w:ascii="Arial" w:hAnsi="Arial" w:cs="Arial"/>
                <w:iCs/>
                <w:sz w:val="22"/>
                <w:szCs w:val="22"/>
              </w:rPr>
              <w:t xml:space="preserve"> není uvedeno</w:t>
            </w:r>
            <w:r w:rsidR="00763C13" w:rsidRPr="00E40C37">
              <w:rPr>
                <w:rFonts w:ascii="Arial" w:hAnsi="Arial" w:cs="Arial"/>
                <w:sz w:val="22"/>
                <w:szCs w:val="22"/>
              </w:rPr>
              <w:t xml:space="preserve"> číslo jednací </w:t>
            </w:r>
          </w:p>
        </w:tc>
        <w:tc>
          <w:tcPr>
            <w:tcW w:w="2268" w:type="dxa"/>
            <w:vAlign w:val="center"/>
          </w:tcPr>
          <w:p w:rsidR="00763C13" w:rsidRPr="00E40C37" w:rsidRDefault="00E71F67" w:rsidP="00E71F67">
            <w:pPr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763C13" w:rsidRPr="00E40C37">
              <w:rPr>
                <w:rFonts w:ascii="Arial" w:hAnsi="Arial" w:cs="Arial"/>
                <w:sz w:val="22"/>
                <w:szCs w:val="22"/>
              </w:rPr>
              <w:t>věření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3C13" w:rsidRPr="00E40C37">
              <w:rPr>
                <w:rFonts w:ascii="Arial" w:hAnsi="Arial" w:cs="Arial"/>
                <w:sz w:val="22"/>
                <w:szCs w:val="22"/>
              </w:rPr>
              <w:t>prostřednictvím poskytovatele</w:t>
            </w:r>
          </w:p>
        </w:tc>
      </w:tr>
      <w:tr w:rsidR="00F67208" w:rsidRPr="00B0323E" w:rsidTr="008E7E58">
        <w:trPr>
          <w:cantSplit/>
        </w:trPr>
        <w:tc>
          <w:tcPr>
            <w:tcW w:w="2110" w:type="dxa"/>
            <w:vMerge w:val="restart"/>
            <w:vAlign w:val="center"/>
          </w:tcPr>
          <w:p w:rsidR="00F67208" w:rsidRPr="00B0323E" w:rsidRDefault="00F67208" w:rsidP="00544185">
            <w:pPr>
              <w:snapToGrid w:val="0"/>
              <w:ind w:left="113" w:right="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N – léčebný postup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F67208" w:rsidRPr="00B0323E" w:rsidRDefault="00F67208" w:rsidP="00C41259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 xml:space="preserve">Humánní medicína: </w:t>
            </w:r>
            <w:r w:rsidR="00B53463" w:rsidRPr="00B0323E">
              <w:rPr>
                <w:rFonts w:ascii="Arial" w:hAnsi="Arial" w:cs="Arial"/>
                <w:b/>
                <w:sz w:val="22"/>
                <w:szCs w:val="22"/>
              </w:rPr>
              <w:t xml:space="preserve">léčebný postup je zveřejněn </w:t>
            </w:r>
            <w:r w:rsidRPr="00B0323E">
              <w:rPr>
                <w:rFonts w:ascii="Arial" w:hAnsi="Arial" w:cs="Arial"/>
                <w:sz w:val="22"/>
                <w:szCs w:val="22"/>
              </w:rPr>
              <w:t>ve</w:t>
            </w:r>
            <w:r w:rsidR="0034142A" w:rsidRPr="00B0323E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Věstníku </w:t>
            </w:r>
            <w:proofErr w:type="spellStart"/>
            <w:r w:rsidRPr="00B0323E">
              <w:rPr>
                <w:rFonts w:ascii="Arial" w:hAnsi="Arial" w:cs="Arial"/>
                <w:sz w:val="22"/>
                <w:szCs w:val="22"/>
              </w:rPr>
              <w:t>MZd</w:t>
            </w:r>
            <w:proofErr w:type="spellEnd"/>
          </w:p>
        </w:tc>
        <w:tc>
          <w:tcPr>
            <w:tcW w:w="2937" w:type="dxa"/>
            <w:shd w:val="clear" w:color="auto" w:fill="auto"/>
            <w:vAlign w:val="center"/>
          </w:tcPr>
          <w:p w:rsidR="00F67208" w:rsidRPr="00B0323E" w:rsidRDefault="00F67208" w:rsidP="00C47BF4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iCs/>
                <w:sz w:val="22"/>
                <w:szCs w:val="22"/>
              </w:rPr>
              <w:t xml:space="preserve">RIV 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neidentifikuje Věstník </w:t>
            </w:r>
            <w:proofErr w:type="spellStart"/>
            <w:r w:rsidRPr="00B0323E">
              <w:rPr>
                <w:rFonts w:ascii="Arial" w:hAnsi="Arial" w:cs="Arial"/>
                <w:sz w:val="22"/>
                <w:szCs w:val="22"/>
              </w:rPr>
              <w:t>MZd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F67208" w:rsidRPr="00B0323E" w:rsidRDefault="00F67208" w:rsidP="006B5037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vyhledání v příslušné databázi</w:t>
            </w:r>
            <w:r w:rsidR="00BC4626" w:rsidRPr="00B0323E">
              <w:rPr>
                <w:rFonts w:ascii="Arial" w:hAnsi="Arial" w:cs="Arial"/>
                <w:sz w:val="22"/>
                <w:szCs w:val="22"/>
              </w:rPr>
              <w:t>,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 ověření prostřednictvím poskytovatele </w:t>
            </w:r>
          </w:p>
        </w:tc>
      </w:tr>
      <w:tr w:rsidR="00F67208" w:rsidRPr="00B0323E" w:rsidTr="008E7E58">
        <w:trPr>
          <w:cantSplit/>
        </w:trPr>
        <w:tc>
          <w:tcPr>
            <w:tcW w:w="2110" w:type="dxa"/>
            <w:vMerge/>
            <w:vAlign w:val="center"/>
          </w:tcPr>
          <w:p w:rsidR="00F67208" w:rsidRPr="00B0323E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shd w:val="clear" w:color="auto" w:fill="auto"/>
            <w:vAlign w:val="center"/>
          </w:tcPr>
          <w:p w:rsidR="00F67208" w:rsidRPr="00B0323E" w:rsidRDefault="00F67208" w:rsidP="00C41259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Veterinární medicína</w:t>
            </w:r>
            <w:r w:rsidR="00B53463" w:rsidRPr="00B0323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F67208" w:rsidRPr="00B0323E" w:rsidRDefault="00F67208" w:rsidP="00C47BF4">
            <w:pPr>
              <w:snapToGrid w:val="0"/>
              <w:ind w:left="7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iCs/>
                <w:sz w:val="22"/>
                <w:szCs w:val="22"/>
              </w:rPr>
              <w:t xml:space="preserve">RIV neuvádí </w:t>
            </w:r>
            <w:r w:rsidRPr="00B0323E">
              <w:rPr>
                <w:rFonts w:ascii="Arial" w:hAnsi="Arial" w:cs="Arial"/>
                <w:sz w:val="22"/>
                <w:szCs w:val="22"/>
              </w:rPr>
              <w:t>číslo rozhodnutí o certifikaci léčebného postupu orgánem Státní veterinární správy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7208" w:rsidRPr="00B0323E" w:rsidRDefault="00F67208" w:rsidP="005C57B6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5037" w:rsidRPr="00B0323E">
              <w:rPr>
                <w:rFonts w:ascii="Arial" w:hAnsi="Arial" w:cs="Arial"/>
                <w:sz w:val="22"/>
                <w:szCs w:val="22"/>
              </w:rPr>
              <w:t xml:space="preserve">vyhledání v příslušné databázi, 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ověření prostřednictvím poskytovatele </w:t>
            </w:r>
          </w:p>
        </w:tc>
      </w:tr>
      <w:tr w:rsidR="00EE721E" w:rsidRPr="00B0323E" w:rsidTr="008E7E58">
        <w:trPr>
          <w:cantSplit/>
          <w:trHeight w:val="1134"/>
        </w:trPr>
        <w:tc>
          <w:tcPr>
            <w:tcW w:w="2110" w:type="dxa"/>
            <w:shd w:val="clear" w:color="auto" w:fill="auto"/>
            <w:vAlign w:val="center"/>
          </w:tcPr>
          <w:p w:rsidR="00EE721E" w:rsidRPr="00B0323E" w:rsidRDefault="00EE721E" w:rsidP="00544185">
            <w:pPr>
              <w:snapToGrid w:val="0"/>
              <w:ind w:left="-108" w:right="-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N – specializovaná mapa s odborným obsahem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85C75" w:rsidRDefault="00585C75" w:rsidP="00585C75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0C37">
              <w:rPr>
                <w:rFonts w:ascii="Arial" w:hAnsi="Arial" w:cs="Arial"/>
                <w:b/>
                <w:sz w:val="22"/>
                <w:szCs w:val="22"/>
              </w:rPr>
              <w:t>datové pole pro identifikaci</w:t>
            </w:r>
          </w:p>
          <w:p w:rsidR="00585C75" w:rsidRDefault="00585C75" w:rsidP="00585C7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0C37">
              <w:rPr>
                <w:rFonts w:ascii="Arial" w:hAnsi="Arial" w:cs="Arial"/>
                <w:sz w:val="22"/>
                <w:szCs w:val="22"/>
              </w:rPr>
              <w:t>čj.</w:t>
            </w:r>
          </w:p>
          <w:p w:rsidR="00585C75" w:rsidRDefault="00585C75" w:rsidP="00585C7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schvalujícího orgánu</w:t>
            </w:r>
          </w:p>
          <w:p w:rsidR="00FF2015" w:rsidRDefault="00FF2015" w:rsidP="00FF2015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  <w:p w:rsidR="00FF2015" w:rsidRPr="00B0323E" w:rsidRDefault="00FF2015" w:rsidP="00FF2015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případně další požadavky poskytovatele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EE721E" w:rsidRPr="00B0323E" w:rsidRDefault="00EE721E" w:rsidP="00CD13FD">
            <w:pPr>
              <w:snapToGrid w:val="0"/>
              <w:ind w:left="7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iCs/>
                <w:sz w:val="22"/>
                <w:szCs w:val="22"/>
              </w:rPr>
              <w:t xml:space="preserve">v </w:t>
            </w:r>
            <w:proofErr w:type="gramStart"/>
            <w:r w:rsidRPr="00B0323E">
              <w:rPr>
                <w:rFonts w:ascii="Arial" w:hAnsi="Arial" w:cs="Arial"/>
                <w:iCs/>
                <w:sz w:val="22"/>
                <w:szCs w:val="22"/>
              </w:rPr>
              <w:t>RIV</w:t>
            </w:r>
            <w:proofErr w:type="gramEnd"/>
            <w:r w:rsidRPr="00B0323E">
              <w:rPr>
                <w:rFonts w:ascii="Arial" w:hAnsi="Arial" w:cs="Arial"/>
                <w:iCs/>
                <w:sz w:val="22"/>
                <w:szCs w:val="22"/>
              </w:rPr>
              <w:t xml:space="preserve"> není uvedeno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 číslo jednací schvalujícího orgánu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721E" w:rsidRPr="00B0323E" w:rsidRDefault="00EE721E" w:rsidP="005C57B6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 xml:space="preserve">ověření prostřednictvím poskytovatele </w:t>
            </w:r>
          </w:p>
        </w:tc>
      </w:tr>
      <w:tr w:rsidR="00BC4626" w:rsidRPr="00B0323E" w:rsidTr="008E7E58">
        <w:trPr>
          <w:cantSplit/>
          <w:trHeight w:val="1257"/>
        </w:trPr>
        <w:tc>
          <w:tcPr>
            <w:tcW w:w="2110" w:type="dxa"/>
            <w:vAlign w:val="center"/>
          </w:tcPr>
          <w:p w:rsidR="00BC4626" w:rsidRPr="00B0323E" w:rsidRDefault="00BC4626" w:rsidP="00544185">
            <w:pPr>
              <w:snapToGrid w:val="0"/>
              <w:ind w:left="-108" w:right="-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R – software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BC4626" w:rsidRPr="00B0323E" w:rsidRDefault="00BC4626" w:rsidP="007E5CB7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Veřejná dostupnost výsledku - dostupnost popisu funkčnosti výsledku a licenčních podmínek pro</w:t>
            </w:r>
            <w:r w:rsidR="007E5CB7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b/>
                <w:sz w:val="22"/>
                <w:szCs w:val="22"/>
              </w:rPr>
              <w:t>využití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BC4626" w:rsidRPr="00B0323E" w:rsidRDefault="00BC4626" w:rsidP="00BC4626">
            <w:pPr>
              <w:snapToGrid w:val="0"/>
              <w:ind w:left="7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 xml:space="preserve">v </w:t>
            </w:r>
            <w:proofErr w:type="gramStart"/>
            <w:r w:rsidRPr="00B0323E">
              <w:rPr>
                <w:rFonts w:ascii="Arial" w:hAnsi="Arial" w:cs="Arial"/>
                <w:sz w:val="22"/>
                <w:szCs w:val="22"/>
              </w:rPr>
              <w:t>RIV</w:t>
            </w:r>
            <w:proofErr w:type="gramEnd"/>
            <w:r w:rsidRPr="00B0323E">
              <w:rPr>
                <w:rFonts w:ascii="Arial" w:hAnsi="Arial" w:cs="Arial"/>
                <w:sz w:val="22"/>
                <w:szCs w:val="22"/>
              </w:rPr>
              <w:t xml:space="preserve"> je uvedena podmínka nutnosti získání licence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4626" w:rsidRPr="00B0323E" w:rsidRDefault="00BC4626" w:rsidP="00CD13FD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 xml:space="preserve">datové pole je vyplněno, ověření prostřednictvím poskytovatele </w:t>
            </w:r>
          </w:p>
        </w:tc>
      </w:tr>
      <w:tr w:rsidR="00CB0148" w:rsidRPr="00B0323E" w:rsidTr="008E7E58">
        <w:trPr>
          <w:cantSplit/>
          <w:trHeight w:val="1257"/>
        </w:trPr>
        <w:tc>
          <w:tcPr>
            <w:tcW w:w="2110" w:type="dxa"/>
            <w:vMerge w:val="restart"/>
            <w:vAlign w:val="center"/>
          </w:tcPr>
          <w:p w:rsidR="00CB0148" w:rsidRPr="00B0323E" w:rsidRDefault="00CB0148" w:rsidP="00544185">
            <w:pPr>
              <w:snapToGrid w:val="0"/>
              <w:ind w:left="-108" w:right="-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 – specializovaná veřejná databáze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CB0148" w:rsidRPr="00B468F7" w:rsidRDefault="00CB0148" w:rsidP="00CB0148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68F7">
              <w:rPr>
                <w:rFonts w:ascii="Arial" w:hAnsi="Arial" w:cs="Arial"/>
                <w:b/>
                <w:sz w:val="22"/>
                <w:szCs w:val="22"/>
              </w:rPr>
              <w:t>Schválení kompetenčně příslušného orgánu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CB0148" w:rsidRPr="00B468F7" w:rsidRDefault="00FC47A2" w:rsidP="00BC4626">
            <w:pPr>
              <w:snapToGrid w:val="0"/>
              <w:ind w:left="7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v</w:t>
            </w:r>
            <w:r w:rsidR="00CB0148" w:rsidRPr="00B468F7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gramStart"/>
            <w:r w:rsidR="00CB0148" w:rsidRPr="00B468F7">
              <w:rPr>
                <w:rFonts w:ascii="Arial" w:hAnsi="Arial" w:cs="Arial"/>
                <w:iCs/>
                <w:sz w:val="22"/>
                <w:szCs w:val="22"/>
              </w:rPr>
              <w:t>RIV</w:t>
            </w:r>
            <w:proofErr w:type="gramEnd"/>
            <w:r w:rsidR="00CB0148" w:rsidRPr="00B468F7">
              <w:rPr>
                <w:rFonts w:ascii="Arial" w:hAnsi="Arial" w:cs="Arial"/>
                <w:iCs/>
                <w:sz w:val="22"/>
                <w:szCs w:val="22"/>
              </w:rPr>
              <w:t xml:space="preserve"> není uvedeno</w:t>
            </w:r>
            <w:r w:rsidR="00CB0148" w:rsidRPr="00B468F7">
              <w:rPr>
                <w:rFonts w:ascii="Arial" w:hAnsi="Arial" w:cs="Arial"/>
                <w:sz w:val="22"/>
                <w:szCs w:val="22"/>
              </w:rPr>
              <w:t xml:space="preserve"> číslo jednací schvalujícího orgánu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0148" w:rsidRPr="00B468F7" w:rsidRDefault="00CB0148" w:rsidP="00CD13FD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68F7">
              <w:rPr>
                <w:rFonts w:ascii="Arial" w:hAnsi="Arial" w:cs="Arial"/>
                <w:sz w:val="22"/>
                <w:szCs w:val="22"/>
              </w:rPr>
              <w:t>ověření prostřednictvím poskytovatele</w:t>
            </w:r>
          </w:p>
        </w:tc>
      </w:tr>
      <w:tr w:rsidR="00CB0148" w:rsidRPr="00B0323E" w:rsidTr="008E7E58">
        <w:trPr>
          <w:cantSplit/>
          <w:trHeight w:val="1257"/>
        </w:trPr>
        <w:tc>
          <w:tcPr>
            <w:tcW w:w="2110" w:type="dxa"/>
            <w:vMerge/>
            <w:vAlign w:val="center"/>
          </w:tcPr>
          <w:p w:rsidR="00CB0148" w:rsidRDefault="00CB0148" w:rsidP="00544185">
            <w:pPr>
              <w:snapToGrid w:val="0"/>
              <w:ind w:left="-108" w:right="-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58" w:type="dxa"/>
            <w:shd w:val="clear" w:color="auto" w:fill="auto"/>
            <w:vAlign w:val="center"/>
          </w:tcPr>
          <w:p w:rsidR="00CB0148" w:rsidRDefault="00CB0148" w:rsidP="00C41259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Veřejná dostupnost výsledku</w:t>
            </w:r>
          </w:p>
          <w:p w:rsidR="00CB0148" w:rsidRPr="00B468F7" w:rsidRDefault="00CB0148" w:rsidP="00C41259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37" w:type="dxa"/>
            <w:shd w:val="clear" w:color="auto" w:fill="auto"/>
            <w:vAlign w:val="center"/>
          </w:tcPr>
          <w:p w:rsidR="00CB0148" w:rsidRPr="00B468F7" w:rsidRDefault="00FC47A2" w:rsidP="00BC4626">
            <w:pPr>
              <w:snapToGrid w:val="0"/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v</w:t>
            </w:r>
            <w:r w:rsidR="00CB0148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gramStart"/>
            <w:r w:rsidR="00CB0148">
              <w:rPr>
                <w:rFonts w:ascii="Arial" w:hAnsi="Arial" w:cs="Arial"/>
                <w:iCs/>
                <w:sz w:val="22"/>
                <w:szCs w:val="22"/>
              </w:rPr>
              <w:t>RIV</w:t>
            </w:r>
            <w:proofErr w:type="gramEnd"/>
            <w:r w:rsidR="00CB0148">
              <w:rPr>
                <w:rFonts w:ascii="Arial" w:hAnsi="Arial" w:cs="Arial"/>
                <w:iCs/>
                <w:sz w:val="22"/>
                <w:szCs w:val="22"/>
              </w:rPr>
              <w:t xml:space="preserve"> není uveden odkaz na výsledek nebo je nefunkční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0148" w:rsidRPr="00B468F7" w:rsidRDefault="00CB0148" w:rsidP="00CD13FD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68F7">
              <w:rPr>
                <w:rFonts w:ascii="Arial" w:hAnsi="Arial" w:cs="Arial"/>
                <w:sz w:val="22"/>
                <w:szCs w:val="22"/>
              </w:rPr>
              <w:t>ověření prostřednictvím poskytovatele</w:t>
            </w:r>
          </w:p>
        </w:tc>
      </w:tr>
      <w:tr w:rsidR="00CB0148" w:rsidRPr="00B0323E" w:rsidTr="008E7E58">
        <w:trPr>
          <w:cantSplit/>
          <w:trHeight w:val="1257"/>
        </w:trPr>
        <w:tc>
          <w:tcPr>
            <w:tcW w:w="2110" w:type="dxa"/>
            <w:vMerge/>
            <w:vAlign w:val="center"/>
          </w:tcPr>
          <w:p w:rsidR="00CB0148" w:rsidRDefault="00CB0148" w:rsidP="00544185">
            <w:pPr>
              <w:snapToGrid w:val="0"/>
              <w:ind w:left="-108" w:right="-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58" w:type="dxa"/>
            <w:shd w:val="clear" w:color="auto" w:fill="auto"/>
            <w:vAlign w:val="center"/>
          </w:tcPr>
          <w:p w:rsidR="00CB0148" w:rsidRPr="00B0323E" w:rsidRDefault="00CB0148" w:rsidP="00CB0148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případně další požadavky poskytovatele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CB0148" w:rsidRDefault="00CB0148" w:rsidP="00BC4626">
            <w:pPr>
              <w:snapToGrid w:val="0"/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B0148" w:rsidRPr="00B468F7" w:rsidRDefault="00CB0148" w:rsidP="00CD13FD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68F7">
              <w:rPr>
                <w:rFonts w:ascii="Arial" w:hAnsi="Arial" w:cs="Arial"/>
                <w:sz w:val="22"/>
                <w:szCs w:val="22"/>
              </w:rPr>
              <w:t>ověření prostřednictvím poskytovatele</w:t>
            </w:r>
          </w:p>
        </w:tc>
      </w:tr>
      <w:tr w:rsidR="00EE721E" w:rsidRPr="00B0323E" w:rsidTr="008E7E58">
        <w:trPr>
          <w:cantSplit/>
          <w:trHeight w:val="1134"/>
        </w:trPr>
        <w:tc>
          <w:tcPr>
            <w:tcW w:w="2110" w:type="dxa"/>
            <w:vAlign w:val="center"/>
          </w:tcPr>
          <w:p w:rsidR="00EE721E" w:rsidRPr="00B0323E" w:rsidRDefault="00EE721E" w:rsidP="00544185">
            <w:pPr>
              <w:snapToGrid w:val="0"/>
              <w:ind w:left="-108" w:right="-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lastRenderedPageBreak/>
              <w:t>V – výzkumná zpráva</w:t>
            </w:r>
          </w:p>
        </w:tc>
        <w:tc>
          <w:tcPr>
            <w:tcW w:w="3158" w:type="dxa"/>
            <w:vAlign w:val="center"/>
          </w:tcPr>
          <w:p w:rsidR="00EE721E" w:rsidRPr="00B0323E" w:rsidRDefault="00EE721E" w:rsidP="0094576B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 xml:space="preserve">Předání předepsaným způsobem pro nakládání s utajovanými informacemi </w:t>
            </w:r>
            <w:r w:rsidRPr="00B0323E">
              <w:rPr>
                <w:rFonts w:ascii="Arial" w:hAnsi="Arial" w:cs="Arial"/>
                <w:sz w:val="22"/>
                <w:szCs w:val="22"/>
              </w:rPr>
              <w:t>(viz zákon č. 148/1998 Sb., o</w:t>
            </w:r>
            <w:r w:rsidR="0094576B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ochraně utajovaných skutečností a o změně některých zákonů, ve znění pozdějších předpisů, zákon č.</w:t>
            </w:r>
            <w:r w:rsidR="0094576B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412/2005 Sb., o ochraně utajovaných informací a</w:t>
            </w:r>
            <w:r w:rsidR="00CB49A1" w:rsidRPr="00B0323E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o bezpečnostní způsobilosti, ve</w:t>
            </w:r>
            <w:r w:rsidR="0034142A" w:rsidRPr="00B0323E">
              <w:rPr>
                <w:rFonts w:ascii="Arial" w:hAnsi="Arial" w:cs="Arial"/>
                <w:sz w:val="22"/>
                <w:szCs w:val="22"/>
              </w:rPr>
              <w:t> </w:t>
            </w:r>
            <w:r w:rsidRPr="00B0323E">
              <w:rPr>
                <w:rFonts w:ascii="Arial" w:hAnsi="Arial" w:cs="Arial"/>
                <w:sz w:val="22"/>
                <w:szCs w:val="22"/>
              </w:rPr>
              <w:t>znění pozdějších předpisů</w:t>
            </w:r>
            <w:r w:rsidR="00840561">
              <w:rPr>
                <w:rFonts w:ascii="Arial" w:hAnsi="Arial" w:cs="Arial"/>
                <w:sz w:val="22"/>
                <w:szCs w:val="22"/>
              </w:rPr>
              <w:t>, § 27 zákona č. 240/2000 Sb., o</w:t>
            </w:r>
            <w:r w:rsidR="0094576B">
              <w:rPr>
                <w:rFonts w:ascii="Arial" w:hAnsi="Arial" w:cs="Arial"/>
                <w:sz w:val="22"/>
                <w:szCs w:val="22"/>
              </w:rPr>
              <w:t> </w:t>
            </w:r>
            <w:r w:rsidR="00840561">
              <w:rPr>
                <w:rFonts w:ascii="Arial" w:hAnsi="Arial" w:cs="Arial"/>
                <w:sz w:val="22"/>
                <w:szCs w:val="22"/>
              </w:rPr>
              <w:t>krizovém řízení)</w:t>
            </w:r>
          </w:p>
        </w:tc>
        <w:tc>
          <w:tcPr>
            <w:tcW w:w="2937" w:type="dxa"/>
            <w:vAlign w:val="center"/>
          </w:tcPr>
          <w:p w:rsidR="00EE721E" w:rsidRPr="00B0323E" w:rsidRDefault="00EE721E" w:rsidP="00544185">
            <w:pPr>
              <w:ind w:left="7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výsledek nebyl předán prostřednictvím tajné spisovny poskytovatele</w:t>
            </w:r>
          </w:p>
        </w:tc>
        <w:tc>
          <w:tcPr>
            <w:tcW w:w="2268" w:type="dxa"/>
            <w:vAlign w:val="center"/>
          </w:tcPr>
          <w:p w:rsidR="00EE721E" w:rsidRPr="00B0323E" w:rsidRDefault="00EE721E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 xml:space="preserve">ověření způsobilým pracovníkem </w:t>
            </w:r>
          </w:p>
        </w:tc>
      </w:tr>
      <w:tr w:rsidR="00EE721E" w:rsidRPr="00B0323E" w:rsidTr="008E7E58">
        <w:trPr>
          <w:cantSplit/>
          <w:trHeight w:val="1134"/>
        </w:trPr>
        <w:tc>
          <w:tcPr>
            <w:tcW w:w="2110" w:type="dxa"/>
            <w:vAlign w:val="center"/>
          </w:tcPr>
          <w:p w:rsidR="00EE721E" w:rsidRPr="00B0323E" w:rsidRDefault="00EE721E" w:rsidP="00544185">
            <w:pPr>
              <w:snapToGrid w:val="0"/>
              <w:ind w:left="-108" w:right="-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FC47A2">
              <w:rPr>
                <w:rFonts w:ascii="Arial" w:hAnsi="Arial" w:cs="Arial"/>
                <w:b/>
                <w:sz w:val="22"/>
                <w:szCs w:val="22"/>
              </w:rPr>
              <w:t xml:space="preserve"> –</w:t>
            </w:r>
            <w:r w:rsidRPr="00B0323E">
              <w:rPr>
                <w:rFonts w:ascii="Arial" w:hAnsi="Arial" w:cs="Arial"/>
                <w:b/>
                <w:sz w:val="22"/>
                <w:szCs w:val="22"/>
              </w:rPr>
              <w:t xml:space="preserve"> souhrnná výzkumná zpráva</w:t>
            </w:r>
          </w:p>
        </w:tc>
        <w:tc>
          <w:tcPr>
            <w:tcW w:w="3158" w:type="dxa"/>
            <w:vAlign w:val="center"/>
          </w:tcPr>
          <w:p w:rsidR="00153857" w:rsidRPr="00B0323E" w:rsidRDefault="00B53463" w:rsidP="00C41259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z</w:t>
            </w:r>
            <w:r w:rsidR="00153857" w:rsidRPr="00B0323E">
              <w:rPr>
                <w:rFonts w:ascii="Arial" w:hAnsi="Arial" w:cs="Arial"/>
                <w:b/>
                <w:sz w:val="22"/>
                <w:szCs w:val="22"/>
              </w:rPr>
              <w:t xml:space="preserve">práva </w:t>
            </w:r>
            <w:r w:rsidRPr="00B0323E">
              <w:rPr>
                <w:rFonts w:ascii="Arial" w:hAnsi="Arial" w:cs="Arial"/>
                <w:b/>
                <w:sz w:val="22"/>
                <w:szCs w:val="22"/>
              </w:rPr>
              <w:t xml:space="preserve">je </w:t>
            </w:r>
            <w:r w:rsidR="00153857" w:rsidRPr="00B0323E">
              <w:rPr>
                <w:rFonts w:ascii="Arial" w:hAnsi="Arial" w:cs="Arial"/>
                <w:b/>
                <w:sz w:val="22"/>
                <w:szCs w:val="22"/>
              </w:rPr>
              <w:t xml:space="preserve">poskytovatelem vyžádána nebo </w:t>
            </w:r>
            <w:r w:rsidRPr="00B0323E">
              <w:rPr>
                <w:rFonts w:ascii="Arial" w:hAnsi="Arial" w:cs="Arial"/>
                <w:b/>
                <w:sz w:val="22"/>
                <w:szCs w:val="22"/>
              </w:rPr>
              <w:t xml:space="preserve">je </w:t>
            </w:r>
            <w:r w:rsidR="00153857" w:rsidRPr="00B0323E">
              <w:rPr>
                <w:rFonts w:ascii="Arial" w:hAnsi="Arial" w:cs="Arial"/>
                <w:b/>
                <w:sz w:val="22"/>
                <w:szCs w:val="22"/>
              </w:rPr>
              <w:t>potvrzena protokolem o převzetí výsledku objednatele</w:t>
            </w:r>
            <w:r w:rsidRPr="00B0323E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  <w:p w:rsidR="00153857" w:rsidRPr="00B0323E" w:rsidRDefault="00B53463" w:rsidP="00C41259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>nebo</w:t>
            </w:r>
          </w:p>
          <w:p w:rsidR="00EE721E" w:rsidRPr="00B0323E" w:rsidRDefault="00EE721E" w:rsidP="00C41259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323E">
              <w:rPr>
                <w:rFonts w:ascii="Arial" w:hAnsi="Arial" w:cs="Arial"/>
                <w:b/>
                <w:sz w:val="22"/>
                <w:szCs w:val="22"/>
              </w:rPr>
              <w:t xml:space="preserve">Uplatnění = zveřejnění (např. na www) poskytovatelem nebo </w:t>
            </w:r>
            <w:r w:rsidRPr="00B0323E">
              <w:rPr>
                <w:rFonts w:ascii="Arial" w:hAnsi="Arial" w:cs="Arial"/>
                <w:b/>
                <w:bCs/>
                <w:sz w:val="22"/>
                <w:szCs w:val="22"/>
              </w:rPr>
              <w:t>jiným kompetenčně příslušným orgánem</w:t>
            </w:r>
          </w:p>
        </w:tc>
        <w:tc>
          <w:tcPr>
            <w:tcW w:w="2937" w:type="dxa"/>
            <w:vAlign w:val="center"/>
          </w:tcPr>
          <w:p w:rsidR="00EE721E" w:rsidRPr="00B0323E" w:rsidRDefault="00BC4626" w:rsidP="00840561">
            <w:pPr>
              <w:ind w:left="7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iCs/>
                <w:sz w:val="22"/>
                <w:szCs w:val="22"/>
              </w:rPr>
              <w:t>v</w:t>
            </w:r>
            <w:r w:rsidR="00153857" w:rsidRPr="00B0323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gramStart"/>
            <w:r w:rsidR="00EE721E" w:rsidRPr="00B0323E">
              <w:rPr>
                <w:rFonts w:ascii="Arial" w:hAnsi="Arial" w:cs="Arial"/>
                <w:iCs/>
                <w:sz w:val="22"/>
                <w:szCs w:val="22"/>
              </w:rPr>
              <w:t>RIV</w:t>
            </w:r>
            <w:proofErr w:type="gramEnd"/>
            <w:r w:rsidR="00EE721E" w:rsidRPr="00B0323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EC6533" w:rsidRPr="00B0323E">
              <w:rPr>
                <w:rFonts w:ascii="Arial" w:hAnsi="Arial" w:cs="Arial"/>
                <w:iCs/>
                <w:sz w:val="22"/>
                <w:szCs w:val="22"/>
              </w:rPr>
              <w:t xml:space="preserve">v příslušném poli </w:t>
            </w:r>
            <w:r w:rsidR="004163D4" w:rsidRPr="00B0323E">
              <w:rPr>
                <w:rFonts w:ascii="Arial" w:hAnsi="Arial" w:cs="Arial"/>
                <w:iCs/>
                <w:sz w:val="22"/>
                <w:szCs w:val="22"/>
              </w:rPr>
              <w:t xml:space="preserve">vyplněno </w:t>
            </w:r>
            <w:r w:rsidR="00840561">
              <w:rPr>
                <w:rFonts w:ascii="Arial" w:hAnsi="Arial" w:cs="Arial"/>
                <w:iCs/>
                <w:sz w:val="22"/>
                <w:szCs w:val="22"/>
              </w:rPr>
              <w:t>NE</w:t>
            </w:r>
            <w:r w:rsidR="00840561" w:rsidRPr="00B0323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4163D4" w:rsidRPr="00B0323E">
              <w:rPr>
                <w:rFonts w:ascii="Arial" w:hAnsi="Arial" w:cs="Arial"/>
                <w:iCs/>
                <w:sz w:val="22"/>
                <w:szCs w:val="22"/>
              </w:rPr>
              <w:t>nebo i odkaz na</w:t>
            </w:r>
            <w:r w:rsidR="0034142A" w:rsidRPr="00B0323E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="004163D4" w:rsidRPr="00B0323E">
              <w:rPr>
                <w:rFonts w:ascii="Arial" w:hAnsi="Arial" w:cs="Arial"/>
                <w:iCs/>
                <w:sz w:val="22"/>
                <w:szCs w:val="22"/>
              </w:rPr>
              <w:t>zveřejnění</w:t>
            </w:r>
            <w:r w:rsidR="006B5037" w:rsidRPr="00B0323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EE721E" w:rsidRPr="00B0323E" w:rsidRDefault="00BC4626" w:rsidP="0034142A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323E">
              <w:rPr>
                <w:rFonts w:ascii="Arial" w:hAnsi="Arial" w:cs="Arial"/>
                <w:sz w:val="22"/>
                <w:szCs w:val="22"/>
              </w:rPr>
              <w:t>d</w:t>
            </w:r>
            <w:r w:rsidR="00153857" w:rsidRPr="00B0323E">
              <w:rPr>
                <w:rFonts w:ascii="Arial" w:hAnsi="Arial" w:cs="Arial"/>
                <w:sz w:val="22"/>
                <w:szCs w:val="22"/>
              </w:rPr>
              <w:t>atové pole vyplněno</w:t>
            </w:r>
            <w:r w:rsidRPr="00B0323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E721E" w:rsidRPr="00B0323E">
              <w:rPr>
                <w:rFonts w:ascii="Arial" w:hAnsi="Arial" w:cs="Arial"/>
                <w:sz w:val="22"/>
                <w:szCs w:val="22"/>
              </w:rPr>
              <w:t>vyhledání na</w:t>
            </w:r>
            <w:r w:rsidR="0034142A" w:rsidRPr="00B0323E">
              <w:rPr>
                <w:rFonts w:ascii="Arial" w:hAnsi="Arial" w:cs="Arial"/>
                <w:sz w:val="22"/>
                <w:szCs w:val="22"/>
              </w:rPr>
              <w:t> </w:t>
            </w:r>
            <w:r w:rsidR="00EE721E" w:rsidRPr="00B0323E">
              <w:rPr>
                <w:rFonts w:ascii="Arial" w:hAnsi="Arial" w:cs="Arial"/>
                <w:sz w:val="22"/>
                <w:szCs w:val="22"/>
              </w:rPr>
              <w:t>uvedeném odkazu, ověření prostřednictvím poskytovatele</w:t>
            </w:r>
          </w:p>
        </w:tc>
      </w:tr>
      <w:tr w:rsidR="004A61AC" w:rsidRPr="00B0323E" w:rsidTr="008E7E58">
        <w:trPr>
          <w:cantSplit/>
          <w:trHeight w:val="1134"/>
        </w:trPr>
        <w:tc>
          <w:tcPr>
            <w:tcW w:w="2110" w:type="dxa"/>
            <w:vAlign w:val="center"/>
          </w:tcPr>
          <w:p w:rsidR="004A61AC" w:rsidRDefault="004A61AC" w:rsidP="00544185">
            <w:pPr>
              <w:snapToGrid w:val="0"/>
              <w:ind w:left="-108" w:right="-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 – uspořádání výstavy</w:t>
            </w:r>
          </w:p>
          <w:p w:rsidR="00C56DD6" w:rsidRDefault="00A319BD" w:rsidP="00C56DD6">
            <w:pPr>
              <w:snapToGrid w:val="0"/>
              <w:ind w:left="-108" w:right="-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krit</w:t>
            </w:r>
            <w:proofErr w:type="spellEnd"/>
            <w:r w:rsidR="00C56DD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="00C56DD6">
              <w:rPr>
                <w:rFonts w:ascii="Arial" w:hAnsi="Arial" w:cs="Arial"/>
                <w:b/>
                <w:sz w:val="22"/>
                <w:szCs w:val="22"/>
              </w:rPr>
              <w:t>– uspořádání výstavy s kritickým katalogem</w:t>
            </w:r>
          </w:p>
          <w:p w:rsidR="00A319BD" w:rsidRPr="00A319BD" w:rsidRDefault="00A319BD" w:rsidP="00544185">
            <w:pPr>
              <w:snapToGrid w:val="0"/>
              <w:ind w:left="-108" w:right="-113" w:firstLine="0"/>
              <w:jc w:val="center"/>
              <w:rPr>
                <w:rFonts w:cs="Arial"/>
                <w:b/>
                <w:vanish/>
                <w:sz w:val="22"/>
                <w:szCs w:val="22"/>
              </w:rPr>
            </w:pPr>
            <w:r>
              <w:rPr>
                <w:rFonts w:cs="Arial"/>
                <w:b/>
                <w:vanish/>
                <w:sz w:val="22"/>
                <w:szCs w:val="22"/>
              </w:rPr>
              <w:t>kr</w:t>
            </w:r>
          </w:p>
        </w:tc>
        <w:tc>
          <w:tcPr>
            <w:tcW w:w="3158" w:type="dxa"/>
            <w:vAlign w:val="center"/>
          </w:tcPr>
          <w:p w:rsidR="004A61AC" w:rsidRDefault="00694FED" w:rsidP="00CC4B6A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4A61AC">
              <w:rPr>
                <w:rFonts w:ascii="Arial" w:hAnsi="Arial" w:cs="Arial"/>
                <w:b/>
                <w:sz w:val="22"/>
                <w:szCs w:val="22"/>
              </w:rPr>
              <w:t>ýstava prezentuje původní vědecké / výzkumné informace</w:t>
            </w:r>
          </w:p>
          <w:p w:rsidR="004A61AC" w:rsidRDefault="004A61AC" w:rsidP="00CC4B6A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  <w:p w:rsidR="004A61AC" w:rsidRDefault="004A61AC" w:rsidP="00CC4B6A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splnění dodatečných kritér</w:t>
            </w:r>
            <w:r w:rsidR="00585C75">
              <w:rPr>
                <w:rFonts w:ascii="Arial" w:hAnsi="Arial" w:cs="Arial"/>
                <w:b/>
                <w:sz w:val="22"/>
                <w:szCs w:val="22"/>
              </w:rPr>
              <w:t xml:space="preserve">ií dle manuálu </w:t>
            </w:r>
            <w:proofErr w:type="spellStart"/>
            <w:r w:rsidR="00585C75">
              <w:rPr>
                <w:rFonts w:ascii="Arial" w:hAnsi="Arial" w:cs="Arial"/>
                <w:b/>
                <w:sz w:val="22"/>
                <w:szCs w:val="22"/>
              </w:rPr>
              <w:t>Frascati</w:t>
            </w:r>
            <w:proofErr w:type="spellEnd"/>
            <w:r w:rsidR="00585C75">
              <w:rPr>
                <w:rFonts w:ascii="Arial" w:hAnsi="Arial" w:cs="Arial"/>
                <w:b/>
                <w:sz w:val="22"/>
                <w:szCs w:val="22"/>
              </w:rPr>
              <w:t>, část 2</w:t>
            </w:r>
          </w:p>
          <w:p w:rsidR="004A61AC" w:rsidRDefault="004A61AC" w:rsidP="00CC4B6A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  <w:p w:rsidR="00C56DD6" w:rsidRDefault="00C56DD6" w:rsidP="00CC4B6A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krit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kritický katalog výstavy</w:t>
            </w:r>
          </w:p>
          <w:p w:rsidR="00C56DD6" w:rsidRDefault="00C56DD6" w:rsidP="00CC4B6A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  <w:p w:rsidR="004A61AC" w:rsidRDefault="004A61AC" w:rsidP="00CC4B6A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případně další požadavky poskytovatele (např. doba trvání, návštěvnost, rozsah, cílová skupina aj.)</w:t>
            </w:r>
          </w:p>
        </w:tc>
        <w:tc>
          <w:tcPr>
            <w:tcW w:w="2937" w:type="dxa"/>
            <w:vAlign w:val="center"/>
          </w:tcPr>
          <w:p w:rsidR="004A61AC" w:rsidRDefault="004A61AC" w:rsidP="0034142A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Prvek 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VaV</w:t>
            </w:r>
            <w:r w:rsidR="009F52AE">
              <w:rPr>
                <w:rFonts w:ascii="Arial" w:hAnsi="Arial" w:cs="Arial"/>
                <w:iCs/>
                <w:sz w:val="22"/>
                <w:szCs w:val="22"/>
              </w:rPr>
              <w:t>aI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 xml:space="preserve"> není identifikován</w:t>
            </w:r>
          </w:p>
          <w:p w:rsidR="00694FED" w:rsidRDefault="00694FED" w:rsidP="0034142A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nebo</w:t>
            </w:r>
          </w:p>
          <w:p w:rsidR="00694FED" w:rsidRDefault="00694FED" w:rsidP="0034142A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nejsou prezentovány výsledky výzkumu autora nebo týmu, jehož je autor členem (tj. jde o výstavu „obecně“ zaměřenou na</w:t>
            </w:r>
            <w:r w:rsidR="0094576B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>
              <w:rPr>
                <w:rFonts w:ascii="Arial" w:hAnsi="Arial" w:cs="Arial"/>
                <w:iCs/>
                <w:sz w:val="22"/>
                <w:szCs w:val="22"/>
              </w:rPr>
              <w:t>dané téma)</w:t>
            </w:r>
          </w:p>
          <w:p w:rsidR="004A61AC" w:rsidRDefault="00C56DD6" w:rsidP="0034142A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a</w:t>
            </w:r>
          </w:p>
          <w:p w:rsidR="00C56DD6" w:rsidRDefault="00C56DD6" w:rsidP="0034142A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u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krit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 xml:space="preserve"> kritický katalog nebyl vydán nebo nenaplňuje parametry odborné knihy</w:t>
            </w:r>
            <w:r w:rsidR="008958A9">
              <w:rPr>
                <w:rFonts w:ascii="Arial" w:hAnsi="Arial" w:cs="Arial"/>
                <w:iCs/>
                <w:sz w:val="22"/>
                <w:szCs w:val="22"/>
              </w:rPr>
              <w:t xml:space="preserve"> druhu „B“</w:t>
            </w:r>
          </w:p>
          <w:p w:rsidR="00C56DD6" w:rsidRDefault="00C56DD6" w:rsidP="0034142A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nebo</w:t>
            </w:r>
          </w:p>
          <w:p w:rsidR="004A61AC" w:rsidRPr="00B0323E" w:rsidRDefault="00694FED" w:rsidP="0034142A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n</w:t>
            </w:r>
            <w:r w:rsidR="004A61AC">
              <w:rPr>
                <w:rFonts w:ascii="Arial" w:hAnsi="Arial" w:cs="Arial"/>
                <w:iCs/>
                <w:sz w:val="22"/>
                <w:szCs w:val="22"/>
              </w:rPr>
              <w:t>ejsou splněny požadavky poskytovatele</w:t>
            </w:r>
          </w:p>
        </w:tc>
        <w:tc>
          <w:tcPr>
            <w:tcW w:w="2268" w:type="dxa"/>
            <w:vAlign w:val="center"/>
          </w:tcPr>
          <w:p w:rsidR="004A61AC" w:rsidRDefault="004A61AC" w:rsidP="0034142A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ověření prostřednictvím poskytovatele</w:t>
            </w:r>
          </w:p>
        </w:tc>
      </w:tr>
      <w:tr w:rsidR="004A61AC" w:rsidRPr="00B0323E" w:rsidTr="008E7E58">
        <w:trPr>
          <w:cantSplit/>
          <w:trHeight w:val="1134"/>
        </w:trPr>
        <w:tc>
          <w:tcPr>
            <w:tcW w:w="2110" w:type="dxa"/>
            <w:vAlign w:val="center"/>
          </w:tcPr>
          <w:p w:rsidR="004A61AC" w:rsidRDefault="004A61AC" w:rsidP="00544185">
            <w:pPr>
              <w:snapToGrid w:val="0"/>
              <w:ind w:left="-108" w:right="-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M – uspořádání konference</w:t>
            </w:r>
          </w:p>
        </w:tc>
        <w:tc>
          <w:tcPr>
            <w:tcW w:w="3158" w:type="dxa"/>
            <w:vAlign w:val="center"/>
          </w:tcPr>
          <w:p w:rsidR="00694FED" w:rsidRDefault="00694FED" w:rsidP="00694FED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konference prezentuje původní vědecké / výzkumné informace</w:t>
            </w:r>
          </w:p>
          <w:p w:rsidR="00694FED" w:rsidRDefault="00694FED" w:rsidP="00694FED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  <w:p w:rsidR="00694FED" w:rsidRDefault="00694FED" w:rsidP="00694FED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splnění dodatečných kritérií</w:t>
            </w:r>
            <w:r w:rsidR="00585C75">
              <w:rPr>
                <w:rFonts w:ascii="Arial" w:hAnsi="Arial" w:cs="Arial"/>
                <w:b/>
                <w:sz w:val="22"/>
                <w:szCs w:val="22"/>
              </w:rPr>
              <w:t xml:space="preserve"> dle manuálu </w:t>
            </w:r>
            <w:proofErr w:type="spellStart"/>
            <w:r w:rsidR="00585C75">
              <w:rPr>
                <w:rFonts w:ascii="Arial" w:hAnsi="Arial" w:cs="Arial"/>
                <w:b/>
                <w:sz w:val="22"/>
                <w:szCs w:val="22"/>
              </w:rPr>
              <w:t>Frascati</w:t>
            </w:r>
            <w:proofErr w:type="spellEnd"/>
            <w:r w:rsidR="00585C75">
              <w:rPr>
                <w:rFonts w:ascii="Arial" w:hAnsi="Arial" w:cs="Arial"/>
                <w:b/>
                <w:sz w:val="22"/>
                <w:szCs w:val="22"/>
              </w:rPr>
              <w:t>, část 2</w:t>
            </w:r>
          </w:p>
          <w:p w:rsidR="004A61AC" w:rsidRDefault="00694FED" w:rsidP="00CC4B6A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  <w:p w:rsidR="00694FED" w:rsidRDefault="00694FED" w:rsidP="00CC4B6A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případné další požadavky poskytovatele (např. cílová skupina účastníků, počet účastníků, mezinárodní charakter konference)</w:t>
            </w:r>
          </w:p>
        </w:tc>
        <w:tc>
          <w:tcPr>
            <w:tcW w:w="2937" w:type="dxa"/>
            <w:vAlign w:val="center"/>
          </w:tcPr>
          <w:p w:rsidR="00694FED" w:rsidRDefault="00694FED" w:rsidP="00694FED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Prvek 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VaV</w:t>
            </w:r>
            <w:r w:rsidR="009F52AE">
              <w:rPr>
                <w:rFonts w:ascii="Arial" w:hAnsi="Arial" w:cs="Arial"/>
                <w:iCs/>
                <w:sz w:val="22"/>
                <w:szCs w:val="22"/>
              </w:rPr>
              <w:t>aI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 xml:space="preserve"> není identifikován</w:t>
            </w:r>
          </w:p>
          <w:p w:rsidR="00694FED" w:rsidRDefault="00694FED" w:rsidP="00694FED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nebo</w:t>
            </w:r>
          </w:p>
          <w:p w:rsidR="00694FED" w:rsidRDefault="00694FED" w:rsidP="00694FED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nejsou prezentovány výsledky výzkumu autora nebo týmu, jehož je autor členem (tj. jde o konferenci „obecně“ zaměřenou na</w:t>
            </w:r>
            <w:r w:rsidR="0094576B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>
              <w:rPr>
                <w:rFonts w:ascii="Arial" w:hAnsi="Arial" w:cs="Arial"/>
                <w:iCs/>
                <w:sz w:val="22"/>
                <w:szCs w:val="22"/>
              </w:rPr>
              <w:t>dané téma)</w:t>
            </w:r>
          </w:p>
          <w:p w:rsidR="00694FED" w:rsidRDefault="00694FED" w:rsidP="00694FED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nebo</w:t>
            </w:r>
          </w:p>
          <w:p w:rsidR="004A61AC" w:rsidRPr="00B0323E" w:rsidRDefault="00694FED" w:rsidP="00694FED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nejsou splněny požadavky poskytovatele</w:t>
            </w:r>
          </w:p>
        </w:tc>
        <w:tc>
          <w:tcPr>
            <w:tcW w:w="2268" w:type="dxa"/>
            <w:vAlign w:val="center"/>
          </w:tcPr>
          <w:p w:rsidR="004A61AC" w:rsidRDefault="00694FED" w:rsidP="0034142A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ověření prostřednictvím poskytovatele</w:t>
            </w:r>
          </w:p>
        </w:tc>
      </w:tr>
      <w:tr w:rsidR="004A61AC" w:rsidRPr="00B0323E" w:rsidTr="008E7E58">
        <w:trPr>
          <w:cantSplit/>
          <w:trHeight w:val="1134"/>
        </w:trPr>
        <w:tc>
          <w:tcPr>
            <w:tcW w:w="2110" w:type="dxa"/>
            <w:vAlign w:val="center"/>
          </w:tcPr>
          <w:p w:rsidR="004A61AC" w:rsidRDefault="008845FA" w:rsidP="00544185">
            <w:pPr>
              <w:snapToGrid w:val="0"/>
              <w:ind w:left="-108" w:right="-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3C13"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="00F6151F" w:rsidRPr="00763C13">
              <w:rPr>
                <w:rFonts w:ascii="Arial" w:hAnsi="Arial" w:cs="Arial"/>
                <w:b/>
                <w:sz w:val="22"/>
                <w:szCs w:val="22"/>
              </w:rPr>
              <w:t xml:space="preserve"> –</w:t>
            </w:r>
            <w:r w:rsidR="00F6151F">
              <w:rPr>
                <w:rFonts w:ascii="Arial" w:hAnsi="Arial" w:cs="Arial"/>
                <w:b/>
                <w:sz w:val="22"/>
                <w:szCs w:val="22"/>
              </w:rPr>
              <w:t xml:space="preserve"> uspořádání workshopu</w:t>
            </w:r>
          </w:p>
        </w:tc>
        <w:tc>
          <w:tcPr>
            <w:tcW w:w="3158" w:type="dxa"/>
            <w:vAlign w:val="center"/>
          </w:tcPr>
          <w:p w:rsidR="00F6151F" w:rsidRDefault="00F6151F" w:rsidP="00F6151F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workshop přináší původní vědecké / výzkumné informace</w:t>
            </w:r>
          </w:p>
          <w:p w:rsidR="00F6151F" w:rsidRDefault="00F6151F" w:rsidP="00F6151F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  <w:p w:rsidR="00F6151F" w:rsidRDefault="00F6151F" w:rsidP="00F6151F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splnění dodatečných kritérií</w:t>
            </w:r>
            <w:r w:rsidR="00585C75">
              <w:rPr>
                <w:rFonts w:ascii="Arial" w:hAnsi="Arial" w:cs="Arial"/>
                <w:b/>
                <w:sz w:val="22"/>
                <w:szCs w:val="22"/>
              </w:rPr>
              <w:t xml:space="preserve"> dle manuálu </w:t>
            </w:r>
            <w:proofErr w:type="spellStart"/>
            <w:r w:rsidR="00585C75">
              <w:rPr>
                <w:rFonts w:ascii="Arial" w:hAnsi="Arial" w:cs="Arial"/>
                <w:b/>
                <w:sz w:val="22"/>
                <w:szCs w:val="22"/>
              </w:rPr>
              <w:t>Frascati</w:t>
            </w:r>
            <w:proofErr w:type="spellEnd"/>
            <w:r w:rsidR="00585C75">
              <w:rPr>
                <w:rFonts w:ascii="Arial" w:hAnsi="Arial" w:cs="Arial"/>
                <w:b/>
                <w:sz w:val="22"/>
                <w:szCs w:val="22"/>
              </w:rPr>
              <w:t>, část 2</w:t>
            </w:r>
          </w:p>
          <w:p w:rsidR="00F6151F" w:rsidRDefault="00F6151F" w:rsidP="00F6151F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  <w:p w:rsidR="004A61AC" w:rsidRDefault="00F6151F" w:rsidP="00F6151F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případně další požadavky poskytovatele (např. doba trvání, návštěvnost, rozsah, cílová skupina aj.)</w:t>
            </w:r>
          </w:p>
        </w:tc>
        <w:tc>
          <w:tcPr>
            <w:tcW w:w="2937" w:type="dxa"/>
            <w:vAlign w:val="center"/>
          </w:tcPr>
          <w:p w:rsidR="00F6151F" w:rsidRDefault="00F6151F" w:rsidP="00F6151F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Prvek 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VaVaI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 xml:space="preserve"> není identifikován</w:t>
            </w:r>
          </w:p>
          <w:p w:rsidR="00F6151F" w:rsidRDefault="00F6151F" w:rsidP="00F6151F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nebo</w:t>
            </w:r>
          </w:p>
          <w:p w:rsidR="00F6151F" w:rsidRDefault="00F6151F" w:rsidP="00F6151F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nejsou prezentovány výsledky výzkumu autora nebo týmu, jehož je autor členem (tj. jde o konferenci „obecně“ zaměřenou na</w:t>
            </w:r>
            <w:r w:rsidR="0094576B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>
              <w:rPr>
                <w:rFonts w:ascii="Arial" w:hAnsi="Arial" w:cs="Arial"/>
                <w:iCs/>
                <w:sz w:val="22"/>
                <w:szCs w:val="22"/>
              </w:rPr>
              <w:t>dané téma)</w:t>
            </w:r>
          </w:p>
          <w:p w:rsidR="00F6151F" w:rsidRDefault="00F6151F" w:rsidP="00F6151F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nebo</w:t>
            </w:r>
          </w:p>
          <w:p w:rsidR="004A61AC" w:rsidRPr="00B0323E" w:rsidRDefault="00F6151F" w:rsidP="00F6151F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nejsou splněny požadavky poskytovatele</w:t>
            </w:r>
          </w:p>
        </w:tc>
        <w:tc>
          <w:tcPr>
            <w:tcW w:w="2268" w:type="dxa"/>
            <w:vAlign w:val="center"/>
          </w:tcPr>
          <w:p w:rsidR="004A61AC" w:rsidRDefault="00F6151F" w:rsidP="0034142A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ověření prostřednictvím poskytovatele</w:t>
            </w:r>
          </w:p>
        </w:tc>
      </w:tr>
      <w:tr w:rsidR="00CC4B6A" w:rsidRPr="00B0323E" w:rsidTr="008E7E58">
        <w:trPr>
          <w:cantSplit/>
          <w:trHeight w:val="1134"/>
        </w:trPr>
        <w:tc>
          <w:tcPr>
            <w:tcW w:w="2110" w:type="dxa"/>
            <w:vAlign w:val="center"/>
          </w:tcPr>
          <w:p w:rsidR="00CC4B6A" w:rsidRPr="00B0323E" w:rsidRDefault="00CC4B6A" w:rsidP="00544185">
            <w:pPr>
              <w:snapToGrid w:val="0"/>
              <w:ind w:left="-108" w:right="-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 – ostatní výsledky</w:t>
            </w:r>
          </w:p>
        </w:tc>
        <w:tc>
          <w:tcPr>
            <w:tcW w:w="3158" w:type="dxa"/>
            <w:vAlign w:val="center"/>
          </w:tcPr>
          <w:p w:rsidR="00CC4B6A" w:rsidRDefault="00CC4B6A" w:rsidP="00CC4B6A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Kritérium / kritéria </w:t>
            </w:r>
            <w:r w:rsidR="00E43C66">
              <w:rPr>
                <w:rFonts w:ascii="Arial" w:hAnsi="Arial" w:cs="Arial"/>
                <w:b/>
                <w:sz w:val="22"/>
                <w:szCs w:val="22"/>
              </w:rPr>
              <w:t xml:space="preserve">může </w:t>
            </w:r>
            <w:r>
              <w:rPr>
                <w:rFonts w:ascii="Arial" w:hAnsi="Arial" w:cs="Arial"/>
                <w:b/>
                <w:sz w:val="22"/>
                <w:szCs w:val="22"/>
              </w:rPr>
              <w:t>stanov</w:t>
            </w:r>
            <w:r w:rsidR="00E43C66">
              <w:rPr>
                <w:rFonts w:ascii="Arial" w:hAnsi="Arial" w:cs="Arial"/>
                <w:b/>
                <w:sz w:val="22"/>
                <w:szCs w:val="22"/>
              </w:rPr>
              <w:t>it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poskytovatel podpory pro příslušnou výzkumnou aktivitu</w:t>
            </w:r>
          </w:p>
          <w:p w:rsidR="00AD390A" w:rsidRPr="00763C13" w:rsidRDefault="00AD390A" w:rsidP="00CC4B6A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např. vý</w:t>
            </w:r>
            <w:r w:rsidR="00220BAB">
              <w:rPr>
                <w:rFonts w:ascii="Arial" w:hAnsi="Arial" w:cs="Arial"/>
                <w:b/>
                <w:sz w:val="22"/>
                <w:szCs w:val="22"/>
              </w:rPr>
              <w:t>stup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63C13">
              <w:rPr>
                <w:rFonts w:ascii="Arial" w:hAnsi="Arial" w:cs="Arial"/>
                <w:b/>
                <w:sz w:val="22"/>
                <w:szCs w:val="22"/>
              </w:rPr>
              <w:t>uměleckého výzkumu</w:t>
            </w:r>
          </w:p>
          <w:p w:rsidR="004F0E34" w:rsidRPr="00B0323E" w:rsidRDefault="004F0E34" w:rsidP="00CC4B6A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37" w:type="dxa"/>
            <w:vAlign w:val="center"/>
          </w:tcPr>
          <w:p w:rsidR="00CC4B6A" w:rsidRPr="00B0323E" w:rsidRDefault="00CC4B6A" w:rsidP="0034142A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CC4B6A" w:rsidRPr="00B0323E" w:rsidRDefault="00E43C66" w:rsidP="0034142A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ověření prostřednictvím poskytovatele</w:t>
            </w:r>
          </w:p>
        </w:tc>
      </w:tr>
    </w:tbl>
    <w:p w:rsidR="00F67208" w:rsidRPr="00B0323E" w:rsidRDefault="00F67208" w:rsidP="00F67208">
      <w:pPr>
        <w:ind w:firstLine="0"/>
        <w:rPr>
          <w:rFonts w:ascii="Arial" w:hAnsi="Arial" w:cs="Arial"/>
          <w:sz w:val="22"/>
          <w:szCs w:val="22"/>
        </w:rPr>
      </w:pPr>
    </w:p>
    <w:p w:rsidR="00F67208" w:rsidRPr="00B0323E" w:rsidRDefault="00F67208" w:rsidP="00F67208">
      <w:pPr>
        <w:ind w:left="720" w:hanging="720"/>
        <w:rPr>
          <w:rFonts w:ascii="Arial" w:hAnsi="Arial" w:cs="Arial"/>
          <w:sz w:val="22"/>
          <w:szCs w:val="22"/>
        </w:rPr>
      </w:pPr>
      <w:r w:rsidRPr="00B0323E">
        <w:rPr>
          <w:rFonts w:ascii="Arial" w:hAnsi="Arial" w:cs="Arial"/>
          <w:sz w:val="22"/>
          <w:szCs w:val="22"/>
        </w:rPr>
        <w:t>Pozn.:</w:t>
      </w:r>
    </w:p>
    <w:p w:rsidR="00F67208" w:rsidRPr="00B0323E" w:rsidRDefault="00F67208" w:rsidP="00F67208">
      <w:pPr>
        <w:ind w:left="180" w:hanging="180"/>
        <w:rPr>
          <w:rFonts w:ascii="Arial" w:hAnsi="Arial" w:cs="Arial"/>
          <w:i/>
          <w:sz w:val="22"/>
          <w:szCs w:val="22"/>
        </w:rPr>
      </w:pPr>
      <w:r w:rsidRPr="00FC47A2">
        <w:rPr>
          <w:rFonts w:ascii="Arial" w:hAnsi="Arial" w:cs="Arial"/>
          <w:b/>
          <w:i/>
          <w:sz w:val="22"/>
          <w:szCs w:val="22"/>
        </w:rPr>
        <w:t>- SW</w:t>
      </w:r>
      <w:r w:rsidRPr="00B0323E">
        <w:rPr>
          <w:rFonts w:ascii="Arial" w:hAnsi="Arial" w:cs="Arial"/>
          <w:b/>
          <w:i/>
          <w:sz w:val="22"/>
          <w:szCs w:val="22"/>
        </w:rPr>
        <w:t xml:space="preserve"> algoritmus</w:t>
      </w:r>
      <w:r w:rsidRPr="00B0323E">
        <w:rPr>
          <w:rFonts w:ascii="Arial" w:hAnsi="Arial" w:cs="Arial"/>
          <w:i/>
          <w:sz w:val="22"/>
          <w:szCs w:val="22"/>
        </w:rPr>
        <w:t xml:space="preserve"> – označení způsobu kontroly dat, kdy jsou data kontrolována proti konkrétní databázi, za využití programového vybavení;</w:t>
      </w:r>
    </w:p>
    <w:p w:rsidR="00F67208" w:rsidRPr="00B0323E" w:rsidRDefault="00F67208" w:rsidP="00F67208">
      <w:pPr>
        <w:ind w:left="180" w:hanging="180"/>
        <w:rPr>
          <w:rFonts w:ascii="Arial" w:hAnsi="Arial" w:cs="Arial"/>
          <w:i/>
          <w:sz w:val="22"/>
          <w:szCs w:val="22"/>
        </w:rPr>
      </w:pPr>
      <w:r w:rsidRPr="00B0323E">
        <w:rPr>
          <w:rFonts w:ascii="Arial" w:hAnsi="Arial" w:cs="Arial"/>
          <w:b/>
          <w:i/>
          <w:sz w:val="22"/>
          <w:szCs w:val="22"/>
        </w:rPr>
        <w:t>- fyzickým ověřením prostřednictvím poskytovatele</w:t>
      </w:r>
      <w:r w:rsidRPr="00B0323E">
        <w:rPr>
          <w:rFonts w:ascii="Arial" w:hAnsi="Arial" w:cs="Arial"/>
          <w:i/>
          <w:sz w:val="22"/>
          <w:szCs w:val="22"/>
        </w:rPr>
        <w:t xml:space="preserve"> – je myšleno vyžádání si</w:t>
      </w:r>
      <w:r w:rsidR="007E5CB7">
        <w:rPr>
          <w:rFonts w:ascii="Arial" w:hAnsi="Arial" w:cs="Arial"/>
          <w:i/>
          <w:sz w:val="22"/>
          <w:szCs w:val="22"/>
        </w:rPr>
        <w:t> </w:t>
      </w:r>
      <w:r w:rsidRPr="00B0323E">
        <w:rPr>
          <w:rFonts w:ascii="Arial" w:hAnsi="Arial" w:cs="Arial"/>
          <w:i/>
          <w:sz w:val="22"/>
          <w:szCs w:val="22"/>
        </w:rPr>
        <w:t xml:space="preserve">spolupráce  u poskytovatele při konkrétním ověřování údajů o výsledku, tj. poskytnutí vyžádaných podkladů  o výsledku v termínu do 10 pracovních dnů tak, aby bylo možno kvalifikovaně rozhodnout o jeho vyřazení nebo zařazení do </w:t>
      </w:r>
      <w:r w:rsidR="006D099D" w:rsidRPr="00B0323E">
        <w:rPr>
          <w:rFonts w:ascii="Arial" w:hAnsi="Arial" w:cs="Arial"/>
          <w:i/>
          <w:sz w:val="22"/>
          <w:szCs w:val="22"/>
        </w:rPr>
        <w:t xml:space="preserve">IS </w:t>
      </w:r>
      <w:proofErr w:type="spellStart"/>
      <w:r w:rsidR="006D099D" w:rsidRPr="00B0323E">
        <w:rPr>
          <w:rFonts w:ascii="Arial" w:hAnsi="Arial" w:cs="Arial"/>
          <w:i/>
          <w:sz w:val="22"/>
          <w:szCs w:val="22"/>
        </w:rPr>
        <w:t>VaVaI</w:t>
      </w:r>
      <w:proofErr w:type="spellEnd"/>
      <w:r w:rsidRPr="00B0323E">
        <w:rPr>
          <w:rFonts w:ascii="Arial" w:hAnsi="Arial" w:cs="Arial"/>
          <w:i/>
          <w:sz w:val="22"/>
          <w:szCs w:val="22"/>
        </w:rPr>
        <w:t>, s odvoláním na</w:t>
      </w:r>
      <w:r w:rsidR="00F256D3" w:rsidRPr="00B0323E">
        <w:rPr>
          <w:rFonts w:ascii="Arial" w:hAnsi="Arial" w:cs="Arial"/>
          <w:i/>
          <w:sz w:val="22"/>
          <w:szCs w:val="22"/>
        </w:rPr>
        <w:t> </w:t>
      </w:r>
      <w:r w:rsidRPr="00B0323E">
        <w:rPr>
          <w:rFonts w:ascii="Arial" w:hAnsi="Arial" w:cs="Arial"/>
          <w:i/>
          <w:sz w:val="22"/>
          <w:szCs w:val="22"/>
        </w:rPr>
        <w:t>ustanovení § 12 a 31 odst. 10 zákona. V případě neposkytnutí spolupráce ze strany poskytovatele, bude výsledek vyřazen z </w:t>
      </w:r>
      <w:r w:rsidR="008832EB" w:rsidRPr="00B0323E">
        <w:rPr>
          <w:rFonts w:ascii="Arial" w:hAnsi="Arial" w:cs="Arial"/>
          <w:i/>
          <w:sz w:val="22"/>
          <w:szCs w:val="22"/>
        </w:rPr>
        <w:t xml:space="preserve"> </w:t>
      </w:r>
      <w:r w:rsidR="006D099D" w:rsidRPr="00B0323E">
        <w:rPr>
          <w:rFonts w:ascii="Arial" w:hAnsi="Arial" w:cs="Arial"/>
          <w:i/>
          <w:sz w:val="22"/>
          <w:szCs w:val="22"/>
        </w:rPr>
        <w:t>databáze</w:t>
      </w:r>
      <w:r w:rsidRPr="00B0323E">
        <w:rPr>
          <w:rFonts w:ascii="Arial" w:hAnsi="Arial" w:cs="Arial"/>
          <w:i/>
          <w:sz w:val="22"/>
          <w:szCs w:val="22"/>
        </w:rPr>
        <w:t>;</w:t>
      </w:r>
    </w:p>
    <w:p w:rsidR="00DC6D88" w:rsidRPr="00B0323E" w:rsidRDefault="00DC6D88" w:rsidP="003C7C15">
      <w:pPr>
        <w:ind w:left="180" w:hanging="180"/>
        <w:rPr>
          <w:rFonts w:ascii="Arial" w:hAnsi="Arial" w:cs="Arial"/>
          <w:i/>
          <w:sz w:val="22"/>
          <w:szCs w:val="22"/>
        </w:rPr>
      </w:pPr>
      <w:r w:rsidRPr="00FC47A2">
        <w:rPr>
          <w:rFonts w:ascii="Arial" w:hAnsi="Arial" w:cs="Arial"/>
          <w:b/>
          <w:i/>
          <w:sz w:val="22"/>
          <w:szCs w:val="22"/>
        </w:rPr>
        <w:lastRenderedPageBreak/>
        <w:t>- ov</w:t>
      </w:r>
      <w:r w:rsidRPr="00B0323E">
        <w:rPr>
          <w:rFonts w:ascii="Arial" w:hAnsi="Arial" w:cs="Arial"/>
          <w:b/>
          <w:i/>
          <w:sz w:val="22"/>
          <w:szCs w:val="22"/>
        </w:rPr>
        <w:t>ěřením prostřednictvím poskytovatele</w:t>
      </w:r>
      <w:r w:rsidRPr="00B0323E">
        <w:rPr>
          <w:rFonts w:ascii="Arial" w:hAnsi="Arial" w:cs="Arial"/>
          <w:i/>
          <w:sz w:val="22"/>
          <w:szCs w:val="22"/>
        </w:rPr>
        <w:t xml:space="preserve"> – je myšleno ověření </w:t>
      </w:r>
      <w:r w:rsidR="004F4012" w:rsidRPr="00B0323E">
        <w:rPr>
          <w:rFonts w:ascii="Arial" w:hAnsi="Arial" w:cs="Arial"/>
          <w:i/>
          <w:sz w:val="22"/>
          <w:szCs w:val="22"/>
        </w:rPr>
        <w:t xml:space="preserve">přímé </w:t>
      </w:r>
      <w:r w:rsidRPr="00B0323E">
        <w:rPr>
          <w:rFonts w:ascii="Arial" w:hAnsi="Arial" w:cs="Arial"/>
          <w:i/>
          <w:sz w:val="22"/>
          <w:szCs w:val="22"/>
        </w:rPr>
        <w:t>fyzické i</w:t>
      </w:r>
      <w:r w:rsidR="00F256D3" w:rsidRPr="00B0323E">
        <w:rPr>
          <w:rFonts w:ascii="Arial" w:hAnsi="Arial" w:cs="Arial"/>
          <w:i/>
          <w:sz w:val="22"/>
          <w:szCs w:val="22"/>
        </w:rPr>
        <w:t> </w:t>
      </w:r>
      <w:r w:rsidRPr="00B0323E">
        <w:rPr>
          <w:rFonts w:ascii="Arial" w:hAnsi="Arial" w:cs="Arial"/>
          <w:i/>
          <w:sz w:val="22"/>
          <w:szCs w:val="22"/>
        </w:rPr>
        <w:t>prostředni</w:t>
      </w:r>
      <w:r w:rsidR="006C0985" w:rsidRPr="00B0323E">
        <w:rPr>
          <w:rFonts w:ascii="Arial" w:hAnsi="Arial" w:cs="Arial"/>
          <w:i/>
          <w:sz w:val="22"/>
          <w:szCs w:val="22"/>
        </w:rPr>
        <w:t>c</w:t>
      </w:r>
      <w:r w:rsidRPr="00B0323E">
        <w:rPr>
          <w:rFonts w:ascii="Arial" w:hAnsi="Arial" w:cs="Arial"/>
          <w:i/>
          <w:sz w:val="22"/>
          <w:szCs w:val="22"/>
        </w:rPr>
        <w:t>tvím dálkového přístupu</w:t>
      </w:r>
      <w:r w:rsidR="004F4012" w:rsidRPr="00B0323E">
        <w:rPr>
          <w:rFonts w:ascii="Arial" w:hAnsi="Arial" w:cs="Arial"/>
          <w:i/>
          <w:sz w:val="22"/>
          <w:szCs w:val="22"/>
        </w:rPr>
        <w:t xml:space="preserve"> i nepřímé</w:t>
      </w:r>
      <w:r w:rsidRPr="00B0323E">
        <w:rPr>
          <w:rFonts w:ascii="Arial" w:hAnsi="Arial" w:cs="Arial"/>
          <w:i/>
          <w:sz w:val="22"/>
          <w:szCs w:val="22"/>
        </w:rPr>
        <w:t>, vi</w:t>
      </w:r>
      <w:r w:rsidR="00A00D10" w:rsidRPr="00B0323E">
        <w:rPr>
          <w:rFonts w:ascii="Arial" w:hAnsi="Arial" w:cs="Arial"/>
          <w:i/>
          <w:sz w:val="22"/>
          <w:szCs w:val="22"/>
        </w:rPr>
        <w:t>z např. ově</w:t>
      </w:r>
      <w:r w:rsidRPr="00B0323E">
        <w:rPr>
          <w:rFonts w:ascii="Arial" w:hAnsi="Arial" w:cs="Arial"/>
          <w:i/>
          <w:sz w:val="22"/>
          <w:szCs w:val="22"/>
        </w:rPr>
        <w:t xml:space="preserve">řování </w:t>
      </w:r>
      <w:r w:rsidR="00A00D10" w:rsidRPr="00B0323E">
        <w:rPr>
          <w:rFonts w:ascii="Arial" w:hAnsi="Arial" w:cs="Arial"/>
          <w:i/>
          <w:sz w:val="22"/>
          <w:szCs w:val="22"/>
        </w:rPr>
        <w:t xml:space="preserve">existence </w:t>
      </w:r>
      <w:r w:rsidRPr="00B0323E">
        <w:rPr>
          <w:rFonts w:ascii="Arial" w:hAnsi="Arial" w:cs="Arial"/>
          <w:i/>
          <w:sz w:val="22"/>
          <w:szCs w:val="22"/>
        </w:rPr>
        <w:t xml:space="preserve">výsledků publikovaných mimo </w:t>
      </w:r>
      <w:r w:rsidR="003C7C15" w:rsidRPr="00B0323E">
        <w:rPr>
          <w:rFonts w:ascii="Arial" w:hAnsi="Arial" w:cs="Arial"/>
          <w:i/>
          <w:sz w:val="22"/>
          <w:szCs w:val="22"/>
        </w:rPr>
        <w:t>ČR;</w:t>
      </w:r>
    </w:p>
    <w:p w:rsidR="00E43C66" w:rsidRPr="00B0323E" w:rsidRDefault="006B5037" w:rsidP="00C41259">
      <w:pPr>
        <w:ind w:left="180" w:hanging="180"/>
        <w:rPr>
          <w:rFonts w:ascii="Arial" w:hAnsi="Arial" w:cs="Arial"/>
          <w:szCs w:val="22"/>
        </w:rPr>
      </w:pPr>
      <w:r w:rsidRPr="00FC47A2">
        <w:rPr>
          <w:rFonts w:ascii="Arial" w:hAnsi="Arial" w:cs="Arial"/>
          <w:b/>
          <w:i/>
          <w:sz w:val="22"/>
          <w:szCs w:val="22"/>
        </w:rPr>
        <w:t>- vyh</w:t>
      </w:r>
      <w:r w:rsidRPr="00B0323E">
        <w:rPr>
          <w:rFonts w:ascii="Arial" w:hAnsi="Arial" w:cs="Arial"/>
          <w:b/>
          <w:i/>
          <w:sz w:val="22"/>
          <w:szCs w:val="22"/>
        </w:rPr>
        <w:t>ledání v příslušné databázi</w:t>
      </w:r>
      <w:r w:rsidRPr="00B0323E">
        <w:rPr>
          <w:rFonts w:ascii="Arial" w:hAnsi="Arial" w:cs="Arial"/>
          <w:i/>
          <w:sz w:val="22"/>
          <w:szCs w:val="22"/>
        </w:rPr>
        <w:t xml:space="preserve"> – křížová kontrola prováděna každoročně v rámci meziročních kontrol</w:t>
      </w:r>
    </w:p>
    <w:sectPr w:rsidR="00E43C66" w:rsidRPr="00B0323E" w:rsidSect="00E26EC3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C15" w:rsidRDefault="00757C15" w:rsidP="00F67208">
      <w:pPr>
        <w:spacing w:after="0"/>
      </w:pPr>
      <w:r>
        <w:separator/>
      </w:r>
    </w:p>
  </w:endnote>
  <w:endnote w:type="continuationSeparator" w:id="0">
    <w:p w:rsidR="00757C15" w:rsidRDefault="00757C15" w:rsidP="00F672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Arial Unicode MS"/>
    <w:charset w:val="80"/>
    <w:family w:val="auto"/>
    <w:pitch w:val="variable"/>
  </w:font>
  <w:font w:name="OpenSymbol">
    <w:altName w:val="Symbol"/>
    <w:charset w:val="02"/>
    <w:family w:val="auto"/>
    <w:pitch w:val="variable"/>
    <w:sig w:usb0="800000AF" w:usb1="1001E0EA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 Mono">
    <w:altName w:val="Arial Unicode MS"/>
    <w:charset w:val="EE"/>
    <w:family w:val="modern"/>
    <w:pitch w:val="fixed"/>
    <w:sig w:usb0="E60022FF" w:usb1="D000F1FB" w:usb2="00000028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859837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FF2015" w:rsidRDefault="00FF2015">
        <w:pPr>
          <w:pStyle w:val="Zpat"/>
          <w:jc w:val="center"/>
        </w:pPr>
        <w:r w:rsidRPr="00987A0F">
          <w:rPr>
            <w:rFonts w:ascii="Arial" w:hAnsi="Arial" w:cs="Arial"/>
          </w:rPr>
          <w:fldChar w:fldCharType="begin"/>
        </w:r>
        <w:r w:rsidRPr="00987A0F">
          <w:rPr>
            <w:rFonts w:ascii="Arial" w:hAnsi="Arial" w:cs="Arial"/>
          </w:rPr>
          <w:instrText>PAGE   \* MERGEFORMAT</w:instrText>
        </w:r>
        <w:r w:rsidRPr="00987A0F">
          <w:rPr>
            <w:rFonts w:ascii="Arial" w:hAnsi="Arial" w:cs="Arial"/>
          </w:rPr>
          <w:fldChar w:fldCharType="separate"/>
        </w:r>
        <w:r w:rsidR="00CA3FEF">
          <w:rPr>
            <w:rFonts w:ascii="Arial" w:hAnsi="Arial" w:cs="Arial"/>
            <w:noProof/>
          </w:rPr>
          <w:t>2</w:t>
        </w:r>
        <w:r w:rsidRPr="00987A0F">
          <w:rPr>
            <w:rFonts w:ascii="Arial" w:hAnsi="Arial" w:cs="Arial"/>
          </w:rPr>
          <w:fldChar w:fldCharType="end"/>
        </w:r>
      </w:p>
    </w:sdtContent>
  </w:sdt>
  <w:p w:rsidR="00FF2015" w:rsidRDefault="00FF20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C15" w:rsidRDefault="00757C15" w:rsidP="00F67208">
      <w:pPr>
        <w:spacing w:after="0"/>
      </w:pPr>
      <w:r>
        <w:separator/>
      </w:r>
    </w:p>
  </w:footnote>
  <w:footnote w:type="continuationSeparator" w:id="0">
    <w:p w:rsidR="00757C15" w:rsidRDefault="00757C15" w:rsidP="00F67208">
      <w:pPr>
        <w:spacing w:after="0"/>
      </w:pPr>
      <w:r>
        <w:continuationSeparator/>
      </w:r>
    </w:p>
  </w:footnote>
  <w:footnote w:id="1">
    <w:p w:rsidR="00FF2015" w:rsidRPr="00B5196E" w:rsidRDefault="00FF2015" w:rsidP="00BF46FF">
      <w:pPr>
        <w:pStyle w:val="Textpoznpodarou"/>
        <w:jc w:val="both"/>
        <w:rPr>
          <w:rFonts w:ascii="Arial" w:hAnsi="Arial" w:cs="Arial"/>
        </w:rPr>
      </w:pPr>
      <w:r w:rsidRPr="00B5196E">
        <w:rPr>
          <w:rStyle w:val="Znakypropoznmkupodarou"/>
          <w:rFonts w:ascii="Arial" w:hAnsi="Arial" w:cs="Arial"/>
        </w:rPr>
        <w:footnoteRef/>
      </w:r>
      <w:r w:rsidRPr="00B5196E">
        <w:rPr>
          <w:rFonts w:ascii="Arial" w:hAnsi="Arial" w:cs="Arial"/>
          <w:vertAlign w:val="superscript"/>
        </w:rPr>
        <w:t>)</w:t>
      </w:r>
      <w:r w:rsidRPr="00B5196E">
        <w:rPr>
          <w:rFonts w:ascii="Arial" w:hAnsi="Arial" w:cs="Arial"/>
        </w:rPr>
        <w:t xml:space="preserve"> § 30 zákona č. 130/2002 Sb. </w:t>
      </w:r>
      <w:r w:rsidRPr="00B5196E">
        <w:rPr>
          <w:rStyle w:val="h1a7"/>
          <w:i w:val="0"/>
          <w:color w:val="070707"/>
          <w:kern w:val="36"/>
          <w:sz w:val="20"/>
          <w:szCs w:val="20"/>
          <w:specVanish w:val="0"/>
        </w:rPr>
        <w:t>o podpoře výzkumu, experimentálního vývoje a inovací z veřejných prostředků a o změně některých souvisejících zákonů (zákon o podpoře výzkumu, experimentálního vývoje a inovací), ve znění pozdějších předpisů</w:t>
      </w:r>
      <w:r w:rsidRPr="00B5196E">
        <w:rPr>
          <w:rStyle w:val="h1a7"/>
          <w:color w:val="070707"/>
          <w:kern w:val="36"/>
          <w:sz w:val="20"/>
          <w:szCs w:val="20"/>
          <w:specVanish w:val="0"/>
        </w:rPr>
        <w:t xml:space="preserve"> </w:t>
      </w:r>
      <w:r w:rsidRPr="00B5196E">
        <w:rPr>
          <w:rFonts w:ascii="Arial" w:hAnsi="Arial" w:cs="Arial"/>
        </w:rPr>
        <w:t>a Nařízení vlády č. 397/2009 Sb., o informačním systému výzkumu, experimentálního vývoje a inovací.</w:t>
      </w:r>
    </w:p>
  </w:footnote>
  <w:footnote w:id="2">
    <w:p w:rsidR="00FF2015" w:rsidRPr="00B5196E" w:rsidRDefault="00FF2015" w:rsidP="00BF46FF">
      <w:pPr>
        <w:pStyle w:val="Textpoznpodarou"/>
        <w:jc w:val="both"/>
        <w:rPr>
          <w:rFonts w:ascii="Arial" w:hAnsi="Arial" w:cs="Arial"/>
        </w:rPr>
      </w:pPr>
      <w:r w:rsidRPr="00B5196E">
        <w:rPr>
          <w:rStyle w:val="Znakypropoznmkupodarou"/>
          <w:rFonts w:ascii="Arial" w:hAnsi="Arial" w:cs="Arial"/>
        </w:rPr>
        <w:footnoteRef/>
      </w:r>
      <w:r w:rsidRPr="00B5196E">
        <w:rPr>
          <w:rFonts w:ascii="Arial" w:hAnsi="Arial" w:cs="Arial"/>
          <w:vertAlign w:val="superscript"/>
        </w:rPr>
        <w:t>)</w:t>
      </w:r>
      <w:r w:rsidRPr="00B5196E">
        <w:rPr>
          <w:rFonts w:ascii="Arial" w:hAnsi="Arial" w:cs="Arial"/>
        </w:rPr>
        <w:t xml:space="preserve"> Výsledkem </w:t>
      </w:r>
      <w:proofErr w:type="spellStart"/>
      <w:r w:rsidRPr="00B5196E">
        <w:rPr>
          <w:rFonts w:ascii="Arial" w:hAnsi="Arial" w:cs="Arial"/>
        </w:rPr>
        <w:t>VaVaI</w:t>
      </w:r>
      <w:proofErr w:type="spellEnd"/>
      <w:r w:rsidRPr="00B5196E">
        <w:rPr>
          <w:rFonts w:ascii="Arial" w:hAnsi="Arial" w:cs="Arial"/>
        </w:rPr>
        <w:t xml:space="preserve"> lze obecně rozumět jakékoliv zjištění při výzkumné činnosti, které má prvky novosti a originality. Pojem „výsledek“ je ale v tomto materiálu v souladu s </w:t>
      </w:r>
      <w:hyperlink r:id="rId1" w:history="1">
        <w:r w:rsidRPr="00B5196E">
          <w:rPr>
            <w:rStyle w:val="Hypertextovodkaz"/>
            <w:rFonts w:ascii="Arial" w:hAnsi="Arial" w:cs="Arial"/>
            <w:color w:val="auto"/>
            <w:u w:val="none"/>
          </w:rPr>
          <w:t>§ 2 odst. 2 písm. i) zákona</w:t>
        </w:r>
      </w:hyperlink>
      <w:r w:rsidRPr="00B5196E">
        <w:rPr>
          <w:rFonts w:ascii="Arial" w:hAnsi="Arial" w:cs="Arial"/>
        </w:rPr>
        <w:t xml:space="preserve"> č. 130/2002 Sb. </w:t>
      </w:r>
      <w:r w:rsidRPr="00B5196E">
        <w:rPr>
          <w:rStyle w:val="h1a7"/>
          <w:i w:val="0"/>
          <w:kern w:val="36"/>
          <w:sz w:val="20"/>
          <w:szCs w:val="20"/>
          <w:specVanish w:val="0"/>
        </w:rPr>
        <w:t xml:space="preserve">o podpoře výzkumu, experimentálního vývoje a inovací z veřejných prostředků a o změně některých souvisejících zákonů (zákon o podpoře výzkumu, experimentálního vývoje a inovací), ve znění pozdějších předpisů, </w:t>
      </w:r>
      <w:r w:rsidRPr="00B5196E">
        <w:rPr>
          <w:rFonts w:ascii="Arial" w:hAnsi="Arial" w:cs="Arial"/>
        </w:rPr>
        <w:t xml:space="preserve">používán pro takový výstup </w:t>
      </w:r>
      <w:proofErr w:type="spellStart"/>
      <w:r w:rsidRPr="00B5196E">
        <w:rPr>
          <w:rFonts w:ascii="Arial" w:hAnsi="Arial" w:cs="Arial"/>
        </w:rPr>
        <w:t>VaVaI</w:t>
      </w:r>
      <w:proofErr w:type="spellEnd"/>
      <w:r w:rsidRPr="00B5196E">
        <w:rPr>
          <w:rFonts w:ascii="Arial" w:hAnsi="Arial" w:cs="Arial"/>
        </w:rPr>
        <w:t>, který už představuje určitý celek a má jistou formu, lze jej popsat a vložit do databáze.</w:t>
      </w:r>
    </w:p>
  </w:footnote>
  <w:footnote w:id="3">
    <w:p w:rsidR="00FF2015" w:rsidRPr="00B5196E" w:rsidRDefault="00FF2015" w:rsidP="00BF46FF">
      <w:pPr>
        <w:pStyle w:val="Textpoznpodarou"/>
        <w:jc w:val="both"/>
        <w:rPr>
          <w:rFonts w:ascii="Arial" w:hAnsi="Arial" w:cs="Arial"/>
        </w:rPr>
      </w:pPr>
      <w:r w:rsidRPr="00B5196E">
        <w:rPr>
          <w:rStyle w:val="Znakapoznpodarou"/>
          <w:rFonts w:ascii="Arial" w:hAnsi="Arial" w:cs="Arial"/>
        </w:rPr>
        <w:footnoteRef/>
      </w:r>
      <w:r w:rsidRPr="00B5196E">
        <w:rPr>
          <w:rFonts w:ascii="Arial" w:hAnsi="Arial" w:cs="Arial"/>
        </w:rPr>
        <w:t xml:space="preserve"> část </w:t>
      </w:r>
      <w:proofErr w:type="gramStart"/>
      <w:r w:rsidRPr="00B5196E">
        <w:rPr>
          <w:rFonts w:ascii="Arial" w:hAnsi="Arial" w:cs="Arial"/>
        </w:rPr>
        <w:t>2.4. a 2.85</w:t>
      </w:r>
      <w:proofErr w:type="gramEnd"/>
      <w:r>
        <w:rPr>
          <w:rFonts w:ascii="Arial" w:hAnsi="Arial" w:cs="Arial"/>
        </w:rPr>
        <w:t xml:space="preserve"> in </w:t>
      </w:r>
      <w:r>
        <w:rPr>
          <w:rFonts w:ascii="Helv" w:eastAsiaTheme="minorHAnsi" w:hAnsi="Helv" w:cs="Helv"/>
          <w:color w:val="000000"/>
          <w:lang w:eastAsia="en-US"/>
        </w:rPr>
        <w:t xml:space="preserve">OECD (2015), </w:t>
      </w:r>
      <w:proofErr w:type="spellStart"/>
      <w:r>
        <w:rPr>
          <w:rFonts w:ascii="Helv" w:eastAsiaTheme="minorHAnsi" w:hAnsi="Helv" w:cs="Helv"/>
          <w:i/>
          <w:iCs/>
          <w:color w:val="000000"/>
          <w:lang w:eastAsia="en-US"/>
        </w:rPr>
        <w:t>Frascati</w:t>
      </w:r>
      <w:proofErr w:type="spellEnd"/>
      <w:r>
        <w:rPr>
          <w:rFonts w:ascii="Helv" w:eastAsiaTheme="minorHAnsi" w:hAnsi="Helv" w:cs="Helv"/>
          <w:i/>
          <w:iCs/>
          <w:color w:val="000000"/>
          <w:lang w:eastAsia="en-US"/>
        </w:rPr>
        <w:t xml:space="preserve"> </w:t>
      </w:r>
      <w:proofErr w:type="spellStart"/>
      <w:r>
        <w:rPr>
          <w:rFonts w:ascii="Helv" w:eastAsiaTheme="minorHAnsi" w:hAnsi="Helv" w:cs="Helv"/>
          <w:i/>
          <w:iCs/>
          <w:color w:val="000000"/>
          <w:lang w:eastAsia="en-US"/>
        </w:rPr>
        <w:t>Manual</w:t>
      </w:r>
      <w:proofErr w:type="spellEnd"/>
      <w:r>
        <w:rPr>
          <w:rFonts w:ascii="Helv" w:eastAsiaTheme="minorHAnsi" w:hAnsi="Helv" w:cs="Helv"/>
          <w:i/>
          <w:iCs/>
          <w:color w:val="000000"/>
          <w:lang w:eastAsia="en-US"/>
        </w:rPr>
        <w:t xml:space="preserve"> 2015: </w:t>
      </w:r>
      <w:proofErr w:type="spellStart"/>
      <w:r>
        <w:rPr>
          <w:rFonts w:ascii="Helv" w:eastAsiaTheme="minorHAnsi" w:hAnsi="Helv" w:cs="Helv"/>
          <w:i/>
          <w:iCs/>
          <w:color w:val="000000"/>
          <w:lang w:eastAsia="en-US"/>
        </w:rPr>
        <w:t>Guidelines</w:t>
      </w:r>
      <w:proofErr w:type="spellEnd"/>
      <w:r>
        <w:rPr>
          <w:rFonts w:ascii="Helv" w:eastAsiaTheme="minorHAnsi" w:hAnsi="Helv" w:cs="Helv"/>
          <w:i/>
          <w:iCs/>
          <w:color w:val="000000"/>
          <w:lang w:eastAsia="en-US"/>
        </w:rPr>
        <w:t xml:space="preserve"> </w:t>
      </w:r>
      <w:proofErr w:type="spellStart"/>
      <w:r>
        <w:rPr>
          <w:rFonts w:ascii="Helv" w:eastAsiaTheme="minorHAnsi" w:hAnsi="Helv" w:cs="Helv"/>
          <w:i/>
          <w:iCs/>
          <w:color w:val="000000"/>
          <w:lang w:eastAsia="en-US"/>
        </w:rPr>
        <w:t>for</w:t>
      </w:r>
      <w:proofErr w:type="spellEnd"/>
      <w:r>
        <w:rPr>
          <w:rFonts w:ascii="Helv" w:eastAsiaTheme="minorHAnsi" w:hAnsi="Helv" w:cs="Helv"/>
          <w:i/>
          <w:iCs/>
          <w:color w:val="000000"/>
          <w:lang w:eastAsia="en-US"/>
        </w:rPr>
        <w:t xml:space="preserve"> </w:t>
      </w:r>
      <w:proofErr w:type="spellStart"/>
      <w:r>
        <w:rPr>
          <w:rFonts w:ascii="Helv" w:eastAsiaTheme="minorHAnsi" w:hAnsi="Helv" w:cs="Helv"/>
          <w:i/>
          <w:iCs/>
          <w:color w:val="000000"/>
          <w:lang w:eastAsia="en-US"/>
        </w:rPr>
        <w:t>Collecting</w:t>
      </w:r>
      <w:proofErr w:type="spellEnd"/>
      <w:r>
        <w:rPr>
          <w:rFonts w:ascii="Helv" w:eastAsiaTheme="minorHAnsi" w:hAnsi="Helv" w:cs="Helv"/>
          <w:i/>
          <w:iCs/>
          <w:color w:val="000000"/>
          <w:lang w:eastAsia="en-US"/>
        </w:rPr>
        <w:t xml:space="preserve"> and Reporting Data on </w:t>
      </w:r>
      <w:proofErr w:type="spellStart"/>
      <w:r>
        <w:rPr>
          <w:rFonts w:ascii="Helv" w:eastAsiaTheme="minorHAnsi" w:hAnsi="Helv" w:cs="Helv"/>
          <w:i/>
          <w:iCs/>
          <w:color w:val="000000"/>
          <w:lang w:eastAsia="en-US"/>
        </w:rPr>
        <w:t>Research</w:t>
      </w:r>
      <w:proofErr w:type="spellEnd"/>
      <w:r>
        <w:rPr>
          <w:rFonts w:ascii="Helv" w:eastAsiaTheme="minorHAnsi" w:hAnsi="Helv" w:cs="Helv"/>
          <w:i/>
          <w:iCs/>
          <w:color w:val="000000"/>
          <w:lang w:eastAsia="en-US"/>
        </w:rPr>
        <w:t xml:space="preserve"> and </w:t>
      </w:r>
      <w:proofErr w:type="spellStart"/>
      <w:r>
        <w:rPr>
          <w:rFonts w:ascii="Helv" w:eastAsiaTheme="minorHAnsi" w:hAnsi="Helv" w:cs="Helv"/>
          <w:i/>
          <w:iCs/>
          <w:color w:val="000000"/>
          <w:lang w:eastAsia="en-US"/>
        </w:rPr>
        <w:t>Experimental</w:t>
      </w:r>
      <w:proofErr w:type="spellEnd"/>
      <w:r>
        <w:rPr>
          <w:rFonts w:ascii="Helv" w:eastAsiaTheme="minorHAnsi" w:hAnsi="Helv" w:cs="Helv"/>
          <w:i/>
          <w:iCs/>
          <w:color w:val="000000"/>
          <w:lang w:eastAsia="en-US"/>
        </w:rPr>
        <w:t xml:space="preserve"> </w:t>
      </w:r>
      <w:proofErr w:type="spellStart"/>
      <w:r>
        <w:rPr>
          <w:rFonts w:ascii="Helv" w:eastAsiaTheme="minorHAnsi" w:hAnsi="Helv" w:cs="Helv"/>
          <w:i/>
          <w:iCs/>
          <w:color w:val="000000"/>
          <w:lang w:eastAsia="en-US"/>
        </w:rPr>
        <w:t>Development</w:t>
      </w:r>
      <w:proofErr w:type="spellEnd"/>
      <w:r>
        <w:rPr>
          <w:rFonts w:ascii="Helv" w:eastAsiaTheme="minorHAnsi" w:hAnsi="Helv" w:cs="Helv"/>
          <w:color w:val="000000"/>
          <w:lang w:eastAsia="en-US"/>
        </w:rPr>
        <w:t xml:space="preserve">, </w:t>
      </w:r>
      <w:proofErr w:type="spellStart"/>
      <w:r>
        <w:rPr>
          <w:rFonts w:ascii="Helv" w:eastAsiaTheme="minorHAnsi" w:hAnsi="Helv" w:cs="Helv"/>
          <w:color w:val="000000"/>
          <w:lang w:eastAsia="en-US"/>
        </w:rPr>
        <w:t>Classification</w:t>
      </w:r>
      <w:proofErr w:type="spellEnd"/>
      <w:r>
        <w:rPr>
          <w:rFonts w:ascii="Helv" w:eastAsiaTheme="minorHAnsi" w:hAnsi="Helv" w:cs="Helv"/>
          <w:color w:val="000000"/>
          <w:lang w:eastAsia="en-US"/>
        </w:rPr>
        <w:t xml:space="preserve"> and </w:t>
      </w:r>
      <w:proofErr w:type="spellStart"/>
      <w:r>
        <w:rPr>
          <w:rFonts w:ascii="Helv" w:eastAsiaTheme="minorHAnsi" w:hAnsi="Helv" w:cs="Helv"/>
          <w:color w:val="000000"/>
          <w:lang w:eastAsia="en-US"/>
        </w:rPr>
        <w:t>distribution</w:t>
      </w:r>
      <w:proofErr w:type="spellEnd"/>
      <w:r>
        <w:rPr>
          <w:rFonts w:ascii="Helv" w:eastAsiaTheme="minorHAnsi" w:hAnsi="Helv" w:cs="Helv"/>
          <w:color w:val="000000"/>
          <w:lang w:eastAsia="en-US"/>
        </w:rPr>
        <w:t xml:space="preserve"> by </w:t>
      </w:r>
      <w:proofErr w:type="spellStart"/>
      <w:r>
        <w:rPr>
          <w:rFonts w:ascii="Helv" w:eastAsiaTheme="minorHAnsi" w:hAnsi="Helv" w:cs="Helv"/>
          <w:color w:val="000000"/>
          <w:lang w:eastAsia="en-US"/>
        </w:rPr>
        <w:t>Fields</w:t>
      </w:r>
      <w:proofErr w:type="spellEnd"/>
      <w:r>
        <w:rPr>
          <w:rFonts w:ascii="Helv" w:eastAsiaTheme="minorHAnsi" w:hAnsi="Helv" w:cs="Helv"/>
          <w:color w:val="000000"/>
          <w:lang w:eastAsia="en-US"/>
        </w:rPr>
        <w:t xml:space="preserve"> </w:t>
      </w:r>
      <w:proofErr w:type="spellStart"/>
      <w:r>
        <w:rPr>
          <w:rFonts w:ascii="Helv" w:eastAsiaTheme="minorHAnsi" w:hAnsi="Helv" w:cs="Helv"/>
          <w:color w:val="000000"/>
          <w:lang w:eastAsia="en-US"/>
        </w:rPr>
        <w:t>of</w:t>
      </w:r>
      <w:proofErr w:type="spellEnd"/>
      <w:r>
        <w:rPr>
          <w:rFonts w:ascii="Helv" w:eastAsiaTheme="minorHAnsi" w:hAnsi="Helv" w:cs="Helv"/>
          <w:color w:val="000000"/>
          <w:lang w:eastAsia="en-US"/>
        </w:rPr>
        <w:t> </w:t>
      </w:r>
      <w:proofErr w:type="spellStart"/>
      <w:r>
        <w:rPr>
          <w:rFonts w:ascii="Helv" w:eastAsiaTheme="minorHAnsi" w:hAnsi="Helv" w:cs="Helv"/>
          <w:color w:val="000000"/>
          <w:lang w:eastAsia="en-US"/>
        </w:rPr>
        <w:t>Research</w:t>
      </w:r>
      <w:proofErr w:type="spellEnd"/>
      <w:r>
        <w:rPr>
          <w:rFonts w:ascii="Helv" w:eastAsiaTheme="minorHAnsi" w:hAnsi="Helv" w:cs="Helv"/>
          <w:color w:val="000000"/>
          <w:lang w:eastAsia="en-US"/>
        </w:rPr>
        <w:t xml:space="preserve"> and </w:t>
      </w:r>
      <w:proofErr w:type="spellStart"/>
      <w:r>
        <w:rPr>
          <w:rFonts w:ascii="Helv" w:eastAsiaTheme="minorHAnsi" w:hAnsi="Helv" w:cs="Helv"/>
          <w:color w:val="000000"/>
          <w:lang w:eastAsia="en-US"/>
        </w:rPr>
        <w:t>Development</w:t>
      </w:r>
      <w:proofErr w:type="spellEnd"/>
      <w:r>
        <w:rPr>
          <w:rFonts w:ascii="Helv" w:eastAsiaTheme="minorHAnsi" w:hAnsi="Helv" w:cs="Helv"/>
          <w:color w:val="000000"/>
          <w:lang w:eastAsia="en-US"/>
        </w:rPr>
        <w:t xml:space="preserve"> (FORD), OECD </w:t>
      </w:r>
      <w:proofErr w:type="spellStart"/>
      <w:r>
        <w:rPr>
          <w:rFonts w:ascii="Helv" w:eastAsiaTheme="minorHAnsi" w:hAnsi="Helv" w:cs="Helv"/>
          <w:color w:val="000000"/>
          <w:lang w:eastAsia="en-US"/>
        </w:rPr>
        <w:t>Publishing</w:t>
      </w:r>
      <w:proofErr w:type="spellEnd"/>
      <w:r>
        <w:rPr>
          <w:rFonts w:ascii="Helv" w:eastAsiaTheme="minorHAnsi" w:hAnsi="Helv" w:cs="Helv"/>
          <w:color w:val="000000"/>
          <w:lang w:eastAsia="en-US"/>
        </w:rPr>
        <w:t>, Paris. Dostupné z: DOI: http://dx.doi.org/10.1787/9789264239012-en</w:t>
      </w:r>
    </w:p>
  </w:footnote>
  <w:footnote w:id="4">
    <w:p w:rsidR="00FF2015" w:rsidRPr="00B5196E" w:rsidRDefault="00FF2015" w:rsidP="00E24FB5">
      <w:pPr>
        <w:pStyle w:val="Textpoznpodarou"/>
        <w:rPr>
          <w:rFonts w:ascii="Arial" w:hAnsi="Arial" w:cs="Arial"/>
        </w:rPr>
      </w:pPr>
      <w:r w:rsidRPr="00B5196E">
        <w:rPr>
          <w:rStyle w:val="Znakapoznpodarou"/>
          <w:rFonts w:ascii="Arial" w:hAnsi="Arial" w:cs="Arial"/>
        </w:rPr>
        <w:footnoteRef/>
      </w:r>
      <w:r w:rsidRPr="00B519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Dostupné 30. 10. 2017 z: </w:t>
      </w:r>
      <w:hyperlink r:id="rId2" w:history="1">
        <w:r w:rsidRPr="00B5196E">
          <w:rPr>
            <w:rFonts w:ascii="Arial" w:eastAsiaTheme="minorHAnsi" w:hAnsi="Arial" w:cs="Arial"/>
            <w:color w:val="0000FF"/>
            <w:lang w:eastAsia="en-US"/>
          </w:rPr>
          <w:t>http://login.webofknowledge.com/error/Error?Src=IP&amp;Alias=WOK5&amp;Error=IPError&amp;Params=%26Error%3DClient.NullSessionID&amp;PathInfo=%2F&amp;RouterURL=http%3A%2F%2Fwww.webofknowledge.com%2F&amp;Domain=.webofknowledge.com</w:t>
        </w:r>
      </w:hyperlink>
    </w:p>
  </w:footnote>
  <w:footnote w:id="5">
    <w:p w:rsidR="00FF2015" w:rsidRDefault="00FF2015" w:rsidP="00BF46FF">
      <w:pPr>
        <w:pStyle w:val="Textpoznpodarou"/>
        <w:jc w:val="both"/>
        <w:rPr>
          <w:rFonts w:ascii="Arial" w:eastAsiaTheme="minorHAnsi" w:hAnsi="Arial" w:cs="Arial"/>
          <w:lang w:eastAsia="en-US"/>
        </w:rPr>
      </w:pPr>
      <w:r w:rsidRPr="00B5196E">
        <w:rPr>
          <w:rStyle w:val="Znakapoznpodarou"/>
          <w:rFonts w:ascii="Arial" w:hAnsi="Arial" w:cs="Arial"/>
        </w:rPr>
        <w:footnoteRef/>
      </w:r>
      <w:r w:rsidRPr="00B519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Dostupné 30. 10. 2017 z:</w:t>
      </w:r>
      <w:r w:rsidRPr="00B5196E">
        <w:rPr>
          <w:rFonts w:ascii="Arial" w:eastAsiaTheme="minorHAnsi" w:hAnsi="Arial" w:cs="Arial"/>
          <w:lang w:eastAsia="en-US"/>
        </w:rPr>
        <w:t xml:space="preserve"> </w:t>
      </w:r>
    </w:p>
    <w:p w:rsidR="00FF2015" w:rsidRPr="00B5196E" w:rsidRDefault="00FF2015" w:rsidP="00BF46FF">
      <w:pPr>
        <w:pStyle w:val="Textpoznpodarou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lang w:eastAsia="en-US"/>
        </w:rPr>
        <w:t xml:space="preserve">  </w:t>
      </w:r>
      <w:hyperlink r:id="rId3" w:history="1">
        <w:r w:rsidRPr="00B5196E">
          <w:rPr>
            <w:rFonts w:ascii="Arial" w:eastAsiaTheme="minorHAnsi" w:hAnsi="Arial" w:cs="Arial"/>
            <w:color w:val="0000FF"/>
            <w:lang w:eastAsia="en-US"/>
          </w:rPr>
          <w:t>https://www.scopus.com/home.uri</w:t>
        </w:r>
      </w:hyperlink>
    </w:p>
  </w:footnote>
  <w:footnote w:id="6">
    <w:p w:rsidR="00FF2015" w:rsidRPr="00B5196E" w:rsidRDefault="00FF2015" w:rsidP="00BF46FF">
      <w:pPr>
        <w:pStyle w:val="Textpoznpodarou"/>
        <w:jc w:val="both"/>
        <w:rPr>
          <w:rFonts w:ascii="Arial" w:hAnsi="Arial" w:cs="Arial"/>
        </w:rPr>
      </w:pPr>
      <w:r w:rsidRPr="00B5196E">
        <w:rPr>
          <w:rStyle w:val="Znakapoznpodarou"/>
          <w:rFonts w:ascii="Arial" w:hAnsi="Arial" w:cs="Arial"/>
        </w:rPr>
        <w:footnoteRef/>
      </w:r>
      <w:r w:rsidRPr="00B5196E">
        <w:rPr>
          <w:rFonts w:ascii="Arial" w:hAnsi="Arial" w:cs="Arial"/>
        </w:rPr>
        <w:t xml:space="preserve"> část 2.70., str. 66</w:t>
      </w:r>
      <w:r>
        <w:rPr>
          <w:rFonts w:ascii="Arial" w:hAnsi="Arial" w:cs="Arial"/>
        </w:rPr>
        <w:t xml:space="preserve"> in </w:t>
      </w:r>
      <w:r>
        <w:rPr>
          <w:rFonts w:ascii="Helv" w:eastAsiaTheme="minorHAnsi" w:hAnsi="Helv" w:cs="Helv"/>
          <w:color w:val="000000"/>
          <w:lang w:eastAsia="en-US"/>
        </w:rPr>
        <w:t xml:space="preserve">OECD (2015), </w:t>
      </w:r>
      <w:proofErr w:type="spellStart"/>
      <w:r>
        <w:rPr>
          <w:rFonts w:ascii="Helv" w:eastAsiaTheme="minorHAnsi" w:hAnsi="Helv" w:cs="Helv"/>
          <w:i/>
          <w:iCs/>
          <w:color w:val="000000"/>
          <w:lang w:eastAsia="en-US"/>
        </w:rPr>
        <w:t>Frascati</w:t>
      </w:r>
      <w:proofErr w:type="spellEnd"/>
      <w:r>
        <w:rPr>
          <w:rFonts w:ascii="Helv" w:eastAsiaTheme="minorHAnsi" w:hAnsi="Helv" w:cs="Helv"/>
          <w:i/>
          <w:iCs/>
          <w:color w:val="000000"/>
          <w:lang w:eastAsia="en-US"/>
        </w:rPr>
        <w:t xml:space="preserve"> </w:t>
      </w:r>
      <w:proofErr w:type="spellStart"/>
      <w:r>
        <w:rPr>
          <w:rFonts w:ascii="Helv" w:eastAsiaTheme="minorHAnsi" w:hAnsi="Helv" w:cs="Helv"/>
          <w:i/>
          <w:iCs/>
          <w:color w:val="000000"/>
          <w:lang w:eastAsia="en-US"/>
        </w:rPr>
        <w:t>Manual</w:t>
      </w:r>
      <w:proofErr w:type="spellEnd"/>
      <w:r>
        <w:rPr>
          <w:rFonts w:ascii="Helv" w:eastAsiaTheme="minorHAnsi" w:hAnsi="Helv" w:cs="Helv"/>
          <w:i/>
          <w:iCs/>
          <w:color w:val="000000"/>
          <w:lang w:eastAsia="en-US"/>
        </w:rPr>
        <w:t xml:space="preserve"> 2015: </w:t>
      </w:r>
      <w:proofErr w:type="spellStart"/>
      <w:r>
        <w:rPr>
          <w:rFonts w:ascii="Helv" w:eastAsiaTheme="minorHAnsi" w:hAnsi="Helv" w:cs="Helv"/>
          <w:i/>
          <w:iCs/>
          <w:color w:val="000000"/>
          <w:lang w:eastAsia="en-US"/>
        </w:rPr>
        <w:t>Guidelines</w:t>
      </w:r>
      <w:proofErr w:type="spellEnd"/>
      <w:r>
        <w:rPr>
          <w:rFonts w:ascii="Helv" w:eastAsiaTheme="minorHAnsi" w:hAnsi="Helv" w:cs="Helv"/>
          <w:i/>
          <w:iCs/>
          <w:color w:val="000000"/>
          <w:lang w:eastAsia="en-US"/>
        </w:rPr>
        <w:t xml:space="preserve"> </w:t>
      </w:r>
      <w:proofErr w:type="spellStart"/>
      <w:r>
        <w:rPr>
          <w:rFonts w:ascii="Helv" w:eastAsiaTheme="minorHAnsi" w:hAnsi="Helv" w:cs="Helv"/>
          <w:i/>
          <w:iCs/>
          <w:color w:val="000000"/>
          <w:lang w:eastAsia="en-US"/>
        </w:rPr>
        <w:t>for</w:t>
      </w:r>
      <w:proofErr w:type="spellEnd"/>
      <w:r>
        <w:rPr>
          <w:rFonts w:ascii="Helv" w:eastAsiaTheme="minorHAnsi" w:hAnsi="Helv" w:cs="Helv"/>
          <w:i/>
          <w:iCs/>
          <w:color w:val="000000"/>
          <w:lang w:eastAsia="en-US"/>
        </w:rPr>
        <w:t xml:space="preserve"> </w:t>
      </w:r>
      <w:proofErr w:type="spellStart"/>
      <w:r>
        <w:rPr>
          <w:rFonts w:ascii="Helv" w:eastAsiaTheme="minorHAnsi" w:hAnsi="Helv" w:cs="Helv"/>
          <w:i/>
          <w:iCs/>
          <w:color w:val="000000"/>
          <w:lang w:eastAsia="en-US"/>
        </w:rPr>
        <w:t>Collecting</w:t>
      </w:r>
      <w:proofErr w:type="spellEnd"/>
      <w:r>
        <w:rPr>
          <w:rFonts w:ascii="Helv" w:eastAsiaTheme="minorHAnsi" w:hAnsi="Helv" w:cs="Helv"/>
          <w:i/>
          <w:iCs/>
          <w:color w:val="000000"/>
          <w:lang w:eastAsia="en-US"/>
        </w:rPr>
        <w:t xml:space="preserve"> and Reporting Data on </w:t>
      </w:r>
      <w:proofErr w:type="spellStart"/>
      <w:r>
        <w:rPr>
          <w:rFonts w:ascii="Helv" w:eastAsiaTheme="minorHAnsi" w:hAnsi="Helv" w:cs="Helv"/>
          <w:i/>
          <w:iCs/>
          <w:color w:val="000000"/>
          <w:lang w:eastAsia="en-US"/>
        </w:rPr>
        <w:t>Research</w:t>
      </w:r>
      <w:proofErr w:type="spellEnd"/>
      <w:r>
        <w:rPr>
          <w:rFonts w:ascii="Helv" w:eastAsiaTheme="minorHAnsi" w:hAnsi="Helv" w:cs="Helv"/>
          <w:i/>
          <w:iCs/>
          <w:color w:val="000000"/>
          <w:lang w:eastAsia="en-US"/>
        </w:rPr>
        <w:t xml:space="preserve"> and </w:t>
      </w:r>
      <w:proofErr w:type="spellStart"/>
      <w:r>
        <w:rPr>
          <w:rFonts w:ascii="Helv" w:eastAsiaTheme="minorHAnsi" w:hAnsi="Helv" w:cs="Helv"/>
          <w:i/>
          <w:iCs/>
          <w:color w:val="000000"/>
          <w:lang w:eastAsia="en-US"/>
        </w:rPr>
        <w:t>Experimental</w:t>
      </w:r>
      <w:proofErr w:type="spellEnd"/>
      <w:r>
        <w:rPr>
          <w:rFonts w:ascii="Helv" w:eastAsiaTheme="minorHAnsi" w:hAnsi="Helv" w:cs="Helv"/>
          <w:i/>
          <w:iCs/>
          <w:color w:val="000000"/>
          <w:lang w:eastAsia="en-US"/>
        </w:rPr>
        <w:t xml:space="preserve"> </w:t>
      </w:r>
      <w:proofErr w:type="spellStart"/>
      <w:r>
        <w:rPr>
          <w:rFonts w:ascii="Helv" w:eastAsiaTheme="minorHAnsi" w:hAnsi="Helv" w:cs="Helv"/>
          <w:i/>
          <w:iCs/>
          <w:color w:val="000000"/>
          <w:lang w:eastAsia="en-US"/>
        </w:rPr>
        <w:t>Development</w:t>
      </w:r>
      <w:proofErr w:type="spellEnd"/>
      <w:r>
        <w:rPr>
          <w:rFonts w:ascii="Helv" w:eastAsiaTheme="minorHAnsi" w:hAnsi="Helv" w:cs="Helv"/>
          <w:color w:val="000000"/>
          <w:lang w:eastAsia="en-US"/>
        </w:rPr>
        <w:t xml:space="preserve">, </w:t>
      </w:r>
      <w:proofErr w:type="spellStart"/>
      <w:r>
        <w:rPr>
          <w:rFonts w:ascii="Helv" w:eastAsiaTheme="minorHAnsi" w:hAnsi="Helv" w:cs="Helv"/>
          <w:color w:val="000000"/>
          <w:lang w:eastAsia="en-US"/>
        </w:rPr>
        <w:t>Classification</w:t>
      </w:r>
      <w:proofErr w:type="spellEnd"/>
      <w:r>
        <w:rPr>
          <w:rFonts w:ascii="Helv" w:eastAsiaTheme="minorHAnsi" w:hAnsi="Helv" w:cs="Helv"/>
          <w:color w:val="000000"/>
          <w:lang w:eastAsia="en-US"/>
        </w:rPr>
        <w:t xml:space="preserve"> and </w:t>
      </w:r>
      <w:proofErr w:type="spellStart"/>
      <w:r>
        <w:rPr>
          <w:rFonts w:ascii="Helv" w:eastAsiaTheme="minorHAnsi" w:hAnsi="Helv" w:cs="Helv"/>
          <w:color w:val="000000"/>
          <w:lang w:eastAsia="en-US"/>
        </w:rPr>
        <w:t>distribution</w:t>
      </w:r>
      <w:proofErr w:type="spellEnd"/>
      <w:r>
        <w:rPr>
          <w:rFonts w:ascii="Helv" w:eastAsiaTheme="minorHAnsi" w:hAnsi="Helv" w:cs="Helv"/>
          <w:color w:val="000000"/>
          <w:lang w:eastAsia="en-US"/>
        </w:rPr>
        <w:t xml:space="preserve"> by </w:t>
      </w:r>
      <w:proofErr w:type="spellStart"/>
      <w:r>
        <w:rPr>
          <w:rFonts w:ascii="Helv" w:eastAsiaTheme="minorHAnsi" w:hAnsi="Helv" w:cs="Helv"/>
          <w:color w:val="000000"/>
          <w:lang w:eastAsia="en-US"/>
        </w:rPr>
        <w:t>Fields</w:t>
      </w:r>
      <w:proofErr w:type="spellEnd"/>
      <w:r>
        <w:rPr>
          <w:rFonts w:ascii="Helv" w:eastAsiaTheme="minorHAnsi" w:hAnsi="Helv" w:cs="Helv"/>
          <w:color w:val="000000"/>
          <w:lang w:eastAsia="en-US"/>
        </w:rPr>
        <w:t xml:space="preserve"> </w:t>
      </w:r>
      <w:proofErr w:type="spellStart"/>
      <w:r>
        <w:rPr>
          <w:rFonts w:ascii="Helv" w:eastAsiaTheme="minorHAnsi" w:hAnsi="Helv" w:cs="Helv"/>
          <w:color w:val="000000"/>
          <w:lang w:eastAsia="en-US"/>
        </w:rPr>
        <w:t>of</w:t>
      </w:r>
      <w:proofErr w:type="spellEnd"/>
      <w:r>
        <w:rPr>
          <w:rFonts w:ascii="Helv" w:eastAsiaTheme="minorHAnsi" w:hAnsi="Helv" w:cs="Helv"/>
          <w:color w:val="000000"/>
          <w:lang w:eastAsia="en-US"/>
        </w:rPr>
        <w:t> </w:t>
      </w:r>
      <w:proofErr w:type="spellStart"/>
      <w:r>
        <w:rPr>
          <w:rFonts w:ascii="Helv" w:eastAsiaTheme="minorHAnsi" w:hAnsi="Helv" w:cs="Helv"/>
          <w:color w:val="000000"/>
          <w:lang w:eastAsia="en-US"/>
        </w:rPr>
        <w:t>Research</w:t>
      </w:r>
      <w:proofErr w:type="spellEnd"/>
      <w:r>
        <w:rPr>
          <w:rFonts w:ascii="Helv" w:eastAsiaTheme="minorHAnsi" w:hAnsi="Helv" w:cs="Helv"/>
          <w:color w:val="000000"/>
          <w:lang w:eastAsia="en-US"/>
        </w:rPr>
        <w:t xml:space="preserve"> and </w:t>
      </w:r>
      <w:proofErr w:type="spellStart"/>
      <w:r>
        <w:rPr>
          <w:rFonts w:ascii="Helv" w:eastAsiaTheme="minorHAnsi" w:hAnsi="Helv" w:cs="Helv"/>
          <w:color w:val="000000"/>
          <w:lang w:eastAsia="en-US"/>
        </w:rPr>
        <w:t>Development</w:t>
      </w:r>
      <w:proofErr w:type="spellEnd"/>
      <w:r>
        <w:rPr>
          <w:rFonts w:ascii="Helv" w:eastAsiaTheme="minorHAnsi" w:hAnsi="Helv" w:cs="Helv"/>
          <w:color w:val="000000"/>
          <w:lang w:eastAsia="en-US"/>
        </w:rPr>
        <w:t xml:space="preserve"> (FORD), OECD </w:t>
      </w:r>
      <w:proofErr w:type="spellStart"/>
      <w:r>
        <w:rPr>
          <w:rFonts w:ascii="Helv" w:eastAsiaTheme="minorHAnsi" w:hAnsi="Helv" w:cs="Helv"/>
          <w:color w:val="000000"/>
          <w:lang w:eastAsia="en-US"/>
        </w:rPr>
        <w:t>Publishing</w:t>
      </w:r>
      <w:proofErr w:type="spellEnd"/>
      <w:r>
        <w:rPr>
          <w:rFonts w:ascii="Helv" w:eastAsiaTheme="minorHAnsi" w:hAnsi="Helv" w:cs="Helv"/>
          <w:color w:val="000000"/>
          <w:lang w:eastAsia="en-US"/>
        </w:rPr>
        <w:t>, Paris. Dostupné z: DOI: http://dx.doi.org/10.1787/9789264239012-en</w:t>
      </w:r>
    </w:p>
    <w:p w:rsidR="00FF2015" w:rsidRPr="00B5196E" w:rsidRDefault="00FF2015" w:rsidP="00BF46FF">
      <w:pPr>
        <w:pStyle w:val="Textpoznpodarou"/>
        <w:jc w:val="both"/>
        <w:rPr>
          <w:rFonts w:ascii="Arial" w:hAnsi="Arial" w:cs="Arial"/>
        </w:rPr>
      </w:pPr>
    </w:p>
  </w:footnote>
  <w:footnote w:id="7">
    <w:p w:rsidR="00FF2015" w:rsidRPr="00B5196E" w:rsidRDefault="00FF2015" w:rsidP="00BF46FF">
      <w:pPr>
        <w:pStyle w:val="Textpoznpodarou"/>
        <w:jc w:val="both"/>
        <w:rPr>
          <w:rFonts w:ascii="Arial" w:hAnsi="Arial" w:cs="Arial"/>
        </w:rPr>
      </w:pPr>
      <w:r w:rsidRPr="00B5196E">
        <w:rPr>
          <w:rStyle w:val="Znakapoznpodarou"/>
          <w:rFonts w:ascii="Arial" w:hAnsi="Arial" w:cs="Arial"/>
        </w:rPr>
        <w:footnoteRef/>
      </w:r>
      <w:r w:rsidR="00FC47A2">
        <w:rPr>
          <w:rFonts w:ascii="Arial" w:hAnsi="Arial" w:cs="Arial"/>
        </w:rPr>
        <w:t xml:space="preserve"> </w:t>
      </w:r>
      <w:r w:rsidRPr="00B5196E">
        <w:rPr>
          <w:rFonts w:ascii="Arial" w:hAnsi="Arial" w:cs="Arial"/>
        </w:rPr>
        <w:t xml:space="preserve">Včetně údajů o smluvním výzkumu. </w:t>
      </w:r>
    </w:p>
  </w:footnote>
  <w:footnote w:id="8">
    <w:p w:rsidR="00FF2015" w:rsidRPr="00B5196E" w:rsidRDefault="00FF2015" w:rsidP="00BF46FF">
      <w:pPr>
        <w:pStyle w:val="Textpoznpodarou"/>
        <w:jc w:val="both"/>
        <w:rPr>
          <w:rFonts w:ascii="Arial" w:hAnsi="Arial" w:cs="Arial"/>
        </w:rPr>
      </w:pPr>
      <w:r w:rsidRPr="00B5196E">
        <w:rPr>
          <w:rStyle w:val="Znakapoznpodarou"/>
          <w:rFonts w:ascii="Arial" w:hAnsi="Arial" w:cs="Arial"/>
        </w:rPr>
        <w:footnoteRef/>
      </w:r>
      <w:r w:rsidRPr="00B5196E">
        <w:rPr>
          <w:rFonts w:ascii="Arial" w:hAnsi="Arial" w:cs="Arial"/>
        </w:rPr>
        <w:t xml:space="preserve"> Výjimky jsou evidovány a kontrolovány zvlášť.</w:t>
      </w:r>
    </w:p>
  </w:footnote>
  <w:footnote w:id="9">
    <w:p w:rsidR="00FF2015" w:rsidRDefault="00FF2015" w:rsidP="00E71F6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>
        <w:rPr>
          <w:rFonts w:ascii="Helv" w:eastAsiaTheme="minorHAnsi" w:hAnsi="Helv" w:cs="Helv"/>
          <w:color w:val="000000"/>
          <w:lang w:eastAsia="en-US"/>
        </w:rPr>
        <w:t>Accession</w:t>
      </w:r>
      <w:proofErr w:type="spellEnd"/>
      <w:r>
        <w:rPr>
          <w:rFonts w:ascii="Helv" w:eastAsiaTheme="minorHAnsi" w:hAnsi="Helv" w:cs="Helv"/>
          <w:color w:val="000000"/>
          <w:lang w:eastAsia="en-US"/>
        </w:rPr>
        <w:t xml:space="preserve"> </w:t>
      </w:r>
      <w:proofErr w:type="spellStart"/>
      <w:r>
        <w:rPr>
          <w:rFonts w:ascii="Helv" w:eastAsiaTheme="minorHAnsi" w:hAnsi="Helv" w:cs="Helv"/>
          <w:color w:val="000000"/>
          <w:lang w:eastAsia="en-US"/>
        </w:rPr>
        <w:t>Number</w:t>
      </w:r>
      <w:proofErr w:type="spellEnd"/>
      <w:r>
        <w:rPr>
          <w:rFonts w:ascii="Helv" w:eastAsiaTheme="minorHAnsi" w:hAnsi="Helv" w:cs="Helv"/>
          <w:color w:val="000000"/>
          <w:lang w:eastAsia="en-US"/>
        </w:rPr>
        <w:t xml:space="preserve">, dostupné 30. 10. 2017 z: </w:t>
      </w:r>
      <w:hyperlink r:id="rId4" w:history="1">
        <w:r>
          <w:rPr>
            <w:rFonts w:ascii="Helv" w:eastAsiaTheme="minorHAnsi" w:hAnsi="Helv" w:cs="Helv"/>
            <w:color w:val="0000FF"/>
            <w:lang w:eastAsia="en-US"/>
          </w:rPr>
          <w:t>http://apps.webofknowledge.com/full_record.do?product=WOS&amp;search_mode=GeneralSearch&amp;qid=1&amp;SID=P2cNFlWMYlf36VdfbYB&amp;page=1&amp;doc=1</w:t>
        </w:r>
      </w:hyperlink>
    </w:p>
  </w:footnote>
  <w:footnote w:id="10">
    <w:p w:rsidR="00FF2015" w:rsidRPr="00B5196E" w:rsidRDefault="00FF2015" w:rsidP="00BF46FF">
      <w:pPr>
        <w:pStyle w:val="Textpoznpodarou"/>
        <w:jc w:val="both"/>
        <w:rPr>
          <w:rFonts w:ascii="Arial" w:hAnsi="Arial" w:cs="Arial"/>
        </w:rPr>
      </w:pPr>
      <w:r w:rsidRPr="00B5196E">
        <w:rPr>
          <w:rStyle w:val="Znakapoznpodarou"/>
          <w:rFonts w:ascii="Arial" w:hAnsi="Arial" w:cs="Arial"/>
        </w:rPr>
        <w:footnoteRef/>
      </w:r>
      <w:r w:rsidRPr="00B5196E">
        <w:rPr>
          <w:rFonts w:ascii="Arial" w:hAnsi="Arial" w:cs="Arial"/>
        </w:rPr>
        <w:t xml:space="preserve"> Výjimky jsou evidovány a kontrolovány zvlášť.</w:t>
      </w:r>
    </w:p>
  </w:footnote>
  <w:footnote w:id="11">
    <w:p w:rsidR="00FF2015" w:rsidRPr="00B5196E" w:rsidRDefault="00FF2015" w:rsidP="00BF46FF">
      <w:pPr>
        <w:pStyle w:val="Textpoznpodarou"/>
        <w:jc w:val="both"/>
        <w:rPr>
          <w:rFonts w:ascii="Arial" w:hAnsi="Arial" w:cs="Arial"/>
        </w:rPr>
      </w:pPr>
      <w:r w:rsidRPr="00B5196E">
        <w:rPr>
          <w:rStyle w:val="Znakapoznpodarou"/>
          <w:rFonts w:ascii="Arial" w:hAnsi="Arial" w:cs="Arial"/>
        </w:rPr>
        <w:footnoteRef/>
      </w:r>
      <w:r w:rsidRPr="00B5196E">
        <w:rPr>
          <w:rFonts w:ascii="Arial" w:hAnsi="Arial" w:cs="Arial"/>
        </w:rPr>
        <w:t xml:space="preserve"> Výjimky jsou evidovány a kontrolovány zvlášť.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015" w:rsidRDefault="00FF2015" w:rsidP="00117DF2">
    <w:pPr>
      <w:pStyle w:val="Zhlav"/>
      <w:jc w:val="right"/>
      <w:rPr>
        <w:rFonts w:ascii="Arial" w:hAnsi="Arial" w:cs="Arial"/>
        <w:b/>
      </w:rPr>
    </w:pPr>
    <w:r w:rsidRPr="00117DF2">
      <w:rPr>
        <w:rFonts w:ascii="Arial" w:hAnsi="Arial" w:cs="Arial"/>
        <w:b/>
      </w:rPr>
      <w:t>III.</w:t>
    </w:r>
  </w:p>
  <w:p w:rsidR="00FF2015" w:rsidRPr="00117DF2" w:rsidRDefault="00FF2015" w:rsidP="00117DF2">
    <w:pPr>
      <w:pStyle w:val="Zhlav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Roman"/>
      <w:pStyle w:val="Nadpis1"/>
      <w:lvlText w:val="%1.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cs="Times New Roman"/>
      </w:rPr>
    </w:lvl>
  </w:abstractNum>
  <w:abstractNum w:abstractNumId="4">
    <w:nsid w:val="00000005"/>
    <w:multiLevelType w:val="singleLevel"/>
    <w:tmpl w:val="00000005"/>
    <w:name w:val="WW8Num6"/>
    <w:lvl w:ilvl="0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Wingdings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9">
    <w:nsid w:val="0000000A"/>
    <w:multiLevelType w:val="multilevel"/>
    <w:tmpl w:val="0000000A"/>
    <w:name w:val="WW8Num12"/>
    <w:lvl w:ilvl="0">
      <w:start w:val="1"/>
      <w:numFmt w:val="decimal"/>
      <w:pStyle w:val="Odstavecslovan"/>
      <w:lvlText w:val="(%1)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67" w:hanging="357"/>
      </w:pPr>
    </w:lvl>
    <w:lvl w:ilvl="2">
      <w:start w:val="1"/>
      <w:numFmt w:val="decimal"/>
      <w:lvlText w:val="%3."/>
      <w:lvlJc w:val="left"/>
      <w:pPr>
        <w:tabs>
          <w:tab w:val="num" w:pos="1074"/>
        </w:tabs>
        <w:ind w:left="1072" w:hanging="358"/>
      </w:pPr>
    </w:lvl>
    <w:lvl w:ilvl="3">
      <w:start w:val="1"/>
      <w:numFmt w:val="lowerRoman"/>
      <w:lvlText w:val="%4)"/>
      <w:lvlJc w:val="left"/>
      <w:pPr>
        <w:tabs>
          <w:tab w:val="num" w:pos="1792"/>
        </w:tabs>
        <w:ind w:left="1435" w:hanging="363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0000000B"/>
    <w:multiLevelType w:val="singleLevel"/>
    <w:tmpl w:val="0000000B"/>
    <w:name w:val="WW8Num1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1">
    <w:nsid w:val="0000000C"/>
    <w:multiLevelType w:val="singleLevel"/>
    <w:tmpl w:val="0000000C"/>
    <w:name w:val="WW8Num14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Wingdings"/>
      </w:rPr>
    </w:lvl>
  </w:abstractNum>
  <w:abstractNum w:abstractNumId="12">
    <w:nsid w:val="0000000D"/>
    <w:multiLevelType w:val="singleLevel"/>
    <w:tmpl w:val="0000000D"/>
    <w:name w:val="WW8Num15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</w:abstractNum>
  <w:abstractNum w:abstractNumId="13">
    <w:nsid w:val="0000000E"/>
    <w:multiLevelType w:val="singleLevel"/>
    <w:tmpl w:val="0000000E"/>
    <w:name w:val="WW8Num16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Wingdings"/>
      </w:rPr>
    </w:lvl>
  </w:abstractNum>
  <w:abstractNum w:abstractNumId="14">
    <w:nsid w:val="0000000F"/>
    <w:multiLevelType w:val="single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5">
    <w:nsid w:val="00000010"/>
    <w:multiLevelType w:val="singleLevel"/>
    <w:tmpl w:val="00000010"/>
    <w:name w:val="WW8Num18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</w:abstractNum>
  <w:abstractNum w:abstractNumId="16">
    <w:nsid w:val="00000011"/>
    <w:multiLevelType w:val="singleLevel"/>
    <w:tmpl w:val="258825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17">
    <w:nsid w:val="00000012"/>
    <w:multiLevelType w:val="multilevel"/>
    <w:tmpl w:val="00000012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684" w:hanging="975"/>
      </w:p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</w:lvl>
  </w:abstractNum>
  <w:abstractNum w:abstractNumId="18">
    <w:nsid w:val="00000013"/>
    <w:multiLevelType w:val="multilevel"/>
    <w:tmpl w:val="00000013"/>
    <w:name w:val="WW8Num23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singleLevel"/>
    <w:tmpl w:val="258825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20">
    <w:nsid w:val="00000015"/>
    <w:multiLevelType w:val="singleLevel"/>
    <w:tmpl w:val="258825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21">
    <w:nsid w:val="00000016"/>
    <w:multiLevelType w:val="singleLevel"/>
    <w:tmpl w:val="258825B4"/>
    <w:lvl w:ilvl="0">
      <w:start w:val="1"/>
      <w:numFmt w:val="bullet"/>
      <w:lvlText w:val=""/>
      <w:lvlJc w:val="left"/>
      <w:pPr>
        <w:ind w:left="468" w:hanging="360"/>
      </w:pPr>
      <w:rPr>
        <w:rFonts w:ascii="Symbol" w:hAnsi="Symbol" w:hint="default"/>
      </w:rPr>
    </w:lvl>
  </w:abstractNum>
  <w:abstractNum w:abstractNumId="22">
    <w:nsid w:val="00000017"/>
    <w:multiLevelType w:val="singleLevel"/>
    <w:tmpl w:val="00000017"/>
    <w:name w:val="WW8Num2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3">
    <w:nsid w:val="00000018"/>
    <w:multiLevelType w:val="multilevel"/>
    <w:tmpl w:val="00000018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upperRoman"/>
      <w:lvlText w:val="%2."/>
      <w:lvlJc w:val="left"/>
      <w:pPr>
        <w:tabs>
          <w:tab w:val="num" w:pos="2149"/>
        </w:tabs>
        <w:ind w:left="2149" w:hanging="72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</w:lvl>
  </w:abstractNum>
  <w:abstractNum w:abstractNumId="24">
    <w:nsid w:val="00000019"/>
    <w:multiLevelType w:val="singleLevel"/>
    <w:tmpl w:val="00000019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5">
    <w:nsid w:val="19230B28"/>
    <w:multiLevelType w:val="hybridMultilevel"/>
    <w:tmpl w:val="5250337E"/>
    <w:lvl w:ilvl="0" w:tplc="66D2DF70">
      <w:start w:val="1"/>
      <w:numFmt w:val="bullet"/>
      <w:lvlText w:val=""/>
      <w:lvlJc w:val="left"/>
      <w:pPr>
        <w:ind w:left="3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>
    <w:nsid w:val="255F765C"/>
    <w:multiLevelType w:val="hybridMultilevel"/>
    <w:tmpl w:val="E51635B8"/>
    <w:lvl w:ilvl="0" w:tplc="EC3E9C0C">
      <w:start w:val="1"/>
      <w:numFmt w:val="lowerLetter"/>
      <w:lvlText w:val="%1)"/>
      <w:lvlJc w:val="left"/>
      <w:pPr>
        <w:ind w:left="16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39" w:hanging="360"/>
      </w:pPr>
    </w:lvl>
    <w:lvl w:ilvl="2" w:tplc="0405001B" w:tentative="1">
      <w:start w:val="1"/>
      <w:numFmt w:val="lowerRoman"/>
      <w:lvlText w:val="%3."/>
      <w:lvlJc w:val="right"/>
      <w:pPr>
        <w:ind w:left="3059" w:hanging="180"/>
      </w:pPr>
    </w:lvl>
    <w:lvl w:ilvl="3" w:tplc="0405000F" w:tentative="1">
      <w:start w:val="1"/>
      <w:numFmt w:val="decimal"/>
      <w:lvlText w:val="%4."/>
      <w:lvlJc w:val="left"/>
      <w:pPr>
        <w:ind w:left="3779" w:hanging="360"/>
      </w:pPr>
    </w:lvl>
    <w:lvl w:ilvl="4" w:tplc="04050019" w:tentative="1">
      <w:start w:val="1"/>
      <w:numFmt w:val="lowerLetter"/>
      <w:lvlText w:val="%5."/>
      <w:lvlJc w:val="left"/>
      <w:pPr>
        <w:ind w:left="4499" w:hanging="360"/>
      </w:pPr>
    </w:lvl>
    <w:lvl w:ilvl="5" w:tplc="0405001B" w:tentative="1">
      <w:start w:val="1"/>
      <w:numFmt w:val="lowerRoman"/>
      <w:lvlText w:val="%6."/>
      <w:lvlJc w:val="right"/>
      <w:pPr>
        <w:ind w:left="5219" w:hanging="180"/>
      </w:pPr>
    </w:lvl>
    <w:lvl w:ilvl="6" w:tplc="0405000F" w:tentative="1">
      <w:start w:val="1"/>
      <w:numFmt w:val="decimal"/>
      <w:lvlText w:val="%7."/>
      <w:lvlJc w:val="left"/>
      <w:pPr>
        <w:ind w:left="5939" w:hanging="360"/>
      </w:pPr>
    </w:lvl>
    <w:lvl w:ilvl="7" w:tplc="04050019" w:tentative="1">
      <w:start w:val="1"/>
      <w:numFmt w:val="lowerLetter"/>
      <w:lvlText w:val="%8."/>
      <w:lvlJc w:val="left"/>
      <w:pPr>
        <w:ind w:left="6659" w:hanging="360"/>
      </w:pPr>
    </w:lvl>
    <w:lvl w:ilvl="8" w:tplc="0405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7">
    <w:nsid w:val="27D27092"/>
    <w:multiLevelType w:val="hybridMultilevel"/>
    <w:tmpl w:val="AF585560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31843FDC"/>
    <w:multiLevelType w:val="hybridMultilevel"/>
    <w:tmpl w:val="99027C16"/>
    <w:lvl w:ilvl="0" w:tplc="6F3241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29E09FC"/>
    <w:multiLevelType w:val="hybridMultilevel"/>
    <w:tmpl w:val="6324B790"/>
    <w:lvl w:ilvl="0" w:tplc="258825B4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0">
    <w:nsid w:val="3C430C90"/>
    <w:multiLevelType w:val="multilevel"/>
    <w:tmpl w:val="76C84B24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  <w:rPr>
        <w:rFonts w:hint="default"/>
      </w:r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3D4362B5"/>
    <w:multiLevelType w:val="hybridMultilevel"/>
    <w:tmpl w:val="197872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1E1239F"/>
    <w:multiLevelType w:val="hybridMultilevel"/>
    <w:tmpl w:val="C1E4C3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531F96"/>
    <w:multiLevelType w:val="hybridMultilevel"/>
    <w:tmpl w:val="8DF69866"/>
    <w:lvl w:ilvl="0" w:tplc="F8CC42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7C63E8A"/>
    <w:multiLevelType w:val="hybridMultilevel"/>
    <w:tmpl w:val="6CA470A2"/>
    <w:lvl w:ilvl="0" w:tplc="48AC7D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A7660DD"/>
    <w:multiLevelType w:val="singleLevel"/>
    <w:tmpl w:val="258825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36">
    <w:nsid w:val="50811C14"/>
    <w:multiLevelType w:val="hybridMultilevel"/>
    <w:tmpl w:val="C446559C"/>
    <w:lvl w:ilvl="0" w:tplc="0405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37">
    <w:nsid w:val="62564C75"/>
    <w:multiLevelType w:val="hybridMultilevel"/>
    <w:tmpl w:val="CADAB106"/>
    <w:lvl w:ilvl="0" w:tplc="589CED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8">
    <w:nsid w:val="6F6D6606"/>
    <w:multiLevelType w:val="hybridMultilevel"/>
    <w:tmpl w:val="773EEA32"/>
    <w:lvl w:ilvl="0" w:tplc="040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9">
    <w:nsid w:val="75D959A9"/>
    <w:multiLevelType w:val="hybridMultilevel"/>
    <w:tmpl w:val="E90E4F58"/>
    <w:lvl w:ilvl="0" w:tplc="258825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D877E2B"/>
    <w:multiLevelType w:val="hybridMultilevel"/>
    <w:tmpl w:val="255CC3E8"/>
    <w:lvl w:ilvl="0" w:tplc="25882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0F60DA"/>
    <w:multiLevelType w:val="hybridMultilevel"/>
    <w:tmpl w:val="5FBC12E6"/>
    <w:lvl w:ilvl="0" w:tplc="258825B4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5B44A272">
      <w:numFmt w:val="bullet"/>
      <w:lvlText w:val="-"/>
      <w:lvlJc w:val="left"/>
      <w:pPr>
        <w:ind w:left="1114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7"/>
  </w:num>
  <w:num w:numId="27">
    <w:abstractNumId w:val="32"/>
  </w:num>
  <w:num w:numId="28">
    <w:abstractNumId w:val="33"/>
  </w:num>
  <w:num w:numId="29">
    <w:abstractNumId w:val="28"/>
  </w:num>
  <w:num w:numId="30">
    <w:abstractNumId w:val="34"/>
  </w:num>
  <w:num w:numId="31">
    <w:abstractNumId w:val="37"/>
  </w:num>
  <w:num w:numId="32">
    <w:abstractNumId w:val="30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26"/>
  </w:num>
  <w:num w:numId="34">
    <w:abstractNumId w:val="38"/>
  </w:num>
  <w:num w:numId="35">
    <w:abstractNumId w:val="36"/>
  </w:num>
  <w:num w:numId="36">
    <w:abstractNumId w:val="40"/>
  </w:num>
  <w:num w:numId="37">
    <w:abstractNumId w:val="31"/>
  </w:num>
  <w:num w:numId="38">
    <w:abstractNumId w:val="39"/>
  </w:num>
  <w:num w:numId="39">
    <w:abstractNumId w:val="25"/>
  </w:num>
  <w:num w:numId="40">
    <w:abstractNumId w:val="41"/>
  </w:num>
  <w:num w:numId="41">
    <w:abstractNumId w:val="35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efaultTabStop w:val="708"/>
  <w:autoHyphenation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208"/>
    <w:rsid w:val="00001A10"/>
    <w:rsid w:val="000038AD"/>
    <w:rsid w:val="0001221F"/>
    <w:rsid w:val="00025CFC"/>
    <w:rsid w:val="0003299B"/>
    <w:rsid w:val="00054AC6"/>
    <w:rsid w:val="00060E84"/>
    <w:rsid w:val="00063111"/>
    <w:rsid w:val="00070C1E"/>
    <w:rsid w:val="00075663"/>
    <w:rsid w:val="000A2773"/>
    <w:rsid w:val="000A30B0"/>
    <w:rsid w:val="000B1406"/>
    <w:rsid w:val="000B4FF4"/>
    <w:rsid w:val="000C71DB"/>
    <w:rsid w:val="000C7AA7"/>
    <w:rsid w:val="000F1A95"/>
    <w:rsid w:val="000F5148"/>
    <w:rsid w:val="000F5FDA"/>
    <w:rsid w:val="000F76EF"/>
    <w:rsid w:val="00102BCB"/>
    <w:rsid w:val="001117CA"/>
    <w:rsid w:val="00117DF2"/>
    <w:rsid w:val="00122AA0"/>
    <w:rsid w:val="00124F7F"/>
    <w:rsid w:val="00132C56"/>
    <w:rsid w:val="00136AF7"/>
    <w:rsid w:val="00153857"/>
    <w:rsid w:val="00162B5F"/>
    <w:rsid w:val="00174969"/>
    <w:rsid w:val="00175CC2"/>
    <w:rsid w:val="00180B71"/>
    <w:rsid w:val="00180F3E"/>
    <w:rsid w:val="00181579"/>
    <w:rsid w:val="001826F5"/>
    <w:rsid w:val="001900A3"/>
    <w:rsid w:val="001A1F27"/>
    <w:rsid w:val="001A43B6"/>
    <w:rsid w:val="001A5D6C"/>
    <w:rsid w:val="001A7861"/>
    <w:rsid w:val="001C061B"/>
    <w:rsid w:val="001C144A"/>
    <w:rsid w:val="001D7673"/>
    <w:rsid w:val="001E7255"/>
    <w:rsid w:val="00201F64"/>
    <w:rsid w:val="00203E36"/>
    <w:rsid w:val="00220BAB"/>
    <w:rsid w:val="00230255"/>
    <w:rsid w:val="00230FC6"/>
    <w:rsid w:val="0025591D"/>
    <w:rsid w:val="00256083"/>
    <w:rsid w:val="00257B8B"/>
    <w:rsid w:val="0026304D"/>
    <w:rsid w:val="00263F91"/>
    <w:rsid w:val="00265C72"/>
    <w:rsid w:val="00267ACF"/>
    <w:rsid w:val="0027566D"/>
    <w:rsid w:val="00276136"/>
    <w:rsid w:val="00286274"/>
    <w:rsid w:val="00286925"/>
    <w:rsid w:val="0029227B"/>
    <w:rsid w:val="00292E1D"/>
    <w:rsid w:val="002A2E83"/>
    <w:rsid w:val="002A35AA"/>
    <w:rsid w:val="002C237A"/>
    <w:rsid w:val="002C3580"/>
    <w:rsid w:val="002E4339"/>
    <w:rsid w:val="002F30E4"/>
    <w:rsid w:val="00302469"/>
    <w:rsid w:val="00306D02"/>
    <w:rsid w:val="003114CF"/>
    <w:rsid w:val="00312FE6"/>
    <w:rsid w:val="0034142A"/>
    <w:rsid w:val="00341BEA"/>
    <w:rsid w:val="003427E8"/>
    <w:rsid w:val="00343601"/>
    <w:rsid w:val="00346C85"/>
    <w:rsid w:val="00352DD0"/>
    <w:rsid w:val="00372825"/>
    <w:rsid w:val="00372A9C"/>
    <w:rsid w:val="0037589B"/>
    <w:rsid w:val="00393F6A"/>
    <w:rsid w:val="003B2845"/>
    <w:rsid w:val="003C7C15"/>
    <w:rsid w:val="003D0D85"/>
    <w:rsid w:val="003D1CE2"/>
    <w:rsid w:val="003E65E2"/>
    <w:rsid w:val="003F105B"/>
    <w:rsid w:val="003F320A"/>
    <w:rsid w:val="003F5C59"/>
    <w:rsid w:val="00405D57"/>
    <w:rsid w:val="004122D1"/>
    <w:rsid w:val="00413233"/>
    <w:rsid w:val="00413D7B"/>
    <w:rsid w:val="004163D4"/>
    <w:rsid w:val="00426C12"/>
    <w:rsid w:val="00433652"/>
    <w:rsid w:val="00434EE4"/>
    <w:rsid w:val="00445A8D"/>
    <w:rsid w:val="00461509"/>
    <w:rsid w:val="004615AE"/>
    <w:rsid w:val="00477372"/>
    <w:rsid w:val="00480BBB"/>
    <w:rsid w:val="00482362"/>
    <w:rsid w:val="0048527C"/>
    <w:rsid w:val="004A61AC"/>
    <w:rsid w:val="004A708B"/>
    <w:rsid w:val="004B4F86"/>
    <w:rsid w:val="004B6916"/>
    <w:rsid w:val="004C19E4"/>
    <w:rsid w:val="004C2A28"/>
    <w:rsid w:val="004C6828"/>
    <w:rsid w:val="004E17C3"/>
    <w:rsid w:val="004F0E34"/>
    <w:rsid w:val="004F4012"/>
    <w:rsid w:val="004F477A"/>
    <w:rsid w:val="005047B4"/>
    <w:rsid w:val="00513DDB"/>
    <w:rsid w:val="005211D6"/>
    <w:rsid w:val="00533E9C"/>
    <w:rsid w:val="0053424C"/>
    <w:rsid w:val="00544185"/>
    <w:rsid w:val="005465D3"/>
    <w:rsid w:val="005544F7"/>
    <w:rsid w:val="00567329"/>
    <w:rsid w:val="00583076"/>
    <w:rsid w:val="005856F9"/>
    <w:rsid w:val="00585C75"/>
    <w:rsid w:val="0059325C"/>
    <w:rsid w:val="005A46D9"/>
    <w:rsid w:val="005A4B6B"/>
    <w:rsid w:val="005B5719"/>
    <w:rsid w:val="005B7823"/>
    <w:rsid w:val="005C1C46"/>
    <w:rsid w:val="005C37EB"/>
    <w:rsid w:val="005C57B6"/>
    <w:rsid w:val="005D1B55"/>
    <w:rsid w:val="005E254C"/>
    <w:rsid w:val="005E79CF"/>
    <w:rsid w:val="005E7CB3"/>
    <w:rsid w:val="005E7CD3"/>
    <w:rsid w:val="005F1BCF"/>
    <w:rsid w:val="005F39BD"/>
    <w:rsid w:val="005F5EBD"/>
    <w:rsid w:val="0060028B"/>
    <w:rsid w:val="0060241C"/>
    <w:rsid w:val="00607310"/>
    <w:rsid w:val="00613313"/>
    <w:rsid w:val="00617742"/>
    <w:rsid w:val="00636323"/>
    <w:rsid w:val="00637732"/>
    <w:rsid w:val="006431B0"/>
    <w:rsid w:val="00650C7A"/>
    <w:rsid w:val="006514CA"/>
    <w:rsid w:val="00653361"/>
    <w:rsid w:val="00653C12"/>
    <w:rsid w:val="00660757"/>
    <w:rsid w:val="00680A58"/>
    <w:rsid w:val="0068256C"/>
    <w:rsid w:val="00686545"/>
    <w:rsid w:val="00691796"/>
    <w:rsid w:val="0069398B"/>
    <w:rsid w:val="00693C16"/>
    <w:rsid w:val="00694FED"/>
    <w:rsid w:val="006A4D0A"/>
    <w:rsid w:val="006B13BA"/>
    <w:rsid w:val="006B5037"/>
    <w:rsid w:val="006C0985"/>
    <w:rsid w:val="006C3779"/>
    <w:rsid w:val="006D099D"/>
    <w:rsid w:val="006D6867"/>
    <w:rsid w:val="006E5FC7"/>
    <w:rsid w:val="006E609E"/>
    <w:rsid w:val="006E6A35"/>
    <w:rsid w:val="006F29CE"/>
    <w:rsid w:val="00715073"/>
    <w:rsid w:val="00715D24"/>
    <w:rsid w:val="0071757B"/>
    <w:rsid w:val="00732168"/>
    <w:rsid w:val="0074798E"/>
    <w:rsid w:val="00753EE8"/>
    <w:rsid w:val="00755477"/>
    <w:rsid w:val="007562F8"/>
    <w:rsid w:val="00757C15"/>
    <w:rsid w:val="00763C13"/>
    <w:rsid w:val="0078155C"/>
    <w:rsid w:val="00794DA1"/>
    <w:rsid w:val="007A108D"/>
    <w:rsid w:val="007A755C"/>
    <w:rsid w:val="007B4290"/>
    <w:rsid w:val="007C01AC"/>
    <w:rsid w:val="007D0893"/>
    <w:rsid w:val="007D173C"/>
    <w:rsid w:val="007D29A8"/>
    <w:rsid w:val="007E0064"/>
    <w:rsid w:val="007E529B"/>
    <w:rsid w:val="007E5CB7"/>
    <w:rsid w:val="00806E0E"/>
    <w:rsid w:val="008075C1"/>
    <w:rsid w:val="008241E9"/>
    <w:rsid w:val="0083522B"/>
    <w:rsid w:val="00836E33"/>
    <w:rsid w:val="00840561"/>
    <w:rsid w:val="00840FE4"/>
    <w:rsid w:val="00847BDC"/>
    <w:rsid w:val="00861E6F"/>
    <w:rsid w:val="00874589"/>
    <w:rsid w:val="00876776"/>
    <w:rsid w:val="00877E25"/>
    <w:rsid w:val="008832EB"/>
    <w:rsid w:val="00883CD4"/>
    <w:rsid w:val="008845FA"/>
    <w:rsid w:val="0088601A"/>
    <w:rsid w:val="008958A9"/>
    <w:rsid w:val="008977E7"/>
    <w:rsid w:val="008A266E"/>
    <w:rsid w:val="008A64A0"/>
    <w:rsid w:val="008B680E"/>
    <w:rsid w:val="008B6DCF"/>
    <w:rsid w:val="008C2A9F"/>
    <w:rsid w:val="008C4B69"/>
    <w:rsid w:val="008E7E58"/>
    <w:rsid w:val="008F7BE4"/>
    <w:rsid w:val="009200D0"/>
    <w:rsid w:val="00930EF4"/>
    <w:rsid w:val="00936092"/>
    <w:rsid w:val="00944942"/>
    <w:rsid w:val="0094576B"/>
    <w:rsid w:val="009471F6"/>
    <w:rsid w:val="009517A7"/>
    <w:rsid w:val="00951E91"/>
    <w:rsid w:val="00955150"/>
    <w:rsid w:val="00955A9C"/>
    <w:rsid w:val="00966A3C"/>
    <w:rsid w:val="00972AC9"/>
    <w:rsid w:val="00972D65"/>
    <w:rsid w:val="009733DF"/>
    <w:rsid w:val="00974B41"/>
    <w:rsid w:val="0098015E"/>
    <w:rsid w:val="0098472C"/>
    <w:rsid w:val="00987A0F"/>
    <w:rsid w:val="00991601"/>
    <w:rsid w:val="0099671F"/>
    <w:rsid w:val="00996AB0"/>
    <w:rsid w:val="009A4906"/>
    <w:rsid w:val="009A6737"/>
    <w:rsid w:val="009B00F8"/>
    <w:rsid w:val="009C5D62"/>
    <w:rsid w:val="009C5F20"/>
    <w:rsid w:val="009D0C20"/>
    <w:rsid w:val="009D0D2C"/>
    <w:rsid w:val="009D3031"/>
    <w:rsid w:val="009D4076"/>
    <w:rsid w:val="009D5E01"/>
    <w:rsid w:val="009D727A"/>
    <w:rsid w:val="009E4A11"/>
    <w:rsid w:val="009F52AE"/>
    <w:rsid w:val="00A00425"/>
    <w:rsid w:val="00A00D10"/>
    <w:rsid w:val="00A020EA"/>
    <w:rsid w:val="00A02936"/>
    <w:rsid w:val="00A03E5C"/>
    <w:rsid w:val="00A04FF0"/>
    <w:rsid w:val="00A0549F"/>
    <w:rsid w:val="00A14DAF"/>
    <w:rsid w:val="00A22174"/>
    <w:rsid w:val="00A319BD"/>
    <w:rsid w:val="00A42E78"/>
    <w:rsid w:val="00A42F13"/>
    <w:rsid w:val="00A43CC4"/>
    <w:rsid w:val="00A71D8C"/>
    <w:rsid w:val="00A72539"/>
    <w:rsid w:val="00A75ADC"/>
    <w:rsid w:val="00A842D8"/>
    <w:rsid w:val="00A90E42"/>
    <w:rsid w:val="00AA09B3"/>
    <w:rsid w:val="00AA0BCF"/>
    <w:rsid w:val="00AA1051"/>
    <w:rsid w:val="00AA793F"/>
    <w:rsid w:val="00AB0934"/>
    <w:rsid w:val="00AB4F19"/>
    <w:rsid w:val="00AC237F"/>
    <w:rsid w:val="00AD390A"/>
    <w:rsid w:val="00AD6C5D"/>
    <w:rsid w:val="00AE07A9"/>
    <w:rsid w:val="00AE25C2"/>
    <w:rsid w:val="00AF0957"/>
    <w:rsid w:val="00AF3391"/>
    <w:rsid w:val="00B0323E"/>
    <w:rsid w:val="00B041A0"/>
    <w:rsid w:val="00B059A0"/>
    <w:rsid w:val="00B06B6F"/>
    <w:rsid w:val="00B11617"/>
    <w:rsid w:val="00B130A6"/>
    <w:rsid w:val="00B226B4"/>
    <w:rsid w:val="00B23796"/>
    <w:rsid w:val="00B25947"/>
    <w:rsid w:val="00B26DD5"/>
    <w:rsid w:val="00B27BAA"/>
    <w:rsid w:val="00B4017F"/>
    <w:rsid w:val="00B468F7"/>
    <w:rsid w:val="00B5196E"/>
    <w:rsid w:val="00B53463"/>
    <w:rsid w:val="00B56039"/>
    <w:rsid w:val="00B62A57"/>
    <w:rsid w:val="00B72969"/>
    <w:rsid w:val="00B90248"/>
    <w:rsid w:val="00B97428"/>
    <w:rsid w:val="00BA3833"/>
    <w:rsid w:val="00BB26F6"/>
    <w:rsid w:val="00BC128A"/>
    <w:rsid w:val="00BC410A"/>
    <w:rsid w:val="00BC4626"/>
    <w:rsid w:val="00BD5254"/>
    <w:rsid w:val="00BE314D"/>
    <w:rsid w:val="00BF2EAD"/>
    <w:rsid w:val="00BF46DC"/>
    <w:rsid w:val="00BF46FF"/>
    <w:rsid w:val="00BF7A6D"/>
    <w:rsid w:val="00C06B0D"/>
    <w:rsid w:val="00C15F07"/>
    <w:rsid w:val="00C304D3"/>
    <w:rsid w:val="00C31BE7"/>
    <w:rsid w:val="00C373B8"/>
    <w:rsid w:val="00C40865"/>
    <w:rsid w:val="00C41259"/>
    <w:rsid w:val="00C44C78"/>
    <w:rsid w:val="00C47BF4"/>
    <w:rsid w:val="00C56DD6"/>
    <w:rsid w:val="00C60ABD"/>
    <w:rsid w:val="00C64412"/>
    <w:rsid w:val="00C87067"/>
    <w:rsid w:val="00CA3FEF"/>
    <w:rsid w:val="00CB0148"/>
    <w:rsid w:val="00CB2976"/>
    <w:rsid w:val="00CB3F1A"/>
    <w:rsid w:val="00CB49A1"/>
    <w:rsid w:val="00CC4B6A"/>
    <w:rsid w:val="00CD0B28"/>
    <w:rsid w:val="00CD13FD"/>
    <w:rsid w:val="00CD2492"/>
    <w:rsid w:val="00CD3234"/>
    <w:rsid w:val="00CE1605"/>
    <w:rsid w:val="00CE473D"/>
    <w:rsid w:val="00D05CD6"/>
    <w:rsid w:val="00D110F7"/>
    <w:rsid w:val="00D356CD"/>
    <w:rsid w:val="00D40207"/>
    <w:rsid w:val="00D437C5"/>
    <w:rsid w:val="00D453D5"/>
    <w:rsid w:val="00D521D0"/>
    <w:rsid w:val="00D56829"/>
    <w:rsid w:val="00D647C7"/>
    <w:rsid w:val="00D715EF"/>
    <w:rsid w:val="00D71809"/>
    <w:rsid w:val="00D72285"/>
    <w:rsid w:val="00D76662"/>
    <w:rsid w:val="00D77ECB"/>
    <w:rsid w:val="00D85C0C"/>
    <w:rsid w:val="00D9100C"/>
    <w:rsid w:val="00D9339C"/>
    <w:rsid w:val="00DA0F2C"/>
    <w:rsid w:val="00DA6619"/>
    <w:rsid w:val="00DB18C7"/>
    <w:rsid w:val="00DB511A"/>
    <w:rsid w:val="00DC550F"/>
    <w:rsid w:val="00DC6D38"/>
    <w:rsid w:val="00DC6D88"/>
    <w:rsid w:val="00DD6423"/>
    <w:rsid w:val="00DD728B"/>
    <w:rsid w:val="00DE569C"/>
    <w:rsid w:val="00DF76ED"/>
    <w:rsid w:val="00E01AD7"/>
    <w:rsid w:val="00E17B51"/>
    <w:rsid w:val="00E24FB5"/>
    <w:rsid w:val="00E26BED"/>
    <w:rsid w:val="00E26EC3"/>
    <w:rsid w:val="00E2754F"/>
    <w:rsid w:val="00E303ED"/>
    <w:rsid w:val="00E40C37"/>
    <w:rsid w:val="00E43C66"/>
    <w:rsid w:val="00E60382"/>
    <w:rsid w:val="00E66B71"/>
    <w:rsid w:val="00E71F67"/>
    <w:rsid w:val="00E73EE7"/>
    <w:rsid w:val="00E90BF8"/>
    <w:rsid w:val="00E96063"/>
    <w:rsid w:val="00E96409"/>
    <w:rsid w:val="00EA0D31"/>
    <w:rsid w:val="00EA46A0"/>
    <w:rsid w:val="00EB15CC"/>
    <w:rsid w:val="00EC6533"/>
    <w:rsid w:val="00ED275B"/>
    <w:rsid w:val="00EE721E"/>
    <w:rsid w:val="00EF7362"/>
    <w:rsid w:val="00F066A7"/>
    <w:rsid w:val="00F20794"/>
    <w:rsid w:val="00F256D3"/>
    <w:rsid w:val="00F60D89"/>
    <w:rsid w:val="00F6151F"/>
    <w:rsid w:val="00F66253"/>
    <w:rsid w:val="00F66510"/>
    <w:rsid w:val="00F67208"/>
    <w:rsid w:val="00F71A66"/>
    <w:rsid w:val="00F7321A"/>
    <w:rsid w:val="00F7469C"/>
    <w:rsid w:val="00F767DD"/>
    <w:rsid w:val="00F96FA0"/>
    <w:rsid w:val="00FA7A93"/>
    <w:rsid w:val="00FB111C"/>
    <w:rsid w:val="00FB18CB"/>
    <w:rsid w:val="00FB2AD1"/>
    <w:rsid w:val="00FC31FB"/>
    <w:rsid w:val="00FC47A2"/>
    <w:rsid w:val="00FF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7208"/>
    <w:pPr>
      <w:suppressAutoHyphens/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F67208"/>
    <w:pPr>
      <w:keepNext/>
      <w:pageBreakBefore/>
      <w:numPr>
        <w:numId w:val="1"/>
      </w:numPr>
      <w:spacing w:before="240" w:after="240"/>
      <w:jc w:val="left"/>
      <w:outlineLvl w:val="0"/>
    </w:pPr>
    <w:rPr>
      <w:rFonts w:cs="Arial"/>
      <w:b/>
      <w:bCs/>
      <w:caps/>
      <w:kern w:val="1"/>
      <w:szCs w:val="32"/>
    </w:rPr>
  </w:style>
  <w:style w:type="paragraph" w:styleId="Nadpis2">
    <w:name w:val="heading 2"/>
    <w:basedOn w:val="Nadpis"/>
    <w:next w:val="Normln"/>
    <w:link w:val="Nadpis2Char"/>
    <w:qFormat/>
    <w:rsid w:val="00F67208"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iCs/>
      <w:sz w:val="24"/>
    </w:rPr>
  </w:style>
  <w:style w:type="paragraph" w:styleId="Nadpis3">
    <w:name w:val="heading 3"/>
    <w:basedOn w:val="Normln"/>
    <w:next w:val="Normln"/>
    <w:link w:val="Nadpis3Char"/>
    <w:qFormat/>
    <w:rsid w:val="00F6720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link w:val="Nadpis4Char"/>
    <w:qFormat/>
    <w:rsid w:val="00F67208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  <w:u w:val="single"/>
    </w:rPr>
  </w:style>
  <w:style w:type="paragraph" w:styleId="Nadpis5">
    <w:name w:val="heading 5"/>
    <w:basedOn w:val="Normln"/>
    <w:next w:val="Normln"/>
    <w:link w:val="Nadpis5Char"/>
    <w:qFormat/>
    <w:rsid w:val="00F6720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F67208"/>
    <w:pPr>
      <w:keepNext/>
      <w:numPr>
        <w:ilvl w:val="5"/>
        <w:numId w:val="1"/>
      </w:numPr>
      <w:jc w:val="center"/>
      <w:outlineLvl w:val="5"/>
    </w:pPr>
    <w:rPr>
      <w:b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F67208"/>
    <w:pPr>
      <w:keepNext/>
      <w:numPr>
        <w:ilvl w:val="6"/>
        <w:numId w:val="1"/>
      </w:numPr>
      <w:spacing w:after="60"/>
      <w:outlineLvl w:val="6"/>
    </w:pPr>
    <w:rPr>
      <w:b/>
      <w:bCs/>
      <w:szCs w:val="28"/>
    </w:rPr>
  </w:style>
  <w:style w:type="paragraph" w:styleId="Nadpis8">
    <w:name w:val="heading 8"/>
    <w:basedOn w:val="Normln"/>
    <w:next w:val="Normln"/>
    <w:link w:val="Nadpis8Char"/>
    <w:qFormat/>
    <w:rsid w:val="00F67208"/>
    <w:pPr>
      <w:keepNext/>
      <w:numPr>
        <w:ilvl w:val="7"/>
        <w:numId w:val="1"/>
      </w:numPr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qFormat/>
    <w:rsid w:val="00F67208"/>
    <w:pPr>
      <w:keepNext/>
      <w:numPr>
        <w:ilvl w:val="8"/>
        <w:numId w:val="1"/>
      </w:numPr>
      <w:jc w:val="left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7208"/>
    <w:rPr>
      <w:rFonts w:ascii="Times New Roman" w:eastAsia="Times New Roman" w:hAnsi="Times New Roman" w:cs="Arial"/>
      <w:b/>
      <w:bCs/>
      <w:caps/>
      <w:kern w:val="1"/>
      <w:sz w:val="24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rsid w:val="00F67208"/>
    <w:rPr>
      <w:rFonts w:ascii="Times New Roman" w:eastAsia="DejaVu Sans" w:hAnsi="Times New Roman" w:cs="Times New Roman"/>
      <w:b/>
      <w:bCs/>
      <w:iCs/>
      <w:sz w:val="24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rsid w:val="00F67208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rsid w:val="00F67208"/>
    <w:rPr>
      <w:rFonts w:ascii="Arial" w:eastAsia="Times New Roman" w:hAnsi="Arial" w:cs="Arial"/>
      <w:b/>
      <w:bCs/>
      <w:sz w:val="24"/>
      <w:szCs w:val="24"/>
      <w:u w:val="single"/>
      <w:lang w:eastAsia="zh-CN"/>
    </w:rPr>
  </w:style>
  <w:style w:type="character" w:customStyle="1" w:styleId="Nadpis5Char">
    <w:name w:val="Nadpis 5 Char"/>
    <w:basedOn w:val="Standardnpsmoodstavce"/>
    <w:link w:val="Nadpis5"/>
    <w:rsid w:val="00F6720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Nadpis6Char">
    <w:name w:val="Nadpis 6 Char"/>
    <w:basedOn w:val="Standardnpsmoodstavce"/>
    <w:link w:val="Nadpis6"/>
    <w:rsid w:val="00F67208"/>
    <w:rPr>
      <w:rFonts w:ascii="Times New Roman" w:eastAsia="Times New Roman" w:hAnsi="Times New Roman" w:cs="Times New Roman"/>
      <w:b/>
      <w:lang w:eastAsia="zh-CN"/>
    </w:rPr>
  </w:style>
  <w:style w:type="character" w:customStyle="1" w:styleId="Nadpis7Char">
    <w:name w:val="Nadpis 7 Char"/>
    <w:basedOn w:val="Standardnpsmoodstavce"/>
    <w:link w:val="Nadpis7"/>
    <w:rsid w:val="00F67208"/>
    <w:rPr>
      <w:rFonts w:ascii="Times New Roman" w:eastAsia="Times New Roman" w:hAnsi="Times New Roman" w:cs="Times New Roman"/>
      <w:b/>
      <w:bCs/>
      <w:sz w:val="24"/>
      <w:szCs w:val="28"/>
      <w:lang w:eastAsia="zh-CN"/>
    </w:rPr>
  </w:style>
  <w:style w:type="character" w:customStyle="1" w:styleId="Nadpis8Char">
    <w:name w:val="Nadpis 8 Char"/>
    <w:basedOn w:val="Standardnpsmoodstavce"/>
    <w:link w:val="Nadpis8"/>
    <w:rsid w:val="00F67208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dpis9Char">
    <w:name w:val="Nadpis 9 Char"/>
    <w:basedOn w:val="Standardnpsmoodstavce"/>
    <w:link w:val="Nadpis9"/>
    <w:rsid w:val="00F67208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WW8Num1z1">
    <w:name w:val="WW8Num1z1"/>
    <w:rsid w:val="00F67208"/>
    <w:rPr>
      <w:rFonts w:ascii="OpenSymbol" w:hAnsi="OpenSymbol" w:cs="OpenSymbol"/>
    </w:rPr>
  </w:style>
  <w:style w:type="character" w:customStyle="1" w:styleId="WW8Num2z1">
    <w:name w:val="WW8Num2z1"/>
    <w:rsid w:val="00F67208"/>
    <w:rPr>
      <w:rFonts w:ascii="Courier New" w:hAnsi="Courier New" w:cs="Courier New"/>
    </w:rPr>
  </w:style>
  <w:style w:type="character" w:customStyle="1" w:styleId="WW8Num3z0">
    <w:name w:val="WW8Num3z0"/>
    <w:rsid w:val="00F67208"/>
    <w:rPr>
      <w:rFonts w:ascii="Wingdings" w:hAnsi="Wingdings" w:cs="Wingdings"/>
    </w:rPr>
  </w:style>
  <w:style w:type="character" w:customStyle="1" w:styleId="WW8Num4z0">
    <w:name w:val="WW8Num4z0"/>
    <w:rsid w:val="00F67208"/>
    <w:rPr>
      <w:rFonts w:ascii="Wingdings" w:hAnsi="Wingdings" w:cs="Wingdings"/>
    </w:rPr>
  </w:style>
  <w:style w:type="character" w:customStyle="1" w:styleId="WW8Num5z0">
    <w:name w:val="WW8Num5z0"/>
    <w:rsid w:val="00F67208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F67208"/>
    <w:rPr>
      <w:rFonts w:ascii="Wingdings" w:hAnsi="Wingdings" w:cs="Wingdings"/>
    </w:rPr>
  </w:style>
  <w:style w:type="character" w:customStyle="1" w:styleId="WW8Num7z0">
    <w:name w:val="WW8Num7z0"/>
    <w:rsid w:val="00F67208"/>
    <w:rPr>
      <w:rFonts w:ascii="Wingdings" w:hAnsi="Wingdings" w:cs="Wingdings"/>
    </w:rPr>
  </w:style>
  <w:style w:type="character" w:customStyle="1" w:styleId="WW8Num8z0">
    <w:name w:val="WW8Num8z0"/>
    <w:rsid w:val="00F67208"/>
    <w:rPr>
      <w:rFonts w:ascii="Wingdings" w:hAnsi="Wingdings" w:cs="Wingdings"/>
    </w:rPr>
  </w:style>
  <w:style w:type="character" w:customStyle="1" w:styleId="WW8Num9z0">
    <w:name w:val="WW8Num9z0"/>
    <w:rsid w:val="00F67208"/>
    <w:rPr>
      <w:rFonts w:ascii="Wingdings" w:hAnsi="Wingdings" w:cs="Wingdings"/>
    </w:rPr>
  </w:style>
  <w:style w:type="character" w:customStyle="1" w:styleId="WW8Num9z1">
    <w:name w:val="WW8Num9z1"/>
    <w:rsid w:val="00F67208"/>
    <w:rPr>
      <w:rFonts w:ascii="Courier New" w:hAnsi="Courier New" w:cs="Courier New"/>
    </w:rPr>
  </w:style>
  <w:style w:type="character" w:customStyle="1" w:styleId="WW8Num9z3">
    <w:name w:val="WW8Num9z3"/>
    <w:rsid w:val="00F67208"/>
    <w:rPr>
      <w:rFonts w:ascii="Symbol" w:hAnsi="Symbol" w:cs="Symbol"/>
    </w:rPr>
  </w:style>
  <w:style w:type="character" w:customStyle="1" w:styleId="WW8Num10z0">
    <w:name w:val="WW8Num10z0"/>
    <w:rsid w:val="00F67208"/>
    <w:rPr>
      <w:rFonts w:ascii="Wingdings" w:hAnsi="Wingdings" w:cs="Wingdings"/>
    </w:rPr>
  </w:style>
  <w:style w:type="character" w:customStyle="1" w:styleId="WW8Num11z0">
    <w:name w:val="WW8Num11z0"/>
    <w:rsid w:val="00F67208"/>
    <w:rPr>
      <w:rFonts w:ascii="Wingdings" w:hAnsi="Wingdings" w:cs="Wingdings"/>
    </w:rPr>
  </w:style>
  <w:style w:type="character" w:customStyle="1" w:styleId="WW8Num13z0">
    <w:name w:val="WW8Num13z0"/>
    <w:rsid w:val="00F67208"/>
    <w:rPr>
      <w:rFonts w:ascii="Wingdings" w:hAnsi="Wingdings" w:cs="Wingdings"/>
    </w:rPr>
  </w:style>
  <w:style w:type="character" w:customStyle="1" w:styleId="WW8Num14z0">
    <w:name w:val="WW8Num14z0"/>
    <w:rsid w:val="00F67208"/>
    <w:rPr>
      <w:rFonts w:ascii="Wingdings" w:hAnsi="Wingdings" w:cs="Wingdings"/>
    </w:rPr>
  </w:style>
  <w:style w:type="character" w:customStyle="1" w:styleId="WW8Num15z0">
    <w:name w:val="WW8Num15z0"/>
    <w:rsid w:val="00F67208"/>
    <w:rPr>
      <w:rFonts w:ascii="Wingdings" w:hAnsi="Wingdings" w:cs="Wingdings"/>
    </w:rPr>
  </w:style>
  <w:style w:type="character" w:customStyle="1" w:styleId="WW8Num16z0">
    <w:name w:val="WW8Num16z0"/>
    <w:rsid w:val="00F67208"/>
    <w:rPr>
      <w:rFonts w:ascii="Wingdings" w:hAnsi="Wingdings" w:cs="Wingdings"/>
    </w:rPr>
  </w:style>
  <w:style w:type="character" w:customStyle="1" w:styleId="WW8Num18z0">
    <w:name w:val="WW8Num18z0"/>
    <w:rsid w:val="00F67208"/>
    <w:rPr>
      <w:rFonts w:ascii="Wingdings" w:hAnsi="Wingdings" w:cs="Wingdings"/>
    </w:rPr>
  </w:style>
  <w:style w:type="character" w:customStyle="1" w:styleId="WW8Num19z0">
    <w:name w:val="WW8Num19z0"/>
    <w:rsid w:val="00F67208"/>
    <w:rPr>
      <w:rFonts w:ascii="Wingdings" w:hAnsi="Wingdings" w:cs="Wingdings"/>
    </w:rPr>
  </w:style>
  <w:style w:type="character" w:customStyle="1" w:styleId="WW8Num21z0">
    <w:name w:val="WW8Num21z0"/>
    <w:rsid w:val="00F67208"/>
    <w:rPr>
      <w:rFonts w:ascii="Wingdings" w:hAnsi="Wingdings" w:cs="Wingdings"/>
    </w:rPr>
  </w:style>
  <w:style w:type="character" w:customStyle="1" w:styleId="WW8Num21z1">
    <w:name w:val="WW8Num21z1"/>
    <w:rsid w:val="00F67208"/>
    <w:rPr>
      <w:rFonts w:ascii="Courier New" w:hAnsi="Courier New" w:cs="Courier New"/>
    </w:rPr>
  </w:style>
  <w:style w:type="character" w:customStyle="1" w:styleId="WW8Num21z2">
    <w:name w:val="WW8Num21z2"/>
    <w:rsid w:val="00F67208"/>
    <w:rPr>
      <w:rFonts w:ascii="Wingdings" w:hAnsi="Wingdings" w:cs="Wingdings"/>
    </w:rPr>
  </w:style>
  <w:style w:type="character" w:customStyle="1" w:styleId="WW8Num21z3">
    <w:name w:val="WW8Num21z3"/>
    <w:rsid w:val="00F67208"/>
    <w:rPr>
      <w:rFonts w:ascii="Symbol" w:hAnsi="Symbol" w:cs="Symbol"/>
    </w:rPr>
  </w:style>
  <w:style w:type="character" w:customStyle="1" w:styleId="WW8Num23z0">
    <w:name w:val="WW8Num23z0"/>
    <w:rsid w:val="00F67208"/>
    <w:rPr>
      <w:rFonts w:ascii="Symbol" w:hAnsi="Symbol" w:cs="Symbol"/>
    </w:rPr>
  </w:style>
  <w:style w:type="character" w:customStyle="1" w:styleId="WW8Num24z0">
    <w:name w:val="WW8Num24z0"/>
    <w:rsid w:val="00F67208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F67208"/>
    <w:rPr>
      <w:rFonts w:ascii="Courier New" w:hAnsi="Courier New" w:cs="Courier New"/>
    </w:rPr>
  </w:style>
  <w:style w:type="character" w:customStyle="1" w:styleId="WW8Num24z2">
    <w:name w:val="WW8Num24z2"/>
    <w:rsid w:val="00F67208"/>
    <w:rPr>
      <w:rFonts w:ascii="Wingdings" w:hAnsi="Wingdings" w:cs="Wingdings"/>
    </w:rPr>
  </w:style>
  <w:style w:type="character" w:customStyle="1" w:styleId="WW8Num24z3">
    <w:name w:val="WW8Num24z3"/>
    <w:rsid w:val="00F67208"/>
    <w:rPr>
      <w:rFonts w:ascii="Symbol" w:hAnsi="Symbol" w:cs="Symbol"/>
    </w:rPr>
  </w:style>
  <w:style w:type="character" w:customStyle="1" w:styleId="WW8Num25z0">
    <w:name w:val="WW8Num25z0"/>
    <w:rsid w:val="00F67208"/>
    <w:rPr>
      <w:rFonts w:ascii="Wingdings" w:hAnsi="Wingdings" w:cs="Wingdings"/>
    </w:rPr>
  </w:style>
  <w:style w:type="character" w:customStyle="1" w:styleId="WW8Num25z1">
    <w:name w:val="WW8Num25z1"/>
    <w:rsid w:val="00F67208"/>
    <w:rPr>
      <w:rFonts w:ascii="Courier New" w:hAnsi="Courier New" w:cs="Courier New"/>
    </w:rPr>
  </w:style>
  <w:style w:type="character" w:customStyle="1" w:styleId="WW8Num26z0">
    <w:name w:val="WW8Num26z0"/>
    <w:rsid w:val="00F67208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F67208"/>
    <w:rPr>
      <w:rFonts w:ascii="Courier New" w:hAnsi="Courier New" w:cs="Courier New"/>
    </w:rPr>
  </w:style>
  <w:style w:type="character" w:customStyle="1" w:styleId="WW8Num26z2">
    <w:name w:val="WW8Num26z2"/>
    <w:rsid w:val="00F67208"/>
    <w:rPr>
      <w:rFonts w:ascii="Wingdings" w:hAnsi="Wingdings" w:cs="Wingdings"/>
    </w:rPr>
  </w:style>
  <w:style w:type="character" w:customStyle="1" w:styleId="WW8Num26z3">
    <w:name w:val="WW8Num26z3"/>
    <w:rsid w:val="00F67208"/>
    <w:rPr>
      <w:rFonts w:ascii="Symbol" w:hAnsi="Symbol" w:cs="Symbol"/>
    </w:rPr>
  </w:style>
  <w:style w:type="character" w:customStyle="1" w:styleId="WW8Num27z0">
    <w:name w:val="WW8Num27z0"/>
    <w:rsid w:val="00F67208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F67208"/>
    <w:rPr>
      <w:rFonts w:ascii="Courier New" w:hAnsi="Courier New" w:cs="Courier New"/>
    </w:rPr>
  </w:style>
  <w:style w:type="character" w:customStyle="1" w:styleId="WW8Num27z2">
    <w:name w:val="WW8Num27z2"/>
    <w:rsid w:val="00F67208"/>
    <w:rPr>
      <w:rFonts w:ascii="Wingdings" w:hAnsi="Wingdings" w:cs="Wingdings"/>
    </w:rPr>
  </w:style>
  <w:style w:type="character" w:customStyle="1" w:styleId="WW8Num27z3">
    <w:name w:val="WW8Num27z3"/>
    <w:rsid w:val="00F67208"/>
    <w:rPr>
      <w:rFonts w:ascii="Symbol" w:hAnsi="Symbol" w:cs="Symbol"/>
    </w:rPr>
  </w:style>
  <w:style w:type="character" w:customStyle="1" w:styleId="WW8Num28z0">
    <w:name w:val="WW8Num28z0"/>
    <w:rsid w:val="00F67208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F67208"/>
    <w:rPr>
      <w:rFonts w:ascii="Courier New" w:hAnsi="Courier New" w:cs="Courier New"/>
    </w:rPr>
  </w:style>
  <w:style w:type="character" w:customStyle="1" w:styleId="WW8Num28z2">
    <w:name w:val="WW8Num28z2"/>
    <w:rsid w:val="00F67208"/>
    <w:rPr>
      <w:rFonts w:ascii="Wingdings" w:hAnsi="Wingdings" w:cs="Wingdings"/>
    </w:rPr>
  </w:style>
  <w:style w:type="character" w:customStyle="1" w:styleId="WW8Num28z3">
    <w:name w:val="WW8Num28z3"/>
    <w:rsid w:val="00F67208"/>
    <w:rPr>
      <w:rFonts w:ascii="Symbol" w:hAnsi="Symbol" w:cs="Symbol"/>
    </w:rPr>
  </w:style>
  <w:style w:type="character" w:customStyle="1" w:styleId="WW8Num31z1">
    <w:name w:val="WW8Num31z1"/>
    <w:rsid w:val="00F67208"/>
    <w:rPr>
      <w:rFonts w:ascii="Times New Roman" w:hAnsi="Times New Roman" w:cs="OpenSymbol"/>
      <w:b/>
      <w:i w:val="0"/>
      <w:sz w:val="24"/>
    </w:rPr>
  </w:style>
  <w:style w:type="character" w:customStyle="1" w:styleId="WW8Num33z1">
    <w:name w:val="WW8Num33z1"/>
    <w:rsid w:val="00F67208"/>
    <w:rPr>
      <w:rFonts w:ascii="OpenSymbol" w:hAnsi="OpenSymbol" w:cs="OpenSymbol"/>
    </w:rPr>
  </w:style>
  <w:style w:type="character" w:customStyle="1" w:styleId="WW8NumSt33z1">
    <w:name w:val="WW8NumSt33z1"/>
    <w:rsid w:val="00F67208"/>
    <w:rPr>
      <w:rFonts w:ascii="Times New Roman" w:hAnsi="Times New Roman" w:cs="OpenSymbol"/>
      <w:b/>
      <w:i w:val="0"/>
      <w:sz w:val="24"/>
    </w:rPr>
  </w:style>
  <w:style w:type="character" w:customStyle="1" w:styleId="WW8NumSt34z1">
    <w:name w:val="WW8NumSt34z1"/>
    <w:rsid w:val="00F67208"/>
    <w:rPr>
      <w:rFonts w:ascii="Times New Roman" w:hAnsi="Times New Roman" w:cs="OpenSymbol"/>
      <w:b/>
      <w:i w:val="0"/>
      <w:sz w:val="24"/>
    </w:rPr>
  </w:style>
  <w:style w:type="character" w:customStyle="1" w:styleId="Standardnpsmoodstavce4">
    <w:name w:val="Standardní písmo odstavce4"/>
    <w:rsid w:val="00F67208"/>
  </w:style>
  <w:style w:type="character" w:customStyle="1" w:styleId="WW8Num2z0">
    <w:name w:val="WW8Num2z0"/>
    <w:rsid w:val="00F67208"/>
    <w:rPr>
      <w:rFonts w:ascii="Wingdings" w:hAnsi="Wingdings" w:cs="Wingdings"/>
    </w:rPr>
  </w:style>
  <w:style w:type="character" w:customStyle="1" w:styleId="WW8Num12z0">
    <w:name w:val="WW8Num12z0"/>
    <w:rsid w:val="00F67208"/>
    <w:rPr>
      <w:rFonts w:ascii="Wingdings" w:hAnsi="Wingdings" w:cs="Wingdings"/>
    </w:rPr>
  </w:style>
  <w:style w:type="character" w:customStyle="1" w:styleId="WW8Num17z0">
    <w:name w:val="WW8Num17z0"/>
    <w:rsid w:val="00F67208"/>
    <w:rPr>
      <w:rFonts w:ascii="Wingdings" w:hAnsi="Wingdings" w:cs="Wingdings"/>
    </w:rPr>
  </w:style>
  <w:style w:type="character" w:customStyle="1" w:styleId="WW8Num19z1">
    <w:name w:val="WW8Num19z1"/>
    <w:rsid w:val="00F67208"/>
    <w:rPr>
      <w:rFonts w:ascii="Courier New" w:hAnsi="Courier New" w:cs="Courier New"/>
    </w:rPr>
  </w:style>
  <w:style w:type="character" w:customStyle="1" w:styleId="WW8Num19z2">
    <w:name w:val="WW8Num19z2"/>
    <w:rsid w:val="00F67208"/>
    <w:rPr>
      <w:rFonts w:ascii="Wingdings" w:hAnsi="Wingdings" w:cs="Wingdings"/>
    </w:rPr>
  </w:style>
  <w:style w:type="character" w:customStyle="1" w:styleId="WW8Num20z0">
    <w:name w:val="WW8Num20z0"/>
    <w:rsid w:val="00F67208"/>
    <w:rPr>
      <w:rFonts w:ascii="Wingdings" w:hAnsi="Wingdings" w:cs="Wingdings"/>
    </w:rPr>
  </w:style>
  <w:style w:type="character" w:customStyle="1" w:styleId="WW8Num20z1">
    <w:name w:val="WW8Num20z1"/>
    <w:rsid w:val="00F67208"/>
    <w:rPr>
      <w:rFonts w:ascii="Courier New" w:hAnsi="Courier New" w:cs="Courier New"/>
    </w:rPr>
  </w:style>
  <w:style w:type="character" w:customStyle="1" w:styleId="WW8Num20z3">
    <w:name w:val="WW8Num20z3"/>
    <w:rsid w:val="00F67208"/>
    <w:rPr>
      <w:rFonts w:ascii="Symbol" w:hAnsi="Symbol" w:cs="Symbol"/>
    </w:rPr>
  </w:style>
  <w:style w:type="character" w:customStyle="1" w:styleId="WW8Num23z1">
    <w:name w:val="WW8Num23z1"/>
    <w:rsid w:val="00F67208"/>
    <w:rPr>
      <w:rFonts w:ascii="Courier New" w:hAnsi="Courier New" w:cs="Courier New"/>
    </w:rPr>
  </w:style>
  <w:style w:type="character" w:customStyle="1" w:styleId="WW8Num23z2">
    <w:name w:val="WW8Num23z2"/>
    <w:rsid w:val="00F67208"/>
    <w:rPr>
      <w:rFonts w:ascii="Wingdings" w:hAnsi="Wingdings" w:cs="Wingdings"/>
    </w:rPr>
  </w:style>
  <w:style w:type="character" w:customStyle="1" w:styleId="WW8Num25z3">
    <w:name w:val="WW8Num25z3"/>
    <w:rsid w:val="00F67208"/>
    <w:rPr>
      <w:rFonts w:ascii="Symbol" w:hAnsi="Symbol" w:cs="Symbol"/>
    </w:rPr>
  </w:style>
  <w:style w:type="character" w:customStyle="1" w:styleId="Standardnpsmoodstavce3">
    <w:name w:val="Standardní písmo odstavce3"/>
    <w:rsid w:val="00F67208"/>
  </w:style>
  <w:style w:type="character" w:styleId="Sledovanodkaz">
    <w:name w:val="FollowedHyperlink"/>
    <w:rsid w:val="00F67208"/>
    <w:rPr>
      <w:color w:val="FF0080"/>
      <w:u w:val="single"/>
    </w:rPr>
  </w:style>
  <w:style w:type="character" w:customStyle="1" w:styleId="TextkomenteChar">
    <w:name w:val="Text komentáře Char"/>
    <w:rsid w:val="00F67208"/>
    <w:rPr>
      <w:lang w:val="cs-CZ" w:bidi="ar-SA"/>
    </w:rPr>
  </w:style>
  <w:style w:type="character" w:customStyle="1" w:styleId="Znakypropoznmkupodarou">
    <w:name w:val="Znaky pro poznámku pod čarou"/>
    <w:rsid w:val="00F67208"/>
    <w:rPr>
      <w:vertAlign w:val="superscript"/>
    </w:rPr>
  </w:style>
  <w:style w:type="character" w:customStyle="1" w:styleId="Znakyprovysvtlivky">
    <w:name w:val="Znaky pro vysvětlivky"/>
    <w:rsid w:val="00F67208"/>
    <w:rPr>
      <w:vertAlign w:val="superscript"/>
    </w:rPr>
  </w:style>
  <w:style w:type="character" w:customStyle="1" w:styleId="Absatz-Standardschriftart">
    <w:name w:val="Absatz-Standardschriftart"/>
    <w:rsid w:val="00F67208"/>
  </w:style>
  <w:style w:type="character" w:customStyle="1" w:styleId="WW-Absatz-Standardschriftart">
    <w:name w:val="WW-Absatz-Standardschriftart"/>
    <w:rsid w:val="00F67208"/>
  </w:style>
  <w:style w:type="character" w:customStyle="1" w:styleId="WW8Num10z1">
    <w:name w:val="WW8Num10z1"/>
    <w:rsid w:val="00F67208"/>
    <w:rPr>
      <w:rFonts w:ascii="Courier New" w:hAnsi="Courier New" w:cs="Courier New"/>
    </w:rPr>
  </w:style>
  <w:style w:type="character" w:customStyle="1" w:styleId="WW8Num10z3">
    <w:name w:val="WW8Num10z3"/>
    <w:rsid w:val="00F67208"/>
    <w:rPr>
      <w:rFonts w:ascii="Symbol" w:hAnsi="Symbol" w:cs="Symbol"/>
    </w:rPr>
  </w:style>
  <w:style w:type="character" w:customStyle="1" w:styleId="Standardnpsmoodstavce2">
    <w:name w:val="Standardní písmo odstavce2"/>
    <w:rsid w:val="00F67208"/>
  </w:style>
  <w:style w:type="character" w:customStyle="1" w:styleId="WW8Num2z3">
    <w:name w:val="WW8Num2z3"/>
    <w:rsid w:val="00F67208"/>
    <w:rPr>
      <w:rFonts w:ascii="Symbol" w:hAnsi="Symbol" w:cs="Symbol"/>
    </w:rPr>
  </w:style>
  <w:style w:type="character" w:customStyle="1" w:styleId="WW8Num3z1">
    <w:name w:val="WW8Num3z1"/>
    <w:rsid w:val="00F67208"/>
    <w:rPr>
      <w:rFonts w:ascii="Courier New" w:hAnsi="Courier New" w:cs="Courier New"/>
    </w:rPr>
  </w:style>
  <w:style w:type="character" w:customStyle="1" w:styleId="WW8Num3z3">
    <w:name w:val="WW8Num3z3"/>
    <w:rsid w:val="00F67208"/>
    <w:rPr>
      <w:rFonts w:ascii="Symbol" w:hAnsi="Symbol" w:cs="Symbol"/>
    </w:rPr>
  </w:style>
  <w:style w:type="character" w:customStyle="1" w:styleId="WW8Num4z1">
    <w:name w:val="WW8Num4z1"/>
    <w:rsid w:val="00F67208"/>
    <w:rPr>
      <w:rFonts w:ascii="Courier New" w:hAnsi="Courier New" w:cs="Courier New"/>
    </w:rPr>
  </w:style>
  <w:style w:type="character" w:customStyle="1" w:styleId="WW8Num4z3">
    <w:name w:val="WW8Num4z3"/>
    <w:rsid w:val="00F67208"/>
    <w:rPr>
      <w:rFonts w:ascii="Symbol" w:hAnsi="Symbol" w:cs="Symbol"/>
    </w:rPr>
  </w:style>
  <w:style w:type="character" w:customStyle="1" w:styleId="WW8Num5z1">
    <w:name w:val="WW8Num5z1"/>
    <w:rsid w:val="00F67208"/>
    <w:rPr>
      <w:rFonts w:ascii="Wingdings" w:hAnsi="Wingdings" w:cs="Wingdings"/>
    </w:rPr>
  </w:style>
  <w:style w:type="character" w:customStyle="1" w:styleId="WW8Num5z3">
    <w:name w:val="WW8Num5z3"/>
    <w:rsid w:val="00F67208"/>
    <w:rPr>
      <w:rFonts w:ascii="Symbol" w:hAnsi="Symbol" w:cs="Symbol"/>
    </w:rPr>
  </w:style>
  <w:style w:type="character" w:customStyle="1" w:styleId="WW8Num5z4">
    <w:name w:val="WW8Num5z4"/>
    <w:rsid w:val="00F67208"/>
    <w:rPr>
      <w:rFonts w:ascii="Courier New" w:hAnsi="Courier New" w:cs="Courier New"/>
    </w:rPr>
  </w:style>
  <w:style w:type="character" w:customStyle="1" w:styleId="WW8Num6z1">
    <w:name w:val="WW8Num6z1"/>
    <w:rsid w:val="00F67208"/>
    <w:rPr>
      <w:rFonts w:ascii="Courier New" w:hAnsi="Courier New" w:cs="Courier New"/>
    </w:rPr>
  </w:style>
  <w:style w:type="character" w:customStyle="1" w:styleId="WW8Num6z3">
    <w:name w:val="WW8Num6z3"/>
    <w:rsid w:val="00F67208"/>
    <w:rPr>
      <w:rFonts w:ascii="Symbol" w:hAnsi="Symbol" w:cs="Symbol"/>
    </w:rPr>
  </w:style>
  <w:style w:type="character" w:customStyle="1" w:styleId="WW8Num7z1">
    <w:name w:val="WW8Num7z1"/>
    <w:rsid w:val="00F67208"/>
    <w:rPr>
      <w:rFonts w:ascii="Courier New" w:hAnsi="Courier New" w:cs="Courier New"/>
    </w:rPr>
  </w:style>
  <w:style w:type="character" w:customStyle="1" w:styleId="WW8Num7z3">
    <w:name w:val="WW8Num7z3"/>
    <w:rsid w:val="00F67208"/>
    <w:rPr>
      <w:rFonts w:ascii="Symbol" w:hAnsi="Symbol" w:cs="Symbol"/>
    </w:rPr>
  </w:style>
  <w:style w:type="character" w:customStyle="1" w:styleId="WW8Num8z1">
    <w:name w:val="WW8Num8z1"/>
    <w:rsid w:val="00F67208"/>
    <w:rPr>
      <w:rFonts w:ascii="Courier New" w:hAnsi="Courier New" w:cs="Courier New"/>
    </w:rPr>
  </w:style>
  <w:style w:type="character" w:customStyle="1" w:styleId="WW8Num8z3">
    <w:name w:val="WW8Num8z3"/>
    <w:rsid w:val="00F67208"/>
    <w:rPr>
      <w:rFonts w:ascii="Symbol" w:hAnsi="Symbol" w:cs="Symbol"/>
    </w:rPr>
  </w:style>
  <w:style w:type="character" w:customStyle="1" w:styleId="WW8Num11z1">
    <w:name w:val="WW8Num11z1"/>
    <w:rsid w:val="00F67208"/>
    <w:rPr>
      <w:rFonts w:ascii="Courier New" w:hAnsi="Courier New" w:cs="Courier New"/>
    </w:rPr>
  </w:style>
  <w:style w:type="character" w:customStyle="1" w:styleId="WW8Num11z3">
    <w:name w:val="WW8Num11z3"/>
    <w:rsid w:val="00F67208"/>
    <w:rPr>
      <w:rFonts w:ascii="Symbol" w:hAnsi="Symbol" w:cs="Symbol"/>
    </w:rPr>
  </w:style>
  <w:style w:type="character" w:customStyle="1" w:styleId="WW8Num12z1">
    <w:name w:val="WW8Num12z1"/>
    <w:rsid w:val="00F67208"/>
    <w:rPr>
      <w:rFonts w:ascii="Courier New" w:hAnsi="Courier New" w:cs="Courier New"/>
    </w:rPr>
  </w:style>
  <w:style w:type="character" w:customStyle="1" w:styleId="WW8Num12z3">
    <w:name w:val="WW8Num12z3"/>
    <w:rsid w:val="00F67208"/>
    <w:rPr>
      <w:rFonts w:ascii="Symbol" w:hAnsi="Symbol" w:cs="Symbol"/>
    </w:rPr>
  </w:style>
  <w:style w:type="character" w:customStyle="1" w:styleId="WW8Num13z1">
    <w:name w:val="WW8Num13z1"/>
    <w:rsid w:val="00F67208"/>
    <w:rPr>
      <w:rFonts w:ascii="Courier New" w:hAnsi="Courier New" w:cs="Courier New"/>
    </w:rPr>
  </w:style>
  <w:style w:type="character" w:customStyle="1" w:styleId="WW8Num13z3">
    <w:name w:val="WW8Num13z3"/>
    <w:rsid w:val="00F67208"/>
    <w:rPr>
      <w:rFonts w:ascii="Symbol" w:hAnsi="Symbol" w:cs="Symbol"/>
    </w:rPr>
  </w:style>
  <w:style w:type="character" w:customStyle="1" w:styleId="WW8Num15z1">
    <w:name w:val="WW8Num15z1"/>
    <w:rsid w:val="00F67208"/>
    <w:rPr>
      <w:rFonts w:ascii="Courier New" w:hAnsi="Courier New" w:cs="Courier New"/>
    </w:rPr>
  </w:style>
  <w:style w:type="character" w:customStyle="1" w:styleId="WW8Num15z3">
    <w:name w:val="WW8Num15z3"/>
    <w:rsid w:val="00F67208"/>
    <w:rPr>
      <w:rFonts w:ascii="Symbol" w:hAnsi="Symbol" w:cs="Symbol"/>
    </w:rPr>
  </w:style>
  <w:style w:type="character" w:customStyle="1" w:styleId="WW8Num16z1">
    <w:name w:val="WW8Num16z1"/>
    <w:rsid w:val="00F67208"/>
    <w:rPr>
      <w:rFonts w:ascii="Courier New" w:hAnsi="Courier New" w:cs="Courier New"/>
    </w:rPr>
  </w:style>
  <w:style w:type="character" w:customStyle="1" w:styleId="WW8Num16z3">
    <w:name w:val="WW8Num16z3"/>
    <w:rsid w:val="00F67208"/>
    <w:rPr>
      <w:rFonts w:ascii="Symbol" w:hAnsi="Symbol" w:cs="Symbol"/>
    </w:rPr>
  </w:style>
  <w:style w:type="character" w:customStyle="1" w:styleId="WW8Num17z1">
    <w:name w:val="WW8Num17z1"/>
    <w:rsid w:val="00F67208"/>
    <w:rPr>
      <w:rFonts w:ascii="Courier New" w:hAnsi="Courier New" w:cs="Courier New"/>
    </w:rPr>
  </w:style>
  <w:style w:type="character" w:customStyle="1" w:styleId="WW8Num17z3">
    <w:name w:val="WW8Num17z3"/>
    <w:rsid w:val="00F67208"/>
    <w:rPr>
      <w:rFonts w:ascii="Symbol" w:hAnsi="Symbol" w:cs="Symbol"/>
    </w:rPr>
  </w:style>
  <w:style w:type="character" w:customStyle="1" w:styleId="WW8Num19z3">
    <w:name w:val="WW8Num19z3"/>
    <w:rsid w:val="00F67208"/>
    <w:rPr>
      <w:rFonts w:ascii="Symbol" w:hAnsi="Symbol" w:cs="Symbol"/>
    </w:rPr>
  </w:style>
  <w:style w:type="character" w:customStyle="1" w:styleId="Standardnpsmoodstavce1">
    <w:name w:val="Standardní písmo odstavce1"/>
    <w:rsid w:val="00F67208"/>
  </w:style>
  <w:style w:type="character" w:customStyle="1" w:styleId="Odkaznakoment1">
    <w:name w:val="Odkaz na komentář1"/>
    <w:rsid w:val="00F67208"/>
    <w:rPr>
      <w:sz w:val="16"/>
    </w:rPr>
  </w:style>
  <w:style w:type="character" w:customStyle="1" w:styleId="WW-Znakypropoznmkupodarou">
    <w:name w:val="WW-Znaky pro poznámku pod čarou"/>
    <w:rsid w:val="00F67208"/>
    <w:rPr>
      <w:vertAlign w:val="superscript"/>
    </w:rPr>
  </w:style>
  <w:style w:type="character" w:customStyle="1" w:styleId="browsecellhead">
    <w:name w:val="browsecellhead"/>
    <w:basedOn w:val="Standardnpsmoodstavce1"/>
    <w:rsid w:val="00F67208"/>
  </w:style>
  <w:style w:type="character" w:customStyle="1" w:styleId="value">
    <w:name w:val="value"/>
    <w:basedOn w:val="Standardnpsmoodstavce1"/>
    <w:rsid w:val="00F67208"/>
  </w:style>
  <w:style w:type="character" w:customStyle="1" w:styleId="space">
    <w:name w:val="space"/>
    <w:basedOn w:val="Standardnpsmoodstavce1"/>
    <w:rsid w:val="00F67208"/>
  </w:style>
  <w:style w:type="character" w:customStyle="1" w:styleId="WW-Znakyprovysvtlivky">
    <w:name w:val="WW-Znaky pro vysvětlivky"/>
    <w:rsid w:val="00F67208"/>
    <w:rPr>
      <w:vertAlign w:val="superscript"/>
    </w:rPr>
  </w:style>
  <w:style w:type="character" w:customStyle="1" w:styleId="Znakapoznpodarou1">
    <w:name w:val="Značka pozn. pod čarou1"/>
    <w:rsid w:val="00F67208"/>
    <w:rPr>
      <w:vertAlign w:val="superscript"/>
    </w:rPr>
  </w:style>
  <w:style w:type="character" w:customStyle="1" w:styleId="Odkaznavysvtlivky1">
    <w:name w:val="Odkaz na vysvětlivky1"/>
    <w:rsid w:val="00F67208"/>
    <w:rPr>
      <w:vertAlign w:val="superscript"/>
    </w:rPr>
  </w:style>
  <w:style w:type="character" w:customStyle="1" w:styleId="Symbolyproslovn">
    <w:name w:val="Symboly pro číslování"/>
    <w:rsid w:val="00F67208"/>
  </w:style>
  <w:style w:type="character" w:styleId="Hypertextovodkaz">
    <w:name w:val="Hyperlink"/>
    <w:rsid w:val="00F67208"/>
    <w:rPr>
      <w:color w:val="0000FF"/>
      <w:u w:val="single"/>
    </w:rPr>
  </w:style>
  <w:style w:type="character" w:styleId="slostrnky">
    <w:name w:val="page number"/>
    <w:basedOn w:val="Standardnpsmoodstavce3"/>
    <w:rsid w:val="00F67208"/>
  </w:style>
  <w:style w:type="character" w:customStyle="1" w:styleId="Odkaznakoment2">
    <w:name w:val="Odkaz na komentář2"/>
    <w:rsid w:val="00F67208"/>
    <w:rPr>
      <w:sz w:val="16"/>
      <w:szCs w:val="16"/>
    </w:rPr>
  </w:style>
  <w:style w:type="character" w:customStyle="1" w:styleId="TextpoznpodarouChar">
    <w:name w:val="Text pozn. pod čarou Char"/>
    <w:uiPriority w:val="99"/>
    <w:rsid w:val="00F67208"/>
    <w:rPr>
      <w:lang w:val="cs-CZ" w:bidi="ar-SA"/>
    </w:rPr>
  </w:style>
  <w:style w:type="character" w:customStyle="1" w:styleId="WW8Num1z0">
    <w:name w:val="WW8Num1z0"/>
    <w:rsid w:val="00F67208"/>
    <w:rPr>
      <w:rFonts w:ascii="Wingdings 2" w:hAnsi="Wingdings 2" w:cs="OpenSymbol"/>
    </w:rPr>
  </w:style>
  <w:style w:type="character" w:customStyle="1" w:styleId="WW-Absatz-Standardschriftart1">
    <w:name w:val="WW-Absatz-Standardschriftart1"/>
    <w:rsid w:val="00F67208"/>
  </w:style>
  <w:style w:type="character" w:customStyle="1" w:styleId="WW-Absatz-Standardschriftart11">
    <w:name w:val="WW-Absatz-Standardschriftart11"/>
    <w:rsid w:val="00F67208"/>
  </w:style>
  <w:style w:type="character" w:customStyle="1" w:styleId="WW-Absatz-Standardschriftart111">
    <w:name w:val="WW-Absatz-Standardschriftart111"/>
    <w:rsid w:val="00F67208"/>
  </w:style>
  <w:style w:type="character" w:customStyle="1" w:styleId="WW-Absatz-Standardschriftart1111">
    <w:name w:val="WW-Absatz-Standardschriftart1111"/>
    <w:rsid w:val="00F67208"/>
  </w:style>
  <w:style w:type="character" w:customStyle="1" w:styleId="WW-Absatz-Standardschriftart11111">
    <w:name w:val="WW-Absatz-Standardschriftart11111"/>
    <w:rsid w:val="00F67208"/>
  </w:style>
  <w:style w:type="character" w:customStyle="1" w:styleId="WW-Absatz-Standardschriftart111111">
    <w:name w:val="WW-Absatz-Standardschriftart111111"/>
    <w:rsid w:val="00F67208"/>
  </w:style>
  <w:style w:type="character" w:customStyle="1" w:styleId="WW-Absatz-Standardschriftart1111111">
    <w:name w:val="WW-Absatz-Standardschriftart1111111"/>
    <w:rsid w:val="00F67208"/>
  </w:style>
  <w:style w:type="character" w:customStyle="1" w:styleId="WW-Absatz-Standardschriftart11111111">
    <w:name w:val="WW-Absatz-Standardschriftart11111111"/>
    <w:rsid w:val="00F67208"/>
  </w:style>
  <w:style w:type="character" w:customStyle="1" w:styleId="WW-Absatz-Standardschriftart111111111">
    <w:name w:val="WW-Absatz-Standardschriftart111111111"/>
    <w:rsid w:val="00F67208"/>
  </w:style>
  <w:style w:type="character" w:customStyle="1" w:styleId="Odrky">
    <w:name w:val="Odrážky"/>
    <w:rsid w:val="00F67208"/>
    <w:rPr>
      <w:rFonts w:ascii="OpenSymbol" w:eastAsia="OpenSymbol" w:hAnsi="OpenSymbol" w:cs="OpenSymbol"/>
    </w:rPr>
  </w:style>
  <w:style w:type="character" w:customStyle="1" w:styleId="WW8Num13z2">
    <w:name w:val="WW8Num13z2"/>
    <w:rsid w:val="00F67208"/>
    <w:rPr>
      <w:rFonts w:ascii="Wingdings" w:hAnsi="Wingdings" w:cs="Wingdings"/>
    </w:rPr>
  </w:style>
  <w:style w:type="character" w:customStyle="1" w:styleId="ZkladntextodsazenChar">
    <w:name w:val="Základní text odsazený Char"/>
    <w:rsid w:val="00F67208"/>
    <w:rPr>
      <w:sz w:val="22"/>
    </w:rPr>
  </w:style>
  <w:style w:type="character" w:customStyle="1" w:styleId="Znakapoznpodarou2">
    <w:name w:val="Značka pozn. pod čarou2"/>
    <w:rsid w:val="00F67208"/>
    <w:rPr>
      <w:vertAlign w:val="superscript"/>
    </w:rPr>
  </w:style>
  <w:style w:type="character" w:customStyle="1" w:styleId="Odkaznavysvtlivky2">
    <w:name w:val="Odkaz na vysvětlivky2"/>
    <w:rsid w:val="00F67208"/>
    <w:rPr>
      <w:vertAlign w:val="superscript"/>
    </w:rPr>
  </w:style>
  <w:style w:type="character" w:customStyle="1" w:styleId="Odkaznakoment3">
    <w:name w:val="Odkaz na komentář3"/>
    <w:rsid w:val="00F67208"/>
    <w:rPr>
      <w:sz w:val="16"/>
      <w:szCs w:val="16"/>
    </w:rPr>
  </w:style>
  <w:style w:type="character" w:customStyle="1" w:styleId="Char">
    <w:name w:val="Char"/>
    <w:rsid w:val="00F67208"/>
    <w:rPr>
      <w:lang w:eastAsia="zh-CN"/>
    </w:rPr>
  </w:style>
  <w:style w:type="character" w:customStyle="1" w:styleId="BodyTextIndentChar">
    <w:name w:val="Body Text Indent Char"/>
    <w:rsid w:val="00F67208"/>
    <w:rPr>
      <w:lang w:val="x-none" w:bidi="ar-SA"/>
    </w:rPr>
  </w:style>
  <w:style w:type="character" w:styleId="Znakapoznpodarou">
    <w:name w:val="footnote reference"/>
    <w:semiHidden/>
    <w:rsid w:val="00F67208"/>
    <w:rPr>
      <w:vertAlign w:val="superscript"/>
    </w:rPr>
  </w:style>
  <w:style w:type="character" w:styleId="Odkaznavysvtlivky">
    <w:name w:val="endnote reference"/>
    <w:semiHidden/>
    <w:rsid w:val="00F67208"/>
    <w:rPr>
      <w:vertAlign w:val="superscript"/>
    </w:rPr>
  </w:style>
  <w:style w:type="paragraph" w:customStyle="1" w:styleId="Nadpis">
    <w:name w:val="Nadpis"/>
    <w:basedOn w:val="Normln"/>
    <w:next w:val="Zkladntext"/>
    <w:rsid w:val="00F67208"/>
    <w:pPr>
      <w:keepNext/>
      <w:spacing w:before="240"/>
    </w:pPr>
    <w:rPr>
      <w:rFonts w:ascii="Arial" w:eastAsia="DejaVu Sans" w:hAnsi="Arial" w:cs="Lohit Hindi"/>
      <w:sz w:val="28"/>
      <w:szCs w:val="28"/>
    </w:rPr>
  </w:style>
  <w:style w:type="paragraph" w:styleId="Zkladntext">
    <w:name w:val="Body Text"/>
    <w:basedOn w:val="Normln"/>
    <w:link w:val="ZkladntextChar"/>
    <w:rsid w:val="00F67208"/>
  </w:style>
  <w:style w:type="character" w:customStyle="1" w:styleId="ZkladntextChar">
    <w:name w:val="Základní text Char"/>
    <w:basedOn w:val="Standardnpsmoodstavce"/>
    <w:link w:val="Zkladntext"/>
    <w:rsid w:val="00F6720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eznam">
    <w:name w:val="List"/>
    <w:basedOn w:val="Zkladntext"/>
    <w:rsid w:val="00F67208"/>
    <w:rPr>
      <w:rFonts w:cs="Lohit Hindi"/>
    </w:rPr>
  </w:style>
  <w:style w:type="paragraph" w:styleId="Titulek">
    <w:name w:val="caption"/>
    <w:basedOn w:val="Normln"/>
    <w:qFormat/>
    <w:rsid w:val="00F67208"/>
    <w:pPr>
      <w:suppressLineNumbers/>
      <w:spacing w:before="120"/>
    </w:pPr>
    <w:rPr>
      <w:rFonts w:cs="Lohit Hindi"/>
      <w:i/>
      <w:iCs/>
    </w:rPr>
  </w:style>
  <w:style w:type="paragraph" w:customStyle="1" w:styleId="Rejstk">
    <w:name w:val="Rejstřík"/>
    <w:basedOn w:val="Normln"/>
    <w:rsid w:val="00F67208"/>
    <w:pPr>
      <w:suppressLineNumbers/>
    </w:pPr>
    <w:rPr>
      <w:rFonts w:cs="Lohit Hindi"/>
    </w:rPr>
  </w:style>
  <w:style w:type="paragraph" w:customStyle="1" w:styleId="Titulek2">
    <w:name w:val="Titulek2"/>
    <w:basedOn w:val="Normln"/>
    <w:rsid w:val="00F67208"/>
    <w:pPr>
      <w:suppressLineNumbers/>
      <w:spacing w:before="120"/>
    </w:pPr>
    <w:rPr>
      <w:rFonts w:cs="Lohit Hindi"/>
      <w:i/>
      <w:iCs/>
    </w:rPr>
  </w:style>
  <w:style w:type="paragraph" w:styleId="Normlnweb">
    <w:name w:val="Normal (Web)"/>
    <w:basedOn w:val="Normln"/>
    <w:rsid w:val="00F67208"/>
    <w:pPr>
      <w:spacing w:before="100" w:after="100"/>
      <w:ind w:firstLine="0"/>
      <w:jc w:val="left"/>
    </w:pPr>
  </w:style>
  <w:style w:type="paragraph" w:styleId="Obsah1">
    <w:name w:val="toc 1"/>
    <w:basedOn w:val="Normln"/>
    <w:next w:val="Normln"/>
    <w:semiHidden/>
    <w:rsid w:val="00F67208"/>
    <w:pPr>
      <w:tabs>
        <w:tab w:val="left" w:pos="540"/>
        <w:tab w:val="right" w:leader="dot" w:pos="9000"/>
      </w:tabs>
      <w:spacing w:before="120"/>
      <w:ind w:left="540" w:right="430" w:hanging="540"/>
      <w:jc w:val="left"/>
    </w:pPr>
    <w:rPr>
      <w:b/>
      <w:bCs/>
      <w:caps/>
    </w:rPr>
  </w:style>
  <w:style w:type="paragraph" w:styleId="Obsah2">
    <w:name w:val="toc 2"/>
    <w:basedOn w:val="Normln"/>
    <w:next w:val="Normln"/>
    <w:semiHidden/>
    <w:rsid w:val="00F67208"/>
    <w:pPr>
      <w:tabs>
        <w:tab w:val="left" w:pos="900"/>
        <w:tab w:val="left" w:pos="1260"/>
        <w:tab w:val="right" w:leader="dot" w:pos="9000"/>
      </w:tabs>
      <w:spacing w:after="0"/>
      <w:ind w:left="1440" w:right="1150" w:hanging="360"/>
      <w:jc w:val="left"/>
    </w:pPr>
    <w:rPr>
      <w:smallCaps/>
      <w:sz w:val="20"/>
      <w:szCs w:val="20"/>
    </w:rPr>
  </w:style>
  <w:style w:type="paragraph" w:styleId="Obsah3">
    <w:name w:val="toc 3"/>
    <w:basedOn w:val="Normln"/>
    <w:next w:val="Normln"/>
    <w:semiHidden/>
    <w:rsid w:val="00F67208"/>
    <w:pPr>
      <w:spacing w:after="0"/>
      <w:ind w:left="480"/>
      <w:jc w:val="left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semiHidden/>
    <w:rsid w:val="00F67208"/>
    <w:pPr>
      <w:spacing w:after="0"/>
      <w:ind w:left="720"/>
      <w:jc w:val="left"/>
    </w:pPr>
    <w:rPr>
      <w:sz w:val="18"/>
      <w:szCs w:val="18"/>
    </w:rPr>
  </w:style>
  <w:style w:type="paragraph" w:styleId="Obsah5">
    <w:name w:val="toc 5"/>
    <w:basedOn w:val="Normln"/>
    <w:next w:val="Normln"/>
    <w:semiHidden/>
    <w:rsid w:val="00F67208"/>
    <w:pPr>
      <w:spacing w:after="0"/>
      <w:ind w:left="960"/>
      <w:jc w:val="left"/>
    </w:pPr>
    <w:rPr>
      <w:sz w:val="18"/>
      <w:szCs w:val="18"/>
    </w:rPr>
  </w:style>
  <w:style w:type="paragraph" w:styleId="Obsah6">
    <w:name w:val="toc 6"/>
    <w:basedOn w:val="Normln"/>
    <w:next w:val="Normln"/>
    <w:semiHidden/>
    <w:rsid w:val="00F67208"/>
    <w:pPr>
      <w:spacing w:after="0"/>
      <w:ind w:left="1200"/>
      <w:jc w:val="left"/>
    </w:pPr>
    <w:rPr>
      <w:sz w:val="18"/>
      <w:szCs w:val="18"/>
    </w:rPr>
  </w:style>
  <w:style w:type="paragraph" w:styleId="Obsah7">
    <w:name w:val="toc 7"/>
    <w:basedOn w:val="Normln"/>
    <w:next w:val="Normln"/>
    <w:semiHidden/>
    <w:rsid w:val="00F67208"/>
    <w:pPr>
      <w:spacing w:after="0"/>
      <w:ind w:left="1440"/>
      <w:jc w:val="left"/>
    </w:pPr>
    <w:rPr>
      <w:sz w:val="18"/>
      <w:szCs w:val="18"/>
    </w:rPr>
  </w:style>
  <w:style w:type="paragraph" w:styleId="Obsah8">
    <w:name w:val="toc 8"/>
    <w:basedOn w:val="Normln"/>
    <w:next w:val="Normln"/>
    <w:semiHidden/>
    <w:rsid w:val="00F67208"/>
    <w:pPr>
      <w:spacing w:after="0"/>
      <w:ind w:left="1680"/>
      <w:jc w:val="left"/>
    </w:pPr>
    <w:rPr>
      <w:sz w:val="18"/>
      <w:szCs w:val="18"/>
    </w:rPr>
  </w:style>
  <w:style w:type="paragraph" w:styleId="Obsah9">
    <w:name w:val="toc 9"/>
    <w:basedOn w:val="Normln"/>
    <w:next w:val="Normln"/>
    <w:semiHidden/>
    <w:rsid w:val="00F67208"/>
    <w:pPr>
      <w:spacing w:after="0"/>
      <w:ind w:left="1920"/>
      <w:jc w:val="left"/>
    </w:pPr>
    <w:rPr>
      <w:sz w:val="18"/>
      <w:szCs w:val="18"/>
    </w:rPr>
  </w:style>
  <w:style w:type="paragraph" w:styleId="Textpoznpodarou">
    <w:name w:val="footnote text"/>
    <w:basedOn w:val="Normln"/>
    <w:link w:val="TextpoznpodarouChar1"/>
    <w:semiHidden/>
    <w:rsid w:val="00F67208"/>
    <w:pPr>
      <w:spacing w:after="0"/>
      <w:ind w:left="142" w:hanging="142"/>
      <w:jc w:val="left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link w:val="Textpoznpodarou"/>
    <w:semiHidden/>
    <w:rsid w:val="00F6720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xtkomente2">
    <w:name w:val="Text komentáře2"/>
    <w:basedOn w:val="Normln"/>
    <w:rsid w:val="00F67208"/>
    <w:rPr>
      <w:sz w:val="20"/>
      <w:szCs w:val="20"/>
    </w:rPr>
  </w:style>
  <w:style w:type="paragraph" w:styleId="Zhlav">
    <w:name w:val="header"/>
    <w:basedOn w:val="Normln"/>
    <w:link w:val="ZhlavChar"/>
    <w:rsid w:val="00F672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6720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rsid w:val="00F672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720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vysvtlivek">
    <w:name w:val="endnote text"/>
    <w:basedOn w:val="Normln"/>
    <w:link w:val="TextvysvtlivekChar"/>
    <w:semiHidden/>
    <w:rsid w:val="00F6720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F6720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Zkladntextodsazen">
    <w:name w:val="Body Text Indent"/>
    <w:basedOn w:val="Normln"/>
    <w:link w:val="ZkladntextodsazenChar1"/>
    <w:rsid w:val="00F67208"/>
    <w:pPr>
      <w:spacing w:before="60" w:after="0" w:line="288" w:lineRule="auto"/>
      <w:ind w:firstLine="567"/>
    </w:pPr>
    <w:rPr>
      <w:sz w:val="22"/>
      <w:szCs w:val="20"/>
    </w:rPr>
  </w:style>
  <w:style w:type="character" w:customStyle="1" w:styleId="ZkladntextodsazenChar1">
    <w:name w:val="Základní text odsazený Char1"/>
    <w:basedOn w:val="Standardnpsmoodstavce"/>
    <w:link w:val="Zkladntextodsazen"/>
    <w:rsid w:val="00F67208"/>
    <w:rPr>
      <w:rFonts w:ascii="Times New Roman" w:eastAsia="Times New Roman" w:hAnsi="Times New Roman" w:cs="Times New Roman"/>
      <w:szCs w:val="20"/>
      <w:lang w:eastAsia="zh-CN"/>
    </w:rPr>
  </w:style>
  <w:style w:type="paragraph" w:styleId="Textbubliny">
    <w:name w:val="Balloon Text"/>
    <w:basedOn w:val="Normln"/>
    <w:link w:val="TextbublinyChar"/>
    <w:rsid w:val="00F672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67208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Odstavecslovan">
    <w:name w:val="Odstavec číslovaný"/>
    <w:basedOn w:val="Normln"/>
    <w:rsid w:val="00F67208"/>
    <w:pPr>
      <w:numPr>
        <w:numId w:val="10"/>
      </w:numPr>
      <w:spacing w:after="60" w:line="288" w:lineRule="auto"/>
    </w:pPr>
    <w:rPr>
      <w:sz w:val="22"/>
      <w:szCs w:val="20"/>
    </w:rPr>
  </w:style>
  <w:style w:type="paragraph" w:customStyle="1" w:styleId="Zkladntextodsazen31">
    <w:name w:val="Základní text odsazený 31"/>
    <w:basedOn w:val="Normln"/>
    <w:rsid w:val="00F67208"/>
    <w:pPr>
      <w:ind w:left="283"/>
    </w:pPr>
    <w:rPr>
      <w:sz w:val="16"/>
      <w:szCs w:val="16"/>
    </w:rPr>
  </w:style>
  <w:style w:type="paragraph" w:customStyle="1" w:styleId="Zkladntext21">
    <w:name w:val="Základní text 21"/>
    <w:basedOn w:val="Normln"/>
    <w:rsid w:val="00F67208"/>
    <w:pPr>
      <w:spacing w:line="480" w:lineRule="auto"/>
    </w:pPr>
  </w:style>
  <w:style w:type="paragraph" w:customStyle="1" w:styleId="Zkladntextodsazen21">
    <w:name w:val="Základní text odsazený 21"/>
    <w:basedOn w:val="Normln"/>
    <w:rsid w:val="00F67208"/>
    <w:pPr>
      <w:spacing w:line="480" w:lineRule="auto"/>
      <w:ind w:left="283"/>
    </w:pPr>
  </w:style>
  <w:style w:type="paragraph" w:customStyle="1" w:styleId="Textkomente1">
    <w:name w:val="Text komentáře1"/>
    <w:basedOn w:val="Normln"/>
    <w:rsid w:val="00F67208"/>
    <w:pPr>
      <w:spacing w:before="60" w:after="0" w:line="288" w:lineRule="auto"/>
      <w:ind w:firstLine="0"/>
      <w:jc w:val="left"/>
    </w:pPr>
    <w:rPr>
      <w:sz w:val="20"/>
      <w:szCs w:val="20"/>
    </w:rPr>
  </w:style>
  <w:style w:type="paragraph" w:customStyle="1" w:styleId="Zkladntextodsazen23">
    <w:name w:val="Základní text odsazený 23"/>
    <w:basedOn w:val="Normln"/>
    <w:rsid w:val="00F67208"/>
    <w:pPr>
      <w:ind w:left="709" w:firstLine="0"/>
    </w:pPr>
    <w:rPr>
      <w:shd w:val="clear" w:color="auto" w:fill="99CCFF"/>
    </w:rPr>
  </w:style>
  <w:style w:type="paragraph" w:customStyle="1" w:styleId="CharChar1">
    <w:name w:val="Char Char1"/>
    <w:basedOn w:val="Normln"/>
    <w:rsid w:val="00F67208"/>
    <w:pPr>
      <w:spacing w:after="160" w:line="240" w:lineRule="exact"/>
      <w:ind w:firstLine="0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Zkladntextodsazen32">
    <w:name w:val="Základní text odsazený 32"/>
    <w:basedOn w:val="Normln"/>
    <w:rsid w:val="00F67208"/>
    <w:pPr>
      <w:keepNext/>
      <w:ind w:left="357" w:firstLine="352"/>
    </w:pPr>
    <w:rPr>
      <w:shd w:val="clear" w:color="auto" w:fill="99CCFF"/>
    </w:rPr>
  </w:style>
  <w:style w:type="paragraph" w:customStyle="1" w:styleId="CharChar">
    <w:name w:val="Char Char"/>
    <w:basedOn w:val="Normln"/>
    <w:rsid w:val="00F67208"/>
    <w:pPr>
      <w:spacing w:after="160" w:line="240" w:lineRule="exact"/>
      <w:ind w:firstLine="0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Normln1">
    <w:name w:val="Normální1"/>
    <w:rsid w:val="00F6720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zh-CN"/>
    </w:rPr>
  </w:style>
  <w:style w:type="paragraph" w:customStyle="1" w:styleId="Zkladntext31">
    <w:name w:val="Základní text 31"/>
    <w:basedOn w:val="Normln"/>
    <w:rsid w:val="00F67208"/>
    <w:pPr>
      <w:tabs>
        <w:tab w:val="left" w:pos="720"/>
      </w:tabs>
      <w:spacing w:before="120"/>
      <w:ind w:firstLine="0"/>
    </w:pPr>
  </w:style>
  <w:style w:type="paragraph" w:customStyle="1" w:styleId="Char0">
    <w:name w:val="Char"/>
    <w:basedOn w:val="Normln"/>
    <w:rsid w:val="00F67208"/>
    <w:pPr>
      <w:spacing w:after="160" w:line="240" w:lineRule="exact"/>
      <w:ind w:firstLine="0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Char">
    <w:name w:val="Char Char Char"/>
    <w:basedOn w:val="Normln"/>
    <w:rsid w:val="00F67208"/>
    <w:pPr>
      <w:spacing w:after="160" w:line="240" w:lineRule="exact"/>
      <w:ind w:firstLine="0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Obsahtabulky">
    <w:name w:val="Obsah tabulky"/>
    <w:basedOn w:val="Normln"/>
    <w:rsid w:val="00F67208"/>
    <w:pPr>
      <w:suppressLineNumbers/>
    </w:pPr>
  </w:style>
  <w:style w:type="paragraph" w:customStyle="1" w:styleId="Nadpistabulky">
    <w:name w:val="Nadpis tabulky"/>
    <w:basedOn w:val="Obsahtabulky"/>
    <w:rsid w:val="00F67208"/>
    <w:pPr>
      <w:jc w:val="center"/>
    </w:pPr>
    <w:rPr>
      <w:b/>
      <w:bCs/>
    </w:rPr>
  </w:style>
  <w:style w:type="paragraph" w:customStyle="1" w:styleId="Pedformtovantext">
    <w:name w:val="Předformátovaný text"/>
    <w:basedOn w:val="Normln"/>
    <w:rsid w:val="00F67208"/>
    <w:pPr>
      <w:spacing w:after="0"/>
    </w:pPr>
    <w:rPr>
      <w:rFonts w:ascii="DejaVu Sans Mono" w:eastAsia="DejaVu Sans Mono" w:hAnsi="DejaVu Sans Mono" w:cs="DejaVu Sans Mono"/>
      <w:sz w:val="20"/>
      <w:szCs w:val="20"/>
    </w:rPr>
  </w:style>
  <w:style w:type="paragraph" w:styleId="Textkomente">
    <w:name w:val="annotation text"/>
    <w:basedOn w:val="Normln"/>
    <w:link w:val="TextkomenteChar1"/>
    <w:unhideWhenUsed/>
    <w:rsid w:val="00F67208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F6720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1"/>
    <w:next w:val="Textkomente1"/>
    <w:link w:val="PedmtkomenteChar"/>
    <w:rsid w:val="00F67208"/>
    <w:pPr>
      <w:spacing w:before="0" w:after="120" w:line="240" w:lineRule="auto"/>
      <w:ind w:firstLine="709"/>
      <w:jc w:val="both"/>
    </w:pPr>
    <w:rPr>
      <w:b/>
      <w:bCs/>
    </w:rPr>
  </w:style>
  <w:style w:type="character" w:customStyle="1" w:styleId="PedmtkomenteChar">
    <w:name w:val="Předmět komentáře Char"/>
    <w:basedOn w:val="TextkomenteChar1"/>
    <w:link w:val="Pedmtkomente"/>
    <w:rsid w:val="00F67208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CharChar10">
    <w:name w:val="Char Char1"/>
    <w:basedOn w:val="Normln"/>
    <w:rsid w:val="00F67208"/>
    <w:pPr>
      <w:suppressAutoHyphens w:val="0"/>
      <w:spacing w:after="160" w:line="240" w:lineRule="exact"/>
      <w:ind w:firstLine="0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Zkladntextodsazen22">
    <w:name w:val="Základní text odsazený 22"/>
    <w:basedOn w:val="Normln"/>
    <w:rsid w:val="00F67208"/>
    <w:pPr>
      <w:tabs>
        <w:tab w:val="left" w:pos="717"/>
      </w:tabs>
      <w:spacing w:after="60"/>
      <w:ind w:left="963" w:firstLine="0"/>
    </w:pPr>
  </w:style>
  <w:style w:type="paragraph" w:styleId="Odstavecseseznamem">
    <w:name w:val="List Paragraph"/>
    <w:basedOn w:val="Normln"/>
    <w:qFormat/>
    <w:rsid w:val="00F67208"/>
    <w:pPr>
      <w:suppressAutoHyphens w:val="0"/>
      <w:spacing w:after="0"/>
      <w:ind w:left="720" w:hanging="567"/>
    </w:pPr>
    <w:rPr>
      <w:rFonts w:eastAsia="Calibri"/>
      <w:kern w:val="1"/>
      <w:sz w:val="22"/>
      <w:szCs w:val="22"/>
    </w:rPr>
  </w:style>
  <w:style w:type="paragraph" w:customStyle="1" w:styleId="Titulek1">
    <w:name w:val="Titulek1"/>
    <w:basedOn w:val="Normln"/>
    <w:rsid w:val="00F67208"/>
    <w:pPr>
      <w:widowControl w:val="0"/>
      <w:suppressLineNumbers/>
      <w:spacing w:before="120"/>
      <w:ind w:firstLine="0"/>
      <w:jc w:val="left"/>
    </w:pPr>
    <w:rPr>
      <w:rFonts w:eastAsia="Microsoft YaHei" w:cs="Lohit Hindi"/>
      <w:i/>
      <w:iCs/>
      <w:kern w:val="1"/>
      <w:lang w:bidi="hi-IN"/>
    </w:rPr>
  </w:style>
  <w:style w:type="paragraph" w:customStyle="1" w:styleId="Obsahrmce">
    <w:name w:val="Obsah rámce"/>
    <w:basedOn w:val="Zkladntext"/>
    <w:rsid w:val="00F67208"/>
  </w:style>
  <w:style w:type="paragraph" w:customStyle="1" w:styleId="Textkomente3">
    <w:name w:val="Text komentáře3"/>
    <w:basedOn w:val="Normln"/>
    <w:rsid w:val="00F67208"/>
    <w:rPr>
      <w:sz w:val="20"/>
      <w:szCs w:val="20"/>
    </w:rPr>
  </w:style>
  <w:style w:type="paragraph" w:customStyle="1" w:styleId="Zkladntextodsazen1">
    <w:name w:val="Základní text odsazený1"/>
    <w:basedOn w:val="Normln"/>
    <w:rsid w:val="00F67208"/>
    <w:pPr>
      <w:spacing w:before="60" w:after="0" w:line="288" w:lineRule="auto"/>
      <w:ind w:firstLine="567"/>
    </w:pPr>
    <w:rPr>
      <w:sz w:val="20"/>
      <w:szCs w:val="20"/>
      <w:lang w:val="x-none"/>
    </w:rPr>
  </w:style>
  <w:style w:type="paragraph" w:customStyle="1" w:styleId="Zkladntext22">
    <w:name w:val="Základní text 22"/>
    <w:basedOn w:val="Normln"/>
    <w:rsid w:val="00F67208"/>
    <w:pPr>
      <w:spacing w:line="480" w:lineRule="auto"/>
    </w:pPr>
  </w:style>
  <w:style w:type="paragraph" w:customStyle="1" w:styleId="Obsah10">
    <w:name w:val="Obsah 10"/>
    <w:basedOn w:val="Rejstk"/>
    <w:rsid w:val="00F67208"/>
    <w:pPr>
      <w:tabs>
        <w:tab w:val="right" w:leader="dot" w:pos="7425"/>
      </w:tabs>
      <w:ind w:left="2547" w:firstLine="0"/>
    </w:pPr>
  </w:style>
  <w:style w:type="paragraph" w:styleId="Zkladntextodsazen2">
    <w:name w:val="Body Text Indent 2"/>
    <w:basedOn w:val="Normln"/>
    <w:link w:val="Zkladntextodsazen2Char"/>
    <w:rsid w:val="00F67208"/>
    <w:pPr>
      <w:spacing w:before="120" w:after="0"/>
    </w:pPr>
    <w:rPr>
      <w:b/>
    </w:rPr>
  </w:style>
  <w:style w:type="character" w:customStyle="1" w:styleId="Zkladntextodsazen2Char">
    <w:name w:val="Základní text odsazený 2 Char"/>
    <w:basedOn w:val="Standardnpsmoodstavce"/>
    <w:link w:val="Zkladntextodsazen2"/>
    <w:rsid w:val="00F6720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Zkladntextodsazen3">
    <w:name w:val="Body Text Indent 3"/>
    <w:basedOn w:val="Normln"/>
    <w:link w:val="Zkladntextodsazen3Char"/>
    <w:rsid w:val="00F67208"/>
    <w:pPr>
      <w:ind w:left="993" w:hanging="284"/>
    </w:pPr>
  </w:style>
  <w:style w:type="character" w:customStyle="1" w:styleId="Zkladntextodsazen3Char">
    <w:name w:val="Základní text odsazený 3 Char"/>
    <w:basedOn w:val="Standardnpsmoodstavce"/>
    <w:link w:val="Zkladntextodsazen3"/>
    <w:rsid w:val="00F6720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ln"/>
    <w:rsid w:val="00F67208"/>
    <w:pPr>
      <w:suppressAutoHyphens w:val="0"/>
      <w:spacing w:after="160" w:line="240" w:lineRule="exact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Barevnseznamzvraznn11">
    <w:name w:val="Barevný seznam – zvýraznění 11"/>
    <w:basedOn w:val="Normln"/>
    <w:qFormat/>
    <w:rsid w:val="00F67208"/>
    <w:pPr>
      <w:suppressAutoHyphens w:val="0"/>
      <w:spacing w:after="200" w:line="276" w:lineRule="auto"/>
      <w:ind w:left="72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rsid w:val="00F67208"/>
    <w:pPr>
      <w:suppressAutoHyphens w:val="0"/>
      <w:spacing w:after="0"/>
      <w:ind w:left="720" w:firstLine="0"/>
      <w:jc w:val="left"/>
    </w:pPr>
    <w:rPr>
      <w:lang w:eastAsia="cs-CZ"/>
    </w:rPr>
  </w:style>
  <w:style w:type="paragraph" w:styleId="Textvbloku">
    <w:name w:val="Block Text"/>
    <w:basedOn w:val="Normln"/>
    <w:rsid w:val="00F67208"/>
    <w:pPr>
      <w:ind w:left="34" w:right="34" w:firstLine="0"/>
    </w:pPr>
    <w:rPr>
      <w:sz w:val="22"/>
      <w:szCs w:val="22"/>
    </w:rPr>
  </w:style>
  <w:style w:type="character" w:styleId="Odkaznakoment">
    <w:name w:val="annotation reference"/>
    <w:basedOn w:val="Standardnpsmoodstavce"/>
    <w:unhideWhenUsed/>
    <w:rsid w:val="00544185"/>
    <w:rPr>
      <w:sz w:val="16"/>
      <w:szCs w:val="16"/>
    </w:rPr>
  </w:style>
  <w:style w:type="paragraph" w:styleId="Revize">
    <w:name w:val="Revision"/>
    <w:hidden/>
    <w:uiPriority w:val="99"/>
    <w:semiHidden/>
    <w:rsid w:val="00936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I">
    <w:name w:val="Styl I."/>
    <w:basedOn w:val="Odstavecseseznamem"/>
    <w:rsid w:val="00433652"/>
    <w:pPr>
      <w:numPr>
        <w:numId w:val="32"/>
      </w:numPr>
      <w:tabs>
        <w:tab w:val="num" w:pos="360"/>
      </w:tabs>
      <w:spacing w:before="120" w:after="240" w:line="276" w:lineRule="auto"/>
      <w:ind w:left="720" w:firstLine="0"/>
    </w:pPr>
    <w:rPr>
      <w:rFonts w:ascii="Arial" w:hAnsi="Arial" w:cs="Arial"/>
      <w:kern w:val="0"/>
      <w:szCs w:val="24"/>
      <w:lang w:eastAsia="en-US"/>
    </w:rPr>
  </w:style>
  <w:style w:type="paragraph" w:customStyle="1" w:styleId="Stylaa">
    <w:name w:val="Styl aa)"/>
    <w:basedOn w:val="Odstavecseseznamem"/>
    <w:rsid w:val="00433652"/>
    <w:pPr>
      <w:numPr>
        <w:ilvl w:val="3"/>
        <w:numId w:val="32"/>
      </w:numPr>
      <w:spacing w:before="120" w:after="240" w:line="276" w:lineRule="auto"/>
    </w:pPr>
    <w:rPr>
      <w:rFonts w:ascii="Arial" w:hAnsi="Arial" w:cs="Arial"/>
      <w:kern w:val="0"/>
      <w:lang w:eastAsia="en-US"/>
    </w:rPr>
  </w:style>
  <w:style w:type="paragraph" w:customStyle="1" w:styleId="Styla">
    <w:name w:val="Styl a)"/>
    <w:basedOn w:val="Odstavecseseznamem"/>
    <w:rsid w:val="00433652"/>
    <w:pPr>
      <w:numPr>
        <w:ilvl w:val="2"/>
        <w:numId w:val="32"/>
      </w:numPr>
      <w:spacing w:before="120" w:after="240" w:line="276" w:lineRule="auto"/>
    </w:pPr>
    <w:rPr>
      <w:rFonts w:ascii="Arial" w:hAnsi="Arial" w:cs="Arial"/>
      <w:kern w:val="0"/>
      <w:lang w:eastAsia="en-US"/>
    </w:rPr>
  </w:style>
  <w:style w:type="character" w:customStyle="1" w:styleId="h1a7">
    <w:name w:val="h1a7"/>
    <w:basedOn w:val="Standardnpsmoodstavce"/>
    <w:rsid w:val="00E73EE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Default">
    <w:name w:val="Default"/>
    <w:rsid w:val="00B237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7208"/>
    <w:pPr>
      <w:suppressAutoHyphens/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F67208"/>
    <w:pPr>
      <w:keepNext/>
      <w:pageBreakBefore/>
      <w:numPr>
        <w:numId w:val="1"/>
      </w:numPr>
      <w:spacing w:before="240" w:after="240"/>
      <w:jc w:val="left"/>
      <w:outlineLvl w:val="0"/>
    </w:pPr>
    <w:rPr>
      <w:rFonts w:cs="Arial"/>
      <w:b/>
      <w:bCs/>
      <w:caps/>
      <w:kern w:val="1"/>
      <w:szCs w:val="32"/>
    </w:rPr>
  </w:style>
  <w:style w:type="paragraph" w:styleId="Nadpis2">
    <w:name w:val="heading 2"/>
    <w:basedOn w:val="Nadpis"/>
    <w:next w:val="Normln"/>
    <w:link w:val="Nadpis2Char"/>
    <w:qFormat/>
    <w:rsid w:val="00F67208"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iCs/>
      <w:sz w:val="24"/>
    </w:rPr>
  </w:style>
  <w:style w:type="paragraph" w:styleId="Nadpis3">
    <w:name w:val="heading 3"/>
    <w:basedOn w:val="Normln"/>
    <w:next w:val="Normln"/>
    <w:link w:val="Nadpis3Char"/>
    <w:qFormat/>
    <w:rsid w:val="00F6720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link w:val="Nadpis4Char"/>
    <w:qFormat/>
    <w:rsid w:val="00F67208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  <w:u w:val="single"/>
    </w:rPr>
  </w:style>
  <w:style w:type="paragraph" w:styleId="Nadpis5">
    <w:name w:val="heading 5"/>
    <w:basedOn w:val="Normln"/>
    <w:next w:val="Normln"/>
    <w:link w:val="Nadpis5Char"/>
    <w:qFormat/>
    <w:rsid w:val="00F6720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F67208"/>
    <w:pPr>
      <w:keepNext/>
      <w:numPr>
        <w:ilvl w:val="5"/>
        <w:numId w:val="1"/>
      </w:numPr>
      <w:jc w:val="center"/>
      <w:outlineLvl w:val="5"/>
    </w:pPr>
    <w:rPr>
      <w:b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F67208"/>
    <w:pPr>
      <w:keepNext/>
      <w:numPr>
        <w:ilvl w:val="6"/>
        <w:numId w:val="1"/>
      </w:numPr>
      <w:spacing w:after="60"/>
      <w:outlineLvl w:val="6"/>
    </w:pPr>
    <w:rPr>
      <w:b/>
      <w:bCs/>
      <w:szCs w:val="28"/>
    </w:rPr>
  </w:style>
  <w:style w:type="paragraph" w:styleId="Nadpis8">
    <w:name w:val="heading 8"/>
    <w:basedOn w:val="Normln"/>
    <w:next w:val="Normln"/>
    <w:link w:val="Nadpis8Char"/>
    <w:qFormat/>
    <w:rsid w:val="00F67208"/>
    <w:pPr>
      <w:keepNext/>
      <w:numPr>
        <w:ilvl w:val="7"/>
        <w:numId w:val="1"/>
      </w:numPr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qFormat/>
    <w:rsid w:val="00F67208"/>
    <w:pPr>
      <w:keepNext/>
      <w:numPr>
        <w:ilvl w:val="8"/>
        <w:numId w:val="1"/>
      </w:numPr>
      <w:jc w:val="left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7208"/>
    <w:rPr>
      <w:rFonts w:ascii="Times New Roman" w:eastAsia="Times New Roman" w:hAnsi="Times New Roman" w:cs="Arial"/>
      <w:b/>
      <w:bCs/>
      <w:caps/>
      <w:kern w:val="1"/>
      <w:sz w:val="24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rsid w:val="00F67208"/>
    <w:rPr>
      <w:rFonts w:ascii="Times New Roman" w:eastAsia="DejaVu Sans" w:hAnsi="Times New Roman" w:cs="Times New Roman"/>
      <w:b/>
      <w:bCs/>
      <w:iCs/>
      <w:sz w:val="24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rsid w:val="00F67208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rsid w:val="00F67208"/>
    <w:rPr>
      <w:rFonts w:ascii="Arial" w:eastAsia="Times New Roman" w:hAnsi="Arial" w:cs="Arial"/>
      <w:b/>
      <w:bCs/>
      <w:sz w:val="24"/>
      <w:szCs w:val="24"/>
      <w:u w:val="single"/>
      <w:lang w:eastAsia="zh-CN"/>
    </w:rPr>
  </w:style>
  <w:style w:type="character" w:customStyle="1" w:styleId="Nadpis5Char">
    <w:name w:val="Nadpis 5 Char"/>
    <w:basedOn w:val="Standardnpsmoodstavce"/>
    <w:link w:val="Nadpis5"/>
    <w:rsid w:val="00F6720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Nadpis6Char">
    <w:name w:val="Nadpis 6 Char"/>
    <w:basedOn w:val="Standardnpsmoodstavce"/>
    <w:link w:val="Nadpis6"/>
    <w:rsid w:val="00F67208"/>
    <w:rPr>
      <w:rFonts w:ascii="Times New Roman" w:eastAsia="Times New Roman" w:hAnsi="Times New Roman" w:cs="Times New Roman"/>
      <w:b/>
      <w:lang w:eastAsia="zh-CN"/>
    </w:rPr>
  </w:style>
  <w:style w:type="character" w:customStyle="1" w:styleId="Nadpis7Char">
    <w:name w:val="Nadpis 7 Char"/>
    <w:basedOn w:val="Standardnpsmoodstavce"/>
    <w:link w:val="Nadpis7"/>
    <w:rsid w:val="00F67208"/>
    <w:rPr>
      <w:rFonts w:ascii="Times New Roman" w:eastAsia="Times New Roman" w:hAnsi="Times New Roman" w:cs="Times New Roman"/>
      <w:b/>
      <w:bCs/>
      <w:sz w:val="24"/>
      <w:szCs w:val="28"/>
      <w:lang w:eastAsia="zh-CN"/>
    </w:rPr>
  </w:style>
  <w:style w:type="character" w:customStyle="1" w:styleId="Nadpis8Char">
    <w:name w:val="Nadpis 8 Char"/>
    <w:basedOn w:val="Standardnpsmoodstavce"/>
    <w:link w:val="Nadpis8"/>
    <w:rsid w:val="00F67208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dpis9Char">
    <w:name w:val="Nadpis 9 Char"/>
    <w:basedOn w:val="Standardnpsmoodstavce"/>
    <w:link w:val="Nadpis9"/>
    <w:rsid w:val="00F67208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WW8Num1z1">
    <w:name w:val="WW8Num1z1"/>
    <w:rsid w:val="00F67208"/>
    <w:rPr>
      <w:rFonts w:ascii="OpenSymbol" w:hAnsi="OpenSymbol" w:cs="OpenSymbol"/>
    </w:rPr>
  </w:style>
  <w:style w:type="character" w:customStyle="1" w:styleId="WW8Num2z1">
    <w:name w:val="WW8Num2z1"/>
    <w:rsid w:val="00F67208"/>
    <w:rPr>
      <w:rFonts w:ascii="Courier New" w:hAnsi="Courier New" w:cs="Courier New"/>
    </w:rPr>
  </w:style>
  <w:style w:type="character" w:customStyle="1" w:styleId="WW8Num3z0">
    <w:name w:val="WW8Num3z0"/>
    <w:rsid w:val="00F67208"/>
    <w:rPr>
      <w:rFonts w:ascii="Wingdings" w:hAnsi="Wingdings" w:cs="Wingdings"/>
    </w:rPr>
  </w:style>
  <w:style w:type="character" w:customStyle="1" w:styleId="WW8Num4z0">
    <w:name w:val="WW8Num4z0"/>
    <w:rsid w:val="00F67208"/>
    <w:rPr>
      <w:rFonts w:ascii="Wingdings" w:hAnsi="Wingdings" w:cs="Wingdings"/>
    </w:rPr>
  </w:style>
  <w:style w:type="character" w:customStyle="1" w:styleId="WW8Num5z0">
    <w:name w:val="WW8Num5z0"/>
    <w:rsid w:val="00F67208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F67208"/>
    <w:rPr>
      <w:rFonts w:ascii="Wingdings" w:hAnsi="Wingdings" w:cs="Wingdings"/>
    </w:rPr>
  </w:style>
  <w:style w:type="character" w:customStyle="1" w:styleId="WW8Num7z0">
    <w:name w:val="WW8Num7z0"/>
    <w:rsid w:val="00F67208"/>
    <w:rPr>
      <w:rFonts w:ascii="Wingdings" w:hAnsi="Wingdings" w:cs="Wingdings"/>
    </w:rPr>
  </w:style>
  <w:style w:type="character" w:customStyle="1" w:styleId="WW8Num8z0">
    <w:name w:val="WW8Num8z0"/>
    <w:rsid w:val="00F67208"/>
    <w:rPr>
      <w:rFonts w:ascii="Wingdings" w:hAnsi="Wingdings" w:cs="Wingdings"/>
    </w:rPr>
  </w:style>
  <w:style w:type="character" w:customStyle="1" w:styleId="WW8Num9z0">
    <w:name w:val="WW8Num9z0"/>
    <w:rsid w:val="00F67208"/>
    <w:rPr>
      <w:rFonts w:ascii="Wingdings" w:hAnsi="Wingdings" w:cs="Wingdings"/>
    </w:rPr>
  </w:style>
  <w:style w:type="character" w:customStyle="1" w:styleId="WW8Num9z1">
    <w:name w:val="WW8Num9z1"/>
    <w:rsid w:val="00F67208"/>
    <w:rPr>
      <w:rFonts w:ascii="Courier New" w:hAnsi="Courier New" w:cs="Courier New"/>
    </w:rPr>
  </w:style>
  <w:style w:type="character" w:customStyle="1" w:styleId="WW8Num9z3">
    <w:name w:val="WW8Num9z3"/>
    <w:rsid w:val="00F67208"/>
    <w:rPr>
      <w:rFonts w:ascii="Symbol" w:hAnsi="Symbol" w:cs="Symbol"/>
    </w:rPr>
  </w:style>
  <w:style w:type="character" w:customStyle="1" w:styleId="WW8Num10z0">
    <w:name w:val="WW8Num10z0"/>
    <w:rsid w:val="00F67208"/>
    <w:rPr>
      <w:rFonts w:ascii="Wingdings" w:hAnsi="Wingdings" w:cs="Wingdings"/>
    </w:rPr>
  </w:style>
  <w:style w:type="character" w:customStyle="1" w:styleId="WW8Num11z0">
    <w:name w:val="WW8Num11z0"/>
    <w:rsid w:val="00F67208"/>
    <w:rPr>
      <w:rFonts w:ascii="Wingdings" w:hAnsi="Wingdings" w:cs="Wingdings"/>
    </w:rPr>
  </w:style>
  <w:style w:type="character" w:customStyle="1" w:styleId="WW8Num13z0">
    <w:name w:val="WW8Num13z0"/>
    <w:rsid w:val="00F67208"/>
    <w:rPr>
      <w:rFonts w:ascii="Wingdings" w:hAnsi="Wingdings" w:cs="Wingdings"/>
    </w:rPr>
  </w:style>
  <w:style w:type="character" w:customStyle="1" w:styleId="WW8Num14z0">
    <w:name w:val="WW8Num14z0"/>
    <w:rsid w:val="00F67208"/>
    <w:rPr>
      <w:rFonts w:ascii="Wingdings" w:hAnsi="Wingdings" w:cs="Wingdings"/>
    </w:rPr>
  </w:style>
  <w:style w:type="character" w:customStyle="1" w:styleId="WW8Num15z0">
    <w:name w:val="WW8Num15z0"/>
    <w:rsid w:val="00F67208"/>
    <w:rPr>
      <w:rFonts w:ascii="Wingdings" w:hAnsi="Wingdings" w:cs="Wingdings"/>
    </w:rPr>
  </w:style>
  <w:style w:type="character" w:customStyle="1" w:styleId="WW8Num16z0">
    <w:name w:val="WW8Num16z0"/>
    <w:rsid w:val="00F67208"/>
    <w:rPr>
      <w:rFonts w:ascii="Wingdings" w:hAnsi="Wingdings" w:cs="Wingdings"/>
    </w:rPr>
  </w:style>
  <w:style w:type="character" w:customStyle="1" w:styleId="WW8Num18z0">
    <w:name w:val="WW8Num18z0"/>
    <w:rsid w:val="00F67208"/>
    <w:rPr>
      <w:rFonts w:ascii="Wingdings" w:hAnsi="Wingdings" w:cs="Wingdings"/>
    </w:rPr>
  </w:style>
  <w:style w:type="character" w:customStyle="1" w:styleId="WW8Num19z0">
    <w:name w:val="WW8Num19z0"/>
    <w:rsid w:val="00F67208"/>
    <w:rPr>
      <w:rFonts w:ascii="Wingdings" w:hAnsi="Wingdings" w:cs="Wingdings"/>
    </w:rPr>
  </w:style>
  <w:style w:type="character" w:customStyle="1" w:styleId="WW8Num21z0">
    <w:name w:val="WW8Num21z0"/>
    <w:rsid w:val="00F67208"/>
    <w:rPr>
      <w:rFonts w:ascii="Wingdings" w:hAnsi="Wingdings" w:cs="Wingdings"/>
    </w:rPr>
  </w:style>
  <w:style w:type="character" w:customStyle="1" w:styleId="WW8Num21z1">
    <w:name w:val="WW8Num21z1"/>
    <w:rsid w:val="00F67208"/>
    <w:rPr>
      <w:rFonts w:ascii="Courier New" w:hAnsi="Courier New" w:cs="Courier New"/>
    </w:rPr>
  </w:style>
  <w:style w:type="character" w:customStyle="1" w:styleId="WW8Num21z2">
    <w:name w:val="WW8Num21z2"/>
    <w:rsid w:val="00F67208"/>
    <w:rPr>
      <w:rFonts w:ascii="Wingdings" w:hAnsi="Wingdings" w:cs="Wingdings"/>
    </w:rPr>
  </w:style>
  <w:style w:type="character" w:customStyle="1" w:styleId="WW8Num21z3">
    <w:name w:val="WW8Num21z3"/>
    <w:rsid w:val="00F67208"/>
    <w:rPr>
      <w:rFonts w:ascii="Symbol" w:hAnsi="Symbol" w:cs="Symbol"/>
    </w:rPr>
  </w:style>
  <w:style w:type="character" w:customStyle="1" w:styleId="WW8Num23z0">
    <w:name w:val="WW8Num23z0"/>
    <w:rsid w:val="00F67208"/>
    <w:rPr>
      <w:rFonts w:ascii="Symbol" w:hAnsi="Symbol" w:cs="Symbol"/>
    </w:rPr>
  </w:style>
  <w:style w:type="character" w:customStyle="1" w:styleId="WW8Num24z0">
    <w:name w:val="WW8Num24z0"/>
    <w:rsid w:val="00F67208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F67208"/>
    <w:rPr>
      <w:rFonts w:ascii="Courier New" w:hAnsi="Courier New" w:cs="Courier New"/>
    </w:rPr>
  </w:style>
  <w:style w:type="character" w:customStyle="1" w:styleId="WW8Num24z2">
    <w:name w:val="WW8Num24z2"/>
    <w:rsid w:val="00F67208"/>
    <w:rPr>
      <w:rFonts w:ascii="Wingdings" w:hAnsi="Wingdings" w:cs="Wingdings"/>
    </w:rPr>
  </w:style>
  <w:style w:type="character" w:customStyle="1" w:styleId="WW8Num24z3">
    <w:name w:val="WW8Num24z3"/>
    <w:rsid w:val="00F67208"/>
    <w:rPr>
      <w:rFonts w:ascii="Symbol" w:hAnsi="Symbol" w:cs="Symbol"/>
    </w:rPr>
  </w:style>
  <w:style w:type="character" w:customStyle="1" w:styleId="WW8Num25z0">
    <w:name w:val="WW8Num25z0"/>
    <w:rsid w:val="00F67208"/>
    <w:rPr>
      <w:rFonts w:ascii="Wingdings" w:hAnsi="Wingdings" w:cs="Wingdings"/>
    </w:rPr>
  </w:style>
  <w:style w:type="character" w:customStyle="1" w:styleId="WW8Num25z1">
    <w:name w:val="WW8Num25z1"/>
    <w:rsid w:val="00F67208"/>
    <w:rPr>
      <w:rFonts w:ascii="Courier New" w:hAnsi="Courier New" w:cs="Courier New"/>
    </w:rPr>
  </w:style>
  <w:style w:type="character" w:customStyle="1" w:styleId="WW8Num26z0">
    <w:name w:val="WW8Num26z0"/>
    <w:rsid w:val="00F67208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F67208"/>
    <w:rPr>
      <w:rFonts w:ascii="Courier New" w:hAnsi="Courier New" w:cs="Courier New"/>
    </w:rPr>
  </w:style>
  <w:style w:type="character" w:customStyle="1" w:styleId="WW8Num26z2">
    <w:name w:val="WW8Num26z2"/>
    <w:rsid w:val="00F67208"/>
    <w:rPr>
      <w:rFonts w:ascii="Wingdings" w:hAnsi="Wingdings" w:cs="Wingdings"/>
    </w:rPr>
  </w:style>
  <w:style w:type="character" w:customStyle="1" w:styleId="WW8Num26z3">
    <w:name w:val="WW8Num26z3"/>
    <w:rsid w:val="00F67208"/>
    <w:rPr>
      <w:rFonts w:ascii="Symbol" w:hAnsi="Symbol" w:cs="Symbol"/>
    </w:rPr>
  </w:style>
  <w:style w:type="character" w:customStyle="1" w:styleId="WW8Num27z0">
    <w:name w:val="WW8Num27z0"/>
    <w:rsid w:val="00F67208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F67208"/>
    <w:rPr>
      <w:rFonts w:ascii="Courier New" w:hAnsi="Courier New" w:cs="Courier New"/>
    </w:rPr>
  </w:style>
  <w:style w:type="character" w:customStyle="1" w:styleId="WW8Num27z2">
    <w:name w:val="WW8Num27z2"/>
    <w:rsid w:val="00F67208"/>
    <w:rPr>
      <w:rFonts w:ascii="Wingdings" w:hAnsi="Wingdings" w:cs="Wingdings"/>
    </w:rPr>
  </w:style>
  <w:style w:type="character" w:customStyle="1" w:styleId="WW8Num27z3">
    <w:name w:val="WW8Num27z3"/>
    <w:rsid w:val="00F67208"/>
    <w:rPr>
      <w:rFonts w:ascii="Symbol" w:hAnsi="Symbol" w:cs="Symbol"/>
    </w:rPr>
  </w:style>
  <w:style w:type="character" w:customStyle="1" w:styleId="WW8Num28z0">
    <w:name w:val="WW8Num28z0"/>
    <w:rsid w:val="00F67208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F67208"/>
    <w:rPr>
      <w:rFonts w:ascii="Courier New" w:hAnsi="Courier New" w:cs="Courier New"/>
    </w:rPr>
  </w:style>
  <w:style w:type="character" w:customStyle="1" w:styleId="WW8Num28z2">
    <w:name w:val="WW8Num28z2"/>
    <w:rsid w:val="00F67208"/>
    <w:rPr>
      <w:rFonts w:ascii="Wingdings" w:hAnsi="Wingdings" w:cs="Wingdings"/>
    </w:rPr>
  </w:style>
  <w:style w:type="character" w:customStyle="1" w:styleId="WW8Num28z3">
    <w:name w:val="WW8Num28z3"/>
    <w:rsid w:val="00F67208"/>
    <w:rPr>
      <w:rFonts w:ascii="Symbol" w:hAnsi="Symbol" w:cs="Symbol"/>
    </w:rPr>
  </w:style>
  <w:style w:type="character" w:customStyle="1" w:styleId="WW8Num31z1">
    <w:name w:val="WW8Num31z1"/>
    <w:rsid w:val="00F67208"/>
    <w:rPr>
      <w:rFonts w:ascii="Times New Roman" w:hAnsi="Times New Roman" w:cs="OpenSymbol"/>
      <w:b/>
      <w:i w:val="0"/>
      <w:sz w:val="24"/>
    </w:rPr>
  </w:style>
  <w:style w:type="character" w:customStyle="1" w:styleId="WW8Num33z1">
    <w:name w:val="WW8Num33z1"/>
    <w:rsid w:val="00F67208"/>
    <w:rPr>
      <w:rFonts w:ascii="OpenSymbol" w:hAnsi="OpenSymbol" w:cs="OpenSymbol"/>
    </w:rPr>
  </w:style>
  <w:style w:type="character" w:customStyle="1" w:styleId="WW8NumSt33z1">
    <w:name w:val="WW8NumSt33z1"/>
    <w:rsid w:val="00F67208"/>
    <w:rPr>
      <w:rFonts w:ascii="Times New Roman" w:hAnsi="Times New Roman" w:cs="OpenSymbol"/>
      <w:b/>
      <w:i w:val="0"/>
      <w:sz w:val="24"/>
    </w:rPr>
  </w:style>
  <w:style w:type="character" w:customStyle="1" w:styleId="WW8NumSt34z1">
    <w:name w:val="WW8NumSt34z1"/>
    <w:rsid w:val="00F67208"/>
    <w:rPr>
      <w:rFonts w:ascii="Times New Roman" w:hAnsi="Times New Roman" w:cs="OpenSymbol"/>
      <w:b/>
      <w:i w:val="0"/>
      <w:sz w:val="24"/>
    </w:rPr>
  </w:style>
  <w:style w:type="character" w:customStyle="1" w:styleId="Standardnpsmoodstavce4">
    <w:name w:val="Standardní písmo odstavce4"/>
    <w:rsid w:val="00F67208"/>
  </w:style>
  <w:style w:type="character" w:customStyle="1" w:styleId="WW8Num2z0">
    <w:name w:val="WW8Num2z0"/>
    <w:rsid w:val="00F67208"/>
    <w:rPr>
      <w:rFonts w:ascii="Wingdings" w:hAnsi="Wingdings" w:cs="Wingdings"/>
    </w:rPr>
  </w:style>
  <w:style w:type="character" w:customStyle="1" w:styleId="WW8Num12z0">
    <w:name w:val="WW8Num12z0"/>
    <w:rsid w:val="00F67208"/>
    <w:rPr>
      <w:rFonts w:ascii="Wingdings" w:hAnsi="Wingdings" w:cs="Wingdings"/>
    </w:rPr>
  </w:style>
  <w:style w:type="character" w:customStyle="1" w:styleId="WW8Num17z0">
    <w:name w:val="WW8Num17z0"/>
    <w:rsid w:val="00F67208"/>
    <w:rPr>
      <w:rFonts w:ascii="Wingdings" w:hAnsi="Wingdings" w:cs="Wingdings"/>
    </w:rPr>
  </w:style>
  <w:style w:type="character" w:customStyle="1" w:styleId="WW8Num19z1">
    <w:name w:val="WW8Num19z1"/>
    <w:rsid w:val="00F67208"/>
    <w:rPr>
      <w:rFonts w:ascii="Courier New" w:hAnsi="Courier New" w:cs="Courier New"/>
    </w:rPr>
  </w:style>
  <w:style w:type="character" w:customStyle="1" w:styleId="WW8Num19z2">
    <w:name w:val="WW8Num19z2"/>
    <w:rsid w:val="00F67208"/>
    <w:rPr>
      <w:rFonts w:ascii="Wingdings" w:hAnsi="Wingdings" w:cs="Wingdings"/>
    </w:rPr>
  </w:style>
  <w:style w:type="character" w:customStyle="1" w:styleId="WW8Num20z0">
    <w:name w:val="WW8Num20z0"/>
    <w:rsid w:val="00F67208"/>
    <w:rPr>
      <w:rFonts w:ascii="Wingdings" w:hAnsi="Wingdings" w:cs="Wingdings"/>
    </w:rPr>
  </w:style>
  <w:style w:type="character" w:customStyle="1" w:styleId="WW8Num20z1">
    <w:name w:val="WW8Num20z1"/>
    <w:rsid w:val="00F67208"/>
    <w:rPr>
      <w:rFonts w:ascii="Courier New" w:hAnsi="Courier New" w:cs="Courier New"/>
    </w:rPr>
  </w:style>
  <w:style w:type="character" w:customStyle="1" w:styleId="WW8Num20z3">
    <w:name w:val="WW8Num20z3"/>
    <w:rsid w:val="00F67208"/>
    <w:rPr>
      <w:rFonts w:ascii="Symbol" w:hAnsi="Symbol" w:cs="Symbol"/>
    </w:rPr>
  </w:style>
  <w:style w:type="character" w:customStyle="1" w:styleId="WW8Num23z1">
    <w:name w:val="WW8Num23z1"/>
    <w:rsid w:val="00F67208"/>
    <w:rPr>
      <w:rFonts w:ascii="Courier New" w:hAnsi="Courier New" w:cs="Courier New"/>
    </w:rPr>
  </w:style>
  <w:style w:type="character" w:customStyle="1" w:styleId="WW8Num23z2">
    <w:name w:val="WW8Num23z2"/>
    <w:rsid w:val="00F67208"/>
    <w:rPr>
      <w:rFonts w:ascii="Wingdings" w:hAnsi="Wingdings" w:cs="Wingdings"/>
    </w:rPr>
  </w:style>
  <w:style w:type="character" w:customStyle="1" w:styleId="WW8Num25z3">
    <w:name w:val="WW8Num25z3"/>
    <w:rsid w:val="00F67208"/>
    <w:rPr>
      <w:rFonts w:ascii="Symbol" w:hAnsi="Symbol" w:cs="Symbol"/>
    </w:rPr>
  </w:style>
  <w:style w:type="character" w:customStyle="1" w:styleId="Standardnpsmoodstavce3">
    <w:name w:val="Standardní písmo odstavce3"/>
    <w:rsid w:val="00F67208"/>
  </w:style>
  <w:style w:type="character" w:styleId="Sledovanodkaz">
    <w:name w:val="FollowedHyperlink"/>
    <w:rsid w:val="00F67208"/>
    <w:rPr>
      <w:color w:val="FF0080"/>
      <w:u w:val="single"/>
    </w:rPr>
  </w:style>
  <w:style w:type="character" w:customStyle="1" w:styleId="TextkomenteChar">
    <w:name w:val="Text komentáře Char"/>
    <w:rsid w:val="00F67208"/>
    <w:rPr>
      <w:lang w:val="cs-CZ" w:bidi="ar-SA"/>
    </w:rPr>
  </w:style>
  <w:style w:type="character" w:customStyle="1" w:styleId="Znakypropoznmkupodarou">
    <w:name w:val="Znaky pro poznámku pod čarou"/>
    <w:rsid w:val="00F67208"/>
    <w:rPr>
      <w:vertAlign w:val="superscript"/>
    </w:rPr>
  </w:style>
  <w:style w:type="character" w:customStyle="1" w:styleId="Znakyprovysvtlivky">
    <w:name w:val="Znaky pro vysvětlivky"/>
    <w:rsid w:val="00F67208"/>
    <w:rPr>
      <w:vertAlign w:val="superscript"/>
    </w:rPr>
  </w:style>
  <w:style w:type="character" w:customStyle="1" w:styleId="Absatz-Standardschriftart">
    <w:name w:val="Absatz-Standardschriftart"/>
    <w:rsid w:val="00F67208"/>
  </w:style>
  <w:style w:type="character" w:customStyle="1" w:styleId="WW-Absatz-Standardschriftart">
    <w:name w:val="WW-Absatz-Standardschriftart"/>
    <w:rsid w:val="00F67208"/>
  </w:style>
  <w:style w:type="character" w:customStyle="1" w:styleId="WW8Num10z1">
    <w:name w:val="WW8Num10z1"/>
    <w:rsid w:val="00F67208"/>
    <w:rPr>
      <w:rFonts w:ascii="Courier New" w:hAnsi="Courier New" w:cs="Courier New"/>
    </w:rPr>
  </w:style>
  <w:style w:type="character" w:customStyle="1" w:styleId="WW8Num10z3">
    <w:name w:val="WW8Num10z3"/>
    <w:rsid w:val="00F67208"/>
    <w:rPr>
      <w:rFonts w:ascii="Symbol" w:hAnsi="Symbol" w:cs="Symbol"/>
    </w:rPr>
  </w:style>
  <w:style w:type="character" w:customStyle="1" w:styleId="Standardnpsmoodstavce2">
    <w:name w:val="Standardní písmo odstavce2"/>
    <w:rsid w:val="00F67208"/>
  </w:style>
  <w:style w:type="character" w:customStyle="1" w:styleId="WW8Num2z3">
    <w:name w:val="WW8Num2z3"/>
    <w:rsid w:val="00F67208"/>
    <w:rPr>
      <w:rFonts w:ascii="Symbol" w:hAnsi="Symbol" w:cs="Symbol"/>
    </w:rPr>
  </w:style>
  <w:style w:type="character" w:customStyle="1" w:styleId="WW8Num3z1">
    <w:name w:val="WW8Num3z1"/>
    <w:rsid w:val="00F67208"/>
    <w:rPr>
      <w:rFonts w:ascii="Courier New" w:hAnsi="Courier New" w:cs="Courier New"/>
    </w:rPr>
  </w:style>
  <w:style w:type="character" w:customStyle="1" w:styleId="WW8Num3z3">
    <w:name w:val="WW8Num3z3"/>
    <w:rsid w:val="00F67208"/>
    <w:rPr>
      <w:rFonts w:ascii="Symbol" w:hAnsi="Symbol" w:cs="Symbol"/>
    </w:rPr>
  </w:style>
  <w:style w:type="character" w:customStyle="1" w:styleId="WW8Num4z1">
    <w:name w:val="WW8Num4z1"/>
    <w:rsid w:val="00F67208"/>
    <w:rPr>
      <w:rFonts w:ascii="Courier New" w:hAnsi="Courier New" w:cs="Courier New"/>
    </w:rPr>
  </w:style>
  <w:style w:type="character" w:customStyle="1" w:styleId="WW8Num4z3">
    <w:name w:val="WW8Num4z3"/>
    <w:rsid w:val="00F67208"/>
    <w:rPr>
      <w:rFonts w:ascii="Symbol" w:hAnsi="Symbol" w:cs="Symbol"/>
    </w:rPr>
  </w:style>
  <w:style w:type="character" w:customStyle="1" w:styleId="WW8Num5z1">
    <w:name w:val="WW8Num5z1"/>
    <w:rsid w:val="00F67208"/>
    <w:rPr>
      <w:rFonts w:ascii="Wingdings" w:hAnsi="Wingdings" w:cs="Wingdings"/>
    </w:rPr>
  </w:style>
  <w:style w:type="character" w:customStyle="1" w:styleId="WW8Num5z3">
    <w:name w:val="WW8Num5z3"/>
    <w:rsid w:val="00F67208"/>
    <w:rPr>
      <w:rFonts w:ascii="Symbol" w:hAnsi="Symbol" w:cs="Symbol"/>
    </w:rPr>
  </w:style>
  <w:style w:type="character" w:customStyle="1" w:styleId="WW8Num5z4">
    <w:name w:val="WW8Num5z4"/>
    <w:rsid w:val="00F67208"/>
    <w:rPr>
      <w:rFonts w:ascii="Courier New" w:hAnsi="Courier New" w:cs="Courier New"/>
    </w:rPr>
  </w:style>
  <w:style w:type="character" w:customStyle="1" w:styleId="WW8Num6z1">
    <w:name w:val="WW8Num6z1"/>
    <w:rsid w:val="00F67208"/>
    <w:rPr>
      <w:rFonts w:ascii="Courier New" w:hAnsi="Courier New" w:cs="Courier New"/>
    </w:rPr>
  </w:style>
  <w:style w:type="character" w:customStyle="1" w:styleId="WW8Num6z3">
    <w:name w:val="WW8Num6z3"/>
    <w:rsid w:val="00F67208"/>
    <w:rPr>
      <w:rFonts w:ascii="Symbol" w:hAnsi="Symbol" w:cs="Symbol"/>
    </w:rPr>
  </w:style>
  <w:style w:type="character" w:customStyle="1" w:styleId="WW8Num7z1">
    <w:name w:val="WW8Num7z1"/>
    <w:rsid w:val="00F67208"/>
    <w:rPr>
      <w:rFonts w:ascii="Courier New" w:hAnsi="Courier New" w:cs="Courier New"/>
    </w:rPr>
  </w:style>
  <w:style w:type="character" w:customStyle="1" w:styleId="WW8Num7z3">
    <w:name w:val="WW8Num7z3"/>
    <w:rsid w:val="00F67208"/>
    <w:rPr>
      <w:rFonts w:ascii="Symbol" w:hAnsi="Symbol" w:cs="Symbol"/>
    </w:rPr>
  </w:style>
  <w:style w:type="character" w:customStyle="1" w:styleId="WW8Num8z1">
    <w:name w:val="WW8Num8z1"/>
    <w:rsid w:val="00F67208"/>
    <w:rPr>
      <w:rFonts w:ascii="Courier New" w:hAnsi="Courier New" w:cs="Courier New"/>
    </w:rPr>
  </w:style>
  <w:style w:type="character" w:customStyle="1" w:styleId="WW8Num8z3">
    <w:name w:val="WW8Num8z3"/>
    <w:rsid w:val="00F67208"/>
    <w:rPr>
      <w:rFonts w:ascii="Symbol" w:hAnsi="Symbol" w:cs="Symbol"/>
    </w:rPr>
  </w:style>
  <w:style w:type="character" w:customStyle="1" w:styleId="WW8Num11z1">
    <w:name w:val="WW8Num11z1"/>
    <w:rsid w:val="00F67208"/>
    <w:rPr>
      <w:rFonts w:ascii="Courier New" w:hAnsi="Courier New" w:cs="Courier New"/>
    </w:rPr>
  </w:style>
  <w:style w:type="character" w:customStyle="1" w:styleId="WW8Num11z3">
    <w:name w:val="WW8Num11z3"/>
    <w:rsid w:val="00F67208"/>
    <w:rPr>
      <w:rFonts w:ascii="Symbol" w:hAnsi="Symbol" w:cs="Symbol"/>
    </w:rPr>
  </w:style>
  <w:style w:type="character" w:customStyle="1" w:styleId="WW8Num12z1">
    <w:name w:val="WW8Num12z1"/>
    <w:rsid w:val="00F67208"/>
    <w:rPr>
      <w:rFonts w:ascii="Courier New" w:hAnsi="Courier New" w:cs="Courier New"/>
    </w:rPr>
  </w:style>
  <w:style w:type="character" w:customStyle="1" w:styleId="WW8Num12z3">
    <w:name w:val="WW8Num12z3"/>
    <w:rsid w:val="00F67208"/>
    <w:rPr>
      <w:rFonts w:ascii="Symbol" w:hAnsi="Symbol" w:cs="Symbol"/>
    </w:rPr>
  </w:style>
  <w:style w:type="character" w:customStyle="1" w:styleId="WW8Num13z1">
    <w:name w:val="WW8Num13z1"/>
    <w:rsid w:val="00F67208"/>
    <w:rPr>
      <w:rFonts w:ascii="Courier New" w:hAnsi="Courier New" w:cs="Courier New"/>
    </w:rPr>
  </w:style>
  <w:style w:type="character" w:customStyle="1" w:styleId="WW8Num13z3">
    <w:name w:val="WW8Num13z3"/>
    <w:rsid w:val="00F67208"/>
    <w:rPr>
      <w:rFonts w:ascii="Symbol" w:hAnsi="Symbol" w:cs="Symbol"/>
    </w:rPr>
  </w:style>
  <w:style w:type="character" w:customStyle="1" w:styleId="WW8Num15z1">
    <w:name w:val="WW8Num15z1"/>
    <w:rsid w:val="00F67208"/>
    <w:rPr>
      <w:rFonts w:ascii="Courier New" w:hAnsi="Courier New" w:cs="Courier New"/>
    </w:rPr>
  </w:style>
  <w:style w:type="character" w:customStyle="1" w:styleId="WW8Num15z3">
    <w:name w:val="WW8Num15z3"/>
    <w:rsid w:val="00F67208"/>
    <w:rPr>
      <w:rFonts w:ascii="Symbol" w:hAnsi="Symbol" w:cs="Symbol"/>
    </w:rPr>
  </w:style>
  <w:style w:type="character" w:customStyle="1" w:styleId="WW8Num16z1">
    <w:name w:val="WW8Num16z1"/>
    <w:rsid w:val="00F67208"/>
    <w:rPr>
      <w:rFonts w:ascii="Courier New" w:hAnsi="Courier New" w:cs="Courier New"/>
    </w:rPr>
  </w:style>
  <w:style w:type="character" w:customStyle="1" w:styleId="WW8Num16z3">
    <w:name w:val="WW8Num16z3"/>
    <w:rsid w:val="00F67208"/>
    <w:rPr>
      <w:rFonts w:ascii="Symbol" w:hAnsi="Symbol" w:cs="Symbol"/>
    </w:rPr>
  </w:style>
  <w:style w:type="character" w:customStyle="1" w:styleId="WW8Num17z1">
    <w:name w:val="WW8Num17z1"/>
    <w:rsid w:val="00F67208"/>
    <w:rPr>
      <w:rFonts w:ascii="Courier New" w:hAnsi="Courier New" w:cs="Courier New"/>
    </w:rPr>
  </w:style>
  <w:style w:type="character" w:customStyle="1" w:styleId="WW8Num17z3">
    <w:name w:val="WW8Num17z3"/>
    <w:rsid w:val="00F67208"/>
    <w:rPr>
      <w:rFonts w:ascii="Symbol" w:hAnsi="Symbol" w:cs="Symbol"/>
    </w:rPr>
  </w:style>
  <w:style w:type="character" w:customStyle="1" w:styleId="WW8Num19z3">
    <w:name w:val="WW8Num19z3"/>
    <w:rsid w:val="00F67208"/>
    <w:rPr>
      <w:rFonts w:ascii="Symbol" w:hAnsi="Symbol" w:cs="Symbol"/>
    </w:rPr>
  </w:style>
  <w:style w:type="character" w:customStyle="1" w:styleId="Standardnpsmoodstavce1">
    <w:name w:val="Standardní písmo odstavce1"/>
    <w:rsid w:val="00F67208"/>
  </w:style>
  <w:style w:type="character" w:customStyle="1" w:styleId="Odkaznakoment1">
    <w:name w:val="Odkaz na komentář1"/>
    <w:rsid w:val="00F67208"/>
    <w:rPr>
      <w:sz w:val="16"/>
    </w:rPr>
  </w:style>
  <w:style w:type="character" w:customStyle="1" w:styleId="WW-Znakypropoznmkupodarou">
    <w:name w:val="WW-Znaky pro poznámku pod čarou"/>
    <w:rsid w:val="00F67208"/>
    <w:rPr>
      <w:vertAlign w:val="superscript"/>
    </w:rPr>
  </w:style>
  <w:style w:type="character" w:customStyle="1" w:styleId="browsecellhead">
    <w:name w:val="browsecellhead"/>
    <w:basedOn w:val="Standardnpsmoodstavce1"/>
    <w:rsid w:val="00F67208"/>
  </w:style>
  <w:style w:type="character" w:customStyle="1" w:styleId="value">
    <w:name w:val="value"/>
    <w:basedOn w:val="Standardnpsmoodstavce1"/>
    <w:rsid w:val="00F67208"/>
  </w:style>
  <w:style w:type="character" w:customStyle="1" w:styleId="space">
    <w:name w:val="space"/>
    <w:basedOn w:val="Standardnpsmoodstavce1"/>
    <w:rsid w:val="00F67208"/>
  </w:style>
  <w:style w:type="character" w:customStyle="1" w:styleId="WW-Znakyprovysvtlivky">
    <w:name w:val="WW-Znaky pro vysvětlivky"/>
    <w:rsid w:val="00F67208"/>
    <w:rPr>
      <w:vertAlign w:val="superscript"/>
    </w:rPr>
  </w:style>
  <w:style w:type="character" w:customStyle="1" w:styleId="Znakapoznpodarou1">
    <w:name w:val="Značka pozn. pod čarou1"/>
    <w:rsid w:val="00F67208"/>
    <w:rPr>
      <w:vertAlign w:val="superscript"/>
    </w:rPr>
  </w:style>
  <w:style w:type="character" w:customStyle="1" w:styleId="Odkaznavysvtlivky1">
    <w:name w:val="Odkaz na vysvětlivky1"/>
    <w:rsid w:val="00F67208"/>
    <w:rPr>
      <w:vertAlign w:val="superscript"/>
    </w:rPr>
  </w:style>
  <w:style w:type="character" w:customStyle="1" w:styleId="Symbolyproslovn">
    <w:name w:val="Symboly pro číslování"/>
    <w:rsid w:val="00F67208"/>
  </w:style>
  <w:style w:type="character" w:styleId="Hypertextovodkaz">
    <w:name w:val="Hyperlink"/>
    <w:rsid w:val="00F67208"/>
    <w:rPr>
      <w:color w:val="0000FF"/>
      <w:u w:val="single"/>
    </w:rPr>
  </w:style>
  <w:style w:type="character" w:styleId="slostrnky">
    <w:name w:val="page number"/>
    <w:basedOn w:val="Standardnpsmoodstavce3"/>
    <w:rsid w:val="00F67208"/>
  </w:style>
  <w:style w:type="character" w:customStyle="1" w:styleId="Odkaznakoment2">
    <w:name w:val="Odkaz na komentář2"/>
    <w:rsid w:val="00F67208"/>
    <w:rPr>
      <w:sz w:val="16"/>
      <w:szCs w:val="16"/>
    </w:rPr>
  </w:style>
  <w:style w:type="character" w:customStyle="1" w:styleId="TextpoznpodarouChar">
    <w:name w:val="Text pozn. pod čarou Char"/>
    <w:uiPriority w:val="99"/>
    <w:rsid w:val="00F67208"/>
    <w:rPr>
      <w:lang w:val="cs-CZ" w:bidi="ar-SA"/>
    </w:rPr>
  </w:style>
  <w:style w:type="character" w:customStyle="1" w:styleId="WW8Num1z0">
    <w:name w:val="WW8Num1z0"/>
    <w:rsid w:val="00F67208"/>
    <w:rPr>
      <w:rFonts w:ascii="Wingdings 2" w:hAnsi="Wingdings 2" w:cs="OpenSymbol"/>
    </w:rPr>
  </w:style>
  <w:style w:type="character" w:customStyle="1" w:styleId="WW-Absatz-Standardschriftart1">
    <w:name w:val="WW-Absatz-Standardschriftart1"/>
    <w:rsid w:val="00F67208"/>
  </w:style>
  <w:style w:type="character" w:customStyle="1" w:styleId="WW-Absatz-Standardschriftart11">
    <w:name w:val="WW-Absatz-Standardschriftart11"/>
    <w:rsid w:val="00F67208"/>
  </w:style>
  <w:style w:type="character" w:customStyle="1" w:styleId="WW-Absatz-Standardschriftart111">
    <w:name w:val="WW-Absatz-Standardschriftart111"/>
    <w:rsid w:val="00F67208"/>
  </w:style>
  <w:style w:type="character" w:customStyle="1" w:styleId="WW-Absatz-Standardschriftart1111">
    <w:name w:val="WW-Absatz-Standardschriftart1111"/>
    <w:rsid w:val="00F67208"/>
  </w:style>
  <w:style w:type="character" w:customStyle="1" w:styleId="WW-Absatz-Standardschriftart11111">
    <w:name w:val="WW-Absatz-Standardschriftart11111"/>
    <w:rsid w:val="00F67208"/>
  </w:style>
  <w:style w:type="character" w:customStyle="1" w:styleId="WW-Absatz-Standardschriftart111111">
    <w:name w:val="WW-Absatz-Standardschriftart111111"/>
    <w:rsid w:val="00F67208"/>
  </w:style>
  <w:style w:type="character" w:customStyle="1" w:styleId="WW-Absatz-Standardschriftart1111111">
    <w:name w:val="WW-Absatz-Standardschriftart1111111"/>
    <w:rsid w:val="00F67208"/>
  </w:style>
  <w:style w:type="character" w:customStyle="1" w:styleId="WW-Absatz-Standardschriftart11111111">
    <w:name w:val="WW-Absatz-Standardschriftart11111111"/>
    <w:rsid w:val="00F67208"/>
  </w:style>
  <w:style w:type="character" w:customStyle="1" w:styleId="WW-Absatz-Standardschriftart111111111">
    <w:name w:val="WW-Absatz-Standardschriftart111111111"/>
    <w:rsid w:val="00F67208"/>
  </w:style>
  <w:style w:type="character" w:customStyle="1" w:styleId="Odrky">
    <w:name w:val="Odrážky"/>
    <w:rsid w:val="00F67208"/>
    <w:rPr>
      <w:rFonts w:ascii="OpenSymbol" w:eastAsia="OpenSymbol" w:hAnsi="OpenSymbol" w:cs="OpenSymbol"/>
    </w:rPr>
  </w:style>
  <w:style w:type="character" w:customStyle="1" w:styleId="WW8Num13z2">
    <w:name w:val="WW8Num13z2"/>
    <w:rsid w:val="00F67208"/>
    <w:rPr>
      <w:rFonts w:ascii="Wingdings" w:hAnsi="Wingdings" w:cs="Wingdings"/>
    </w:rPr>
  </w:style>
  <w:style w:type="character" w:customStyle="1" w:styleId="ZkladntextodsazenChar">
    <w:name w:val="Základní text odsazený Char"/>
    <w:rsid w:val="00F67208"/>
    <w:rPr>
      <w:sz w:val="22"/>
    </w:rPr>
  </w:style>
  <w:style w:type="character" w:customStyle="1" w:styleId="Znakapoznpodarou2">
    <w:name w:val="Značka pozn. pod čarou2"/>
    <w:rsid w:val="00F67208"/>
    <w:rPr>
      <w:vertAlign w:val="superscript"/>
    </w:rPr>
  </w:style>
  <w:style w:type="character" w:customStyle="1" w:styleId="Odkaznavysvtlivky2">
    <w:name w:val="Odkaz na vysvětlivky2"/>
    <w:rsid w:val="00F67208"/>
    <w:rPr>
      <w:vertAlign w:val="superscript"/>
    </w:rPr>
  </w:style>
  <w:style w:type="character" w:customStyle="1" w:styleId="Odkaznakoment3">
    <w:name w:val="Odkaz na komentář3"/>
    <w:rsid w:val="00F67208"/>
    <w:rPr>
      <w:sz w:val="16"/>
      <w:szCs w:val="16"/>
    </w:rPr>
  </w:style>
  <w:style w:type="character" w:customStyle="1" w:styleId="Char">
    <w:name w:val="Char"/>
    <w:rsid w:val="00F67208"/>
    <w:rPr>
      <w:lang w:eastAsia="zh-CN"/>
    </w:rPr>
  </w:style>
  <w:style w:type="character" w:customStyle="1" w:styleId="BodyTextIndentChar">
    <w:name w:val="Body Text Indent Char"/>
    <w:rsid w:val="00F67208"/>
    <w:rPr>
      <w:lang w:val="x-none" w:bidi="ar-SA"/>
    </w:rPr>
  </w:style>
  <w:style w:type="character" w:styleId="Znakapoznpodarou">
    <w:name w:val="footnote reference"/>
    <w:semiHidden/>
    <w:rsid w:val="00F67208"/>
    <w:rPr>
      <w:vertAlign w:val="superscript"/>
    </w:rPr>
  </w:style>
  <w:style w:type="character" w:styleId="Odkaznavysvtlivky">
    <w:name w:val="endnote reference"/>
    <w:semiHidden/>
    <w:rsid w:val="00F67208"/>
    <w:rPr>
      <w:vertAlign w:val="superscript"/>
    </w:rPr>
  </w:style>
  <w:style w:type="paragraph" w:customStyle="1" w:styleId="Nadpis">
    <w:name w:val="Nadpis"/>
    <w:basedOn w:val="Normln"/>
    <w:next w:val="Zkladntext"/>
    <w:rsid w:val="00F67208"/>
    <w:pPr>
      <w:keepNext/>
      <w:spacing w:before="240"/>
    </w:pPr>
    <w:rPr>
      <w:rFonts w:ascii="Arial" w:eastAsia="DejaVu Sans" w:hAnsi="Arial" w:cs="Lohit Hindi"/>
      <w:sz w:val="28"/>
      <w:szCs w:val="28"/>
    </w:rPr>
  </w:style>
  <w:style w:type="paragraph" w:styleId="Zkladntext">
    <w:name w:val="Body Text"/>
    <w:basedOn w:val="Normln"/>
    <w:link w:val="ZkladntextChar"/>
    <w:rsid w:val="00F67208"/>
  </w:style>
  <w:style w:type="character" w:customStyle="1" w:styleId="ZkladntextChar">
    <w:name w:val="Základní text Char"/>
    <w:basedOn w:val="Standardnpsmoodstavce"/>
    <w:link w:val="Zkladntext"/>
    <w:rsid w:val="00F6720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eznam">
    <w:name w:val="List"/>
    <w:basedOn w:val="Zkladntext"/>
    <w:rsid w:val="00F67208"/>
    <w:rPr>
      <w:rFonts w:cs="Lohit Hindi"/>
    </w:rPr>
  </w:style>
  <w:style w:type="paragraph" w:styleId="Titulek">
    <w:name w:val="caption"/>
    <w:basedOn w:val="Normln"/>
    <w:qFormat/>
    <w:rsid w:val="00F67208"/>
    <w:pPr>
      <w:suppressLineNumbers/>
      <w:spacing w:before="120"/>
    </w:pPr>
    <w:rPr>
      <w:rFonts w:cs="Lohit Hindi"/>
      <w:i/>
      <w:iCs/>
    </w:rPr>
  </w:style>
  <w:style w:type="paragraph" w:customStyle="1" w:styleId="Rejstk">
    <w:name w:val="Rejstřík"/>
    <w:basedOn w:val="Normln"/>
    <w:rsid w:val="00F67208"/>
    <w:pPr>
      <w:suppressLineNumbers/>
    </w:pPr>
    <w:rPr>
      <w:rFonts w:cs="Lohit Hindi"/>
    </w:rPr>
  </w:style>
  <w:style w:type="paragraph" w:customStyle="1" w:styleId="Titulek2">
    <w:name w:val="Titulek2"/>
    <w:basedOn w:val="Normln"/>
    <w:rsid w:val="00F67208"/>
    <w:pPr>
      <w:suppressLineNumbers/>
      <w:spacing w:before="120"/>
    </w:pPr>
    <w:rPr>
      <w:rFonts w:cs="Lohit Hindi"/>
      <w:i/>
      <w:iCs/>
    </w:rPr>
  </w:style>
  <w:style w:type="paragraph" w:styleId="Normlnweb">
    <w:name w:val="Normal (Web)"/>
    <w:basedOn w:val="Normln"/>
    <w:rsid w:val="00F67208"/>
    <w:pPr>
      <w:spacing w:before="100" w:after="100"/>
      <w:ind w:firstLine="0"/>
      <w:jc w:val="left"/>
    </w:pPr>
  </w:style>
  <w:style w:type="paragraph" w:styleId="Obsah1">
    <w:name w:val="toc 1"/>
    <w:basedOn w:val="Normln"/>
    <w:next w:val="Normln"/>
    <w:semiHidden/>
    <w:rsid w:val="00F67208"/>
    <w:pPr>
      <w:tabs>
        <w:tab w:val="left" w:pos="540"/>
        <w:tab w:val="right" w:leader="dot" w:pos="9000"/>
      </w:tabs>
      <w:spacing w:before="120"/>
      <w:ind w:left="540" w:right="430" w:hanging="540"/>
      <w:jc w:val="left"/>
    </w:pPr>
    <w:rPr>
      <w:b/>
      <w:bCs/>
      <w:caps/>
    </w:rPr>
  </w:style>
  <w:style w:type="paragraph" w:styleId="Obsah2">
    <w:name w:val="toc 2"/>
    <w:basedOn w:val="Normln"/>
    <w:next w:val="Normln"/>
    <w:semiHidden/>
    <w:rsid w:val="00F67208"/>
    <w:pPr>
      <w:tabs>
        <w:tab w:val="left" w:pos="900"/>
        <w:tab w:val="left" w:pos="1260"/>
        <w:tab w:val="right" w:leader="dot" w:pos="9000"/>
      </w:tabs>
      <w:spacing w:after="0"/>
      <w:ind w:left="1440" w:right="1150" w:hanging="360"/>
      <w:jc w:val="left"/>
    </w:pPr>
    <w:rPr>
      <w:smallCaps/>
      <w:sz w:val="20"/>
      <w:szCs w:val="20"/>
    </w:rPr>
  </w:style>
  <w:style w:type="paragraph" w:styleId="Obsah3">
    <w:name w:val="toc 3"/>
    <w:basedOn w:val="Normln"/>
    <w:next w:val="Normln"/>
    <w:semiHidden/>
    <w:rsid w:val="00F67208"/>
    <w:pPr>
      <w:spacing w:after="0"/>
      <w:ind w:left="480"/>
      <w:jc w:val="left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semiHidden/>
    <w:rsid w:val="00F67208"/>
    <w:pPr>
      <w:spacing w:after="0"/>
      <w:ind w:left="720"/>
      <w:jc w:val="left"/>
    </w:pPr>
    <w:rPr>
      <w:sz w:val="18"/>
      <w:szCs w:val="18"/>
    </w:rPr>
  </w:style>
  <w:style w:type="paragraph" w:styleId="Obsah5">
    <w:name w:val="toc 5"/>
    <w:basedOn w:val="Normln"/>
    <w:next w:val="Normln"/>
    <w:semiHidden/>
    <w:rsid w:val="00F67208"/>
    <w:pPr>
      <w:spacing w:after="0"/>
      <w:ind w:left="960"/>
      <w:jc w:val="left"/>
    </w:pPr>
    <w:rPr>
      <w:sz w:val="18"/>
      <w:szCs w:val="18"/>
    </w:rPr>
  </w:style>
  <w:style w:type="paragraph" w:styleId="Obsah6">
    <w:name w:val="toc 6"/>
    <w:basedOn w:val="Normln"/>
    <w:next w:val="Normln"/>
    <w:semiHidden/>
    <w:rsid w:val="00F67208"/>
    <w:pPr>
      <w:spacing w:after="0"/>
      <w:ind w:left="1200"/>
      <w:jc w:val="left"/>
    </w:pPr>
    <w:rPr>
      <w:sz w:val="18"/>
      <w:szCs w:val="18"/>
    </w:rPr>
  </w:style>
  <w:style w:type="paragraph" w:styleId="Obsah7">
    <w:name w:val="toc 7"/>
    <w:basedOn w:val="Normln"/>
    <w:next w:val="Normln"/>
    <w:semiHidden/>
    <w:rsid w:val="00F67208"/>
    <w:pPr>
      <w:spacing w:after="0"/>
      <w:ind w:left="1440"/>
      <w:jc w:val="left"/>
    </w:pPr>
    <w:rPr>
      <w:sz w:val="18"/>
      <w:szCs w:val="18"/>
    </w:rPr>
  </w:style>
  <w:style w:type="paragraph" w:styleId="Obsah8">
    <w:name w:val="toc 8"/>
    <w:basedOn w:val="Normln"/>
    <w:next w:val="Normln"/>
    <w:semiHidden/>
    <w:rsid w:val="00F67208"/>
    <w:pPr>
      <w:spacing w:after="0"/>
      <w:ind w:left="1680"/>
      <w:jc w:val="left"/>
    </w:pPr>
    <w:rPr>
      <w:sz w:val="18"/>
      <w:szCs w:val="18"/>
    </w:rPr>
  </w:style>
  <w:style w:type="paragraph" w:styleId="Obsah9">
    <w:name w:val="toc 9"/>
    <w:basedOn w:val="Normln"/>
    <w:next w:val="Normln"/>
    <w:semiHidden/>
    <w:rsid w:val="00F67208"/>
    <w:pPr>
      <w:spacing w:after="0"/>
      <w:ind w:left="1920"/>
      <w:jc w:val="left"/>
    </w:pPr>
    <w:rPr>
      <w:sz w:val="18"/>
      <w:szCs w:val="18"/>
    </w:rPr>
  </w:style>
  <w:style w:type="paragraph" w:styleId="Textpoznpodarou">
    <w:name w:val="footnote text"/>
    <w:basedOn w:val="Normln"/>
    <w:link w:val="TextpoznpodarouChar1"/>
    <w:semiHidden/>
    <w:rsid w:val="00F67208"/>
    <w:pPr>
      <w:spacing w:after="0"/>
      <w:ind w:left="142" w:hanging="142"/>
      <w:jc w:val="left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link w:val="Textpoznpodarou"/>
    <w:semiHidden/>
    <w:rsid w:val="00F6720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xtkomente2">
    <w:name w:val="Text komentáře2"/>
    <w:basedOn w:val="Normln"/>
    <w:rsid w:val="00F67208"/>
    <w:rPr>
      <w:sz w:val="20"/>
      <w:szCs w:val="20"/>
    </w:rPr>
  </w:style>
  <w:style w:type="paragraph" w:styleId="Zhlav">
    <w:name w:val="header"/>
    <w:basedOn w:val="Normln"/>
    <w:link w:val="ZhlavChar"/>
    <w:rsid w:val="00F672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6720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rsid w:val="00F672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720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vysvtlivek">
    <w:name w:val="endnote text"/>
    <w:basedOn w:val="Normln"/>
    <w:link w:val="TextvysvtlivekChar"/>
    <w:semiHidden/>
    <w:rsid w:val="00F6720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F6720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Zkladntextodsazen">
    <w:name w:val="Body Text Indent"/>
    <w:basedOn w:val="Normln"/>
    <w:link w:val="ZkladntextodsazenChar1"/>
    <w:rsid w:val="00F67208"/>
    <w:pPr>
      <w:spacing w:before="60" w:after="0" w:line="288" w:lineRule="auto"/>
      <w:ind w:firstLine="567"/>
    </w:pPr>
    <w:rPr>
      <w:sz w:val="22"/>
      <w:szCs w:val="20"/>
    </w:rPr>
  </w:style>
  <w:style w:type="character" w:customStyle="1" w:styleId="ZkladntextodsazenChar1">
    <w:name w:val="Základní text odsazený Char1"/>
    <w:basedOn w:val="Standardnpsmoodstavce"/>
    <w:link w:val="Zkladntextodsazen"/>
    <w:rsid w:val="00F67208"/>
    <w:rPr>
      <w:rFonts w:ascii="Times New Roman" w:eastAsia="Times New Roman" w:hAnsi="Times New Roman" w:cs="Times New Roman"/>
      <w:szCs w:val="20"/>
      <w:lang w:eastAsia="zh-CN"/>
    </w:rPr>
  </w:style>
  <w:style w:type="paragraph" w:styleId="Textbubliny">
    <w:name w:val="Balloon Text"/>
    <w:basedOn w:val="Normln"/>
    <w:link w:val="TextbublinyChar"/>
    <w:rsid w:val="00F672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67208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Odstavecslovan">
    <w:name w:val="Odstavec číslovaný"/>
    <w:basedOn w:val="Normln"/>
    <w:rsid w:val="00F67208"/>
    <w:pPr>
      <w:numPr>
        <w:numId w:val="10"/>
      </w:numPr>
      <w:spacing w:after="60" w:line="288" w:lineRule="auto"/>
    </w:pPr>
    <w:rPr>
      <w:sz w:val="22"/>
      <w:szCs w:val="20"/>
    </w:rPr>
  </w:style>
  <w:style w:type="paragraph" w:customStyle="1" w:styleId="Zkladntextodsazen31">
    <w:name w:val="Základní text odsazený 31"/>
    <w:basedOn w:val="Normln"/>
    <w:rsid w:val="00F67208"/>
    <w:pPr>
      <w:ind w:left="283"/>
    </w:pPr>
    <w:rPr>
      <w:sz w:val="16"/>
      <w:szCs w:val="16"/>
    </w:rPr>
  </w:style>
  <w:style w:type="paragraph" w:customStyle="1" w:styleId="Zkladntext21">
    <w:name w:val="Základní text 21"/>
    <w:basedOn w:val="Normln"/>
    <w:rsid w:val="00F67208"/>
    <w:pPr>
      <w:spacing w:line="480" w:lineRule="auto"/>
    </w:pPr>
  </w:style>
  <w:style w:type="paragraph" w:customStyle="1" w:styleId="Zkladntextodsazen21">
    <w:name w:val="Základní text odsazený 21"/>
    <w:basedOn w:val="Normln"/>
    <w:rsid w:val="00F67208"/>
    <w:pPr>
      <w:spacing w:line="480" w:lineRule="auto"/>
      <w:ind w:left="283"/>
    </w:pPr>
  </w:style>
  <w:style w:type="paragraph" w:customStyle="1" w:styleId="Textkomente1">
    <w:name w:val="Text komentáře1"/>
    <w:basedOn w:val="Normln"/>
    <w:rsid w:val="00F67208"/>
    <w:pPr>
      <w:spacing w:before="60" w:after="0" w:line="288" w:lineRule="auto"/>
      <w:ind w:firstLine="0"/>
      <w:jc w:val="left"/>
    </w:pPr>
    <w:rPr>
      <w:sz w:val="20"/>
      <w:szCs w:val="20"/>
    </w:rPr>
  </w:style>
  <w:style w:type="paragraph" w:customStyle="1" w:styleId="Zkladntextodsazen23">
    <w:name w:val="Základní text odsazený 23"/>
    <w:basedOn w:val="Normln"/>
    <w:rsid w:val="00F67208"/>
    <w:pPr>
      <w:ind w:left="709" w:firstLine="0"/>
    </w:pPr>
    <w:rPr>
      <w:shd w:val="clear" w:color="auto" w:fill="99CCFF"/>
    </w:rPr>
  </w:style>
  <w:style w:type="paragraph" w:customStyle="1" w:styleId="CharChar1">
    <w:name w:val="Char Char1"/>
    <w:basedOn w:val="Normln"/>
    <w:rsid w:val="00F67208"/>
    <w:pPr>
      <w:spacing w:after="160" w:line="240" w:lineRule="exact"/>
      <w:ind w:firstLine="0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Zkladntextodsazen32">
    <w:name w:val="Základní text odsazený 32"/>
    <w:basedOn w:val="Normln"/>
    <w:rsid w:val="00F67208"/>
    <w:pPr>
      <w:keepNext/>
      <w:ind w:left="357" w:firstLine="352"/>
    </w:pPr>
    <w:rPr>
      <w:shd w:val="clear" w:color="auto" w:fill="99CCFF"/>
    </w:rPr>
  </w:style>
  <w:style w:type="paragraph" w:customStyle="1" w:styleId="CharChar">
    <w:name w:val="Char Char"/>
    <w:basedOn w:val="Normln"/>
    <w:rsid w:val="00F67208"/>
    <w:pPr>
      <w:spacing w:after="160" w:line="240" w:lineRule="exact"/>
      <w:ind w:firstLine="0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Normln1">
    <w:name w:val="Normální1"/>
    <w:rsid w:val="00F6720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zh-CN"/>
    </w:rPr>
  </w:style>
  <w:style w:type="paragraph" w:customStyle="1" w:styleId="Zkladntext31">
    <w:name w:val="Základní text 31"/>
    <w:basedOn w:val="Normln"/>
    <w:rsid w:val="00F67208"/>
    <w:pPr>
      <w:tabs>
        <w:tab w:val="left" w:pos="720"/>
      </w:tabs>
      <w:spacing w:before="120"/>
      <w:ind w:firstLine="0"/>
    </w:pPr>
  </w:style>
  <w:style w:type="paragraph" w:customStyle="1" w:styleId="Char0">
    <w:name w:val="Char"/>
    <w:basedOn w:val="Normln"/>
    <w:rsid w:val="00F67208"/>
    <w:pPr>
      <w:spacing w:after="160" w:line="240" w:lineRule="exact"/>
      <w:ind w:firstLine="0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Char">
    <w:name w:val="Char Char Char"/>
    <w:basedOn w:val="Normln"/>
    <w:rsid w:val="00F67208"/>
    <w:pPr>
      <w:spacing w:after="160" w:line="240" w:lineRule="exact"/>
      <w:ind w:firstLine="0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Obsahtabulky">
    <w:name w:val="Obsah tabulky"/>
    <w:basedOn w:val="Normln"/>
    <w:rsid w:val="00F67208"/>
    <w:pPr>
      <w:suppressLineNumbers/>
    </w:pPr>
  </w:style>
  <w:style w:type="paragraph" w:customStyle="1" w:styleId="Nadpistabulky">
    <w:name w:val="Nadpis tabulky"/>
    <w:basedOn w:val="Obsahtabulky"/>
    <w:rsid w:val="00F67208"/>
    <w:pPr>
      <w:jc w:val="center"/>
    </w:pPr>
    <w:rPr>
      <w:b/>
      <w:bCs/>
    </w:rPr>
  </w:style>
  <w:style w:type="paragraph" w:customStyle="1" w:styleId="Pedformtovantext">
    <w:name w:val="Předformátovaný text"/>
    <w:basedOn w:val="Normln"/>
    <w:rsid w:val="00F67208"/>
    <w:pPr>
      <w:spacing w:after="0"/>
    </w:pPr>
    <w:rPr>
      <w:rFonts w:ascii="DejaVu Sans Mono" w:eastAsia="DejaVu Sans Mono" w:hAnsi="DejaVu Sans Mono" w:cs="DejaVu Sans Mono"/>
      <w:sz w:val="20"/>
      <w:szCs w:val="20"/>
    </w:rPr>
  </w:style>
  <w:style w:type="paragraph" w:styleId="Textkomente">
    <w:name w:val="annotation text"/>
    <w:basedOn w:val="Normln"/>
    <w:link w:val="TextkomenteChar1"/>
    <w:unhideWhenUsed/>
    <w:rsid w:val="00F67208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F6720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1"/>
    <w:next w:val="Textkomente1"/>
    <w:link w:val="PedmtkomenteChar"/>
    <w:rsid w:val="00F67208"/>
    <w:pPr>
      <w:spacing w:before="0" w:after="120" w:line="240" w:lineRule="auto"/>
      <w:ind w:firstLine="709"/>
      <w:jc w:val="both"/>
    </w:pPr>
    <w:rPr>
      <w:b/>
      <w:bCs/>
    </w:rPr>
  </w:style>
  <w:style w:type="character" w:customStyle="1" w:styleId="PedmtkomenteChar">
    <w:name w:val="Předmět komentáře Char"/>
    <w:basedOn w:val="TextkomenteChar1"/>
    <w:link w:val="Pedmtkomente"/>
    <w:rsid w:val="00F67208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CharChar10">
    <w:name w:val="Char Char1"/>
    <w:basedOn w:val="Normln"/>
    <w:rsid w:val="00F67208"/>
    <w:pPr>
      <w:suppressAutoHyphens w:val="0"/>
      <w:spacing w:after="160" w:line="240" w:lineRule="exact"/>
      <w:ind w:firstLine="0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Zkladntextodsazen22">
    <w:name w:val="Základní text odsazený 22"/>
    <w:basedOn w:val="Normln"/>
    <w:rsid w:val="00F67208"/>
    <w:pPr>
      <w:tabs>
        <w:tab w:val="left" w:pos="717"/>
      </w:tabs>
      <w:spacing w:after="60"/>
      <w:ind w:left="963" w:firstLine="0"/>
    </w:pPr>
  </w:style>
  <w:style w:type="paragraph" w:styleId="Odstavecseseznamem">
    <w:name w:val="List Paragraph"/>
    <w:basedOn w:val="Normln"/>
    <w:qFormat/>
    <w:rsid w:val="00F67208"/>
    <w:pPr>
      <w:suppressAutoHyphens w:val="0"/>
      <w:spacing w:after="0"/>
      <w:ind w:left="720" w:hanging="567"/>
    </w:pPr>
    <w:rPr>
      <w:rFonts w:eastAsia="Calibri"/>
      <w:kern w:val="1"/>
      <w:sz w:val="22"/>
      <w:szCs w:val="22"/>
    </w:rPr>
  </w:style>
  <w:style w:type="paragraph" w:customStyle="1" w:styleId="Titulek1">
    <w:name w:val="Titulek1"/>
    <w:basedOn w:val="Normln"/>
    <w:rsid w:val="00F67208"/>
    <w:pPr>
      <w:widowControl w:val="0"/>
      <w:suppressLineNumbers/>
      <w:spacing w:before="120"/>
      <w:ind w:firstLine="0"/>
      <w:jc w:val="left"/>
    </w:pPr>
    <w:rPr>
      <w:rFonts w:eastAsia="Microsoft YaHei" w:cs="Lohit Hindi"/>
      <w:i/>
      <w:iCs/>
      <w:kern w:val="1"/>
      <w:lang w:bidi="hi-IN"/>
    </w:rPr>
  </w:style>
  <w:style w:type="paragraph" w:customStyle="1" w:styleId="Obsahrmce">
    <w:name w:val="Obsah rámce"/>
    <w:basedOn w:val="Zkladntext"/>
    <w:rsid w:val="00F67208"/>
  </w:style>
  <w:style w:type="paragraph" w:customStyle="1" w:styleId="Textkomente3">
    <w:name w:val="Text komentáře3"/>
    <w:basedOn w:val="Normln"/>
    <w:rsid w:val="00F67208"/>
    <w:rPr>
      <w:sz w:val="20"/>
      <w:szCs w:val="20"/>
    </w:rPr>
  </w:style>
  <w:style w:type="paragraph" w:customStyle="1" w:styleId="Zkladntextodsazen1">
    <w:name w:val="Základní text odsazený1"/>
    <w:basedOn w:val="Normln"/>
    <w:rsid w:val="00F67208"/>
    <w:pPr>
      <w:spacing w:before="60" w:after="0" w:line="288" w:lineRule="auto"/>
      <w:ind w:firstLine="567"/>
    </w:pPr>
    <w:rPr>
      <w:sz w:val="20"/>
      <w:szCs w:val="20"/>
      <w:lang w:val="x-none"/>
    </w:rPr>
  </w:style>
  <w:style w:type="paragraph" w:customStyle="1" w:styleId="Zkladntext22">
    <w:name w:val="Základní text 22"/>
    <w:basedOn w:val="Normln"/>
    <w:rsid w:val="00F67208"/>
    <w:pPr>
      <w:spacing w:line="480" w:lineRule="auto"/>
    </w:pPr>
  </w:style>
  <w:style w:type="paragraph" w:customStyle="1" w:styleId="Obsah10">
    <w:name w:val="Obsah 10"/>
    <w:basedOn w:val="Rejstk"/>
    <w:rsid w:val="00F67208"/>
    <w:pPr>
      <w:tabs>
        <w:tab w:val="right" w:leader="dot" w:pos="7425"/>
      </w:tabs>
      <w:ind w:left="2547" w:firstLine="0"/>
    </w:pPr>
  </w:style>
  <w:style w:type="paragraph" w:styleId="Zkladntextodsazen2">
    <w:name w:val="Body Text Indent 2"/>
    <w:basedOn w:val="Normln"/>
    <w:link w:val="Zkladntextodsazen2Char"/>
    <w:rsid w:val="00F67208"/>
    <w:pPr>
      <w:spacing w:before="120" w:after="0"/>
    </w:pPr>
    <w:rPr>
      <w:b/>
    </w:rPr>
  </w:style>
  <w:style w:type="character" w:customStyle="1" w:styleId="Zkladntextodsazen2Char">
    <w:name w:val="Základní text odsazený 2 Char"/>
    <w:basedOn w:val="Standardnpsmoodstavce"/>
    <w:link w:val="Zkladntextodsazen2"/>
    <w:rsid w:val="00F6720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Zkladntextodsazen3">
    <w:name w:val="Body Text Indent 3"/>
    <w:basedOn w:val="Normln"/>
    <w:link w:val="Zkladntextodsazen3Char"/>
    <w:rsid w:val="00F67208"/>
    <w:pPr>
      <w:ind w:left="993" w:hanging="284"/>
    </w:pPr>
  </w:style>
  <w:style w:type="character" w:customStyle="1" w:styleId="Zkladntextodsazen3Char">
    <w:name w:val="Základní text odsazený 3 Char"/>
    <w:basedOn w:val="Standardnpsmoodstavce"/>
    <w:link w:val="Zkladntextodsazen3"/>
    <w:rsid w:val="00F6720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ln"/>
    <w:rsid w:val="00F67208"/>
    <w:pPr>
      <w:suppressAutoHyphens w:val="0"/>
      <w:spacing w:after="160" w:line="240" w:lineRule="exact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Barevnseznamzvraznn11">
    <w:name w:val="Barevný seznam – zvýraznění 11"/>
    <w:basedOn w:val="Normln"/>
    <w:qFormat/>
    <w:rsid w:val="00F67208"/>
    <w:pPr>
      <w:suppressAutoHyphens w:val="0"/>
      <w:spacing w:after="200" w:line="276" w:lineRule="auto"/>
      <w:ind w:left="72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rsid w:val="00F67208"/>
    <w:pPr>
      <w:suppressAutoHyphens w:val="0"/>
      <w:spacing w:after="0"/>
      <w:ind w:left="720" w:firstLine="0"/>
      <w:jc w:val="left"/>
    </w:pPr>
    <w:rPr>
      <w:lang w:eastAsia="cs-CZ"/>
    </w:rPr>
  </w:style>
  <w:style w:type="paragraph" w:styleId="Textvbloku">
    <w:name w:val="Block Text"/>
    <w:basedOn w:val="Normln"/>
    <w:rsid w:val="00F67208"/>
    <w:pPr>
      <w:ind w:left="34" w:right="34" w:firstLine="0"/>
    </w:pPr>
    <w:rPr>
      <w:sz w:val="22"/>
      <w:szCs w:val="22"/>
    </w:rPr>
  </w:style>
  <w:style w:type="character" w:styleId="Odkaznakoment">
    <w:name w:val="annotation reference"/>
    <w:basedOn w:val="Standardnpsmoodstavce"/>
    <w:unhideWhenUsed/>
    <w:rsid w:val="00544185"/>
    <w:rPr>
      <w:sz w:val="16"/>
      <w:szCs w:val="16"/>
    </w:rPr>
  </w:style>
  <w:style w:type="paragraph" w:styleId="Revize">
    <w:name w:val="Revision"/>
    <w:hidden/>
    <w:uiPriority w:val="99"/>
    <w:semiHidden/>
    <w:rsid w:val="00936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I">
    <w:name w:val="Styl I."/>
    <w:basedOn w:val="Odstavecseseznamem"/>
    <w:rsid w:val="00433652"/>
    <w:pPr>
      <w:numPr>
        <w:numId w:val="32"/>
      </w:numPr>
      <w:tabs>
        <w:tab w:val="num" w:pos="360"/>
      </w:tabs>
      <w:spacing w:before="120" w:after="240" w:line="276" w:lineRule="auto"/>
      <w:ind w:left="720" w:firstLine="0"/>
    </w:pPr>
    <w:rPr>
      <w:rFonts w:ascii="Arial" w:hAnsi="Arial" w:cs="Arial"/>
      <w:kern w:val="0"/>
      <w:szCs w:val="24"/>
      <w:lang w:eastAsia="en-US"/>
    </w:rPr>
  </w:style>
  <w:style w:type="paragraph" w:customStyle="1" w:styleId="Stylaa">
    <w:name w:val="Styl aa)"/>
    <w:basedOn w:val="Odstavecseseznamem"/>
    <w:rsid w:val="00433652"/>
    <w:pPr>
      <w:numPr>
        <w:ilvl w:val="3"/>
        <w:numId w:val="32"/>
      </w:numPr>
      <w:spacing w:before="120" w:after="240" w:line="276" w:lineRule="auto"/>
    </w:pPr>
    <w:rPr>
      <w:rFonts w:ascii="Arial" w:hAnsi="Arial" w:cs="Arial"/>
      <w:kern w:val="0"/>
      <w:lang w:eastAsia="en-US"/>
    </w:rPr>
  </w:style>
  <w:style w:type="paragraph" w:customStyle="1" w:styleId="Styla">
    <w:name w:val="Styl a)"/>
    <w:basedOn w:val="Odstavecseseznamem"/>
    <w:rsid w:val="00433652"/>
    <w:pPr>
      <w:numPr>
        <w:ilvl w:val="2"/>
        <w:numId w:val="32"/>
      </w:numPr>
      <w:spacing w:before="120" w:after="240" w:line="276" w:lineRule="auto"/>
    </w:pPr>
    <w:rPr>
      <w:rFonts w:ascii="Arial" w:hAnsi="Arial" w:cs="Arial"/>
      <w:kern w:val="0"/>
      <w:lang w:eastAsia="en-US"/>
    </w:rPr>
  </w:style>
  <w:style w:type="character" w:customStyle="1" w:styleId="h1a7">
    <w:name w:val="h1a7"/>
    <w:basedOn w:val="Standardnpsmoodstavce"/>
    <w:rsid w:val="00E73EE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Default">
    <w:name w:val="Default"/>
    <w:rsid w:val="00B237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opus.com/home.uri" TargetMode="External"/><Relationship Id="rId2" Type="http://schemas.openxmlformats.org/officeDocument/2006/relationships/hyperlink" Target="http://login.webofknowledge.com/error/Error?Src=IP&amp;Alias=WOK5&amp;Error=IPError&amp;Params=%26Error%3DClient.NullSessionID&amp;PathInfo=%2F&amp;RouterURL=http%3A%2F%2Fwww.webofknowledge.com%2F&amp;Domain=.webofknowledge.com" TargetMode="External"/><Relationship Id="rId1" Type="http://schemas.openxmlformats.org/officeDocument/2006/relationships/hyperlink" Target="aspi://module='ASPI'&amp;link='130/2002%20Sb.%25232'&amp;ucin-k-dni='30.12.9999'" TargetMode="External"/><Relationship Id="rId4" Type="http://schemas.openxmlformats.org/officeDocument/2006/relationships/hyperlink" Target="http://apps.webofknowledge.com/full_record.do?product=WOS&amp;search_mode=GeneralSearch&amp;qid=1&amp;SID=P2cNFlWMYlf36VdfbYB&amp;page=1&amp;doc=1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03308-9F89-495B-8F39-129524A9E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7462</Words>
  <Characters>44030</Characters>
  <Application>Microsoft Office Word</Application>
  <DocSecurity>0</DocSecurity>
  <Lines>366</Lines>
  <Paragraphs>102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51390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Miholová Kateřina</dc:creator>
  <cp:lastModifiedBy>Miholová Kateřina</cp:lastModifiedBy>
  <cp:revision>3</cp:revision>
  <cp:lastPrinted>2017-11-08T15:17:00Z</cp:lastPrinted>
  <dcterms:created xsi:type="dcterms:W3CDTF">2017-11-13T06:49:00Z</dcterms:created>
  <dcterms:modified xsi:type="dcterms:W3CDTF">2017-12-07T11:48:00Z</dcterms:modified>
</cp:coreProperties>
</file>