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5A" w:rsidRPr="00CE65F8" w:rsidRDefault="004B2C5A" w:rsidP="004D6ED0">
      <w:pPr>
        <w:rPr>
          <w:color w:val="222222"/>
          <w:u w:val="single"/>
        </w:rPr>
      </w:pPr>
      <w:proofErr w:type="spellStart"/>
      <w:r w:rsidRPr="00CE65F8">
        <w:rPr>
          <w:b/>
          <w:bCs/>
          <w:u w:val="single"/>
        </w:rPr>
        <w:t>Plán</w:t>
      </w:r>
      <w:proofErr w:type="spellEnd"/>
      <w:r w:rsidRPr="00CE65F8">
        <w:rPr>
          <w:b/>
          <w:bCs/>
          <w:u w:val="single"/>
        </w:rPr>
        <w:t xml:space="preserve"> </w:t>
      </w:r>
      <w:proofErr w:type="spellStart"/>
      <w:r w:rsidRPr="00CE65F8">
        <w:rPr>
          <w:b/>
          <w:bCs/>
          <w:u w:val="single"/>
        </w:rPr>
        <w:t>na</w:t>
      </w:r>
      <w:proofErr w:type="spellEnd"/>
      <w:r w:rsidRPr="00CE65F8">
        <w:rPr>
          <w:b/>
          <w:bCs/>
          <w:u w:val="single"/>
        </w:rPr>
        <w:t xml:space="preserve"> </w:t>
      </w:r>
      <w:proofErr w:type="spellStart"/>
      <w:r w:rsidRPr="00CE65F8">
        <w:rPr>
          <w:b/>
          <w:bCs/>
          <w:u w:val="single"/>
        </w:rPr>
        <w:t>ukončení</w:t>
      </w:r>
      <w:proofErr w:type="spellEnd"/>
      <w:r w:rsidRPr="00CE65F8">
        <w:rPr>
          <w:b/>
          <w:bCs/>
          <w:u w:val="single"/>
        </w:rPr>
        <w:t xml:space="preserve"> </w:t>
      </w:r>
      <w:proofErr w:type="spellStart"/>
      <w:r w:rsidRPr="00CE65F8">
        <w:rPr>
          <w:b/>
          <w:bCs/>
          <w:u w:val="single"/>
        </w:rPr>
        <w:t>rutinního</w:t>
      </w:r>
      <w:proofErr w:type="spellEnd"/>
      <w:r w:rsidRPr="00CE65F8">
        <w:rPr>
          <w:b/>
          <w:bCs/>
          <w:u w:val="single"/>
        </w:rPr>
        <w:t xml:space="preserve"> </w:t>
      </w:r>
      <w:proofErr w:type="spellStart"/>
      <w:r w:rsidRPr="00CE65F8">
        <w:rPr>
          <w:b/>
          <w:bCs/>
          <w:u w:val="single"/>
        </w:rPr>
        <w:t>krácení</w:t>
      </w:r>
      <w:proofErr w:type="spellEnd"/>
      <w:r w:rsidRPr="00CE65F8">
        <w:rPr>
          <w:b/>
          <w:bCs/>
          <w:u w:val="single"/>
        </w:rPr>
        <w:t xml:space="preserve"> </w:t>
      </w:r>
      <w:proofErr w:type="spellStart"/>
      <w:r w:rsidRPr="00CE65F8">
        <w:rPr>
          <w:b/>
          <w:bCs/>
          <w:u w:val="single"/>
        </w:rPr>
        <w:t>části</w:t>
      </w:r>
      <w:proofErr w:type="spellEnd"/>
      <w:r w:rsidRPr="00CE65F8">
        <w:rPr>
          <w:b/>
          <w:bCs/>
          <w:u w:val="single"/>
        </w:rPr>
        <w:t xml:space="preserve"> </w:t>
      </w:r>
      <w:proofErr w:type="spellStart"/>
      <w:r w:rsidRPr="00CE65F8">
        <w:rPr>
          <w:b/>
          <w:bCs/>
          <w:u w:val="single"/>
        </w:rPr>
        <w:t>ocá</w:t>
      </w:r>
      <w:bookmarkStart w:id="0" w:name="_GoBack"/>
      <w:bookmarkEnd w:id="0"/>
      <w:r w:rsidRPr="00CE65F8">
        <w:rPr>
          <w:b/>
          <w:bCs/>
          <w:u w:val="single"/>
        </w:rPr>
        <w:t>sků</w:t>
      </w:r>
      <w:proofErr w:type="spellEnd"/>
      <w:r w:rsidRPr="00CE65F8">
        <w:rPr>
          <w:b/>
          <w:bCs/>
          <w:u w:val="single"/>
        </w:rPr>
        <w:t xml:space="preserve"> u </w:t>
      </w:r>
      <w:proofErr w:type="spellStart"/>
      <w:r w:rsidRPr="00CE65F8">
        <w:rPr>
          <w:b/>
          <w:bCs/>
          <w:color w:val="222222"/>
          <w:u w:val="single"/>
        </w:rPr>
        <w:t>selat</w:t>
      </w:r>
      <w:proofErr w:type="spellEnd"/>
      <w:r w:rsidRPr="00CE65F8">
        <w:rPr>
          <w:b/>
          <w:bCs/>
          <w:u w:val="single"/>
        </w:rPr>
        <w:t xml:space="preserve"> a </w:t>
      </w:r>
      <w:proofErr w:type="spellStart"/>
      <w:r w:rsidRPr="00CE65F8">
        <w:rPr>
          <w:b/>
          <w:bCs/>
          <w:u w:val="single"/>
        </w:rPr>
        <w:t>preventivní</w:t>
      </w:r>
      <w:proofErr w:type="spellEnd"/>
      <w:r w:rsidRPr="00CE65F8">
        <w:rPr>
          <w:b/>
          <w:bCs/>
          <w:u w:val="single"/>
        </w:rPr>
        <w:t xml:space="preserve"> </w:t>
      </w:r>
      <w:proofErr w:type="spellStart"/>
      <w:r w:rsidRPr="00CE65F8">
        <w:rPr>
          <w:b/>
          <w:bCs/>
          <w:u w:val="single"/>
        </w:rPr>
        <w:t>opatření</w:t>
      </w:r>
      <w:proofErr w:type="spellEnd"/>
      <w:r w:rsidRPr="00CE65F8">
        <w:rPr>
          <w:b/>
          <w:bCs/>
          <w:u w:val="single"/>
        </w:rPr>
        <w:t xml:space="preserve"> </w:t>
      </w:r>
      <w:r w:rsidRPr="00CE65F8">
        <w:rPr>
          <w:b/>
          <w:bCs/>
          <w:color w:val="222222"/>
          <w:u w:val="single"/>
        </w:rPr>
        <w:t>s </w:t>
      </w:r>
      <w:proofErr w:type="spellStart"/>
      <w:r w:rsidRPr="00CE65F8">
        <w:rPr>
          <w:b/>
          <w:bCs/>
          <w:color w:val="222222"/>
          <w:u w:val="single"/>
        </w:rPr>
        <w:t>tím</w:t>
      </w:r>
      <w:proofErr w:type="spellEnd"/>
      <w:r w:rsidRPr="00CE65F8">
        <w:rPr>
          <w:b/>
          <w:bCs/>
          <w:color w:val="222222"/>
          <w:u w:val="single"/>
        </w:rPr>
        <w:t xml:space="preserve"> </w:t>
      </w:r>
      <w:proofErr w:type="spellStart"/>
      <w:r w:rsidRPr="00CE65F8">
        <w:rPr>
          <w:b/>
          <w:bCs/>
          <w:color w:val="222222"/>
          <w:u w:val="single"/>
        </w:rPr>
        <w:t>spojen</w:t>
      </w:r>
      <w:r w:rsidR="00ED3F74" w:rsidRPr="00CE65F8">
        <w:rPr>
          <w:b/>
          <w:bCs/>
          <w:color w:val="222222"/>
          <w:u w:val="single"/>
        </w:rPr>
        <w:t>é</w:t>
      </w:r>
      <w:proofErr w:type="spellEnd"/>
    </w:p>
    <w:p w:rsidR="004B2C5A" w:rsidRDefault="004B2C5A" w:rsidP="004D6ED0">
      <w:pPr>
        <w:rPr>
          <w:color w:val="222222"/>
        </w:rPr>
      </w:pPr>
    </w:p>
    <w:p w:rsidR="004D6ED0" w:rsidRPr="00781D9D" w:rsidRDefault="004157E6" w:rsidP="004D6ED0">
      <w:pPr>
        <w:rPr>
          <w:rFonts w:ascii="Arial" w:hAnsi="Arial" w:cs="Arial"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V</w:t>
      </w:r>
      <w:r w:rsidR="004D6ED0" w:rsidRPr="00781D9D">
        <w:rPr>
          <w:rFonts w:ascii="Arial" w:hAnsi="Arial" w:cs="Arial"/>
          <w:sz w:val="22"/>
          <w:szCs w:val="22"/>
          <w:lang w:val="cs-CZ"/>
        </w:rPr>
        <w:t xml:space="preserve"> roce 2016 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vydala Evropská komise </w:t>
      </w:r>
      <w:r w:rsidR="004D6ED0" w:rsidRPr="00781D9D">
        <w:rPr>
          <w:rFonts w:ascii="Arial" w:hAnsi="Arial" w:cs="Arial"/>
          <w:sz w:val="22"/>
          <w:szCs w:val="22"/>
          <w:lang w:val="cs-CZ"/>
        </w:rPr>
        <w:t xml:space="preserve">dva dokumenty pro dosažení lepší shody s legislativou v oblasti ochrany prasat: </w:t>
      </w:r>
    </w:p>
    <w:p w:rsidR="004D6ED0" w:rsidRPr="00781D9D" w:rsidRDefault="004D6ED0" w:rsidP="004D6ED0">
      <w:pPr>
        <w:rPr>
          <w:rFonts w:ascii="Arial" w:hAnsi="Arial" w:cs="Arial"/>
          <w:sz w:val="22"/>
          <w:szCs w:val="22"/>
          <w:lang w:val="cs-CZ"/>
        </w:rPr>
      </w:pPr>
    </w:p>
    <w:p w:rsidR="004D6ED0" w:rsidRPr="00781D9D" w:rsidRDefault="004D6ED0" w:rsidP="00781D9D">
      <w:pPr>
        <w:ind w:firstLine="708"/>
        <w:rPr>
          <w:rFonts w:ascii="Arial" w:hAnsi="Arial" w:cs="Arial"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Doporučení Komise (EU) 2016/336, o uplatňování směrnice Rady 2008/120/ES, kterou se stanoví minimální požadavky pro ochranu prasat, pokud jde o opatření k</w:t>
      </w:r>
      <w:r w:rsidR="0078462C" w:rsidRPr="00781D9D">
        <w:rPr>
          <w:rFonts w:ascii="Arial" w:hAnsi="Arial" w:cs="Arial"/>
          <w:sz w:val="22"/>
          <w:szCs w:val="22"/>
          <w:lang w:val="cs-CZ"/>
        </w:rPr>
        <w:t>e snížení potřeby krácení ocasů a pracovní dokument Komise „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Commission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Staff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Working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Document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on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best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practices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with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a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view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to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prevention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of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routine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tail-docking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and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the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provision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of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enrichment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materials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 to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pigs</w:t>
      </w:r>
      <w:proofErr w:type="spellEnd"/>
      <w:r w:rsidRPr="00781D9D">
        <w:rPr>
          <w:rFonts w:ascii="Arial" w:hAnsi="Arial" w:cs="Arial"/>
          <w:sz w:val="22"/>
          <w:szCs w:val="22"/>
          <w:lang w:val="cs-CZ"/>
        </w:rPr>
        <w:t xml:space="preserve">: SWD(2016) 49 </w:t>
      </w:r>
      <w:proofErr w:type="spellStart"/>
      <w:r w:rsidRPr="00781D9D">
        <w:rPr>
          <w:rFonts w:ascii="Arial" w:hAnsi="Arial" w:cs="Arial"/>
          <w:sz w:val="22"/>
          <w:szCs w:val="22"/>
          <w:lang w:val="cs-CZ"/>
        </w:rPr>
        <w:t>final</w:t>
      </w:r>
      <w:proofErr w:type="spellEnd"/>
      <w:r w:rsidR="0078462C" w:rsidRPr="00781D9D">
        <w:rPr>
          <w:rFonts w:ascii="Arial" w:hAnsi="Arial" w:cs="Arial"/>
          <w:sz w:val="22"/>
          <w:szCs w:val="22"/>
          <w:lang w:val="cs-CZ"/>
        </w:rPr>
        <w:t>“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4D6ED0" w:rsidRPr="00781D9D" w:rsidRDefault="004D6ED0" w:rsidP="004D6ED0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4D6ED0" w:rsidRPr="00781D9D" w:rsidRDefault="004D6ED0" w:rsidP="004D6ED0">
      <w:pPr>
        <w:rPr>
          <w:rFonts w:ascii="Arial" w:hAnsi="Arial" w:cs="Arial"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Společné úsilí E</w:t>
      </w:r>
      <w:r w:rsidR="004157E6" w:rsidRPr="00781D9D">
        <w:rPr>
          <w:rFonts w:ascii="Arial" w:hAnsi="Arial" w:cs="Arial"/>
          <w:sz w:val="22"/>
          <w:szCs w:val="22"/>
          <w:lang w:val="cs-CZ"/>
        </w:rPr>
        <w:t>vropské komise a členských států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r w:rsidR="00B13B07" w:rsidRPr="00781D9D">
        <w:rPr>
          <w:rFonts w:ascii="Arial" w:hAnsi="Arial" w:cs="Arial"/>
          <w:sz w:val="22"/>
          <w:szCs w:val="22"/>
          <w:lang w:val="cs-CZ"/>
        </w:rPr>
        <w:t>je směrováno</w:t>
      </w:r>
      <w:r w:rsidRPr="00781D9D">
        <w:rPr>
          <w:rFonts w:ascii="Arial" w:hAnsi="Arial" w:cs="Arial"/>
          <w:sz w:val="22"/>
          <w:szCs w:val="22"/>
          <w:lang w:val="cs-CZ"/>
        </w:rPr>
        <w:t>:</w:t>
      </w:r>
    </w:p>
    <w:p w:rsidR="004D6ED0" w:rsidRPr="00781D9D" w:rsidRDefault="004D6ED0" w:rsidP="004157E6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ke zlepšení managementu chovu tak, aby se minimalizoval stres pro prasata,</w:t>
      </w:r>
    </w:p>
    <w:p w:rsidR="004D6ED0" w:rsidRPr="00781D9D" w:rsidRDefault="004D6ED0" w:rsidP="004157E6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k preventivním opatřením proti okusování ocásků,</w:t>
      </w:r>
    </w:p>
    <w:p w:rsidR="004D6ED0" w:rsidRPr="00781D9D" w:rsidRDefault="004D6ED0" w:rsidP="004157E6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k</w:t>
      </w:r>
      <w:r w:rsidR="00B13B07" w:rsidRPr="00781D9D">
        <w:rPr>
          <w:rFonts w:ascii="Arial" w:hAnsi="Arial" w:cs="Arial"/>
          <w:sz w:val="22"/>
          <w:szCs w:val="22"/>
          <w:lang w:val="cs-CZ"/>
        </w:rPr>
        <w:t xml:space="preserve"> omezení a případnému </w:t>
      </w:r>
      <w:r w:rsidRPr="00781D9D">
        <w:rPr>
          <w:rFonts w:ascii="Arial" w:hAnsi="Arial" w:cs="Arial"/>
          <w:sz w:val="22"/>
          <w:szCs w:val="22"/>
          <w:lang w:val="cs-CZ"/>
        </w:rPr>
        <w:t>ukončení rutinního krácení ocásků.</w:t>
      </w:r>
    </w:p>
    <w:p w:rsidR="004D6ED0" w:rsidRPr="00781D9D" w:rsidRDefault="004D6ED0" w:rsidP="004D6ED0">
      <w:pPr>
        <w:rPr>
          <w:rFonts w:ascii="Arial" w:hAnsi="Arial" w:cs="Arial"/>
          <w:sz w:val="22"/>
          <w:szCs w:val="22"/>
          <w:lang w:val="cs-CZ"/>
        </w:rPr>
      </w:pPr>
    </w:p>
    <w:p w:rsidR="004D6ED0" w:rsidRPr="00781D9D" w:rsidRDefault="004D6ED0" w:rsidP="00781D9D">
      <w:pPr>
        <w:ind w:firstLine="360"/>
        <w:rPr>
          <w:rFonts w:ascii="Arial" w:hAnsi="Arial" w:cs="Arial"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Je nezbytné zlepšit provádění směrnice Rady 2008/120/ES</w:t>
      </w:r>
      <w:r w:rsidR="000735E0">
        <w:rPr>
          <w:rFonts w:ascii="Arial" w:hAnsi="Arial" w:cs="Arial"/>
          <w:sz w:val="22"/>
          <w:szCs w:val="22"/>
          <w:lang w:val="cs-CZ"/>
        </w:rPr>
        <w:t>,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a to prostřednictvím nastavení rizikové analýzy pro každý chov, stanovením kritérií souladu, monitorováním kompetentní autoritou</w:t>
      </w:r>
      <w:r w:rsidR="0099779F">
        <w:rPr>
          <w:rFonts w:ascii="Arial" w:hAnsi="Arial" w:cs="Arial"/>
          <w:sz w:val="22"/>
          <w:szCs w:val="22"/>
          <w:lang w:val="cs-CZ"/>
        </w:rPr>
        <w:t xml:space="preserve"> </w:t>
      </w:r>
      <w:r w:rsidR="000735E0">
        <w:rPr>
          <w:rFonts w:ascii="Arial" w:hAnsi="Arial" w:cs="Arial"/>
          <w:sz w:val="22"/>
          <w:szCs w:val="22"/>
          <w:lang w:val="cs-CZ"/>
        </w:rPr>
        <w:t>a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opatřeními k zajištění souladu</w:t>
      </w:r>
      <w:r w:rsidR="000735E0">
        <w:rPr>
          <w:rFonts w:ascii="Arial" w:hAnsi="Arial" w:cs="Arial"/>
          <w:sz w:val="22"/>
          <w:szCs w:val="22"/>
          <w:lang w:val="cs-CZ"/>
        </w:rPr>
        <w:t>.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E</w:t>
      </w:r>
      <w:r w:rsidR="004157E6" w:rsidRPr="00781D9D">
        <w:rPr>
          <w:rFonts w:ascii="Arial" w:hAnsi="Arial" w:cs="Arial"/>
          <w:sz w:val="22"/>
          <w:szCs w:val="22"/>
          <w:lang w:val="cs-CZ"/>
        </w:rPr>
        <w:t>vropsk</w:t>
      </w:r>
      <w:r w:rsidR="000735E0">
        <w:rPr>
          <w:rFonts w:ascii="Arial" w:hAnsi="Arial" w:cs="Arial"/>
          <w:sz w:val="22"/>
          <w:szCs w:val="22"/>
          <w:lang w:val="cs-CZ"/>
        </w:rPr>
        <w:t>á</w:t>
      </w:r>
      <w:r w:rsidR="004157E6" w:rsidRPr="00781D9D">
        <w:rPr>
          <w:rFonts w:ascii="Arial" w:hAnsi="Arial" w:cs="Arial"/>
          <w:sz w:val="22"/>
          <w:szCs w:val="22"/>
          <w:lang w:val="cs-CZ"/>
        </w:rPr>
        <w:t xml:space="preserve"> komise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požaduje po </w:t>
      </w:r>
      <w:r w:rsidR="004157E6" w:rsidRPr="00781D9D">
        <w:rPr>
          <w:rFonts w:ascii="Arial" w:hAnsi="Arial" w:cs="Arial"/>
          <w:sz w:val="22"/>
          <w:szCs w:val="22"/>
          <w:lang w:val="cs-CZ"/>
        </w:rPr>
        <w:t>členských státech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, aby zajistily, že chovatelé budou provádět posuzování rizik u případů okusování ocásků na základě stanovených ukazatelů. Dále mají </w:t>
      </w:r>
      <w:r w:rsidR="004157E6" w:rsidRPr="00781D9D">
        <w:rPr>
          <w:rFonts w:ascii="Arial" w:hAnsi="Arial" w:cs="Arial"/>
          <w:sz w:val="22"/>
          <w:szCs w:val="22"/>
          <w:lang w:val="cs-CZ"/>
        </w:rPr>
        <w:t>členské státy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stanovit kritéria souladu s legislativními požadavky a zpřístupnit je veřejnosti na internetu (viz Doporučení komise (EU) č. 2016/336)</w:t>
      </w:r>
      <w:r w:rsidR="004157E6" w:rsidRPr="00781D9D">
        <w:rPr>
          <w:rFonts w:ascii="Arial" w:hAnsi="Arial" w:cs="Arial"/>
          <w:sz w:val="22"/>
          <w:szCs w:val="22"/>
          <w:lang w:val="cs-CZ"/>
        </w:rPr>
        <w:t xml:space="preserve"> a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zajistit soulad, ne pouze kontroly.</w:t>
      </w:r>
      <w:r w:rsidR="0078462C" w:rsidRPr="00781D9D">
        <w:rPr>
          <w:rFonts w:ascii="Arial" w:hAnsi="Arial" w:cs="Arial"/>
          <w:sz w:val="22"/>
          <w:szCs w:val="22"/>
          <w:lang w:val="cs-CZ"/>
        </w:rPr>
        <w:t xml:space="preserve"> Na základě těchto požadavků připravila Státní veterinární správa „Akční plán“, s jehož jednotlivými etapami bude odborná veřejnost postupně, podle časových rámců plánu, seznámena.</w:t>
      </w:r>
    </w:p>
    <w:p w:rsidR="004D6ED0" w:rsidRPr="00781D9D" w:rsidRDefault="004D6ED0" w:rsidP="004D6ED0">
      <w:pPr>
        <w:rPr>
          <w:rFonts w:ascii="Arial" w:hAnsi="Arial" w:cs="Arial"/>
          <w:sz w:val="22"/>
          <w:szCs w:val="22"/>
          <w:lang w:val="cs-CZ"/>
        </w:rPr>
      </w:pPr>
    </w:p>
    <w:p w:rsidR="00781D9D" w:rsidRPr="00FA7E1F" w:rsidRDefault="004157E6" w:rsidP="00781D9D">
      <w:pPr>
        <w:ind w:firstLine="360"/>
        <w:rPr>
          <w:rFonts w:ascii="Arial" w:hAnsi="Arial" w:cs="Arial"/>
          <w:iCs/>
          <w:sz w:val="22"/>
          <w:szCs w:val="22"/>
          <w:lang w:val="cs-CZ"/>
        </w:rPr>
      </w:pPr>
      <w:r w:rsidRPr="00781D9D">
        <w:rPr>
          <w:rFonts w:ascii="Arial" w:hAnsi="Arial" w:cs="Arial"/>
          <w:iCs/>
          <w:sz w:val="22"/>
          <w:szCs w:val="22"/>
          <w:lang w:val="cs-CZ"/>
        </w:rPr>
        <w:t>Od roku 2013</w:t>
      </w:r>
      <w:r w:rsidR="004D6ED0" w:rsidRPr="00781D9D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r w:rsidRPr="00781D9D">
        <w:rPr>
          <w:rFonts w:ascii="Arial" w:hAnsi="Arial" w:cs="Arial"/>
          <w:iCs/>
          <w:sz w:val="22"/>
          <w:szCs w:val="22"/>
          <w:lang w:val="cs-CZ"/>
        </w:rPr>
        <w:t xml:space="preserve">probíhá </w:t>
      </w:r>
      <w:r w:rsidR="00046A64" w:rsidRPr="00781D9D">
        <w:rPr>
          <w:rFonts w:ascii="Arial" w:hAnsi="Arial" w:cs="Arial"/>
          <w:iCs/>
          <w:sz w:val="22"/>
          <w:szCs w:val="22"/>
          <w:lang w:val="cs-CZ"/>
        </w:rPr>
        <w:t xml:space="preserve">projekt </w:t>
      </w:r>
      <w:proofErr w:type="spellStart"/>
      <w:r w:rsidR="004D6ED0" w:rsidRPr="00781D9D">
        <w:rPr>
          <w:rFonts w:ascii="Arial" w:hAnsi="Arial" w:cs="Arial"/>
          <w:iCs/>
          <w:sz w:val="22"/>
          <w:szCs w:val="22"/>
          <w:lang w:val="cs-CZ"/>
        </w:rPr>
        <w:t>Farewelldock</w:t>
      </w:r>
      <w:proofErr w:type="spellEnd"/>
      <w:r w:rsidR="004D6ED0" w:rsidRPr="00781D9D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r w:rsidRPr="00781D9D">
        <w:rPr>
          <w:rFonts w:ascii="Arial" w:hAnsi="Arial" w:cs="Arial"/>
          <w:iCs/>
          <w:sz w:val="22"/>
          <w:szCs w:val="22"/>
          <w:lang w:val="cs-CZ"/>
        </w:rPr>
        <w:t>(</w:t>
      </w:r>
      <w:hyperlink r:id="rId8" w:history="1">
        <w:r w:rsidRPr="00781D9D">
          <w:rPr>
            <w:rStyle w:val="Hypertextovodkaz"/>
            <w:rFonts w:ascii="Arial" w:hAnsi="Arial" w:cs="Arial"/>
            <w:iCs/>
            <w:sz w:val="22"/>
            <w:szCs w:val="22"/>
            <w:u w:val="none"/>
            <w:lang w:val="cs-CZ"/>
          </w:rPr>
          <w:t>www.farewelldock.eu</w:t>
        </w:r>
      </w:hyperlink>
      <w:r w:rsidRPr="00781D9D">
        <w:rPr>
          <w:rStyle w:val="Hypertextovodkaz"/>
          <w:rFonts w:ascii="Arial" w:hAnsi="Arial" w:cs="Arial"/>
          <w:iCs/>
          <w:sz w:val="22"/>
          <w:szCs w:val="22"/>
          <w:u w:val="none"/>
          <w:lang w:val="cs-CZ"/>
        </w:rPr>
        <w:t>)</w:t>
      </w:r>
      <w:r w:rsidR="004D6ED0" w:rsidRPr="00781D9D">
        <w:rPr>
          <w:rFonts w:ascii="Arial" w:hAnsi="Arial" w:cs="Arial"/>
          <w:iCs/>
          <w:sz w:val="22"/>
          <w:szCs w:val="22"/>
          <w:lang w:val="cs-CZ"/>
        </w:rPr>
        <w:t xml:space="preserve">, </w:t>
      </w:r>
      <w:r w:rsidRPr="00781D9D">
        <w:rPr>
          <w:rFonts w:ascii="Arial" w:hAnsi="Arial" w:cs="Arial"/>
          <w:iCs/>
          <w:sz w:val="22"/>
          <w:szCs w:val="22"/>
          <w:lang w:val="cs-CZ"/>
        </w:rPr>
        <w:t xml:space="preserve">jehož cílem </w:t>
      </w:r>
      <w:r w:rsidR="004D6ED0" w:rsidRPr="00781D9D">
        <w:rPr>
          <w:rFonts w:ascii="Arial" w:hAnsi="Arial" w:cs="Arial"/>
          <w:iCs/>
          <w:sz w:val="22"/>
          <w:szCs w:val="22"/>
          <w:lang w:val="cs-CZ"/>
        </w:rPr>
        <w:t xml:space="preserve">je ukončení rutinního krácení ocásků a prevence vzájemného okusování prasat, spolu </w:t>
      </w:r>
      <w:r w:rsidR="00781D9D">
        <w:rPr>
          <w:rFonts w:ascii="Arial" w:hAnsi="Arial" w:cs="Arial"/>
          <w:iCs/>
          <w:sz w:val="22"/>
          <w:szCs w:val="22"/>
          <w:lang w:val="cs-CZ"/>
        </w:rPr>
        <w:br/>
      </w:r>
      <w:r w:rsidR="004D6ED0" w:rsidRPr="00781D9D">
        <w:rPr>
          <w:rFonts w:ascii="Arial" w:hAnsi="Arial" w:cs="Arial"/>
          <w:iCs/>
          <w:sz w:val="22"/>
          <w:szCs w:val="22"/>
          <w:lang w:val="cs-CZ"/>
        </w:rPr>
        <w:t>s odhadem relativních škod spojených s krácením/okusováním ocásků a posuzováním efektivity preventivních opatření.</w:t>
      </w:r>
      <w:r w:rsidR="00046A64" w:rsidRPr="00781D9D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r w:rsidR="00781D9D" w:rsidRPr="00781D9D">
        <w:rPr>
          <w:rFonts w:ascii="Arial" w:hAnsi="Arial" w:cs="Arial"/>
          <w:iCs/>
          <w:sz w:val="22"/>
          <w:szCs w:val="22"/>
          <w:lang w:val="cs-CZ"/>
        </w:rPr>
        <w:t>Do jednotlivých projektů jsou zapojeni producenti, obchodníci, N</w:t>
      </w:r>
      <w:r w:rsidR="009C150F">
        <w:rPr>
          <w:rFonts w:ascii="Arial" w:hAnsi="Arial" w:cs="Arial"/>
          <w:iCs/>
          <w:sz w:val="22"/>
          <w:szCs w:val="22"/>
          <w:lang w:val="cs-CZ"/>
        </w:rPr>
        <w:t>NO</w:t>
      </w:r>
      <w:r w:rsidR="00781D9D" w:rsidRPr="00781D9D">
        <w:rPr>
          <w:rFonts w:ascii="Arial" w:hAnsi="Arial" w:cs="Arial"/>
          <w:iCs/>
          <w:sz w:val="22"/>
          <w:szCs w:val="22"/>
          <w:lang w:val="cs-CZ"/>
        </w:rPr>
        <w:t>, vlády</w:t>
      </w:r>
      <w:r w:rsidR="00781D9D">
        <w:rPr>
          <w:rFonts w:ascii="Arial" w:hAnsi="Arial" w:cs="Arial"/>
          <w:iCs/>
          <w:sz w:val="22"/>
          <w:szCs w:val="22"/>
          <w:lang w:val="cs-CZ"/>
        </w:rPr>
        <w:t>.</w:t>
      </w:r>
      <w:r w:rsidR="009C150F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r w:rsidR="009C150F" w:rsidRPr="009C150F">
        <w:rPr>
          <w:rFonts w:ascii="Arial" w:hAnsi="Arial" w:cs="Arial"/>
          <w:iCs/>
          <w:sz w:val="22"/>
          <w:szCs w:val="22"/>
          <w:lang w:val="cs-CZ"/>
        </w:rPr>
        <w:t xml:space="preserve">Projekt vzešel z doporučení, aby každý </w:t>
      </w:r>
      <w:r w:rsidR="009C150F" w:rsidRPr="009C150F">
        <w:rPr>
          <w:rFonts w:ascii="Arial" w:hAnsi="Arial" w:cs="Arial"/>
          <w:sz w:val="22"/>
          <w:szCs w:val="22"/>
          <w:lang w:val="cs-CZ"/>
        </w:rPr>
        <w:t>chovatel prasat prováděl analýzu rizika okusování ocásků v chovu.</w:t>
      </w:r>
      <w:r w:rsidR="00FA7E1F">
        <w:rPr>
          <w:rFonts w:ascii="Arial" w:hAnsi="Arial" w:cs="Arial"/>
          <w:sz w:val="22"/>
          <w:szCs w:val="22"/>
          <w:lang w:val="cs-CZ"/>
        </w:rPr>
        <w:t xml:space="preserve"> </w:t>
      </w:r>
      <w:r w:rsidR="00FA7E1F" w:rsidRPr="00FA7E1F">
        <w:rPr>
          <w:rFonts w:ascii="Arial" w:hAnsi="Arial" w:cs="Arial"/>
          <w:sz w:val="22"/>
          <w:szCs w:val="22"/>
          <w:lang w:val="cs-CZ"/>
        </w:rPr>
        <w:t xml:space="preserve">Je zřejmé, že okusování ocasu </w:t>
      </w:r>
      <w:r w:rsidR="00FA7E1F">
        <w:rPr>
          <w:rFonts w:ascii="Arial" w:hAnsi="Arial" w:cs="Arial"/>
          <w:sz w:val="22"/>
          <w:szCs w:val="22"/>
          <w:lang w:val="cs-CZ"/>
        </w:rPr>
        <w:t xml:space="preserve">se může projevit </w:t>
      </w:r>
      <w:r w:rsidR="00FA7E1F" w:rsidRPr="00FA7E1F">
        <w:rPr>
          <w:rFonts w:ascii="Arial" w:hAnsi="Arial" w:cs="Arial"/>
          <w:sz w:val="22"/>
          <w:szCs w:val="22"/>
          <w:lang w:val="cs-CZ"/>
        </w:rPr>
        <w:t xml:space="preserve">čas od času u všech typů ustájení, na roštových i pevných podlahách, bez ohledu na to, zda jsou stlány. Krácení ocasu </w:t>
      </w:r>
      <w:r w:rsidR="00FA7E1F">
        <w:rPr>
          <w:rFonts w:ascii="Arial" w:hAnsi="Arial" w:cs="Arial"/>
          <w:sz w:val="22"/>
          <w:szCs w:val="22"/>
          <w:lang w:val="cs-CZ"/>
        </w:rPr>
        <w:t xml:space="preserve">však </w:t>
      </w:r>
      <w:r w:rsidR="00FA7E1F" w:rsidRPr="00FA7E1F">
        <w:rPr>
          <w:rFonts w:ascii="Arial" w:hAnsi="Arial" w:cs="Arial"/>
          <w:sz w:val="22"/>
          <w:szCs w:val="22"/>
          <w:lang w:val="cs-CZ"/>
        </w:rPr>
        <w:t>není nezbytná prevence potíží, ale může snížit jejich výskyt.</w:t>
      </w:r>
      <w:r w:rsidR="00FA7E1F" w:rsidRPr="00C62E41">
        <w:rPr>
          <w:i/>
          <w:lang w:val="cs-CZ"/>
        </w:rPr>
        <w:t xml:space="preserve"> </w:t>
      </w:r>
      <w:r w:rsidR="00FA7E1F">
        <w:rPr>
          <w:rFonts w:ascii="Arial" w:hAnsi="Arial" w:cs="Arial"/>
          <w:sz w:val="22"/>
          <w:szCs w:val="22"/>
          <w:lang w:val="cs-CZ"/>
        </w:rPr>
        <w:t xml:space="preserve">Doporučená opatření by </w:t>
      </w:r>
      <w:r w:rsidR="00FA7E1F" w:rsidRPr="00FA7E1F">
        <w:rPr>
          <w:rFonts w:ascii="Arial" w:hAnsi="Arial" w:cs="Arial"/>
          <w:sz w:val="22"/>
          <w:szCs w:val="22"/>
          <w:lang w:val="cs-CZ"/>
        </w:rPr>
        <w:t xml:space="preserve">potřebu </w:t>
      </w:r>
      <w:r w:rsidR="00FA7E1F">
        <w:rPr>
          <w:rFonts w:ascii="Arial" w:hAnsi="Arial" w:cs="Arial"/>
          <w:sz w:val="22"/>
          <w:szCs w:val="22"/>
          <w:lang w:val="cs-CZ"/>
        </w:rPr>
        <w:t xml:space="preserve">zákroku </w:t>
      </w:r>
      <w:r w:rsidR="00FA7E1F" w:rsidRPr="00FA7E1F">
        <w:rPr>
          <w:rFonts w:ascii="Arial" w:hAnsi="Arial" w:cs="Arial"/>
          <w:sz w:val="22"/>
          <w:szCs w:val="22"/>
          <w:lang w:val="cs-CZ"/>
        </w:rPr>
        <w:t xml:space="preserve">měla minimalizovat. </w:t>
      </w:r>
    </w:p>
    <w:p w:rsidR="00781D9D" w:rsidRDefault="00781D9D" w:rsidP="00781D9D">
      <w:pPr>
        <w:rPr>
          <w:rFonts w:ascii="Arial" w:hAnsi="Arial" w:cs="Arial"/>
          <w:iCs/>
          <w:sz w:val="22"/>
          <w:szCs w:val="22"/>
          <w:lang w:val="cs-CZ"/>
        </w:rPr>
      </w:pPr>
    </w:p>
    <w:p w:rsidR="004D6ED0" w:rsidRDefault="00781D9D" w:rsidP="00781D9D">
      <w:pPr>
        <w:rPr>
          <w:rFonts w:ascii="Arial" w:hAnsi="Arial" w:cs="Arial"/>
          <w:b/>
          <w:iCs/>
          <w:sz w:val="22"/>
          <w:szCs w:val="22"/>
          <w:lang w:val="cs-CZ"/>
        </w:rPr>
      </w:pPr>
      <w:r w:rsidRPr="00781D9D">
        <w:rPr>
          <w:rFonts w:ascii="Arial" w:hAnsi="Arial" w:cs="Arial"/>
          <w:b/>
          <w:iCs/>
          <w:sz w:val="22"/>
          <w:szCs w:val="22"/>
          <w:lang w:val="cs-CZ"/>
        </w:rPr>
        <w:t>Doporučená preventivní opatření ke zlepšení produktivity a dobrých životních podmínek prasat s cílem snížit prevalenci krácených ocásků:</w:t>
      </w:r>
    </w:p>
    <w:p w:rsidR="00781D9D" w:rsidRPr="00781D9D" w:rsidRDefault="00781D9D" w:rsidP="00781D9D">
      <w:pPr>
        <w:rPr>
          <w:rFonts w:ascii="Arial" w:hAnsi="Arial" w:cs="Arial"/>
          <w:b/>
          <w:iCs/>
          <w:sz w:val="22"/>
          <w:szCs w:val="22"/>
          <w:lang w:val="cs-CZ"/>
        </w:rPr>
      </w:pPr>
    </w:p>
    <w:p w:rsidR="00856892" w:rsidRPr="00781D9D" w:rsidRDefault="000735E0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U</w:t>
      </w:r>
      <w:r w:rsidR="00856892" w:rsidRPr="00781D9D">
        <w:rPr>
          <w:rFonts w:ascii="Arial" w:hAnsi="Arial" w:cs="Arial"/>
          <w:sz w:val="22"/>
          <w:szCs w:val="22"/>
          <w:lang w:val="cs-CZ"/>
        </w:rPr>
        <w:t>držov</w:t>
      </w:r>
      <w:r w:rsidR="00405918" w:rsidRPr="00781D9D">
        <w:rPr>
          <w:rFonts w:ascii="Arial" w:hAnsi="Arial" w:cs="Arial"/>
          <w:sz w:val="22"/>
          <w:szCs w:val="22"/>
          <w:lang w:val="cs-CZ"/>
        </w:rPr>
        <w:t>ání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minimální úrov</w:t>
      </w:r>
      <w:r w:rsidR="00405918" w:rsidRPr="00781D9D">
        <w:rPr>
          <w:rFonts w:ascii="Arial" w:hAnsi="Arial" w:cs="Arial"/>
          <w:sz w:val="22"/>
          <w:szCs w:val="22"/>
          <w:lang w:val="cs-CZ"/>
        </w:rPr>
        <w:t>ně</w:t>
      </w:r>
      <w:r w:rsidR="00781D9D" w:rsidRPr="00781D9D">
        <w:rPr>
          <w:rFonts w:ascii="Arial" w:hAnsi="Arial" w:cs="Arial"/>
          <w:sz w:val="22"/>
          <w:szCs w:val="22"/>
          <w:lang w:val="cs-CZ"/>
        </w:rPr>
        <w:t xml:space="preserve"> větrání za všech okolností,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e</w:t>
      </w:r>
      <w:r w:rsidR="00856892" w:rsidRPr="00781D9D">
        <w:rPr>
          <w:rFonts w:ascii="Arial" w:hAnsi="Arial" w:cs="Arial"/>
          <w:sz w:val="22"/>
          <w:szCs w:val="22"/>
          <w:lang w:val="cs-CZ"/>
        </w:rPr>
        <w:t>limin</w:t>
      </w:r>
      <w:r w:rsidR="00405918" w:rsidRPr="00781D9D">
        <w:rPr>
          <w:rFonts w:ascii="Arial" w:hAnsi="Arial" w:cs="Arial"/>
          <w:sz w:val="22"/>
          <w:szCs w:val="22"/>
          <w:lang w:val="cs-CZ"/>
        </w:rPr>
        <w:t>ace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vysoké rychlosti vzduchu na úrovni prasat (průvan</w:t>
      </w:r>
      <w:r w:rsidRPr="00781D9D">
        <w:rPr>
          <w:rFonts w:ascii="Arial" w:hAnsi="Arial" w:cs="Arial"/>
          <w:sz w:val="22"/>
          <w:szCs w:val="22"/>
          <w:lang w:val="cs-CZ"/>
        </w:rPr>
        <w:t>),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u</w:t>
      </w:r>
      <w:r w:rsidR="00856892" w:rsidRPr="00781D9D">
        <w:rPr>
          <w:rFonts w:ascii="Arial" w:hAnsi="Arial" w:cs="Arial"/>
          <w:sz w:val="22"/>
          <w:szCs w:val="22"/>
          <w:lang w:val="cs-CZ"/>
        </w:rPr>
        <w:t>držov</w:t>
      </w:r>
      <w:r w:rsidR="00405918" w:rsidRPr="00781D9D">
        <w:rPr>
          <w:rFonts w:ascii="Arial" w:hAnsi="Arial" w:cs="Arial"/>
          <w:sz w:val="22"/>
          <w:szCs w:val="22"/>
          <w:lang w:val="cs-CZ"/>
        </w:rPr>
        <w:t>ání prasat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v</w:t>
      </w:r>
      <w:r w:rsidR="005F0BAA" w:rsidRPr="00781D9D">
        <w:rPr>
          <w:rFonts w:ascii="Arial" w:hAnsi="Arial" w:cs="Arial"/>
          <w:sz w:val="22"/>
          <w:szCs w:val="22"/>
          <w:lang w:val="cs-CZ"/>
        </w:rPr>
        <w:t> </w:t>
      </w:r>
      <w:r w:rsidR="00856892" w:rsidRPr="00781D9D">
        <w:rPr>
          <w:rFonts w:ascii="Arial" w:hAnsi="Arial" w:cs="Arial"/>
          <w:sz w:val="22"/>
          <w:szCs w:val="22"/>
          <w:lang w:val="cs-CZ"/>
        </w:rPr>
        <w:t>te</w:t>
      </w:r>
      <w:r w:rsidR="005F0BAA" w:rsidRPr="00781D9D">
        <w:rPr>
          <w:rFonts w:ascii="Arial" w:hAnsi="Arial" w:cs="Arial"/>
          <w:sz w:val="22"/>
          <w:szCs w:val="22"/>
          <w:lang w:val="cs-CZ"/>
        </w:rPr>
        <w:t xml:space="preserve">pelně </w:t>
      </w:r>
      <w:r w:rsidR="00856892" w:rsidRPr="00781D9D">
        <w:rPr>
          <w:rFonts w:ascii="Arial" w:hAnsi="Arial" w:cs="Arial"/>
          <w:sz w:val="22"/>
          <w:szCs w:val="22"/>
          <w:lang w:val="cs-CZ"/>
        </w:rPr>
        <w:t>neutrální zóně</w:t>
      </w:r>
      <w:r w:rsidRPr="00781D9D">
        <w:rPr>
          <w:rFonts w:ascii="Arial" w:hAnsi="Arial" w:cs="Arial"/>
          <w:sz w:val="22"/>
          <w:szCs w:val="22"/>
          <w:lang w:val="cs-CZ"/>
        </w:rPr>
        <w:t>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z</w:t>
      </w:r>
      <w:r w:rsidR="00856892" w:rsidRPr="00781D9D">
        <w:rPr>
          <w:rFonts w:ascii="Arial" w:hAnsi="Arial" w:cs="Arial"/>
          <w:sz w:val="22"/>
          <w:szCs w:val="22"/>
          <w:lang w:val="cs-CZ"/>
        </w:rPr>
        <w:t>lepš</w:t>
      </w:r>
      <w:r w:rsidR="00405918" w:rsidRPr="00781D9D">
        <w:rPr>
          <w:rFonts w:ascii="Arial" w:hAnsi="Arial" w:cs="Arial"/>
          <w:sz w:val="22"/>
          <w:szCs w:val="22"/>
          <w:lang w:val="cs-CZ"/>
        </w:rPr>
        <w:t>ení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přístupnost kr</w:t>
      </w:r>
      <w:r w:rsidRPr="00781D9D">
        <w:rPr>
          <w:rFonts w:ascii="Arial" w:hAnsi="Arial" w:cs="Arial"/>
          <w:sz w:val="22"/>
          <w:szCs w:val="22"/>
          <w:lang w:val="cs-CZ"/>
        </w:rPr>
        <w:t>mení a vody pro všechna prasata,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z</w:t>
      </w:r>
      <w:r w:rsidR="00856892" w:rsidRPr="00781D9D">
        <w:rPr>
          <w:rFonts w:ascii="Arial" w:hAnsi="Arial" w:cs="Arial"/>
          <w:sz w:val="22"/>
          <w:szCs w:val="22"/>
          <w:lang w:val="cs-CZ"/>
        </w:rPr>
        <w:t>aji</w:t>
      </w:r>
      <w:r w:rsidR="00405918" w:rsidRPr="00781D9D">
        <w:rPr>
          <w:rFonts w:ascii="Arial" w:hAnsi="Arial" w:cs="Arial"/>
          <w:sz w:val="22"/>
          <w:szCs w:val="22"/>
          <w:lang w:val="cs-CZ"/>
        </w:rPr>
        <w:t>štění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správ</w:t>
      </w:r>
      <w:r w:rsidR="00C62E41" w:rsidRPr="00781D9D">
        <w:rPr>
          <w:rFonts w:ascii="Arial" w:hAnsi="Arial" w:cs="Arial"/>
          <w:sz w:val="22"/>
          <w:szCs w:val="22"/>
          <w:lang w:val="cs-CZ"/>
        </w:rPr>
        <w:t>n</w:t>
      </w:r>
      <w:r w:rsidR="00BE74D7" w:rsidRPr="00781D9D">
        <w:rPr>
          <w:rFonts w:ascii="Arial" w:hAnsi="Arial" w:cs="Arial"/>
          <w:sz w:val="22"/>
          <w:szCs w:val="22"/>
          <w:lang w:val="cs-CZ"/>
        </w:rPr>
        <w:t>é</w:t>
      </w:r>
      <w:r w:rsidR="00405918" w:rsidRPr="00781D9D">
        <w:rPr>
          <w:rFonts w:ascii="Arial" w:hAnsi="Arial" w:cs="Arial"/>
          <w:sz w:val="22"/>
          <w:szCs w:val="22"/>
          <w:lang w:val="cs-CZ"/>
        </w:rPr>
        <w:t>ho</w:t>
      </w:r>
      <w:r w:rsidR="00BE74D7"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r w:rsidR="00856892" w:rsidRPr="00781D9D">
        <w:rPr>
          <w:rFonts w:ascii="Arial" w:hAnsi="Arial" w:cs="Arial"/>
          <w:sz w:val="22"/>
          <w:szCs w:val="22"/>
          <w:lang w:val="cs-CZ"/>
        </w:rPr>
        <w:t>dietní</w:t>
      </w:r>
      <w:r w:rsidR="00405918" w:rsidRPr="00781D9D">
        <w:rPr>
          <w:rFonts w:ascii="Arial" w:hAnsi="Arial" w:cs="Arial"/>
          <w:sz w:val="22"/>
          <w:szCs w:val="22"/>
          <w:lang w:val="cs-CZ"/>
        </w:rPr>
        <w:t>ho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</w:t>
      </w:r>
      <w:r w:rsidR="00BE74D7" w:rsidRPr="00781D9D">
        <w:rPr>
          <w:rFonts w:ascii="Arial" w:hAnsi="Arial" w:cs="Arial"/>
          <w:sz w:val="22"/>
          <w:szCs w:val="22"/>
          <w:lang w:val="cs-CZ"/>
        </w:rPr>
        <w:t>složení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pro </w:t>
      </w:r>
      <w:r w:rsidR="00386629" w:rsidRPr="00781D9D">
        <w:rPr>
          <w:rFonts w:ascii="Arial" w:hAnsi="Arial" w:cs="Arial"/>
          <w:sz w:val="22"/>
          <w:szCs w:val="22"/>
          <w:lang w:val="cs-CZ"/>
        </w:rPr>
        <w:t xml:space="preserve">konkrétní </w:t>
      </w:r>
      <w:r w:rsidRPr="00781D9D">
        <w:rPr>
          <w:rFonts w:ascii="Arial" w:hAnsi="Arial" w:cs="Arial"/>
          <w:sz w:val="22"/>
          <w:szCs w:val="22"/>
          <w:lang w:val="cs-CZ"/>
        </w:rPr>
        <w:t>věkovou kategorii prasat,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z</w:t>
      </w:r>
      <w:r w:rsidR="00856892" w:rsidRPr="00781D9D">
        <w:rPr>
          <w:rFonts w:ascii="Arial" w:hAnsi="Arial" w:cs="Arial"/>
          <w:sz w:val="22"/>
          <w:szCs w:val="22"/>
          <w:lang w:val="cs-CZ"/>
        </w:rPr>
        <w:t>aji</w:t>
      </w:r>
      <w:r w:rsidR="001231DA" w:rsidRPr="00781D9D">
        <w:rPr>
          <w:rFonts w:ascii="Arial" w:hAnsi="Arial" w:cs="Arial"/>
          <w:sz w:val="22"/>
          <w:szCs w:val="22"/>
          <w:lang w:val="cs-CZ"/>
        </w:rPr>
        <w:t>štění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dostačující</w:t>
      </w:r>
      <w:r w:rsidR="001231DA" w:rsidRPr="00781D9D">
        <w:rPr>
          <w:rFonts w:ascii="Arial" w:hAnsi="Arial" w:cs="Arial"/>
          <w:sz w:val="22"/>
          <w:szCs w:val="22"/>
          <w:lang w:val="cs-CZ"/>
        </w:rPr>
        <w:t>ho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obsah</w:t>
      </w:r>
      <w:r w:rsidR="001231DA" w:rsidRPr="00781D9D">
        <w:rPr>
          <w:rFonts w:ascii="Arial" w:hAnsi="Arial" w:cs="Arial"/>
          <w:sz w:val="22"/>
          <w:szCs w:val="22"/>
          <w:lang w:val="cs-CZ"/>
        </w:rPr>
        <w:t>u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vlákniny a struktur</w:t>
      </w:r>
      <w:r w:rsidR="001231DA" w:rsidRPr="00781D9D">
        <w:rPr>
          <w:rFonts w:ascii="Arial" w:hAnsi="Arial" w:cs="Arial"/>
          <w:sz w:val="22"/>
          <w:szCs w:val="22"/>
          <w:lang w:val="cs-CZ"/>
        </w:rPr>
        <w:t>y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krmiva,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z</w:t>
      </w:r>
      <w:r w:rsidR="001231DA" w:rsidRPr="00781D9D">
        <w:rPr>
          <w:rFonts w:ascii="Arial" w:hAnsi="Arial" w:cs="Arial"/>
          <w:sz w:val="22"/>
          <w:szCs w:val="22"/>
          <w:lang w:val="cs-CZ"/>
        </w:rPr>
        <w:t>ajištění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stál</w:t>
      </w:r>
      <w:r w:rsidR="001231DA" w:rsidRPr="00781D9D">
        <w:rPr>
          <w:rFonts w:ascii="Arial" w:hAnsi="Arial" w:cs="Arial"/>
          <w:sz w:val="22"/>
          <w:szCs w:val="22"/>
          <w:lang w:val="cs-CZ"/>
        </w:rPr>
        <w:t>ých</w:t>
      </w:r>
      <w:r w:rsidRPr="00781D9D">
        <w:rPr>
          <w:rFonts w:ascii="Arial" w:hAnsi="Arial" w:cs="Arial"/>
          <w:sz w:val="22"/>
          <w:szCs w:val="22"/>
          <w:lang w:val="cs-CZ"/>
        </w:rPr>
        <w:t xml:space="preserve"> skupin prasat,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o</w:t>
      </w:r>
      <w:r w:rsidR="00856892" w:rsidRPr="00781D9D">
        <w:rPr>
          <w:rFonts w:ascii="Arial" w:hAnsi="Arial" w:cs="Arial"/>
          <w:sz w:val="22"/>
          <w:szCs w:val="22"/>
          <w:lang w:val="cs-CZ"/>
        </w:rPr>
        <w:t>dstran</w:t>
      </w:r>
      <w:r w:rsidR="001231DA" w:rsidRPr="00781D9D">
        <w:rPr>
          <w:rFonts w:ascii="Arial" w:hAnsi="Arial" w:cs="Arial"/>
          <w:sz w:val="22"/>
          <w:szCs w:val="22"/>
          <w:lang w:val="cs-CZ"/>
        </w:rPr>
        <w:t>ění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obtěžující</w:t>
      </w:r>
      <w:r w:rsidR="001231DA" w:rsidRPr="00781D9D">
        <w:rPr>
          <w:rFonts w:ascii="Arial" w:hAnsi="Arial" w:cs="Arial"/>
          <w:sz w:val="22"/>
          <w:szCs w:val="22"/>
          <w:lang w:val="cs-CZ"/>
        </w:rPr>
        <w:t>ch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prasat ze skupiny</w:t>
      </w:r>
      <w:r w:rsidRPr="00781D9D">
        <w:rPr>
          <w:rFonts w:ascii="Arial" w:hAnsi="Arial" w:cs="Arial"/>
          <w:sz w:val="22"/>
          <w:szCs w:val="22"/>
          <w:lang w:val="cs-CZ"/>
        </w:rPr>
        <w:t>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s</w:t>
      </w:r>
      <w:r w:rsidR="00856892" w:rsidRPr="00781D9D">
        <w:rPr>
          <w:rFonts w:ascii="Arial" w:hAnsi="Arial" w:cs="Arial"/>
          <w:sz w:val="22"/>
          <w:szCs w:val="22"/>
          <w:lang w:val="cs-CZ"/>
        </w:rPr>
        <w:t>níž</w:t>
      </w:r>
      <w:r w:rsidRPr="00781D9D">
        <w:rPr>
          <w:rFonts w:ascii="Arial" w:hAnsi="Arial" w:cs="Arial"/>
          <w:sz w:val="22"/>
          <w:szCs w:val="22"/>
          <w:lang w:val="cs-CZ"/>
        </w:rPr>
        <w:t>ení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intenzit</w:t>
      </w:r>
      <w:r w:rsidRPr="00781D9D">
        <w:rPr>
          <w:rFonts w:ascii="Arial" w:hAnsi="Arial" w:cs="Arial"/>
          <w:sz w:val="22"/>
          <w:szCs w:val="22"/>
          <w:lang w:val="cs-CZ"/>
        </w:rPr>
        <w:t>y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chovu v dlouhých obdélníkových kotcích</w:t>
      </w:r>
      <w:r w:rsidRPr="00781D9D">
        <w:rPr>
          <w:rFonts w:ascii="Arial" w:hAnsi="Arial" w:cs="Arial"/>
          <w:sz w:val="22"/>
          <w:szCs w:val="22"/>
          <w:lang w:val="cs-CZ"/>
        </w:rPr>
        <w:t>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o</w:t>
      </w:r>
      <w:r w:rsidR="00856892" w:rsidRPr="00781D9D">
        <w:rPr>
          <w:rFonts w:ascii="Arial" w:hAnsi="Arial" w:cs="Arial"/>
          <w:sz w:val="22"/>
          <w:szCs w:val="22"/>
          <w:lang w:val="cs-CZ"/>
        </w:rPr>
        <w:t>bohacení prostředí</w:t>
      </w:r>
      <w:r w:rsidRPr="00781D9D">
        <w:rPr>
          <w:rFonts w:ascii="Arial" w:hAnsi="Arial" w:cs="Arial"/>
          <w:sz w:val="22"/>
          <w:szCs w:val="22"/>
          <w:lang w:val="cs-CZ"/>
        </w:rPr>
        <w:t>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eliminace</w:t>
      </w:r>
      <w:r w:rsidR="00856892" w:rsidRPr="00781D9D">
        <w:rPr>
          <w:rFonts w:ascii="Arial" w:hAnsi="Arial" w:cs="Arial"/>
          <w:sz w:val="22"/>
          <w:szCs w:val="22"/>
          <w:lang w:val="cs-CZ"/>
        </w:rPr>
        <w:t xml:space="preserve"> para</w:t>
      </w:r>
      <w:r w:rsidRPr="00781D9D">
        <w:rPr>
          <w:rFonts w:ascii="Arial" w:hAnsi="Arial" w:cs="Arial"/>
          <w:sz w:val="22"/>
          <w:szCs w:val="22"/>
          <w:lang w:val="cs-CZ"/>
        </w:rPr>
        <w:t>zity, a to jak vnitřní a vnější,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k</w:t>
      </w:r>
      <w:r w:rsidR="00856892" w:rsidRPr="00781D9D">
        <w:rPr>
          <w:rFonts w:ascii="Arial" w:hAnsi="Arial" w:cs="Arial"/>
          <w:sz w:val="22"/>
          <w:szCs w:val="22"/>
          <w:lang w:val="cs-CZ"/>
        </w:rPr>
        <w:t>ontrola zdravotního stavu</w:t>
      </w:r>
      <w:r w:rsidRPr="00781D9D">
        <w:rPr>
          <w:rFonts w:ascii="Arial" w:hAnsi="Arial" w:cs="Arial"/>
          <w:sz w:val="22"/>
          <w:szCs w:val="22"/>
          <w:lang w:val="cs-CZ"/>
        </w:rPr>
        <w:t>,</w:t>
      </w:r>
    </w:p>
    <w:p w:rsidR="00856892" w:rsidRPr="00781D9D" w:rsidRDefault="00781D9D" w:rsidP="00856892">
      <w:pPr>
        <w:pStyle w:val="Odstavecseseznamem"/>
        <w:numPr>
          <w:ilvl w:val="0"/>
          <w:numId w:val="17"/>
        </w:numPr>
        <w:suppressAutoHyphens w:val="0"/>
        <w:jc w:val="left"/>
        <w:rPr>
          <w:rFonts w:ascii="Arial" w:hAnsi="Arial" w:cs="Arial"/>
          <w:b/>
          <w:sz w:val="22"/>
          <w:szCs w:val="22"/>
          <w:lang w:val="cs-CZ"/>
        </w:rPr>
      </w:pPr>
      <w:r w:rsidRPr="00781D9D">
        <w:rPr>
          <w:rFonts w:ascii="Arial" w:hAnsi="Arial" w:cs="Arial"/>
          <w:sz w:val="22"/>
          <w:szCs w:val="22"/>
          <w:lang w:val="cs-CZ"/>
        </w:rPr>
        <w:t>poskytnutí minerálního lizu,</w:t>
      </w:r>
    </w:p>
    <w:p w:rsidR="00856892" w:rsidRPr="004B2C5A" w:rsidRDefault="00856892" w:rsidP="004B2C5A">
      <w:pPr>
        <w:pStyle w:val="Odstavecseseznamem"/>
        <w:numPr>
          <w:ilvl w:val="0"/>
          <w:numId w:val="17"/>
        </w:numPr>
        <w:suppressAutoHyphens w:val="0"/>
        <w:jc w:val="left"/>
        <w:rPr>
          <w:u w:val="single"/>
          <w:lang w:val="cs-CZ"/>
        </w:rPr>
      </w:pPr>
      <w:r w:rsidRPr="004B2C5A">
        <w:rPr>
          <w:rFonts w:ascii="Arial" w:hAnsi="Arial" w:cs="Arial"/>
          <w:sz w:val="22"/>
          <w:szCs w:val="22"/>
          <w:lang w:val="cs-CZ"/>
        </w:rPr>
        <w:t>okamžit</w:t>
      </w:r>
      <w:r w:rsidR="00781D9D" w:rsidRPr="004B2C5A">
        <w:rPr>
          <w:rFonts w:ascii="Arial" w:hAnsi="Arial" w:cs="Arial"/>
          <w:sz w:val="22"/>
          <w:szCs w:val="22"/>
          <w:lang w:val="cs-CZ"/>
        </w:rPr>
        <w:t>á léčba</w:t>
      </w:r>
      <w:r w:rsidRPr="004B2C5A">
        <w:rPr>
          <w:rFonts w:ascii="Arial" w:hAnsi="Arial" w:cs="Arial"/>
          <w:sz w:val="22"/>
          <w:szCs w:val="22"/>
          <w:lang w:val="cs-CZ"/>
        </w:rPr>
        <w:t xml:space="preserve"> poraněných prasat</w:t>
      </w:r>
      <w:r w:rsidR="000735E0" w:rsidRPr="004B2C5A">
        <w:rPr>
          <w:rFonts w:ascii="Arial" w:hAnsi="Arial" w:cs="Arial"/>
          <w:sz w:val="22"/>
          <w:szCs w:val="22"/>
          <w:lang w:val="cs-CZ"/>
        </w:rPr>
        <w:t>.</w:t>
      </w:r>
    </w:p>
    <w:sectPr w:rsidR="00856892" w:rsidRPr="004B2C5A" w:rsidSect="001C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03" w:rsidRDefault="00D95503" w:rsidP="00E3695E">
      <w:r>
        <w:separator/>
      </w:r>
    </w:p>
  </w:endnote>
  <w:endnote w:type="continuationSeparator" w:id="0">
    <w:p w:rsidR="00D95503" w:rsidRDefault="00D95503" w:rsidP="00E3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03" w:rsidRDefault="00D95503" w:rsidP="00E3695E">
      <w:r>
        <w:separator/>
      </w:r>
    </w:p>
  </w:footnote>
  <w:footnote w:type="continuationSeparator" w:id="0">
    <w:p w:rsidR="00D95503" w:rsidRDefault="00D95503" w:rsidP="00E3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6BD"/>
    <w:multiLevelType w:val="hybridMultilevel"/>
    <w:tmpl w:val="612C5C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D0F"/>
    <w:multiLevelType w:val="hybridMultilevel"/>
    <w:tmpl w:val="4CF6CB6E"/>
    <w:lvl w:ilvl="0" w:tplc="D26E3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FC50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CA4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5AE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8E4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0C7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64B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12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280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35400B"/>
    <w:multiLevelType w:val="hybridMultilevel"/>
    <w:tmpl w:val="2BEEC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61F1E"/>
    <w:multiLevelType w:val="hybridMultilevel"/>
    <w:tmpl w:val="74B01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36EDC"/>
    <w:multiLevelType w:val="hybridMultilevel"/>
    <w:tmpl w:val="5B203E1C"/>
    <w:lvl w:ilvl="0" w:tplc="36B2C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21B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EF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A5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83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EF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68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ECB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CC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367989"/>
    <w:multiLevelType w:val="hybridMultilevel"/>
    <w:tmpl w:val="AEF448BE"/>
    <w:lvl w:ilvl="0" w:tplc="FA4AA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89DB4">
      <w:start w:val="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2B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47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C6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20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DEE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0A5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9CB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CE33E55"/>
    <w:multiLevelType w:val="hybridMultilevel"/>
    <w:tmpl w:val="F252FE0A"/>
    <w:lvl w:ilvl="0" w:tplc="8AF0B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05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A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EA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6A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EC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C9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2C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4B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FB65C4"/>
    <w:multiLevelType w:val="hybridMultilevel"/>
    <w:tmpl w:val="DFA2E3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535ECC"/>
    <w:multiLevelType w:val="hybridMultilevel"/>
    <w:tmpl w:val="1AF45508"/>
    <w:lvl w:ilvl="0" w:tplc="9DCE6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00C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384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0D914">
      <w:start w:val="1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AA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21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AB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43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AE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D941867"/>
    <w:multiLevelType w:val="hybridMultilevel"/>
    <w:tmpl w:val="9B20AF3C"/>
    <w:lvl w:ilvl="0" w:tplc="0322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411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C1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0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AA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CD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05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25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80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C71B06"/>
    <w:multiLevelType w:val="hybridMultilevel"/>
    <w:tmpl w:val="F358F6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236494"/>
    <w:multiLevelType w:val="hybridMultilevel"/>
    <w:tmpl w:val="A32A0F94"/>
    <w:lvl w:ilvl="0" w:tplc="25F6D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2C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58E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947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62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62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EE3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A1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ED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CF4F38"/>
    <w:multiLevelType w:val="hybridMultilevel"/>
    <w:tmpl w:val="A13C29B4"/>
    <w:lvl w:ilvl="0" w:tplc="6A604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8D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A9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C7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63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80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23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46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4F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71155E"/>
    <w:multiLevelType w:val="hybridMultilevel"/>
    <w:tmpl w:val="F4FE4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43806"/>
    <w:multiLevelType w:val="hybridMultilevel"/>
    <w:tmpl w:val="B530A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5565F"/>
    <w:multiLevelType w:val="hybridMultilevel"/>
    <w:tmpl w:val="516870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82512"/>
    <w:multiLevelType w:val="hybridMultilevel"/>
    <w:tmpl w:val="A9829228"/>
    <w:lvl w:ilvl="0" w:tplc="7A743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C3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E6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EE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C0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C5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2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04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AF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8"/>
  </w:num>
  <w:num w:numId="8">
    <w:abstractNumId w:val="16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11"/>
  </w:num>
  <w:num w:numId="14">
    <w:abstractNumId w:val="1"/>
  </w:num>
  <w:num w:numId="15">
    <w:abstractNumId w:val="1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D0"/>
    <w:rsid w:val="00046A64"/>
    <w:rsid w:val="000735E0"/>
    <w:rsid w:val="001231DA"/>
    <w:rsid w:val="00146ED5"/>
    <w:rsid w:val="001C0C97"/>
    <w:rsid w:val="00243476"/>
    <w:rsid w:val="00257F5C"/>
    <w:rsid w:val="002A1D49"/>
    <w:rsid w:val="002A468B"/>
    <w:rsid w:val="00386629"/>
    <w:rsid w:val="003C33C5"/>
    <w:rsid w:val="00405918"/>
    <w:rsid w:val="004064C9"/>
    <w:rsid w:val="004100E5"/>
    <w:rsid w:val="004157E6"/>
    <w:rsid w:val="004A6476"/>
    <w:rsid w:val="004B2C5A"/>
    <w:rsid w:val="004D6ED0"/>
    <w:rsid w:val="005267B4"/>
    <w:rsid w:val="00563571"/>
    <w:rsid w:val="005A45A0"/>
    <w:rsid w:val="005C5E0C"/>
    <w:rsid w:val="005E34EC"/>
    <w:rsid w:val="005F0BAA"/>
    <w:rsid w:val="00601545"/>
    <w:rsid w:val="0067253E"/>
    <w:rsid w:val="00781D9D"/>
    <w:rsid w:val="00783042"/>
    <w:rsid w:val="0078462C"/>
    <w:rsid w:val="007F327D"/>
    <w:rsid w:val="007F3B2A"/>
    <w:rsid w:val="00856892"/>
    <w:rsid w:val="0099779F"/>
    <w:rsid w:val="009B3F16"/>
    <w:rsid w:val="009C150F"/>
    <w:rsid w:val="009E0FAB"/>
    <w:rsid w:val="00A159AC"/>
    <w:rsid w:val="00AA2131"/>
    <w:rsid w:val="00B13B07"/>
    <w:rsid w:val="00B87691"/>
    <w:rsid w:val="00BC5426"/>
    <w:rsid w:val="00BE74D7"/>
    <w:rsid w:val="00C2119D"/>
    <w:rsid w:val="00C419A2"/>
    <w:rsid w:val="00C62E41"/>
    <w:rsid w:val="00CE65F8"/>
    <w:rsid w:val="00D95503"/>
    <w:rsid w:val="00D97358"/>
    <w:rsid w:val="00E16E8D"/>
    <w:rsid w:val="00E3695E"/>
    <w:rsid w:val="00E95C48"/>
    <w:rsid w:val="00ED3F74"/>
    <w:rsid w:val="00F8214C"/>
    <w:rsid w:val="00FA7E1F"/>
    <w:rsid w:val="00FB1BA2"/>
    <w:rsid w:val="00FC5312"/>
    <w:rsid w:val="00FD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E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D6ED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01545"/>
    <w:pPr>
      <w:ind w:left="720"/>
      <w:contextualSpacing/>
    </w:pPr>
  </w:style>
  <w:style w:type="character" w:customStyle="1" w:styleId="shorttext">
    <w:name w:val="short_text"/>
    <w:basedOn w:val="Standardnpsmoodstavce"/>
    <w:rsid w:val="00856892"/>
  </w:style>
  <w:style w:type="paragraph" w:styleId="Textbubliny">
    <w:name w:val="Balloon Text"/>
    <w:basedOn w:val="Normln"/>
    <w:link w:val="TextbublinyChar"/>
    <w:uiPriority w:val="99"/>
    <w:semiHidden/>
    <w:unhideWhenUsed/>
    <w:rsid w:val="00856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892"/>
    <w:rPr>
      <w:rFonts w:ascii="Tahoma" w:eastAsia="Times New Roman" w:hAnsi="Tahoma" w:cs="Tahoma"/>
      <w:sz w:val="16"/>
      <w:szCs w:val="16"/>
      <w:lang w:val="en-GB" w:eastAsia="zh-CN"/>
    </w:rPr>
  </w:style>
  <w:style w:type="paragraph" w:styleId="Zhlav">
    <w:name w:val="header"/>
    <w:basedOn w:val="Normln"/>
    <w:link w:val="ZhlavChar"/>
    <w:uiPriority w:val="99"/>
    <w:unhideWhenUsed/>
    <w:rsid w:val="00E36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95E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Zpat">
    <w:name w:val="footer"/>
    <w:basedOn w:val="Normln"/>
    <w:link w:val="ZpatChar"/>
    <w:uiPriority w:val="99"/>
    <w:unhideWhenUsed/>
    <w:rsid w:val="00E36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95E"/>
    <w:rPr>
      <w:rFonts w:ascii="Times New Roman" w:eastAsia="Times New Roman" w:hAnsi="Times New Roman" w:cs="Times New Roman"/>
      <w:sz w:val="24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E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D6ED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01545"/>
    <w:pPr>
      <w:ind w:left="720"/>
      <w:contextualSpacing/>
    </w:pPr>
  </w:style>
  <w:style w:type="character" w:customStyle="1" w:styleId="shorttext">
    <w:name w:val="short_text"/>
    <w:basedOn w:val="Standardnpsmoodstavce"/>
    <w:rsid w:val="00856892"/>
  </w:style>
  <w:style w:type="paragraph" w:styleId="Textbubliny">
    <w:name w:val="Balloon Text"/>
    <w:basedOn w:val="Normln"/>
    <w:link w:val="TextbublinyChar"/>
    <w:uiPriority w:val="99"/>
    <w:semiHidden/>
    <w:unhideWhenUsed/>
    <w:rsid w:val="00856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892"/>
    <w:rPr>
      <w:rFonts w:ascii="Tahoma" w:eastAsia="Times New Roman" w:hAnsi="Tahoma" w:cs="Tahoma"/>
      <w:sz w:val="16"/>
      <w:szCs w:val="16"/>
      <w:lang w:val="en-GB" w:eastAsia="zh-CN"/>
    </w:rPr>
  </w:style>
  <w:style w:type="paragraph" w:styleId="Zhlav">
    <w:name w:val="header"/>
    <w:basedOn w:val="Normln"/>
    <w:link w:val="ZhlavChar"/>
    <w:uiPriority w:val="99"/>
    <w:unhideWhenUsed/>
    <w:rsid w:val="00E36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95E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Zpat">
    <w:name w:val="footer"/>
    <w:basedOn w:val="Normln"/>
    <w:link w:val="ZpatChar"/>
    <w:uiPriority w:val="99"/>
    <w:unhideWhenUsed/>
    <w:rsid w:val="00E36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95E"/>
    <w:rPr>
      <w:rFonts w:ascii="Times New Roman" w:eastAsia="Times New Roman" w:hAnsi="Times New Roman" w:cs="Times New Roman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8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8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11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2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57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8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8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504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54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58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11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07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7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9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778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778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89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29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60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ewelldock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MVDr. Miroslava Lutzová</dc:creator>
  <cp:lastModifiedBy>Vališ Libor</cp:lastModifiedBy>
  <cp:revision>4</cp:revision>
  <cp:lastPrinted>2017-06-26T07:58:00Z</cp:lastPrinted>
  <dcterms:created xsi:type="dcterms:W3CDTF">2018-03-05T10:52:00Z</dcterms:created>
  <dcterms:modified xsi:type="dcterms:W3CDTF">2018-03-05T10:56:00Z</dcterms:modified>
</cp:coreProperties>
</file>