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C61FA7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</w:t>
            </w:r>
            <w:proofErr w:type="gramStart"/>
            <w:r w:rsidR="00441866">
              <w:rPr>
                <w:b/>
                <w:sz w:val="28"/>
              </w:rPr>
              <w:t xml:space="preserve">karta </w:t>
            </w:r>
            <w:r w:rsidR="00FC3506">
              <w:rPr>
                <w:b/>
                <w:sz w:val="28"/>
              </w:rPr>
              <w:t>–</w:t>
            </w:r>
            <w:r w:rsidR="00BB24FE">
              <w:rPr>
                <w:b/>
                <w:sz w:val="28"/>
              </w:rPr>
              <w:t xml:space="preserve">                      </w:t>
            </w:r>
            <w:r w:rsidR="00CB2720">
              <w:rPr>
                <w:b/>
              </w:rPr>
              <w:t>Září</w:t>
            </w:r>
            <w:proofErr w:type="gramEnd"/>
            <w:r w:rsidR="00BB24FE">
              <w:rPr>
                <w:b/>
              </w:rPr>
              <w:t xml:space="preserve"> </w:t>
            </w:r>
            <w:r w:rsidR="00E2680E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47013D">
              <w:rPr>
                <w:b/>
              </w:rPr>
              <w:t>3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</w:t>
            </w:r>
            <w:r w:rsidR="0047013D">
              <w:rPr>
                <w:b/>
                <w:sz w:val="28"/>
              </w:rPr>
              <w:t xml:space="preserve">   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791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6DDE8" w:themeFill="accent5" w:themeFillTint="66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0C7815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9A018E" w:rsidRDefault="000C7815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727515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191111" w:rsidRDefault="000C7815" w:rsidP="00545BBD">
            <w:pPr>
              <w:jc w:val="center"/>
              <w:rPr>
                <w:b/>
                <w:sz w:val="20"/>
                <w:vertAlign w:val="superscript"/>
              </w:rPr>
            </w:pPr>
            <w:r w:rsidRPr="00191111">
              <w:rPr>
                <w:b/>
                <w:sz w:val="20"/>
              </w:rPr>
              <w:t>2012</w:t>
            </w:r>
            <w:r w:rsidRPr="00191111"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2C020B" w:rsidRDefault="000C7815" w:rsidP="000C7815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98,7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104,3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0C7815" w:rsidRPr="00043863" w:rsidRDefault="000C7815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7815" w:rsidRPr="00191111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113,2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103,4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105,3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104,1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107,5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89,7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EF560C" w:rsidRPr="00191111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dovozu na </w:t>
            </w:r>
            <w:proofErr w:type="gramStart"/>
            <w:r w:rsidRPr="00043863">
              <w:rPr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vývozu na </w:t>
            </w:r>
            <w:proofErr w:type="gramStart"/>
            <w:r w:rsidRPr="00043863">
              <w:rPr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2"/>
        <w:gridCol w:w="742"/>
        <w:gridCol w:w="742"/>
        <w:gridCol w:w="742"/>
        <w:gridCol w:w="742"/>
        <w:gridCol w:w="742"/>
        <w:gridCol w:w="742"/>
        <w:gridCol w:w="742"/>
        <w:gridCol w:w="801"/>
        <w:gridCol w:w="792"/>
        <w:gridCol w:w="792"/>
        <w:gridCol w:w="51"/>
      </w:tblGrid>
      <w:tr w:rsidR="00E14253" w:rsidRPr="00B43AF0" w:rsidTr="00791644">
        <w:trPr>
          <w:trHeight w:val="376"/>
        </w:trPr>
        <w:tc>
          <w:tcPr>
            <w:tcW w:w="10592" w:type="dxa"/>
            <w:gridSpan w:val="12"/>
            <w:shd w:val="clear" w:color="auto" w:fill="B6DDE8" w:themeFill="accent5" w:themeFillTint="66"/>
          </w:tcPr>
          <w:p w:rsidR="00E14253" w:rsidRPr="00B43AF0" w:rsidRDefault="00E14253" w:rsidP="00FB58B3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tcBorders>
              <w:top w:val="double" w:sz="4" w:space="0" w:color="auto"/>
              <w:right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01" w:type="dxa"/>
            <w:tcBorders>
              <w:top w:val="double" w:sz="4" w:space="0" w:color="auto"/>
            </w:tcBorders>
          </w:tcPr>
          <w:p w:rsidR="00E14253" w:rsidRPr="00120728" w:rsidRDefault="00E14253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1B15CB" w:rsidRDefault="00E14253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D26338" w:rsidRDefault="00E14253" w:rsidP="00A24EBE">
            <w:pPr>
              <w:rPr>
                <w:b/>
                <w:sz w:val="18"/>
                <w:szCs w:val="18"/>
                <w:vertAlign w:val="superscript"/>
              </w:rPr>
            </w:pPr>
            <w:r w:rsidRPr="00D26338">
              <w:rPr>
                <w:b/>
                <w:sz w:val="18"/>
                <w:szCs w:val="18"/>
              </w:rPr>
              <w:t>2012</w:t>
            </w:r>
            <w:r w:rsidRPr="00D26338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A24EB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58,9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 w:rsidR="007B0F9A">
              <w:rPr>
                <w:sz w:val="20"/>
              </w:rPr>
              <w:t>,0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2,2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11,2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33,2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1,4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9035AF" w:rsidP="000B309D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0974" w:rsidRDefault="00EC0974" w:rsidP="00EC0974">
      <w:pPr>
        <w:rPr>
          <w:b/>
          <w:noProof/>
        </w:rPr>
      </w:pPr>
      <w:r>
        <w:rPr>
          <w:b/>
          <w:noProof/>
        </w:rPr>
        <w:lastRenderedPageBreak/>
        <w:t>Výsledky chovu skotu - 1. pololetí 2013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EC0974" w:rsidRPr="00AF28D9" w:rsidTr="00A227FC">
        <w:tc>
          <w:tcPr>
            <w:tcW w:w="969" w:type="pct"/>
            <w:vMerge w:val="restar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30.6.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C0974" w:rsidRPr="00AF28D9" w:rsidTr="00A227FC">
        <w:tc>
          <w:tcPr>
            <w:tcW w:w="969" w:type="pct"/>
            <w:vMerge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C0974" w:rsidRDefault="00EC0974" w:rsidP="00EC09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6F7C04" w:rsidRDefault="00EC0974" w:rsidP="00A227FC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D35614" w:rsidRDefault="00EC0974" w:rsidP="00EC09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 xml:space="preserve">1. </w:t>
            </w:r>
            <w:proofErr w:type="spellStart"/>
            <w:r w:rsidRPr="00AF28D9">
              <w:rPr>
                <w:b/>
                <w:sz w:val="20"/>
              </w:rPr>
              <w:t>pol</w:t>
            </w:r>
            <w:proofErr w:type="spellEnd"/>
            <w:r w:rsidRPr="00AF28D9">
              <w:rPr>
                <w:b/>
                <w:sz w:val="20"/>
              </w:rPr>
              <w:t xml:space="preserve">. </w:t>
            </w:r>
          </w:p>
          <w:p w:rsidR="00EC0974" w:rsidRPr="00AF28D9" w:rsidRDefault="00EC0974" w:rsidP="00EC0974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Pr="00121970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45 449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45 878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178 506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179 135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47 656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48 398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18,51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159 565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162 544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40 451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39 695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147 250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143 622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7 578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16,82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20 891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89,1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7 968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7 740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28 613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27 525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10 492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10 647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35 599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35 571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29 865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29 385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110 148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110 657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33 889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35 070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127 281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130 834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64 092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64 683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20,81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240 002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243 123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20 709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20 453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80 413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77 943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25 230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98 332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97 760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18 193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18 016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73 569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72 956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20 121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20 777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22,46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81 461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83 329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</w:tr>
      <w:tr w:rsidR="00EC0974" w:rsidRPr="00AF28D9" w:rsidTr="00A227FC">
        <w:tc>
          <w:tcPr>
            <w:tcW w:w="969" w:type="pct"/>
            <w:shd w:val="clear" w:color="auto" w:fill="B6DDE8" w:themeFill="accent5" w:themeFillTint="66"/>
          </w:tcPr>
          <w:p w:rsidR="00EC0974" w:rsidRPr="00AF28D9" w:rsidRDefault="00EC0974" w:rsidP="00A227FC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C0974" w:rsidRDefault="00A227FC" w:rsidP="00A227FC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371 693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372 973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20,52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20,54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1 384 185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1 385 889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</w:tr>
    </w:tbl>
    <w:p w:rsidR="00EC0974" w:rsidRDefault="00EC0974" w:rsidP="00EC0974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1C6242" w:rsidRPr="00B85074" w:rsidRDefault="001C6242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 w:themeFill="accent5" w:themeFillTint="66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</w:t>
      </w:r>
      <w:r w:rsidR="00945C73">
        <w:rPr>
          <w:b/>
          <w:szCs w:val="24"/>
        </w:rPr>
        <w:t>2</w:t>
      </w:r>
      <w:r>
        <w:rPr>
          <w:b/>
          <w:szCs w:val="24"/>
        </w:rPr>
        <w:t xml:space="preserve"> a 201</w:t>
      </w:r>
      <w:r w:rsidR="00945C73">
        <w:rPr>
          <w:b/>
          <w:szCs w:val="24"/>
        </w:rPr>
        <w:t>3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8369BD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626 585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229 293 717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</w:tr>
      <w:tr w:rsidR="008369BD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635 918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211 152 462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8369BD" w:rsidRPr="00881E10" w:rsidTr="00E11907">
        <w:trPr>
          <w:trHeight w:val="256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738 792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236 476 864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</w:tr>
      <w:tr w:rsidR="008369BD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230 812 431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229 323 720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713 301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230 037 021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-0,3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683 370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243 041 935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240 947 413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794 415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241 741 828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-0,5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Pr="00881E10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232 436 340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654 111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233 090 451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227 585 134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750 940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228 336 074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-2,0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600 380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234 900 230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235 944 177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786 331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236 730 508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0,8</w:t>
            </w: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634 940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230 684 428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612 913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217 565 061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669 715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221 704 858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668 211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213 331 895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8369BD" w:rsidRDefault="008369BD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581 285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color w:val="000000"/>
                <w:sz w:val="16"/>
                <w:szCs w:val="16"/>
              </w:rPr>
              <w:t>223 343 852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8369BD" w:rsidRPr="008369BD" w:rsidRDefault="008369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369BD" w:rsidRPr="00881E10" w:rsidTr="00791644">
        <w:trPr>
          <w:trHeight w:val="281"/>
        </w:trPr>
        <w:tc>
          <w:tcPr>
            <w:tcW w:w="1265" w:type="dxa"/>
            <w:shd w:val="clear" w:color="auto" w:fill="F2DBDB" w:themeFill="accent2" w:themeFillTint="33"/>
            <w:vAlign w:val="center"/>
          </w:tcPr>
          <w:p w:rsidR="008369BD" w:rsidRPr="00881E10" w:rsidRDefault="008369BD" w:rsidP="003944A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2 712 526 492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7 533 712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369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2 720 060 204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8369BD" w:rsidRPr="008369BD" w:rsidRDefault="008369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 xml:space="preserve">, kvótový rok začíná </w:t>
      </w:r>
      <w:proofErr w:type="gramStart"/>
      <w:r w:rsidR="00E11907">
        <w:rPr>
          <w:i/>
          <w:sz w:val="16"/>
          <w:szCs w:val="16"/>
        </w:rPr>
        <w:t>1.4. kalendářního</w:t>
      </w:r>
      <w:proofErr w:type="gramEnd"/>
      <w:r w:rsidR="00E11907">
        <w:rPr>
          <w:i/>
          <w:sz w:val="16"/>
          <w:szCs w:val="16"/>
        </w:rPr>
        <w:t xml:space="preserve"> roku a končí 31.3. následujícího roku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3153D5" w:rsidP="006B1E0C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2343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V kvótovém roce 2012/2013 za období duben až </w:t>
      </w:r>
      <w:r w:rsidR="00E468F4">
        <w:rPr>
          <w:sz w:val="16"/>
          <w:szCs w:val="16"/>
        </w:rPr>
        <w:t xml:space="preserve">červen </w:t>
      </w:r>
      <w:r>
        <w:rPr>
          <w:sz w:val="16"/>
          <w:szCs w:val="16"/>
        </w:rPr>
        <w:t>2012 byla kvóta pro dodávky</w:t>
      </w:r>
      <w:r w:rsidR="00E11907">
        <w:rPr>
          <w:sz w:val="16"/>
          <w:szCs w:val="16"/>
        </w:rPr>
        <w:t xml:space="preserve"> (2</w:t>
      </w:r>
      <w:r w:rsidR="00573A50">
        <w:rPr>
          <w:sz w:val="16"/>
          <w:szCs w:val="16"/>
        </w:rPr>
        <w:t> </w:t>
      </w:r>
      <w:r w:rsidR="00E11907">
        <w:rPr>
          <w:sz w:val="16"/>
          <w:szCs w:val="16"/>
        </w:rPr>
        <w:t>88</w:t>
      </w:r>
      <w:r w:rsidR="00573A50">
        <w:rPr>
          <w:sz w:val="16"/>
          <w:szCs w:val="16"/>
        </w:rPr>
        <w:t xml:space="preserve">3 912 </w:t>
      </w:r>
      <w:r w:rsidR="00E11907">
        <w:rPr>
          <w:sz w:val="16"/>
          <w:szCs w:val="16"/>
        </w:rPr>
        <w:t>t)</w:t>
      </w:r>
      <w:r>
        <w:rPr>
          <w:sz w:val="16"/>
          <w:szCs w:val="16"/>
        </w:rPr>
        <w:t xml:space="preserve"> plněna na </w:t>
      </w:r>
      <w:r w:rsidR="003978E1">
        <w:rPr>
          <w:sz w:val="16"/>
          <w:szCs w:val="16"/>
        </w:rPr>
        <w:t>16,31</w:t>
      </w:r>
      <w:r w:rsidR="00F234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%, kvóta pro přímý prodej </w:t>
      </w:r>
      <w:r w:rsidR="00E11907">
        <w:rPr>
          <w:sz w:val="16"/>
          <w:szCs w:val="16"/>
        </w:rPr>
        <w:t>(</w:t>
      </w:r>
      <w:r w:rsidR="00573A50">
        <w:rPr>
          <w:sz w:val="16"/>
          <w:szCs w:val="16"/>
        </w:rPr>
        <w:t>22 172</w:t>
      </w:r>
      <w:r w:rsidR="00E11907">
        <w:rPr>
          <w:sz w:val="16"/>
          <w:szCs w:val="16"/>
        </w:rPr>
        <w:t xml:space="preserve"> t) </w:t>
      </w:r>
      <w:r>
        <w:rPr>
          <w:sz w:val="16"/>
          <w:szCs w:val="16"/>
        </w:rPr>
        <w:t xml:space="preserve">na </w:t>
      </w:r>
      <w:r w:rsidR="003978E1">
        <w:rPr>
          <w:sz w:val="16"/>
          <w:szCs w:val="16"/>
        </w:rPr>
        <w:t>6,80</w:t>
      </w:r>
      <w:r w:rsidR="00573A50">
        <w:rPr>
          <w:sz w:val="16"/>
          <w:szCs w:val="16"/>
        </w:rPr>
        <w:t xml:space="preserve"> % (předběžný údaj).</w:t>
      </w:r>
      <w:r w:rsidR="00E468F4">
        <w:rPr>
          <w:sz w:val="16"/>
          <w:szCs w:val="16"/>
        </w:rPr>
        <w:t xml:space="preserve"> </w:t>
      </w:r>
      <w:r w:rsidR="00E468F4" w:rsidRPr="00E468F4">
        <w:rPr>
          <w:b/>
          <w:sz w:val="16"/>
          <w:szCs w:val="16"/>
        </w:rPr>
        <w:t xml:space="preserve">Meziroční </w:t>
      </w:r>
      <w:r w:rsidR="009872B3">
        <w:rPr>
          <w:b/>
          <w:sz w:val="16"/>
          <w:szCs w:val="16"/>
        </w:rPr>
        <w:t>stav</w:t>
      </w:r>
      <w:r w:rsidR="00E468F4" w:rsidRPr="00E468F4">
        <w:rPr>
          <w:b/>
          <w:sz w:val="16"/>
          <w:szCs w:val="16"/>
        </w:rPr>
        <w:t xml:space="preserve"> v dodávkách </w:t>
      </w:r>
      <w:r w:rsidR="00E468F4">
        <w:rPr>
          <w:b/>
          <w:sz w:val="16"/>
          <w:szCs w:val="16"/>
        </w:rPr>
        <w:t xml:space="preserve">za </w:t>
      </w:r>
      <w:r w:rsidR="009872B3">
        <w:rPr>
          <w:b/>
          <w:sz w:val="16"/>
          <w:szCs w:val="16"/>
        </w:rPr>
        <w:t xml:space="preserve">7 měsíců je stabilní, </w:t>
      </w:r>
      <w:r w:rsidR="00E468F4" w:rsidRPr="00E468F4">
        <w:rPr>
          <w:b/>
          <w:sz w:val="16"/>
          <w:szCs w:val="16"/>
        </w:rPr>
        <w:t>u přímého prodeje + 1</w:t>
      </w:r>
      <w:r w:rsidR="009872B3">
        <w:rPr>
          <w:b/>
          <w:sz w:val="16"/>
          <w:szCs w:val="16"/>
        </w:rPr>
        <w:t>6</w:t>
      </w:r>
      <w:r w:rsidR="00E468F4" w:rsidRPr="00E468F4">
        <w:rPr>
          <w:b/>
          <w:sz w:val="16"/>
          <w:szCs w:val="16"/>
        </w:rPr>
        <w:t>,0 %.</w:t>
      </w:r>
      <w:r w:rsidR="00931021">
        <w:rPr>
          <w:b/>
          <w:sz w:val="16"/>
          <w:szCs w:val="16"/>
        </w:rPr>
        <w:t xml:space="preserve"> Meziroční rozdíl za </w:t>
      </w:r>
      <w:r w:rsidR="009872B3">
        <w:rPr>
          <w:b/>
          <w:sz w:val="16"/>
          <w:szCs w:val="16"/>
        </w:rPr>
        <w:t>4</w:t>
      </w:r>
      <w:r w:rsidR="00931021">
        <w:rPr>
          <w:b/>
          <w:sz w:val="16"/>
          <w:szCs w:val="16"/>
        </w:rPr>
        <w:t xml:space="preserve"> měsíce kvótového roku představuje u dodávek – </w:t>
      </w:r>
      <w:r w:rsidR="009872B3">
        <w:rPr>
          <w:b/>
          <w:sz w:val="16"/>
          <w:szCs w:val="16"/>
        </w:rPr>
        <w:t>0,6</w:t>
      </w:r>
      <w:r w:rsidR="00931021">
        <w:rPr>
          <w:b/>
          <w:sz w:val="16"/>
          <w:szCs w:val="16"/>
        </w:rPr>
        <w:t xml:space="preserve"> %, u přímého prodeje + </w:t>
      </w:r>
      <w:r w:rsidR="009872B3">
        <w:rPr>
          <w:b/>
          <w:sz w:val="16"/>
          <w:szCs w:val="16"/>
        </w:rPr>
        <w:t>17,2</w:t>
      </w:r>
      <w:r w:rsidR="00931021">
        <w:rPr>
          <w:b/>
          <w:sz w:val="16"/>
          <w:szCs w:val="16"/>
        </w:rPr>
        <w:t xml:space="preserve"> %.</w:t>
      </w:r>
    </w:p>
    <w:p w:rsidR="000D17ED" w:rsidRPr="00F017D7" w:rsidRDefault="000D17ED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2853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sz w:val="16"/>
          <w:szCs w:val="16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791644">
        <w:trPr>
          <w:trHeight w:val="313"/>
        </w:trPr>
        <w:tc>
          <w:tcPr>
            <w:tcW w:w="3500" w:type="dxa"/>
            <w:vMerge w:val="restart"/>
            <w:shd w:val="clear" w:color="auto" w:fill="EAF1DD" w:themeFill="accent3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791644">
              <w:rPr>
                <w:b/>
                <w:sz w:val="28"/>
                <w:szCs w:val="28"/>
                <w:shd w:val="clear" w:color="auto" w:fill="EAF1DD" w:themeFill="accent3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A657ED"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 w:rsidR="00A657ED">
              <w:rPr>
                <w:b/>
                <w:sz w:val="20"/>
              </w:rPr>
              <w:t>2</w:t>
            </w:r>
          </w:p>
        </w:tc>
      </w:tr>
      <w:tr w:rsidR="009035AF" w:rsidRPr="00F017D7" w:rsidTr="00791644">
        <w:trPr>
          <w:trHeight w:val="264"/>
        </w:trPr>
        <w:tc>
          <w:tcPr>
            <w:tcW w:w="3500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BA0C2F" w:rsidP="003F4F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3F4FC7">
              <w:rPr>
                <w:b/>
                <w:sz w:val="20"/>
              </w:rPr>
              <w:t>červen</w:t>
            </w:r>
            <w:r w:rsidR="007D23B6">
              <w:rPr>
                <w:b/>
                <w:sz w:val="20"/>
              </w:rPr>
              <w:t>ec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BA0C2F" w:rsidP="003F4F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3F4FC7">
              <w:rPr>
                <w:b/>
                <w:sz w:val="20"/>
              </w:rPr>
              <w:t>červen</w:t>
            </w:r>
            <w:r w:rsidR="007D23B6">
              <w:rPr>
                <w:b/>
                <w:sz w:val="20"/>
              </w:rPr>
              <w:t>ec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7D23B6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1 428 535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1 379 731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-48 804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96,6</w:t>
            </w:r>
          </w:p>
        </w:tc>
      </w:tr>
      <w:tr w:rsidR="007D23B6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7D23B6" w:rsidRPr="00174720" w:rsidRDefault="007D23B6" w:rsidP="00FF7519">
            <w:pPr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 xml:space="preserve">z </w:t>
            </w:r>
            <w:proofErr w:type="gramStart"/>
            <w:r w:rsidRPr="00174720">
              <w:rPr>
                <w:i/>
                <w:sz w:val="20"/>
              </w:rPr>
              <w:t>toho:  v I. a vyšší</w:t>
            </w:r>
            <w:proofErr w:type="gramEnd"/>
            <w:r w:rsidRPr="00174720">
              <w:rPr>
                <w:i/>
                <w:sz w:val="20"/>
              </w:rPr>
              <w:t xml:space="preserve"> třídě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174720" w:rsidRDefault="007D23B6" w:rsidP="00FF7519">
            <w:pPr>
              <w:jc w:val="center"/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1 389 343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1 343 033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-46 310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96,7</w:t>
            </w:r>
          </w:p>
        </w:tc>
      </w:tr>
      <w:tr w:rsidR="007D23B6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157 420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103 023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-54 397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65,4</w:t>
            </w:r>
          </w:p>
        </w:tc>
      </w:tr>
      <w:tr w:rsidR="007D23B6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7D23B6" w:rsidRDefault="007D23B6" w:rsidP="00FF7519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7 208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22 672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15 464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314,5</w:t>
            </w:r>
          </w:p>
        </w:tc>
      </w:tr>
      <w:tr w:rsidR="007D23B6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rPr>
                <w:sz w:val="20"/>
              </w:rPr>
            </w:pPr>
            <w:r>
              <w:rPr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1 278 323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1 299 380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21 057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101,6</w:t>
            </w:r>
          </w:p>
        </w:tc>
      </w:tr>
      <w:tr w:rsidR="007D23B6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3,84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3,86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100,5</w:t>
            </w:r>
          </w:p>
        </w:tc>
      </w:tr>
      <w:tr w:rsidR="007D23B6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7D23B6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7,8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0,37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104,7</w:t>
            </w:r>
          </w:p>
        </w:tc>
      </w:tr>
      <w:tr w:rsidR="007D23B6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7,82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8,19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0,37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104,7</w:t>
            </w:r>
          </w:p>
        </w:tc>
      </w:tr>
      <w:tr w:rsidR="00FF7519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FF7519" w:rsidRPr="00F017D7" w:rsidRDefault="00FF7519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7D23B6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F017D7" w:rsidRDefault="007D23B6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368 664,80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360 028,7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-8 636,1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97,7</w:t>
            </w:r>
          </w:p>
        </w:tc>
      </w:tr>
      <w:tr w:rsidR="007D23B6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D23B6" w:rsidRPr="00F017D7" w:rsidRDefault="007D23B6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53 374,00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73 224,8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19 850,8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137,2</w:t>
            </w:r>
          </w:p>
        </w:tc>
      </w:tr>
      <w:tr w:rsidR="007D23B6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D23B6" w:rsidRPr="00F017D7" w:rsidRDefault="007D23B6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7D23B6" w:rsidRPr="00F017D7" w:rsidRDefault="007D23B6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314 475,10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285 778,4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-28 696,7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90,9</w:t>
            </w:r>
          </w:p>
        </w:tc>
      </w:tr>
      <w:tr w:rsidR="007D23B6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D23B6" w:rsidRPr="006822A0" w:rsidRDefault="007D23B6" w:rsidP="00FF7519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7D23B6" w:rsidRPr="006822A0" w:rsidRDefault="007D23B6" w:rsidP="00FF7519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815,7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1 025,5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209,8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125,7</w:t>
            </w:r>
          </w:p>
        </w:tc>
      </w:tr>
      <w:tr w:rsidR="007D23B6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27 183,70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28 716,7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1 533,0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105,6</w:t>
            </w:r>
          </w:p>
        </w:tc>
      </w:tr>
      <w:tr w:rsidR="007D23B6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D23B6" w:rsidRPr="000D34BD" w:rsidRDefault="007D23B6" w:rsidP="00FF7519">
            <w:pPr>
              <w:rPr>
                <w:sz w:val="20"/>
              </w:rPr>
            </w:pPr>
            <w:r>
              <w:rPr>
                <w:sz w:val="20"/>
              </w:rPr>
              <w:t xml:space="preserve">- z </w:t>
            </w:r>
            <w:proofErr w:type="gramStart"/>
            <w:r>
              <w:rPr>
                <w:sz w:val="20"/>
              </w:rPr>
              <w:t xml:space="preserve">toho </w:t>
            </w:r>
            <w:r w:rsidRPr="000D34BD">
              <w:rPr>
                <w:sz w:val="20"/>
              </w:rPr>
              <w:t xml:space="preserve"> kysané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:rsidR="007D23B6" w:rsidRPr="00A22ECF" w:rsidRDefault="007D23B6" w:rsidP="00FF7519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8 845,20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10 001,7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1 156,5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113,1</w:t>
            </w:r>
          </w:p>
        </w:tc>
      </w:tr>
      <w:tr w:rsidR="007D23B6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D23B6" w:rsidRPr="000D34BD" w:rsidRDefault="007D23B6" w:rsidP="00FF7519">
            <w:pPr>
              <w:rPr>
                <w:sz w:val="20"/>
              </w:rPr>
            </w:pPr>
            <w:r>
              <w:rPr>
                <w:sz w:val="20"/>
              </w:rPr>
              <w:t>- smetany s 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 xml:space="preserve">. tuku </w:t>
            </w:r>
            <w:proofErr w:type="spellStart"/>
            <w:r>
              <w:rPr>
                <w:sz w:val="20"/>
              </w:rPr>
              <w:t>nejm</w:t>
            </w:r>
            <w:proofErr w:type="spellEnd"/>
            <w:r>
              <w:rPr>
                <w:sz w:val="20"/>
              </w:rPr>
              <w:t>. 30 %</w:t>
            </w:r>
          </w:p>
        </w:tc>
        <w:tc>
          <w:tcPr>
            <w:tcW w:w="861" w:type="dxa"/>
            <w:shd w:val="clear" w:color="auto" w:fill="auto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11 128,30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11 385,4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257,1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102,3</w:t>
            </w:r>
          </w:p>
        </w:tc>
      </w:tr>
      <w:tr w:rsidR="007D23B6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79 768,90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77 653,4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-2 115,5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97,3</w:t>
            </w:r>
          </w:p>
        </w:tc>
      </w:tr>
      <w:tr w:rsidR="007D23B6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28 824,10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30 175,7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1 351,6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104,7</w:t>
            </w:r>
          </w:p>
        </w:tc>
      </w:tr>
      <w:tr w:rsidR="007D23B6" w:rsidRPr="00CF7A31" w:rsidTr="000C1EE2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22 353,40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21 675,9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-677,5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97,0</w:t>
            </w:r>
          </w:p>
        </w:tc>
      </w:tr>
      <w:tr w:rsidR="007D23B6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7D23B6" w:rsidRPr="00017D30" w:rsidRDefault="007D23B6" w:rsidP="00FF7519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7D23B6" w:rsidRPr="00017D30" w:rsidRDefault="007D23B6" w:rsidP="00FF7519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3 856,80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3 847,2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-9,6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99,8</w:t>
            </w:r>
          </w:p>
        </w:tc>
      </w:tr>
      <w:tr w:rsidR="007D23B6" w:rsidRPr="00CF7A31" w:rsidTr="000C1EE2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18 332,10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20 171,2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1 839,1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110,0</w:t>
            </w:r>
          </w:p>
        </w:tc>
      </w:tr>
      <w:tr w:rsidR="007D23B6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55 613,80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60 607,5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4 993,7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109,0</w:t>
            </w:r>
          </w:p>
        </w:tc>
      </w:tr>
      <w:tr w:rsidR="007D23B6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D23B6" w:rsidRPr="00CF7A31" w:rsidRDefault="007D23B6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7D23B6" w:rsidRPr="00CF7A31" w:rsidRDefault="007D23B6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47 108,40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50 627,2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3 518,8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107,5</w:t>
            </w:r>
          </w:p>
        </w:tc>
      </w:tr>
      <w:tr w:rsidR="007D23B6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D23B6" w:rsidRPr="00CF7A31" w:rsidRDefault="007D23B6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7D23B6" w:rsidRPr="00CF7A31" w:rsidRDefault="007D23B6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8 505,40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9 980,3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1 474,9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117,3</w:t>
            </w:r>
          </w:p>
        </w:tc>
      </w:tr>
      <w:tr w:rsidR="007D23B6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6 976,60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6 790,2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4C5C0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4C5C0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100,8</w:t>
            </w:r>
          </w:p>
        </w:tc>
      </w:tr>
      <w:tr w:rsidR="007D23B6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7D23B6" w:rsidRPr="004C5C07" w:rsidRDefault="007D23B6" w:rsidP="00FF751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Tvarohové dezerty</w:t>
            </w:r>
            <w:r w:rsidR="004C5C07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2 408,30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 w:rsidP="004C5C0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 </w:t>
            </w:r>
            <w:r w:rsidR="004C5C07">
              <w:rPr>
                <w:b/>
                <w:bCs/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t>28,3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 w:rsidP="004C5C0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="004C5C07">
              <w:rPr>
                <w:b/>
                <w:bCs/>
                <w:color w:val="000000"/>
                <w:sz w:val="20"/>
              </w:rPr>
              <w:t>178,9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4C5C0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97,0</w:t>
            </w:r>
          </w:p>
        </w:tc>
      </w:tr>
      <w:tr w:rsidR="007D23B6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4C5C07" w:rsidRDefault="007D23B6" w:rsidP="00FF751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Mléčné dezerty (pudinky apod.)</w:t>
            </w:r>
            <w:r w:rsidR="004C5C07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5 977,30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 w:rsidP="004C5C0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 </w:t>
            </w:r>
            <w:r w:rsidR="004C5C07">
              <w:rPr>
                <w:b/>
                <w:bCs/>
                <w:color w:val="000000"/>
                <w:sz w:val="20"/>
              </w:rPr>
              <w:t>7</w:t>
            </w:r>
            <w:r>
              <w:rPr>
                <w:b/>
                <w:bCs/>
                <w:color w:val="000000"/>
                <w:sz w:val="20"/>
              </w:rPr>
              <w:t>9</w:t>
            </w:r>
            <w:r w:rsidR="004C5C07">
              <w:rPr>
                <w:b/>
                <w:bCs/>
                <w:color w:val="000000"/>
                <w:sz w:val="20"/>
              </w:rPr>
              <w:t>8</w:t>
            </w:r>
            <w:r>
              <w:rPr>
                <w:b/>
                <w:bCs/>
                <w:color w:val="000000"/>
                <w:sz w:val="20"/>
              </w:rPr>
              <w:t>,4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-780,9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86,9</w:t>
            </w:r>
          </w:p>
        </w:tc>
      </w:tr>
      <w:tr w:rsidR="007D23B6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CF7A31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17 853,00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19 369,3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1 516,3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108,5</w:t>
            </w:r>
          </w:p>
        </w:tc>
      </w:tr>
      <w:tr w:rsidR="007D23B6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D23B6" w:rsidRPr="00CF7A31" w:rsidRDefault="007D23B6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7D23B6" w:rsidRPr="00CF7A31" w:rsidRDefault="007D23B6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9 865,60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10 704,2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838,6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108,5</w:t>
            </w:r>
          </w:p>
        </w:tc>
      </w:tr>
      <w:tr w:rsidR="007D23B6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D23B6" w:rsidRPr="00CF7A31" w:rsidRDefault="007D23B6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7D23B6" w:rsidRPr="00CF7A31" w:rsidRDefault="007D23B6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7 987,40</w:t>
            </w:r>
          </w:p>
        </w:tc>
        <w:tc>
          <w:tcPr>
            <w:tcW w:w="1696" w:type="dxa"/>
            <w:shd w:val="clear" w:color="auto" w:fill="auto"/>
          </w:tcPr>
          <w:p w:rsidR="007D23B6" w:rsidRDefault="007D23B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8 665,1</w:t>
            </w:r>
          </w:p>
        </w:tc>
        <w:tc>
          <w:tcPr>
            <w:tcW w:w="1413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677,7</w:t>
            </w:r>
          </w:p>
        </w:tc>
        <w:tc>
          <w:tcPr>
            <w:tcW w:w="1537" w:type="dxa"/>
            <w:shd w:val="clear" w:color="auto" w:fill="auto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108,5</w:t>
            </w:r>
          </w:p>
        </w:tc>
      </w:tr>
      <w:tr w:rsidR="007D23B6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3F4FB3" w:rsidRDefault="007D23B6" w:rsidP="00FF7519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3F4FB3" w:rsidRDefault="007D23B6" w:rsidP="00FF7519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9 613,90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6 570,7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-3 043,2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68,3</w:t>
            </w:r>
          </w:p>
        </w:tc>
      </w:tr>
      <w:tr w:rsidR="007D23B6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3F4FB3" w:rsidRDefault="007D23B6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3F4FB3" w:rsidRDefault="007D23B6" w:rsidP="00FF7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21 256,00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18 569,5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-2 686,5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87,4</w:t>
            </w:r>
          </w:p>
        </w:tc>
      </w:tr>
      <w:tr w:rsidR="007D23B6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7D23B6" w:rsidRPr="003F4FB3" w:rsidRDefault="007D23B6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7D23B6" w:rsidRPr="003F4FB3" w:rsidRDefault="007D23B6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20 084,70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22 851,5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2 766,8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7D23B6" w:rsidRDefault="007D23B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113,8</w:t>
            </w:r>
          </w:p>
        </w:tc>
      </w:tr>
    </w:tbl>
    <w:p w:rsidR="009574AB" w:rsidRDefault="0086576E" w:rsidP="000C1EE2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  <w:r w:rsidR="00727515">
        <w:rPr>
          <w:i/>
          <w:sz w:val="18"/>
          <w:szCs w:val="18"/>
        </w:rPr>
        <w:t xml:space="preserve">, </w:t>
      </w:r>
      <w:r w:rsidR="009574AB" w:rsidRPr="00972FE2">
        <w:rPr>
          <w:i/>
          <w:sz w:val="18"/>
          <w:szCs w:val="18"/>
        </w:rPr>
        <w:t>Pramen: Rezortní statistika Mlék (</w:t>
      </w:r>
      <w:proofErr w:type="spellStart"/>
      <w:r w:rsidR="009574AB" w:rsidRPr="00972FE2">
        <w:rPr>
          <w:i/>
          <w:sz w:val="18"/>
          <w:szCs w:val="18"/>
        </w:rPr>
        <w:t>MZe</w:t>
      </w:r>
      <w:proofErr w:type="spellEnd"/>
      <w:r w:rsidR="009574AB" w:rsidRPr="00972FE2">
        <w:rPr>
          <w:i/>
          <w:sz w:val="18"/>
          <w:szCs w:val="18"/>
        </w:rPr>
        <w:t xml:space="preserve"> 6-12)</w:t>
      </w:r>
      <w:r w:rsidR="007D23B6">
        <w:rPr>
          <w:i/>
          <w:sz w:val="18"/>
          <w:szCs w:val="18"/>
        </w:rPr>
        <w:t xml:space="preserve">, </w:t>
      </w:r>
      <w:r w:rsidR="000C1EE2" w:rsidRPr="000C1EE2">
        <w:rPr>
          <w:i/>
          <w:noProof/>
          <w:sz w:val="18"/>
          <w:szCs w:val="18"/>
        </w:rPr>
        <w:drawing>
          <wp:inline distT="0" distB="0" distL="0" distR="0">
            <wp:extent cx="6769115" cy="2541181"/>
            <wp:effectExtent l="19050" t="0" r="12685" b="0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791644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lastRenderedPageBreak/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</w:t>
      </w:r>
      <w:proofErr w:type="gramStart"/>
      <w:r w:rsidRPr="00B43AF0">
        <w:rPr>
          <w:b/>
        </w:rPr>
        <w:t>výrobců  (CZV</w:t>
      </w:r>
      <w:proofErr w:type="gramEnd"/>
      <w:r w:rsidRPr="00B43AF0">
        <w:rPr>
          <w:b/>
        </w:rPr>
        <w:t xml:space="preserve">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3A0CBB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57ED" w:rsidRDefault="00A657ED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884A70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0C1EE2">
              <w:rPr>
                <w:b/>
                <w:sz w:val="18"/>
                <w:szCs w:val="18"/>
              </w:rPr>
              <w:t>ec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884A70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0C1EE2">
              <w:rPr>
                <w:b/>
                <w:sz w:val="18"/>
                <w:szCs w:val="18"/>
              </w:rPr>
              <w:t>ec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3E6616" w:rsidP="003E66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Červenec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2</w:t>
            </w:r>
            <w:r w:rsidR="003A0CBB" w:rsidRPr="00814383">
              <w:rPr>
                <w:b/>
                <w:sz w:val="16"/>
                <w:szCs w:val="16"/>
              </w:rPr>
              <w:t>/</w:t>
            </w:r>
            <w:r w:rsidR="00884A70" w:rsidRPr="00814383">
              <w:rPr>
                <w:b/>
                <w:sz w:val="16"/>
                <w:szCs w:val="16"/>
              </w:rPr>
              <w:t>červen</w:t>
            </w:r>
            <w:r w:rsidR="00C92D39" w:rsidRPr="00814383">
              <w:rPr>
                <w:b/>
                <w:sz w:val="16"/>
                <w:szCs w:val="16"/>
              </w:rPr>
              <w:t>ec</w:t>
            </w:r>
            <w:r w:rsidR="00884A70" w:rsidRPr="00814383">
              <w:rPr>
                <w:b/>
                <w:sz w:val="16"/>
                <w:szCs w:val="16"/>
              </w:rPr>
              <w:t xml:space="preserve">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3E6616" w:rsidP="003E66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Leden </w:t>
            </w:r>
            <w:r w:rsidR="00884A70" w:rsidRPr="0081438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3</w:t>
            </w:r>
            <w:r w:rsidR="00884A70" w:rsidRPr="00814383">
              <w:rPr>
                <w:b/>
                <w:sz w:val="16"/>
                <w:szCs w:val="16"/>
              </w:rPr>
              <w:t>/červen</w:t>
            </w:r>
            <w:r w:rsidR="00C92D39" w:rsidRPr="00814383">
              <w:rPr>
                <w:b/>
                <w:sz w:val="16"/>
                <w:szCs w:val="16"/>
              </w:rPr>
              <w:t>ec</w:t>
            </w:r>
            <w:r w:rsidR="003A0CBB" w:rsidRPr="00814383">
              <w:rPr>
                <w:b/>
                <w:sz w:val="16"/>
                <w:szCs w:val="16"/>
              </w:rPr>
              <w:t xml:space="preserve"> 2013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3A0CBB" w:rsidRPr="00191111" w:rsidRDefault="003E6616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7,19</w:t>
            </w:r>
          </w:p>
        </w:tc>
        <w:tc>
          <w:tcPr>
            <w:tcW w:w="992" w:type="dxa"/>
          </w:tcPr>
          <w:p w:rsidR="003A0CBB" w:rsidRPr="00191111" w:rsidRDefault="003E6616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7,93</w:t>
            </w:r>
          </w:p>
        </w:tc>
        <w:tc>
          <w:tcPr>
            <w:tcW w:w="992" w:type="dxa"/>
          </w:tcPr>
          <w:p w:rsidR="003A0CBB" w:rsidRPr="00191111" w:rsidRDefault="003E6616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8,36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3E6616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116,3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3E6616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105,4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mléko polotučné </w:t>
            </w:r>
            <w:proofErr w:type="spellStart"/>
            <w:r>
              <w:rPr>
                <w:b/>
                <w:sz w:val="18"/>
                <w:szCs w:val="18"/>
              </w:rPr>
              <w:t>paster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833F1" w:rsidRPr="00191111" w:rsidRDefault="003E6616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12,20</w:t>
            </w:r>
          </w:p>
        </w:tc>
        <w:tc>
          <w:tcPr>
            <w:tcW w:w="992" w:type="dxa"/>
          </w:tcPr>
          <w:p w:rsidR="00C833F1" w:rsidRPr="00191111" w:rsidRDefault="003E6616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12,56</w:t>
            </w:r>
          </w:p>
        </w:tc>
        <w:tc>
          <w:tcPr>
            <w:tcW w:w="992" w:type="dxa"/>
          </w:tcPr>
          <w:p w:rsidR="00C833F1" w:rsidRPr="00191111" w:rsidRDefault="003E6616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12,72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3E6616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104,3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3E6616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101,3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3E6616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8,75</w:t>
            </w:r>
          </w:p>
        </w:tc>
        <w:tc>
          <w:tcPr>
            <w:tcW w:w="992" w:type="dxa"/>
          </w:tcPr>
          <w:p w:rsidR="00C833F1" w:rsidRPr="00191111" w:rsidRDefault="003E6616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10,97</w:t>
            </w:r>
          </w:p>
        </w:tc>
        <w:tc>
          <w:tcPr>
            <w:tcW w:w="992" w:type="dxa"/>
          </w:tcPr>
          <w:p w:rsidR="00C833F1" w:rsidRPr="00191111" w:rsidRDefault="003E6616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11,05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3E6616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126,3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3E6616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100,7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850"/>
        <w:gridCol w:w="992"/>
        <w:gridCol w:w="2552"/>
        <w:gridCol w:w="2468"/>
      </w:tblGrid>
      <w:tr w:rsidR="0019111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C833F1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C833F1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Srpen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833F1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Srpen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3E6616" w:rsidP="003E66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Srpen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2</w:t>
            </w:r>
            <w:r w:rsidR="00C833F1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srpen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8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3E6616" w:rsidP="003E66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 xml:space="preserve">3/srpen </w:t>
            </w:r>
            <w:r w:rsidR="00C833F1">
              <w:rPr>
                <w:b/>
                <w:sz w:val="18"/>
                <w:szCs w:val="18"/>
              </w:rPr>
              <w:t>2013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993" w:type="dxa"/>
          </w:tcPr>
          <w:p w:rsidR="00C833F1" w:rsidRPr="003A0CBB" w:rsidRDefault="003E6616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18,52</w:t>
            </w:r>
          </w:p>
        </w:tc>
        <w:tc>
          <w:tcPr>
            <w:tcW w:w="850" w:type="dxa"/>
          </w:tcPr>
          <w:p w:rsidR="00243F2B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19,30</w:t>
            </w:r>
          </w:p>
        </w:tc>
        <w:tc>
          <w:tcPr>
            <w:tcW w:w="992" w:type="dxa"/>
          </w:tcPr>
          <w:p w:rsidR="00243F2B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19,03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3E6616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102,8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3E6616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98,6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993" w:type="dxa"/>
          </w:tcPr>
          <w:p w:rsidR="00C833F1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16,00</w:t>
            </w:r>
          </w:p>
        </w:tc>
        <w:tc>
          <w:tcPr>
            <w:tcW w:w="850" w:type="dxa"/>
          </w:tcPr>
          <w:p w:rsidR="00243F2B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17,34</w:t>
            </w:r>
          </w:p>
        </w:tc>
        <w:tc>
          <w:tcPr>
            <w:tcW w:w="992" w:type="dxa"/>
          </w:tcPr>
          <w:p w:rsidR="00243F2B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18,21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3E6616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113,8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3E6616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105,0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993" w:type="dxa"/>
          </w:tcPr>
          <w:p w:rsidR="00C833F1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127,91</w:t>
            </w:r>
          </w:p>
        </w:tc>
        <w:tc>
          <w:tcPr>
            <w:tcW w:w="850" w:type="dxa"/>
          </w:tcPr>
          <w:p w:rsidR="00C833F1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146,20</w:t>
            </w:r>
          </w:p>
        </w:tc>
        <w:tc>
          <w:tcPr>
            <w:tcW w:w="992" w:type="dxa"/>
          </w:tcPr>
          <w:p w:rsidR="00C833F1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155,28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3E6616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121,4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3E6616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106,2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993" w:type="dxa"/>
          </w:tcPr>
          <w:p w:rsidR="00C833F1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128,01</w:t>
            </w:r>
          </w:p>
        </w:tc>
        <w:tc>
          <w:tcPr>
            <w:tcW w:w="850" w:type="dxa"/>
          </w:tcPr>
          <w:p w:rsidR="00C833F1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129,96</w:t>
            </w:r>
          </w:p>
        </w:tc>
        <w:tc>
          <w:tcPr>
            <w:tcW w:w="992" w:type="dxa"/>
          </w:tcPr>
          <w:p w:rsidR="00C833F1" w:rsidRPr="003A0CBB" w:rsidRDefault="003E6616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148,27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3E6616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115,8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3E6616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114,1</w:t>
            </w:r>
          </w:p>
        </w:tc>
      </w:tr>
    </w:tbl>
    <w:p w:rsidR="00C833F1" w:rsidRDefault="00C833F1" w:rsidP="00C833F1">
      <w:pPr>
        <w:rPr>
          <w:b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4F4325" w:rsidRDefault="003E6616" w:rsidP="009A018E">
      <w:pPr>
        <w:rPr>
          <w:sz w:val="18"/>
          <w:szCs w:val="18"/>
        </w:rPr>
      </w:pPr>
      <w:r w:rsidRPr="003E6616">
        <w:rPr>
          <w:noProof/>
          <w:sz w:val="18"/>
          <w:szCs w:val="18"/>
        </w:rPr>
        <w:drawing>
          <wp:inline distT="0" distB="0" distL="0" distR="0">
            <wp:extent cx="6718180" cy="3856379"/>
            <wp:effectExtent l="19050" t="0" r="25520" b="0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0FFC" w:rsidRDefault="00DD0FFC" w:rsidP="009A018E">
      <w:pPr>
        <w:rPr>
          <w:sz w:val="18"/>
          <w:szCs w:val="18"/>
        </w:rPr>
      </w:pPr>
    </w:p>
    <w:p w:rsidR="00DD0FFC" w:rsidRDefault="00DD0FFC" w:rsidP="009A018E">
      <w:pPr>
        <w:rPr>
          <w:sz w:val="18"/>
          <w:szCs w:val="18"/>
        </w:rPr>
      </w:pPr>
    </w:p>
    <w:p w:rsidR="00727515" w:rsidRDefault="00727515" w:rsidP="009A018E">
      <w:pPr>
        <w:rPr>
          <w:sz w:val="18"/>
          <w:szCs w:val="18"/>
        </w:rPr>
      </w:pPr>
    </w:p>
    <w:p w:rsidR="00727515" w:rsidRDefault="00727515" w:rsidP="009A018E">
      <w:pPr>
        <w:rPr>
          <w:sz w:val="18"/>
          <w:szCs w:val="18"/>
        </w:rPr>
      </w:pPr>
    </w:p>
    <w:p w:rsidR="00EB5F6C" w:rsidRDefault="00EB5F6C" w:rsidP="009A018E">
      <w:pPr>
        <w:rPr>
          <w:sz w:val="18"/>
          <w:szCs w:val="18"/>
        </w:rPr>
      </w:pPr>
    </w:p>
    <w:p w:rsidR="00727515" w:rsidRDefault="00727515" w:rsidP="009A018E">
      <w:pPr>
        <w:rPr>
          <w:sz w:val="18"/>
          <w:szCs w:val="18"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lastRenderedPageBreak/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191111">
        <w:trPr>
          <w:trHeight w:val="464"/>
        </w:trPr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A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17/2013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4900 - 5500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4000 - 4525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4500 - 5100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5500 - 6100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1300 - 1525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A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25/2013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5000 - 5475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4000 - 4350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4600 - 5000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5700 - 6200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1300 - 1475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A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29/2013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5250 - 5575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4000 - 4250</w:t>
            </w:r>
          </w:p>
        </w:tc>
        <w:tc>
          <w:tcPr>
            <w:tcW w:w="1794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4450 - 4925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6000 - 6600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1275 - 1500</w:t>
            </w:r>
          </w:p>
        </w:tc>
      </w:tr>
      <w:tr w:rsidR="009F7F52" w:rsidTr="00CB679D">
        <w:trPr>
          <w:trHeight w:val="243"/>
        </w:trPr>
        <w:tc>
          <w:tcPr>
            <w:tcW w:w="1794" w:type="dxa"/>
          </w:tcPr>
          <w:p w:rsidR="009F7F52" w:rsidRDefault="009F7F52" w:rsidP="00B7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31/2013</w:t>
            </w:r>
          </w:p>
        </w:tc>
        <w:tc>
          <w:tcPr>
            <w:tcW w:w="1794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5250 - 5650</w:t>
            </w:r>
          </w:p>
        </w:tc>
        <w:tc>
          <w:tcPr>
            <w:tcW w:w="1794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4100 - 4300</w:t>
            </w:r>
          </w:p>
        </w:tc>
        <w:tc>
          <w:tcPr>
            <w:tcW w:w="1794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4600 - 5050</w:t>
            </w:r>
          </w:p>
        </w:tc>
        <w:tc>
          <w:tcPr>
            <w:tcW w:w="1795" w:type="dxa"/>
          </w:tcPr>
          <w:p w:rsidR="009F7F52" w:rsidRDefault="009F7F5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6000 - 6600</w:t>
            </w:r>
          </w:p>
        </w:tc>
        <w:tc>
          <w:tcPr>
            <w:tcW w:w="1795" w:type="dxa"/>
          </w:tcPr>
          <w:p w:rsidR="009F7F52" w:rsidRDefault="009F7F5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1300 - 1500</w:t>
            </w:r>
          </w:p>
        </w:tc>
      </w:tr>
      <w:tr w:rsidR="000C1EE2" w:rsidTr="00CB679D">
        <w:trPr>
          <w:trHeight w:val="243"/>
        </w:trPr>
        <w:tc>
          <w:tcPr>
            <w:tcW w:w="1794" w:type="dxa"/>
          </w:tcPr>
          <w:p w:rsidR="000C1EE2" w:rsidRDefault="00F65D82" w:rsidP="00B7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35/2013</w:t>
            </w:r>
          </w:p>
        </w:tc>
        <w:tc>
          <w:tcPr>
            <w:tcW w:w="1794" w:type="dxa"/>
          </w:tcPr>
          <w:p w:rsidR="000C1EE2" w:rsidRDefault="004C5C07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65D82">
              <w:rPr>
                <w:sz w:val="18"/>
                <w:szCs w:val="18"/>
              </w:rPr>
              <w:t>375 - 5775</w:t>
            </w:r>
          </w:p>
        </w:tc>
        <w:tc>
          <w:tcPr>
            <w:tcW w:w="1794" w:type="dxa"/>
          </w:tcPr>
          <w:p w:rsidR="000C1EE2" w:rsidRDefault="00F65D8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4200 - 4550</w:t>
            </w:r>
          </w:p>
        </w:tc>
        <w:tc>
          <w:tcPr>
            <w:tcW w:w="1794" w:type="dxa"/>
          </w:tcPr>
          <w:p w:rsidR="000C1EE2" w:rsidRDefault="00F65D8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4900 - 5250</w:t>
            </w:r>
          </w:p>
        </w:tc>
        <w:tc>
          <w:tcPr>
            <w:tcW w:w="1795" w:type="dxa"/>
          </w:tcPr>
          <w:p w:rsidR="000C1EE2" w:rsidRDefault="00F65D82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6100 - 6750</w:t>
            </w:r>
          </w:p>
        </w:tc>
        <w:tc>
          <w:tcPr>
            <w:tcW w:w="1795" w:type="dxa"/>
          </w:tcPr>
          <w:p w:rsidR="000C1EE2" w:rsidRDefault="00F65D82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1350 - 1475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633DAF" w:rsidRPr="007A1D7E" w:rsidRDefault="00633DAF" w:rsidP="009A018E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 w:rsidR="007A1D7E"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 w:rsidR="007A1D7E"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7A1D7E" w:rsidRPr="00A74203" w:rsidTr="00191111">
        <w:trPr>
          <w:trHeight w:val="464"/>
        </w:trPr>
        <w:tc>
          <w:tcPr>
            <w:tcW w:w="1951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7A1D7E" w:rsidRDefault="007A1D7E" w:rsidP="00C6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61F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307,99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216,35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249,89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336,57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C61FA7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C61FA7">
              <w:rPr>
                <w:b/>
                <w:sz w:val="18"/>
                <w:szCs w:val="18"/>
              </w:rPr>
              <w:t>7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380,94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290,86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339,55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366,05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7A1D7E" w:rsidRDefault="007A1D7E" w:rsidP="00C6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61F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278,40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225,30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256,10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282,44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C61FA7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C61FA7">
              <w:rPr>
                <w:b/>
                <w:sz w:val="18"/>
                <w:szCs w:val="18"/>
              </w:rPr>
              <w:t>7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421,20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318,70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369,80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334,24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7A1D7E" w:rsidRDefault="007A1D7E" w:rsidP="00C6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61F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268,22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209,87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250,39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301,98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C61FA7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C61FA7">
              <w:rPr>
                <w:b/>
                <w:sz w:val="18"/>
                <w:szCs w:val="18"/>
              </w:rPr>
              <w:t>7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378,28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302,80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336,88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340,89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7A1D7E" w:rsidRDefault="007A1D7E" w:rsidP="00C6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61F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275,42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217,88</w:t>
            </w:r>
          </w:p>
        </w:tc>
        <w:tc>
          <w:tcPr>
            <w:tcW w:w="1559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250,87</w:t>
            </w:r>
          </w:p>
        </w:tc>
        <w:tc>
          <w:tcPr>
            <w:tcW w:w="1276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338,79</w:t>
            </w:r>
          </w:p>
        </w:tc>
        <w:tc>
          <w:tcPr>
            <w:tcW w:w="1302" w:type="dxa"/>
          </w:tcPr>
          <w:p w:rsidR="007A1D7E" w:rsidRDefault="00C61FA7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292,27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Default="007A1D7E" w:rsidP="007A1D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C61FA7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</w:t>
            </w:r>
            <w:r w:rsidR="00C61FA7">
              <w:rPr>
                <w:b/>
                <w:sz w:val="18"/>
                <w:szCs w:val="18"/>
              </w:rPr>
              <w:t>7</w:t>
            </w:r>
            <w:r w:rsidRPr="003A0CBB"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405,31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312,81</w:t>
            </w:r>
          </w:p>
        </w:tc>
        <w:tc>
          <w:tcPr>
            <w:tcW w:w="1559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361,85</w:t>
            </w:r>
          </w:p>
        </w:tc>
        <w:tc>
          <w:tcPr>
            <w:tcW w:w="1276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367,43</w:t>
            </w:r>
          </w:p>
        </w:tc>
        <w:tc>
          <w:tcPr>
            <w:tcW w:w="1302" w:type="dxa"/>
          </w:tcPr>
          <w:p w:rsidR="007A1D7E" w:rsidRPr="003A0CBB" w:rsidRDefault="00C61FA7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339,99</w:t>
            </w:r>
          </w:p>
        </w:tc>
      </w:tr>
    </w:tbl>
    <w:p w:rsidR="00633DAF" w:rsidRDefault="003A0CBB" w:rsidP="009A018E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33DAF" w:rsidRDefault="00633DAF" w:rsidP="009A018E">
      <w:pPr>
        <w:rPr>
          <w:sz w:val="18"/>
          <w:szCs w:val="18"/>
        </w:rPr>
      </w:pPr>
    </w:p>
    <w:p w:rsidR="00BF749F" w:rsidRPr="007B426C" w:rsidRDefault="008457DD" w:rsidP="002A73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52310C">
        <w:rPr>
          <w:b/>
        </w:rPr>
        <w:t xml:space="preserve">leden </w:t>
      </w:r>
      <w:r w:rsidR="00AC0CD4">
        <w:rPr>
          <w:b/>
        </w:rPr>
        <w:t xml:space="preserve">- </w:t>
      </w:r>
      <w:r w:rsidR="00EC0974">
        <w:rPr>
          <w:b/>
        </w:rPr>
        <w:t>červen</w:t>
      </w:r>
      <w:r w:rsidR="000C1EE2">
        <w:rPr>
          <w:b/>
        </w:rPr>
        <w:t>ec</w:t>
      </w:r>
      <w:r w:rsidR="00BF749F">
        <w:rPr>
          <w:b/>
        </w:rPr>
        <w:t xml:space="preserve"> 20</w:t>
      </w:r>
      <w:r w:rsidR="0085644D">
        <w:rPr>
          <w:b/>
        </w:rPr>
        <w:t>1</w:t>
      </w:r>
      <w:r w:rsidR="006136AD">
        <w:rPr>
          <w:b/>
        </w:rPr>
        <w:t>2</w:t>
      </w:r>
      <w:r w:rsidR="00BF749F">
        <w:rPr>
          <w:b/>
        </w:rPr>
        <w:t xml:space="preserve"> a 201</w:t>
      </w:r>
      <w:r w:rsidR="006136AD">
        <w:rPr>
          <w:b/>
        </w:rPr>
        <w:t>3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BF749F" w:rsidRPr="007D3526" w:rsidTr="00791644">
        <w:trPr>
          <w:trHeight w:val="212"/>
        </w:trPr>
        <w:tc>
          <w:tcPr>
            <w:tcW w:w="3353" w:type="dxa"/>
            <w:vMerge w:val="restart"/>
            <w:shd w:val="clear" w:color="auto" w:fill="F2DBDB" w:themeFill="accent2" w:themeFillTint="33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2DBDB" w:themeFill="accent2" w:themeFillTint="33"/>
          </w:tcPr>
          <w:p w:rsidR="00BF749F" w:rsidRPr="007D3526" w:rsidRDefault="00F26279" w:rsidP="00EC0974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 xml:space="preserve">Leden až </w:t>
            </w:r>
            <w:r w:rsidR="00EC0974">
              <w:rPr>
                <w:b/>
                <w:sz w:val="20"/>
              </w:rPr>
              <w:t>červen</w:t>
            </w:r>
            <w:r w:rsidR="000C1EE2">
              <w:rPr>
                <w:b/>
                <w:sz w:val="20"/>
              </w:rPr>
              <w:t>ec</w:t>
            </w:r>
          </w:p>
        </w:tc>
        <w:tc>
          <w:tcPr>
            <w:tcW w:w="3722" w:type="dxa"/>
            <w:gridSpan w:val="2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6136AD"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</w:tr>
      <w:tr w:rsidR="00BF749F" w:rsidRPr="007D3526" w:rsidTr="00791644">
        <w:trPr>
          <w:trHeight w:val="143"/>
        </w:trPr>
        <w:tc>
          <w:tcPr>
            <w:tcW w:w="3353" w:type="dxa"/>
            <w:vMerge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086D95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8 941 568</w:t>
            </w:r>
          </w:p>
        </w:tc>
        <w:tc>
          <w:tcPr>
            <w:tcW w:w="1769" w:type="dxa"/>
            <w:vAlign w:val="center"/>
          </w:tcPr>
          <w:p w:rsidR="00BF749F" w:rsidRPr="007D3526" w:rsidRDefault="00086D95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9 989 310</w:t>
            </w:r>
          </w:p>
        </w:tc>
        <w:tc>
          <w:tcPr>
            <w:tcW w:w="1769" w:type="dxa"/>
            <w:vAlign w:val="center"/>
          </w:tcPr>
          <w:p w:rsidR="00BF749F" w:rsidRPr="007D3526" w:rsidRDefault="00086D95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1 047 742</w:t>
            </w:r>
          </w:p>
        </w:tc>
        <w:tc>
          <w:tcPr>
            <w:tcW w:w="1953" w:type="dxa"/>
            <w:vAlign w:val="center"/>
          </w:tcPr>
          <w:p w:rsidR="00BF749F" w:rsidRPr="007D3526" w:rsidRDefault="00086D95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111,7</w:t>
            </w:r>
          </w:p>
        </w:tc>
      </w:tr>
      <w:tr w:rsidR="00BF749F" w:rsidRPr="007D3526" w:rsidTr="002A7358">
        <w:trPr>
          <w:trHeight w:val="50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086D95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6 402 238</w:t>
            </w:r>
          </w:p>
        </w:tc>
        <w:tc>
          <w:tcPr>
            <w:tcW w:w="1769" w:type="dxa"/>
            <w:vAlign w:val="center"/>
          </w:tcPr>
          <w:p w:rsidR="00BF749F" w:rsidRPr="007D3526" w:rsidRDefault="00086D95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6 595 152</w:t>
            </w:r>
          </w:p>
        </w:tc>
        <w:tc>
          <w:tcPr>
            <w:tcW w:w="1769" w:type="dxa"/>
            <w:vAlign w:val="center"/>
          </w:tcPr>
          <w:p w:rsidR="00BF749F" w:rsidRPr="007D3526" w:rsidRDefault="00086D95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192 914</w:t>
            </w:r>
          </w:p>
        </w:tc>
        <w:tc>
          <w:tcPr>
            <w:tcW w:w="1953" w:type="dxa"/>
            <w:vAlign w:val="center"/>
          </w:tcPr>
          <w:p w:rsidR="00BF749F" w:rsidRPr="007D3526" w:rsidRDefault="00086D95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103,0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086D95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2 539 330</w:t>
            </w:r>
          </w:p>
        </w:tc>
        <w:tc>
          <w:tcPr>
            <w:tcW w:w="1769" w:type="dxa"/>
            <w:vAlign w:val="center"/>
          </w:tcPr>
          <w:p w:rsidR="00BF749F" w:rsidRPr="007D3526" w:rsidRDefault="00086D95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3 394 158</w:t>
            </w:r>
          </w:p>
        </w:tc>
        <w:tc>
          <w:tcPr>
            <w:tcW w:w="1769" w:type="dxa"/>
            <w:vAlign w:val="center"/>
          </w:tcPr>
          <w:p w:rsidR="00BF749F" w:rsidRPr="007D3526" w:rsidRDefault="00086D95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854 828</w:t>
            </w:r>
          </w:p>
        </w:tc>
        <w:tc>
          <w:tcPr>
            <w:tcW w:w="1953" w:type="dxa"/>
            <w:vAlign w:val="center"/>
          </w:tcPr>
          <w:p w:rsidR="00BF749F" w:rsidRPr="007D3526" w:rsidRDefault="00086D95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133,7</w:t>
            </w:r>
          </w:p>
        </w:tc>
      </w:tr>
      <w:tr w:rsidR="00BF749F" w:rsidRPr="007D3526" w:rsidTr="002A7358">
        <w:trPr>
          <w:trHeight w:val="251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086D95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15 343 806</w:t>
            </w:r>
          </w:p>
        </w:tc>
        <w:tc>
          <w:tcPr>
            <w:tcW w:w="1769" w:type="dxa"/>
            <w:vAlign w:val="center"/>
          </w:tcPr>
          <w:p w:rsidR="00BF749F" w:rsidRPr="007D3526" w:rsidRDefault="00086D95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16 584 462</w:t>
            </w:r>
          </w:p>
        </w:tc>
        <w:tc>
          <w:tcPr>
            <w:tcW w:w="1769" w:type="dxa"/>
            <w:vAlign w:val="center"/>
          </w:tcPr>
          <w:p w:rsidR="00BF749F" w:rsidRPr="007D3526" w:rsidRDefault="00086D95" w:rsidP="00934E0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1 240 656</w:t>
            </w:r>
          </w:p>
        </w:tc>
        <w:tc>
          <w:tcPr>
            <w:tcW w:w="1953" w:type="dxa"/>
            <w:vAlign w:val="center"/>
          </w:tcPr>
          <w:p w:rsidR="00BF749F" w:rsidRPr="007D3526" w:rsidRDefault="00086D95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108,1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6859F0" w:rsidRPr="006859F0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4674E8">
        <w:rPr>
          <w:sz w:val="22"/>
          <w:szCs w:val="22"/>
          <w:u w:val="single"/>
        </w:rPr>
        <w:t>27,</w:t>
      </w:r>
      <w:r w:rsidR="00086D95">
        <w:rPr>
          <w:sz w:val="22"/>
          <w:szCs w:val="22"/>
          <w:u w:val="single"/>
        </w:rPr>
        <w:t>2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BA1FE1" w:rsidRPr="00A079D8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Vývoz sýrů a tvarohů tvoří 25,</w:t>
      </w:r>
      <w:r w:rsidR="00E536CF">
        <w:rPr>
          <w:sz w:val="22"/>
          <w:szCs w:val="22"/>
        </w:rPr>
        <w:t>0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 w:rsidR="004674E8">
        <w:rPr>
          <w:sz w:val="22"/>
          <w:szCs w:val="22"/>
        </w:rPr>
        <w:t xml:space="preserve">bchodu u másla a sýrů a tvarohů, dovoz sýrů a tvarohů představuje </w:t>
      </w:r>
      <w:r w:rsidR="00086D95">
        <w:rPr>
          <w:sz w:val="22"/>
          <w:szCs w:val="22"/>
        </w:rPr>
        <w:br/>
        <w:t xml:space="preserve">59 % </w:t>
      </w:r>
      <w:r w:rsidR="004674E8">
        <w:rPr>
          <w:sz w:val="22"/>
          <w:szCs w:val="22"/>
        </w:rPr>
        <w:t>celkového dovozu mléka a mléčných výrobků (ve finančním vyjádření)</w:t>
      </w: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BF749F" w:rsidRPr="007B426C" w:rsidRDefault="006136AD" w:rsidP="00BF749F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84346C">
        <w:rPr>
          <w:b/>
        </w:rPr>
        <w:t xml:space="preserve">až </w:t>
      </w:r>
      <w:r w:rsidR="00EC0974">
        <w:rPr>
          <w:b/>
        </w:rPr>
        <w:t>červen</w:t>
      </w:r>
      <w:r w:rsidR="000C1EE2">
        <w:rPr>
          <w:b/>
        </w:rPr>
        <w:t>ec</w:t>
      </w:r>
      <w:r w:rsidR="0084346C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>
        <w:rPr>
          <w:b/>
        </w:rPr>
        <w:t>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A93732" w:rsidRPr="00D850D8" w:rsidRDefault="0052310C" w:rsidP="007D00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</w:t>
            </w:r>
            <w:r w:rsidR="007C5152">
              <w:rPr>
                <w:b/>
                <w:sz w:val="16"/>
                <w:szCs w:val="16"/>
              </w:rPr>
              <w:t xml:space="preserve"> </w:t>
            </w:r>
            <w:r w:rsidR="00235254">
              <w:rPr>
                <w:b/>
                <w:sz w:val="16"/>
                <w:szCs w:val="16"/>
              </w:rPr>
              <w:t>V</w:t>
            </w:r>
            <w:r w:rsidR="00EC0974">
              <w:rPr>
                <w:b/>
                <w:sz w:val="16"/>
                <w:szCs w:val="16"/>
              </w:rPr>
              <w:t>I</w:t>
            </w:r>
            <w:r w:rsidR="000C1EE2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6136AD">
              <w:rPr>
                <w:sz w:val="20"/>
              </w:rPr>
              <w:t>2</w:t>
            </w:r>
          </w:p>
          <w:p w:rsidR="00025012" w:rsidRPr="007B426C" w:rsidRDefault="00025012" w:rsidP="006136A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6136AD"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4674E8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55 706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42 232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4674E8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412 291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412 536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356 585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370 304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FB2EE5" w:rsidRDefault="00086D95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14,93</w:t>
            </w:r>
          </w:p>
          <w:p w:rsidR="00086D95" w:rsidRPr="007B426C" w:rsidRDefault="00086D95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15,90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9,47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10,14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FB2EE5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831 792</w:t>
            </w:r>
          </w:p>
          <w:p w:rsidR="00086D95" w:rsidRPr="007B426C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671 336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FB2EE5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3 903 736</w:t>
            </w:r>
          </w:p>
          <w:p w:rsidR="00086D95" w:rsidRPr="007B426C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4 182 684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FB2EE5" w:rsidRDefault="00086D95" w:rsidP="00FB2E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3 071 944</w:t>
            </w:r>
          </w:p>
          <w:p w:rsidR="00086D95" w:rsidRPr="007B426C" w:rsidRDefault="00086D95" w:rsidP="00FB2E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3 511 348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086D95" w:rsidRDefault="0084346C" w:rsidP="00291D3E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  <w:r w:rsidR="00086D95">
              <w:rPr>
                <w:sz w:val="20"/>
                <w:vertAlign w:val="superscript"/>
              </w:rPr>
              <w:t>*)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4674E8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4 139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3 540</w:t>
            </w:r>
          </w:p>
        </w:tc>
        <w:tc>
          <w:tcPr>
            <w:tcW w:w="932" w:type="dxa"/>
            <w:vAlign w:val="center"/>
          </w:tcPr>
          <w:p w:rsidR="004674E8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22 355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23 443</w:t>
            </w:r>
          </w:p>
        </w:tc>
        <w:tc>
          <w:tcPr>
            <w:tcW w:w="964" w:type="dxa"/>
            <w:vAlign w:val="center"/>
          </w:tcPr>
          <w:p w:rsidR="00FB2EE5" w:rsidRDefault="00086D95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18 216</w:t>
            </w:r>
          </w:p>
          <w:p w:rsidR="00086D95" w:rsidRPr="007B426C" w:rsidRDefault="00086D95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19 903</w:t>
            </w:r>
          </w:p>
        </w:tc>
        <w:tc>
          <w:tcPr>
            <w:tcW w:w="688" w:type="dxa"/>
            <w:vAlign w:val="center"/>
          </w:tcPr>
          <w:p w:rsidR="00FB2EE5" w:rsidRDefault="00086D9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37,68</w:t>
            </w:r>
          </w:p>
          <w:p w:rsidR="00086D95" w:rsidRPr="007B426C" w:rsidRDefault="00086D9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44,30</w:t>
            </w:r>
          </w:p>
        </w:tc>
        <w:tc>
          <w:tcPr>
            <w:tcW w:w="817" w:type="dxa"/>
            <w:vAlign w:val="center"/>
          </w:tcPr>
          <w:p w:rsidR="00FB2EE5" w:rsidRDefault="00086D95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53,32</w:t>
            </w:r>
          </w:p>
          <w:p w:rsidR="00086D95" w:rsidRPr="007B426C" w:rsidRDefault="00086D95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59,40</w:t>
            </w:r>
          </w:p>
        </w:tc>
        <w:tc>
          <w:tcPr>
            <w:tcW w:w="1110" w:type="dxa"/>
            <w:vAlign w:val="center"/>
          </w:tcPr>
          <w:p w:rsidR="00FB2EE5" w:rsidRDefault="00086D9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155 987</w:t>
            </w:r>
          </w:p>
          <w:p w:rsidR="00086D95" w:rsidRPr="007B426C" w:rsidRDefault="00086D9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156 832</w:t>
            </w:r>
          </w:p>
        </w:tc>
        <w:tc>
          <w:tcPr>
            <w:tcW w:w="1105" w:type="dxa"/>
            <w:vAlign w:val="center"/>
          </w:tcPr>
          <w:p w:rsidR="00FB2EE5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1 191 895</w:t>
            </w:r>
          </w:p>
          <w:p w:rsidR="00086D95" w:rsidRPr="007B426C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1 392 521</w:t>
            </w:r>
          </w:p>
        </w:tc>
        <w:tc>
          <w:tcPr>
            <w:tcW w:w="1161" w:type="dxa"/>
            <w:vAlign w:val="center"/>
          </w:tcPr>
          <w:p w:rsidR="00FB2EE5" w:rsidRDefault="00086D9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1 035 908</w:t>
            </w:r>
          </w:p>
          <w:p w:rsidR="00086D95" w:rsidRPr="007B426C" w:rsidRDefault="00086D9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1 235 689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4674E8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27 232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23 892</w:t>
            </w:r>
          </w:p>
        </w:tc>
        <w:tc>
          <w:tcPr>
            <w:tcW w:w="932" w:type="dxa"/>
            <w:vAlign w:val="center"/>
          </w:tcPr>
          <w:p w:rsidR="004674E8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36 828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36 113</w:t>
            </w:r>
          </w:p>
        </w:tc>
        <w:tc>
          <w:tcPr>
            <w:tcW w:w="964" w:type="dxa"/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9 596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12 221</w:t>
            </w:r>
          </w:p>
        </w:tc>
        <w:tc>
          <w:tcPr>
            <w:tcW w:w="688" w:type="dxa"/>
            <w:vAlign w:val="center"/>
          </w:tcPr>
          <w:p w:rsidR="00FB2EE5" w:rsidRDefault="00086D9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27,84</w:t>
            </w:r>
          </w:p>
          <w:p w:rsidR="00086D95" w:rsidRPr="007B426C" w:rsidRDefault="00086D9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29,26</w:t>
            </w:r>
          </w:p>
        </w:tc>
        <w:tc>
          <w:tcPr>
            <w:tcW w:w="817" w:type="dxa"/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29,23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26,36</w:t>
            </w:r>
          </w:p>
        </w:tc>
        <w:tc>
          <w:tcPr>
            <w:tcW w:w="1110" w:type="dxa"/>
            <w:vAlign w:val="center"/>
          </w:tcPr>
          <w:p w:rsidR="00FB2EE5" w:rsidRDefault="00086D9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758 133</w:t>
            </w:r>
          </w:p>
          <w:p w:rsidR="00086D95" w:rsidRPr="007B426C" w:rsidRDefault="00086D9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699 064</w:t>
            </w:r>
          </w:p>
        </w:tc>
        <w:tc>
          <w:tcPr>
            <w:tcW w:w="1105" w:type="dxa"/>
            <w:vAlign w:val="center"/>
          </w:tcPr>
          <w:p w:rsidR="00FB2EE5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1 076 472</w:t>
            </w:r>
          </w:p>
          <w:p w:rsidR="00086D95" w:rsidRPr="007B426C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952 081</w:t>
            </w:r>
          </w:p>
        </w:tc>
        <w:tc>
          <w:tcPr>
            <w:tcW w:w="1161" w:type="dxa"/>
            <w:vAlign w:val="center"/>
          </w:tcPr>
          <w:p w:rsidR="00FB2EE5" w:rsidRDefault="00086D9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318 339</w:t>
            </w:r>
          </w:p>
          <w:p w:rsidR="00086D95" w:rsidRPr="007B426C" w:rsidRDefault="00086D95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253 017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4674E8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19 889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17 235</w:t>
            </w:r>
          </w:p>
        </w:tc>
        <w:tc>
          <w:tcPr>
            <w:tcW w:w="932" w:type="dxa"/>
            <w:vAlign w:val="center"/>
          </w:tcPr>
          <w:p w:rsidR="00FB2EE5" w:rsidRDefault="00086D95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28 251</w:t>
            </w:r>
          </w:p>
          <w:p w:rsidR="00086D95" w:rsidRPr="007B426C" w:rsidRDefault="00086D95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30 546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8 362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13 311</w:t>
            </w:r>
          </w:p>
        </w:tc>
        <w:tc>
          <w:tcPr>
            <w:tcW w:w="688" w:type="dxa"/>
            <w:vAlign w:val="center"/>
          </w:tcPr>
          <w:p w:rsidR="00FB2EE5" w:rsidRDefault="00086D9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12,41</w:t>
            </w:r>
          </w:p>
          <w:p w:rsidR="00086D95" w:rsidRPr="007B426C" w:rsidRDefault="00086D9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15,10</w:t>
            </w:r>
          </w:p>
        </w:tc>
        <w:tc>
          <w:tcPr>
            <w:tcW w:w="817" w:type="dxa"/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21,99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24,57</w:t>
            </w:r>
          </w:p>
        </w:tc>
        <w:tc>
          <w:tcPr>
            <w:tcW w:w="1110" w:type="dxa"/>
            <w:vAlign w:val="center"/>
          </w:tcPr>
          <w:p w:rsidR="00FB2EE5" w:rsidRDefault="00086D9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246 756</w:t>
            </w:r>
          </w:p>
          <w:p w:rsidR="00086D95" w:rsidRPr="007B426C" w:rsidRDefault="00086D95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260 163</w:t>
            </w:r>
          </w:p>
        </w:tc>
        <w:tc>
          <w:tcPr>
            <w:tcW w:w="1105" w:type="dxa"/>
            <w:vAlign w:val="center"/>
          </w:tcPr>
          <w:p w:rsidR="00FB2EE5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621 295</w:t>
            </w:r>
          </w:p>
          <w:p w:rsidR="00086D95" w:rsidRPr="007B426C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750 442</w:t>
            </w:r>
          </w:p>
        </w:tc>
        <w:tc>
          <w:tcPr>
            <w:tcW w:w="1161" w:type="dxa"/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374 539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490 279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4674E8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10 753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9 964</w:t>
            </w:r>
          </w:p>
        </w:tc>
        <w:tc>
          <w:tcPr>
            <w:tcW w:w="932" w:type="dxa"/>
            <w:vAlign w:val="center"/>
          </w:tcPr>
          <w:p w:rsidR="00FB2EE5" w:rsidRDefault="00086D95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2 051</w:t>
            </w:r>
          </w:p>
          <w:p w:rsidR="00086D95" w:rsidRPr="007B426C" w:rsidRDefault="00086D95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2 527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-8 702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-7 437</w:t>
            </w:r>
          </w:p>
        </w:tc>
        <w:tc>
          <w:tcPr>
            <w:tcW w:w="688" w:type="dxa"/>
            <w:vAlign w:val="center"/>
          </w:tcPr>
          <w:p w:rsidR="00FB2EE5" w:rsidRDefault="00086D9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79,65</w:t>
            </w:r>
          </w:p>
          <w:p w:rsidR="00086D95" w:rsidRPr="007B426C" w:rsidRDefault="00086D9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92,08</w:t>
            </w:r>
          </w:p>
        </w:tc>
        <w:tc>
          <w:tcPr>
            <w:tcW w:w="817" w:type="dxa"/>
            <w:vAlign w:val="center"/>
          </w:tcPr>
          <w:p w:rsidR="00FB2EE5" w:rsidRDefault="00086D95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83,08</w:t>
            </w:r>
          </w:p>
          <w:p w:rsidR="00086D95" w:rsidRPr="007B426C" w:rsidRDefault="00086D95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86,14</w:t>
            </w:r>
          </w:p>
        </w:tc>
        <w:tc>
          <w:tcPr>
            <w:tcW w:w="1110" w:type="dxa"/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856 470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917 455</w:t>
            </w:r>
          </w:p>
        </w:tc>
        <w:tc>
          <w:tcPr>
            <w:tcW w:w="1105" w:type="dxa"/>
            <w:vAlign w:val="center"/>
          </w:tcPr>
          <w:p w:rsidR="00FB2EE5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170 436</w:t>
            </w:r>
          </w:p>
          <w:p w:rsidR="00086D95" w:rsidRPr="007B426C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217 668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-686 034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-699 787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4674E8" w:rsidRDefault="00086D95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46 756</w:t>
            </w:r>
          </w:p>
          <w:p w:rsidR="00086D95" w:rsidRPr="007B426C" w:rsidRDefault="00086D95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47 337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18 645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28 163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-28 111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-19 174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FB2EE5" w:rsidRDefault="00086D9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75,99</w:t>
            </w:r>
          </w:p>
          <w:p w:rsidR="00086D95" w:rsidRPr="007B426C" w:rsidRDefault="00086D95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82,18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FB2EE5" w:rsidRDefault="00086D95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106,07</w:t>
            </w:r>
          </w:p>
          <w:p w:rsidR="00086D95" w:rsidRPr="007B426C" w:rsidRDefault="00086D95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88,55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FB2EE5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3 553 099</w:t>
            </w:r>
          </w:p>
          <w:p w:rsidR="00086D95" w:rsidRPr="007B426C" w:rsidRDefault="00086D95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3 890 302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FB2EE5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1 977 734</w:t>
            </w:r>
          </w:p>
          <w:p w:rsidR="00086D95" w:rsidRPr="007B426C" w:rsidRDefault="00086D95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2 493 914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FB2EE5" w:rsidRDefault="00086D95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-1 575 365</w:t>
            </w:r>
          </w:p>
          <w:p w:rsidR="00086D95" w:rsidRPr="007B426C" w:rsidRDefault="00086D95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-1 396 388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AF5046" w:rsidRPr="007B426C" w:rsidRDefault="00AF5046" w:rsidP="00BF749F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 *) </w:t>
      </w:r>
      <w:r w:rsidR="00086D95">
        <w:rPr>
          <w:i/>
          <w:sz w:val="18"/>
          <w:szCs w:val="18"/>
        </w:rPr>
        <w:t>údaj o vývozu bude po šetření ČSÚ zpřesněn</w:t>
      </w:r>
    </w:p>
    <w:p w:rsidR="002A7358" w:rsidRDefault="002A735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BD7D96">
        <w:rPr>
          <w:sz w:val="22"/>
          <w:szCs w:val="22"/>
        </w:rPr>
        <w:t>červ</w:t>
      </w:r>
      <w:r w:rsidR="00F31F19">
        <w:rPr>
          <w:sz w:val="22"/>
          <w:szCs w:val="22"/>
        </w:rPr>
        <w:t>enci</w:t>
      </w:r>
      <w:r w:rsidR="00A5080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E917C5">
        <w:rPr>
          <w:sz w:val="22"/>
          <w:szCs w:val="22"/>
        </w:rPr>
        <w:t>6</w:t>
      </w:r>
      <w:r w:rsidR="00F31F19">
        <w:rPr>
          <w:sz w:val="22"/>
          <w:szCs w:val="22"/>
        </w:rPr>
        <w:t>5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076E30">
        <w:rPr>
          <w:sz w:val="22"/>
          <w:szCs w:val="22"/>
        </w:rPr>
        <w:t>-</w:t>
      </w:r>
      <w:r w:rsidR="00BD7D96">
        <w:rPr>
          <w:sz w:val="22"/>
          <w:szCs w:val="22"/>
        </w:rPr>
        <w:t>červen</w:t>
      </w:r>
      <w:r w:rsidR="00F31F19">
        <w:rPr>
          <w:sz w:val="22"/>
          <w:szCs w:val="22"/>
        </w:rPr>
        <w:t>ec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/leden</w:t>
      </w:r>
      <w:r w:rsidR="00076E30">
        <w:rPr>
          <w:sz w:val="22"/>
          <w:szCs w:val="22"/>
        </w:rPr>
        <w:t>-</w:t>
      </w:r>
      <w:r w:rsidR="00BD7D96" w:rsidRPr="00BD7D96">
        <w:rPr>
          <w:sz w:val="22"/>
          <w:szCs w:val="22"/>
        </w:rPr>
        <w:t xml:space="preserve"> </w:t>
      </w:r>
      <w:r w:rsidR="00BD7D96">
        <w:rPr>
          <w:sz w:val="22"/>
          <w:szCs w:val="22"/>
        </w:rPr>
        <w:t>červen</w:t>
      </w:r>
      <w:r w:rsidR="00F31F19">
        <w:rPr>
          <w:sz w:val="22"/>
          <w:szCs w:val="22"/>
        </w:rPr>
        <w:t>ec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2</w:t>
      </w:r>
      <w:r w:rsidR="00070F10">
        <w:rPr>
          <w:sz w:val="22"/>
          <w:szCs w:val="22"/>
        </w:rPr>
        <w:t>) došlo k</w:t>
      </w:r>
      <w:r w:rsidR="00076E30">
        <w:rPr>
          <w:sz w:val="22"/>
          <w:szCs w:val="22"/>
        </w:rPr>
        <w:t>e</w:t>
      </w:r>
      <w:r w:rsidR="00070F10">
        <w:rPr>
          <w:sz w:val="22"/>
          <w:szCs w:val="22"/>
        </w:rPr>
        <w:t xml:space="preserve"> </w:t>
      </w:r>
      <w:r w:rsidR="000224CD">
        <w:rPr>
          <w:b/>
          <w:sz w:val="22"/>
          <w:szCs w:val="22"/>
        </w:rPr>
        <w:t>zvýšení</w:t>
      </w:r>
      <w:r w:rsidR="00070F10" w:rsidRPr="00076E30">
        <w:rPr>
          <w:b/>
          <w:sz w:val="22"/>
          <w:szCs w:val="22"/>
        </w:rPr>
        <w:t xml:space="preserve"> finanční hodnoty vývozu o </w:t>
      </w:r>
      <w:r w:rsidR="00F31F19">
        <w:rPr>
          <w:b/>
          <w:sz w:val="22"/>
          <w:szCs w:val="22"/>
        </w:rPr>
        <w:t>11,7</w:t>
      </w:r>
      <w:r w:rsidR="00070F10" w:rsidRPr="00076E30">
        <w:rPr>
          <w:b/>
          <w:sz w:val="22"/>
          <w:szCs w:val="22"/>
        </w:rPr>
        <w:t xml:space="preserve"> %,</w:t>
      </w:r>
      <w:r w:rsidR="00070F10">
        <w:rPr>
          <w:sz w:val="22"/>
          <w:szCs w:val="22"/>
        </w:rPr>
        <w:t xml:space="preserve"> tj. cca o </w:t>
      </w:r>
      <w:r w:rsidR="00F31F19">
        <w:rPr>
          <w:sz w:val="22"/>
          <w:szCs w:val="22"/>
        </w:rPr>
        <w:t>1 047,7</w:t>
      </w:r>
      <w:r w:rsidR="00070F10">
        <w:rPr>
          <w:sz w:val="22"/>
          <w:szCs w:val="22"/>
        </w:rPr>
        <w:t xml:space="preserve"> mil. Kč</w:t>
      </w:r>
      <w:r w:rsidR="00422B81">
        <w:rPr>
          <w:sz w:val="22"/>
          <w:szCs w:val="22"/>
        </w:rPr>
        <w:t xml:space="preserve">. </w:t>
      </w:r>
      <w:r w:rsidR="00F31F19">
        <w:rPr>
          <w:b/>
          <w:sz w:val="22"/>
          <w:szCs w:val="22"/>
        </w:rPr>
        <w:t>61,0</w:t>
      </w:r>
      <w:r w:rsidR="00BD7D96">
        <w:rPr>
          <w:b/>
          <w:sz w:val="22"/>
          <w:szCs w:val="22"/>
        </w:rPr>
        <w:t xml:space="preserve"> %</w:t>
      </w:r>
      <w:r w:rsidR="00170C55" w:rsidRPr="0072395D">
        <w:rPr>
          <w:b/>
          <w:sz w:val="22"/>
          <w:szCs w:val="22"/>
        </w:rPr>
        <w:t xml:space="preserve"> finančního objemu vývozu představuje export do </w:t>
      </w:r>
      <w:r w:rsidR="00BD7D96">
        <w:rPr>
          <w:b/>
          <w:sz w:val="22"/>
          <w:szCs w:val="22"/>
        </w:rPr>
        <w:t>3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55428B">
        <w:rPr>
          <w:sz w:val="22"/>
          <w:szCs w:val="22"/>
        </w:rPr>
        <w:t>27,1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F31F19">
        <w:rPr>
          <w:sz w:val="22"/>
          <w:szCs w:val="22"/>
        </w:rPr>
        <w:t>20,0</w:t>
      </w:r>
      <w:r w:rsidR="00170C55">
        <w:rPr>
          <w:sz w:val="22"/>
          <w:szCs w:val="22"/>
        </w:rPr>
        <w:t xml:space="preserve"> %, do Itálie </w:t>
      </w:r>
      <w:r w:rsidR="00F31F19">
        <w:rPr>
          <w:sz w:val="22"/>
          <w:szCs w:val="22"/>
        </w:rPr>
        <w:t>13,9</w:t>
      </w:r>
      <w:r w:rsidR="00BD7D96">
        <w:rPr>
          <w:sz w:val="22"/>
          <w:szCs w:val="22"/>
        </w:rPr>
        <w:t xml:space="preserve"> %</w:t>
      </w:r>
      <w:r w:rsidR="00170C55">
        <w:rPr>
          <w:sz w:val="22"/>
          <w:szCs w:val="22"/>
        </w:rPr>
        <w:t xml:space="preserve">). Do zemí EU-27 se v daném období vyvezlo </w:t>
      </w:r>
      <w:r w:rsidR="00F31F19">
        <w:rPr>
          <w:sz w:val="22"/>
          <w:szCs w:val="22"/>
        </w:rPr>
        <w:t>83,0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55428B">
        <w:rPr>
          <w:sz w:val="22"/>
          <w:szCs w:val="22"/>
        </w:rPr>
        <w:t>17,</w:t>
      </w:r>
      <w:r w:rsidR="00F31F19">
        <w:rPr>
          <w:sz w:val="22"/>
          <w:szCs w:val="22"/>
        </w:rPr>
        <w:t>0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</w:t>
      </w:r>
      <w:r w:rsidR="00371A36">
        <w:rPr>
          <w:sz w:val="22"/>
          <w:szCs w:val="22"/>
        </w:rPr>
        <w:t xml:space="preserve">Thajsko, </w:t>
      </w:r>
      <w:r w:rsidR="00076E30">
        <w:rPr>
          <w:sz w:val="22"/>
          <w:szCs w:val="22"/>
        </w:rPr>
        <w:t xml:space="preserve">Malajsie, </w:t>
      </w:r>
      <w:r w:rsidR="00BD7D96">
        <w:rPr>
          <w:sz w:val="22"/>
          <w:szCs w:val="22"/>
        </w:rPr>
        <w:t xml:space="preserve">Spojené arabské emiráty, </w:t>
      </w:r>
      <w:r w:rsidR="00A50806">
        <w:rPr>
          <w:sz w:val="22"/>
          <w:szCs w:val="22"/>
        </w:rPr>
        <w:t>Saudská Arábie</w:t>
      </w:r>
      <w:r w:rsidR="00BD7D96">
        <w:rPr>
          <w:sz w:val="22"/>
          <w:szCs w:val="22"/>
        </w:rPr>
        <w:t>,</w:t>
      </w:r>
      <w:r w:rsidR="00076E30">
        <w:rPr>
          <w:sz w:val="22"/>
          <w:szCs w:val="22"/>
        </w:rPr>
        <w:t xml:space="preserve"> Rusko, </w:t>
      </w:r>
      <w:r w:rsidR="00BD7D96">
        <w:rPr>
          <w:sz w:val="22"/>
          <w:szCs w:val="22"/>
        </w:rPr>
        <w:t xml:space="preserve">Ukrajina, </w:t>
      </w:r>
      <w:r w:rsidR="00E917C5">
        <w:rPr>
          <w:sz w:val="22"/>
          <w:szCs w:val="22"/>
        </w:rPr>
        <w:t xml:space="preserve">Čína, </w:t>
      </w:r>
      <w:r w:rsidR="000224CD">
        <w:rPr>
          <w:sz w:val="22"/>
          <w:szCs w:val="22"/>
        </w:rPr>
        <w:t>Kuba</w:t>
      </w:r>
      <w:r w:rsidR="00076E30">
        <w:rPr>
          <w:sz w:val="22"/>
          <w:szCs w:val="22"/>
        </w:rPr>
        <w:t>.</w:t>
      </w:r>
      <w:r w:rsidR="00422B81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Předmětem obchodu s těmito zeměmi byly zejména sušená mléka, sušená syrovátka, bílé sýry</w:t>
      </w:r>
      <w:r w:rsidR="00371A36">
        <w:rPr>
          <w:sz w:val="22"/>
          <w:szCs w:val="22"/>
        </w:rPr>
        <w:t>, Eidam</w:t>
      </w:r>
      <w:r w:rsidR="00B375A6">
        <w:rPr>
          <w:sz w:val="22"/>
          <w:szCs w:val="22"/>
        </w:rPr>
        <w:t xml:space="preserve"> a máslo</w:t>
      </w:r>
      <w:r w:rsidR="00070F10">
        <w:rPr>
          <w:sz w:val="22"/>
          <w:szCs w:val="22"/>
        </w:rPr>
        <w:t xml:space="preserve">. 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060EAD">
        <w:rPr>
          <w:sz w:val="22"/>
          <w:szCs w:val="22"/>
          <w:u w:val="single"/>
        </w:rPr>
        <w:t>41,</w:t>
      </w:r>
      <w:r w:rsidR="00F31F19">
        <w:rPr>
          <w:sz w:val="22"/>
          <w:szCs w:val="22"/>
          <w:u w:val="single"/>
        </w:rPr>
        <w:t>9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BD7D96">
        <w:rPr>
          <w:sz w:val="22"/>
          <w:szCs w:val="22"/>
        </w:rPr>
        <w:t>27,</w:t>
      </w:r>
      <w:r w:rsidR="00F31F19">
        <w:rPr>
          <w:sz w:val="22"/>
          <w:szCs w:val="22"/>
        </w:rPr>
        <w:t>2</w:t>
      </w:r>
      <w:r>
        <w:rPr>
          <w:sz w:val="22"/>
          <w:szCs w:val="22"/>
        </w:rPr>
        <w:t xml:space="preserve"> %. </w:t>
      </w:r>
    </w:p>
    <w:p w:rsidR="002962E7" w:rsidRDefault="00593F4A" w:rsidP="00422B8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BD7D96">
        <w:rPr>
          <w:sz w:val="22"/>
          <w:szCs w:val="22"/>
        </w:rPr>
        <w:t>červ</w:t>
      </w:r>
      <w:r w:rsidR="00F31F19">
        <w:rPr>
          <w:sz w:val="22"/>
          <w:szCs w:val="22"/>
        </w:rPr>
        <w:t>enci</w:t>
      </w:r>
      <w:r w:rsidR="00076E3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>
        <w:rPr>
          <w:sz w:val="22"/>
          <w:szCs w:val="22"/>
        </w:rPr>
        <w:t xml:space="preserve">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</w:t>
      </w:r>
      <w:r w:rsidR="00422B81">
        <w:rPr>
          <w:sz w:val="22"/>
          <w:szCs w:val="22"/>
        </w:rPr>
        <w:t xml:space="preserve">vývozu konzumního mléka o </w:t>
      </w:r>
      <w:r w:rsidR="00F31F19">
        <w:rPr>
          <w:sz w:val="22"/>
          <w:szCs w:val="22"/>
        </w:rPr>
        <w:t>4,3</w:t>
      </w:r>
      <w:r w:rsidR="00422B81">
        <w:rPr>
          <w:sz w:val="22"/>
          <w:szCs w:val="22"/>
        </w:rPr>
        <w:t xml:space="preserve"> %</w:t>
      </w:r>
      <w:r w:rsidR="00076E30">
        <w:rPr>
          <w:sz w:val="22"/>
          <w:szCs w:val="22"/>
        </w:rPr>
        <w:t>,</w:t>
      </w:r>
      <w:r w:rsidR="00422B81">
        <w:rPr>
          <w:sz w:val="22"/>
          <w:szCs w:val="22"/>
        </w:rPr>
        <w:t xml:space="preserve"> smetany v cisternách </w:t>
      </w:r>
      <w:r w:rsidR="00DF7EAC">
        <w:rPr>
          <w:sz w:val="22"/>
          <w:szCs w:val="22"/>
        </w:rPr>
        <w:br/>
      </w:r>
      <w:r w:rsidR="00422B81">
        <w:rPr>
          <w:sz w:val="22"/>
          <w:szCs w:val="22"/>
        </w:rPr>
        <w:t xml:space="preserve">o </w:t>
      </w:r>
      <w:r w:rsidR="00F31F19">
        <w:rPr>
          <w:sz w:val="22"/>
          <w:szCs w:val="22"/>
        </w:rPr>
        <w:t>14,1 %.</w:t>
      </w:r>
      <w:r w:rsidR="00076E30">
        <w:rPr>
          <w:sz w:val="22"/>
          <w:szCs w:val="22"/>
        </w:rPr>
        <w:t xml:space="preserve"> </w:t>
      </w:r>
      <w:r w:rsidR="00F31F19">
        <w:rPr>
          <w:sz w:val="22"/>
          <w:szCs w:val="22"/>
        </w:rPr>
        <w:t>M</w:t>
      </w:r>
      <w:r w:rsidR="00980886">
        <w:rPr>
          <w:sz w:val="22"/>
          <w:szCs w:val="22"/>
        </w:rPr>
        <w:t xml:space="preserve">eziročně </w:t>
      </w:r>
      <w:r w:rsidR="00F31F19">
        <w:rPr>
          <w:sz w:val="22"/>
          <w:szCs w:val="22"/>
        </w:rPr>
        <w:t xml:space="preserve">se </w:t>
      </w:r>
      <w:r w:rsidR="00980886">
        <w:rPr>
          <w:sz w:val="22"/>
          <w:szCs w:val="22"/>
        </w:rPr>
        <w:t xml:space="preserve">zvýšil </w:t>
      </w:r>
      <w:r w:rsidR="00060EAD">
        <w:rPr>
          <w:sz w:val="22"/>
          <w:szCs w:val="22"/>
        </w:rPr>
        <w:t>vývoz</w:t>
      </w:r>
      <w:r w:rsidR="00060EAD" w:rsidRPr="00060EAD">
        <w:rPr>
          <w:sz w:val="22"/>
          <w:szCs w:val="22"/>
        </w:rPr>
        <w:t xml:space="preserve"> </w:t>
      </w:r>
      <w:r w:rsidR="00060EAD">
        <w:rPr>
          <w:sz w:val="22"/>
          <w:szCs w:val="22"/>
        </w:rPr>
        <w:t xml:space="preserve">mléka v cisternách o </w:t>
      </w:r>
      <w:r w:rsidR="00F31F19">
        <w:rPr>
          <w:sz w:val="22"/>
          <w:szCs w:val="22"/>
        </w:rPr>
        <w:t>1,3 % a vývoz konzumní smetany o 54,5 %.</w:t>
      </w:r>
    </w:p>
    <w:p w:rsidR="006408F8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076E30">
        <w:rPr>
          <w:sz w:val="22"/>
          <w:szCs w:val="22"/>
        </w:rPr>
        <w:t>25,</w:t>
      </w:r>
      <w:r w:rsidR="00060EAD">
        <w:rPr>
          <w:sz w:val="22"/>
          <w:szCs w:val="22"/>
        </w:rPr>
        <w:t>0</w:t>
      </w:r>
      <w:r w:rsidR="00B83EEE">
        <w:rPr>
          <w:sz w:val="22"/>
          <w:szCs w:val="22"/>
        </w:rPr>
        <w:t xml:space="preserve"> %). </w:t>
      </w:r>
      <w:r w:rsidR="00F61951" w:rsidRPr="00BD7D96">
        <w:rPr>
          <w:sz w:val="22"/>
          <w:szCs w:val="22"/>
          <w:u w:val="single"/>
        </w:rPr>
        <w:t>C</w:t>
      </w:r>
      <w:r w:rsidR="002962E7" w:rsidRPr="00BD7D96">
        <w:rPr>
          <w:sz w:val="22"/>
          <w:szCs w:val="22"/>
          <w:u w:val="single"/>
        </w:rPr>
        <w:t xml:space="preserve">elkové </w:t>
      </w:r>
      <w:r w:rsidR="007C5D29" w:rsidRPr="00BD7D96">
        <w:rPr>
          <w:sz w:val="22"/>
          <w:szCs w:val="22"/>
          <w:u w:val="single"/>
        </w:rPr>
        <w:t xml:space="preserve">meziroční </w:t>
      </w:r>
      <w:r w:rsidR="00F61951" w:rsidRPr="00BD7D96">
        <w:rPr>
          <w:sz w:val="22"/>
          <w:szCs w:val="22"/>
          <w:u w:val="single"/>
        </w:rPr>
        <w:t>zvýšení</w:t>
      </w:r>
      <w:r w:rsidR="007C5D29" w:rsidRPr="00BD7D96">
        <w:rPr>
          <w:sz w:val="22"/>
          <w:szCs w:val="22"/>
          <w:u w:val="single"/>
        </w:rPr>
        <w:t xml:space="preserve"> objemu vývozu </w:t>
      </w:r>
      <w:r w:rsidR="00F61951" w:rsidRPr="00BD7D96">
        <w:rPr>
          <w:sz w:val="22"/>
          <w:szCs w:val="22"/>
          <w:u w:val="single"/>
        </w:rPr>
        <w:t xml:space="preserve">sýrů a tvarohů </w:t>
      </w:r>
      <w:r w:rsidR="007C5D29" w:rsidRPr="00BD7D96">
        <w:rPr>
          <w:sz w:val="22"/>
          <w:szCs w:val="22"/>
          <w:u w:val="single"/>
        </w:rPr>
        <w:t xml:space="preserve">v daném období představovalo </w:t>
      </w:r>
      <w:r w:rsidR="00DF7EAC" w:rsidRPr="00BD7D96">
        <w:rPr>
          <w:sz w:val="22"/>
          <w:szCs w:val="22"/>
          <w:u w:val="single"/>
        </w:rPr>
        <w:br/>
      </w:r>
      <w:r w:rsidR="009870C9">
        <w:rPr>
          <w:sz w:val="22"/>
          <w:szCs w:val="22"/>
          <w:u w:val="single"/>
        </w:rPr>
        <w:t>51,0</w:t>
      </w:r>
      <w:r w:rsidR="007C5D29" w:rsidRPr="00BD7D96">
        <w:rPr>
          <w:sz w:val="22"/>
          <w:szCs w:val="22"/>
          <w:u w:val="single"/>
        </w:rPr>
        <w:t xml:space="preserve"> %</w:t>
      </w:r>
      <w:r w:rsidR="00060EAD">
        <w:rPr>
          <w:sz w:val="22"/>
          <w:szCs w:val="22"/>
        </w:rPr>
        <w:t xml:space="preserve"> (z toho se výrazně meziročně zvýšil vývoz tvarohů a čerstvých sýrů, celkem o </w:t>
      </w:r>
      <w:r w:rsidR="009870C9">
        <w:rPr>
          <w:sz w:val="22"/>
          <w:szCs w:val="22"/>
        </w:rPr>
        <w:t>4 703</w:t>
      </w:r>
      <w:r w:rsidR="00060EAD">
        <w:rPr>
          <w:sz w:val="22"/>
          <w:szCs w:val="22"/>
        </w:rPr>
        <w:t xml:space="preserve"> t, tj. o </w:t>
      </w:r>
      <w:r w:rsidR="009870C9">
        <w:rPr>
          <w:sz w:val="22"/>
          <w:szCs w:val="22"/>
        </w:rPr>
        <w:t>187</w:t>
      </w:r>
      <w:r w:rsidR="00060EAD">
        <w:rPr>
          <w:sz w:val="22"/>
          <w:szCs w:val="22"/>
        </w:rPr>
        <w:t xml:space="preserve"> %, převážně na Slovensko</w:t>
      </w:r>
      <w:r w:rsidR="008D5D07">
        <w:rPr>
          <w:sz w:val="22"/>
          <w:szCs w:val="22"/>
        </w:rPr>
        <w:t>; dále došlo k meziročnímu navýšení objemu vývozu tavených sýrů o 2 039 t, tj. o 175 %</w:t>
      </w:r>
      <w:r w:rsidR="00060EAD">
        <w:rPr>
          <w:sz w:val="22"/>
          <w:szCs w:val="22"/>
        </w:rPr>
        <w:t>)</w:t>
      </w:r>
      <w:r w:rsidR="007C5D29">
        <w:rPr>
          <w:sz w:val="22"/>
          <w:szCs w:val="22"/>
        </w:rPr>
        <w:t>.</w:t>
      </w:r>
      <w:r w:rsidR="00DF7EAC">
        <w:rPr>
          <w:sz w:val="22"/>
          <w:szCs w:val="22"/>
        </w:rPr>
        <w:t xml:space="preserve"> </w:t>
      </w:r>
      <w:r w:rsidR="001F459A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1F459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</w:t>
      </w:r>
      <w:r w:rsidR="009870C9">
        <w:rPr>
          <w:sz w:val="22"/>
          <w:szCs w:val="22"/>
        </w:rPr>
        <w:t>odtučněného</w:t>
      </w:r>
      <w:r w:rsidR="00B83EEE">
        <w:rPr>
          <w:sz w:val="22"/>
          <w:szCs w:val="22"/>
        </w:rPr>
        <w:t xml:space="preserve"> mléka se v meziročním porovnání </w:t>
      </w:r>
      <w:r w:rsidR="00593F4A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BD7D96" w:rsidRPr="00BD7D96">
        <w:rPr>
          <w:sz w:val="22"/>
          <w:szCs w:val="22"/>
        </w:rPr>
        <w:t xml:space="preserve"> </w:t>
      </w:r>
      <w:r w:rsidR="00BD7D96">
        <w:rPr>
          <w:sz w:val="22"/>
          <w:szCs w:val="22"/>
        </w:rPr>
        <w:t>červen</w:t>
      </w:r>
      <w:r w:rsidR="009870C9">
        <w:rPr>
          <w:sz w:val="22"/>
          <w:szCs w:val="22"/>
        </w:rPr>
        <w:t>ec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BD7D96" w:rsidRPr="00BD7D96">
        <w:rPr>
          <w:sz w:val="22"/>
          <w:szCs w:val="22"/>
        </w:rPr>
        <w:t xml:space="preserve"> </w:t>
      </w:r>
      <w:r w:rsidR="00BD7D96">
        <w:rPr>
          <w:sz w:val="22"/>
          <w:szCs w:val="22"/>
        </w:rPr>
        <w:t>červen</w:t>
      </w:r>
      <w:r w:rsidR="009870C9">
        <w:rPr>
          <w:sz w:val="22"/>
          <w:szCs w:val="22"/>
        </w:rPr>
        <w:t>ec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2</w:t>
      </w:r>
      <w:r w:rsidR="00B83EEE">
        <w:rPr>
          <w:sz w:val="22"/>
          <w:szCs w:val="22"/>
        </w:rPr>
        <w:t xml:space="preserve"> </w:t>
      </w:r>
      <w:r w:rsidR="009870C9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9870C9">
        <w:rPr>
          <w:sz w:val="22"/>
          <w:szCs w:val="22"/>
        </w:rPr>
        <w:t>1,6</w:t>
      </w:r>
      <w:r w:rsidR="00B83EEE">
        <w:rPr>
          <w:sz w:val="22"/>
          <w:szCs w:val="22"/>
        </w:rPr>
        <w:t xml:space="preserve"> %</w:t>
      </w:r>
      <w:r w:rsidR="009870C9">
        <w:rPr>
          <w:sz w:val="22"/>
          <w:szCs w:val="22"/>
        </w:rPr>
        <w:t xml:space="preserve">. </w:t>
      </w:r>
      <w:r w:rsidR="00C27A66"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ývoz kondenzovaných mlék byl meziročně </w:t>
      </w:r>
      <w:r w:rsidR="00422B81">
        <w:rPr>
          <w:sz w:val="22"/>
          <w:szCs w:val="22"/>
        </w:rPr>
        <w:t>nižší</w:t>
      </w:r>
      <w:r w:rsidR="00B83EEE">
        <w:rPr>
          <w:sz w:val="22"/>
          <w:szCs w:val="22"/>
        </w:rPr>
        <w:t xml:space="preserve"> o </w:t>
      </w:r>
      <w:r w:rsidR="009870C9">
        <w:rPr>
          <w:sz w:val="22"/>
          <w:szCs w:val="22"/>
        </w:rPr>
        <w:t>53,3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se meziročně </w:t>
      </w:r>
      <w:r w:rsidR="00060EAD">
        <w:rPr>
          <w:sz w:val="22"/>
          <w:szCs w:val="22"/>
        </w:rPr>
        <w:t>zvýšil</w:t>
      </w:r>
      <w:r w:rsidR="00B83EEE">
        <w:rPr>
          <w:sz w:val="22"/>
          <w:szCs w:val="22"/>
        </w:rPr>
        <w:t xml:space="preserve"> o </w:t>
      </w:r>
      <w:r w:rsidR="00BD7D96">
        <w:rPr>
          <w:sz w:val="22"/>
          <w:szCs w:val="22"/>
        </w:rPr>
        <w:t>1,</w:t>
      </w:r>
      <w:r w:rsidR="009870C9">
        <w:rPr>
          <w:sz w:val="22"/>
          <w:szCs w:val="22"/>
        </w:rPr>
        <w:t>9</w:t>
      </w:r>
      <w:r w:rsidR="00B83EEE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>snížil</w:t>
      </w:r>
      <w:r w:rsidR="00C41679">
        <w:rPr>
          <w:sz w:val="22"/>
          <w:szCs w:val="22"/>
        </w:rPr>
        <w:t xml:space="preserve"> se</w:t>
      </w:r>
      <w:r w:rsidR="00B83EEE">
        <w:rPr>
          <w:sz w:val="22"/>
          <w:szCs w:val="22"/>
        </w:rPr>
        <w:t xml:space="preserve"> vývoz ostatních zakysaných mléčných výrobků o </w:t>
      </w:r>
      <w:r w:rsidR="00BD7D96">
        <w:rPr>
          <w:sz w:val="22"/>
          <w:szCs w:val="22"/>
        </w:rPr>
        <w:t>11,</w:t>
      </w:r>
      <w:r w:rsidR="009870C9">
        <w:rPr>
          <w:sz w:val="22"/>
          <w:szCs w:val="22"/>
        </w:rPr>
        <w:t>9</w:t>
      </w:r>
      <w:r w:rsidR="00B83EEE">
        <w:rPr>
          <w:sz w:val="22"/>
          <w:szCs w:val="22"/>
        </w:rPr>
        <w:t xml:space="preserve"> %. Vývoz čerstvého másla ve spotřebitelském balení </w:t>
      </w:r>
      <w:r w:rsidR="00980886">
        <w:rPr>
          <w:sz w:val="22"/>
          <w:szCs w:val="22"/>
        </w:rPr>
        <w:t>byl</w:t>
      </w:r>
      <w:r w:rsidR="00B83EEE">
        <w:rPr>
          <w:sz w:val="22"/>
          <w:szCs w:val="22"/>
        </w:rPr>
        <w:t xml:space="preserve"> meziročně </w:t>
      </w:r>
      <w:r w:rsidR="00060EAD">
        <w:rPr>
          <w:sz w:val="22"/>
          <w:szCs w:val="22"/>
        </w:rPr>
        <w:t xml:space="preserve">vyšší </w:t>
      </w:r>
      <w:r w:rsidR="00A72150">
        <w:rPr>
          <w:sz w:val="22"/>
          <w:szCs w:val="22"/>
        </w:rPr>
        <w:t xml:space="preserve">o </w:t>
      </w:r>
      <w:r w:rsidR="00BD7D96">
        <w:rPr>
          <w:sz w:val="22"/>
          <w:szCs w:val="22"/>
        </w:rPr>
        <w:t>82,0</w:t>
      </w:r>
      <w:r w:rsidR="00A72150">
        <w:rPr>
          <w:sz w:val="22"/>
          <w:szCs w:val="22"/>
        </w:rPr>
        <w:t xml:space="preserve"> %</w:t>
      </w:r>
      <w:r w:rsidR="00980886">
        <w:rPr>
          <w:sz w:val="22"/>
          <w:szCs w:val="22"/>
        </w:rPr>
        <w:t xml:space="preserve"> a</w:t>
      </w:r>
      <w:r w:rsidR="00D24F63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 xml:space="preserve">vývoz másla v blocích </w:t>
      </w:r>
      <w:r w:rsidR="00060EAD">
        <w:rPr>
          <w:sz w:val="22"/>
          <w:szCs w:val="22"/>
        </w:rPr>
        <w:t xml:space="preserve">se meziročně snížil </w:t>
      </w:r>
      <w:r w:rsidR="00D24F63">
        <w:rPr>
          <w:sz w:val="22"/>
          <w:szCs w:val="22"/>
        </w:rPr>
        <w:t xml:space="preserve">o </w:t>
      </w:r>
      <w:r w:rsidR="009870C9">
        <w:rPr>
          <w:sz w:val="22"/>
          <w:szCs w:val="22"/>
        </w:rPr>
        <w:t>39</w:t>
      </w:r>
      <w:r w:rsidR="00BD7D96">
        <w:rPr>
          <w:sz w:val="22"/>
          <w:szCs w:val="22"/>
        </w:rPr>
        <w:t>,8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C61847" w:rsidRDefault="00C61847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BD7D96">
        <w:rPr>
          <w:sz w:val="22"/>
          <w:szCs w:val="22"/>
        </w:rPr>
        <w:t>42,</w:t>
      </w:r>
      <w:r w:rsidR="005B7C94">
        <w:rPr>
          <w:sz w:val="22"/>
          <w:szCs w:val="22"/>
        </w:rPr>
        <w:t>7</w:t>
      </w:r>
      <w:r w:rsidR="00657346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F078F5">
        <w:rPr>
          <w:sz w:val="22"/>
          <w:szCs w:val="22"/>
        </w:rPr>
        <w:t>26,</w:t>
      </w:r>
      <w:r w:rsidR="008D5D07">
        <w:rPr>
          <w:sz w:val="22"/>
          <w:szCs w:val="22"/>
        </w:rPr>
        <w:t>5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657346">
        <w:rPr>
          <w:sz w:val="22"/>
          <w:szCs w:val="22"/>
        </w:rPr>
        <w:t>13,</w:t>
      </w:r>
      <w:r w:rsidR="008D5D07">
        <w:rPr>
          <w:sz w:val="22"/>
          <w:szCs w:val="22"/>
        </w:rPr>
        <w:t>3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657346">
        <w:rPr>
          <w:sz w:val="22"/>
          <w:szCs w:val="22"/>
        </w:rPr>
        <w:t>82,</w:t>
      </w:r>
      <w:r w:rsidR="00BD7D96">
        <w:rPr>
          <w:sz w:val="22"/>
          <w:szCs w:val="22"/>
        </w:rPr>
        <w:t>5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657346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657346">
        <w:rPr>
          <w:sz w:val="22"/>
          <w:szCs w:val="22"/>
        </w:rPr>
        <w:t xml:space="preserve"> až </w:t>
      </w:r>
      <w:r w:rsidR="00BD7D96">
        <w:rPr>
          <w:sz w:val="22"/>
          <w:szCs w:val="22"/>
        </w:rPr>
        <w:t>červen</w:t>
      </w:r>
      <w:r w:rsidR="008D5D07">
        <w:rPr>
          <w:sz w:val="22"/>
          <w:szCs w:val="22"/>
        </w:rPr>
        <w:t>ci</w:t>
      </w:r>
      <w:r w:rsidR="00CF3C41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201</w:t>
      </w:r>
      <w:r w:rsidR="00C41679">
        <w:rPr>
          <w:sz w:val="22"/>
          <w:szCs w:val="22"/>
        </w:rPr>
        <w:t>3</w:t>
      </w:r>
      <w:r w:rsidR="00F82D6A" w:rsidRPr="00AB3150">
        <w:rPr>
          <w:sz w:val="22"/>
          <w:szCs w:val="22"/>
        </w:rPr>
        <w:t xml:space="preserve"> se mléko </w:t>
      </w:r>
      <w:r w:rsidR="007C0F15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 xml:space="preserve">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 xml:space="preserve"> </w:t>
      </w:r>
      <w:r w:rsidR="00BD7D96">
        <w:rPr>
          <w:b/>
          <w:sz w:val="22"/>
          <w:szCs w:val="22"/>
        </w:rPr>
        <w:t>3</w:t>
      </w:r>
      <w:r w:rsidR="008D5D07">
        <w:rPr>
          <w:b/>
          <w:sz w:val="22"/>
          <w:szCs w:val="22"/>
        </w:rPr>
        <w:t>1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 xml:space="preserve">, ze zemí EU-27 celkem </w:t>
      </w:r>
      <w:r w:rsidR="00657346">
        <w:rPr>
          <w:sz w:val="22"/>
          <w:szCs w:val="22"/>
        </w:rPr>
        <w:t>99,</w:t>
      </w:r>
      <w:r w:rsidR="008D5D07">
        <w:rPr>
          <w:sz w:val="22"/>
          <w:szCs w:val="22"/>
        </w:rPr>
        <w:t>5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</w:t>
      </w:r>
      <w:r w:rsidR="00C41679">
        <w:rPr>
          <w:sz w:val="22"/>
          <w:szCs w:val="22"/>
        </w:rPr>
        <w:t>šlo</w:t>
      </w:r>
      <w:r w:rsidR="00AB1FB4">
        <w:rPr>
          <w:sz w:val="22"/>
          <w:szCs w:val="22"/>
        </w:rPr>
        <w:t xml:space="preserve"> k</w:t>
      </w:r>
      <w:r w:rsidR="00F078F5">
        <w:rPr>
          <w:sz w:val="22"/>
          <w:szCs w:val="22"/>
        </w:rPr>
        <w:t>e</w:t>
      </w:r>
      <w:r w:rsidR="00657346">
        <w:rPr>
          <w:sz w:val="22"/>
          <w:szCs w:val="22"/>
        </w:rPr>
        <w:t> </w:t>
      </w:r>
      <w:r w:rsidR="00BD7D96">
        <w:rPr>
          <w:b/>
          <w:sz w:val="22"/>
          <w:szCs w:val="22"/>
        </w:rPr>
        <w:t>zvýšení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8D5D07">
        <w:rPr>
          <w:sz w:val="22"/>
          <w:szCs w:val="22"/>
        </w:rPr>
        <w:t>192,9</w:t>
      </w:r>
      <w:r w:rsidR="00BD7D96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8D5D07">
        <w:rPr>
          <w:sz w:val="22"/>
          <w:szCs w:val="22"/>
        </w:rPr>
        <w:t>3,0</w:t>
      </w:r>
      <w:r w:rsidR="00F82D6A">
        <w:rPr>
          <w:sz w:val="22"/>
          <w:szCs w:val="22"/>
        </w:rPr>
        <w:t xml:space="preserve"> %. </w:t>
      </w:r>
    </w:p>
    <w:p w:rsidR="00DF1492" w:rsidRDefault="00C41679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C379C">
        <w:rPr>
          <w:sz w:val="22"/>
          <w:szCs w:val="22"/>
        </w:rPr>
        <w:t xml:space="preserve">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657346">
        <w:rPr>
          <w:sz w:val="22"/>
          <w:szCs w:val="22"/>
        </w:rPr>
        <w:t xml:space="preserve">až </w:t>
      </w:r>
      <w:r w:rsidR="00BD7D96">
        <w:rPr>
          <w:sz w:val="22"/>
          <w:szCs w:val="22"/>
        </w:rPr>
        <w:t>červen</w:t>
      </w:r>
      <w:r w:rsidR="008D5D07">
        <w:rPr>
          <w:sz w:val="22"/>
          <w:szCs w:val="22"/>
        </w:rPr>
        <w:t>ec</w:t>
      </w:r>
      <w:r w:rsidR="00657346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9C379C"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657346">
        <w:rPr>
          <w:sz w:val="22"/>
          <w:szCs w:val="22"/>
        </w:rPr>
        <w:t xml:space="preserve"> až </w:t>
      </w:r>
      <w:r w:rsidR="00BD7D96">
        <w:rPr>
          <w:sz w:val="22"/>
          <w:szCs w:val="22"/>
        </w:rPr>
        <w:t>červen</w:t>
      </w:r>
      <w:r w:rsidR="008D5D07">
        <w:rPr>
          <w:sz w:val="22"/>
          <w:szCs w:val="22"/>
        </w:rPr>
        <w:t>ec</w:t>
      </w:r>
      <w:r w:rsidR="00E30EF0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9C379C">
        <w:rPr>
          <w:sz w:val="22"/>
          <w:szCs w:val="22"/>
        </w:rPr>
        <w:t xml:space="preserve"> </w:t>
      </w:r>
      <w:r w:rsidR="00F078F5">
        <w:rPr>
          <w:sz w:val="22"/>
          <w:szCs w:val="22"/>
        </w:rPr>
        <w:t>zvýš</w:t>
      </w:r>
      <w:r>
        <w:rPr>
          <w:sz w:val="22"/>
          <w:szCs w:val="22"/>
        </w:rPr>
        <w:t>ily</w:t>
      </w:r>
      <w:r w:rsidR="009C379C">
        <w:rPr>
          <w:sz w:val="22"/>
          <w:szCs w:val="22"/>
        </w:rPr>
        <w:t xml:space="preserve">, a to o </w:t>
      </w:r>
      <w:r w:rsidR="008D5D07">
        <w:rPr>
          <w:sz w:val="22"/>
          <w:szCs w:val="22"/>
        </w:rPr>
        <w:t>581</w:t>
      </w:r>
      <w:r w:rsidR="009C379C">
        <w:rPr>
          <w:sz w:val="22"/>
          <w:szCs w:val="22"/>
        </w:rPr>
        <w:t xml:space="preserve"> t na celkových </w:t>
      </w:r>
      <w:r w:rsidR="008D5D07">
        <w:rPr>
          <w:sz w:val="22"/>
          <w:szCs w:val="22"/>
        </w:rPr>
        <w:t>47 337</w:t>
      </w:r>
      <w:r w:rsidR="009C379C">
        <w:rPr>
          <w:sz w:val="22"/>
          <w:szCs w:val="22"/>
        </w:rPr>
        <w:t xml:space="preserve"> </w:t>
      </w:r>
      <w:proofErr w:type="spellStart"/>
      <w:r w:rsidR="009C379C">
        <w:rPr>
          <w:sz w:val="22"/>
          <w:szCs w:val="22"/>
        </w:rPr>
        <w:t>t</w:t>
      </w:r>
      <w:proofErr w:type="spellEnd"/>
      <w:r w:rsidR="009C379C">
        <w:rPr>
          <w:sz w:val="22"/>
          <w:szCs w:val="22"/>
        </w:rPr>
        <w:t xml:space="preserve">.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</w:t>
      </w:r>
      <w:r w:rsidR="008D5306" w:rsidRPr="008A769C">
        <w:rPr>
          <w:b/>
          <w:color w:val="4F6228" w:themeColor="accent3" w:themeShade="80"/>
          <w:sz w:val="22"/>
          <w:szCs w:val="22"/>
          <w:u w:val="single"/>
        </w:rPr>
        <w:t xml:space="preserve">dovážené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množství představ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ovalo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="00C61847">
        <w:rPr>
          <w:b/>
          <w:color w:val="4F6228" w:themeColor="accent3" w:themeShade="80"/>
          <w:sz w:val="22"/>
          <w:szCs w:val="22"/>
          <w:u w:val="single"/>
        </w:rPr>
        <w:t>58,</w:t>
      </w:r>
      <w:r w:rsidR="008D5D07">
        <w:rPr>
          <w:b/>
          <w:color w:val="4F6228" w:themeColor="accent3" w:themeShade="80"/>
          <w:sz w:val="22"/>
          <w:szCs w:val="22"/>
          <w:u w:val="single"/>
        </w:rPr>
        <w:t>6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 w:rsidR="009C379C"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E6206B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E6206B">
        <w:rPr>
          <w:sz w:val="22"/>
          <w:szCs w:val="22"/>
        </w:rPr>
        <w:t xml:space="preserve"> </w:t>
      </w:r>
      <w:r w:rsidR="00B55DEA">
        <w:rPr>
          <w:sz w:val="22"/>
          <w:szCs w:val="22"/>
        </w:rPr>
        <w:t xml:space="preserve">až </w:t>
      </w:r>
      <w:r w:rsidR="00C61847">
        <w:rPr>
          <w:sz w:val="22"/>
          <w:szCs w:val="22"/>
        </w:rPr>
        <w:t>červ</w:t>
      </w:r>
      <w:r w:rsidR="008D5D07">
        <w:rPr>
          <w:sz w:val="22"/>
          <w:szCs w:val="22"/>
        </w:rPr>
        <w:t>enci</w:t>
      </w:r>
      <w:r w:rsidR="00B55DEA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D24F63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 w:rsidR="009C379C">
        <w:rPr>
          <w:sz w:val="22"/>
          <w:szCs w:val="22"/>
        </w:rPr>
        <w:t xml:space="preserve"> z Německa </w:t>
      </w:r>
      <w:r w:rsidR="009C379C" w:rsidRPr="002D63FB">
        <w:rPr>
          <w:i/>
          <w:sz w:val="22"/>
          <w:szCs w:val="22"/>
        </w:rPr>
        <w:t>(</w:t>
      </w:r>
      <w:r w:rsidR="00751D3D">
        <w:rPr>
          <w:i/>
          <w:sz w:val="22"/>
          <w:szCs w:val="22"/>
        </w:rPr>
        <w:t>z celkově</w:t>
      </w:r>
      <w:r w:rsidR="00EE54C6">
        <w:rPr>
          <w:i/>
          <w:sz w:val="22"/>
          <w:szCs w:val="22"/>
        </w:rPr>
        <w:t xml:space="preserve"> </w:t>
      </w:r>
      <w:r w:rsidR="00B55DEA">
        <w:rPr>
          <w:i/>
          <w:sz w:val="22"/>
          <w:szCs w:val="22"/>
        </w:rPr>
        <w:t xml:space="preserve">dovezených </w:t>
      </w:r>
      <w:r w:rsidR="008D5D07">
        <w:rPr>
          <w:i/>
          <w:sz w:val="22"/>
          <w:szCs w:val="22"/>
        </w:rPr>
        <w:t>22 135</w:t>
      </w:r>
      <w:r w:rsidR="00EE54C6">
        <w:rPr>
          <w:i/>
          <w:sz w:val="22"/>
          <w:szCs w:val="22"/>
        </w:rPr>
        <w:t xml:space="preserve"> t </w:t>
      </w:r>
      <w:r w:rsidR="00751D3D">
        <w:rPr>
          <w:i/>
          <w:sz w:val="22"/>
          <w:szCs w:val="22"/>
        </w:rPr>
        <w:t xml:space="preserve">z Německa bylo </w:t>
      </w:r>
      <w:r w:rsidR="009C379C" w:rsidRPr="002D63FB">
        <w:rPr>
          <w:i/>
          <w:sz w:val="22"/>
          <w:szCs w:val="22"/>
        </w:rPr>
        <w:t xml:space="preserve">např. </w:t>
      </w:r>
      <w:r w:rsidR="008D5D07">
        <w:rPr>
          <w:i/>
          <w:sz w:val="22"/>
          <w:szCs w:val="22"/>
        </w:rPr>
        <w:t>6 934</w:t>
      </w:r>
      <w:r w:rsidR="009C379C" w:rsidRPr="002D63FB">
        <w:rPr>
          <w:i/>
          <w:sz w:val="22"/>
          <w:szCs w:val="22"/>
        </w:rPr>
        <w:t xml:space="preserve"> t Eidamu za průměrnou dovozní cenu </w:t>
      </w:r>
      <w:r w:rsidR="00751D3D">
        <w:rPr>
          <w:i/>
          <w:sz w:val="22"/>
          <w:szCs w:val="22"/>
        </w:rPr>
        <w:t>81,</w:t>
      </w:r>
      <w:r w:rsidR="008D5D07">
        <w:rPr>
          <w:i/>
          <w:sz w:val="22"/>
          <w:szCs w:val="22"/>
        </w:rPr>
        <w:t>9</w:t>
      </w:r>
      <w:r w:rsidR="00C61847">
        <w:rPr>
          <w:i/>
          <w:sz w:val="22"/>
          <w:szCs w:val="22"/>
        </w:rPr>
        <w:t>7</w:t>
      </w:r>
      <w:r w:rsidR="009C379C"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>přitom spotřebitelská cena Eidamu na domácím trhu ČR v </w:t>
      </w:r>
      <w:r w:rsidR="006D2BE4" w:rsidRPr="00E6206B">
        <w:rPr>
          <w:i/>
          <w:sz w:val="22"/>
          <w:szCs w:val="22"/>
          <w:u w:val="single"/>
        </w:rPr>
        <w:t xml:space="preserve">měsíci </w:t>
      </w:r>
      <w:r w:rsidR="00C61847">
        <w:rPr>
          <w:i/>
          <w:sz w:val="22"/>
          <w:szCs w:val="22"/>
          <w:u w:val="single"/>
        </w:rPr>
        <w:t>červ</w:t>
      </w:r>
      <w:r w:rsidR="008D5D07">
        <w:rPr>
          <w:i/>
          <w:sz w:val="22"/>
          <w:szCs w:val="22"/>
          <w:u w:val="single"/>
        </w:rPr>
        <w:t>enci</w:t>
      </w:r>
      <w:r w:rsidR="008A769C">
        <w:rPr>
          <w:i/>
          <w:sz w:val="22"/>
          <w:szCs w:val="22"/>
          <w:u w:val="single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8D5D07">
        <w:rPr>
          <w:i/>
          <w:sz w:val="22"/>
          <w:szCs w:val="22"/>
          <w:u w:val="single"/>
        </w:rPr>
        <w:t>135,41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0A0A13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</w:rPr>
        <w:t xml:space="preserve"> </w:t>
      </w:r>
      <w:r w:rsidR="008D5D07">
        <w:rPr>
          <w:i/>
          <w:sz w:val="22"/>
          <w:szCs w:val="22"/>
        </w:rPr>
        <w:t>8 612</w:t>
      </w:r>
      <w:r w:rsidR="002D63FB" w:rsidRPr="002D63FB">
        <w:rPr>
          <w:i/>
          <w:sz w:val="22"/>
          <w:szCs w:val="22"/>
        </w:rPr>
        <w:t xml:space="preserve"> t čerstvých sýrů a tvarohů za průměrnou dovozní cenu </w:t>
      </w:r>
      <w:r w:rsidR="00C61847">
        <w:rPr>
          <w:i/>
          <w:sz w:val="22"/>
          <w:szCs w:val="22"/>
        </w:rPr>
        <w:t>51,</w:t>
      </w:r>
      <w:r w:rsidR="008D5D07">
        <w:rPr>
          <w:i/>
          <w:sz w:val="22"/>
          <w:szCs w:val="22"/>
        </w:rPr>
        <w:t>82</w:t>
      </w:r>
      <w:r w:rsidR="002D63FB" w:rsidRPr="002D63FB">
        <w:rPr>
          <w:i/>
          <w:sz w:val="22"/>
          <w:szCs w:val="22"/>
        </w:rPr>
        <w:t xml:space="preserve"> Kč/kg</w:t>
      </w:r>
      <w:r w:rsidR="00457C56">
        <w:rPr>
          <w:i/>
          <w:sz w:val="22"/>
          <w:szCs w:val="22"/>
        </w:rPr>
        <w:t xml:space="preserve"> a dále </w:t>
      </w:r>
      <w:r w:rsidR="008D5D07">
        <w:rPr>
          <w:i/>
          <w:sz w:val="22"/>
          <w:szCs w:val="22"/>
        </w:rPr>
        <w:t>2 185</w:t>
      </w:r>
      <w:r w:rsidR="00457C56">
        <w:rPr>
          <w:i/>
          <w:sz w:val="22"/>
          <w:szCs w:val="22"/>
        </w:rPr>
        <w:t xml:space="preserve"> t Goudy za </w:t>
      </w:r>
      <w:r w:rsidR="00C61847">
        <w:rPr>
          <w:i/>
          <w:sz w:val="22"/>
          <w:szCs w:val="22"/>
        </w:rPr>
        <w:t>82,</w:t>
      </w:r>
      <w:r w:rsidR="008D5D07">
        <w:rPr>
          <w:i/>
          <w:sz w:val="22"/>
          <w:szCs w:val="22"/>
        </w:rPr>
        <w:t>83</w:t>
      </w:r>
      <w:r w:rsidR="00457C56">
        <w:rPr>
          <w:i/>
          <w:sz w:val="22"/>
          <w:szCs w:val="22"/>
        </w:rPr>
        <w:t xml:space="preserve"> Kč/kg</w:t>
      </w:r>
      <w:r w:rsidR="001174F2">
        <w:rPr>
          <w:i/>
          <w:sz w:val="22"/>
          <w:szCs w:val="22"/>
        </w:rPr>
        <w:t xml:space="preserve"> – spotřebitelská cena na českém trhu v</w:t>
      </w:r>
      <w:r w:rsidR="00A04098">
        <w:rPr>
          <w:i/>
          <w:sz w:val="22"/>
          <w:szCs w:val="22"/>
        </w:rPr>
        <w:t> </w:t>
      </w:r>
      <w:r w:rsidR="00C61847">
        <w:rPr>
          <w:i/>
          <w:sz w:val="22"/>
          <w:szCs w:val="22"/>
        </w:rPr>
        <w:t>červ</w:t>
      </w:r>
      <w:r w:rsidR="008D5D07">
        <w:rPr>
          <w:i/>
          <w:sz w:val="22"/>
          <w:szCs w:val="22"/>
        </w:rPr>
        <w:t>enci</w:t>
      </w:r>
      <w:r w:rsidR="00A04098">
        <w:rPr>
          <w:i/>
          <w:sz w:val="22"/>
          <w:szCs w:val="22"/>
        </w:rPr>
        <w:t xml:space="preserve"> </w:t>
      </w:r>
      <w:r w:rsidR="001174F2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3</w:t>
      </w:r>
      <w:r w:rsidR="001174F2">
        <w:rPr>
          <w:i/>
          <w:sz w:val="22"/>
          <w:szCs w:val="22"/>
        </w:rPr>
        <w:t xml:space="preserve"> byla </w:t>
      </w:r>
      <w:r w:rsidR="008D5D07">
        <w:rPr>
          <w:i/>
          <w:sz w:val="22"/>
          <w:szCs w:val="22"/>
        </w:rPr>
        <w:t>188,47</w:t>
      </w:r>
      <w:r w:rsidR="001174F2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a z </w:t>
      </w:r>
      <w:r w:rsidR="009C379C" w:rsidRPr="002D63FB">
        <w:rPr>
          <w:sz w:val="22"/>
          <w:szCs w:val="22"/>
        </w:rPr>
        <w:t xml:space="preserve">Polska </w:t>
      </w:r>
      <w:r w:rsidR="009C379C"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C61847">
        <w:rPr>
          <w:i/>
          <w:sz w:val="22"/>
          <w:szCs w:val="22"/>
          <w:u w:val="single"/>
        </w:rPr>
        <w:t>1</w:t>
      </w:r>
      <w:r w:rsidR="008D5D07">
        <w:rPr>
          <w:i/>
          <w:sz w:val="22"/>
          <w:szCs w:val="22"/>
          <w:u w:val="single"/>
        </w:rPr>
        <w:t>5</w:t>
      </w:r>
      <w:r w:rsidR="00C61847">
        <w:rPr>
          <w:i/>
          <w:sz w:val="22"/>
          <w:szCs w:val="22"/>
          <w:u w:val="single"/>
        </w:rPr>
        <w:t xml:space="preserve"> 1</w:t>
      </w:r>
      <w:r w:rsidR="008D5D07">
        <w:rPr>
          <w:i/>
          <w:sz w:val="22"/>
          <w:szCs w:val="22"/>
          <w:u w:val="single"/>
        </w:rPr>
        <w:t>86</w:t>
      </w:r>
      <w:r w:rsidR="00EE54C6">
        <w:rPr>
          <w:i/>
          <w:sz w:val="22"/>
          <w:szCs w:val="22"/>
          <w:u w:val="single"/>
        </w:rPr>
        <w:t xml:space="preserve"> t </w:t>
      </w:r>
      <w:r w:rsidR="00751D3D">
        <w:rPr>
          <w:i/>
          <w:sz w:val="22"/>
          <w:szCs w:val="22"/>
          <w:u w:val="single"/>
        </w:rPr>
        <w:t xml:space="preserve">dovezených z Polska představovaly </w:t>
      </w:r>
      <w:r w:rsidR="009C379C"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8D5D07">
        <w:rPr>
          <w:i/>
          <w:sz w:val="22"/>
          <w:szCs w:val="22"/>
          <w:u w:val="single"/>
        </w:rPr>
        <w:t>3 645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8D5D07">
        <w:rPr>
          <w:i/>
          <w:sz w:val="22"/>
          <w:szCs w:val="22"/>
          <w:u w:val="single"/>
        </w:rPr>
        <w:t>70,32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8D5D07">
        <w:rPr>
          <w:i/>
          <w:sz w:val="22"/>
          <w:szCs w:val="22"/>
          <w:u w:val="single"/>
        </w:rPr>
        <w:t>206,38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8D5D07">
        <w:rPr>
          <w:i/>
          <w:sz w:val="22"/>
          <w:szCs w:val="22"/>
        </w:rPr>
        <w:t>2 608</w:t>
      </w:r>
      <w:r w:rsidR="00DF1492" w:rsidRPr="002D63FB">
        <w:rPr>
          <w:i/>
          <w:sz w:val="22"/>
          <w:szCs w:val="22"/>
        </w:rPr>
        <w:t xml:space="preserve"> t za </w:t>
      </w:r>
      <w:r w:rsidR="008D5D07">
        <w:rPr>
          <w:i/>
          <w:sz w:val="22"/>
          <w:szCs w:val="22"/>
        </w:rPr>
        <w:t xml:space="preserve">83,86 </w:t>
      </w:r>
      <w:r w:rsidR="00DF1492" w:rsidRPr="002D63FB">
        <w:rPr>
          <w:i/>
          <w:sz w:val="22"/>
          <w:szCs w:val="22"/>
        </w:rPr>
        <w:t>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>
        <w:rPr>
          <w:sz w:val="22"/>
          <w:szCs w:val="22"/>
        </w:rPr>
        <w:t>nižší</w:t>
      </w:r>
      <w:r w:rsidR="00DF1492">
        <w:rPr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 w:rsidR="00DF1492">
        <w:rPr>
          <w:sz w:val="22"/>
          <w:szCs w:val="22"/>
        </w:rPr>
        <w:t xml:space="preserve"> objemy dovozu jogurtů a ostatních zakysaných mléčných výrobků (o </w:t>
      </w:r>
      <w:r w:rsidR="008D5D07">
        <w:rPr>
          <w:sz w:val="22"/>
          <w:szCs w:val="22"/>
        </w:rPr>
        <w:t>3 340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8D5D07">
        <w:rPr>
          <w:sz w:val="22"/>
          <w:szCs w:val="22"/>
        </w:rPr>
        <w:t>12,3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</w:t>
      </w:r>
      <w:r w:rsidR="00A04098">
        <w:rPr>
          <w:sz w:val="22"/>
          <w:szCs w:val="22"/>
        </w:rPr>
        <w:t xml:space="preserve"> a dále dovozy másla celkem (o</w:t>
      </w:r>
      <w:r>
        <w:rPr>
          <w:sz w:val="22"/>
          <w:szCs w:val="22"/>
        </w:rPr>
        <w:t xml:space="preserve"> </w:t>
      </w:r>
      <w:r w:rsidR="008D5D07">
        <w:rPr>
          <w:sz w:val="22"/>
          <w:szCs w:val="22"/>
        </w:rPr>
        <w:t>789</w:t>
      </w:r>
      <w:r>
        <w:rPr>
          <w:sz w:val="22"/>
          <w:szCs w:val="22"/>
        </w:rPr>
        <w:t xml:space="preserve"> t, tj. o </w:t>
      </w:r>
      <w:r w:rsidR="008D5D07">
        <w:rPr>
          <w:sz w:val="22"/>
          <w:szCs w:val="22"/>
        </w:rPr>
        <w:t>7,3</w:t>
      </w:r>
      <w:r>
        <w:rPr>
          <w:sz w:val="22"/>
          <w:szCs w:val="22"/>
        </w:rPr>
        <w:t xml:space="preserve"> %). </w:t>
      </w: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563ACA" w:rsidRDefault="005C00CE" w:rsidP="00BF749F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DOVOZY </w:t>
      </w:r>
      <w:r w:rsidR="00F969B0">
        <w:rPr>
          <w:b/>
          <w:sz w:val="22"/>
          <w:szCs w:val="22"/>
        </w:rPr>
        <w:t xml:space="preserve">z vybraných zemí </w:t>
      </w:r>
      <w:r>
        <w:rPr>
          <w:b/>
          <w:sz w:val="22"/>
          <w:szCs w:val="22"/>
        </w:rPr>
        <w:t>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2A7358" w:rsidRPr="002A7358" w:rsidRDefault="002A7358" w:rsidP="005C00CE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7D376C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 xml:space="preserve">Leden až </w:t>
            </w:r>
            <w:r w:rsidR="00EC0974">
              <w:rPr>
                <w:b/>
                <w:sz w:val="22"/>
                <w:szCs w:val="22"/>
              </w:rPr>
              <w:t>červen</w:t>
            </w:r>
            <w:r w:rsidR="007D376C">
              <w:rPr>
                <w:b/>
                <w:sz w:val="22"/>
                <w:szCs w:val="22"/>
              </w:rPr>
              <w:t>ec</w:t>
            </w:r>
            <w:r w:rsidRPr="005C00CE">
              <w:rPr>
                <w:b/>
                <w:sz w:val="22"/>
                <w:szCs w:val="22"/>
              </w:rPr>
              <w:t xml:space="preserve"> 201</w:t>
            </w:r>
            <w:r w:rsidR="007D376C">
              <w:rPr>
                <w:b/>
                <w:sz w:val="22"/>
                <w:szCs w:val="22"/>
              </w:rPr>
              <w:t>3</w:t>
            </w:r>
          </w:p>
        </w:tc>
      </w:tr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nezah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2A7358" w:rsidRPr="002A7358" w:rsidRDefault="008D5D0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38,5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12,2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42,6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8D5D0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42 232</w:t>
            </w:r>
          </w:p>
        </w:tc>
        <w:tc>
          <w:tcPr>
            <w:tcW w:w="1547" w:type="dxa"/>
            <w:vAlign w:val="center"/>
          </w:tcPr>
          <w:p w:rsidR="002A7358" w:rsidRPr="002A7358" w:rsidRDefault="008D5D0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16 263</w:t>
            </w:r>
          </w:p>
        </w:tc>
        <w:tc>
          <w:tcPr>
            <w:tcW w:w="1559" w:type="dxa"/>
            <w:vAlign w:val="center"/>
          </w:tcPr>
          <w:p w:rsidR="002A7358" w:rsidRPr="002A7358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5 150</w:t>
            </w:r>
          </w:p>
        </w:tc>
        <w:tc>
          <w:tcPr>
            <w:tcW w:w="1610" w:type="dxa"/>
            <w:vAlign w:val="center"/>
          </w:tcPr>
          <w:p w:rsidR="002A7358" w:rsidRPr="002A7358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18 019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8D5D07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34,8</w:t>
            </w:r>
          </w:p>
        </w:tc>
        <w:tc>
          <w:tcPr>
            <w:tcW w:w="1559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11,5</w:t>
            </w:r>
          </w:p>
        </w:tc>
        <w:tc>
          <w:tcPr>
            <w:tcW w:w="1610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37,1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8D5D0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3 540</w:t>
            </w:r>
          </w:p>
        </w:tc>
        <w:tc>
          <w:tcPr>
            <w:tcW w:w="1547" w:type="dxa"/>
            <w:vAlign w:val="center"/>
          </w:tcPr>
          <w:p w:rsidR="002A7358" w:rsidRPr="002A7358" w:rsidRDefault="008D5D0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1 232</w:t>
            </w:r>
          </w:p>
        </w:tc>
        <w:tc>
          <w:tcPr>
            <w:tcW w:w="1559" w:type="dxa"/>
            <w:vAlign w:val="center"/>
          </w:tcPr>
          <w:p w:rsidR="002A7358" w:rsidRPr="002A7358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407</w:t>
            </w:r>
          </w:p>
        </w:tc>
        <w:tc>
          <w:tcPr>
            <w:tcW w:w="1610" w:type="dxa"/>
            <w:vAlign w:val="center"/>
          </w:tcPr>
          <w:p w:rsidR="002A7358" w:rsidRPr="002A7358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1 315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56,6</w:t>
            </w:r>
          </w:p>
        </w:tc>
        <w:tc>
          <w:tcPr>
            <w:tcW w:w="1559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28,9</w:t>
            </w:r>
          </w:p>
        </w:tc>
        <w:tc>
          <w:tcPr>
            <w:tcW w:w="1610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8,0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8D5D0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23 892</w:t>
            </w:r>
          </w:p>
        </w:tc>
        <w:tc>
          <w:tcPr>
            <w:tcW w:w="1547" w:type="dxa"/>
            <w:vAlign w:val="center"/>
          </w:tcPr>
          <w:p w:rsidR="002A7358" w:rsidRPr="00F969B0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13 518</w:t>
            </w:r>
          </w:p>
        </w:tc>
        <w:tc>
          <w:tcPr>
            <w:tcW w:w="1559" w:type="dxa"/>
            <w:vAlign w:val="center"/>
          </w:tcPr>
          <w:p w:rsidR="002A7358" w:rsidRPr="00F969B0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6 901</w:t>
            </w:r>
          </w:p>
        </w:tc>
        <w:tc>
          <w:tcPr>
            <w:tcW w:w="1610" w:type="dxa"/>
            <w:vAlign w:val="center"/>
          </w:tcPr>
          <w:p w:rsidR="002A7358" w:rsidRPr="00F969B0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1 905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14,6</w:t>
            </w:r>
          </w:p>
        </w:tc>
        <w:tc>
          <w:tcPr>
            <w:tcW w:w="1559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4,9</w:t>
            </w:r>
          </w:p>
        </w:tc>
        <w:tc>
          <w:tcPr>
            <w:tcW w:w="1610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23,3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8D5D0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17 235</w:t>
            </w:r>
          </w:p>
        </w:tc>
        <w:tc>
          <w:tcPr>
            <w:tcW w:w="1547" w:type="dxa"/>
            <w:vAlign w:val="center"/>
          </w:tcPr>
          <w:p w:rsidR="002A7358" w:rsidRPr="00F969B0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2 520</w:t>
            </w:r>
          </w:p>
        </w:tc>
        <w:tc>
          <w:tcPr>
            <w:tcW w:w="1559" w:type="dxa"/>
            <w:vAlign w:val="center"/>
          </w:tcPr>
          <w:p w:rsidR="002A7358" w:rsidRPr="00F969B0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848</w:t>
            </w:r>
          </w:p>
        </w:tc>
        <w:tc>
          <w:tcPr>
            <w:tcW w:w="1610" w:type="dxa"/>
            <w:vAlign w:val="center"/>
          </w:tcPr>
          <w:p w:rsidR="002A7358" w:rsidRPr="00F969B0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4 011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40,0</w:t>
            </w:r>
          </w:p>
        </w:tc>
        <w:tc>
          <w:tcPr>
            <w:tcW w:w="1559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19,2</w:t>
            </w:r>
          </w:p>
        </w:tc>
        <w:tc>
          <w:tcPr>
            <w:tcW w:w="1610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21,2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8D5D07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9 964</w:t>
            </w:r>
          </w:p>
        </w:tc>
        <w:tc>
          <w:tcPr>
            <w:tcW w:w="1547" w:type="dxa"/>
            <w:vAlign w:val="center"/>
          </w:tcPr>
          <w:p w:rsidR="002A7358" w:rsidRPr="00F969B0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3 981</w:t>
            </w:r>
          </w:p>
        </w:tc>
        <w:tc>
          <w:tcPr>
            <w:tcW w:w="1559" w:type="dxa"/>
            <w:vAlign w:val="center"/>
          </w:tcPr>
          <w:p w:rsidR="002A7358" w:rsidRPr="00F969B0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1 917</w:t>
            </w:r>
          </w:p>
        </w:tc>
        <w:tc>
          <w:tcPr>
            <w:tcW w:w="1610" w:type="dxa"/>
            <w:vAlign w:val="center"/>
          </w:tcPr>
          <w:p w:rsidR="002A7358" w:rsidRPr="00F969B0" w:rsidRDefault="004470F9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2 113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46,8</w:t>
            </w:r>
          </w:p>
        </w:tc>
        <w:tc>
          <w:tcPr>
            <w:tcW w:w="1559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32,1</w:t>
            </w:r>
          </w:p>
        </w:tc>
        <w:tc>
          <w:tcPr>
            <w:tcW w:w="1610" w:type="dxa"/>
            <w:vAlign w:val="center"/>
          </w:tcPr>
          <w:p w:rsidR="002A7358" w:rsidRPr="002A7358" w:rsidRDefault="004470F9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</w:t>
            </w:r>
          </w:p>
        </w:tc>
      </w:tr>
      <w:tr w:rsidR="002A7358" w:rsidRPr="005C00CE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2A7358" w:rsidRPr="00F969B0" w:rsidRDefault="008D5D07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47 337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2A7358" w:rsidRPr="00F969B0" w:rsidRDefault="004470F9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22 135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A7358" w:rsidRPr="00F969B0" w:rsidRDefault="004470F9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15 186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2A7358" w:rsidRPr="00F969B0" w:rsidRDefault="004470F9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3 607</w:t>
            </w:r>
          </w:p>
        </w:tc>
      </w:tr>
    </w:tbl>
    <w:p w:rsidR="002A7358" w:rsidRDefault="002A7358" w:rsidP="002A735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563ACA" w:rsidRDefault="00563ACA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</w:t>
      </w:r>
      <w:proofErr w:type="gramStart"/>
      <w:r w:rsidRPr="00E167C9">
        <w:rPr>
          <w:b/>
          <w:sz w:val="22"/>
          <w:szCs w:val="22"/>
        </w:rPr>
        <w:t>0401 20 99  (tuny</w:t>
      </w:r>
      <w:proofErr w:type="gramEnd"/>
      <w:r w:rsidRPr="00E167C9">
        <w:rPr>
          <w:b/>
          <w:sz w:val="22"/>
          <w:szCs w:val="22"/>
        </w:rPr>
        <w:t>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064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440F7" w:rsidRPr="006440F7" w:rsidRDefault="00423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440F7" w:rsidRPr="006440F7" w:rsidRDefault="00FF2D5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440F7" w:rsidRPr="00CF1A4D" w:rsidRDefault="00FF2D5D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440F7" w:rsidRPr="00D66B6A" w:rsidTr="006136AD">
        <w:trPr>
          <w:trHeight w:val="203"/>
        </w:trPr>
        <w:tc>
          <w:tcPr>
            <w:tcW w:w="913" w:type="dxa"/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440F7" w:rsidRDefault="00064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440F7" w:rsidRDefault="00423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440F7" w:rsidRDefault="00FF2D5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440F7" w:rsidRDefault="008C412D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FF2D5D">
              <w:rPr>
                <w:i/>
                <w:sz w:val="18"/>
                <w:szCs w:val="18"/>
              </w:rPr>
              <w:t>5</w:t>
            </w:r>
          </w:p>
        </w:tc>
      </w:tr>
      <w:tr w:rsidR="006136AD" w:rsidRPr="006136AD" w:rsidTr="006136AD">
        <w:trPr>
          <w:trHeight w:val="203"/>
        </w:trPr>
        <w:tc>
          <w:tcPr>
            <w:tcW w:w="913" w:type="dxa"/>
            <w:vAlign w:val="center"/>
          </w:tcPr>
          <w:p w:rsidR="006136AD" w:rsidRPr="006136AD" w:rsidRDefault="006136AD" w:rsidP="007B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136AD" w:rsidRPr="006136AD" w:rsidRDefault="00F078F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</w:t>
            </w:r>
            <w:r w:rsidR="00C61847">
              <w:rPr>
                <w:sz w:val="18"/>
                <w:szCs w:val="18"/>
              </w:rPr>
              <w:t>7</w:t>
            </w:r>
          </w:p>
        </w:tc>
        <w:tc>
          <w:tcPr>
            <w:tcW w:w="723" w:type="dxa"/>
          </w:tcPr>
          <w:p w:rsidR="006136AD" w:rsidRPr="006136AD" w:rsidRDefault="00F078F5" w:rsidP="00F96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</w:t>
            </w:r>
            <w:r w:rsidR="00F969B0">
              <w:rPr>
                <w:sz w:val="18"/>
                <w:szCs w:val="18"/>
              </w:rPr>
              <w:t>80</w:t>
            </w:r>
          </w:p>
        </w:tc>
        <w:tc>
          <w:tcPr>
            <w:tcW w:w="723" w:type="dxa"/>
          </w:tcPr>
          <w:p w:rsidR="006136AD" w:rsidRPr="006136AD" w:rsidRDefault="00F078F5" w:rsidP="00AB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136AD" w:rsidRPr="006136AD" w:rsidRDefault="00F078F5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136AD" w:rsidRPr="006136AD" w:rsidRDefault="00F969B0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136AD" w:rsidRPr="006136AD" w:rsidRDefault="00C6184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47 087</w:t>
            </w:r>
          </w:p>
        </w:tc>
        <w:tc>
          <w:tcPr>
            <w:tcW w:w="723" w:type="dxa"/>
          </w:tcPr>
          <w:p w:rsidR="006136AD" w:rsidRPr="006136AD" w:rsidRDefault="006D3F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43 101</w:t>
            </w:r>
          </w:p>
        </w:tc>
        <w:tc>
          <w:tcPr>
            <w:tcW w:w="723" w:type="dxa"/>
          </w:tcPr>
          <w:p w:rsidR="006136AD" w:rsidRPr="006136AD" w:rsidRDefault="006136AD" w:rsidP="00166F08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136AD" w:rsidRPr="007848A9" w:rsidRDefault="006D3F2D" w:rsidP="00FF2D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307 366</w:t>
            </w:r>
          </w:p>
        </w:tc>
      </w:tr>
      <w:tr w:rsidR="006136AD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136AD" w:rsidRPr="00D66B6A" w:rsidRDefault="006136AD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 w:rsidR="00167538"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969B0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C61847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D3F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8,98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166F08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136AD" w:rsidRDefault="006D3F2D" w:rsidP="00F969B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8,83</w:t>
            </w: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CD5745" w:rsidRDefault="00CD5745" w:rsidP="00BF749F">
      <w:pPr>
        <w:ind w:left="426"/>
        <w:rPr>
          <w:i/>
          <w:sz w:val="18"/>
          <w:szCs w:val="18"/>
        </w:rPr>
      </w:pPr>
    </w:p>
    <w:p w:rsidR="00CD5745" w:rsidRDefault="006D3F2D" w:rsidP="00BF749F">
      <w:pPr>
        <w:ind w:left="426"/>
        <w:rPr>
          <w:i/>
          <w:sz w:val="18"/>
          <w:szCs w:val="18"/>
        </w:rPr>
      </w:pPr>
      <w:r w:rsidRPr="006D3F2D">
        <w:rPr>
          <w:i/>
          <w:noProof/>
          <w:sz w:val="18"/>
          <w:szCs w:val="18"/>
        </w:rPr>
        <w:drawing>
          <wp:inline distT="0" distB="0" distL="0" distR="0">
            <wp:extent cx="6285697" cy="4019909"/>
            <wp:effectExtent l="19050" t="0" r="19853" b="0"/>
            <wp:docPr id="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132B" w:rsidRDefault="0044132B" w:rsidP="00CD5745">
      <w:pPr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FD0F84" w:rsidRDefault="00FD0F84" w:rsidP="00BF749F">
      <w:pPr>
        <w:ind w:left="426"/>
        <w:rPr>
          <w:i/>
          <w:sz w:val="18"/>
          <w:szCs w:val="18"/>
        </w:rPr>
      </w:pPr>
    </w:p>
    <w:sectPr w:rsidR="00FD0F84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F54" w:rsidRDefault="00400F54" w:rsidP="00CC65A3">
      <w:pPr>
        <w:pStyle w:val="POZNMKA"/>
      </w:pPr>
      <w:r>
        <w:separator/>
      </w:r>
    </w:p>
  </w:endnote>
  <w:endnote w:type="continuationSeparator" w:id="0">
    <w:p w:rsidR="00400F54" w:rsidRDefault="00400F54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94" w:rsidRDefault="00482858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7C9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B7C94" w:rsidRDefault="005B7C9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94" w:rsidRDefault="005B7C94" w:rsidP="00120728">
    <w:pPr>
      <w:pStyle w:val="Zpat"/>
      <w:pBdr>
        <w:top w:val="thinThickSmallGap" w:sz="24" w:space="1" w:color="622423"/>
      </w:pBdr>
    </w:pPr>
    <w:proofErr w:type="gramStart"/>
    <w:r>
      <w:rPr>
        <w:rFonts w:ascii="Cambria" w:hAnsi="Cambria"/>
        <w:sz w:val="20"/>
      </w:rPr>
      <w:t>Odbor</w:t>
    </w:r>
    <w:proofErr w:type="gramEnd"/>
    <w:r>
      <w:rPr>
        <w:rFonts w:ascii="Cambria" w:hAnsi="Cambria"/>
        <w:sz w:val="20"/>
      </w:rPr>
      <w:t xml:space="preserve">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482858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482858" w:rsidRPr="00697EEE">
      <w:rPr>
        <w:sz w:val="20"/>
      </w:rPr>
      <w:fldChar w:fldCharType="separate"/>
    </w:r>
    <w:r w:rsidR="00CB2720">
      <w:rPr>
        <w:noProof/>
        <w:sz w:val="20"/>
      </w:rPr>
      <w:t>1</w:t>
    </w:r>
    <w:r w:rsidR="00482858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proofErr w:type="gramStart"/>
    <w:r w:rsidRPr="00697EEE">
      <w:rPr>
        <w:sz w:val="20"/>
      </w:rPr>
      <w:t>Schválil:</w:t>
    </w:r>
    <w:proofErr w:type="gramEnd"/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</w:t>
    </w:r>
    <w:proofErr w:type="gramStart"/>
    <w:r w:rsidRPr="00697EEE">
      <w:rPr>
        <w:sz w:val="20"/>
      </w:rPr>
      <w:t>Veselá</w:t>
    </w:r>
    <w:r>
      <w:rPr>
        <w:sz w:val="20"/>
      </w:rPr>
      <w:t xml:space="preserve">                                                                                                                                 Ing.</w:t>
    </w:r>
    <w:proofErr w:type="gramEnd"/>
    <w:r>
      <w:rPr>
        <w:sz w:val="20"/>
      </w:rPr>
      <w:t xml:space="preserve">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F54" w:rsidRDefault="00400F54" w:rsidP="00CC65A3">
      <w:pPr>
        <w:pStyle w:val="POZNMKA"/>
      </w:pPr>
      <w:r>
        <w:separator/>
      </w:r>
    </w:p>
  </w:footnote>
  <w:footnote w:type="continuationSeparator" w:id="0">
    <w:p w:rsidR="00400F54" w:rsidRDefault="00400F54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95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7511"/>
    <w:rsid w:val="000B11DB"/>
    <w:rsid w:val="000B244A"/>
    <w:rsid w:val="000B2702"/>
    <w:rsid w:val="000B309D"/>
    <w:rsid w:val="000B3CC0"/>
    <w:rsid w:val="000B5EF6"/>
    <w:rsid w:val="000C0488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4352"/>
    <w:rsid w:val="00125F4A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9CD"/>
    <w:rsid w:val="00143FAE"/>
    <w:rsid w:val="00144ECC"/>
    <w:rsid w:val="00145B62"/>
    <w:rsid w:val="00145FC0"/>
    <w:rsid w:val="001478F0"/>
    <w:rsid w:val="001479E3"/>
    <w:rsid w:val="001514E2"/>
    <w:rsid w:val="00151FF5"/>
    <w:rsid w:val="00152BC8"/>
    <w:rsid w:val="00157A92"/>
    <w:rsid w:val="00165A73"/>
    <w:rsid w:val="0016687B"/>
    <w:rsid w:val="00166F08"/>
    <w:rsid w:val="00167538"/>
    <w:rsid w:val="001675D5"/>
    <w:rsid w:val="001704CF"/>
    <w:rsid w:val="00170C55"/>
    <w:rsid w:val="00170F97"/>
    <w:rsid w:val="00171C8B"/>
    <w:rsid w:val="001735B8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B520F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60D6"/>
    <w:rsid w:val="001D6DFD"/>
    <w:rsid w:val="001E3C0A"/>
    <w:rsid w:val="001E5A13"/>
    <w:rsid w:val="001E61DC"/>
    <w:rsid w:val="001E66F3"/>
    <w:rsid w:val="001E76BE"/>
    <w:rsid w:val="001F2767"/>
    <w:rsid w:val="001F3EDF"/>
    <w:rsid w:val="001F459A"/>
    <w:rsid w:val="001F548D"/>
    <w:rsid w:val="001F5B53"/>
    <w:rsid w:val="00200EDE"/>
    <w:rsid w:val="00202F7A"/>
    <w:rsid w:val="002035C3"/>
    <w:rsid w:val="002056B1"/>
    <w:rsid w:val="00206618"/>
    <w:rsid w:val="002101AC"/>
    <w:rsid w:val="0021076D"/>
    <w:rsid w:val="00210E45"/>
    <w:rsid w:val="00211C25"/>
    <w:rsid w:val="00216855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46A1"/>
    <w:rsid w:val="002646E5"/>
    <w:rsid w:val="00265534"/>
    <w:rsid w:val="002662AE"/>
    <w:rsid w:val="00271160"/>
    <w:rsid w:val="002711C5"/>
    <w:rsid w:val="00271F22"/>
    <w:rsid w:val="00272382"/>
    <w:rsid w:val="002725B2"/>
    <w:rsid w:val="00272702"/>
    <w:rsid w:val="002728E5"/>
    <w:rsid w:val="0027336E"/>
    <w:rsid w:val="0027491B"/>
    <w:rsid w:val="00274CF9"/>
    <w:rsid w:val="00276DF1"/>
    <w:rsid w:val="00276FAC"/>
    <w:rsid w:val="00280399"/>
    <w:rsid w:val="00281B69"/>
    <w:rsid w:val="00282125"/>
    <w:rsid w:val="002824C4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0C75"/>
    <w:rsid w:val="00301D61"/>
    <w:rsid w:val="00304834"/>
    <w:rsid w:val="00310967"/>
    <w:rsid w:val="00311A72"/>
    <w:rsid w:val="00313FDD"/>
    <w:rsid w:val="00314FC9"/>
    <w:rsid w:val="003153D5"/>
    <w:rsid w:val="003174B0"/>
    <w:rsid w:val="00320A89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3792"/>
    <w:rsid w:val="00334026"/>
    <w:rsid w:val="00335269"/>
    <w:rsid w:val="00335A7A"/>
    <w:rsid w:val="00337CAA"/>
    <w:rsid w:val="003414C0"/>
    <w:rsid w:val="00341B13"/>
    <w:rsid w:val="00344251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2AC"/>
    <w:rsid w:val="00371A36"/>
    <w:rsid w:val="00371AF8"/>
    <w:rsid w:val="00372287"/>
    <w:rsid w:val="003741E5"/>
    <w:rsid w:val="00374245"/>
    <w:rsid w:val="003743B8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5FB8"/>
    <w:rsid w:val="003E6616"/>
    <w:rsid w:val="003E6F2B"/>
    <w:rsid w:val="003E7DE7"/>
    <w:rsid w:val="003F1271"/>
    <w:rsid w:val="003F211F"/>
    <w:rsid w:val="003F31B9"/>
    <w:rsid w:val="003F4FB3"/>
    <w:rsid w:val="003F4FC7"/>
    <w:rsid w:val="00400F54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5DD1"/>
    <w:rsid w:val="004174AE"/>
    <w:rsid w:val="00422B81"/>
    <w:rsid w:val="00422C1B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9D1"/>
    <w:rsid w:val="00446238"/>
    <w:rsid w:val="004470F9"/>
    <w:rsid w:val="00452675"/>
    <w:rsid w:val="00452EB2"/>
    <w:rsid w:val="004552EF"/>
    <w:rsid w:val="00455377"/>
    <w:rsid w:val="00456054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2858"/>
    <w:rsid w:val="00483D14"/>
    <w:rsid w:val="00483E99"/>
    <w:rsid w:val="00493015"/>
    <w:rsid w:val="0049568B"/>
    <w:rsid w:val="00496485"/>
    <w:rsid w:val="00497C1A"/>
    <w:rsid w:val="004A3039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5C07"/>
    <w:rsid w:val="004C6883"/>
    <w:rsid w:val="004C7E97"/>
    <w:rsid w:val="004D0062"/>
    <w:rsid w:val="004D0CD1"/>
    <w:rsid w:val="004D1FA2"/>
    <w:rsid w:val="004D2086"/>
    <w:rsid w:val="004D2622"/>
    <w:rsid w:val="004D2EA6"/>
    <w:rsid w:val="004D2F1D"/>
    <w:rsid w:val="004D409F"/>
    <w:rsid w:val="004D5D83"/>
    <w:rsid w:val="004E1BB4"/>
    <w:rsid w:val="004E25FB"/>
    <w:rsid w:val="004E286D"/>
    <w:rsid w:val="004E3443"/>
    <w:rsid w:val="004E4116"/>
    <w:rsid w:val="004E44C8"/>
    <w:rsid w:val="004E4504"/>
    <w:rsid w:val="004E7073"/>
    <w:rsid w:val="004E7422"/>
    <w:rsid w:val="004E759E"/>
    <w:rsid w:val="004F10F9"/>
    <w:rsid w:val="004F218A"/>
    <w:rsid w:val="004F2583"/>
    <w:rsid w:val="004F4325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9B"/>
    <w:rsid w:val="00556F7A"/>
    <w:rsid w:val="00561A6A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555"/>
    <w:rsid w:val="005B2F89"/>
    <w:rsid w:val="005B3224"/>
    <w:rsid w:val="005B35B2"/>
    <w:rsid w:val="005B6A71"/>
    <w:rsid w:val="005B7C94"/>
    <w:rsid w:val="005C00CE"/>
    <w:rsid w:val="005C34E5"/>
    <w:rsid w:val="005C52D0"/>
    <w:rsid w:val="005C596E"/>
    <w:rsid w:val="005C6D9E"/>
    <w:rsid w:val="005C6DEF"/>
    <w:rsid w:val="005C767E"/>
    <w:rsid w:val="005D0A69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5AC3"/>
    <w:rsid w:val="006063BC"/>
    <w:rsid w:val="00610748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3DAF"/>
    <w:rsid w:val="00635390"/>
    <w:rsid w:val="00635EB7"/>
    <w:rsid w:val="00636C08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3301"/>
    <w:rsid w:val="00666C78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749E"/>
    <w:rsid w:val="006C7DAE"/>
    <w:rsid w:val="006D0D39"/>
    <w:rsid w:val="006D1AFE"/>
    <w:rsid w:val="006D2B0A"/>
    <w:rsid w:val="006D2BE4"/>
    <w:rsid w:val="006D3F2D"/>
    <w:rsid w:val="006D56FE"/>
    <w:rsid w:val="006D685D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331D"/>
    <w:rsid w:val="006F3459"/>
    <w:rsid w:val="006F4E94"/>
    <w:rsid w:val="006F6071"/>
    <w:rsid w:val="006F7A84"/>
    <w:rsid w:val="006F7C04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515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6116"/>
    <w:rsid w:val="007706BA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76F3"/>
    <w:rsid w:val="007A030E"/>
    <w:rsid w:val="007A1D7E"/>
    <w:rsid w:val="007A2905"/>
    <w:rsid w:val="007A33C9"/>
    <w:rsid w:val="007A5D6A"/>
    <w:rsid w:val="007A62DD"/>
    <w:rsid w:val="007A6551"/>
    <w:rsid w:val="007B0F9A"/>
    <w:rsid w:val="007B30F6"/>
    <w:rsid w:val="007B3926"/>
    <w:rsid w:val="007B3970"/>
    <w:rsid w:val="007B3CB9"/>
    <w:rsid w:val="007B426C"/>
    <w:rsid w:val="007B5101"/>
    <w:rsid w:val="007B53DC"/>
    <w:rsid w:val="007B55A5"/>
    <w:rsid w:val="007B5B71"/>
    <w:rsid w:val="007C0F15"/>
    <w:rsid w:val="007C1F23"/>
    <w:rsid w:val="007C2372"/>
    <w:rsid w:val="007C27F2"/>
    <w:rsid w:val="007C4C8F"/>
    <w:rsid w:val="007C5152"/>
    <w:rsid w:val="007C5540"/>
    <w:rsid w:val="007C5D29"/>
    <w:rsid w:val="007C6F38"/>
    <w:rsid w:val="007C7489"/>
    <w:rsid w:val="007D00F4"/>
    <w:rsid w:val="007D0885"/>
    <w:rsid w:val="007D1A78"/>
    <w:rsid w:val="007D23B6"/>
    <w:rsid w:val="007D3526"/>
    <w:rsid w:val="007D376C"/>
    <w:rsid w:val="007D4341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5B9"/>
    <w:rsid w:val="007E6E63"/>
    <w:rsid w:val="007E73F6"/>
    <w:rsid w:val="007F0A3E"/>
    <w:rsid w:val="007F1C33"/>
    <w:rsid w:val="007F1EC0"/>
    <w:rsid w:val="007F2FD5"/>
    <w:rsid w:val="007F44F8"/>
    <w:rsid w:val="007F4880"/>
    <w:rsid w:val="007F7BBD"/>
    <w:rsid w:val="00801ECA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538"/>
    <w:rsid w:val="00830FE3"/>
    <w:rsid w:val="0083220E"/>
    <w:rsid w:val="0083258D"/>
    <w:rsid w:val="00832C81"/>
    <w:rsid w:val="00835C59"/>
    <w:rsid w:val="00835E9A"/>
    <w:rsid w:val="008369BD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77C0"/>
    <w:rsid w:val="00850ED7"/>
    <w:rsid w:val="008534BA"/>
    <w:rsid w:val="00853DC1"/>
    <w:rsid w:val="008541BB"/>
    <w:rsid w:val="00854452"/>
    <w:rsid w:val="00856284"/>
    <w:rsid w:val="0085644D"/>
    <w:rsid w:val="0085714B"/>
    <w:rsid w:val="00860C08"/>
    <w:rsid w:val="00862852"/>
    <w:rsid w:val="0086286A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769C"/>
    <w:rsid w:val="008B10C6"/>
    <w:rsid w:val="008B1992"/>
    <w:rsid w:val="008B19B1"/>
    <w:rsid w:val="008B4288"/>
    <w:rsid w:val="008B492F"/>
    <w:rsid w:val="008B7A8A"/>
    <w:rsid w:val="008C046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48DF"/>
    <w:rsid w:val="008D5306"/>
    <w:rsid w:val="008D577C"/>
    <w:rsid w:val="008D593B"/>
    <w:rsid w:val="008D5D07"/>
    <w:rsid w:val="008E3B84"/>
    <w:rsid w:val="008F4A5A"/>
    <w:rsid w:val="008F5ACE"/>
    <w:rsid w:val="008F71F3"/>
    <w:rsid w:val="00901331"/>
    <w:rsid w:val="00902090"/>
    <w:rsid w:val="00902DCF"/>
    <w:rsid w:val="009035AF"/>
    <w:rsid w:val="00903B7C"/>
    <w:rsid w:val="00904459"/>
    <w:rsid w:val="00905B8A"/>
    <w:rsid w:val="0090709A"/>
    <w:rsid w:val="00910C7E"/>
    <w:rsid w:val="009167C6"/>
    <w:rsid w:val="0091769E"/>
    <w:rsid w:val="009212F5"/>
    <w:rsid w:val="009236F5"/>
    <w:rsid w:val="00923D6B"/>
    <w:rsid w:val="00924FCA"/>
    <w:rsid w:val="00931021"/>
    <w:rsid w:val="009319A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22BD"/>
    <w:rsid w:val="00942526"/>
    <w:rsid w:val="0094304D"/>
    <w:rsid w:val="009432DA"/>
    <w:rsid w:val="0094461E"/>
    <w:rsid w:val="00945099"/>
    <w:rsid w:val="00945C73"/>
    <w:rsid w:val="0095275C"/>
    <w:rsid w:val="00954576"/>
    <w:rsid w:val="00955C4A"/>
    <w:rsid w:val="00955D0A"/>
    <w:rsid w:val="00956E17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39B2"/>
    <w:rsid w:val="00A04098"/>
    <w:rsid w:val="00A05E72"/>
    <w:rsid w:val="00A066A7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7083"/>
    <w:rsid w:val="00A17A21"/>
    <w:rsid w:val="00A17CA5"/>
    <w:rsid w:val="00A17F26"/>
    <w:rsid w:val="00A2098F"/>
    <w:rsid w:val="00A227FC"/>
    <w:rsid w:val="00A22ECF"/>
    <w:rsid w:val="00A232BD"/>
    <w:rsid w:val="00A23B7C"/>
    <w:rsid w:val="00A24EBE"/>
    <w:rsid w:val="00A251D9"/>
    <w:rsid w:val="00A276AF"/>
    <w:rsid w:val="00A3205E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6549"/>
    <w:rsid w:val="00A571A7"/>
    <w:rsid w:val="00A61276"/>
    <w:rsid w:val="00A612D8"/>
    <w:rsid w:val="00A61974"/>
    <w:rsid w:val="00A62D5E"/>
    <w:rsid w:val="00A657ED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4E44"/>
    <w:rsid w:val="00A85789"/>
    <w:rsid w:val="00A9116F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257"/>
    <w:rsid w:val="00B26E8A"/>
    <w:rsid w:val="00B277D3"/>
    <w:rsid w:val="00B279B5"/>
    <w:rsid w:val="00B30D53"/>
    <w:rsid w:val="00B31D41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586F"/>
    <w:rsid w:val="00B67573"/>
    <w:rsid w:val="00B725E1"/>
    <w:rsid w:val="00B7473E"/>
    <w:rsid w:val="00B74896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87B36"/>
    <w:rsid w:val="00B90414"/>
    <w:rsid w:val="00B90EC4"/>
    <w:rsid w:val="00B91862"/>
    <w:rsid w:val="00B91BC9"/>
    <w:rsid w:val="00B91DEF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B093D"/>
    <w:rsid w:val="00BB19BB"/>
    <w:rsid w:val="00BB24FE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D5DF1"/>
    <w:rsid w:val="00BD7D96"/>
    <w:rsid w:val="00BE0C50"/>
    <w:rsid w:val="00BE23F2"/>
    <w:rsid w:val="00BE722E"/>
    <w:rsid w:val="00BE7822"/>
    <w:rsid w:val="00BF138A"/>
    <w:rsid w:val="00BF1DD7"/>
    <w:rsid w:val="00BF3776"/>
    <w:rsid w:val="00BF4BBA"/>
    <w:rsid w:val="00BF5B82"/>
    <w:rsid w:val="00BF6060"/>
    <w:rsid w:val="00BF669A"/>
    <w:rsid w:val="00BF67F1"/>
    <w:rsid w:val="00BF6D60"/>
    <w:rsid w:val="00BF749F"/>
    <w:rsid w:val="00C0096E"/>
    <w:rsid w:val="00C01A7D"/>
    <w:rsid w:val="00C01B50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3C8E"/>
    <w:rsid w:val="00C247EC"/>
    <w:rsid w:val="00C27A66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254F"/>
    <w:rsid w:val="00C734EC"/>
    <w:rsid w:val="00C738B2"/>
    <w:rsid w:val="00C739CE"/>
    <w:rsid w:val="00C76FE6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14CD"/>
    <w:rsid w:val="00C92D39"/>
    <w:rsid w:val="00C95014"/>
    <w:rsid w:val="00C95C8F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2720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8B6"/>
    <w:rsid w:val="00CD2386"/>
    <w:rsid w:val="00CD5745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62D9"/>
    <w:rsid w:val="00D163F2"/>
    <w:rsid w:val="00D16E1C"/>
    <w:rsid w:val="00D20E8E"/>
    <w:rsid w:val="00D22A24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54A2"/>
    <w:rsid w:val="00D45A40"/>
    <w:rsid w:val="00D45F07"/>
    <w:rsid w:val="00D46BEE"/>
    <w:rsid w:val="00D46DE1"/>
    <w:rsid w:val="00D500D3"/>
    <w:rsid w:val="00D520EE"/>
    <w:rsid w:val="00D53E2B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48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7360"/>
    <w:rsid w:val="00DB74E3"/>
    <w:rsid w:val="00DB754C"/>
    <w:rsid w:val="00DC2929"/>
    <w:rsid w:val="00DC2EB0"/>
    <w:rsid w:val="00DC5191"/>
    <w:rsid w:val="00DC6137"/>
    <w:rsid w:val="00DC6314"/>
    <w:rsid w:val="00DC6E33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EAC"/>
    <w:rsid w:val="00E00EA6"/>
    <w:rsid w:val="00E00EB1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64E0"/>
    <w:rsid w:val="00E21441"/>
    <w:rsid w:val="00E22318"/>
    <w:rsid w:val="00E23F13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51EAF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206B"/>
    <w:rsid w:val="00E628BE"/>
    <w:rsid w:val="00E641DE"/>
    <w:rsid w:val="00E64D0B"/>
    <w:rsid w:val="00E64FE2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F1"/>
    <w:rsid w:val="00EA1217"/>
    <w:rsid w:val="00EA366B"/>
    <w:rsid w:val="00EA3AD3"/>
    <w:rsid w:val="00EA5C04"/>
    <w:rsid w:val="00EB1470"/>
    <w:rsid w:val="00EB15D1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5AF8"/>
    <w:rsid w:val="00EC6ADE"/>
    <w:rsid w:val="00EC7C2D"/>
    <w:rsid w:val="00ED126D"/>
    <w:rsid w:val="00ED4E43"/>
    <w:rsid w:val="00ED5E4D"/>
    <w:rsid w:val="00ED758A"/>
    <w:rsid w:val="00EE35CF"/>
    <w:rsid w:val="00EE5038"/>
    <w:rsid w:val="00EE54C6"/>
    <w:rsid w:val="00EE6523"/>
    <w:rsid w:val="00EF16AB"/>
    <w:rsid w:val="00EF2BEC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51A1"/>
    <w:rsid w:val="00F06800"/>
    <w:rsid w:val="00F078F5"/>
    <w:rsid w:val="00F11BFD"/>
    <w:rsid w:val="00F11C62"/>
    <w:rsid w:val="00F12067"/>
    <w:rsid w:val="00F12897"/>
    <w:rsid w:val="00F12F31"/>
    <w:rsid w:val="00F136A9"/>
    <w:rsid w:val="00F16522"/>
    <w:rsid w:val="00F21922"/>
    <w:rsid w:val="00F2278F"/>
    <w:rsid w:val="00F22A42"/>
    <w:rsid w:val="00F23436"/>
    <w:rsid w:val="00F256A5"/>
    <w:rsid w:val="00F26279"/>
    <w:rsid w:val="00F27960"/>
    <w:rsid w:val="00F31578"/>
    <w:rsid w:val="00F31F19"/>
    <w:rsid w:val="00F3693D"/>
    <w:rsid w:val="00F36B50"/>
    <w:rsid w:val="00F36E6C"/>
    <w:rsid w:val="00F4017E"/>
    <w:rsid w:val="00F40B51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7404"/>
    <w:rsid w:val="00F47B5E"/>
    <w:rsid w:val="00F51CD0"/>
    <w:rsid w:val="00F51E98"/>
    <w:rsid w:val="00F52448"/>
    <w:rsid w:val="00F548D7"/>
    <w:rsid w:val="00F57EDE"/>
    <w:rsid w:val="00F61432"/>
    <w:rsid w:val="00F61951"/>
    <w:rsid w:val="00F61AAE"/>
    <w:rsid w:val="00F63656"/>
    <w:rsid w:val="00F63A3C"/>
    <w:rsid w:val="00F64598"/>
    <w:rsid w:val="00F65D82"/>
    <w:rsid w:val="00F65DDF"/>
    <w:rsid w:val="00F66AB1"/>
    <w:rsid w:val="00F671EF"/>
    <w:rsid w:val="00F71DA8"/>
    <w:rsid w:val="00F72CC7"/>
    <w:rsid w:val="00F73E94"/>
    <w:rsid w:val="00F74EB2"/>
    <w:rsid w:val="00F7537B"/>
    <w:rsid w:val="00F76A6F"/>
    <w:rsid w:val="00F77802"/>
    <w:rsid w:val="00F7788F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4F21"/>
    <w:rsid w:val="00FA7C11"/>
    <w:rsid w:val="00FB28E9"/>
    <w:rsid w:val="00FB2EE5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D0F84"/>
    <w:rsid w:val="00FD17B2"/>
    <w:rsid w:val="00FD1979"/>
    <w:rsid w:val="00FD1F71"/>
    <w:rsid w:val="00FD2DF5"/>
    <w:rsid w:val="00FD5852"/>
    <w:rsid w:val="00FD64FA"/>
    <w:rsid w:val="00FD6689"/>
    <w:rsid w:val="00FE101B"/>
    <w:rsid w:val="00FE34DD"/>
    <w:rsid w:val="00FE352E"/>
    <w:rsid w:val="00FE700A"/>
    <w:rsid w:val="00FF018F"/>
    <w:rsid w:val="00FF1C01"/>
    <w:rsid w:val="00FF2290"/>
    <w:rsid w:val="00FF2D5D"/>
    <w:rsid w:val="00FF429A"/>
    <w:rsid w:val="00FF537C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0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429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68872832"/>
        <c:axId val="68559232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696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1468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682E-2"/>
                  <c:y val="2.0673341489937779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5203E-3"/>
                  <c:y val="3.2641246661532869E-2"/>
                </c:manualLayout>
              </c:layout>
              <c:showVal val="1"/>
            </c:dLbl>
            <c:dLbl>
              <c:idx val="6"/>
              <c:layout>
                <c:manualLayout>
                  <c:x val="-1.1240269253519283E-2"/>
                  <c:y val="3.0530602656390151E-2"/>
                </c:manualLayout>
              </c:layout>
              <c:showVal val="1"/>
            </c:dLbl>
            <c:dLbl>
              <c:idx val="7"/>
              <c:layout>
                <c:manualLayout>
                  <c:x val="-2.5520262446013704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923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68567424"/>
        <c:axId val="68561152"/>
      </c:lineChart>
      <c:catAx>
        <c:axId val="68872832"/>
        <c:scaling>
          <c:orientation val="minMax"/>
        </c:scaling>
        <c:axPos val="b"/>
        <c:numFmt formatCode="General" sourceLinked="1"/>
        <c:tickLblPos val="nextTo"/>
        <c:crossAx val="68559232"/>
        <c:crosses val="autoZero"/>
        <c:auto val="1"/>
        <c:lblAlgn val="ctr"/>
        <c:lblOffset val="100"/>
      </c:catAx>
      <c:valAx>
        <c:axId val="685592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68872832"/>
        <c:crosses val="autoZero"/>
        <c:crossBetween val="between"/>
      </c:valAx>
      <c:valAx>
        <c:axId val="68561152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68567424"/>
        <c:crosses val="max"/>
        <c:crossBetween val="between"/>
      </c:valAx>
      <c:catAx>
        <c:axId val="68567424"/>
        <c:scaling>
          <c:orientation val="minMax"/>
        </c:scaling>
        <c:delete val="1"/>
        <c:axPos val="b"/>
        <c:numFmt formatCode="General" sourceLinked="1"/>
        <c:tickLblPos val="none"/>
        <c:crossAx val="68561152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Nakoupené množství mléka do mlékáren na území ČR a průměrná nákupní cena (CZV) mléka </a:t>
            </a:r>
            <a:endParaRPr lang="cs-CZ" sz="1000"/>
          </a:p>
          <a:p>
            <a:pPr>
              <a:defRPr sz="1000"/>
            </a:pPr>
            <a:r>
              <a:rPr lang="en-US" sz="1000"/>
              <a:t>v  období let 2012 - 2013</a:t>
            </a:r>
            <a:r>
              <a:rPr lang="cs-CZ" sz="1000"/>
              <a:t> </a:t>
            </a:r>
            <a:r>
              <a:rPr lang="cs-CZ" sz="800" i="1"/>
              <a:t>(Pramen: rezortní statistika Mlék (MZe 6-12)</a:t>
            </a:r>
            <a:endParaRPr lang="en-US" sz="800" i="1"/>
          </a:p>
        </c:rich>
      </c:tx>
    </c:title>
    <c:plotArea>
      <c:layout>
        <c:manualLayout>
          <c:layoutTarget val="inner"/>
          <c:xMode val="edge"/>
          <c:yMode val="edge"/>
          <c:x val="9.2462757309287449E-2"/>
          <c:y val="0.24903885001998041"/>
          <c:w val="0.84568111932900791"/>
          <c:h val="0.65932128924576161"/>
        </c:manualLayout>
      </c:layout>
      <c:barChart>
        <c:barDir val="col"/>
        <c:grouping val="clustered"/>
        <c:ser>
          <c:idx val="0"/>
          <c:order val="0"/>
          <c:tx>
            <c:strRef>
              <c:f>List1!$C$436</c:f>
              <c:strCache>
                <c:ptCount val="1"/>
                <c:pt idx="0">
                  <c:v>nákup mléka do mlékáren 2012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</c:spPr>
          <c:cat>
            <c:strRef>
              <c:f>List1!$B$437:$B$448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List1!$C$437:$C$448</c:f>
              <c:numCache>
                <c:formatCode>General</c:formatCode>
                <c:ptCount val="12"/>
                <c:pt idx="0">
                  <c:v>201563</c:v>
                </c:pt>
                <c:pt idx="1">
                  <c:v>187358</c:v>
                </c:pt>
                <c:pt idx="2">
                  <c:v>207186</c:v>
                </c:pt>
                <c:pt idx="3">
                  <c:v>204202</c:v>
                </c:pt>
                <c:pt idx="4">
                  <c:v>214839</c:v>
                </c:pt>
                <c:pt idx="5">
                  <c:v>206031</c:v>
                </c:pt>
                <c:pt idx="6">
                  <c:v>207356</c:v>
                </c:pt>
                <c:pt idx="7">
                  <c:v>201523</c:v>
                </c:pt>
                <c:pt idx="8">
                  <c:v>187100</c:v>
                </c:pt>
                <c:pt idx="9">
                  <c:v>190754</c:v>
                </c:pt>
                <c:pt idx="10">
                  <c:v>183339</c:v>
                </c:pt>
                <c:pt idx="11">
                  <c:v>190575</c:v>
                </c:pt>
              </c:numCache>
            </c:numRef>
          </c:val>
        </c:ser>
        <c:ser>
          <c:idx val="1"/>
          <c:order val="1"/>
          <c:tx>
            <c:strRef>
              <c:f>List1!$D$436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List1!$B$437:$B$448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List1!$D$437:$D$448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</c:numCache>
            </c:numRef>
          </c:val>
        </c:ser>
        <c:axId val="75833344"/>
        <c:axId val="75834880"/>
      </c:barChart>
      <c:lineChart>
        <c:grouping val="standard"/>
        <c:ser>
          <c:idx val="2"/>
          <c:order val="2"/>
          <c:tx>
            <c:strRef>
              <c:f>List1!$E$436</c:f>
              <c:strCache>
                <c:ptCount val="1"/>
                <c:pt idx="0">
                  <c:v>CZV 2012</c:v>
                </c:pt>
              </c:strCache>
            </c:strRef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ymbol val="circle"/>
            <c:size val="6"/>
          </c:marker>
          <c:dLbls>
            <c:dLbl>
              <c:idx val="5"/>
              <c:layout>
                <c:manualLayout>
                  <c:x val="4.9124536717582712E-2"/>
                  <c:y val="6.3358783830639092E-3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7</a:t>
                    </a:r>
                    <a:r>
                      <a:rPr lang="en-US"/>
                      <a:t>,</a:t>
                    </a:r>
                    <a:r>
                      <a:rPr lang="cs-CZ"/>
                      <a:t>19</a:t>
                    </a:r>
                    <a:endParaRPr lang="en-US"/>
                  </a:p>
                </c:rich>
              </c:tx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rgbClr val="9BBB59">
                    <a:lumMod val="50000"/>
                  </a:srgbClr>
                </a:solidFill>
              </a:ln>
            </c:spPr>
            <c:txPr>
              <a:bodyPr/>
              <a:lstStyle/>
              <a:p>
                <a:pPr>
                  <a:defRPr sz="1000" b="1"/>
                </a:pPr>
                <a:endParaRPr lang="cs-CZ"/>
              </a:p>
            </c:txPr>
          </c:dLbls>
          <c:cat>
            <c:strRef>
              <c:f>List1!$B$437:$B$448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List1!$E$437:$E$448</c:f>
              <c:numCache>
                <c:formatCode>General</c:formatCode>
                <c:ptCount val="12"/>
                <c:pt idx="0">
                  <c:v>8.3500000000000068</c:v>
                </c:pt>
                <c:pt idx="1">
                  <c:v>8.3000000000000007</c:v>
                </c:pt>
                <c:pt idx="2">
                  <c:v>8.1399999999999988</c:v>
                </c:pt>
                <c:pt idx="3">
                  <c:v>7.83</c:v>
                </c:pt>
                <c:pt idx="4">
                  <c:v>7.53</c:v>
                </c:pt>
                <c:pt idx="5" formatCode="#,##0.00">
                  <c:v>7.3</c:v>
                </c:pt>
                <c:pt idx="6">
                  <c:v>7.1899999999999995</c:v>
                </c:pt>
                <c:pt idx="7">
                  <c:v>7.21</c:v>
                </c:pt>
                <c:pt idx="8">
                  <c:v>7.3</c:v>
                </c:pt>
                <c:pt idx="9">
                  <c:v>7.48</c:v>
                </c:pt>
                <c:pt idx="10">
                  <c:v>7.68</c:v>
                </c:pt>
                <c:pt idx="11">
                  <c:v>7.8</c:v>
                </c:pt>
              </c:numCache>
            </c:numRef>
          </c:val>
        </c:ser>
        <c:ser>
          <c:idx val="3"/>
          <c:order val="3"/>
          <c:tx>
            <c:strRef>
              <c:f>List1!$F$436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triangle"/>
            <c:size val="8"/>
            <c:spPr>
              <a:solidFill>
                <a:schemeClr val="tx1">
                  <a:lumMod val="50000"/>
                  <a:lumOff val="50000"/>
                </a:schemeClr>
              </a:solidFill>
            </c:spPr>
          </c:marker>
          <c:dLbls>
            <c:dLbl>
              <c:idx val="5"/>
              <c:layout>
                <c:manualLayout>
                  <c:x val="4.5030825324450796E-2"/>
                  <c:y val="-5.4910945986553633E-2"/>
                </c:manualLayout>
              </c:layout>
              <c:tx>
                <c:rich>
                  <a:bodyPr/>
                  <a:lstStyle/>
                  <a:p>
                    <a:r>
                      <a:rPr lang="cs-CZ" sz="1000"/>
                      <a:t>8</a:t>
                    </a:r>
                    <a:r>
                      <a:rPr lang="cs-CZ"/>
                      <a:t>,36</a:t>
                    </a:r>
                    <a:endParaRPr lang="en-US"/>
                  </a:p>
                </c:rich>
              </c:tx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accent3">
                    <a:lumMod val="50000"/>
                  </a:schemeClr>
                </a:solidFill>
              </a:ln>
            </c:spPr>
            <c:txPr>
              <a:bodyPr/>
              <a:lstStyle/>
              <a:p>
                <a:pPr>
                  <a:defRPr sz="1000" b="1"/>
                </a:pPr>
                <a:endParaRPr lang="cs-CZ"/>
              </a:p>
            </c:txPr>
          </c:dLbls>
          <c:cat>
            <c:strRef>
              <c:f>List1!$B$437:$B$448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List1!$F$437:$F$448</c:f>
              <c:numCache>
                <c:formatCode>General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</c:numCache>
            </c:numRef>
          </c:val>
        </c:ser>
        <c:marker val="1"/>
        <c:axId val="75843072"/>
        <c:axId val="75836800"/>
      </c:lineChart>
      <c:catAx>
        <c:axId val="7583334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5834880"/>
        <c:crosses val="autoZero"/>
        <c:auto val="1"/>
        <c:lblAlgn val="ctr"/>
        <c:lblOffset val="100"/>
      </c:catAx>
      <c:valAx>
        <c:axId val="758348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tis.l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5833344"/>
        <c:crosses val="autoZero"/>
        <c:crossBetween val="between"/>
      </c:valAx>
      <c:valAx>
        <c:axId val="75836800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Kč/l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5843072"/>
        <c:crosses val="max"/>
        <c:crossBetween val="between"/>
      </c:valAx>
      <c:catAx>
        <c:axId val="75843072"/>
        <c:scaling>
          <c:orientation val="minMax"/>
        </c:scaling>
        <c:delete val="1"/>
        <c:axPos val="b"/>
        <c:tickLblPos val="none"/>
        <c:crossAx val="758368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61796709732635702"/>
          <c:y val="0.27192982843467406"/>
          <c:w val="0.31956615573916441"/>
          <c:h val="0.26424548567492445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chemeClr val="accent3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v červnu 2012 a 2013 </a:t>
            </a:r>
            <a:r>
              <a:rPr lang="en-US" sz="900"/>
              <a:t>(Pramen: Evropská komise)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List1!$P$2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cat>
            <c:strRef>
              <c:f>List1!$O$3:$O$30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Nizozemsko</c:v>
                </c:pt>
                <c:pt idx="5">
                  <c:v>Švédsko</c:v>
                </c:pt>
                <c:pt idx="6">
                  <c:v>Itálie</c:v>
                </c:pt>
                <c:pt idx="7">
                  <c:v>Irsko</c:v>
                </c:pt>
                <c:pt idx="8">
                  <c:v>Rakousko</c:v>
                </c:pt>
                <c:pt idx="9">
                  <c:v>Belgie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Lucembursko</c:v>
                </c:pt>
                <c:pt idx="13">
                  <c:v>Spojené království</c:v>
                </c:pt>
                <c:pt idx="14">
                  <c:v>Francie</c:v>
                </c:pt>
                <c:pt idx="15">
                  <c:v>Dánsko</c:v>
                </c:pt>
                <c:pt idx="16">
                  <c:v>Estonsko</c:v>
                </c:pt>
                <c:pt idx="17">
                  <c:v>Španělsko</c:v>
                </c:pt>
                <c:pt idx="18">
                  <c:v>Portugalsko</c:v>
                </c:pt>
                <c:pt idx="19">
                  <c:v>Česká republika</c:v>
                </c:pt>
                <c:pt idx="20">
                  <c:v>Slovensko</c:v>
                </c:pt>
                <c:pt idx="21">
                  <c:v>Maďarsko</c:v>
                </c:pt>
                <c:pt idx="22">
                  <c:v>Slovinsko</c:v>
                </c:pt>
                <c:pt idx="23">
                  <c:v>Bulharsko</c:v>
                </c:pt>
                <c:pt idx="24">
                  <c:v>Polsko</c:v>
                </c:pt>
                <c:pt idx="25">
                  <c:v>Lotyšsko</c:v>
                </c:pt>
                <c:pt idx="26">
                  <c:v>Litva</c:v>
                </c:pt>
                <c:pt idx="27">
                  <c:v>Rumunsko</c:v>
                </c:pt>
              </c:strCache>
            </c:strRef>
          </c:cat>
          <c:val>
            <c:numRef>
              <c:f>List1!$P$3:$P$30</c:f>
              <c:numCache>
                <c:formatCode>General</c:formatCode>
                <c:ptCount val="28"/>
                <c:pt idx="0" formatCode="0.00">
                  <c:v>51.91</c:v>
                </c:pt>
                <c:pt idx="1">
                  <c:v>48.15</c:v>
                </c:pt>
                <c:pt idx="2" formatCode="0.00">
                  <c:v>44.56</c:v>
                </c:pt>
                <c:pt idx="3">
                  <c:v>43.65</c:v>
                </c:pt>
                <c:pt idx="4" formatCode="0.00">
                  <c:v>32</c:v>
                </c:pt>
                <c:pt idx="5" formatCode="0.00">
                  <c:v>34.33</c:v>
                </c:pt>
                <c:pt idx="6" formatCode="0.00">
                  <c:v>35.44</c:v>
                </c:pt>
                <c:pt idx="7" formatCode="0.00">
                  <c:v>28.75</c:v>
                </c:pt>
                <c:pt idx="8" formatCode="0.00">
                  <c:v>31.71</c:v>
                </c:pt>
                <c:pt idx="9" formatCode="0.00">
                  <c:v>26.66</c:v>
                </c:pt>
                <c:pt idx="10" formatCode="0.00">
                  <c:v>29.150000000000031</c:v>
                </c:pt>
                <c:pt idx="11" formatCode="0.00">
                  <c:v>30.9</c:v>
                </c:pt>
                <c:pt idx="12" formatCode="0.00">
                  <c:v>27.89</c:v>
                </c:pt>
                <c:pt idx="13" formatCode="0.00">
                  <c:v>31.53</c:v>
                </c:pt>
                <c:pt idx="14" formatCode="0.00">
                  <c:v>32.18</c:v>
                </c:pt>
                <c:pt idx="15" formatCode="0.00">
                  <c:v>32.5</c:v>
                </c:pt>
                <c:pt idx="16" formatCode="0.00">
                  <c:v>28.52</c:v>
                </c:pt>
                <c:pt idx="17" formatCode="0.00">
                  <c:v>29.71</c:v>
                </c:pt>
                <c:pt idx="18" formatCode="0.00">
                  <c:v>29.21</c:v>
                </c:pt>
                <c:pt idx="19" formatCode="#,##0.00">
                  <c:v>27.73</c:v>
                </c:pt>
                <c:pt idx="20" formatCode="0.00">
                  <c:v>27.69</c:v>
                </c:pt>
                <c:pt idx="21" formatCode="0.00">
                  <c:v>27.6</c:v>
                </c:pt>
                <c:pt idx="22" formatCode="0.00">
                  <c:v>29.01</c:v>
                </c:pt>
                <c:pt idx="23" formatCode="0.00">
                  <c:v>28.22</c:v>
                </c:pt>
                <c:pt idx="24" formatCode="0.00">
                  <c:v>26.84</c:v>
                </c:pt>
                <c:pt idx="25" formatCode="0.00">
                  <c:v>25.58</c:v>
                </c:pt>
                <c:pt idx="26" formatCode="0.00">
                  <c:v>22.53</c:v>
                </c:pt>
                <c:pt idx="27" formatCode="0.00">
                  <c:v>24.72</c:v>
                </c:pt>
              </c:numCache>
            </c:numRef>
          </c:val>
        </c:ser>
        <c:ser>
          <c:idx val="1"/>
          <c:order val="1"/>
          <c:tx>
            <c:strRef>
              <c:f>List1!$Q$2</c:f>
              <c:strCache>
                <c:ptCount val="1"/>
                <c:pt idx="0">
                  <c:v>2013</c:v>
                </c:pt>
              </c:strCache>
            </c:strRef>
          </c:tx>
          <c:dPt>
            <c:idx val="11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strRef>
              <c:f>List1!$O$3:$O$30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Nizozemsko</c:v>
                </c:pt>
                <c:pt idx="5">
                  <c:v>Švédsko</c:v>
                </c:pt>
                <c:pt idx="6">
                  <c:v>Itálie</c:v>
                </c:pt>
                <c:pt idx="7">
                  <c:v>Irsko</c:v>
                </c:pt>
                <c:pt idx="8">
                  <c:v>Rakousko</c:v>
                </c:pt>
                <c:pt idx="9">
                  <c:v>Belgie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Lucembursko</c:v>
                </c:pt>
                <c:pt idx="13">
                  <c:v>Spojené království</c:v>
                </c:pt>
                <c:pt idx="14">
                  <c:v>Francie</c:v>
                </c:pt>
                <c:pt idx="15">
                  <c:v>Dánsko</c:v>
                </c:pt>
                <c:pt idx="16">
                  <c:v>Estonsko</c:v>
                </c:pt>
                <c:pt idx="17">
                  <c:v>Španělsko</c:v>
                </c:pt>
                <c:pt idx="18">
                  <c:v>Portugalsko</c:v>
                </c:pt>
                <c:pt idx="19">
                  <c:v>Česká republika</c:v>
                </c:pt>
                <c:pt idx="20">
                  <c:v>Slovensko</c:v>
                </c:pt>
                <c:pt idx="21">
                  <c:v>Maďarsko</c:v>
                </c:pt>
                <c:pt idx="22">
                  <c:v>Slovinsko</c:v>
                </c:pt>
                <c:pt idx="23">
                  <c:v>Bulharsko</c:v>
                </c:pt>
                <c:pt idx="24">
                  <c:v>Polsko</c:v>
                </c:pt>
                <c:pt idx="25">
                  <c:v>Lotyšsko</c:v>
                </c:pt>
                <c:pt idx="26">
                  <c:v>Litva</c:v>
                </c:pt>
                <c:pt idx="27">
                  <c:v>Rumunsko</c:v>
                </c:pt>
              </c:strCache>
            </c:strRef>
          </c:cat>
          <c:val>
            <c:numRef>
              <c:f>List1!$Q$3:$Q$30</c:f>
              <c:numCache>
                <c:formatCode>#,##0.00</c:formatCode>
                <c:ptCount val="28"/>
                <c:pt idx="0" formatCode="0.00">
                  <c:v>56.8</c:v>
                </c:pt>
                <c:pt idx="1">
                  <c:v>54.91</c:v>
                </c:pt>
                <c:pt idx="2" formatCode="0.00">
                  <c:v>44.220000000000013</c:v>
                </c:pt>
                <c:pt idx="3" formatCode="0.00">
                  <c:v>43.53</c:v>
                </c:pt>
                <c:pt idx="4" formatCode="0.00">
                  <c:v>40</c:v>
                </c:pt>
                <c:pt idx="5" formatCode="0.00">
                  <c:v>39.32</c:v>
                </c:pt>
                <c:pt idx="6" formatCode="0.00">
                  <c:v>37.949999999999996</c:v>
                </c:pt>
                <c:pt idx="7" formatCode="0.00">
                  <c:v>37.1</c:v>
                </c:pt>
                <c:pt idx="8" formatCode="0.00">
                  <c:v>36.200000000000003</c:v>
                </c:pt>
                <c:pt idx="9" formatCode="0.00">
                  <c:v>36.130000000000003</c:v>
                </c:pt>
                <c:pt idx="10" formatCode="0.00">
                  <c:v>36.1</c:v>
                </c:pt>
                <c:pt idx="11">
                  <c:v>35.42</c:v>
                </c:pt>
                <c:pt idx="12" formatCode="0.00">
                  <c:v>35.410000000000004</c:v>
                </c:pt>
                <c:pt idx="13" formatCode="0.00">
                  <c:v>35.07</c:v>
                </c:pt>
                <c:pt idx="14" formatCode="0.00">
                  <c:v>34.74</c:v>
                </c:pt>
                <c:pt idx="15" formatCode="0.00">
                  <c:v>33.57</c:v>
                </c:pt>
                <c:pt idx="16" formatCode="0.00">
                  <c:v>32.790000000000013</c:v>
                </c:pt>
                <c:pt idx="17" formatCode="0.00">
                  <c:v>32.620000000000012</c:v>
                </c:pt>
                <c:pt idx="18" formatCode="0.00">
                  <c:v>32.480000000000004</c:v>
                </c:pt>
                <c:pt idx="19">
                  <c:v>32.020000000000003</c:v>
                </c:pt>
                <c:pt idx="20" formatCode="0.00">
                  <c:v>31.72</c:v>
                </c:pt>
                <c:pt idx="21" formatCode="0.00">
                  <c:v>31.32</c:v>
                </c:pt>
                <c:pt idx="22" formatCode="0.00">
                  <c:v>31.14</c:v>
                </c:pt>
                <c:pt idx="23" formatCode="0.00">
                  <c:v>29.82</c:v>
                </c:pt>
                <c:pt idx="24" formatCode="0.00">
                  <c:v>29.479999999999986</c:v>
                </c:pt>
                <c:pt idx="25" formatCode="0.00">
                  <c:v>29.38</c:v>
                </c:pt>
                <c:pt idx="26" formatCode="0.00">
                  <c:v>28.59</c:v>
                </c:pt>
                <c:pt idx="27" formatCode="General">
                  <c:v>27.12</c:v>
                </c:pt>
              </c:numCache>
            </c:numRef>
          </c:val>
        </c:ser>
        <c:axId val="75866112"/>
        <c:axId val="75867648"/>
      </c:barChart>
      <c:catAx>
        <c:axId val="7586611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5867648"/>
        <c:crosses val="autoZero"/>
        <c:auto val="1"/>
        <c:lblAlgn val="ctr"/>
        <c:lblOffset val="100"/>
      </c:catAx>
      <c:valAx>
        <c:axId val="758676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EUR/100 kg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5866112"/>
        <c:crosses val="autoZero"/>
        <c:crossBetween val="between"/>
      </c:valAx>
    </c:plotArea>
    <c:legend>
      <c:legendPos val="r"/>
    </c:legend>
    <c:plotVisOnly val="1"/>
  </c:chart>
  <c:spPr>
    <a:solidFill>
      <a:srgbClr val="F3F4BE"/>
    </a:solidFill>
    <a:ln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List1!$L$40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List1!$K$41:$K$83</c:f>
              <c:numCache>
                <c:formatCode>mmm/yy</c:formatCode>
                <c:ptCount val="43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</c:numCache>
            </c:numRef>
          </c:cat>
          <c:val>
            <c:numRef>
              <c:f>List1!$L$41:$L$83</c:f>
              <c:numCache>
                <c:formatCode>#,##0.00</c:formatCode>
                <c:ptCount val="43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38780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47087</c:v>
                </c:pt>
                <c:pt idx="42">
                  <c:v>43101</c:v>
                </c:pt>
              </c:numCache>
            </c:numRef>
          </c:val>
        </c:ser>
        <c:axId val="68771200"/>
        <c:axId val="68769280"/>
      </c:barChart>
      <c:lineChart>
        <c:grouping val="standard"/>
        <c:ser>
          <c:idx val="1"/>
          <c:order val="1"/>
          <c:tx>
            <c:strRef>
              <c:f>List1!$M$40</c:f>
              <c:strCache>
                <c:ptCount val="1"/>
                <c:pt idx="0">
                  <c:v>Kč/kg</c:v>
                </c:pt>
              </c:strCache>
            </c:strRef>
          </c:tx>
          <c:cat>
            <c:numRef>
              <c:f>List1!$K$41:$K$83</c:f>
              <c:numCache>
                <c:formatCode>mmm/yy</c:formatCode>
                <c:ptCount val="43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</c:numCache>
            </c:numRef>
          </c:cat>
          <c:val>
            <c:numRef>
              <c:f>List1!$M$41:$M$83</c:f>
              <c:numCache>
                <c:formatCode>#,##0.00</c:formatCode>
                <c:ptCount val="43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9.41</c:v>
                </c:pt>
                <c:pt idx="42">
                  <c:v>8.98</c:v>
                </c:pt>
              </c:numCache>
            </c:numRef>
          </c:val>
        </c:ser>
        <c:marker val="1"/>
        <c:axId val="68765568"/>
        <c:axId val="68767104"/>
      </c:lineChart>
      <c:dateAx>
        <c:axId val="6876556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68767104"/>
        <c:crosses val="autoZero"/>
        <c:auto val="1"/>
        <c:lblOffset val="100"/>
      </c:dateAx>
      <c:valAx>
        <c:axId val="68767104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68765568"/>
        <c:crosses val="autoZero"/>
        <c:crossBetween val="between"/>
      </c:valAx>
      <c:valAx>
        <c:axId val="68769280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68771200"/>
        <c:crosses val="max"/>
        <c:crossBetween val="between"/>
      </c:valAx>
      <c:dateAx>
        <c:axId val="68771200"/>
        <c:scaling>
          <c:orientation val="minMax"/>
        </c:scaling>
        <c:delete val="1"/>
        <c:axPos val="b"/>
        <c:numFmt formatCode="mmm/yy" sourceLinked="1"/>
        <c:tickLblPos val="none"/>
        <c:crossAx val="68769280"/>
        <c:crosses val="autoZero"/>
        <c:auto val="1"/>
        <c:lblOffset val="100"/>
      </c:dateAx>
    </c:plotArea>
    <c:legend>
      <c:legendPos val="b"/>
      <c:layout>
        <c:manualLayout>
          <c:xMode val="edge"/>
          <c:yMode val="edge"/>
          <c:x val="0.29910606630360936"/>
          <c:y val="0.92864420224257227"/>
          <c:w val="0.44219113173488483"/>
          <c:h val="5.1596329095247133E-2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rgbClr val="F1F3E5"/>
    </a:solidFill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D06D-0BBA-4E7D-BD6A-5D30589E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2754</Words>
  <Characters>16251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3</cp:revision>
  <cp:lastPrinted>2013-08-26T11:52:00Z</cp:lastPrinted>
  <dcterms:created xsi:type="dcterms:W3CDTF">2013-09-11T10:01:00Z</dcterms:created>
  <dcterms:modified xsi:type="dcterms:W3CDTF">2013-09-11T10:02:00Z</dcterms:modified>
</cp:coreProperties>
</file>