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0C26" w:rsidRPr="00BF0C26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CC7AC8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BF0C26" w:rsidRPr="00BF0C26" w:rsidTr="00BF0C26">
        <w:trPr>
          <w:divId w:val="624891333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857D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="00857D16">
              <w:rPr>
                <w:rFonts w:ascii="Arial" w:hAnsi="Arial" w:cs="Arial"/>
                <w:b/>
                <w:bCs/>
                <w:color w:val="000000"/>
                <w:sz w:val="20"/>
              </w:rPr>
              <w:t>dostupná data ke dni 22. června 2021</w:t>
            </w:r>
            <w:r w:rsidRPr="00BF0C2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BF0C2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0C26" w:rsidRPr="00BF0C26" w:rsidTr="00BF0C26">
        <w:trPr>
          <w:divId w:val="624891333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BF0C26" w:rsidRPr="00BF0C26" w:rsidTr="00BF0C26">
        <w:trPr>
          <w:divId w:val="624891333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BF0C26" w:rsidRPr="00BF0C26" w:rsidTr="00BF0C26">
        <w:trPr>
          <w:divId w:val="624891333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BF0C26" w:rsidRPr="00BF0C26" w:rsidTr="00BF0C26">
        <w:trPr>
          <w:divId w:val="624891333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BF0C26" w:rsidRPr="00BF0C26" w:rsidTr="00BF0C26">
        <w:trPr>
          <w:divId w:val="624891333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ČSÚ, celní statistika, rezortní statistika MZe (6-12),  SZIF (tržní produkce), propočty MZe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495165" w:rsidRPr="00495165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CC7AC8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495165" w:rsidRPr="00495165" w:rsidTr="00495165">
        <w:trPr>
          <w:divId w:val="463621077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495165" w:rsidRPr="00495165" w:rsidTr="00495165">
        <w:trPr>
          <w:divId w:val="463621077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495165" w:rsidRPr="00495165" w:rsidTr="00495165">
        <w:trPr>
          <w:divId w:val="463621077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5165" w:rsidRPr="00495165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CC7AC8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495165" w:rsidRPr="00495165" w:rsidTr="00495165">
        <w:trPr>
          <w:divId w:val="420762769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495165" w:rsidRPr="00495165" w:rsidTr="00495165">
        <w:trPr>
          <w:divId w:val="420762769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495165" w:rsidRPr="00495165" w:rsidTr="00495165">
        <w:trPr>
          <w:divId w:val="420762769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CC7AC8" w:rsidRPr="00CC7AC8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 xml:space="preserve">Vývoj stavů skotu v ks k 1.4.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CC7AC8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CC7AC8" w:rsidRPr="00CC7AC8" w:rsidTr="00CC7AC8">
        <w:trPr>
          <w:divId w:val="983849522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CC7AC8" w:rsidRPr="00CC7AC8" w:rsidTr="00CC7AC8">
        <w:trPr>
          <w:divId w:val="983849522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CC7AC8" w:rsidRPr="00CC7AC8" w:rsidTr="00CC7AC8">
        <w:trPr>
          <w:divId w:val="983849522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2701E7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7AC8" w:rsidRPr="009479EB" w:rsidRDefault="00CC7AC8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-.05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" fillcolor="#548dd4 [1951]" strokecolor="#4f81bd [3204]" strokeweight=".5pt">
                <v:textbox>
                  <w:txbxContent>
                    <w:p w:rsidR="00CC7AC8" w:rsidRPr="009479EB" w:rsidRDefault="00CC7AC8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BF0C26" w:rsidRDefault="002701E7" w:rsidP="00BF0C26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CC7AC8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BF0C26" w:rsidRPr="00BF0C26" w:rsidTr="00BF0C26">
        <w:trPr>
          <w:divId w:val="1533566925"/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BF0C26" w:rsidRPr="00BF0C26" w:rsidTr="00BF0C26">
        <w:trPr>
          <w:divId w:val="1533566925"/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1 345 587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1 310 708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97,4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Ke dni </w:t>
      </w:r>
      <w:r w:rsidR="000955E9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BF0C26">
        <w:rPr>
          <w:rFonts w:ascii="Arial" w:hAnsi="Arial" w:cs="Arial"/>
          <w:i/>
          <w:sz w:val="16"/>
          <w:szCs w:val="16"/>
        </w:rPr>
        <w:t>5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 w:rsidR="000955E9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>
        <w:rPr>
          <w:rFonts w:ascii="Arial" w:hAnsi="Arial" w:cs="Arial"/>
          <w:i/>
          <w:sz w:val="16"/>
          <w:szCs w:val="16"/>
        </w:rPr>
        <w:t>1 42</w:t>
      </w:r>
      <w:r w:rsidR="00BF0C26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BF0C26">
        <w:rPr>
          <w:rFonts w:ascii="Arial" w:hAnsi="Arial" w:cs="Arial"/>
          <w:i/>
          <w:sz w:val="16"/>
          <w:szCs w:val="16"/>
        </w:rPr>
        <w:t>duben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BF0C26">
        <w:rPr>
          <w:rFonts w:ascii="Arial" w:hAnsi="Arial" w:cs="Arial"/>
          <w:i/>
          <w:sz w:val="16"/>
          <w:szCs w:val="16"/>
        </w:rPr>
        <w:t>2,6</w:t>
      </w:r>
      <w:r w:rsidRPr="00592AF2">
        <w:rPr>
          <w:rFonts w:ascii="Arial" w:hAnsi="Arial" w:cs="Arial"/>
          <w:i/>
          <w:sz w:val="16"/>
          <w:szCs w:val="16"/>
        </w:rPr>
        <w:t xml:space="preserve"> %.</w:t>
      </w: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7AC8" w:rsidRPr="009479EB" w:rsidRDefault="00CC7AC8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4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" fillcolor="#548dd4 [1951]" strokecolor="#4f81bd [3204]" strokeweight=".5pt">
                <v:textbox>
                  <w:txbxContent>
                    <w:p w:rsidR="00CC7AC8" w:rsidRPr="009479EB" w:rsidRDefault="00CC7AC8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82A" w:rsidRDefault="00FB082A" w:rsidP="0047392D"/>
    <w:p w:rsidR="00495165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CC7AC8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934"/>
        <w:gridCol w:w="1557"/>
        <w:gridCol w:w="1557"/>
        <w:gridCol w:w="1561"/>
        <w:gridCol w:w="1557"/>
      </w:tblGrid>
      <w:tr w:rsidR="00495165" w:rsidRPr="00495165" w:rsidTr="00BF0C26">
        <w:trPr>
          <w:divId w:val="430055178"/>
          <w:trHeight w:val="256"/>
        </w:trPr>
        <w:tc>
          <w:tcPr>
            <w:tcW w:w="35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4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495165" w:rsidRPr="00495165" w:rsidTr="00BF0C26">
        <w:trPr>
          <w:divId w:val="430055178"/>
          <w:trHeight w:val="244"/>
        </w:trPr>
        <w:tc>
          <w:tcPr>
            <w:tcW w:w="356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duben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duben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878 097,0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877 833,0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-264,0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5165" w:rsidRPr="00495165" w:rsidTr="00BF0C26">
        <w:trPr>
          <w:divId w:val="430055178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82 731,0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85 000,0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2 269,0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</w:tr>
      <w:tr w:rsidR="00495165" w:rsidRPr="00495165" w:rsidTr="00BF0C26">
        <w:trPr>
          <w:divId w:val="430055178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165">
              <w:rPr>
                <w:rFonts w:ascii="Arial" w:hAnsi="Arial" w:cs="Arial"/>
                <w:sz w:val="18"/>
                <w:szCs w:val="18"/>
              </w:rPr>
              <w:t>1 700,0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309,1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795 916,0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794 533,0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-1 383,0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495165" w:rsidRPr="00495165" w:rsidTr="00BF0C26">
        <w:trPr>
          <w:divId w:val="430055178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495165" w:rsidRPr="00495165" w:rsidTr="00BF0C26">
        <w:trPr>
          <w:divId w:val="430055178"/>
          <w:trHeight w:val="244"/>
        </w:trPr>
        <w:tc>
          <w:tcPr>
            <w:tcW w:w="10726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212 162,0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201 886,1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-10 275,9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43 047,8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41 453,5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-1 594,3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168 620,8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159 883,4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-8 737,4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94,8</w:t>
            </w:r>
          </w:p>
        </w:tc>
      </w:tr>
      <w:tr w:rsidR="00495165" w:rsidRPr="00495165" w:rsidTr="00BF0C26">
        <w:trPr>
          <w:divId w:val="430055178"/>
          <w:trHeight w:val="24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549,2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-38,2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21 090,0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21 904,1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814,1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46 401,7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44 550,7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-1 851,0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</w:tr>
      <w:tr w:rsidR="00495165" w:rsidRPr="00495165" w:rsidTr="00BF0C26">
        <w:trPr>
          <w:divId w:val="430055178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18 441,1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18 867,0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425,9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11 864,8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10 982,5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-882,3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</w:tr>
      <w:tr w:rsidR="00495165" w:rsidRPr="00495165" w:rsidTr="00BF0C26">
        <w:trPr>
          <w:divId w:val="430055178"/>
          <w:trHeight w:val="420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4951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8 042,2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7 184,1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-858,1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2 427,4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2 705,6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278,2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111,5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15 427,6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13 605,3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-1 822,4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39 210,6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42 688,0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3 477,4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34 101,2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37 134,9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3 033,7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5 109,5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5 553,2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443,7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108,7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4 949,7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5 023,0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495165" w:rsidRPr="00495165" w:rsidTr="00BF0C26">
        <w:trPr>
          <w:divId w:val="430055178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2 328,0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3 186,2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858,2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136,9</w:t>
            </w:r>
          </w:p>
        </w:tc>
      </w:tr>
      <w:tr w:rsidR="00495165" w:rsidRPr="00495165" w:rsidTr="00BF0C26">
        <w:trPr>
          <w:divId w:val="430055178"/>
          <w:trHeight w:val="244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5 345,0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3 225,0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-2 120,0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10 819,2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10 745,0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-74,2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7 057,8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6 712,8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-345,1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3 761,4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4 032,3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270,9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</w:tr>
      <w:tr w:rsidR="00495165" w:rsidRPr="00495165" w:rsidTr="00BF0C26">
        <w:trPr>
          <w:divId w:val="430055178"/>
          <w:trHeight w:val="252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2 947,0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3 380,0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433,0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114,7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20"/>
              </w:rPr>
              <w:t>11 222,3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10 914,1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-308,2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</w:tr>
      <w:tr w:rsidR="00495165" w:rsidRPr="00495165" w:rsidTr="00BF0C26">
        <w:trPr>
          <w:divId w:val="430055178"/>
          <w:trHeight w:val="223"/>
        </w:trPr>
        <w:tc>
          <w:tcPr>
            <w:tcW w:w="356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20"/>
              </w:rPr>
              <w:t>14 268,0</w:t>
            </w:r>
          </w:p>
        </w:tc>
        <w:tc>
          <w:tcPr>
            <w:tcW w:w="155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14 660,9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392,9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BF0C26" w:rsidRP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(MZe 6-12),</w:t>
      </w:r>
    </w:p>
    <w:p w:rsidR="00BF0C26" w:rsidRDefault="00BF0C26" w:rsidP="001100C2">
      <w:pPr>
        <w:rPr>
          <w:rFonts w:ascii="Arial" w:hAnsi="Arial" w:cs="Arial"/>
          <w:b/>
          <w:szCs w:val="24"/>
        </w:rPr>
      </w:pPr>
    </w:p>
    <w:p w:rsidR="00495165" w:rsidRPr="00495165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CC7AC8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495165" w:rsidRPr="00495165" w:rsidTr="00BF0C26">
        <w:trPr>
          <w:divId w:val="1011906727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95165" w:rsidRPr="00495165" w:rsidTr="00BF0C26">
        <w:trPr>
          <w:divId w:val="1011906727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495165" w:rsidRPr="00495165" w:rsidTr="00BF0C26">
        <w:trPr>
          <w:divId w:val="1011906727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495165" w:rsidRPr="00495165" w:rsidTr="00BF0C26">
        <w:trPr>
          <w:divId w:val="1011906727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Default="00BF0C26" w:rsidP="00B60DF3">
      <w:pPr>
        <w:tabs>
          <w:tab w:val="left" w:pos="6495"/>
        </w:tabs>
        <w:rPr>
          <w:rFonts w:ascii="Arial" w:hAnsi="Arial" w:cs="Arial"/>
          <w:b/>
          <w:szCs w:val="24"/>
        </w:rPr>
      </w:pPr>
    </w:p>
    <w:p w:rsidR="00495165" w:rsidRPr="00495165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CC7AC8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495165" w:rsidRPr="00495165" w:rsidTr="00495165">
        <w:trPr>
          <w:divId w:val="1946379271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95165" w:rsidRPr="00495165" w:rsidTr="00495165">
        <w:trPr>
          <w:divId w:val="1946379271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495165" w:rsidRPr="00495165" w:rsidTr="00495165">
        <w:trPr>
          <w:divId w:val="194637927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495165" w:rsidRPr="00495165" w:rsidTr="00495165">
        <w:trPr>
          <w:divId w:val="194637927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BF0C26" w:rsidRDefault="00BF0C26" w:rsidP="00B60DF3">
      <w:pPr>
        <w:rPr>
          <w:rFonts w:ascii="Arial" w:hAnsi="Arial" w:cs="Arial"/>
          <w:b/>
          <w:szCs w:val="24"/>
        </w:rPr>
      </w:pPr>
    </w:p>
    <w:p w:rsidR="00BF0C26" w:rsidRDefault="00BF0C26" w:rsidP="00B60DF3">
      <w:pPr>
        <w:rPr>
          <w:rFonts w:ascii="Arial" w:hAnsi="Arial" w:cs="Arial"/>
          <w:b/>
          <w:szCs w:val="24"/>
        </w:rPr>
      </w:pPr>
    </w:p>
    <w:p w:rsidR="00BF0C26" w:rsidRDefault="00BF0C26" w:rsidP="00B60DF3">
      <w:pPr>
        <w:rPr>
          <w:rFonts w:ascii="Arial" w:hAnsi="Arial" w:cs="Arial"/>
          <w:b/>
          <w:szCs w:val="24"/>
        </w:rPr>
      </w:pPr>
    </w:p>
    <w:p w:rsidR="00BF0C26" w:rsidRDefault="00BF0C26" w:rsidP="00B60DF3">
      <w:pPr>
        <w:rPr>
          <w:rFonts w:ascii="Arial" w:hAnsi="Arial" w:cs="Arial"/>
          <w:b/>
          <w:szCs w:val="24"/>
        </w:rPr>
      </w:pPr>
    </w:p>
    <w:p w:rsidR="00495165" w:rsidRPr="00495165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CC7AC8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495165" w:rsidRPr="00495165" w:rsidTr="00495165">
        <w:trPr>
          <w:divId w:val="1568300044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495165" w:rsidRPr="00495165" w:rsidTr="00495165">
        <w:trPr>
          <w:divId w:val="1568300044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495165" w:rsidRPr="00495165" w:rsidTr="00495165">
        <w:trPr>
          <w:divId w:val="156830004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495165" w:rsidRPr="00495165" w:rsidTr="00495165">
        <w:trPr>
          <w:divId w:val="156830004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057D6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F17202" w:rsidRPr="00592AF2" w:rsidRDefault="00F17202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7AC8" w:rsidRPr="009331CC" w:rsidRDefault="00CC7AC8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CC7AC8" w:rsidRPr="009331CC" w:rsidRDefault="00CC7AC8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Pr="00592AF2" w:rsidRDefault="00CC7AC8" w:rsidP="009A018E">
      <w:pPr>
        <w:rPr>
          <w:rFonts w:ascii="Arial" w:hAnsi="Arial" w:cs="Arial"/>
          <w:noProof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675"/>
        <w:gridCol w:w="703"/>
        <w:gridCol w:w="703"/>
        <w:gridCol w:w="703"/>
        <w:gridCol w:w="703"/>
        <w:gridCol w:w="703"/>
        <w:gridCol w:w="703"/>
        <w:gridCol w:w="1853"/>
      </w:tblGrid>
      <w:tr w:rsidR="00CC7AC8" w:rsidRPr="00CC7AC8" w:rsidTr="00CC7AC8">
        <w:trPr>
          <w:trHeight w:val="270"/>
        </w:trPr>
        <w:tc>
          <w:tcPr>
            <w:tcW w:w="385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6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MJ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2015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2016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2017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2018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2019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2020</w:t>
            </w:r>
          </w:p>
        </w:tc>
        <w:tc>
          <w:tcPr>
            <w:tcW w:w="185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Meziroční index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Náklady jednotkové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98,19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Realizační cena mléka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7,83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6,73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8,52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96,38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přímé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0,48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103,30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Podpory jednotkové nepřímé - krmiva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113,04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 xml:space="preserve">Podpory celkem (přímé a nepřímé)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Kč/l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2,06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2,24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108,74</w:t>
            </w:r>
          </w:p>
        </w:tc>
      </w:tr>
      <w:tr w:rsidR="00CC7AC8" w:rsidRPr="00CC7AC8" w:rsidTr="00CC7AC8">
        <w:trPr>
          <w:trHeight w:val="258"/>
        </w:trPr>
        <w:tc>
          <w:tcPr>
            <w:tcW w:w="38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Nákladová rentabilita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-4,22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-17,59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1,41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-1,96</w:t>
            </w:r>
          </w:p>
        </w:tc>
      </w:tr>
      <w:tr w:rsidR="00CC7AC8" w:rsidRPr="00CC7AC8" w:rsidTr="00CC7AC8">
        <w:trPr>
          <w:trHeight w:val="270"/>
        </w:trPr>
        <w:tc>
          <w:tcPr>
            <w:tcW w:w="38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C7AC8" w:rsidRPr="00CC7AC8" w:rsidRDefault="00CC7AC8" w:rsidP="00CC7AC8">
            <w:pPr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Souhrnná rentabilita celkem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10,20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4,40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23,70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26,01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23,67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24,25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center"/>
            <w:hideMark/>
          </w:tcPr>
          <w:p w:rsidR="00CC7AC8" w:rsidRPr="00CC7AC8" w:rsidRDefault="00CC7AC8" w:rsidP="00CC7AC8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CC7AC8">
              <w:rPr>
                <w:rFonts w:ascii="Arial" w:hAnsi="Arial" w:cs="Arial"/>
                <w:color w:val="000000"/>
                <w:sz w:val="18"/>
                <w:szCs w:val="22"/>
              </w:rPr>
              <w:t>0,58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P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-1847</wp:posOffset>
                </wp:positionH>
                <wp:positionV relativeFrom="paragraph">
                  <wp:posOffset>97617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7AC8" w:rsidRPr="009331CC" w:rsidRDefault="00CC7AC8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5pt;margin-top:7.7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" fillcolor="#548dd4 [1951]" strokecolor="#4f81bd [3204]" strokeweight=".5pt">
                <v:textbox>
                  <w:txbxContent>
                    <w:p w:rsidR="00CC7AC8" w:rsidRPr="009331CC" w:rsidRDefault="00CC7AC8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BF0C26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997FDFF" wp14:editId="55C75046">
            <wp:extent cx="6751897" cy="5174673"/>
            <wp:effectExtent l="0" t="0" r="11430" b="698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F17202" w:rsidRDefault="00F17202" w:rsidP="009A018E">
      <w:pPr>
        <w:rPr>
          <w:rFonts w:ascii="Arial" w:hAnsi="Arial" w:cs="Arial"/>
          <w:b/>
        </w:rPr>
      </w:pPr>
    </w:p>
    <w:p w:rsidR="00BF0C26" w:rsidRDefault="00BF0C26" w:rsidP="009A018E">
      <w:pPr>
        <w:rPr>
          <w:rFonts w:ascii="Arial" w:hAnsi="Arial" w:cs="Arial"/>
          <w:b/>
        </w:rPr>
      </w:pPr>
    </w:p>
    <w:p w:rsidR="00BF0C26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BF0C26" w:rsidRPr="00BF0C26" w:rsidTr="00BF0C26">
        <w:trPr>
          <w:divId w:val="176895158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BF0C26" w:rsidRPr="00BF0C26" w:rsidTr="00BF0C26">
        <w:trPr>
          <w:divId w:val="176895158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BF0C26" w:rsidRPr="00BF0C26" w:rsidTr="00BF0C26">
        <w:trPr>
          <w:divId w:val="176895158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8,83*</w:t>
            </w:r>
            <w:r w:rsidRPr="00BF0C2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8,82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Pr="00592AF2" w:rsidRDefault="004E6A0A" w:rsidP="00DA6170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BF0C26">
        <w:rPr>
          <w:rFonts w:ascii="Arial" w:hAnsi="Arial" w:cs="Arial"/>
          <w:color w:val="000000" w:themeColor="text1"/>
          <w:sz w:val="20"/>
        </w:rPr>
        <w:t>duben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584496">
        <w:rPr>
          <w:rFonts w:ascii="Arial" w:hAnsi="Arial" w:cs="Arial"/>
          <w:color w:val="000000" w:themeColor="text1"/>
          <w:sz w:val="20"/>
        </w:rPr>
        <w:t>8,51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BF0C26">
        <w:rPr>
          <w:rFonts w:ascii="Arial" w:hAnsi="Arial" w:cs="Arial"/>
          <w:color w:val="000000" w:themeColor="text1"/>
          <w:sz w:val="20"/>
        </w:rPr>
        <w:t>9,4</w:t>
      </w:r>
      <w:r w:rsidR="00584496">
        <w:rPr>
          <w:rFonts w:ascii="Arial" w:hAnsi="Arial" w:cs="Arial"/>
          <w:color w:val="000000" w:themeColor="text1"/>
          <w:sz w:val="20"/>
        </w:rPr>
        <w:t>1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B26B42" w:rsidRPr="00592AF2" w:rsidRDefault="00B26B42" w:rsidP="00DA6170">
      <w:pPr>
        <w:rPr>
          <w:rFonts w:ascii="Arial" w:hAnsi="Arial" w:cs="Arial"/>
          <w:i/>
          <w:sz w:val="10"/>
          <w:szCs w:val="10"/>
        </w:rPr>
      </w:pPr>
    </w:p>
    <w:p w:rsidR="00BF0C26" w:rsidRDefault="00DA6170" w:rsidP="00BF0C26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BF0C26" w:rsidRPr="00BF0C26" w:rsidTr="00BF0C26">
        <w:trPr>
          <w:divId w:val="238757584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BF0C26" w:rsidRPr="00BF0C26" w:rsidTr="00BF0C26">
        <w:trPr>
          <w:divId w:val="238757584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BF0C26" w:rsidRPr="00BF0C26" w:rsidTr="00BF0C26">
        <w:trPr>
          <w:divId w:val="23875758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BF0C26" w:rsidRPr="00BF0C26" w:rsidTr="00BF0C26">
        <w:trPr>
          <w:divId w:val="23875758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BF0C26" w:rsidRPr="00BF0C26" w:rsidTr="00BF0C26">
        <w:trPr>
          <w:divId w:val="23875758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BF0C26" w:rsidRPr="00BF0C26" w:rsidTr="00BF0C26">
        <w:trPr>
          <w:divId w:val="23875758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BF0C26" w:rsidRPr="00BF0C26" w:rsidTr="00BF0C26">
        <w:trPr>
          <w:divId w:val="238757584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0C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(MZe)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BF0C26" w:rsidRPr="00BF0C26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81"/>
        <w:gridCol w:w="967"/>
        <w:gridCol w:w="824"/>
        <w:gridCol w:w="2232"/>
        <w:gridCol w:w="2033"/>
      </w:tblGrid>
      <w:tr w:rsidR="00BF0C26" w:rsidRPr="00BF0C26" w:rsidTr="00BF0C26">
        <w:trPr>
          <w:divId w:val="372854530"/>
          <w:trHeight w:val="19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2021/Leden 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2021/Duben 2020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8,88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8,58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11,60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11,89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10,41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10,75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122,14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116,52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</w:tr>
      <w:tr w:rsidR="00BF0C26" w:rsidRPr="00BF0C26" w:rsidTr="00BF0C26">
        <w:trPr>
          <w:divId w:val="372854530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82,04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82,03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</w:tbl>
    <w:p w:rsidR="00217E6D" w:rsidRPr="00592AF2" w:rsidRDefault="00B81BEA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217E6D"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BF0C26" w:rsidRPr="00BF0C26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912"/>
        <w:gridCol w:w="1107"/>
        <w:gridCol w:w="861"/>
        <w:gridCol w:w="2332"/>
        <w:gridCol w:w="2349"/>
      </w:tblGrid>
      <w:tr w:rsidR="00BF0C26" w:rsidRPr="00BF0C26" w:rsidTr="00BF0C26">
        <w:trPr>
          <w:divId w:val="77672895"/>
          <w:trHeight w:val="250"/>
        </w:trPr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BF0C26" w:rsidRPr="00BF0C26" w:rsidTr="00BF0C26">
        <w:trPr>
          <w:divId w:val="77672895"/>
          <w:trHeight w:val="250"/>
        </w:trPr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2021/Leden 2021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 2021/Duben 2020</w:t>
            </w:r>
          </w:p>
        </w:tc>
      </w:tr>
      <w:tr w:rsidR="00BF0C26" w:rsidRPr="00BF0C26" w:rsidTr="00BF0C26">
        <w:trPr>
          <w:divId w:val="77672895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19,9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0,86</w:t>
            </w:r>
          </w:p>
        </w:tc>
      </w:tr>
      <w:tr w:rsidR="00BF0C26" w:rsidRPr="00BF0C26" w:rsidTr="00BF0C26">
        <w:trPr>
          <w:divId w:val="77672895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14,65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0,77</w:t>
            </w:r>
          </w:p>
        </w:tc>
      </w:tr>
      <w:tr w:rsidR="00BF0C26" w:rsidRPr="00BF0C26" w:rsidTr="00BF0C26">
        <w:trPr>
          <w:divId w:val="77672895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159,72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0,81</w:t>
            </w:r>
          </w:p>
        </w:tc>
      </w:tr>
      <w:tr w:rsidR="00BF0C26" w:rsidRPr="00BF0C26" w:rsidTr="00BF0C26">
        <w:trPr>
          <w:divId w:val="77672895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142,48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149,87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sz w:val="18"/>
                <w:szCs w:val="18"/>
              </w:rPr>
              <w:t>0,95</w:t>
            </w:r>
          </w:p>
        </w:tc>
      </w:tr>
    </w:tbl>
    <w:p w:rsidR="00A058BC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tbl>
      <w:tblPr>
        <w:tblW w:w="10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851"/>
        <w:gridCol w:w="1134"/>
        <w:gridCol w:w="850"/>
        <w:gridCol w:w="2410"/>
        <w:gridCol w:w="2294"/>
      </w:tblGrid>
      <w:tr w:rsidR="00A058BC" w:rsidRPr="00A058BC" w:rsidTr="00A058BC">
        <w:trPr>
          <w:trHeight w:val="250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A058BC" w:rsidRPr="00A058BC" w:rsidTr="00A058BC">
        <w:trPr>
          <w:trHeight w:val="250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2021/Leden 2021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 2021/Květen 2020</w:t>
            </w:r>
          </w:p>
        </w:tc>
      </w:tr>
      <w:tr w:rsidR="00A058BC" w:rsidRPr="00A058BC" w:rsidTr="00A058BC">
        <w:trPr>
          <w:trHeight w:val="25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1,12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1,16</w:t>
            </w:r>
          </w:p>
        </w:tc>
      </w:tr>
      <w:tr w:rsidR="00A058BC" w:rsidRPr="00A058BC" w:rsidTr="00A058BC">
        <w:trPr>
          <w:trHeight w:val="25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0,78</w:t>
            </w:r>
          </w:p>
        </w:tc>
      </w:tr>
      <w:tr w:rsidR="00A058BC" w:rsidRPr="00A058BC" w:rsidTr="00A058BC">
        <w:trPr>
          <w:trHeight w:val="25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0,97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0,83</w:t>
            </w:r>
          </w:p>
        </w:tc>
      </w:tr>
      <w:tr w:rsidR="00A058BC" w:rsidRPr="00A058BC" w:rsidTr="00A058BC">
        <w:trPr>
          <w:trHeight w:val="25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A058BC" w:rsidRPr="00A058BC" w:rsidRDefault="00A058BC" w:rsidP="00A058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8BC" w:rsidRPr="00A058BC" w:rsidRDefault="00A058BC" w:rsidP="00A058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58BC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</w:tr>
    </w:tbl>
    <w:p w:rsidR="00206E57" w:rsidRPr="00592AF2" w:rsidRDefault="00F541C1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600EB1" w:rsidRDefault="003C42C1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11C76768" wp14:editId="0BC0FFEF">
            <wp:extent cx="6767830" cy="4890654"/>
            <wp:effectExtent l="0" t="0" r="13970" b="571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42C1" w:rsidRPr="00592AF2" w:rsidRDefault="003C42C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3C42C1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2611C160" wp14:editId="12500514">
            <wp:extent cx="6691630" cy="4232563"/>
            <wp:effectExtent l="0" t="0" r="13970" b="1587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355F" w:rsidRDefault="00FB355F" w:rsidP="0013261F">
      <w:pPr>
        <w:rPr>
          <w:rFonts w:ascii="Arial" w:hAnsi="Arial" w:cs="Arial"/>
          <w:b/>
          <w:szCs w:val="24"/>
        </w:rPr>
      </w:pPr>
    </w:p>
    <w:p w:rsidR="00495165" w:rsidRPr="00495165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CC7AC8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495165" w:rsidRPr="00495165" w:rsidTr="00495165">
        <w:trPr>
          <w:divId w:val="193659064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495165" w:rsidRPr="00495165" w:rsidTr="00495165">
        <w:trPr>
          <w:divId w:val="193659064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495165" w:rsidRPr="00495165" w:rsidTr="00495165">
        <w:trPr>
          <w:divId w:val="193659064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193659064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3C42C1">
        <w:rPr>
          <w:rFonts w:ascii="Arial" w:hAnsi="Arial" w:cs="Arial"/>
          <w:i/>
          <w:sz w:val="16"/>
          <w:szCs w:val="16"/>
        </w:rPr>
        <w:t>3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3C42C1">
        <w:rPr>
          <w:rFonts w:ascii="Arial" w:hAnsi="Arial" w:cs="Arial"/>
          <w:i/>
          <w:sz w:val="16"/>
          <w:szCs w:val="16"/>
        </w:rPr>
        <w:t>6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495165" w:rsidRPr="00495165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CC7AC8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495165" w:rsidRPr="00495165" w:rsidTr="00495165">
        <w:trPr>
          <w:divId w:val="1274751920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495165" w:rsidRPr="00495165" w:rsidTr="00495165">
        <w:trPr>
          <w:divId w:val="1274751920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13.06.2021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30.05.2021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07.06.2020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495165" w:rsidRPr="00495165" w:rsidTr="00495165">
        <w:trPr>
          <w:divId w:val="1274751920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495165" w:rsidRPr="00495165" w:rsidTr="00495165">
        <w:trPr>
          <w:divId w:val="1274751920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4 996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5 125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-7,8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3 292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3 638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4 220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-7</w:t>
            </w:r>
          </w:p>
        </w:tc>
      </w:tr>
      <w:tr w:rsidR="00495165" w:rsidRPr="00495165" w:rsidTr="00495165">
        <w:trPr>
          <w:divId w:val="1274751920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2 271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2 563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2 159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</w:t>
            </w:r>
          </w:p>
        </w:tc>
      </w:tr>
      <w:tr w:rsidR="00495165" w:rsidRPr="00495165" w:rsidTr="00495165">
        <w:trPr>
          <w:divId w:val="1274751920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4 150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2 982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2 800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3 693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</w:tr>
      <w:tr w:rsidR="00495165" w:rsidRPr="00495165" w:rsidTr="00495165">
        <w:trPr>
          <w:divId w:val="1274751920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4 425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3 349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3 963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color w:val="000000"/>
                <w:sz w:val="17"/>
                <w:szCs w:val="17"/>
              </w:rPr>
              <w:t>5 611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-42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3C42C1">
        <w:rPr>
          <w:rFonts w:ascii="Arial" w:hAnsi="Arial" w:cs="Arial"/>
          <w:i/>
          <w:sz w:val="16"/>
          <w:szCs w:val="16"/>
        </w:rPr>
        <w:t>14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3C42C1">
        <w:rPr>
          <w:rFonts w:ascii="Arial" w:hAnsi="Arial" w:cs="Arial"/>
          <w:i/>
          <w:sz w:val="16"/>
          <w:szCs w:val="16"/>
        </w:rPr>
        <w:t>6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495165" w:rsidRPr="00495165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575962">
        <w:rPr>
          <w:rFonts w:ascii="Arial" w:hAnsi="Arial" w:cs="Arial"/>
          <w:b/>
          <w:szCs w:val="24"/>
        </w:rPr>
        <w:t>1</w:t>
      </w:r>
      <w:r w:rsidR="00235EAF">
        <w:rPr>
          <w:rFonts w:ascii="Arial" w:hAnsi="Arial" w:cs="Arial"/>
          <w:b/>
          <w:szCs w:val="24"/>
        </w:rPr>
        <w:t>5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235EAF">
        <w:rPr>
          <w:rFonts w:ascii="Arial" w:hAnsi="Arial" w:cs="Arial"/>
          <w:b/>
          <w:szCs w:val="24"/>
        </w:rPr>
        <w:t>6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CC7AC8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495165" w:rsidRPr="00495165" w:rsidTr="00495165">
        <w:trPr>
          <w:divId w:val="268392535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XII.21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495165" w:rsidRPr="00495165" w:rsidTr="00495165">
        <w:trPr>
          <w:divId w:val="26839253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4 620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4 612</w:t>
            </w:r>
          </w:p>
        </w:tc>
      </w:tr>
      <w:tr w:rsidR="00495165" w:rsidRPr="00495165" w:rsidTr="00495165">
        <w:trPr>
          <w:divId w:val="26839253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3 471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3 346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3 365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3 383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3 327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3270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3 356</w:t>
            </w:r>
          </w:p>
        </w:tc>
      </w:tr>
      <w:tr w:rsidR="00495165" w:rsidRPr="00495165" w:rsidTr="00495165">
        <w:trPr>
          <w:divId w:val="268392535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4 028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3 951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4 029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4 032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3 992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22"/>
              </w:rPr>
              <w:t>3905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3 997</w:t>
            </w:r>
          </w:p>
        </w:tc>
      </w:tr>
    </w:tbl>
    <w:p w:rsidR="009331CC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235EAF">
        <w:rPr>
          <w:rFonts w:ascii="Arial" w:hAnsi="Arial" w:cs="Arial"/>
          <w:i/>
          <w:sz w:val="16"/>
          <w:szCs w:val="16"/>
        </w:rPr>
        <w:t>15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235EAF">
        <w:rPr>
          <w:rFonts w:ascii="Arial" w:hAnsi="Arial" w:cs="Arial"/>
          <w:i/>
          <w:sz w:val="16"/>
          <w:szCs w:val="16"/>
        </w:rPr>
        <w:t>6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C7AC8" w:rsidRPr="00F1098E" w:rsidRDefault="00CC7AC8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duben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CC7AC8" w:rsidRPr="00F1098E" w:rsidRDefault="00CC7AC8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duben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BF0C26" w:rsidRPr="00BF0C26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CC7AC8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BF0C26" w:rsidRPr="00BF0C26" w:rsidTr="00BF0C26">
        <w:trPr>
          <w:divId w:val="967004659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BF0C26">
              <w:rPr>
                <w:rFonts w:ascii="Arial" w:hAnsi="Arial" w:cs="Arial"/>
                <w:b/>
                <w:bCs/>
                <w:color w:val="000000"/>
                <w:sz w:val="20"/>
              </w:rPr>
              <w:t>- duben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BF0C26" w:rsidRPr="00BF0C26" w:rsidTr="00BF0C26">
        <w:trPr>
          <w:divId w:val="967004659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BF0C26" w:rsidRPr="00BF0C26" w:rsidTr="00BF0C26">
        <w:trPr>
          <w:divId w:val="967004659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6 527 798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6 410 170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-117 628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BF0C26" w:rsidRPr="00BF0C26" w:rsidTr="00BF0C26">
        <w:trPr>
          <w:divId w:val="967004659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4 771 477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4 953 572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182 095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BF0C26" w:rsidRPr="00BF0C26" w:rsidTr="00BF0C26">
        <w:trPr>
          <w:divId w:val="967004659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1 756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321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1 456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598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-299 723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82,9</w:t>
            </w:r>
          </w:p>
        </w:tc>
      </w:tr>
      <w:tr w:rsidR="00BF0C26" w:rsidRPr="00BF0C26" w:rsidTr="00BF0C26">
        <w:trPr>
          <w:divId w:val="967004659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11 299 275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11 363 742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64 467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575962">
        <w:rPr>
          <w:rFonts w:ascii="Arial" w:hAnsi="Arial" w:cs="Arial"/>
          <w:i/>
          <w:iCs/>
          <w:sz w:val="16"/>
          <w:szCs w:val="16"/>
        </w:rPr>
        <w:t>1</w:t>
      </w:r>
      <w:r w:rsidR="00235EAF">
        <w:rPr>
          <w:rFonts w:ascii="Arial" w:hAnsi="Arial" w:cs="Arial"/>
          <w:i/>
          <w:iCs/>
          <w:sz w:val="16"/>
          <w:szCs w:val="16"/>
        </w:rPr>
        <w:t>5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235EAF">
        <w:rPr>
          <w:rFonts w:ascii="Arial" w:hAnsi="Arial" w:cs="Arial"/>
          <w:i/>
          <w:iCs/>
          <w:sz w:val="16"/>
          <w:szCs w:val="16"/>
        </w:rPr>
        <w:t>6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BF0C26" w:rsidRPr="00BF0C26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CC7AC8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BF0C26" w:rsidRPr="00BF0C26" w:rsidTr="00BF0C26">
        <w:trPr>
          <w:divId w:val="1794863663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BF0C26">
              <w:rPr>
                <w:rFonts w:ascii="Arial" w:hAnsi="Arial" w:cs="Arial"/>
                <w:b/>
                <w:bCs/>
                <w:color w:val="000000"/>
                <w:sz w:val="20"/>
              </w:rPr>
              <w:t>- duben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BF0C26" w:rsidRPr="00BF0C26" w:rsidTr="00BF0C26">
        <w:trPr>
          <w:divId w:val="1794863663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BF0C26" w:rsidRPr="00BF0C26" w:rsidTr="00BF0C26">
        <w:trPr>
          <w:divId w:val="1794863663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4 311 869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4 470 757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158 888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103,7</w:t>
            </w:r>
          </w:p>
        </w:tc>
      </w:tr>
      <w:tr w:rsidR="00BF0C26" w:rsidRPr="00BF0C26" w:rsidTr="00BF0C26">
        <w:trPr>
          <w:divId w:val="1794863663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4 729 419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4 915 574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186 155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103,9</w:t>
            </w:r>
          </w:p>
        </w:tc>
      </w:tr>
      <w:tr w:rsidR="00BF0C26" w:rsidRPr="00BF0C26" w:rsidTr="00BF0C26">
        <w:trPr>
          <w:divId w:val="1794863663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-417 550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-444 817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-27 267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106,5</w:t>
            </w:r>
          </w:p>
        </w:tc>
      </w:tr>
      <w:tr w:rsidR="00BF0C26" w:rsidRPr="00BF0C26" w:rsidTr="00BF0C26">
        <w:trPr>
          <w:divId w:val="1794863663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9 041 288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9 386 331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345 043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</w:rPr>
              <w:t>103,8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575962">
        <w:rPr>
          <w:rFonts w:ascii="Arial" w:hAnsi="Arial" w:cs="Arial"/>
          <w:i/>
          <w:iCs/>
          <w:sz w:val="16"/>
        </w:rPr>
        <w:t>1</w:t>
      </w:r>
      <w:r w:rsidR="00235EAF">
        <w:rPr>
          <w:rFonts w:ascii="Arial" w:hAnsi="Arial" w:cs="Arial"/>
          <w:i/>
          <w:iCs/>
          <w:sz w:val="16"/>
        </w:rPr>
        <w:t>5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235EAF">
        <w:rPr>
          <w:rFonts w:ascii="Arial" w:hAnsi="Arial" w:cs="Arial"/>
          <w:i/>
          <w:iCs/>
          <w:sz w:val="16"/>
        </w:rPr>
        <w:t>6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Pr="00592AF2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F0C26" w:rsidRPr="00BF0C26" w:rsidRDefault="00930268" w:rsidP="00BF0C26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235EAF">
        <w:rPr>
          <w:rFonts w:ascii="Arial" w:hAnsi="Arial" w:cs="Arial"/>
          <w:b/>
          <w:szCs w:val="24"/>
        </w:rPr>
        <w:t>duben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BF0C26" w:rsidRPr="00BF0C26" w:rsidTr="00BF0C26">
        <w:trPr>
          <w:divId w:val="2003851769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BF0C26">
              <w:rPr>
                <w:rFonts w:ascii="Arial" w:hAnsi="Arial" w:cs="Arial"/>
                <w:b/>
                <w:bCs/>
                <w:color w:val="000000"/>
                <w:sz w:val="20"/>
              </w:rPr>
              <w:t>- IV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13 695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307 278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293 583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260 894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2 279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005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2 018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111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15 668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272 519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256 851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275 854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1 961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973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1 686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119</w:t>
            </w:r>
          </w:p>
        </w:tc>
      </w:tr>
      <w:tr w:rsidR="00BF0C26" w:rsidRPr="00BF0C26" w:rsidTr="00BF0C26">
        <w:trPr>
          <w:divId w:val="2003851769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7 843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5 064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162 063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464 368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302 305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9 428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6 557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145 268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503 574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358 306</w:t>
            </w:r>
          </w:p>
        </w:tc>
      </w:tr>
      <w:tr w:rsidR="00BF0C26" w:rsidRPr="00BF0C26" w:rsidTr="00BF0C26">
        <w:trPr>
          <w:divId w:val="200385176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11 977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20 123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8 146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382 265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443 365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61 100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12 523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19 765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7 242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389 841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429 724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39 883</w:t>
            </w:r>
          </w:p>
        </w:tc>
      </w:tr>
      <w:tr w:rsidR="00BF0C26" w:rsidRPr="00BF0C26" w:rsidTr="008B1A62">
        <w:trPr>
          <w:divId w:val="200385176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18 490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17 553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-937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128 646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273 536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144 890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15 104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22 753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7 649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135 226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324 066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188 840</w:t>
            </w:r>
          </w:p>
        </w:tc>
      </w:tr>
      <w:tr w:rsidR="00BF0C26" w:rsidRPr="00BF0C26" w:rsidTr="00BF0C26">
        <w:trPr>
          <w:divId w:val="200385176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8 384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-7 650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742 068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51 330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-690 738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-7 624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790 065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64 520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-725 545</w:t>
            </w:r>
          </w:p>
        </w:tc>
      </w:tr>
      <w:tr w:rsidR="00BF0C26" w:rsidRPr="00BF0C26" w:rsidTr="00BF0C26">
        <w:trPr>
          <w:divId w:val="2003851769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34 034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20 417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-13 617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3 095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1 470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089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-1 625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451</w:t>
            </w:r>
          </w:p>
        </w:tc>
      </w:tr>
      <w:tr w:rsidR="00BF0C26" w:rsidRPr="00BF0C26" w:rsidTr="00BF0C26">
        <w:trPr>
          <w:divId w:val="2003851769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F0C26" w:rsidRPr="00BF0C26" w:rsidRDefault="00BF0C26" w:rsidP="00BF0C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35 029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23 093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-11 936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91,85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87,42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3 217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1 458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 xml:space="preserve">-1 758 </w:t>
            </w:r>
            <w:r w:rsidRPr="00BF0C26">
              <w:rPr>
                <w:rFonts w:ascii="Arial" w:hAnsi="Arial" w:cs="Arial"/>
                <w:color w:val="000000"/>
                <w:sz w:val="20"/>
              </w:rPr>
              <w:t>988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575962">
        <w:rPr>
          <w:rFonts w:ascii="Arial" w:hAnsi="Arial" w:cs="Arial"/>
          <w:i/>
          <w:iCs/>
          <w:sz w:val="18"/>
        </w:rPr>
        <w:t>1</w:t>
      </w:r>
      <w:r w:rsidR="00235EAF">
        <w:rPr>
          <w:rFonts w:ascii="Arial" w:hAnsi="Arial" w:cs="Arial"/>
          <w:i/>
          <w:iCs/>
          <w:sz w:val="18"/>
        </w:rPr>
        <w:t>5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235EAF">
        <w:rPr>
          <w:rFonts w:ascii="Arial" w:hAnsi="Arial" w:cs="Arial"/>
          <w:i/>
          <w:iCs/>
          <w:sz w:val="18"/>
        </w:rPr>
        <w:t>6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263249">
        <w:rPr>
          <w:rFonts w:ascii="Arial" w:hAnsi="Arial" w:cs="Arial"/>
          <w:sz w:val="22"/>
          <w:szCs w:val="22"/>
        </w:rPr>
        <w:t xml:space="preserve">snižuje </w:t>
      </w:r>
      <w:r w:rsidR="000A647E" w:rsidRPr="00642B3B">
        <w:rPr>
          <w:rFonts w:ascii="Arial" w:hAnsi="Arial" w:cs="Arial"/>
          <w:sz w:val="22"/>
          <w:szCs w:val="22"/>
        </w:rPr>
        <w:t xml:space="preserve">(meziročně </w:t>
      </w:r>
      <w:r w:rsidR="008B1A62">
        <w:rPr>
          <w:rFonts w:ascii="Arial" w:hAnsi="Arial" w:cs="Arial"/>
          <w:sz w:val="22"/>
          <w:szCs w:val="22"/>
        </w:rPr>
        <w:br/>
      </w:r>
      <w:r w:rsidR="000A647E" w:rsidRPr="00642B3B">
        <w:rPr>
          <w:rFonts w:ascii="Arial" w:hAnsi="Arial" w:cs="Arial"/>
          <w:sz w:val="22"/>
          <w:szCs w:val="22"/>
        </w:rPr>
        <w:t xml:space="preserve">o </w:t>
      </w:r>
      <w:r w:rsidR="008B1A62">
        <w:rPr>
          <w:rFonts w:ascii="Arial" w:hAnsi="Arial" w:cs="Arial"/>
          <w:sz w:val="22"/>
          <w:szCs w:val="22"/>
        </w:rPr>
        <w:t>- 1,8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="0024740E">
        <w:rPr>
          <w:rFonts w:ascii="Arial" w:hAnsi="Arial" w:cs="Arial"/>
          <w:sz w:val="22"/>
          <w:szCs w:val="22"/>
        </w:rPr>
        <w:t>meziročně</w:t>
      </w:r>
      <w:r w:rsidRPr="00642B3B">
        <w:rPr>
          <w:rFonts w:ascii="Arial" w:hAnsi="Arial" w:cs="Arial"/>
          <w:sz w:val="22"/>
          <w:szCs w:val="22"/>
        </w:rPr>
        <w:t xml:space="preserve"> o </w:t>
      </w:r>
      <w:r w:rsidR="008B1A62">
        <w:rPr>
          <w:rFonts w:ascii="Arial" w:hAnsi="Arial" w:cs="Arial"/>
          <w:sz w:val="22"/>
          <w:szCs w:val="22"/>
        </w:rPr>
        <w:t>3,8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409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8B1A62">
        <w:rPr>
          <w:rFonts w:ascii="Arial" w:hAnsi="Arial" w:cs="Arial"/>
          <w:b/>
          <w:sz w:val="22"/>
          <w:szCs w:val="22"/>
        </w:rPr>
        <w:t>0,5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25 441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>– 6,8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AC28A6">
        <w:rPr>
          <w:rFonts w:ascii="Arial" w:hAnsi="Arial" w:cs="Arial"/>
          <w:b/>
          <w:color w:val="00B050"/>
          <w:sz w:val="22"/>
          <w:szCs w:val="22"/>
        </w:rPr>
        <w:t>1,</w:t>
      </w:r>
      <w:r w:rsidR="008B1A62">
        <w:rPr>
          <w:rFonts w:ascii="Arial" w:hAnsi="Arial" w:cs="Arial"/>
          <w:b/>
          <w:color w:val="00B050"/>
          <w:sz w:val="22"/>
          <w:szCs w:val="22"/>
        </w:rPr>
        <w:t>5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8B1A62">
        <w:rPr>
          <w:rFonts w:ascii="Arial" w:hAnsi="Arial" w:cs="Arial"/>
          <w:b/>
          <w:color w:val="00B050"/>
          <w:sz w:val="22"/>
          <w:szCs w:val="22"/>
          <w:u w:val="single"/>
        </w:rPr>
        <w:t>445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AC28A6">
        <w:rPr>
          <w:rFonts w:ascii="Arial" w:hAnsi="Arial" w:cs="Arial"/>
          <w:sz w:val="22"/>
          <w:szCs w:val="22"/>
          <w:u w:val="single"/>
        </w:rPr>
        <w:t>30,3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8B1A62">
        <w:rPr>
          <w:rFonts w:ascii="Arial" w:hAnsi="Arial" w:cs="Arial"/>
          <w:sz w:val="22"/>
          <w:szCs w:val="22"/>
        </w:rPr>
        <w:t> 31,5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 xml:space="preserve">e zahraničního obchodu u </w:t>
      </w:r>
      <w:r w:rsidR="00AC28A6">
        <w:rPr>
          <w:rFonts w:ascii="Arial" w:hAnsi="Arial" w:cs="Arial"/>
          <w:sz w:val="22"/>
          <w:szCs w:val="22"/>
        </w:rPr>
        <w:t xml:space="preserve">syrovátky, </w:t>
      </w:r>
      <w:r w:rsidR="0025639C" w:rsidRPr="00642B3B">
        <w:rPr>
          <w:rFonts w:ascii="Arial" w:hAnsi="Arial" w:cs="Arial"/>
          <w:sz w:val="22"/>
          <w:szCs w:val="22"/>
        </w:rPr>
        <w:t>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AC28A6">
        <w:rPr>
          <w:rFonts w:ascii="Arial" w:hAnsi="Arial" w:cs="Arial"/>
          <w:b/>
          <w:sz w:val="22"/>
          <w:szCs w:val="22"/>
        </w:rPr>
        <w:t>62,</w:t>
      </w:r>
      <w:r w:rsidR="008B1A62">
        <w:rPr>
          <w:rFonts w:ascii="Arial" w:hAnsi="Arial" w:cs="Arial"/>
          <w:b/>
          <w:sz w:val="22"/>
          <w:szCs w:val="22"/>
        </w:rPr>
        <w:t>2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937DE">
        <w:rPr>
          <w:rFonts w:ascii="Arial" w:hAnsi="Arial" w:cs="Arial"/>
          <w:sz w:val="22"/>
          <w:szCs w:val="22"/>
        </w:rPr>
        <w:t> </w:t>
      </w:r>
      <w:r w:rsidR="00DF3E11">
        <w:rPr>
          <w:rFonts w:ascii="Arial" w:hAnsi="Arial" w:cs="Arial"/>
          <w:sz w:val="22"/>
          <w:szCs w:val="22"/>
        </w:rPr>
        <w:t>lednu</w:t>
      </w:r>
      <w:r w:rsidR="00D937DE">
        <w:rPr>
          <w:rFonts w:ascii="Arial" w:hAnsi="Arial" w:cs="Arial"/>
          <w:sz w:val="22"/>
          <w:szCs w:val="22"/>
        </w:rPr>
        <w:t xml:space="preserve"> až </w:t>
      </w:r>
      <w:r w:rsidR="00247C48">
        <w:rPr>
          <w:rFonts w:ascii="Arial" w:hAnsi="Arial" w:cs="Arial"/>
          <w:sz w:val="22"/>
          <w:szCs w:val="22"/>
        </w:rPr>
        <w:t>dubnu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4F08D1">
        <w:rPr>
          <w:rFonts w:ascii="Arial" w:hAnsi="Arial" w:cs="Arial"/>
          <w:sz w:val="22"/>
          <w:szCs w:val="22"/>
        </w:rPr>
        <w:t>76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8D1">
        <w:rPr>
          <w:rFonts w:ascii="Arial" w:hAnsi="Arial" w:cs="Arial"/>
          <w:sz w:val="22"/>
          <w:szCs w:val="22"/>
        </w:rPr>
        <w:t>duben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8D1">
        <w:rPr>
          <w:rFonts w:ascii="Arial" w:hAnsi="Arial" w:cs="Arial"/>
          <w:sz w:val="22"/>
          <w:szCs w:val="22"/>
        </w:rPr>
        <w:t>duben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D77721">
        <w:rPr>
          <w:rFonts w:ascii="Arial" w:hAnsi="Arial" w:cs="Arial"/>
          <w:b/>
          <w:sz w:val="22"/>
          <w:szCs w:val="22"/>
        </w:rPr>
        <w:t>6,8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D77721">
        <w:rPr>
          <w:rFonts w:ascii="Arial" w:hAnsi="Arial" w:cs="Arial"/>
          <w:b/>
          <w:sz w:val="22"/>
          <w:szCs w:val="22"/>
        </w:rPr>
        <w:t>73,7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D77721">
        <w:rPr>
          <w:rFonts w:ascii="Arial" w:hAnsi="Arial" w:cs="Arial"/>
          <w:sz w:val="22"/>
          <w:szCs w:val="22"/>
        </w:rPr>
        <w:t>32,9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D77721">
        <w:rPr>
          <w:rFonts w:ascii="Arial" w:hAnsi="Arial" w:cs="Arial"/>
          <w:sz w:val="22"/>
          <w:szCs w:val="22"/>
        </w:rPr>
        <w:t>19,0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D77721">
        <w:rPr>
          <w:rFonts w:ascii="Arial" w:hAnsi="Arial" w:cs="Arial"/>
          <w:sz w:val="22"/>
          <w:szCs w:val="22"/>
        </w:rPr>
        <w:t>15,3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D77721">
        <w:rPr>
          <w:rFonts w:ascii="Arial" w:hAnsi="Arial" w:cs="Arial"/>
          <w:sz w:val="22"/>
          <w:szCs w:val="22"/>
        </w:rPr>
        <w:t>6,5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5C528B">
        <w:rPr>
          <w:rFonts w:ascii="Arial" w:hAnsi="Arial" w:cs="Arial"/>
          <w:sz w:val="22"/>
          <w:szCs w:val="22"/>
        </w:rPr>
        <w:t>86,</w:t>
      </w:r>
      <w:r w:rsidR="003013B5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5C528B">
        <w:rPr>
          <w:rFonts w:ascii="Arial" w:hAnsi="Arial" w:cs="Arial"/>
          <w:sz w:val="22"/>
          <w:szCs w:val="22"/>
        </w:rPr>
        <w:br/>
      </w:r>
      <w:r w:rsidR="003013B5">
        <w:rPr>
          <w:rFonts w:ascii="Arial" w:hAnsi="Arial" w:cs="Arial"/>
          <w:sz w:val="22"/>
          <w:szCs w:val="22"/>
        </w:rPr>
        <w:t>13,1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>, Malajsie</w:t>
      </w:r>
      <w:r w:rsidRPr="00606A86">
        <w:rPr>
          <w:rFonts w:ascii="Arial" w:hAnsi="Arial" w:cs="Arial"/>
          <w:sz w:val="22"/>
          <w:szCs w:val="22"/>
        </w:rPr>
        <w:t xml:space="preserve">, </w:t>
      </w:r>
      <w:r w:rsidR="0079093F" w:rsidRPr="00606A86">
        <w:rPr>
          <w:rFonts w:ascii="Arial" w:hAnsi="Arial" w:cs="Arial"/>
          <w:sz w:val="22"/>
          <w:szCs w:val="22"/>
        </w:rPr>
        <w:t>Thajsko</w:t>
      </w:r>
      <w:r w:rsidR="00606A86" w:rsidRPr="00606A86">
        <w:rPr>
          <w:rFonts w:ascii="Arial" w:hAnsi="Arial" w:cs="Arial"/>
          <w:sz w:val="22"/>
          <w:szCs w:val="22"/>
        </w:rPr>
        <w:t xml:space="preserve">, </w:t>
      </w:r>
      <w:r w:rsidR="008D129A" w:rsidRPr="00606A86">
        <w:rPr>
          <w:rFonts w:ascii="Arial" w:hAnsi="Arial" w:cs="Arial"/>
          <w:sz w:val="22"/>
          <w:szCs w:val="22"/>
        </w:rPr>
        <w:t>Libanon,</w:t>
      </w:r>
      <w:r w:rsidR="008D129A">
        <w:rPr>
          <w:rFonts w:ascii="Arial" w:hAnsi="Arial" w:cs="Arial"/>
          <w:sz w:val="22"/>
          <w:szCs w:val="22"/>
        </w:rPr>
        <w:t xml:space="preserve"> </w:t>
      </w:r>
      <w:r w:rsidR="00606A86" w:rsidRPr="00606A86">
        <w:rPr>
          <w:rFonts w:ascii="Arial" w:hAnsi="Arial" w:cs="Arial"/>
          <w:sz w:val="22"/>
          <w:szCs w:val="22"/>
        </w:rPr>
        <w:t>Libye</w:t>
      </w:r>
      <w:r w:rsidR="008D129A" w:rsidRPr="00606A86">
        <w:rPr>
          <w:rFonts w:ascii="Arial" w:hAnsi="Arial" w:cs="Arial"/>
          <w:sz w:val="22"/>
          <w:szCs w:val="22"/>
        </w:rPr>
        <w:t xml:space="preserve">, Saúdská Arábie, </w:t>
      </w:r>
      <w:r w:rsidR="003013B5">
        <w:rPr>
          <w:rFonts w:ascii="Arial" w:hAnsi="Arial" w:cs="Arial"/>
          <w:sz w:val="22"/>
          <w:szCs w:val="22"/>
        </w:rPr>
        <w:t xml:space="preserve">Filipíny, </w:t>
      </w:r>
      <w:r w:rsidR="008D129A" w:rsidRPr="00606A86">
        <w:rPr>
          <w:rFonts w:ascii="Arial" w:hAnsi="Arial" w:cs="Arial"/>
          <w:sz w:val="22"/>
          <w:szCs w:val="22"/>
        </w:rPr>
        <w:t>Spojené arabské emiráty</w:t>
      </w:r>
      <w:r w:rsidR="00086235" w:rsidRPr="00606A86">
        <w:rPr>
          <w:rFonts w:ascii="Arial" w:hAnsi="Arial" w:cs="Arial"/>
          <w:sz w:val="22"/>
          <w:szCs w:val="22"/>
        </w:rPr>
        <w:t xml:space="preserve">, </w:t>
      </w:r>
      <w:r w:rsidR="003013B5">
        <w:rPr>
          <w:rFonts w:ascii="Arial" w:hAnsi="Arial" w:cs="Arial"/>
          <w:sz w:val="22"/>
          <w:szCs w:val="22"/>
        </w:rPr>
        <w:t>Syrská arabská republika a</w:t>
      </w:r>
      <w:r w:rsidR="00606A86" w:rsidRPr="00606A86">
        <w:rPr>
          <w:rFonts w:ascii="Arial" w:hAnsi="Arial" w:cs="Arial"/>
          <w:sz w:val="22"/>
          <w:szCs w:val="22"/>
        </w:rPr>
        <w:t xml:space="preserve"> </w:t>
      </w:r>
      <w:r w:rsidR="008D129A">
        <w:rPr>
          <w:rFonts w:ascii="Arial" w:hAnsi="Arial" w:cs="Arial"/>
          <w:sz w:val="22"/>
          <w:szCs w:val="22"/>
        </w:rPr>
        <w:t>Ukrajina</w:t>
      </w:r>
      <w:r w:rsidR="00606A86" w:rsidRPr="00606A86">
        <w:rPr>
          <w:rFonts w:ascii="Arial" w:hAnsi="Arial" w:cs="Arial"/>
          <w:sz w:val="22"/>
          <w:szCs w:val="22"/>
        </w:rPr>
        <w:t xml:space="preserve"> …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9A1358" w:rsidRPr="00FA0F96">
        <w:rPr>
          <w:rFonts w:ascii="Arial" w:hAnsi="Arial" w:cs="Arial"/>
          <w:sz w:val="22"/>
          <w:szCs w:val="22"/>
        </w:rPr>
        <w:t>Předmětem obchodu s těmito zeměmi byly zejména</w:t>
      </w:r>
      <w:r w:rsidR="009A1358" w:rsidRPr="009A1358">
        <w:rPr>
          <w:rFonts w:ascii="Arial" w:hAnsi="Arial" w:cs="Arial"/>
          <w:sz w:val="22"/>
          <w:szCs w:val="22"/>
        </w:rPr>
        <w:t xml:space="preserve"> </w:t>
      </w:r>
      <w:r w:rsidR="009A1358">
        <w:rPr>
          <w:rFonts w:ascii="Arial" w:hAnsi="Arial" w:cs="Arial"/>
          <w:sz w:val="22"/>
          <w:szCs w:val="22"/>
        </w:rPr>
        <w:t>sušená syrovátka, sušená mléka, čerstvé sýry, Eidam</w:t>
      </w:r>
      <w:r w:rsidR="00763EFE">
        <w:rPr>
          <w:rFonts w:ascii="Arial" w:hAnsi="Arial" w:cs="Arial"/>
          <w:sz w:val="22"/>
          <w:szCs w:val="22"/>
        </w:rPr>
        <w:t>.</w:t>
      </w:r>
    </w:p>
    <w:p w:rsidR="00C015EF" w:rsidRPr="009A1358" w:rsidRDefault="00C015EF" w:rsidP="009A1358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5C528B">
        <w:rPr>
          <w:rFonts w:ascii="Arial" w:hAnsi="Arial" w:cs="Arial"/>
          <w:sz w:val="22"/>
          <w:szCs w:val="22"/>
          <w:u w:val="single"/>
        </w:rPr>
        <w:t>41,</w:t>
      </w:r>
      <w:r w:rsidR="009A1358">
        <w:rPr>
          <w:rFonts w:ascii="Arial" w:hAnsi="Arial" w:cs="Arial"/>
          <w:sz w:val="22"/>
          <w:szCs w:val="22"/>
          <w:u w:val="single"/>
        </w:rPr>
        <w:t>4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974E55">
        <w:rPr>
          <w:rFonts w:ascii="Arial" w:hAnsi="Arial" w:cs="Arial"/>
          <w:sz w:val="22"/>
          <w:szCs w:val="22"/>
          <w:u w:val="single"/>
        </w:rPr>
        <w:t>duben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-13,3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A058BC">
        <w:rPr>
          <w:rFonts w:ascii="Arial" w:hAnsi="Arial" w:cs="Arial"/>
          <w:sz w:val="22"/>
          <w:szCs w:val="22"/>
          <w:u w:val="single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74E55">
        <w:rPr>
          <w:rFonts w:ascii="Arial" w:hAnsi="Arial" w:cs="Arial"/>
          <w:sz w:val="22"/>
          <w:szCs w:val="22"/>
        </w:rPr>
        <w:t>1,2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9A1358">
        <w:rPr>
          <w:rFonts w:ascii="Arial" w:hAnsi="Arial" w:cs="Arial"/>
          <w:sz w:val="22"/>
          <w:szCs w:val="22"/>
        </w:rPr>
        <w:t>-</w:t>
      </w:r>
      <w:r w:rsidR="00974E55">
        <w:rPr>
          <w:rFonts w:ascii="Arial" w:hAnsi="Arial" w:cs="Arial"/>
          <w:sz w:val="22"/>
          <w:szCs w:val="22"/>
        </w:rPr>
        <w:t>28,3</w:t>
      </w:r>
      <w:r w:rsidR="005A6138" w:rsidRPr="00F00559">
        <w:rPr>
          <w:rFonts w:ascii="Arial" w:hAnsi="Arial" w:cs="Arial"/>
          <w:sz w:val="22"/>
          <w:szCs w:val="22"/>
        </w:rPr>
        <w:t xml:space="preserve"> %, 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974E55">
        <w:rPr>
          <w:rFonts w:ascii="Arial" w:hAnsi="Arial" w:cs="Arial"/>
          <w:sz w:val="22"/>
          <w:szCs w:val="22"/>
        </w:rPr>
        <w:t>7,1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31,5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974E55">
        <w:rPr>
          <w:rFonts w:ascii="Arial" w:hAnsi="Arial" w:cs="Arial"/>
          <w:sz w:val="22"/>
          <w:szCs w:val="22"/>
          <w:u w:val="single"/>
        </w:rPr>
        <w:t>duben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BB0073">
        <w:rPr>
          <w:rFonts w:ascii="Arial" w:hAnsi="Arial" w:cs="Arial"/>
          <w:sz w:val="22"/>
          <w:szCs w:val="22"/>
          <w:u w:val="single"/>
        </w:rPr>
        <w:t>2 676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BB0073">
        <w:rPr>
          <w:rFonts w:ascii="Arial" w:hAnsi="Arial" w:cs="Arial"/>
          <w:sz w:val="22"/>
          <w:szCs w:val="22"/>
          <w:u w:val="single"/>
        </w:rPr>
        <w:t>13,1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BB0073">
        <w:rPr>
          <w:rFonts w:ascii="Arial" w:hAnsi="Arial" w:cs="Arial"/>
          <w:sz w:val="22"/>
          <w:szCs w:val="22"/>
        </w:rPr>
        <w:t>13,1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BB0073">
        <w:rPr>
          <w:rFonts w:ascii="Arial" w:hAnsi="Arial" w:cs="Arial"/>
          <w:sz w:val="22"/>
          <w:szCs w:val="22"/>
        </w:rPr>
        <w:t>17,0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BB0073">
        <w:rPr>
          <w:rFonts w:ascii="Arial" w:hAnsi="Arial" w:cs="Arial"/>
          <w:sz w:val="22"/>
          <w:szCs w:val="22"/>
        </w:rPr>
        <w:t>52,47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BB0073">
        <w:rPr>
          <w:rFonts w:ascii="Arial" w:hAnsi="Arial" w:cs="Arial"/>
          <w:sz w:val="22"/>
          <w:szCs w:val="22"/>
        </w:rPr>
        <w:t>-5,25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1107AD">
        <w:rPr>
          <w:rFonts w:ascii="Arial" w:hAnsi="Arial" w:cs="Arial"/>
          <w:sz w:val="22"/>
          <w:szCs w:val="22"/>
        </w:rPr>
        <w:t>naopak vyšš</w:t>
      </w:r>
      <w:r w:rsidR="0025639C" w:rsidRPr="00F00559">
        <w:rPr>
          <w:rFonts w:ascii="Arial" w:hAnsi="Arial" w:cs="Arial"/>
          <w:sz w:val="22"/>
          <w:szCs w:val="22"/>
        </w:rPr>
        <w:t xml:space="preserve">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BB0073">
        <w:rPr>
          <w:rFonts w:ascii="Arial" w:hAnsi="Arial" w:cs="Arial"/>
          <w:sz w:val="22"/>
          <w:szCs w:val="22"/>
        </w:rPr>
        <w:t>5,5</w:t>
      </w:r>
      <w:r w:rsidRPr="00F00559">
        <w:rPr>
          <w:rFonts w:ascii="Arial" w:hAnsi="Arial" w:cs="Arial"/>
          <w:sz w:val="22"/>
          <w:szCs w:val="22"/>
        </w:rPr>
        <w:t xml:space="preserve"> %).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B30186">
        <w:rPr>
          <w:rFonts w:ascii="Arial" w:hAnsi="Arial" w:cs="Arial"/>
          <w:sz w:val="22"/>
          <w:szCs w:val="22"/>
        </w:rPr>
        <w:t>38,7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B30186">
        <w:rPr>
          <w:rFonts w:ascii="Arial" w:hAnsi="Arial" w:cs="Arial"/>
          <w:sz w:val="22"/>
          <w:szCs w:val="22"/>
        </w:rPr>
        <w:t>25,8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B30186">
        <w:rPr>
          <w:rFonts w:ascii="Arial" w:hAnsi="Arial" w:cs="Arial"/>
          <w:sz w:val="22"/>
          <w:szCs w:val="22"/>
        </w:rPr>
        <w:t>12,7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B30186">
        <w:rPr>
          <w:rFonts w:ascii="Arial" w:hAnsi="Arial" w:cs="Arial"/>
          <w:sz w:val="22"/>
          <w:szCs w:val="22"/>
        </w:rPr>
        <w:t>77,2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B30186">
        <w:rPr>
          <w:rFonts w:ascii="Arial" w:hAnsi="Arial" w:cs="Arial"/>
          <w:sz w:val="22"/>
          <w:szCs w:val="22"/>
        </w:rPr>
        <w:t>duben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1107AD">
        <w:rPr>
          <w:rFonts w:ascii="Arial" w:hAnsi="Arial" w:cs="Arial"/>
          <w:b/>
          <w:sz w:val="22"/>
          <w:szCs w:val="22"/>
        </w:rPr>
        <w:t>3</w:t>
      </w:r>
      <w:r w:rsidR="00F8518F">
        <w:rPr>
          <w:rFonts w:ascii="Arial" w:hAnsi="Arial" w:cs="Arial"/>
          <w:b/>
          <w:sz w:val="22"/>
          <w:szCs w:val="22"/>
        </w:rPr>
        <w:t>8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E102C2">
        <w:rPr>
          <w:rFonts w:ascii="Arial" w:hAnsi="Arial" w:cs="Arial"/>
          <w:sz w:val="22"/>
          <w:szCs w:val="22"/>
        </w:rPr>
        <w:t>99,</w:t>
      </w:r>
      <w:r w:rsidR="00920432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920432">
        <w:rPr>
          <w:rFonts w:ascii="Arial" w:hAnsi="Arial" w:cs="Arial"/>
          <w:sz w:val="22"/>
          <w:szCs w:val="22"/>
        </w:rPr>
        <w:t>0,2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920432">
        <w:rPr>
          <w:rFonts w:ascii="Arial" w:hAnsi="Arial" w:cs="Arial"/>
          <w:sz w:val="22"/>
          <w:szCs w:val="22"/>
        </w:rPr>
        <w:t>3,8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432795" w:rsidRPr="00F126AE" w:rsidRDefault="00C015EF" w:rsidP="00F126AE">
      <w:pPr>
        <w:shd w:val="clear" w:color="auto" w:fill="FFFFFF" w:themeFill="background1"/>
        <w:ind w:left="284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A63316">
        <w:rPr>
          <w:rFonts w:ascii="Arial" w:hAnsi="Arial" w:cs="Arial"/>
          <w:sz w:val="22"/>
          <w:szCs w:val="22"/>
        </w:rPr>
        <w:t xml:space="preserve"> období leden až </w:t>
      </w:r>
      <w:r w:rsidR="00FB02B5">
        <w:rPr>
          <w:rFonts w:ascii="Arial" w:hAnsi="Arial" w:cs="Arial"/>
          <w:sz w:val="22"/>
          <w:szCs w:val="22"/>
        </w:rPr>
        <w:t>duben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Pr="00610B9E">
        <w:rPr>
          <w:rFonts w:ascii="Arial" w:hAnsi="Arial" w:cs="Arial"/>
          <w:sz w:val="22"/>
          <w:szCs w:val="22"/>
        </w:rPr>
        <w:t xml:space="preserve">, a to o </w:t>
      </w:r>
      <w:r w:rsidR="00FB02B5">
        <w:rPr>
          <w:rFonts w:ascii="Arial" w:hAnsi="Arial" w:cs="Arial"/>
          <w:sz w:val="22"/>
          <w:szCs w:val="22"/>
        </w:rPr>
        <w:t>994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FB02B5">
        <w:rPr>
          <w:rFonts w:ascii="Arial" w:hAnsi="Arial" w:cs="Arial"/>
          <w:sz w:val="22"/>
          <w:szCs w:val="22"/>
        </w:rPr>
        <w:t>35 029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126AE">
        <w:rPr>
          <w:rFonts w:ascii="Arial" w:hAnsi="Arial" w:cs="Arial"/>
          <w:sz w:val="22"/>
          <w:szCs w:val="22"/>
        </w:rPr>
        <w:t xml:space="preserve">čerstvých sýrů, </w:t>
      </w:r>
      <w:r w:rsidR="00F72D73" w:rsidRPr="00F72D73">
        <w:rPr>
          <w:rFonts w:ascii="Arial" w:hAnsi="Arial" w:cs="Arial"/>
          <w:sz w:val="22"/>
          <w:szCs w:val="22"/>
        </w:rPr>
        <w:t>tavených sýrů,</w:t>
      </w:r>
      <w:r w:rsidR="006277BD">
        <w:rPr>
          <w:rFonts w:ascii="Arial" w:hAnsi="Arial" w:cs="Arial"/>
          <w:sz w:val="22"/>
          <w:szCs w:val="22"/>
        </w:rPr>
        <w:t xml:space="preserve"> Roquefortu,</w:t>
      </w:r>
      <w:r w:rsidR="00D9611B">
        <w:rPr>
          <w:rFonts w:ascii="Arial" w:hAnsi="Arial" w:cs="Arial"/>
          <w:sz w:val="22"/>
          <w:szCs w:val="22"/>
        </w:rPr>
        <w:t xml:space="preserve"> E</w:t>
      </w:r>
      <w:r w:rsidR="0068703D">
        <w:rPr>
          <w:rFonts w:ascii="Arial" w:hAnsi="Arial" w:cs="Arial"/>
          <w:sz w:val="22"/>
          <w:szCs w:val="22"/>
        </w:rPr>
        <w:t>mentálu</w:t>
      </w:r>
      <w:r w:rsidR="00D9611B">
        <w:rPr>
          <w:rFonts w:ascii="Arial" w:hAnsi="Arial" w:cs="Arial"/>
          <w:sz w:val="22"/>
          <w:szCs w:val="22"/>
        </w:rPr>
        <w:t>,</w:t>
      </w:r>
      <w:r w:rsidR="00F126AE">
        <w:rPr>
          <w:rFonts w:ascii="Arial" w:hAnsi="Arial" w:cs="Arial"/>
          <w:sz w:val="22"/>
          <w:szCs w:val="22"/>
        </w:rPr>
        <w:t xml:space="preserve"> Eidamu, Jarlsbergu,</w:t>
      </w:r>
      <w:r w:rsidR="00D9611B">
        <w:rPr>
          <w:rFonts w:ascii="Arial" w:hAnsi="Arial" w:cs="Arial"/>
          <w:sz w:val="22"/>
          <w:szCs w:val="22"/>
        </w:rPr>
        <w:t xml:space="preserve"> Maasdamu a</w:t>
      </w:r>
      <w:r w:rsidR="00F72D73" w:rsidRPr="00F72D73">
        <w:rPr>
          <w:rFonts w:ascii="Arial" w:hAnsi="Arial" w:cs="Arial"/>
          <w:sz w:val="22"/>
          <w:szCs w:val="22"/>
        </w:rPr>
        <w:t xml:space="preserve"> </w:t>
      </w:r>
      <w:r w:rsidR="000D060D" w:rsidRPr="00F72D73">
        <w:rPr>
          <w:rFonts w:ascii="Arial" w:hAnsi="Arial" w:cs="Arial"/>
          <w:sz w:val="22"/>
          <w:szCs w:val="22"/>
        </w:rPr>
        <w:t>Brie</w:t>
      </w:r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D13D1">
        <w:rPr>
          <w:rFonts w:ascii="Arial" w:hAnsi="Arial" w:cs="Arial"/>
          <w:b/>
          <w:color w:val="4F6228"/>
          <w:sz w:val="22"/>
          <w:szCs w:val="22"/>
          <w:u w:val="single"/>
        </w:rPr>
        <w:br/>
      </w:r>
      <w:r w:rsidR="00F126AE">
        <w:rPr>
          <w:rFonts w:ascii="Arial" w:hAnsi="Arial" w:cs="Arial"/>
          <w:b/>
          <w:color w:val="4F6228"/>
          <w:sz w:val="22"/>
          <w:szCs w:val="22"/>
          <w:u w:val="single"/>
        </w:rPr>
        <w:t>62,</w:t>
      </w:r>
      <w:r w:rsidR="006D13D1">
        <w:rPr>
          <w:rFonts w:ascii="Arial" w:hAnsi="Arial" w:cs="Arial"/>
          <w:b/>
          <w:color w:val="4F6228"/>
          <w:sz w:val="22"/>
          <w:szCs w:val="22"/>
          <w:u w:val="single"/>
        </w:rPr>
        <w:t>2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6D13D1">
        <w:rPr>
          <w:rFonts w:ascii="Arial" w:hAnsi="Arial" w:cs="Arial"/>
          <w:sz w:val="22"/>
          <w:szCs w:val="22"/>
        </w:rPr>
        <w:t>duben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6D13D1">
        <w:rPr>
          <w:rFonts w:ascii="Arial" w:hAnsi="Arial" w:cs="Arial"/>
          <w:i/>
          <w:sz w:val="22"/>
          <w:szCs w:val="22"/>
        </w:rPr>
        <w:t>15 835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6D13D1">
        <w:rPr>
          <w:rFonts w:ascii="Arial" w:hAnsi="Arial" w:cs="Arial"/>
          <w:i/>
          <w:sz w:val="22"/>
          <w:szCs w:val="22"/>
        </w:rPr>
        <w:t>3 780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6D13D1">
        <w:rPr>
          <w:rFonts w:ascii="Arial" w:hAnsi="Arial" w:cs="Arial"/>
          <w:i/>
          <w:sz w:val="22"/>
          <w:szCs w:val="22"/>
        </w:rPr>
        <w:t>76,07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FE10CC">
        <w:rPr>
          <w:rFonts w:ascii="Arial" w:hAnsi="Arial" w:cs="Arial"/>
          <w:i/>
          <w:sz w:val="22"/>
          <w:szCs w:val="22"/>
          <w:u w:val="single"/>
        </w:rPr>
        <w:t>dubnu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>, tj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FE10CC">
        <w:rPr>
          <w:rFonts w:ascii="Arial" w:hAnsi="Arial" w:cs="Arial"/>
          <w:i/>
          <w:sz w:val="22"/>
          <w:szCs w:val="22"/>
          <w:u w:val="single"/>
        </w:rPr>
        <w:t>142,48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FE10CC">
        <w:rPr>
          <w:rFonts w:ascii="Arial" w:hAnsi="Arial" w:cs="Arial"/>
          <w:i/>
          <w:sz w:val="22"/>
          <w:szCs w:val="22"/>
        </w:rPr>
        <w:t>4 640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FE10CC">
        <w:rPr>
          <w:rFonts w:ascii="Arial" w:hAnsi="Arial" w:cs="Arial"/>
          <w:i/>
          <w:sz w:val="22"/>
          <w:szCs w:val="22"/>
        </w:rPr>
        <w:t>58,30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FE10CC">
        <w:rPr>
          <w:rFonts w:ascii="Arial" w:hAnsi="Arial" w:cs="Arial"/>
          <w:i/>
          <w:sz w:val="22"/>
          <w:szCs w:val="22"/>
        </w:rPr>
        <w:t>3 658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FE10CC">
        <w:rPr>
          <w:rFonts w:ascii="Arial" w:hAnsi="Arial" w:cs="Arial"/>
          <w:i/>
          <w:sz w:val="22"/>
          <w:szCs w:val="22"/>
        </w:rPr>
        <w:t>80,37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FE10CC">
        <w:rPr>
          <w:rFonts w:ascii="Arial" w:hAnsi="Arial" w:cs="Arial"/>
          <w:i/>
          <w:sz w:val="22"/>
          <w:szCs w:val="22"/>
          <w:u w:val="single"/>
        </w:rPr>
        <w:t>9 241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FE10CC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1 142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FE10CC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73,67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2 510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  <w:t>60,13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1 944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84,24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1 076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FE10CC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108,53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546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4,6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41,6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30,5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17,9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vyš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>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189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2,3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91,85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9A0C64">
        <w:rPr>
          <w:rFonts w:ascii="Arial" w:hAnsi="Arial" w:cs="Arial"/>
          <w:sz w:val="22"/>
          <w:szCs w:val="22"/>
          <w:shd w:val="clear" w:color="auto" w:fill="FFFFFF" w:themeFill="background1"/>
        </w:rPr>
        <w:t>dubna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129,82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dubnu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38,6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3 305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94,51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38,0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3 259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92,63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13,0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1 113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75,95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3,25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279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>90,82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Pr="00592AF2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495165" w:rsidRPr="00495165" w:rsidRDefault="00C015EF" w:rsidP="00495165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8F2FC8">
        <w:rPr>
          <w:rFonts w:ascii="Arial" w:hAnsi="Arial" w:cs="Arial"/>
          <w:b/>
          <w:sz w:val="22"/>
          <w:szCs w:val="22"/>
        </w:rPr>
        <w:t>duben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1-4/2020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1-4/2021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28,7</w:t>
            </w:r>
          </w:p>
        </w:tc>
      </w:tr>
      <w:tr w:rsidR="00495165" w:rsidRPr="00495165" w:rsidTr="00495165">
        <w:trPr>
          <w:divId w:val="2050494788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50,3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4 </w:t>
            </w: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5 213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33,8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26,2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94,5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101,6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15 406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15 835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78,7</w:t>
            </w:r>
          </w:p>
        </w:tc>
      </w:tr>
      <w:tr w:rsidR="00495165" w:rsidRPr="00495165" w:rsidTr="00495165">
        <w:trPr>
          <w:divId w:val="205049478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95165" w:rsidRPr="00495165" w:rsidTr="00495165">
        <w:trPr>
          <w:divId w:val="2050494788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4 824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4 640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58,3</w:t>
            </w:r>
          </w:p>
        </w:tc>
      </w:tr>
      <w:tr w:rsidR="00495165" w:rsidRPr="00495165" w:rsidTr="00495165">
        <w:trPr>
          <w:divId w:val="2050494788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1 192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1 024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83,2</w:t>
            </w:r>
          </w:p>
        </w:tc>
      </w:tr>
      <w:tr w:rsidR="00495165" w:rsidRPr="00495165" w:rsidTr="00495165">
        <w:trPr>
          <w:divId w:val="205049478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3 431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3 780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76,1</w:t>
            </w:r>
          </w:p>
        </w:tc>
      </w:tr>
      <w:tr w:rsidR="00495165" w:rsidRPr="00495165" w:rsidTr="00495165">
        <w:trPr>
          <w:divId w:val="205049478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3 639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3 658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80,4</w:t>
            </w:r>
          </w:p>
        </w:tc>
      </w:tr>
      <w:tr w:rsidR="00495165" w:rsidRPr="00495165" w:rsidTr="00495165">
        <w:trPr>
          <w:divId w:val="205049478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165" w:rsidRPr="00495165" w:rsidRDefault="00495165" w:rsidP="0049516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165" w:rsidRPr="00495165" w:rsidRDefault="00495165" w:rsidP="0049516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951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81,3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</w:t>
      </w:r>
      <w:r w:rsidR="008F2FC8">
        <w:rPr>
          <w:rFonts w:ascii="Arial" w:hAnsi="Arial" w:cs="Arial"/>
          <w:i/>
          <w:iCs/>
          <w:sz w:val="16"/>
          <w:szCs w:val="16"/>
        </w:rPr>
        <w:t>5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8F2FC8">
        <w:rPr>
          <w:rFonts w:ascii="Arial" w:hAnsi="Arial" w:cs="Arial"/>
          <w:i/>
          <w:iCs/>
          <w:sz w:val="16"/>
          <w:szCs w:val="16"/>
        </w:rPr>
        <w:t>6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342D8A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30F0638A" wp14:editId="2DCABCC5">
            <wp:extent cx="6871854" cy="5742709"/>
            <wp:effectExtent l="0" t="0" r="5715" b="1079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73A7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26B42" w:rsidRPr="00592AF2" w:rsidRDefault="00B26B42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BF0C26" w:rsidRPr="00BF0C26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CC7AC8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BF0C26" w:rsidRPr="00BF0C26" w:rsidTr="00BF0C26">
        <w:trPr>
          <w:divId w:val="1714034250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221 608</w:t>
            </w:r>
          </w:p>
        </w:tc>
      </w:tr>
      <w:tr w:rsidR="00BF0C26" w:rsidRPr="00BF0C26" w:rsidTr="00BF0C26">
        <w:trPr>
          <w:divId w:val="171403425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BF0C26" w:rsidRPr="00BF0C26" w:rsidRDefault="00BF0C26" w:rsidP="00BF0C2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F0C2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EA2BA9">
        <w:rPr>
          <w:rFonts w:ascii="Arial" w:hAnsi="Arial" w:cs="Arial"/>
          <w:i/>
          <w:iCs/>
          <w:sz w:val="16"/>
          <w:szCs w:val="16"/>
        </w:rPr>
        <w:t>1</w:t>
      </w:r>
      <w:r w:rsidR="00342D8A">
        <w:rPr>
          <w:rFonts w:ascii="Arial" w:hAnsi="Arial" w:cs="Arial"/>
          <w:i/>
          <w:iCs/>
          <w:sz w:val="16"/>
          <w:szCs w:val="16"/>
        </w:rPr>
        <w:t>5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342D8A">
        <w:rPr>
          <w:rFonts w:ascii="Arial" w:hAnsi="Arial" w:cs="Arial"/>
          <w:i/>
          <w:iCs/>
          <w:sz w:val="16"/>
          <w:szCs w:val="16"/>
        </w:rPr>
        <w:t>6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61D4B" w:rsidRDefault="00161D4B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ED7C4A" w:rsidRDefault="00ED7C4A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1D2182" w:rsidRPr="001D2182" w:rsidSect="00FD5DA5">
      <w:footerReference w:type="default" r:id="rId14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6A" w:rsidRDefault="006A176A" w:rsidP="00CC65A3">
      <w:pPr>
        <w:pStyle w:val="POZNMKA"/>
      </w:pPr>
      <w:r>
        <w:separator/>
      </w:r>
    </w:p>
  </w:endnote>
  <w:endnote w:type="continuationSeparator" w:id="0">
    <w:p w:rsidR="006A176A" w:rsidRDefault="006A176A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C8" w:rsidRDefault="00CC7AC8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4E21D4">
      <w:rPr>
        <w:noProof/>
        <w:sz w:val="20"/>
      </w:rPr>
      <w:t>4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CC7AC8" w:rsidRPr="00790829" w:rsidRDefault="00CC7AC8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6A" w:rsidRDefault="006A176A" w:rsidP="00CC65A3">
      <w:pPr>
        <w:pStyle w:val="POZNMKA"/>
      </w:pPr>
      <w:r>
        <w:separator/>
      </w:r>
    </w:p>
  </w:footnote>
  <w:footnote w:type="continuationSeparator" w:id="0">
    <w:p w:rsidR="006A176A" w:rsidRDefault="006A176A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1D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771286207734192"/>
          <c:y val="0.11116711098313595"/>
          <c:w val="0.788345982711529"/>
          <c:h val="0.7565600532600009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cena'!$B$51:$B$138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Tučnost a cena'!$D$51:$D$138</c:f>
              <c:numCache>
                <c:formatCode>0.00</c:formatCode>
                <c:ptCount val="88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AF-408F-8F35-C8EE2E46D1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cena'!$B$51:$B$138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Tučnost a cena'!$C$51:$C$138</c:f>
              <c:numCache>
                <c:formatCode>0.00</c:formatCode>
                <c:ptCount val="88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AF-408F-8F35-C8EE2E46D1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619804719669645"/>
          <c:y val="0.11967982159059176"/>
          <c:w val="0.29138849884170803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máslo'!$C$16:$C$103</c:f>
              <c:numCache>
                <c:formatCode>General</c:formatCode>
                <c:ptCount val="88"/>
                <c:pt idx="0">
                  <c:v>117.37</c:v>
                </c:pt>
                <c:pt idx="1">
                  <c:v>115.25</c:v>
                </c:pt>
                <c:pt idx="2">
                  <c:v>112.77</c:v>
                </c:pt>
                <c:pt idx="3">
                  <c:v>112.9</c:v>
                </c:pt>
                <c:pt idx="4">
                  <c:v>109.99</c:v>
                </c:pt>
                <c:pt idx="5">
                  <c:v>107.45</c:v>
                </c:pt>
                <c:pt idx="6">
                  <c:v>108.02</c:v>
                </c:pt>
                <c:pt idx="7">
                  <c:v>108.06</c:v>
                </c:pt>
                <c:pt idx="8">
                  <c:v>104.15</c:v>
                </c:pt>
                <c:pt idx="9">
                  <c:v>104.5</c:v>
                </c:pt>
                <c:pt idx="10">
                  <c:v>103.46</c:v>
                </c:pt>
                <c:pt idx="11">
                  <c:v>101.85</c:v>
                </c:pt>
                <c:pt idx="12">
                  <c:v>100.44</c:v>
                </c:pt>
                <c:pt idx="13">
                  <c:v>102.49</c:v>
                </c:pt>
                <c:pt idx="14">
                  <c:v>106.16</c:v>
                </c:pt>
                <c:pt idx="15">
                  <c:v>104.37</c:v>
                </c:pt>
                <c:pt idx="16">
                  <c:v>99.79</c:v>
                </c:pt>
                <c:pt idx="17">
                  <c:v>99.23</c:v>
                </c:pt>
                <c:pt idx="18">
                  <c:v>98.35</c:v>
                </c:pt>
                <c:pt idx="19">
                  <c:v>98.32</c:v>
                </c:pt>
                <c:pt idx="20">
                  <c:v>98.98</c:v>
                </c:pt>
                <c:pt idx="21">
                  <c:v>98.49</c:v>
                </c:pt>
                <c:pt idx="22">
                  <c:v>104.13</c:v>
                </c:pt>
                <c:pt idx="23">
                  <c:v>102.11</c:v>
                </c:pt>
                <c:pt idx="24">
                  <c:v>101.27</c:v>
                </c:pt>
                <c:pt idx="25">
                  <c:v>95.82</c:v>
                </c:pt>
                <c:pt idx="26">
                  <c:v>95.89</c:v>
                </c:pt>
                <c:pt idx="27">
                  <c:v>90.6</c:v>
                </c:pt>
                <c:pt idx="28">
                  <c:v>82.65</c:v>
                </c:pt>
                <c:pt idx="29">
                  <c:v>83.65</c:v>
                </c:pt>
                <c:pt idx="30">
                  <c:v>87.51</c:v>
                </c:pt>
                <c:pt idx="31">
                  <c:v>94.79</c:v>
                </c:pt>
                <c:pt idx="32">
                  <c:v>98.44</c:v>
                </c:pt>
                <c:pt idx="33">
                  <c:v>105.06</c:v>
                </c:pt>
                <c:pt idx="34">
                  <c:v>115.84</c:v>
                </c:pt>
                <c:pt idx="35">
                  <c:v>119.88</c:v>
                </c:pt>
                <c:pt idx="36">
                  <c:v>117.05</c:v>
                </c:pt>
                <c:pt idx="37">
                  <c:v>118.86</c:v>
                </c:pt>
                <c:pt idx="38">
                  <c:v>117.43</c:v>
                </c:pt>
                <c:pt idx="39">
                  <c:v>118.29</c:v>
                </c:pt>
                <c:pt idx="40">
                  <c:v>119.5</c:v>
                </c:pt>
                <c:pt idx="41">
                  <c:v>124.69</c:v>
                </c:pt>
                <c:pt idx="42">
                  <c:v>134.78</c:v>
                </c:pt>
                <c:pt idx="43">
                  <c:v>145.51</c:v>
                </c:pt>
                <c:pt idx="44">
                  <c:v>163.69</c:v>
                </c:pt>
                <c:pt idx="45">
                  <c:v>174.55</c:v>
                </c:pt>
                <c:pt idx="46">
                  <c:v>159.08000000000001</c:v>
                </c:pt>
                <c:pt idx="47">
                  <c:v>149.91999999999999</c:v>
                </c:pt>
                <c:pt idx="48">
                  <c:v>132.4</c:v>
                </c:pt>
                <c:pt idx="49">
                  <c:v>125.2</c:v>
                </c:pt>
                <c:pt idx="50">
                  <c:v>127.63</c:v>
                </c:pt>
                <c:pt idx="51">
                  <c:v>128.44999999999999</c:v>
                </c:pt>
                <c:pt idx="52">
                  <c:v>139.72</c:v>
                </c:pt>
                <c:pt idx="53">
                  <c:v>154.91999999999999</c:v>
                </c:pt>
                <c:pt idx="54">
                  <c:v>155.87</c:v>
                </c:pt>
                <c:pt idx="55">
                  <c:v>154.94</c:v>
                </c:pt>
                <c:pt idx="56">
                  <c:v>160.51</c:v>
                </c:pt>
                <c:pt idx="57">
                  <c:v>157.91</c:v>
                </c:pt>
                <c:pt idx="58">
                  <c:v>150.46</c:v>
                </c:pt>
                <c:pt idx="59">
                  <c:v>146.62</c:v>
                </c:pt>
                <c:pt idx="60">
                  <c:v>132.19999999999999</c:v>
                </c:pt>
                <c:pt idx="61">
                  <c:v>130.62</c:v>
                </c:pt>
                <c:pt idx="62">
                  <c:v>125.94</c:v>
                </c:pt>
                <c:pt idx="63">
                  <c:v>122.11</c:v>
                </c:pt>
                <c:pt idx="64">
                  <c:v>122.18</c:v>
                </c:pt>
                <c:pt idx="65">
                  <c:v>117.29</c:v>
                </c:pt>
                <c:pt idx="66">
                  <c:v>116.92</c:v>
                </c:pt>
                <c:pt idx="67">
                  <c:v>117.24</c:v>
                </c:pt>
                <c:pt idx="68">
                  <c:v>118.42</c:v>
                </c:pt>
                <c:pt idx="69">
                  <c:v>128.75</c:v>
                </c:pt>
                <c:pt idx="70">
                  <c:v>127.55</c:v>
                </c:pt>
                <c:pt idx="71">
                  <c:v>127.84</c:v>
                </c:pt>
                <c:pt idx="72">
                  <c:v>119.78</c:v>
                </c:pt>
                <c:pt idx="73">
                  <c:v>87.49</c:v>
                </c:pt>
                <c:pt idx="74">
                  <c:v>116.87</c:v>
                </c:pt>
                <c:pt idx="75">
                  <c:v>122.11</c:v>
                </c:pt>
                <c:pt idx="76">
                  <c:v>98.78</c:v>
                </c:pt>
                <c:pt idx="77">
                  <c:v>101.94</c:v>
                </c:pt>
                <c:pt idx="78">
                  <c:v>111.95</c:v>
                </c:pt>
                <c:pt idx="79">
                  <c:v>114.81</c:v>
                </c:pt>
                <c:pt idx="80">
                  <c:v>118.54</c:v>
                </c:pt>
                <c:pt idx="81">
                  <c:v>125.2</c:v>
                </c:pt>
                <c:pt idx="82">
                  <c:v>124.06</c:v>
                </c:pt>
                <c:pt idx="83">
                  <c:v>127.81</c:v>
                </c:pt>
                <c:pt idx="84">
                  <c:v>120.49</c:v>
                </c:pt>
                <c:pt idx="85">
                  <c:v>120.85</c:v>
                </c:pt>
                <c:pt idx="86">
                  <c:v>119.83</c:v>
                </c:pt>
                <c:pt idx="87">
                  <c:v>122.14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46-41BE-B785-DD152B38A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máslo'!$D$16:$D$103</c:f>
              <c:numCache>
                <c:formatCode>General</c:formatCode>
                <c:ptCount val="88"/>
                <c:pt idx="0">
                  <c:v>164.74</c:v>
                </c:pt>
                <c:pt idx="1">
                  <c:v>168.8</c:v>
                </c:pt>
                <c:pt idx="2">
                  <c:v>163.53</c:v>
                </c:pt>
                <c:pt idx="3">
                  <c:v>160.33000000000001</c:v>
                </c:pt>
                <c:pt idx="4">
                  <c:v>161</c:v>
                </c:pt>
                <c:pt idx="5">
                  <c:v>161.19999999999999</c:v>
                </c:pt>
                <c:pt idx="6">
                  <c:v>159.96</c:v>
                </c:pt>
                <c:pt idx="7">
                  <c:v>158.82</c:v>
                </c:pt>
                <c:pt idx="8">
                  <c:v>160.51</c:v>
                </c:pt>
                <c:pt idx="9">
                  <c:v>161.28</c:v>
                </c:pt>
                <c:pt idx="10">
                  <c:v>162.13999999999999</c:v>
                </c:pt>
                <c:pt idx="11">
                  <c:v>159.06</c:v>
                </c:pt>
                <c:pt idx="12">
                  <c:v>159.82</c:v>
                </c:pt>
                <c:pt idx="13">
                  <c:v>159.31</c:v>
                </c:pt>
                <c:pt idx="14">
                  <c:v>162.80000000000001</c:v>
                </c:pt>
                <c:pt idx="15">
                  <c:v>160.53</c:v>
                </c:pt>
                <c:pt idx="16">
                  <c:v>161.01</c:v>
                </c:pt>
                <c:pt idx="17">
                  <c:v>154.76</c:v>
                </c:pt>
                <c:pt idx="18">
                  <c:v>157.4</c:v>
                </c:pt>
                <c:pt idx="19">
                  <c:v>151.07</c:v>
                </c:pt>
                <c:pt idx="20">
                  <c:v>154.63999999999999</c:v>
                </c:pt>
                <c:pt idx="21">
                  <c:v>148.19999999999999</c:v>
                </c:pt>
                <c:pt idx="22">
                  <c:v>150.01</c:v>
                </c:pt>
                <c:pt idx="23">
                  <c:v>142.9</c:v>
                </c:pt>
                <c:pt idx="24">
                  <c:v>145.31</c:v>
                </c:pt>
                <c:pt idx="25">
                  <c:v>139.88</c:v>
                </c:pt>
                <c:pt idx="26">
                  <c:v>135.04</c:v>
                </c:pt>
                <c:pt idx="27">
                  <c:v>138.87</c:v>
                </c:pt>
                <c:pt idx="28">
                  <c:v>138.63</c:v>
                </c:pt>
                <c:pt idx="29">
                  <c:v>131.88</c:v>
                </c:pt>
                <c:pt idx="30">
                  <c:v>140.25</c:v>
                </c:pt>
                <c:pt idx="31">
                  <c:v>144.1</c:v>
                </c:pt>
                <c:pt idx="32">
                  <c:v>148.46</c:v>
                </c:pt>
                <c:pt idx="33">
                  <c:v>161.13</c:v>
                </c:pt>
                <c:pt idx="34">
                  <c:v>171.2</c:v>
                </c:pt>
                <c:pt idx="35">
                  <c:v>171.21</c:v>
                </c:pt>
                <c:pt idx="36">
                  <c:v>172.66</c:v>
                </c:pt>
                <c:pt idx="37">
                  <c:v>171.72</c:v>
                </c:pt>
                <c:pt idx="38">
                  <c:v>175.46</c:v>
                </c:pt>
                <c:pt idx="39">
                  <c:v>168.6</c:v>
                </c:pt>
                <c:pt idx="40">
                  <c:v>167.52</c:v>
                </c:pt>
                <c:pt idx="41">
                  <c:v>187.47</c:v>
                </c:pt>
                <c:pt idx="42">
                  <c:v>200.71</c:v>
                </c:pt>
                <c:pt idx="43">
                  <c:v>209.24</c:v>
                </c:pt>
                <c:pt idx="44">
                  <c:v>229.45</c:v>
                </c:pt>
                <c:pt idx="45">
                  <c:v>241.78</c:v>
                </c:pt>
                <c:pt idx="46">
                  <c:v>226.05</c:v>
                </c:pt>
                <c:pt idx="47">
                  <c:v>217.21</c:v>
                </c:pt>
                <c:pt idx="48">
                  <c:v>202.71</c:v>
                </c:pt>
                <c:pt idx="49">
                  <c:v>192.66</c:v>
                </c:pt>
                <c:pt idx="50">
                  <c:v>190.56</c:v>
                </c:pt>
                <c:pt idx="51">
                  <c:v>183.85</c:v>
                </c:pt>
                <c:pt idx="52">
                  <c:v>196.88</c:v>
                </c:pt>
                <c:pt idx="53">
                  <c:v>206.09</c:v>
                </c:pt>
                <c:pt idx="54">
                  <c:v>214.34</c:v>
                </c:pt>
                <c:pt idx="55">
                  <c:v>216.82</c:v>
                </c:pt>
                <c:pt idx="56">
                  <c:v>218.75</c:v>
                </c:pt>
                <c:pt idx="57">
                  <c:v>223.34</c:v>
                </c:pt>
                <c:pt idx="58">
                  <c:v>216.19</c:v>
                </c:pt>
                <c:pt idx="59">
                  <c:v>204.75</c:v>
                </c:pt>
                <c:pt idx="60">
                  <c:v>196.73</c:v>
                </c:pt>
                <c:pt idx="61">
                  <c:v>187.56</c:v>
                </c:pt>
                <c:pt idx="62">
                  <c:v>194.06</c:v>
                </c:pt>
                <c:pt idx="63">
                  <c:v>180.71</c:v>
                </c:pt>
                <c:pt idx="64">
                  <c:v>179.45</c:v>
                </c:pt>
                <c:pt idx="65">
                  <c:v>183.87</c:v>
                </c:pt>
                <c:pt idx="66">
                  <c:v>179.55</c:v>
                </c:pt>
                <c:pt idx="67">
                  <c:v>182.13</c:v>
                </c:pt>
                <c:pt idx="68">
                  <c:v>173.68</c:v>
                </c:pt>
                <c:pt idx="69">
                  <c:v>184.61</c:v>
                </c:pt>
                <c:pt idx="70">
                  <c:v>178.64</c:v>
                </c:pt>
                <c:pt idx="71">
                  <c:v>174.96</c:v>
                </c:pt>
                <c:pt idx="72">
                  <c:v>170.14</c:v>
                </c:pt>
                <c:pt idx="73">
                  <c:v>165.67</c:v>
                </c:pt>
                <c:pt idx="74">
                  <c:v>167.56</c:v>
                </c:pt>
                <c:pt idx="75">
                  <c:v>180.71</c:v>
                </c:pt>
                <c:pt idx="76">
                  <c:v>151.52000000000001</c:v>
                </c:pt>
                <c:pt idx="77">
                  <c:v>150.9</c:v>
                </c:pt>
                <c:pt idx="78">
                  <c:v>150.72</c:v>
                </c:pt>
                <c:pt idx="79">
                  <c:v>151.49</c:v>
                </c:pt>
                <c:pt idx="80">
                  <c:v>152.97</c:v>
                </c:pt>
                <c:pt idx="81">
                  <c:v>154.71</c:v>
                </c:pt>
                <c:pt idx="82">
                  <c:v>154.46</c:v>
                </c:pt>
                <c:pt idx="83">
                  <c:v>151.91</c:v>
                </c:pt>
                <c:pt idx="84">
                  <c:v>130.76</c:v>
                </c:pt>
                <c:pt idx="85">
                  <c:v>128.5</c:v>
                </c:pt>
                <c:pt idx="86">
                  <c:v>131.16999999999999</c:v>
                </c:pt>
                <c:pt idx="87">
                  <c:v>129.82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46-41BE-B785-DD152B38A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máslo'!$A$16:$A$103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mléko a máslo'!$B$16:$B$103</c:f>
              <c:numCache>
                <c:formatCode>General</c:formatCode>
                <c:ptCount val="88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>
                  <c:v>7.33</c:v>
                </c:pt>
                <c:pt idx="23">
                  <c:v>7.41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</c:v>
                </c:pt>
                <c:pt idx="40">
                  <c:v>8.31</c:v>
                </c:pt>
                <c:pt idx="41">
                  <c:v>8.3699999999999992</c:v>
                </c:pt>
                <c:pt idx="42">
                  <c:v>8.4499999999999993</c:v>
                </c:pt>
                <c:pt idx="43">
                  <c:v>8.6</c:v>
                </c:pt>
                <c:pt idx="44">
                  <c:v>8.86</c:v>
                </c:pt>
                <c:pt idx="45">
                  <c:v>9.1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>
                  <c:v>8.31</c:v>
                </c:pt>
                <c:pt idx="77">
                  <c:v>8.23</c:v>
                </c:pt>
                <c:pt idx="78">
                  <c:v>8.19</c:v>
                </c:pt>
                <c:pt idx="79">
                  <c:v>8.16</c:v>
                </c:pt>
                <c:pt idx="80">
                  <c:v>8.27</c:v>
                </c:pt>
                <c:pt idx="81">
                  <c:v>8.48</c:v>
                </c:pt>
                <c:pt idx="82">
                  <c:v>8.6300000000000008</c:v>
                </c:pt>
                <c:pt idx="83">
                  <c:v>8.75</c:v>
                </c:pt>
                <c:pt idx="84">
                  <c:v>8.77</c:v>
                </c:pt>
                <c:pt idx="85">
                  <c:v>8.7899999999999991</c:v>
                </c:pt>
                <c:pt idx="86">
                  <c:v>8.82</c:v>
                </c:pt>
                <c:pt idx="87">
                  <c:v>8.8800000000000008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46-41BE-B785-DD152B38A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229561026207809"/>
          <c:y val="0.13061336752461844"/>
          <c:w val="0.68090141153072703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dubnu 2021                                        </a:t>
            </a:r>
            <a:br>
              <a:rPr lang="cs-CZ" b="1"/>
            </a:br>
            <a:r>
              <a:rPr lang="cs-CZ" sz="800"/>
              <a:t>Zdroj: Milk Market Observatory ke dni 3. 6. 2021</a:t>
            </a:r>
          </a:p>
        </c:rich>
      </c:tx>
      <c:layout>
        <c:manualLayout>
          <c:xMode val="edge"/>
          <c:yMode val="edge"/>
          <c:x val="0.13490997835796842"/>
          <c:y val="2.67761227056048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104061342303747E-2"/>
          <c:y val="0.16391775109131615"/>
          <c:w val="0.89097277934597796"/>
          <c:h val="0.567842118009817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Rakousko</c:v>
                </c:pt>
                <c:pt idx="6">
                  <c:v>Dánsko</c:v>
                </c:pt>
                <c:pt idx="7">
                  <c:v>Irsko</c:v>
                </c:pt>
                <c:pt idx="8">
                  <c:v>Francie</c:v>
                </c:pt>
                <c:pt idx="9">
                  <c:v>Itálie</c:v>
                </c:pt>
                <c:pt idx="10">
                  <c:v>Nizozemsko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Chorvatsko</c:v>
                </c:pt>
                <c:pt idx="15">
                  <c:v>Česká republika</c:v>
                </c:pt>
                <c:pt idx="16">
                  <c:v>Polsko</c:v>
                </c:pt>
                <c:pt idx="17">
                  <c:v>Španělsko</c:v>
                </c:pt>
                <c:pt idx="18">
                  <c:v>Bulharsko </c:v>
                </c:pt>
                <c:pt idx="19">
                  <c:v>Slovensko</c:v>
                </c:pt>
                <c:pt idx="20">
                  <c:v>Litva</c:v>
                </c:pt>
                <c:pt idx="21">
                  <c:v>Slovinsko</c:v>
                </c:pt>
                <c:pt idx="22">
                  <c:v>Estonsko</c:v>
                </c:pt>
                <c:pt idx="23">
                  <c:v>Maďarsko</c:v>
                </c:pt>
                <c:pt idx="24">
                  <c:v>Rumunsko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57.83</c:v>
                </c:pt>
                <c:pt idx="1">
                  <c:v>49.14</c:v>
                </c:pt>
                <c:pt idx="2">
                  <c:v>38.76</c:v>
                </c:pt>
                <c:pt idx="3">
                  <c:v>38.94</c:v>
                </c:pt>
                <c:pt idx="4">
                  <c:v>34.840000000000003</c:v>
                </c:pt>
                <c:pt idx="5">
                  <c:v>37.19</c:v>
                </c:pt>
                <c:pt idx="6">
                  <c:v>34.840000000000003</c:v>
                </c:pt>
                <c:pt idx="7">
                  <c:v>30.01</c:v>
                </c:pt>
                <c:pt idx="8" formatCode="0.00">
                  <c:v>35.14</c:v>
                </c:pt>
                <c:pt idx="9">
                  <c:v>35.61</c:v>
                </c:pt>
                <c:pt idx="10">
                  <c:v>33</c:v>
                </c:pt>
                <c:pt idx="11">
                  <c:v>34.049999999999997</c:v>
                </c:pt>
                <c:pt idx="12">
                  <c:v>33.42</c:v>
                </c:pt>
                <c:pt idx="13">
                  <c:v>30.37</c:v>
                </c:pt>
                <c:pt idx="14">
                  <c:v>33.03</c:v>
                </c:pt>
                <c:pt idx="15">
                  <c:v>30.82</c:v>
                </c:pt>
                <c:pt idx="16" formatCode="0.00">
                  <c:v>29.55</c:v>
                </c:pt>
                <c:pt idx="17">
                  <c:v>32.229999999999997</c:v>
                </c:pt>
                <c:pt idx="18">
                  <c:v>31.33</c:v>
                </c:pt>
                <c:pt idx="19">
                  <c:v>32.89</c:v>
                </c:pt>
                <c:pt idx="20">
                  <c:v>28.21</c:v>
                </c:pt>
                <c:pt idx="21">
                  <c:v>30.72</c:v>
                </c:pt>
                <c:pt idx="22" formatCode="0.00">
                  <c:v>30.35</c:v>
                </c:pt>
                <c:pt idx="23">
                  <c:v>29.72</c:v>
                </c:pt>
                <c:pt idx="24">
                  <c:v>31.74</c:v>
                </c:pt>
                <c:pt idx="25">
                  <c:v>28.53</c:v>
                </c:pt>
                <c:pt idx="26">
                  <c:v>30.42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D7-4901-91ED-DA082A9F512D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10"/>
              <c:layout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0D7-4901-91ED-DA082A9F512D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F0D7-4901-91ED-DA082A9F512D}"/>
                </c:ext>
              </c:extLst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0D7-4901-91ED-DA082A9F512D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F0D7-4901-91ED-DA082A9F512D}"/>
                </c:ext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0D7-4901-91ED-DA082A9F51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Rakousko</c:v>
                </c:pt>
                <c:pt idx="6">
                  <c:v>Dánsko</c:v>
                </c:pt>
                <c:pt idx="7">
                  <c:v>Irsko</c:v>
                </c:pt>
                <c:pt idx="8">
                  <c:v>Francie</c:v>
                </c:pt>
                <c:pt idx="9">
                  <c:v>Itálie</c:v>
                </c:pt>
                <c:pt idx="10">
                  <c:v>Nizozemsko</c:v>
                </c:pt>
                <c:pt idx="11">
                  <c:v>Německo </c:v>
                </c:pt>
                <c:pt idx="12">
                  <c:v>EU 27</c:v>
                </c:pt>
                <c:pt idx="13">
                  <c:v>Belgie</c:v>
                </c:pt>
                <c:pt idx="14">
                  <c:v>Chorvatsko</c:v>
                </c:pt>
                <c:pt idx="15">
                  <c:v>Česká republika</c:v>
                </c:pt>
                <c:pt idx="16">
                  <c:v>Polsko</c:v>
                </c:pt>
                <c:pt idx="17">
                  <c:v>Španělsko</c:v>
                </c:pt>
                <c:pt idx="18">
                  <c:v>Bulharsko </c:v>
                </c:pt>
                <c:pt idx="19">
                  <c:v>Slovensko</c:v>
                </c:pt>
                <c:pt idx="20">
                  <c:v>Litva</c:v>
                </c:pt>
                <c:pt idx="21">
                  <c:v>Slovinsko</c:v>
                </c:pt>
                <c:pt idx="22">
                  <c:v>Estonsko</c:v>
                </c:pt>
                <c:pt idx="23">
                  <c:v>Maďarsko</c:v>
                </c:pt>
                <c:pt idx="24">
                  <c:v>Rumunsko</c:v>
                </c:pt>
                <c:pt idx="25">
                  <c:v>Lotyšsko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57.78</c:v>
                </c:pt>
                <c:pt idx="1">
                  <c:v>55.58</c:v>
                </c:pt>
                <c:pt idx="2">
                  <c:v>38.76</c:v>
                </c:pt>
                <c:pt idx="3">
                  <c:v>38.64</c:v>
                </c:pt>
                <c:pt idx="4">
                  <c:v>38.130000000000003</c:v>
                </c:pt>
                <c:pt idx="5">
                  <c:v>38.119999999999997</c:v>
                </c:pt>
                <c:pt idx="6">
                  <c:v>37.25</c:v>
                </c:pt>
                <c:pt idx="7">
                  <c:v>36.61</c:v>
                </c:pt>
                <c:pt idx="8">
                  <c:v>36.49</c:v>
                </c:pt>
                <c:pt idx="9">
                  <c:v>36</c:v>
                </c:pt>
                <c:pt idx="10">
                  <c:v>36</c:v>
                </c:pt>
                <c:pt idx="11">
                  <c:v>35.6</c:v>
                </c:pt>
                <c:pt idx="12">
                  <c:v>35.44</c:v>
                </c:pt>
                <c:pt idx="13" formatCode="General">
                  <c:v>35.28</c:v>
                </c:pt>
                <c:pt idx="14">
                  <c:v>33.450000000000003</c:v>
                </c:pt>
                <c:pt idx="15">
                  <c:v>33.25</c:v>
                </c:pt>
                <c:pt idx="16">
                  <c:v>33.1</c:v>
                </c:pt>
                <c:pt idx="17">
                  <c:v>32.619999999999997</c:v>
                </c:pt>
                <c:pt idx="18">
                  <c:v>32.43</c:v>
                </c:pt>
                <c:pt idx="19">
                  <c:v>32.24</c:v>
                </c:pt>
                <c:pt idx="20">
                  <c:v>31.92</c:v>
                </c:pt>
                <c:pt idx="21">
                  <c:v>31.72</c:v>
                </c:pt>
                <c:pt idx="22">
                  <c:v>31.08</c:v>
                </c:pt>
                <c:pt idx="23">
                  <c:v>30.98</c:v>
                </c:pt>
                <c:pt idx="24">
                  <c:v>30.76</c:v>
                </c:pt>
                <c:pt idx="25">
                  <c:v>30.53</c:v>
                </c:pt>
                <c:pt idx="26">
                  <c:v>30.01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D7-4901-91ED-DA082A9F5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6969617268139452"/>
              <c:y val="0.917613576622502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20215867804436838"/>
          <c:y val="2.17461454938391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suroviny'!$E$53:$E$140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Vývoz mléčné suroviny'!$F$53:$F$140</c:f>
              <c:numCache>
                <c:formatCode>#,##0.00</c:formatCode>
                <c:ptCount val="88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13-4A13-BC80-43B0C5EFE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(Kč/l)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suroviny'!$E$53:$E$140</c:f>
              <c:numCache>
                <c:formatCode>mmm\-yy</c:formatCode>
                <c:ptCount val="8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</c:numCache>
            </c:numRef>
          </c:cat>
          <c:val>
            <c:numRef>
              <c:f>'G Vývoz mléčné suroviny'!$G$53:$G$140</c:f>
              <c:numCache>
                <c:formatCode>#,##0.00</c:formatCode>
                <c:ptCount val="88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13-4A13-BC80-43B0C5EFE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000888473637212"/>
          <c:y val="0.15184457301066551"/>
          <c:w val="0.30853538650058548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0.58097</cdr:x>
      <cdr:y>0.17286</cdr:y>
    </cdr:from>
    <cdr:to>
      <cdr:x>0.61673</cdr:x>
      <cdr:y>0.24061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87646" y="731595"/>
          <a:ext cx="239293" cy="2867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0.58917</cdr:x>
      <cdr:y>0.2678</cdr:y>
    </cdr:from>
    <cdr:to>
      <cdr:x>0.60922</cdr:x>
      <cdr:y>0.34411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3942520" y="1133424"/>
          <a:ext cx="134167" cy="322965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F06EC-0859-4F33-BBBD-87020A3B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</TotalTime>
  <Pages>11</Pages>
  <Words>4300</Words>
  <Characters>23309</Characters>
  <Application>Microsoft Office Word</Application>
  <DocSecurity>4</DocSecurity>
  <Lines>194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Vališ Libor</cp:lastModifiedBy>
  <cp:revision>2</cp:revision>
  <cp:lastPrinted>2020-05-12T11:27:00Z</cp:lastPrinted>
  <dcterms:created xsi:type="dcterms:W3CDTF">2021-06-23T09:01:00Z</dcterms:created>
  <dcterms:modified xsi:type="dcterms:W3CDTF">2021-06-23T09:01:00Z</dcterms:modified>
</cp:coreProperties>
</file>