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19" w:rsidRDefault="00D8191B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t>V</w:t>
      </w:r>
      <w:r w:rsidR="00A23119" w:rsidRPr="005A578E">
        <w:rPr>
          <w:b/>
        </w:rPr>
        <w:t>ýroba krmných směsí dle jednotlivých druhů zvířat v tis.tun</w:t>
      </w:r>
      <w:r w:rsidR="004E56EA">
        <w:rPr>
          <w:b/>
        </w:rPr>
        <w:t xml:space="preserve"> (od. r. 2016 zvířata určená k produkci potravin) </w:t>
      </w:r>
    </w:p>
    <w:p w:rsidR="00A23119" w:rsidRPr="005A578E" w:rsidRDefault="00A23119" w:rsidP="00A23119">
      <w:pPr>
        <w:ind w:left="1080"/>
        <w:rPr>
          <w:b/>
        </w:rPr>
      </w:pPr>
    </w:p>
    <w:tbl>
      <w:tblPr>
        <w:tblW w:w="48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4"/>
      </w:tblGrid>
      <w:tr w:rsidR="00295952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952" w:rsidRPr="005A578E" w:rsidRDefault="00295952" w:rsidP="001C5D8D">
            <w:pPr>
              <w:rPr>
                <w:b/>
                <w:bCs/>
                <w:sz w:val="18"/>
                <w:szCs w:val="18"/>
              </w:rPr>
            </w:pPr>
            <w:r w:rsidRPr="005A57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295952" w:rsidRPr="005A578E" w:rsidRDefault="00295952" w:rsidP="007559A2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C467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295952" w:rsidRPr="00824C49" w:rsidRDefault="00295952" w:rsidP="0029595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824C49" w:rsidRDefault="00295952" w:rsidP="0029595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05D48" w:rsidRPr="00824C4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/ 2016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824C49" w:rsidRDefault="00295952" w:rsidP="0029595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05D48" w:rsidRPr="00824C4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/ 2016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1 268,1</w:t>
            </w: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1 093,19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929,194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935,179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795,558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775,452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802,308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60158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802,826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786,001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765,062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390,370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374,692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1 051,17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917,46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751,592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766,338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715,122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688,806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716,584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709,712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704,498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681,005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344,976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336,029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216,976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175,731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177,602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168,841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80,436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86,646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85,724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93,114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81,503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84,057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45,394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38,663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1 074,3</w:t>
            </w: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1 073,6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1 039,02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993,296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886,958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889,178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902,463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60158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955,959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949,604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982,971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488,913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494,058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967,603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958,254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921,721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899,778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827,112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848,854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860,151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909,521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905,182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924,136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460,200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463,936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106,724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115,361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117,299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93,518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59,846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40,324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42,312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46,438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44,422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58,835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28,713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30,122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547,957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535,885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502,475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469,11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447,894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452,680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473,419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60158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505,236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519,809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532,624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267,501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265,123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462,411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445,814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415,32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383,675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371,596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365,142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404,876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420,474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425,920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214,394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211,526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85,546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90,071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87,155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85,442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76,298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87,538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89,793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100,360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99,335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106,704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53,107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53,597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ostatní zvířata</w:t>
            </w:r>
            <w:r w:rsidRPr="00295E14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112,015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95,767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106,499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88,959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74,777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80,138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60158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83,974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95,698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77,304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38,679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38,625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111,342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91,73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106,25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88,577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74,278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79,548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A57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83,530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95,244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77,052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38,564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38,488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0,673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4,037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0,249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0,382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0,590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0,434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0,444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0,454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0,252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0,115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0,137</w:t>
            </w:r>
          </w:p>
        </w:tc>
      </w:tr>
      <w:tr w:rsidR="00C05D48" w:rsidRPr="005A578E" w:rsidTr="00C05D48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celkem krmné směsi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3 002,4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A57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2 798,4</w:t>
            </w: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2 577,1</w:t>
            </w: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2486,55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2 205,187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5A578E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2 26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60158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D48" w:rsidRPr="00EC508F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1 185,463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295952" w:rsidRDefault="00C05D48" w:rsidP="00295952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1 172,498</w:t>
            </w:r>
          </w:p>
        </w:tc>
      </w:tr>
    </w:tbl>
    <w:p w:rsidR="00A23119" w:rsidRPr="00431BFC" w:rsidRDefault="00295E14" w:rsidP="00A23119">
      <w:pPr>
        <w:rPr>
          <w:sz w:val="20"/>
          <w:szCs w:val="20"/>
        </w:rPr>
      </w:pPr>
      <w:r w:rsidRPr="003A16C1">
        <w:rPr>
          <w:sz w:val="20"/>
          <w:szCs w:val="20"/>
          <w:vertAlign w:val="superscript"/>
        </w:rPr>
        <w:t>1</w:t>
      </w:r>
      <w:r w:rsidR="00AE726F" w:rsidRPr="003A16C1">
        <w:rPr>
          <w:sz w:val="20"/>
          <w:szCs w:val="20"/>
        </w:rPr>
        <w:t xml:space="preserve"> </w:t>
      </w:r>
      <w:r w:rsidR="003A16C1" w:rsidRPr="003A16C1">
        <w:rPr>
          <w:sz w:val="20"/>
          <w:szCs w:val="20"/>
        </w:rPr>
        <w:t>ostatní zvířata</w:t>
      </w:r>
      <w:r w:rsidR="003A16C1">
        <w:t xml:space="preserve"> - </w:t>
      </w:r>
      <w:r w:rsidR="00AE726F">
        <w:rPr>
          <w:sz w:val="20"/>
          <w:szCs w:val="20"/>
        </w:rPr>
        <w:t xml:space="preserve">do r. 2015 </w:t>
      </w:r>
      <w:r w:rsidR="008C62AA">
        <w:rPr>
          <w:sz w:val="20"/>
          <w:szCs w:val="20"/>
        </w:rPr>
        <w:t>zahrnují</w:t>
      </w:r>
      <w:r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A23119" w:rsidRPr="00431BFC" w:rsidRDefault="003A16C1" w:rsidP="00A231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od r. 2016 zahrnují: směsi pro ovce, kozy, králíky, ryby.</w:t>
      </w:r>
    </w:p>
    <w:p w:rsidR="00D4024E" w:rsidRPr="00D4024E" w:rsidRDefault="00D4024E" w:rsidP="00A23119">
      <w:pPr>
        <w:rPr>
          <w:sz w:val="18"/>
          <w:szCs w:val="18"/>
        </w:rPr>
      </w:pPr>
    </w:p>
    <w:p w:rsidR="00A23119" w:rsidRDefault="00A23119" w:rsidP="003F6810">
      <w:pPr>
        <w:numPr>
          <w:ilvl w:val="0"/>
          <w:numId w:val="14"/>
        </w:numPr>
        <w:ind w:left="709" w:hanging="425"/>
        <w:rPr>
          <w:b/>
        </w:rPr>
      </w:pPr>
      <w:r w:rsidRPr="005A578E">
        <w:rPr>
          <w:b/>
        </w:rPr>
        <w:t>Výroba krmných směsí pro domácí zvířata v tis.tun</w:t>
      </w:r>
      <w:r w:rsidR="00B83FA0">
        <w:rPr>
          <w:b/>
        </w:rPr>
        <w:t xml:space="preserve"> (od r. 2016 zvířata neurčená k produkci potravin) </w:t>
      </w:r>
    </w:p>
    <w:p w:rsidR="006E48E9" w:rsidRPr="005A578E" w:rsidRDefault="006E48E9" w:rsidP="006E48E9">
      <w:pPr>
        <w:ind w:left="1080"/>
        <w:rPr>
          <w:b/>
        </w:rPr>
      </w:pPr>
    </w:p>
    <w:tbl>
      <w:tblPr>
        <w:tblW w:w="48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4"/>
      </w:tblGrid>
      <w:tr w:rsidR="00295952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952" w:rsidRPr="005A578E" w:rsidRDefault="00295952" w:rsidP="001C5D8D">
            <w:pPr>
              <w:rPr>
                <w:sz w:val="18"/>
                <w:szCs w:val="18"/>
              </w:rPr>
            </w:pPr>
            <w:r w:rsidRPr="005A578E">
              <w:rPr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295952" w:rsidRPr="005A578E" w:rsidRDefault="00295952" w:rsidP="00295952">
            <w:pPr>
              <w:jc w:val="center"/>
              <w:rPr>
                <w:b/>
                <w:bCs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2959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05D4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 2016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295952" w:rsidP="00C05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05D4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 2016</w:t>
            </w:r>
          </w:p>
        </w:tc>
      </w:tr>
      <w:tr w:rsidR="00C05D48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psi a kočky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164,506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174,523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260,679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266,283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147,574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C05D48" w:rsidRDefault="00C05D48" w:rsidP="00C4139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204,898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211,288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601582" w:rsidRDefault="00C05D48" w:rsidP="00C41399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213,353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C4139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204,539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257,710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8802E9" w:rsidRDefault="00C05D48" w:rsidP="00C4139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123,813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1003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133,897</w:t>
            </w:r>
          </w:p>
        </w:tc>
      </w:tr>
      <w:tr w:rsidR="00C05D48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ptactvo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1,373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1,416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1,277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1,376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C05D48" w:rsidRDefault="00C05D48" w:rsidP="00C4139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1,967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601582" w:rsidRDefault="00C05D48" w:rsidP="00C41399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2,826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C4139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3,161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3,013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8802E9" w:rsidRDefault="00C05D48" w:rsidP="00C4139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1,435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1003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1,578</w:t>
            </w:r>
          </w:p>
        </w:tc>
      </w:tr>
      <w:tr w:rsidR="00C05D48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A578E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zvířata</w:t>
            </w:r>
            <w:r w:rsidRPr="00D402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8,797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4,481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1,821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4,815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C05D48" w:rsidRDefault="00C05D48" w:rsidP="00C4139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4,195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5,646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601582" w:rsidRDefault="00C05D48" w:rsidP="00C41399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4,375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C4139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9,912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15,403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8802E9" w:rsidRDefault="00C05D48" w:rsidP="00C4139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7,936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10032B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7,467</w:t>
            </w:r>
          </w:p>
        </w:tc>
      </w:tr>
      <w:tr w:rsidR="00C05D48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5A578E" w:rsidRDefault="00C05D4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174,676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5A578E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180,42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263,777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270,853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154,18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AC2E39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C2E39">
              <w:rPr>
                <w:b/>
                <w:bCs/>
                <w:color w:val="000000"/>
                <w:sz w:val="20"/>
                <w:szCs w:val="20"/>
              </w:rPr>
              <w:t>211,060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A578E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601582" w:rsidRDefault="00C05D48" w:rsidP="00C41399">
            <w:pPr>
              <w:jc w:val="right"/>
              <w:rPr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080DE8" w:rsidRDefault="00C05D48" w:rsidP="00C4139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8"/>
                <w:sz w:val="20"/>
                <w:szCs w:val="20"/>
              </w:rPr>
              <w:t>217,612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C05D48">
              <w:rPr>
                <w:b/>
                <w:bCs/>
                <w:color w:val="000000"/>
                <w:position w:val="8"/>
                <w:sz w:val="20"/>
                <w:szCs w:val="20"/>
              </w:rPr>
              <w:t>276,126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C05D48" w:rsidRDefault="00C05D48" w:rsidP="00C4139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C05D48">
              <w:rPr>
                <w:b/>
                <w:bCs/>
                <w:color w:val="000000"/>
                <w:position w:val="8"/>
                <w:sz w:val="20"/>
                <w:szCs w:val="20"/>
              </w:rPr>
              <w:t>133,184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D48" w:rsidRPr="0010032B" w:rsidRDefault="00C05D48" w:rsidP="00100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32B">
              <w:rPr>
                <w:b/>
                <w:bCs/>
                <w:color w:val="000000"/>
                <w:sz w:val="20"/>
                <w:szCs w:val="20"/>
              </w:rPr>
              <w:t>142,942</w:t>
            </w:r>
          </w:p>
        </w:tc>
      </w:tr>
    </w:tbl>
    <w:p w:rsidR="005A578E" w:rsidRPr="00431BFC" w:rsidRDefault="00D4024E" w:rsidP="005A578E">
      <w:pPr>
        <w:rPr>
          <w:sz w:val="20"/>
          <w:szCs w:val="20"/>
        </w:rPr>
      </w:pPr>
      <w:r w:rsidRPr="00431BFC">
        <w:rPr>
          <w:sz w:val="20"/>
          <w:szCs w:val="20"/>
          <w:vertAlign w:val="superscript"/>
        </w:rPr>
        <w:t>2</w:t>
      </w:r>
      <w:r w:rsidRPr="00431BFC">
        <w:rPr>
          <w:sz w:val="20"/>
          <w:szCs w:val="20"/>
        </w:rPr>
        <w:t xml:space="preserve"> </w:t>
      </w:r>
      <w:r w:rsidR="003A16C1">
        <w:rPr>
          <w:sz w:val="20"/>
          <w:szCs w:val="20"/>
        </w:rPr>
        <w:t xml:space="preserve">ostatní zvířata - </w:t>
      </w:r>
      <w:r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zoby.  </w:t>
      </w:r>
    </w:p>
    <w:p w:rsidR="00A23119" w:rsidRPr="00431BFC" w:rsidRDefault="00A23119" w:rsidP="005A578E">
      <w:pPr>
        <w:rPr>
          <w:sz w:val="20"/>
          <w:szCs w:val="20"/>
        </w:rPr>
      </w:pPr>
    </w:p>
    <w:p w:rsidR="00A23119" w:rsidRDefault="00A23119" w:rsidP="005A578E"/>
    <w:p w:rsidR="00B55706" w:rsidRDefault="00B55706" w:rsidP="005A578E"/>
    <w:p w:rsidR="00B55706" w:rsidRPr="00B55706" w:rsidRDefault="00B55706" w:rsidP="0009212A">
      <w:pPr>
        <w:ind w:firstLine="708"/>
        <w:rPr>
          <w:b/>
        </w:rPr>
      </w:pPr>
      <w:r w:rsidRPr="00B55706">
        <w:rPr>
          <w:b/>
        </w:rPr>
        <w:lastRenderedPageBreak/>
        <w:t>I.+II. Souhrnná tabulka</w:t>
      </w:r>
      <w:r>
        <w:rPr>
          <w:b/>
        </w:rPr>
        <w:t xml:space="preserve"> výroby krmných směsí pro zvířata v tis. tun</w:t>
      </w:r>
    </w:p>
    <w:p w:rsidR="00B55706" w:rsidRDefault="00B55706" w:rsidP="005A578E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4"/>
        <w:gridCol w:w="1185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</w:tblGrid>
      <w:tr w:rsidR="00B55706" w:rsidRPr="00B55706" w:rsidTr="00B55706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B55706" w:rsidRPr="00B55706" w:rsidRDefault="00B55706">
            <w:r w:rsidRPr="00B55706"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2016</w:t>
            </w:r>
          </w:p>
        </w:tc>
      </w:tr>
      <w:tr w:rsidR="00B55706" w:rsidRPr="00B55706" w:rsidTr="006B7F13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6B7F13">
            <w:pPr>
              <w:rPr>
                <w:b/>
                <w:bCs/>
              </w:rPr>
            </w:pPr>
            <w:r>
              <w:rPr>
                <w:b/>
                <w:bCs/>
              </w:rPr>
              <w:t>Zvířata určená k produkci potravin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2 838,743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3 002,445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2 798,458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2 577,188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2 486,551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2 205,187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2 197,448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2 264,566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2 347,995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2 351,112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2 357,961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041A8C" w:rsidP="00B5570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hlavní kategorie</w:t>
            </w:r>
            <w:r w:rsidR="00B57C56">
              <w:rPr>
                <w:i/>
                <w:iCs/>
                <w:sz w:val="22"/>
                <w:szCs w:val="22"/>
              </w:rPr>
              <w:t xml:space="preserve"> </w:t>
            </w:r>
            <w:r w:rsidR="00B57C56" w:rsidRPr="00B57C56">
              <w:rPr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2 749,703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2 890,430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2 702,691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2 470,689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2 397,592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2 130,410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2 117,310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2 178,190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2 264,021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2 255,414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2 280,657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prasata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1 243,016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1 268,146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1 093,191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929,194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935,179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795,558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775,452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802,308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802,826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786,001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765,062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drůbež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961,968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1 074,327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1 073,615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1 039,020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993,296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886,958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889,178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902,463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955,959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949,604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982,971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skot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544,719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547,957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535,885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502,475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469,117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447,894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452,680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473,419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505,236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519,809</w:t>
            </w:r>
          </w:p>
        </w:tc>
        <w:tc>
          <w:tcPr>
            <w:tcW w:w="1185" w:type="dxa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532,624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B5570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</w:t>
            </w:r>
            <w:r w:rsidR="00B55706" w:rsidRPr="00B55706">
              <w:rPr>
                <w:i/>
                <w:iCs/>
                <w:sz w:val="22"/>
                <w:szCs w:val="22"/>
              </w:rPr>
              <w:t>statní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474C46">
              <w:rPr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89,040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112,015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95,767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106,499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88,959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74,777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80,138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86,376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83,974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95,698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77,304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 xml:space="preserve">do </w:t>
            </w:r>
            <w:r w:rsidR="002141AC">
              <w:rPr>
                <w:sz w:val="20"/>
                <w:szCs w:val="20"/>
              </w:rPr>
              <w:t xml:space="preserve">r. </w:t>
            </w:r>
            <w:r w:rsidRPr="00B55706">
              <w:rPr>
                <w:sz w:val="20"/>
                <w:szCs w:val="20"/>
              </w:rPr>
              <w:t>2015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89,040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112,015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95,767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106,499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88,959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74,777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80,138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86,376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83,974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95,698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F262C3" w:rsidP="00FB3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141AC">
              <w:rPr>
                <w:sz w:val="20"/>
                <w:szCs w:val="20"/>
              </w:rPr>
              <w:t xml:space="preserve"> od  r. </w:t>
            </w:r>
            <w:r w:rsidR="00B55706" w:rsidRPr="00B55706">
              <w:rPr>
                <w:sz w:val="20"/>
                <w:szCs w:val="20"/>
              </w:rPr>
              <w:t>201</w:t>
            </w:r>
            <w:r w:rsidR="00FB3039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77,304</w:t>
            </w:r>
          </w:p>
        </w:tc>
      </w:tr>
      <w:tr w:rsidR="00B55706" w:rsidRPr="00B55706" w:rsidTr="006B7F13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6B7F13">
            <w:pPr>
              <w:rPr>
                <w:b/>
                <w:bCs/>
              </w:rPr>
            </w:pPr>
            <w:r>
              <w:rPr>
                <w:b/>
                <w:bCs/>
              </w:rPr>
              <w:t>Zvířata neurčená k produkci potravin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122,518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174,676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180,420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263,777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270,853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154,182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211,060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219,162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220,554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217,612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276,126</w:t>
            </w:r>
          </w:p>
        </w:tc>
      </w:tr>
      <w:tr w:rsidR="00B55706" w:rsidRPr="00B55706" w:rsidTr="00B55706">
        <w:trPr>
          <w:trHeight w:val="360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041A8C" w:rsidP="00B5570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hlavní kategorie</w:t>
            </w:r>
            <w:r w:rsidR="002141AC">
              <w:rPr>
                <w:i/>
                <w:iCs/>
                <w:sz w:val="22"/>
                <w:szCs w:val="22"/>
              </w:rPr>
              <w:t xml:space="preserve"> </w:t>
            </w:r>
            <w:r w:rsidR="002141AC" w:rsidRPr="002141AC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119,570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165,879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175,939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261,956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267,659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149,367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206,865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213,516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216,179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207,700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260,723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psi a kočky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118,313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164,506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174,523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260,679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266,283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147,574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204,898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211,288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213,353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204,539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257,710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ptactvo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1,257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1,373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1,416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1,277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1,376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1,793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1,967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2,228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2,826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3,161</w:t>
            </w:r>
          </w:p>
        </w:tc>
        <w:tc>
          <w:tcPr>
            <w:tcW w:w="1185" w:type="dxa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3,013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474C4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ostatní </w:t>
            </w:r>
            <w:r w:rsidRPr="00474C46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2,948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8,797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4,481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1,821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3,194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4,815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4,195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5,646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4,375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9,912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15,403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2141AC" w:rsidP="00B557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55706" w:rsidRPr="00B55706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r.</w:t>
            </w:r>
            <w:r w:rsidR="00B55706" w:rsidRPr="00B55706"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2,948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8,797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4,481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1,821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3,194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4,815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4,195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5,646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4,375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9,912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2141AC" w:rsidP="00FB3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r. </w:t>
            </w:r>
            <w:r w:rsidR="00B55706" w:rsidRPr="00B55706">
              <w:rPr>
                <w:sz w:val="20"/>
                <w:szCs w:val="20"/>
              </w:rPr>
              <w:t>201</w:t>
            </w:r>
            <w:r w:rsidR="00FB3039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15,403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474C46">
            <w:r w:rsidRPr="00B55706">
              <w:t>O</w:t>
            </w:r>
            <w:r w:rsidR="00474C46">
              <w:t>statní</w:t>
            </w:r>
            <w:r w:rsidR="00A76BCC">
              <w:t xml:space="preserve"> </w:t>
            </w:r>
            <w:r w:rsidR="00A76BCC" w:rsidRPr="00A76BCC">
              <w:rPr>
                <w:vertAlign w:val="superscript"/>
              </w:rPr>
              <w:t>1+2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91,988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120,812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100,248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108,320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92,153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79,592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84,333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92,022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88,349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105,610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92,707</w:t>
            </w:r>
          </w:p>
        </w:tc>
      </w:tr>
      <w:tr w:rsidR="00B55706" w:rsidRPr="00B55706" w:rsidTr="00B55706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474C46">
            <w:pPr>
              <w:rPr>
                <w:b/>
                <w:bCs/>
              </w:rPr>
            </w:pPr>
            <w:r w:rsidRPr="00B55706">
              <w:rPr>
                <w:b/>
                <w:bCs/>
              </w:rPr>
              <w:t>C</w:t>
            </w:r>
            <w:r w:rsidR="00474C46">
              <w:rPr>
                <w:b/>
                <w:bCs/>
              </w:rPr>
              <w:t>elkem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2 961,261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3 177,121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2 978,878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2 840,965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2 757,404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2 359,369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2 408,508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2 483,728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2 568,549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2 568,724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2 634,087</w:t>
            </w:r>
          </w:p>
        </w:tc>
      </w:tr>
    </w:tbl>
    <w:p w:rsidR="00474C46" w:rsidRPr="00431BFC" w:rsidRDefault="00474C46" w:rsidP="00474C46">
      <w:pPr>
        <w:rPr>
          <w:sz w:val="20"/>
          <w:szCs w:val="20"/>
        </w:rPr>
      </w:pPr>
      <w:r w:rsidRPr="003A16C1">
        <w:rPr>
          <w:sz w:val="20"/>
          <w:szCs w:val="20"/>
          <w:vertAlign w:val="superscript"/>
        </w:rPr>
        <w:t>1</w:t>
      </w:r>
      <w:r w:rsidRPr="003A16C1">
        <w:rPr>
          <w:sz w:val="20"/>
          <w:szCs w:val="20"/>
        </w:rPr>
        <w:t xml:space="preserve"> ostatní zvířata</w:t>
      </w:r>
      <w:r>
        <w:t xml:space="preserve"> - </w:t>
      </w:r>
      <w:r>
        <w:rPr>
          <w:sz w:val="20"/>
          <w:szCs w:val="20"/>
        </w:rPr>
        <w:t>do r. 2015 zahrnují</w:t>
      </w:r>
      <w:r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474C46" w:rsidRPr="00431BFC" w:rsidRDefault="00474C46" w:rsidP="00474C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od r. 2016 zahrnují: směsi pro ovce, kozy, králíky, ryby.</w:t>
      </w:r>
    </w:p>
    <w:p w:rsidR="00474C46" w:rsidRDefault="00474C46" w:rsidP="00474C46">
      <w:pPr>
        <w:rPr>
          <w:sz w:val="20"/>
          <w:szCs w:val="20"/>
        </w:rPr>
      </w:pPr>
      <w:r w:rsidRPr="00431BFC">
        <w:rPr>
          <w:sz w:val="20"/>
          <w:szCs w:val="20"/>
          <w:vertAlign w:val="superscript"/>
        </w:rPr>
        <w:t>2</w:t>
      </w:r>
      <w:r w:rsidRPr="00431B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ostatní </w:t>
      </w:r>
      <w:r w:rsidR="0009212A" w:rsidRPr="003A16C1">
        <w:rPr>
          <w:sz w:val="20"/>
          <w:szCs w:val="20"/>
        </w:rPr>
        <w:t>zvířata</w:t>
      </w:r>
      <w:r w:rsidR="0009212A">
        <w:t xml:space="preserve"> - </w:t>
      </w:r>
      <w:r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zoby.  </w:t>
      </w:r>
    </w:p>
    <w:p w:rsidR="00B57C56" w:rsidRDefault="00B57C56" w:rsidP="00B57C56">
      <w:pPr>
        <w:rPr>
          <w:sz w:val="20"/>
          <w:szCs w:val="20"/>
        </w:rPr>
      </w:pPr>
      <w:r w:rsidRPr="00B57C56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>hlavní kategorie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>– prasata, drůbež, skot.</w:t>
      </w:r>
      <w:r w:rsidRPr="00431BFC">
        <w:rPr>
          <w:sz w:val="20"/>
          <w:szCs w:val="20"/>
        </w:rPr>
        <w:t xml:space="preserve">  </w:t>
      </w:r>
    </w:p>
    <w:p w:rsidR="002141AC" w:rsidRDefault="002141AC" w:rsidP="002141A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B57C56">
        <w:rPr>
          <w:sz w:val="20"/>
          <w:szCs w:val="20"/>
        </w:rPr>
        <w:t>hlavní kategorie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psi a kočky, ptactvo. </w:t>
      </w:r>
      <w:r w:rsidRPr="00431BFC">
        <w:rPr>
          <w:sz w:val="20"/>
          <w:szCs w:val="20"/>
        </w:rPr>
        <w:t xml:space="preserve">  </w:t>
      </w:r>
    </w:p>
    <w:p w:rsidR="002141AC" w:rsidRDefault="002141AC" w:rsidP="002141AC"/>
    <w:p w:rsidR="00AC689B" w:rsidRDefault="00AC689B" w:rsidP="00AC689B"/>
    <w:p w:rsidR="00E94C94" w:rsidRDefault="00E94C94" w:rsidP="002141AC">
      <w:pPr>
        <w:rPr>
          <w:b/>
        </w:rPr>
        <w:sectPr w:rsidR="00E94C94" w:rsidSect="00BA4EE0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73092" w:rsidRDefault="004F6120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lastRenderedPageBreak/>
        <w:t xml:space="preserve"> </w:t>
      </w:r>
      <w:r w:rsidR="005A578E" w:rsidRPr="007B2C4C">
        <w:rPr>
          <w:b/>
        </w:rPr>
        <w:t>Spotřeba krmných surovin pro výrobu krmných směsí v tis. tun</w:t>
      </w:r>
      <w:r w:rsidR="00E94C94">
        <w:rPr>
          <w:b/>
        </w:rPr>
        <w:t xml:space="preserve"> (1.díl)</w:t>
      </w:r>
    </w:p>
    <w:p w:rsidR="00A17635" w:rsidRPr="007B2C4C" w:rsidRDefault="00A17635" w:rsidP="00A17635">
      <w:pPr>
        <w:ind w:left="1080"/>
        <w:rPr>
          <w:b/>
        </w:rPr>
      </w:pPr>
    </w:p>
    <w:tbl>
      <w:tblPr>
        <w:tblW w:w="48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1040"/>
        <w:gridCol w:w="1040"/>
        <w:gridCol w:w="1040"/>
        <w:gridCol w:w="1040"/>
        <w:gridCol w:w="1040"/>
        <w:gridCol w:w="1040"/>
      </w:tblGrid>
      <w:tr w:rsidR="00510B19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4C94" w:rsidRPr="007A367F" w:rsidRDefault="00E94C94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94C94" w:rsidRPr="007A367F" w:rsidRDefault="00E94C94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 w:rsidR="00C4139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 w:rsidR="00C4139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 w:rsidR="00C4139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 w:rsidR="00C4139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C4139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5A578E" w:rsidRDefault="00E94C94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 w:rsidR="00C41399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56AE2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AE2" w:rsidRPr="007A367F" w:rsidRDefault="00456AE2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1 993,465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1 862,501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1 681,859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1 658,321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1 478,901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1 426,520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1 076,08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936,191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850,38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882,768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812,519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777,126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524,742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413,238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391,926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419,874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327,523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276,007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33,798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29,368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26,45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26,923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23,992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23,190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tritikale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48,09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60,804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69,707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56,291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48,444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56,213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FB1B8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293,149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415,059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339,682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265,288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260,081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287,885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154AD6" w:rsidRDefault="00C41399" w:rsidP="00FB1B8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3F742C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5E368E" w:rsidRDefault="00C41399" w:rsidP="00FB1B8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17,606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7,841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3,714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7,177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6,342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6,099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21,11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8,538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8,658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9,85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8,927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8,680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15,025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6,824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5,082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6,440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154AD6" w:rsidRDefault="00C41399" w:rsidP="005A578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E04638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154AD6" w:rsidRDefault="00C41399" w:rsidP="00FB1B8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154AD6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E04638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573092" w:rsidRDefault="00C41399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6,091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1,714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3,576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2,167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2,240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FB1B8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153,997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134,836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117,88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117,90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113,3</w:t>
            </w: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117,</w:t>
            </w:r>
            <w:r>
              <w:rPr>
                <w:b/>
                <w:bCs/>
                <w:color w:val="000000"/>
                <w:sz w:val="20"/>
                <w:szCs w:val="20"/>
              </w:rPr>
              <w:t>451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38,533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35,922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36,496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35,817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32,501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27,239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110,535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94,466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79,098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78,223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72,990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81,235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573092" w:rsidRDefault="00C41399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4,929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4,448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2,286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3,865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8,977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613,398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585,029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557,553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493,62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439,461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443,318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B02A85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ó</w:t>
            </w:r>
            <w:r w:rsidRPr="007A367F">
              <w:rPr>
                <w:sz w:val="20"/>
                <w:szCs w:val="20"/>
              </w:rPr>
              <w:t>jový extrahovaný šrot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462,515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430,862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365,136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352,625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311,958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300,779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4E249B" w:rsidRDefault="00C41399" w:rsidP="005A578E">
            <w:pPr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4E249B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4E249B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4E249B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4E249B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4E249B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D268B5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100,575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111,07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153,841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105,884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96,618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103,079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9C12B3" w:rsidRDefault="00C41399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D268B5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15,391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10,729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12,394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9,773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10,782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14,625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9C12B3" w:rsidRDefault="00C41399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9C12B3" w:rsidRDefault="00C41399" w:rsidP="00C4139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D268B5" w:rsidRDefault="00C41399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0E77A0" w:rsidRDefault="00C41399" w:rsidP="005A578E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34,917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32,368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26,182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25,343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20,103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24,835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0,409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1,125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1,421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1,644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0,191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1,502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17,315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19,496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23,115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22,106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23,864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26,779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70,88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78,53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91,164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67,57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59,025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78,259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30,511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31,943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26,606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27,209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31,101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39,880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9,326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9,826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9,438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5,948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3,500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2,616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2,87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3,602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3,456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2,568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2,653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2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1399" w:rsidRPr="007B2C4C" w:rsidRDefault="00C41399" w:rsidP="005A578E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28,173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33,159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51,664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31,284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21,856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33,110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19,412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16,71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16,327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13,003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12,859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12,101</w:t>
            </w:r>
          </w:p>
        </w:tc>
      </w:tr>
      <w:tr w:rsidR="00C4139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399" w:rsidRPr="007A367F" w:rsidRDefault="00C4139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101,697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104,28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7A367F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92,179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91,665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5A578E" w:rsidRDefault="00C41399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73,493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41399" w:rsidRPr="00C166C4" w:rsidRDefault="00C41399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75,981</w:t>
            </w:r>
          </w:p>
        </w:tc>
      </w:tr>
      <w:tr w:rsidR="00456AE2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AE2" w:rsidRPr="00510B19" w:rsidRDefault="00456AE2" w:rsidP="005A578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2 991,689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2 811,045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2 590,156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2 475,694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2 210,071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56AE2" w:rsidRPr="00456AE2" w:rsidRDefault="00456AE2" w:rsidP="00456AE2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2 190,591</w:t>
            </w:r>
          </w:p>
        </w:tc>
      </w:tr>
    </w:tbl>
    <w:p w:rsidR="00A17635" w:rsidRDefault="007A3D1C" w:rsidP="005A578E">
      <w:r>
        <w:t>x</w:t>
      </w:r>
      <w:r w:rsidR="00D25667">
        <w:t xml:space="preserve"> údaj nebyl zjišťován jako samostatný ukazatel </w:t>
      </w: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C20B4B" w:rsidRDefault="00C20B4B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FB1B8F" w:rsidRDefault="00FB1B8F" w:rsidP="003F6810">
      <w:pPr>
        <w:numPr>
          <w:ilvl w:val="0"/>
          <w:numId w:val="31"/>
        </w:numPr>
        <w:ind w:left="709" w:hanging="425"/>
        <w:rPr>
          <w:b/>
        </w:rPr>
      </w:pPr>
      <w:r w:rsidRPr="007B2C4C">
        <w:rPr>
          <w:b/>
        </w:rPr>
        <w:lastRenderedPageBreak/>
        <w:t>Spotřeba krmných surovin pro výrobu krmných směsí v tis. tun</w:t>
      </w:r>
      <w:r>
        <w:rPr>
          <w:b/>
        </w:rPr>
        <w:t xml:space="preserve"> (2.díl)</w:t>
      </w:r>
    </w:p>
    <w:p w:rsidR="00FB1B8F" w:rsidRPr="007B2C4C" w:rsidRDefault="00FB1B8F" w:rsidP="00FB1B8F">
      <w:pPr>
        <w:ind w:left="1080"/>
        <w:rPr>
          <w:b/>
        </w:rPr>
      </w:pP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049"/>
        <w:gridCol w:w="1050"/>
        <w:gridCol w:w="1050"/>
        <w:gridCol w:w="1050"/>
        <w:gridCol w:w="1050"/>
        <w:gridCol w:w="1045"/>
      </w:tblGrid>
      <w:tr w:rsidR="00C05D48" w:rsidRPr="005A578E" w:rsidTr="00C05D48">
        <w:trPr>
          <w:trHeight w:val="287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C05D48" w:rsidRPr="007A367F" w:rsidRDefault="00C05D48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7A367F" w:rsidRDefault="00C05D48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7A367F" w:rsidRDefault="00C05D48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C05D48" w:rsidRPr="007A367F" w:rsidRDefault="00C05D48" w:rsidP="00C05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7A367F" w:rsidRDefault="00C05D48" w:rsidP="00C05D48">
            <w:pPr>
              <w:jc w:val="center"/>
              <w:rPr>
                <w:b/>
                <w:bCs/>
                <w:sz w:val="20"/>
                <w:szCs w:val="20"/>
              </w:rPr>
            </w:pPr>
            <w:r w:rsidRPr="00C4139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/</w:t>
            </w:r>
            <w:r w:rsidRPr="00C41399">
              <w:rPr>
                <w:b/>
                <w:bCs/>
                <w:sz w:val="20"/>
                <w:szCs w:val="20"/>
              </w:rPr>
              <w:t xml:space="preserve"> 2016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5A578E" w:rsidRDefault="00C05D48" w:rsidP="00C05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/ 2016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1 511,099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1 565,974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C0928" w:rsidRDefault="004C092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4C0928">
              <w:rPr>
                <w:b/>
                <w:bCs/>
                <w:sz w:val="20"/>
                <w:szCs w:val="20"/>
              </w:rPr>
              <w:t>1 533,742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1 570,444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A2DC6" w:rsidRDefault="00C05D48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786,396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A2DC6" w:rsidRDefault="00C05D48" w:rsidP="00BB3AB2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784,048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745,416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848,110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837,942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895,369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B7CBD" w:rsidRDefault="00C05D48" w:rsidP="00CB7CBD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446,950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448,419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322,987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310,422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325,773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349,934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B7CBD" w:rsidRDefault="00C05D48" w:rsidP="00CB7CBD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176,464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173,470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26,503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24,511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24,512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22,823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B7CBD" w:rsidRDefault="00C05D48" w:rsidP="00CB7CBD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11,825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10,998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tritikale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68,390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72,989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74,909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61,415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B7CBD" w:rsidRDefault="00C05D48" w:rsidP="00CB7CBD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34,565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26,850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340,349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301,287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265,666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237,261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B7CBD" w:rsidRDefault="00C05D48" w:rsidP="00CB7CBD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114,532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122,729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3F742C" w:rsidRDefault="00C05D48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F742C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3F742C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3F742C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3F742C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12,992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B7CBD" w:rsidRDefault="00C05D48" w:rsidP="00CB7CBD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10,325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E368E" w:rsidRDefault="00C05D48" w:rsidP="00346BD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7,454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B3A57" w:rsidRDefault="00C05D48" w:rsidP="00C413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3A57">
              <w:rPr>
                <w:bCs/>
                <w:color w:val="000000"/>
                <w:sz w:val="20"/>
                <w:szCs w:val="20"/>
              </w:rPr>
              <w:t>4,940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3,642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1,582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3142F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7,38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3142F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5,242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7,023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23,480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E04638">
              <w:rPr>
                <w:b/>
                <w:bCs/>
                <w:sz w:val="20"/>
                <w:szCs w:val="20"/>
              </w:rPr>
              <w:t>11,326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3AB2">
              <w:rPr>
                <w:b/>
                <w:bCs/>
                <w:color w:val="000000"/>
                <w:sz w:val="20"/>
                <w:szCs w:val="20"/>
              </w:rPr>
              <w:t>12,154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3142F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4,522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3142F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3,004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6,328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9,229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4,343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4,886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E04638" w:rsidRDefault="00C05D48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13,709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6,705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7,004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E04638" w:rsidRDefault="00C05D48" w:rsidP="00346BD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10,626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E04638" w:rsidRDefault="00C05D48" w:rsidP="00C4139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5,272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B3AB2" w:rsidRDefault="00C05D48" w:rsidP="00BB3AB2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5,354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73092" w:rsidRDefault="00C05D48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573092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2,865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73092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2,238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B3A57" w:rsidRDefault="00C05D48" w:rsidP="00C413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3A57">
              <w:rPr>
                <w:bCs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0,542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0,264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127,169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118,676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6F0F1C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F0F1C">
              <w:rPr>
                <w:b/>
                <w:bCs/>
                <w:color w:val="000000"/>
                <w:sz w:val="20"/>
                <w:szCs w:val="20"/>
              </w:rPr>
              <w:t>110,130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110,944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14401" w:rsidRDefault="00C05D48" w:rsidP="00B144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56,076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14401" w:rsidRDefault="00C05D48" w:rsidP="00B144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54,868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32,303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29,152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6F0F1C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6F0F1C">
              <w:rPr>
                <w:color w:val="000000"/>
                <w:sz w:val="20"/>
                <w:szCs w:val="20"/>
              </w:rPr>
              <w:t>26,833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31,269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14401" w:rsidRDefault="00C05D48" w:rsidP="00B14401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15,395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14401" w:rsidRDefault="00C05D48" w:rsidP="00B14401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15,874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84,833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79,955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6F0F1C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6F0F1C">
              <w:rPr>
                <w:color w:val="000000"/>
                <w:sz w:val="20"/>
                <w:szCs w:val="20"/>
              </w:rPr>
              <w:t>77,588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76,250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14401" w:rsidRDefault="00C05D48" w:rsidP="00B14401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37,755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B14401" w:rsidRDefault="00C05D48" w:rsidP="00B14401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38,495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73092" w:rsidRDefault="00C05D48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10,033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9,569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A92139" w:rsidRDefault="00C05D48" w:rsidP="00C413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5,709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3,425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0,499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463,992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496,573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533,054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501,137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063383">
              <w:rPr>
                <w:b/>
                <w:bCs/>
                <w:sz w:val="20"/>
                <w:szCs w:val="20"/>
              </w:rPr>
              <w:t>254,821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246,316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sojový extrahovaný šrot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296,348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307,253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323,419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303,996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152,184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151,812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D268B5" w:rsidRDefault="00C05D48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252,350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132,729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119,621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124,312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137,067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163,622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149,811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77,051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72,760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D268B5" w:rsidRDefault="00C05D48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10,559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7,045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3,514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20,932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30,177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32,112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16,627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15,485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D268B5">
              <w:rPr>
                <w:color w:val="000000"/>
                <w:sz w:val="20"/>
                <w:szCs w:val="20"/>
              </w:rPr>
              <w:t>12,929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12,014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6,303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5,711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D268B5" w:rsidRDefault="00C05D48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268B5" w:rsidRDefault="00C05D48" w:rsidP="00C4139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5,445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063383" w:rsidRDefault="00C05D48" w:rsidP="00C4139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2,900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2,545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0E77A0" w:rsidRDefault="00C05D48" w:rsidP="00346BDF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22,400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27,147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A92139" w:rsidRDefault="00C05D48" w:rsidP="00C413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92139">
              <w:rPr>
                <w:bCs/>
                <w:color w:val="000000"/>
                <w:sz w:val="20"/>
                <w:szCs w:val="20"/>
              </w:rPr>
              <w:t>2,907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3,204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0,548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3502DB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3,419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3502DB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0,802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0,510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0,169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37,575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47,235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F136F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136F">
              <w:rPr>
                <w:b/>
                <w:sz w:val="20"/>
                <w:szCs w:val="20"/>
              </w:rPr>
              <w:t>57,281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65,084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30,457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5341A7" w:rsidRDefault="00C05D48" w:rsidP="005341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34,627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107,071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109,682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83FDC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3FDC">
              <w:rPr>
                <w:b/>
                <w:bCs/>
                <w:color w:val="000000"/>
                <w:sz w:val="20"/>
                <w:szCs w:val="20"/>
              </w:rPr>
              <w:t>103,150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119,569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56,324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66392" w:rsidRDefault="00C05D48" w:rsidP="00F663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6392">
              <w:rPr>
                <w:b/>
                <w:bCs/>
                <w:color w:val="000000"/>
                <w:sz w:val="20"/>
                <w:szCs w:val="20"/>
              </w:rPr>
              <w:t>63,245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37,901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83FDC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37,753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54,502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24,925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66392" w:rsidRDefault="00C05D48" w:rsidP="00F66392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29,577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2,443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83FDC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3,267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3,031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1,456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66392" w:rsidRDefault="00C05D48" w:rsidP="00F66392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1,575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2,950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83FDC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1,106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1,064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0,482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66392" w:rsidRDefault="00C05D48" w:rsidP="00F66392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0,582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83FDC" w:rsidRDefault="00C05D48" w:rsidP="00C4139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26,323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25,383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12,573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F66392" w:rsidRDefault="00C05D48" w:rsidP="00F66392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12,810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7B2C4C" w:rsidRDefault="00C05D48" w:rsidP="00346BDF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63,777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AF045D" w:rsidRDefault="00C05D48" w:rsidP="00C413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34,701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35,589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C41399">
            <w:pPr>
              <w:jc w:val="right"/>
              <w:rPr>
                <w:bCs/>
                <w:sz w:val="20"/>
                <w:szCs w:val="20"/>
              </w:rPr>
            </w:pPr>
            <w:r w:rsidRPr="004677E3">
              <w:rPr>
                <w:bCs/>
                <w:sz w:val="20"/>
                <w:szCs w:val="20"/>
              </w:rPr>
              <w:t>16,888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4677E3" w:rsidRDefault="00C05D48" w:rsidP="004677E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18,701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12,841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13,975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15,428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16,631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8330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8,640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31AFB" w:rsidRDefault="00C05D48" w:rsidP="00C31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7,991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86,811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87,386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C05D48" w:rsidP="00C413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90,755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C05D4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97,081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8330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49,281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31AFB" w:rsidRDefault="00C05D48" w:rsidP="00C31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47,800</w:t>
            </w:r>
          </w:p>
        </w:tc>
      </w:tr>
      <w:tr w:rsidR="00C05D48" w:rsidRPr="005A578E" w:rsidTr="00456AE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D48" w:rsidRPr="00510B19" w:rsidRDefault="00C05D48" w:rsidP="00346BD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267C97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357</w:t>
            </w:r>
            <w:r w:rsidRPr="00267C9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Default="00C05D48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2 445,495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974BBA" w:rsidRDefault="004C0928" w:rsidP="00C4139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4C0928">
              <w:rPr>
                <w:b/>
                <w:bCs/>
                <w:color w:val="000000"/>
                <w:position w:val="8"/>
                <w:sz w:val="20"/>
                <w:szCs w:val="20"/>
              </w:rPr>
              <w:t>2 451,365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5D48" w:rsidRPr="00C05D48" w:rsidRDefault="004C0928" w:rsidP="00C05D48">
            <w:pPr>
              <w:jc w:val="right"/>
              <w:rPr>
                <w:b/>
                <w:bCs/>
                <w:sz w:val="20"/>
                <w:szCs w:val="20"/>
              </w:rPr>
            </w:pPr>
            <w:r w:rsidRPr="004C0928">
              <w:rPr>
                <w:b/>
                <w:bCs/>
                <w:sz w:val="20"/>
                <w:szCs w:val="20"/>
              </w:rPr>
              <w:t>2 504,880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D83307" w:rsidRDefault="004A2DC6" w:rsidP="00FF2C40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1 253,662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5D48" w:rsidRPr="00C31AFB" w:rsidRDefault="004C0928" w:rsidP="00C31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0928">
              <w:rPr>
                <w:b/>
                <w:bCs/>
                <w:color w:val="000000"/>
                <w:sz w:val="20"/>
                <w:szCs w:val="20"/>
              </w:rPr>
              <w:t>1 251,218</w:t>
            </w:r>
          </w:p>
        </w:tc>
      </w:tr>
    </w:tbl>
    <w:p w:rsidR="00510B19" w:rsidRDefault="00510B19" w:rsidP="00510B19">
      <w:r>
        <w:t xml:space="preserve">x údaj nebyl zjišťován jako samostatný ukazatel </w:t>
      </w:r>
    </w:p>
    <w:p w:rsidR="00E94C94" w:rsidRDefault="00E94C94" w:rsidP="00E94C94">
      <w:pPr>
        <w:rPr>
          <w:b/>
          <w:bCs/>
        </w:rPr>
        <w:sectPr w:rsidR="00E94C94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AF5BDE" w:rsidRDefault="00AF5BDE" w:rsidP="00AF5BDE">
      <w:pPr>
        <w:rPr>
          <w:b/>
          <w:bCs/>
        </w:rPr>
      </w:pPr>
      <w:r w:rsidRPr="00AF5BDE">
        <w:rPr>
          <w:b/>
          <w:bCs/>
        </w:rPr>
        <w:lastRenderedPageBreak/>
        <w:t xml:space="preserve">         I. </w:t>
      </w:r>
      <w:r w:rsidR="00773E1C">
        <w:rPr>
          <w:b/>
        </w:rPr>
        <w:t>V</w:t>
      </w:r>
      <w:r w:rsidR="00773E1C" w:rsidRPr="005A578E">
        <w:rPr>
          <w:b/>
        </w:rPr>
        <w:t>ýroba krmných směsí dle jednotlivých druhů zvířat v tis.tun</w:t>
      </w:r>
      <w:r w:rsidR="00773E1C">
        <w:rPr>
          <w:b/>
        </w:rPr>
        <w:t xml:space="preserve"> </w:t>
      </w:r>
      <w:r w:rsidR="00773E1C" w:rsidRPr="00773E1C">
        <w:rPr>
          <w:b/>
        </w:rPr>
        <w:t xml:space="preserve">(od. r. 2016 zvířata určená k produkci potravin) </w:t>
      </w:r>
      <w:r w:rsidR="00773E1C">
        <w:rPr>
          <w:b/>
        </w:rPr>
        <w:t xml:space="preserve"> </w:t>
      </w:r>
    </w:p>
    <w:p w:rsidR="00773E1C" w:rsidRPr="00AF5BDE" w:rsidRDefault="00773E1C" w:rsidP="00AF5BD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2045"/>
        <w:gridCol w:w="2045"/>
        <w:gridCol w:w="2045"/>
        <w:gridCol w:w="2045"/>
        <w:gridCol w:w="2045"/>
      </w:tblGrid>
      <w:tr w:rsidR="00AF5BDE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Období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1. pololetí r. 2016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2. pololetí r. 2016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D7B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 xml:space="preserve">Index </w:t>
            </w:r>
            <w:r w:rsidR="00300A91">
              <w:rPr>
                <w:b/>
                <w:color w:val="000000"/>
                <w:sz w:val="20"/>
                <w:szCs w:val="20"/>
              </w:rPr>
              <w:t xml:space="preserve">½ </w:t>
            </w:r>
            <w:r w:rsidRPr="00AF5BDE">
              <w:rPr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Rozdíl 2. pololetí 2016/1. pololetí 2016</w:t>
            </w:r>
          </w:p>
        </w:tc>
      </w:tr>
      <w:tr w:rsidR="00AF5BDE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Měřící jednotka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BD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FC14EA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390,370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374,692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95,984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-15,678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C14EA">
              <w:rPr>
                <w:b/>
                <w:color w:val="000000"/>
                <w:sz w:val="20"/>
                <w:szCs w:val="20"/>
              </w:rPr>
              <w:t>-4,016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344,976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336,029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97,406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-8,947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-2,594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45,394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38,663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85,172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-6,731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-14,828</w:t>
            </w:r>
          </w:p>
        </w:tc>
      </w:tr>
      <w:tr w:rsidR="00FC14EA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488,913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494,058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101,052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5,145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C14EA">
              <w:rPr>
                <w:b/>
                <w:color w:val="000000"/>
                <w:sz w:val="20"/>
                <w:szCs w:val="20"/>
              </w:rPr>
              <w:t>1,052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460,200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463,936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100,812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3,736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0,812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28,713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30,122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104,907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1,409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4,907</w:t>
            </w:r>
          </w:p>
        </w:tc>
      </w:tr>
      <w:tr w:rsidR="00FC14EA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267,501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265,123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99,111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-2,378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-</w:t>
            </w:r>
            <w:r w:rsidRPr="00FC14EA">
              <w:rPr>
                <w:b/>
                <w:color w:val="000000"/>
                <w:sz w:val="20"/>
                <w:szCs w:val="20"/>
              </w:rPr>
              <w:t>0,889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214,394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211,526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98,662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-2,868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-1,338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53,107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53,597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100,923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0,490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0,923</w:t>
            </w:r>
          </w:p>
        </w:tc>
      </w:tr>
      <w:tr w:rsidR="00FC14EA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ostatní zvířata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38,679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38,625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99,860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C14EA">
              <w:rPr>
                <w:b/>
                <w:color w:val="000000"/>
                <w:sz w:val="20"/>
                <w:szCs w:val="20"/>
              </w:rPr>
              <w:t>-0,140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38,564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38,488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99,803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-0,076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-0,197</w:t>
            </w:r>
          </w:p>
        </w:tc>
      </w:tr>
      <w:tr w:rsidR="00FC14EA" w:rsidRPr="00AF5BDE" w:rsidTr="00456AE2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14EA" w:rsidRPr="00AF5BDE" w:rsidRDefault="00FC14EA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6D065A" w:rsidRDefault="00FC14EA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0,137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119,130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4EA" w:rsidRPr="001B2B47" w:rsidRDefault="00FC14EA" w:rsidP="001B2B47">
            <w:pPr>
              <w:jc w:val="right"/>
              <w:rPr>
                <w:color w:val="000000"/>
                <w:sz w:val="20"/>
                <w:szCs w:val="20"/>
              </w:rPr>
            </w:pPr>
            <w:r w:rsidRPr="001B2B47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14EA" w:rsidRPr="00FC14EA" w:rsidRDefault="00FC14EA" w:rsidP="00FC14EA">
            <w:pPr>
              <w:jc w:val="right"/>
              <w:rPr>
                <w:color w:val="000000"/>
                <w:sz w:val="20"/>
                <w:szCs w:val="20"/>
              </w:rPr>
            </w:pPr>
            <w:r w:rsidRPr="00FC14EA">
              <w:rPr>
                <w:color w:val="000000"/>
                <w:sz w:val="20"/>
                <w:szCs w:val="20"/>
              </w:rPr>
              <w:t>19,130</w:t>
            </w:r>
          </w:p>
        </w:tc>
      </w:tr>
      <w:tr w:rsidR="004A2DC6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DC6" w:rsidRPr="00AF5BDE" w:rsidRDefault="004A2DC6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bCs/>
                <w:sz w:val="22"/>
                <w:szCs w:val="22"/>
              </w:rPr>
              <w:t xml:space="preserve"> celkem krmné směsi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DC6" w:rsidRPr="004A2DC6" w:rsidRDefault="004A2DC6" w:rsidP="004A2DC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2DC6">
              <w:rPr>
                <w:b/>
                <w:color w:val="000000"/>
                <w:sz w:val="20"/>
                <w:szCs w:val="20"/>
              </w:rPr>
              <w:t>1 185,463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DC6" w:rsidRPr="004A2DC6" w:rsidRDefault="004A2DC6" w:rsidP="004A2DC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2DC6">
              <w:rPr>
                <w:b/>
                <w:color w:val="000000"/>
                <w:sz w:val="20"/>
                <w:szCs w:val="20"/>
              </w:rPr>
              <w:t>1 172,498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DC6" w:rsidRPr="001B2B47" w:rsidRDefault="004A2DC6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98,906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DC6" w:rsidRPr="001B2B47" w:rsidRDefault="004A2DC6" w:rsidP="001B2B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B2B47">
              <w:rPr>
                <w:b/>
                <w:color w:val="000000"/>
                <w:sz w:val="20"/>
                <w:szCs w:val="20"/>
              </w:rPr>
              <w:t>-12,965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2DC6" w:rsidRPr="00FC14EA" w:rsidRDefault="004A2DC6" w:rsidP="00FC14E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C14EA">
              <w:rPr>
                <w:b/>
                <w:color w:val="000000"/>
                <w:sz w:val="20"/>
                <w:szCs w:val="20"/>
              </w:rPr>
              <w:t>-1,094</w:t>
            </w:r>
          </w:p>
        </w:tc>
      </w:tr>
    </w:tbl>
    <w:p w:rsidR="00AF5BDE" w:rsidRPr="00AF5BDE" w:rsidRDefault="00AF5BDE" w:rsidP="00AF5BDE">
      <w:pPr>
        <w:rPr>
          <w:b/>
        </w:rPr>
      </w:pPr>
    </w:p>
    <w:p w:rsidR="00AF5BDE" w:rsidRPr="00AF5BDE" w:rsidRDefault="00AF5BDE" w:rsidP="00AF5BDE">
      <w:pPr>
        <w:rPr>
          <w:b/>
        </w:rPr>
      </w:pPr>
    </w:p>
    <w:p w:rsidR="00AF5BDE" w:rsidRPr="00AF5BDE" w:rsidRDefault="00AF5BDE" w:rsidP="00AF5BDE">
      <w:pPr>
        <w:rPr>
          <w:b/>
        </w:rPr>
      </w:pPr>
      <w:r w:rsidRPr="00AF5BDE">
        <w:rPr>
          <w:b/>
          <w:bCs/>
        </w:rPr>
        <w:t xml:space="preserve">         II. </w:t>
      </w:r>
      <w:r w:rsidR="00773E1C" w:rsidRPr="005A578E">
        <w:rPr>
          <w:b/>
        </w:rPr>
        <w:t>Výroba krmných směsí pro domácí zvířata v tis.tun</w:t>
      </w:r>
      <w:r w:rsidR="00773E1C">
        <w:rPr>
          <w:b/>
        </w:rPr>
        <w:t xml:space="preserve"> </w:t>
      </w:r>
      <w:r w:rsidR="00773E1C" w:rsidRPr="00773E1C">
        <w:rPr>
          <w:b/>
        </w:rPr>
        <w:t>(od r. 2016 zvířata neurčená k produkci potravin)</w:t>
      </w:r>
    </w:p>
    <w:p w:rsidR="00AF5BDE" w:rsidRPr="00AF5BDE" w:rsidRDefault="00AF5BDE" w:rsidP="00AF5BDE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48"/>
        <w:gridCol w:w="2054"/>
        <w:gridCol w:w="2048"/>
        <w:gridCol w:w="2054"/>
        <w:gridCol w:w="2054"/>
      </w:tblGrid>
      <w:tr w:rsidR="00AF5BDE" w:rsidRPr="00AF5BDE" w:rsidTr="00C4139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Období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1. pololetí r. 2016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2. pololetí r. 2016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D7B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 xml:space="preserve">Index </w:t>
            </w:r>
            <w:r w:rsidR="00300A91">
              <w:rPr>
                <w:b/>
                <w:color w:val="000000"/>
                <w:sz w:val="20"/>
                <w:szCs w:val="20"/>
              </w:rPr>
              <w:t xml:space="preserve">½ </w:t>
            </w:r>
            <w:r w:rsidRPr="00AF5BDE">
              <w:rPr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Rozdíl 2. pololetí 2016/1. pololetí 2016</w:t>
            </w:r>
          </w:p>
        </w:tc>
      </w:tr>
      <w:tr w:rsidR="00AF5BDE" w:rsidRPr="00AF5BDE" w:rsidTr="00C4139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Měřící jednotka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BD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676A89" w:rsidRPr="00AF5BDE" w:rsidTr="00676A8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A89" w:rsidRPr="00AF5BDE" w:rsidRDefault="00676A89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psi a kočky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123,813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133,897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108,145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10,084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8,145</w:t>
            </w:r>
          </w:p>
        </w:tc>
      </w:tr>
      <w:tr w:rsidR="00676A89" w:rsidRPr="00AF5BDE" w:rsidTr="00676A8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A89" w:rsidRPr="00AF5BDE" w:rsidRDefault="00676A89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ptactvo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1,578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109,965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9,965</w:t>
            </w:r>
          </w:p>
        </w:tc>
      </w:tr>
      <w:tr w:rsidR="00676A89" w:rsidRPr="00AF5BDE" w:rsidTr="00676A8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A89" w:rsidRPr="00AF5BDE" w:rsidRDefault="00676A89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ostatní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7,936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7,467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94,090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-0,469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-5,910</w:t>
            </w:r>
          </w:p>
        </w:tc>
      </w:tr>
      <w:tr w:rsidR="00676A89" w:rsidRPr="00AF5BDE" w:rsidTr="00676A89">
        <w:trPr>
          <w:trHeight w:val="300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A89" w:rsidRPr="00AF5BDE" w:rsidRDefault="00676A89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bCs/>
                <w:sz w:val="22"/>
                <w:szCs w:val="22"/>
              </w:rPr>
              <w:t xml:space="preserve"> celkem krmné směsi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A89" w:rsidRPr="00676A89" w:rsidRDefault="00676A89" w:rsidP="00676A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6A89">
              <w:rPr>
                <w:b/>
                <w:bCs/>
                <w:color w:val="000000"/>
                <w:sz w:val="20"/>
                <w:szCs w:val="20"/>
              </w:rPr>
              <w:t>133,184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6A89">
              <w:rPr>
                <w:b/>
                <w:bCs/>
                <w:color w:val="000000"/>
                <w:sz w:val="20"/>
                <w:szCs w:val="20"/>
              </w:rPr>
              <w:t>142,942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76A89">
              <w:rPr>
                <w:b/>
                <w:color w:val="000000"/>
                <w:sz w:val="20"/>
                <w:szCs w:val="20"/>
              </w:rPr>
              <w:t>107,327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76A89">
              <w:rPr>
                <w:b/>
                <w:color w:val="000000"/>
                <w:sz w:val="20"/>
                <w:szCs w:val="20"/>
              </w:rPr>
              <w:t>9,758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A89" w:rsidRPr="00676A89" w:rsidRDefault="00676A89" w:rsidP="00676A8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76A89">
              <w:rPr>
                <w:b/>
                <w:color w:val="000000"/>
                <w:sz w:val="20"/>
                <w:szCs w:val="20"/>
              </w:rPr>
              <w:t>7,327</w:t>
            </w:r>
          </w:p>
        </w:tc>
      </w:tr>
    </w:tbl>
    <w:p w:rsidR="00AF5BDE" w:rsidRPr="00AF5BDE" w:rsidRDefault="00AF5BDE" w:rsidP="00AF5BDE">
      <w:pPr>
        <w:ind w:left="1080"/>
        <w:rPr>
          <w:b/>
        </w:rPr>
      </w:pPr>
    </w:p>
    <w:p w:rsidR="00AF5BDE" w:rsidRDefault="00AF5BDE">
      <w:pPr>
        <w:rPr>
          <w:b/>
        </w:rPr>
      </w:pPr>
      <w:r>
        <w:rPr>
          <w:b/>
        </w:rPr>
        <w:br w:type="page"/>
      </w:r>
    </w:p>
    <w:p w:rsidR="007F09A3" w:rsidRDefault="00773E1C" w:rsidP="00905144">
      <w:pPr>
        <w:spacing w:line="204" w:lineRule="auto"/>
        <w:rPr>
          <w:b/>
          <w:bCs/>
          <w:position w:val="6"/>
        </w:rPr>
      </w:pPr>
      <w:r w:rsidRPr="007F09A3">
        <w:rPr>
          <w:position w:val="6"/>
        </w:rPr>
        <w:lastRenderedPageBreak/>
        <w:t xml:space="preserve">       </w:t>
      </w:r>
      <w:r w:rsidR="00AF5BDE" w:rsidRPr="007F09A3">
        <w:rPr>
          <w:position w:val="6"/>
        </w:rPr>
        <w:t xml:space="preserve">  </w:t>
      </w:r>
      <w:r w:rsidR="00433C95" w:rsidRPr="007F09A3">
        <w:rPr>
          <w:b/>
          <w:bCs/>
          <w:position w:val="6"/>
        </w:rPr>
        <w:t>III. Spotřeba krmných surovin pro výrobu krmných směsí</w:t>
      </w:r>
    </w:p>
    <w:p w:rsidR="00FA3A75" w:rsidRDefault="00FA3A75" w:rsidP="00905144">
      <w:pPr>
        <w:spacing w:line="204" w:lineRule="auto"/>
        <w:rPr>
          <w:b/>
          <w:bCs/>
          <w:position w:val="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1986"/>
        <w:gridCol w:w="2126"/>
        <w:gridCol w:w="1983"/>
        <w:gridCol w:w="2129"/>
        <w:gridCol w:w="2001"/>
      </w:tblGrid>
      <w:tr w:rsidR="00433C95" w:rsidRPr="007F09A3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C95" w:rsidRPr="007F09A3" w:rsidRDefault="00433C95" w:rsidP="00905144">
            <w:pPr>
              <w:spacing w:line="204" w:lineRule="auto"/>
              <w:rPr>
                <w:b/>
                <w:bCs/>
                <w:position w:val="-1"/>
                <w:sz w:val="20"/>
                <w:szCs w:val="20"/>
              </w:rPr>
            </w:pPr>
            <w:r w:rsidRPr="007F09A3">
              <w:rPr>
                <w:b/>
                <w:position w:val="-1"/>
                <w:sz w:val="20"/>
                <w:szCs w:val="20"/>
              </w:rPr>
              <w:t>Období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3C95" w:rsidRPr="007F09A3" w:rsidRDefault="00433C95" w:rsidP="00905144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1. pololetí r. 2016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905144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2. pololetí r. 2016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1D5979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 xml:space="preserve">Index </w:t>
            </w:r>
            <w:r w:rsidR="00300A91" w:rsidRPr="007F09A3">
              <w:rPr>
                <w:b/>
                <w:color w:val="000000"/>
                <w:position w:val="-1"/>
                <w:sz w:val="20"/>
                <w:szCs w:val="20"/>
              </w:rPr>
              <w:t xml:space="preserve">½ </w:t>
            </w: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2016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905144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Rozdíl 2. pololetí 2016/1. pololetí 2016</w:t>
            </w:r>
          </w:p>
        </w:tc>
      </w:tr>
      <w:tr w:rsidR="00433C95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C95" w:rsidRPr="007F09A3" w:rsidRDefault="00433C95" w:rsidP="00433C95">
            <w:pPr>
              <w:rPr>
                <w:b/>
                <w:bCs/>
                <w:sz w:val="20"/>
                <w:szCs w:val="20"/>
              </w:rPr>
            </w:pPr>
            <w:r w:rsidRPr="007F09A3">
              <w:rPr>
                <w:b/>
                <w:sz w:val="20"/>
                <w:szCs w:val="20"/>
              </w:rPr>
              <w:t>Měřící jednotka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9A3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obiloviny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7CBD">
              <w:rPr>
                <w:b/>
                <w:bCs/>
                <w:color w:val="000000"/>
                <w:sz w:val="20"/>
                <w:szCs w:val="20"/>
              </w:rPr>
              <w:t>786,396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3AB2">
              <w:rPr>
                <w:b/>
                <w:bCs/>
                <w:color w:val="000000"/>
                <w:sz w:val="20"/>
                <w:szCs w:val="20"/>
              </w:rPr>
              <w:t>784,048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D311E">
              <w:rPr>
                <w:b/>
                <w:color w:val="000000"/>
                <w:sz w:val="20"/>
                <w:szCs w:val="20"/>
              </w:rPr>
              <w:t>99,701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-2,348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5557C">
              <w:rPr>
                <w:b/>
                <w:color w:val="000000"/>
                <w:sz w:val="20"/>
                <w:szCs w:val="20"/>
              </w:rPr>
              <w:t>-0,299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pšenice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446,950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448,419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100,329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1,469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0,329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ječmen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176,464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173,470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98,303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-2,994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-1,697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oves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11,825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10,998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93,006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-0,827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-6,994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žito a tritikale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34,565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26,850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77,680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-7,715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-22,320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kukuřice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114,532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122,729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107,157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8,197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7,157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CB7CBD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10,325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387,139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7,658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287,139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76,796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-0,478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D869A4" w:rsidP="00ED26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23,204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luštěniny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E04638" w:rsidRDefault="0075557C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 w:rsidRPr="00E04638">
              <w:rPr>
                <w:b/>
                <w:bCs/>
                <w:sz w:val="20"/>
                <w:szCs w:val="20"/>
              </w:rPr>
              <w:t>11,326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3AB2">
              <w:rPr>
                <w:b/>
                <w:bCs/>
                <w:color w:val="000000"/>
                <w:sz w:val="20"/>
                <w:szCs w:val="20"/>
              </w:rPr>
              <w:t>12,154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D311E">
              <w:rPr>
                <w:b/>
                <w:color w:val="000000"/>
                <w:sz w:val="20"/>
                <w:szCs w:val="20"/>
              </w:rPr>
              <w:t>107,311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0,828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5557C">
              <w:rPr>
                <w:b/>
                <w:color w:val="000000"/>
                <w:sz w:val="20"/>
                <w:szCs w:val="20"/>
              </w:rPr>
              <w:t>7,311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hrách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E04638" w:rsidRDefault="0075557C" w:rsidP="00B55706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4,343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4,886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112,503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0,543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12,503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sója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E04638" w:rsidRDefault="0075557C" w:rsidP="00B55706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6,705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7,004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104,459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0,299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4,459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E04638" w:rsidRDefault="0075557C" w:rsidP="00B55706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5,272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B3AB2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5,354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101,555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0,082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1,555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94,964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D869A4" w:rsidP="00ED26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-5,036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mlýnské krmné sur.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B14401" w:rsidRDefault="0075557C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56,076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14401" w:rsidRDefault="0075557C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54,868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D311E">
              <w:rPr>
                <w:b/>
                <w:color w:val="000000"/>
                <w:sz w:val="20"/>
                <w:szCs w:val="20"/>
              </w:rPr>
              <w:t>97,846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-1,208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5557C">
              <w:rPr>
                <w:b/>
                <w:color w:val="000000"/>
                <w:sz w:val="20"/>
                <w:szCs w:val="20"/>
              </w:rPr>
              <w:t>-2,154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krmná mouka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B14401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15,395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14401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15,874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103,111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3,111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7C" w:rsidRPr="00433C95" w:rsidRDefault="0075557C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otruby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Pr="00B14401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37,755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B14401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38,495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2D311E" w:rsidRDefault="0075557C" w:rsidP="002D311E">
            <w:pPr>
              <w:jc w:val="right"/>
              <w:rPr>
                <w:color w:val="000000"/>
                <w:sz w:val="20"/>
                <w:szCs w:val="20"/>
              </w:rPr>
            </w:pPr>
            <w:r w:rsidRPr="002D311E">
              <w:rPr>
                <w:color w:val="000000"/>
                <w:sz w:val="20"/>
                <w:szCs w:val="20"/>
              </w:rPr>
              <w:t>101,960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406F7" w:rsidRDefault="0075557C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0,740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75557C" w:rsidRDefault="0075557C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75557C">
              <w:rPr>
                <w:color w:val="000000"/>
                <w:sz w:val="20"/>
                <w:szCs w:val="20"/>
              </w:rPr>
              <w:t>1,960</w:t>
            </w:r>
          </w:p>
        </w:tc>
      </w:tr>
      <w:tr w:rsidR="0075557C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7C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Default="0075557C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75557C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17,054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-2,427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57C" w:rsidRPr="00433C95" w:rsidRDefault="00D869A4" w:rsidP="00ED26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82,946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3C95">
              <w:rPr>
                <w:b/>
                <w:bCs/>
                <w:sz w:val="20"/>
                <w:szCs w:val="20"/>
              </w:rPr>
              <w:t>krmné sur.z olej.semen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 w:rsidRPr="00063383">
              <w:rPr>
                <w:b/>
                <w:bCs/>
                <w:sz w:val="20"/>
                <w:szCs w:val="20"/>
              </w:rPr>
              <w:t>254,821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246,316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96,662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-8,505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-3,338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sojový extrahovaný šrot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152,184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151,812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99,756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-0,372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-0,244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132,729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119,621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90,124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-13,108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-9,876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řepkový extrahovaný šrot a výlisky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77,051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72,760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94,431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-4,291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-5,569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7,045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3,514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49,879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-3,531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-50,121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16,627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15,485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93,132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-1,142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-6,868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oleje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6,303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5,711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90,608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-0,592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-9,392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063383" w:rsidRDefault="00ED2647" w:rsidP="00B55706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2,900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2,545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87,759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-0,355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-12,241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20,633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-2,108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79,367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FD1AEF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sušené pivovarské mláto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49,560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-0,172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-50,440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ostatní produkty potr.průmyslu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30,457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5341A7" w:rsidRDefault="00ED2647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34,627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113,691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4,170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13,691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krmiva živ.původu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56,324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F66392" w:rsidRDefault="00ED2647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6392">
              <w:rPr>
                <w:b/>
                <w:bCs/>
                <w:color w:val="000000"/>
                <w:sz w:val="20"/>
                <w:szCs w:val="20"/>
              </w:rPr>
              <w:t>63,245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112,288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06F7">
              <w:rPr>
                <w:b/>
                <w:color w:val="000000"/>
                <w:sz w:val="20"/>
                <w:szCs w:val="20"/>
              </w:rPr>
              <w:t>6,921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12,288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živočišné moučky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24,925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F66392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29,577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118,664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4,652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18,664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rybí moučka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1,456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F66392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1,575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108,173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8,173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sušené mléko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0,482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F66392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120,747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20,747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tuky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12,573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F66392" w:rsidRDefault="00ED2647" w:rsidP="00B55706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12,810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color w:val="000000"/>
                <w:sz w:val="20"/>
                <w:szCs w:val="20"/>
              </w:rPr>
            </w:pPr>
            <w:r w:rsidRPr="00943986">
              <w:rPr>
                <w:color w:val="000000"/>
                <w:sz w:val="20"/>
                <w:szCs w:val="20"/>
              </w:rPr>
              <w:t>101,885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406F7" w:rsidRDefault="00ED2647" w:rsidP="004406F7">
            <w:pPr>
              <w:jc w:val="right"/>
              <w:rPr>
                <w:color w:val="000000"/>
                <w:sz w:val="20"/>
                <w:szCs w:val="20"/>
              </w:rPr>
            </w:pPr>
            <w:r w:rsidRPr="004406F7">
              <w:rPr>
                <w:color w:val="000000"/>
                <w:sz w:val="20"/>
                <w:szCs w:val="20"/>
              </w:rPr>
              <w:t>0,237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color w:val="000000"/>
                <w:sz w:val="20"/>
                <w:szCs w:val="20"/>
              </w:rPr>
            </w:pPr>
            <w:r w:rsidRPr="00ED2647">
              <w:rPr>
                <w:color w:val="000000"/>
                <w:sz w:val="20"/>
                <w:szCs w:val="20"/>
              </w:rPr>
              <w:t>1,885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4677E3" w:rsidRDefault="00ED2647" w:rsidP="00B55706">
            <w:pPr>
              <w:jc w:val="right"/>
              <w:rPr>
                <w:bCs/>
                <w:sz w:val="20"/>
                <w:szCs w:val="20"/>
              </w:rPr>
            </w:pPr>
            <w:r w:rsidRPr="004677E3">
              <w:rPr>
                <w:bCs/>
                <w:sz w:val="20"/>
                <w:szCs w:val="20"/>
              </w:rPr>
              <w:t>16,888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677E3" w:rsidRDefault="00ED2647" w:rsidP="00B5570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18,701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ED2647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110,735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433C95" w:rsidRDefault="00D869A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10,735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úsušky pícnin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D83307" w:rsidRDefault="00ED2647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8,640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C31AFB" w:rsidRDefault="00ED2647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7,991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92,488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50DFC" w:rsidRDefault="00ED2647" w:rsidP="00E50DF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50DFC">
              <w:rPr>
                <w:b/>
                <w:color w:val="000000"/>
                <w:sz w:val="20"/>
                <w:szCs w:val="20"/>
              </w:rPr>
              <w:t>-0,649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-7,512</w:t>
            </w:r>
          </w:p>
        </w:tc>
      </w:tr>
      <w:tr w:rsidR="00ED2647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47" w:rsidRPr="00433C95" w:rsidRDefault="00ED2647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minerální krmiva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7" w:rsidRPr="00D83307" w:rsidRDefault="00ED2647" w:rsidP="00B55706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49,281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C31AFB" w:rsidRDefault="00ED2647" w:rsidP="00B5570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47,800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943986" w:rsidRDefault="00ED2647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96,995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50DFC" w:rsidRDefault="00ED2647" w:rsidP="00E50DF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50DFC">
              <w:rPr>
                <w:b/>
                <w:color w:val="000000"/>
                <w:sz w:val="20"/>
                <w:szCs w:val="20"/>
              </w:rPr>
              <w:t>-1,481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47" w:rsidRPr="00ED2647" w:rsidRDefault="00ED2647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-3,005</w:t>
            </w:r>
          </w:p>
        </w:tc>
      </w:tr>
      <w:tr w:rsidR="004A2DC6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6" w:rsidRPr="00433C95" w:rsidRDefault="004A2DC6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celkem krmné směsi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C6" w:rsidRPr="004A2DC6" w:rsidRDefault="004A2DC6" w:rsidP="004A2DC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2DC6">
              <w:rPr>
                <w:b/>
                <w:color w:val="000000"/>
                <w:sz w:val="20"/>
                <w:szCs w:val="20"/>
              </w:rPr>
              <w:t>1 253,662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DC6" w:rsidRPr="004A2DC6" w:rsidRDefault="004A2DC6" w:rsidP="004A2DC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2DC6">
              <w:rPr>
                <w:b/>
                <w:color w:val="000000"/>
                <w:sz w:val="20"/>
                <w:szCs w:val="20"/>
              </w:rPr>
              <w:t>1 251,218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DC6" w:rsidRPr="00943986" w:rsidRDefault="004A2DC6" w:rsidP="0094398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43986">
              <w:rPr>
                <w:b/>
                <w:color w:val="000000"/>
                <w:sz w:val="20"/>
                <w:szCs w:val="20"/>
              </w:rPr>
              <w:t>99,805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DC6" w:rsidRPr="00E50DFC" w:rsidRDefault="004A2DC6" w:rsidP="00E50DF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50DFC">
              <w:rPr>
                <w:b/>
                <w:color w:val="000000"/>
                <w:sz w:val="20"/>
                <w:szCs w:val="20"/>
              </w:rPr>
              <w:t>-2,444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DC6" w:rsidRPr="00ED2647" w:rsidRDefault="004A2DC6" w:rsidP="00ED264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D2647">
              <w:rPr>
                <w:b/>
                <w:color w:val="000000"/>
                <w:sz w:val="20"/>
                <w:szCs w:val="20"/>
              </w:rPr>
              <w:t>-0,195</w:t>
            </w:r>
          </w:p>
        </w:tc>
      </w:tr>
    </w:tbl>
    <w:p w:rsidR="00FD1AEF" w:rsidRDefault="00FD1AEF" w:rsidP="00433C95"/>
    <w:p w:rsidR="00433C95" w:rsidRDefault="00433C95" w:rsidP="00433C95">
      <w:pPr>
        <w:rPr>
          <w:b/>
        </w:rPr>
      </w:pPr>
      <w:r>
        <w:t xml:space="preserve">  </w:t>
      </w:r>
      <w:r w:rsidRPr="00AF5BDE">
        <w:rPr>
          <w:b/>
        </w:rPr>
        <w:t>IV</w:t>
      </w:r>
      <w:r>
        <w:t xml:space="preserve">. </w:t>
      </w:r>
      <w:r w:rsidRPr="00C00ADB">
        <w:rPr>
          <w:b/>
        </w:rPr>
        <w:t>Spotřeba premixů pro výrobu krmných směsí v tis. tun</w:t>
      </w:r>
    </w:p>
    <w:p w:rsidR="00433C95" w:rsidRDefault="00433C95" w:rsidP="00433C95">
      <w:pPr>
        <w:ind w:left="1080"/>
        <w:rPr>
          <w:b/>
        </w:rPr>
      </w:pPr>
    </w:p>
    <w:tbl>
      <w:tblPr>
        <w:tblW w:w="485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96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150"/>
        <w:gridCol w:w="1150"/>
      </w:tblGrid>
      <w:tr w:rsidR="0014293A" w:rsidRPr="00C00ADB" w:rsidTr="0014293A">
        <w:trPr>
          <w:trHeight w:val="291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293A" w:rsidRPr="00C00ADB" w:rsidRDefault="0014293A" w:rsidP="00C41399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C00ADB" w:rsidRDefault="0014293A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C00ADB" w:rsidRDefault="0014293A" w:rsidP="0014293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979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1896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p</w:t>
            </w:r>
            <w:r w:rsidRPr="00061896">
              <w:rPr>
                <w:b/>
                <w:bCs/>
                <w:sz w:val="20"/>
                <w:szCs w:val="20"/>
              </w:rPr>
              <w:t>ol. 2016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14293A" w:rsidRPr="00061896" w:rsidRDefault="0014293A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pol. 2016</w:t>
            </w:r>
          </w:p>
        </w:tc>
      </w:tr>
      <w:tr w:rsidR="0014293A" w:rsidRPr="00C00ADB" w:rsidTr="0014293A">
        <w:trPr>
          <w:trHeight w:val="291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C00ADB" w:rsidRDefault="0014293A" w:rsidP="00C41399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 xml:space="preserve"> </w:t>
            </w:r>
            <w:r w:rsidRPr="00C00ADB">
              <w:rPr>
                <w:sz w:val="22"/>
                <w:szCs w:val="22"/>
              </w:rPr>
              <w:t>celkem pro všechna zvířata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33,364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31,029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15,258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18,025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18,352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17,346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13,124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C00ADB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601582" w:rsidRDefault="0014293A" w:rsidP="0014293A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601582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7,813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601582" w:rsidRDefault="0014293A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8,148</w:t>
            </w:r>
          </w:p>
        </w:tc>
      </w:tr>
    </w:tbl>
    <w:p w:rsidR="00433C95" w:rsidRDefault="00433C95" w:rsidP="00433C95">
      <w:pPr>
        <w:ind w:left="1080"/>
        <w:rPr>
          <w:b/>
        </w:rPr>
      </w:pPr>
    </w:p>
    <w:p w:rsidR="00433C95" w:rsidRDefault="00433C95" w:rsidP="00433C95">
      <w:pPr>
        <w:ind w:left="1080"/>
        <w:rPr>
          <w:b/>
        </w:rPr>
      </w:pPr>
    </w:p>
    <w:p w:rsidR="00433C95" w:rsidRDefault="00433C95" w:rsidP="00433C95">
      <w:pPr>
        <w:numPr>
          <w:ilvl w:val="0"/>
          <w:numId w:val="27"/>
        </w:numPr>
        <w:ind w:left="709" w:hanging="425"/>
        <w:rPr>
          <w:b/>
        </w:rPr>
      </w:pPr>
      <w:r w:rsidRPr="0035048E">
        <w:rPr>
          <w:b/>
        </w:rPr>
        <w:t>Spotřeba nakoupených doplňkových krmiv určených pro výrobu krmných směsí v tis. tun</w:t>
      </w:r>
    </w:p>
    <w:p w:rsidR="00433C95" w:rsidRDefault="00433C95" w:rsidP="00433C95">
      <w:pPr>
        <w:ind w:left="1080"/>
        <w:rPr>
          <w:b/>
        </w:rPr>
      </w:pPr>
    </w:p>
    <w:tbl>
      <w:tblPr>
        <w:tblW w:w="48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964"/>
        <w:gridCol w:w="964"/>
        <w:gridCol w:w="964"/>
        <w:gridCol w:w="964"/>
        <w:gridCol w:w="963"/>
        <w:gridCol w:w="963"/>
        <w:gridCol w:w="963"/>
        <w:gridCol w:w="963"/>
        <w:gridCol w:w="963"/>
        <w:gridCol w:w="963"/>
        <w:gridCol w:w="1138"/>
        <w:gridCol w:w="1132"/>
      </w:tblGrid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293A" w:rsidRPr="0035048E" w:rsidRDefault="0014293A" w:rsidP="00C41399">
            <w:pPr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35048E" w:rsidRDefault="0014293A" w:rsidP="00322822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35048E" w:rsidRDefault="0014293A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942D43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1. pol. 2016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14293A" w:rsidRPr="00061896" w:rsidRDefault="0014293A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pol. 2016</w:t>
            </w:r>
          </w:p>
        </w:tc>
      </w:tr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35048E" w:rsidRDefault="0014293A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prasata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9,19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11,834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3,664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4,097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14293A" w:rsidP="0014293A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5,137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6DDB" w:rsidRDefault="0014293A" w:rsidP="0014293A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3,487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Default="0014293A" w:rsidP="001429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4,112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3,692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DF0B65" w:rsidRDefault="0014293A" w:rsidP="0014293A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1,803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FE0FCA" w:rsidRDefault="0014293A" w:rsidP="0014293A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1,889</w:t>
            </w:r>
          </w:p>
        </w:tc>
      </w:tr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35048E" w:rsidRDefault="0014293A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drůbež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2,738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1,287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1,037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0,499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4,654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14293A" w:rsidP="0014293A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1,115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6DDB" w:rsidRDefault="0014293A" w:rsidP="0014293A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Default="0014293A" w:rsidP="001429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1,019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1,404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DF0B65" w:rsidRDefault="0014293A" w:rsidP="0014293A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0,615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FE0FCA" w:rsidRDefault="0014293A" w:rsidP="0014293A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0,789</w:t>
            </w:r>
          </w:p>
        </w:tc>
      </w:tr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35048E" w:rsidRDefault="0014293A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skot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12,957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10,357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7,333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7,497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12,056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14293A" w:rsidP="0014293A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13,313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6DDB" w:rsidRDefault="0014293A" w:rsidP="0014293A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7,048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Default="0014293A" w:rsidP="001429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6,909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7,</w:t>
            </w:r>
            <w:bookmarkStart w:id="0" w:name="_GoBack"/>
            <w:bookmarkEnd w:id="0"/>
            <w:r w:rsidRPr="0014293A">
              <w:rPr>
                <w:sz w:val="20"/>
                <w:szCs w:val="20"/>
              </w:rPr>
              <w:t>129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DF0B65" w:rsidRDefault="0014293A" w:rsidP="0014293A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3,382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FE0FCA" w:rsidRDefault="0014293A" w:rsidP="0014293A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3,747</w:t>
            </w:r>
          </w:p>
        </w:tc>
      </w:tr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35048E" w:rsidRDefault="0014293A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1,227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0,925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14293A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0,655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14293A" w:rsidP="0014293A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0,899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6DDB" w:rsidRDefault="0014293A" w:rsidP="0014293A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Default="0014293A" w:rsidP="001429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1,612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2,985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DF0B65" w:rsidRDefault="0014293A" w:rsidP="0014293A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1,059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FE0FCA" w:rsidRDefault="0014293A" w:rsidP="0014293A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1,926</w:t>
            </w:r>
          </w:p>
        </w:tc>
      </w:tr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35048E" w:rsidRDefault="0014293A" w:rsidP="00C41399">
            <w:pPr>
              <w:rPr>
                <w:b/>
                <w:bCs/>
                <w:sz w:val="22"/>
                <w:szCs w:val="22"/>
              </w:rPr>
            </w:pPr>
            <w:r w:rsidRPr="0035048E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35048E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26,112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24,053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12,959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12,635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5048E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24,575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14293A" w:rsidP="0014293A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20,464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6DDB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3E6DDB">
              <w:rPr>
                <w:b/>
                <w:bCs/>
                <w:sz w:val="20"/>
                <w:szCs w:val="20"/>
              </w:rPr>
              <w:t>12,853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14293A" w:rsidRDefault="0014293A" w:rsidP="0014293A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DF0B65" w:rsidRDefault="0014293A" w:rsidP="00CB7CBD">
            <w:pPr>
              <w:jc w:val="right"/>
              <w:rPr>
                <w:b/>
                <w:bCs/>
                <w:sz w:val="20"/>
                <w:szCs w:val="20"/>
              </w:rPr>
            </w:pPr>
            <w:r w:rsidRPr="00DF0B65">
              <w:rPr>
                <w:b/>
                <w:bCs/>
                <w:sz w:val="20"/>
                <w:szCs w:val="20"/>
              </w:rPr>
              <w:t>6,859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FE0FCA" w:rsidRDefault="0014293A" w:rsidP="00FE0FCA">
            <w:pPr>
              <w:jc w:val="right"/>
              <w:rPr>
                <w:b/>
                <w:bCs/>
                <w:sz w:val="20"/>
                <w:szCs w:val="20"/>
              </w:rPr>
            </w:pPr>
            <w:r w:rsidRPr="00FE0FCA">
              <w:rPr>
                <w:b/>
                <w:bCs/>
                <w:sz w:val="20"/>
                <w:szCs w:val="20"/>
              </w:rPr>
              <w:t>8,351</w:t>
            </w:r>
          </w:p>
        </w:tc>
      </w:tr>
    </w:tbl>
    <w:p w:rsidR="00433C95" w:rsidRDefault="00433C95" w:rsidP="00433C95">
      <w:pPr>
        <w:rPr>
          <w:b/>
        </w:rPr>
      </w:pPr>
    </w:p>
    <w:p w:rsidR="00433C95" w:rsidRPr="00C00ADB" w:rsidRDefault="00433C95" w:rsidP="00433C95">
      <w:pPr>
        <w:rPr>
          <w:b/>
        </w:rPr>
      </w:pPr>
    </w:p>
    <w:p w:rsidR="00433C95" w:rsidRDefault="00433C95"/>
    <w:sectPr w:rsidR="00433C95" w:rsidSect="00E94C9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79" w:rsidRDefault="001D5979" w:rsidP="00716F6A">
      <w:r>
        <w:separator/>
      </w:r>
    </w:p>
  </w:endnote>
  <w:endnote w:type="continuationSeparator" w:id="0">
    <w:p w:rsidR="001D5979" w:rsidRDefault="001D5979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9" w:rsidRDefault="001D59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D43">
      <w:rPr>
        <w:noProof/>
      </w:rPr>
      <w:t>7</w:t>
    </w:r>
    <w:r>
      <w:fldChar w:fldCharType="end"/>
    </w:r>
  </w:p>
  <w:p w:rsidR="001D5979" w:rsidRDefault="001D59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79" w:rsidRDefault="001D5979" w:rsidP="00716F6A">
      <w:r>
        <w:separator/>
      </w:r>
    </w:p>
  </w:footnote>
  <w:footnote w:type="continuationSeparator" w:id="0">
    <w:p w:rsidR="001D5979" w:rsidRDefault="001D5979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3054F39"/>
    <w:multiLevelType w:val="hybridMultilevel"/>
    <w:tmpl w:val="03368E8C"/>
    <w:lvl w:ilvl="0" w:tplc="ED56BA1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7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6"/>
  </w:num>
  <w:num w:numId="5">
    <w:abstractNumId w:val="25"/>
  </w:num>
  <w:num w:numId="6">
    <w:abstractNumId w:val="11"/>
  </w:num>
  <w:num w:numId="7">
    <w:abstractNumId w:val="0"/>
  </w:num>
  <w:num w:numId="8">
    <w:abstractNumId w:val="22"/>
  </w:num>
  <w:num w:numId="9">
    <w:abstractNumId w:val="4"/>
  </w:num>
  <w:num w:numId="10">
    <w:abstractNumId w:val="20"/>
  </w:num>
  <w:num w:numId="11">
    <w:abstractNumId w:val="13"/>
  </w:num>
  <w:num w:numId="12">
    <w:abstractNumId w:val="2"/>
  </w:num>
  <w:num w:numId="13">
    <w:abstractNumId w:val="30"/>
  </w:num>
  <w:num w:numId="14">
    <w:abstractNumId w:val="29"/>
  </w:num>
  <w:num w:numId="15">
    <w:abstractNumId w:val="17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9"/>
  </w:num>
  <w:num w:numId="21">
    <w:abstractNumId w:val="1"/>
  </w:num>
  <w:num w:numId="22">
    <w:abstractNumId w:val="7"/>
  </w:num>
  <w:num w:numId="23">
    <w:abstractNumId w:val="34"/>
  </w:num>
  <w:num w:numId="24">
    <w:abstractNumId w:val="33"/>
  </w:num>
  <w:num w:numId="25">
    <w:abstractNumId w:val="8"/>
  </w:num>
  <w:num w:numId="26">
    <w:abstractNumId w:val="24"/>
  </w:num>
  <w:num w:numId="27">
    <w:abstractNumId w:val="14"/>
  </w:num>
  <w:num w:numId="28">
    <w:abstractNumId w:val="28"/>
  </w:num>
  <w:num w:numId="29">
    <w:abstractNumId w:val="3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37"/>
    <w:rsid w:val="00006F37"/>
    <w:rsid w:val="00013284"/>
    <w:rsid w:val="000156A9"/>
    <w:rsid w:val="000241C4"/>
    <w:rsid w:val="0002588E"/>
    <w:rsid w:val="00032C3E"/>
    <w:rsid w:val="00032CFC"/>
    <w:rsid w:val="00041A8C"/>
    <w:rsid w:val="00045EE2"/>
    <w:rsid w:val="00046D29"/>
    <w:rsid w:val="00051C97"/>
    <w:rsid w:val="00053779"/>
    <w:rsid w:val="000538CB"/>
    <w:rsid w:val="0005455F"/>
    <w:rsid w:val="00056C87"/>
    <w:rsid w:val="00061896"/>
    <w:rsid w:val="00063383"/>
    <w:rsid w:val="00065995"/>
    <w:rsid w:val="000757CD"/>
    <w:rsid w:val="00080DE8"/>
    <w:rsid w:val="0008399A"/>
    <w:rsid w:val="0009212A"/>
    <w:rsid w:val="00093007"/>
    <w:rsid w:val="00094779"/>
    <w:rsid w:val="000A4301"/>
    <w:rsid w:val="000A499D"/>
    <w:rsid w:val="000A548E"/>
    <w:rsid w:val="000A7B6E"/>
    <w:rsid w:val="000B0229"/>
    <w:rsid w:val="000B0BF7"/>
    <w:rsid w:val="000C576B"/>
    <w:rsid w:val="000D186A"/>
    <w:rsid w:val="000D3993"/>
    <w:rsid w:val="000E4DF3"/>
    <w:rsid w:val="000E77A0"/>
    <w:rsid w:val="000F0B42"/>
    <w:rsid w:val="0010032B"/>
    <w:rsid w:val="0010104D"/>
    <w:rsid w:val="00114C23"/>
    <w:rsid w:val="00115214"/>
    <w:rsid w:val="00121168"/>
    <w:rsid w:val="00125149"/>
    <w:rsid w:val="0014293A"/>
    <w:rsid w:val="0014436D"/>
    <w:rsid w:val="00144639"/>
    <w:rsid w:val="00145FD0"/>
    <w:rsid w:val="0014612A"/>
    <w:rsid w:val="001526D3"/>
    <w:rsid w:val="00154AD6"/>
    <w:rsid w:val="0016353A"/>
    <w:rsid w:val="00164EF8"/>
    <w:rsid w:val="00166212"/>
    <w:rsid w:val="0016653E"/>
    <w:rsid w:val="00173164"/>
    <w:rsid w:val="00173238"/>
    <w:rsid w:val="00184620"/>
    <w:rsid w:val="00190091"/>
    <w:rsid w:val="0019324B"/>
    <w:rsid w:val="00194649"/>
    <w:rsid w:val="001A1994"/>
    <w:rsid w:val="001A57EC"/>
    <w:rsid w:val="001B2B47"/>
    <w:rsid w:val="001C297B"/>
    <w:rsid w:val="001C55EE"/>
    <w:rsid w:val="001C5D8D"/>
    <w:rsid w:val="001D3593"/>
    <w:rsid w:val="001D4B95"/>
    <w:rsid w:val="001D5106"/>
    <w:rsid w:val="001D55C0"/>
    <w:rsid w:val="001D5979"/>
    <w:rsid w:val="001D6A7F"/>
    <w:rsid w:val="001E794E"/>
    <w:rsid w:val="001E7F7B"/>
    <w:rsid w:val="001F0614"/>
    <w:rsid w:val="002011FF"/>
    <w:rsid w:val="002017A1"/>
    <w:rsid w:val="00201AA7"/>
    <w:rsid w:val="002030C0"/>
    <w:rsid w:val="00212E4E"/>
    <w:rsid w:val="002141AC"/>
    <w:rsid w:val="002158A5"/>
    <w:rsid w:val="00223211"/>
    <w:rsid w:val="00231F59"/>
    <w:rsid w:val="00241579"/>
    <w:rsid w:val="00241E79"/>
    <w:rsid w:val="00242656"/>
    <w:rsid w:val="0024365C"/>
    <w:rsid w:val="00243AB2"/>
    <w:rsid w:val="00252915"/>
    <w:rsid w:val="00260566"/>
    <w:rsid w:val="0026506B"/>
    <w:rsid w:val="00267C97"/>
    <w:rsid w:val="0027098A"/>
    <w:rsid w:val="00271C61"/>
    <w:rsid w:val="0027391E"/>
    <w:rsid w:val="002828F8"/>
    <w:rsid w:val="00295952"/>
    <w:rsid w:val="00295E14"/>
    <w:rsid w:val="002B1ADC"/>
    <w:rsid w:val="002B2939"/>
    <w:rsid w:val="002B33E8"/>
    <w:rsid w:val="002B60E2"/>
    <w:rsid w:val="002C12F1"/>
    <w:rsid w:val="002C1A8E"/>
    <w:rsid w:val="002D1E4E"/>
    <w:rsid w:val="002D2A78"/>
    <w:rsid w:val="002D311E"/>
    <w:rsid w:val="002E08B8"/>
    <w:rsid w:val="002E1CA0"/>
    <w:rsid w:val="002E4371"/>
    <w:rsid w:val="002E58A4"/>
    <w:rsid w:val="002F0128"/>
    <w:rsid w:val="002F1D7E"/>
    <w:rsid w:val="002F4B93"/>
    <w:rsid w:val="00300A91"/>
    <w:rsid w:val="003032FD"/>
    <w:rsid w:val="00306A38"/>
    <w:rsid w:val="00310DEE"/>
    <w:rsid w:val="003142FA"/>
    <w:rsid w:val="00320271"/>
    <w:rsid w:val="003213E1"/>
    <w:rsid w:val="00322822"/>
    <w:rsid w:val="00323EA8"/>
    <w:rsid w:val="00324C09"/>
    <w:rsid w:val="00324E17"/>
    <w:rsid w:val="003271D1"/>
    <w:rsid w:val="0033751E"/>
    <w:rsid w:val="00346BDF"/>
    <w:rsid w:val="003502DB"/>
    <w:rsid w:val="0035048E"/>
    <w:rsid w:val="00351E2E"/>
    <w:rsid w:val="003547E1"/>
    <w:rsid w:val="00354C1F"/>
    <w:rsid w:val="00355254"/>
    <w:rsid w:val="003570C1"/>
    <w:rsid w:val="00357D61"/>
    <w:rsid w:val="00360CEF"/>
    <w:rsid w:val="00362D0B"/>
    <w:rsid w:val="00362F74"/>
    <w:rsid w:val="00364B2E"/>
    <w:rsid w:val="003650E1"/>
    <w:rsid w:val="00380045"/>
    <w:rsid w:val="00385028"/>
    <w:rsid w:val="00391458"/>
    <w:rsid w:val="00392AA1"/>
    <w:rsid w:val="003A16C1"/>
    <w:rsid w:val="003A25C5"/>
    <w:rsid w:val="003A60C2"/>
    <w:rsid w:val="003B0B5B"/>
    <w:rsid w:val="003B1999"/>
    <w:rsid w:val="003C0CD3"/>
    <w:rsid w:val="003C1613"/>
    <w:rsid w:val="003C1E38"/>
    <w:rsid w:val="003C71A0"/>
    <w:rsid w:val="003D18AE"/>
    <w:rsid w:val="003D46DC"/>
    <w:rsid w:val="003E11A0"/>
    <w:rsid w:val="003E3245"/>
    <w:rsid w:val="003E33B6"/>
    <w:rsid w:val="003E6DDB"/>
    <w:rsid w:val="003F2AD3"/>
    <w:rsid w:val="003F4AC3"/>
    <w:rsid w:val="003F66A9"/>
    <w:rsid w:val="003F6810"/>
    <w:rsid w:val="003F742C"/>
    <w:rsid w:val="004004F5"/>
    <w:rsid w:val="00404490"/>
    <w:rsid w:val="00407AD9"/>
    <w:rsid w:val="00413D3B"/>
    <w:rsid w:val="00425D1A"/>
    <w:rsid w:val="00431BFC"/>
    <w:rsid w:val="00433C95"/>
    <w:rsid w:val="00434A15"/>
    <w:rsid w:val="004406F7"/>
    <w:rsid w:val="00442858"/>
    <w:rsid w:val="00444A15"/>
    <w:rsid w:val="00447A27"/>
    <w:rsid w:val="00451F34"/>
    <w:rsid w:val="00456018"/>
    <w:rsid w:val="00456AE2"/>
    <w:rsid w:val="00457037"/>
    <w:rsid w:val="00466741"/>
    <w:rsid w:val="004677E3"/>
    <w:rsid w:val="00472AEF"/>
    <w:rsid w:val="00474C46"/>
    <w:rsid w:val="00487CBB"/>
    <w:rsid w:val="00490221"/>
    <w:rsid w:val="00492CF5"/>
    <w:rsid w:val="0049777D"/>
    <w:rsid w:val="004A2DC6"/>
    <w:rsid w:val="004A74BC"/>
    <w:rsid w:val="004B2263"/>
    <w:rsid w:val="004B45F0"/>
    <w:rsid w:val="004C00EC"/>
    <w:rsid w:val="004C0928"/>
    <w:rsid w:val="004C46AF"/>
    <w:rsid w:val="004D10AB"/>
    <w:rsid w:val="004E249B"/>
    <w:rsid w:val="004E3101"/>
    <w:rsid w:val="004E46A9"/>
    <w:rsid w:val="004E56EA"/>
    <w:rsid w:val="004F0531"/>
    <w:rsid w:val="004F136F"/>
    <w:rsid w:val="004F5B77"/>
    <w:rsid w:val="004F6120"/>
    <w:rsid w:val="004F7C01"/>
    <w:rsid w:val="00507321"/>
    <w:rsid w:val="00510374"/>
    <w:rsid w:val="00510B19"/>
    <w:rsid w:val="00514966"/>
    <w:rsid w:val="00520AA8"/>
    <w:rsid w:val="00524973"/>
    <w:rsid w:val="005313E9"/>
    <w:rsid w:val="005341A7"/>
    <w:rsid w:val="00535BFF"/>
    <w:rsid w:val="00540CF5"/>
    <w:rsid w:val="00542EEB"/>
    <w:rsid w:val="00544DC2"/>
    <w:rsid w:val="005453ED"/>
    <w:rsid w:val="00552347"/>
    <w:rsid w:val="00552537"/>
    <w:rsid w:val="00554E13"/>
    <w:rsid w:val="0055711B"/>
    <w:rsid w:val="00560C20"/>
    <w:rsid w:val="00561B53"/>
    <w:rsid w:val="00566F32"/>
    <w:rsid w:val="00571FC7"/>
    <w:rsid w:val="00573092"/>
    <w:rsid w:val="0057384A"/>
    <w:rsid w:val="00580241"/>
    <w:rsid w:val="0058089F"/>
    <w:rsid w:val="0058321C"/>
    <w:rsid w:val="00585B71"/>
    <w:rsid w:val="00596655"/>
    <w:rsid w:val="005A4978"/>
    <w:rsid w:val="005A51D9"/>
    <w:rsid w:val="005A578E"/>
    <w:rsid w:val="005A6220"/>
    <w:rsid w:val="005B191E"/>
    <w:rsid w:val="005B2074"/>
    <w:rsid w:val="005B2F1A"/>
    <w:rsid w:val="005C08B7"/>
    <w:rsid w:val="005C1629"/>
    <w:rsid w:val="005C2C61"/>
    <w:rsid w:val="005C5022"/>
    <w:rsid w:val="005C542F"/>
    <w:rsid w:val="005D224B"/>
    <w:rsid w:val="005D6F0E"/>
    <w:rsid w:val="005D7033"/>
    <w:rsid w:val="005E368E"/>
    <w:rsid w:val="005E46DD"/>
    <w:rsid w:val="005F090C"/>
    <w:rsid w:val="00601582"/>
    <w:rsid w:val="00601C90"/>
    <w:rsid w:val="006037C0"/>
    <w:rsid w:val="00603B78"/>
    <w:rsid w:val="0060509C"/>
    <w:rsid w:val="00606D4D"/>
    <w:rsid w:val="00612912"/>
    <w:rsid w:val="00614D93"/>
    <w:rsid w:val="006206AC"/>
    <w:rsid w:val="00620F9A"/>
    <w:rsid w:val="00623919"/>
    <w:rsid w:val="00624EC5"/>
    <w:rsid w:val="006258B6"/>
    <w:rsid w:val="00630735"/>
    <w:rsid w:val="00631789"/>
    <w:rsid w:val="00635895"/>
    <w:rsid w:val="006473C0"/>
    <w:rsid w:val="00654572"/>
    <w:rsid w:val="00660DD6"/>
    <w:rsid w:val="00662E99"/>
    <w:rsid w:val="006630ED"/>
    <w:rsid w:val="00664AB9"/>
    <w:rsid w:val="00667EE0"/>
    <w:rsid w:val="006732E5"/>
    <w:rsid w:val="00676A89"/>
    <w:rsid w:val="006773FA"/>
    <w:rsid w:val="00677C79"/>
    <w:rsid w:val="00687115"/>
    <w:rsid w:val="006A389D"/>
    <w:rsid w:val="006A3FF7"/>
    <w:rsid w:val="006B04FE"/>
    <w:rsid w:val="006B59C0"/>
    <w:rsid w:val="006B7F13"/>
    <w:rsid w:val="006C0267"/>
    <w:rsid w:val="006C41FB"/>
    <w:rsid w:val="006C5971"/>
    <w:rsid w:val="006D065A"/>
    <w:rsid w:val="006D0BC1"/>
    <w:rsid w:val="006D70D5"/>
    <w:rsid w:val="006E25EF"/>
    <w:rsid w:val="006E38BF"/>
    <w:rsid w:val="006E3FDF"/>
    <w:rsid w:val="006E48E9"/>
    <w:rsid w:val="006F0F1C"/>
    <w:rsid w:val="006F79B4"/>
    <w:rsid w:val="00705ACE"/>
    <w:rsid w:val="00716F6A"/>
    <w:rsid w:val="007220F0"/>
    <w:rsid w:val="00727E4C"/>
    <w:rsid w:val="00730EC6"/>
    <w:rsid w:val="00731050"/>
    <w:rsid w:val="00741022"/>
    <w:rsid w:val="00742B83"/>
    <w:rsid w:val="007508E2"/>
    <w:rsid w:val="00754460"/>
    <w:rsid w:val="00754D64"/>
    <w:rsid w:val="0075557C"/>
    <w:rsid w:val="007559A2"/>
    <w:rsid w:val="00760212"/>
    <w:rsid w:val="00765DB0"/>
    <w:rsid w:val="0077118F"/>
    <w:rsid w:val="007713DB"/>
    <w:rsid w:val="00773E1C"/>
    <w:rsid w:val="00776057"/>
    <w:rsid w:val="00777EF6"/>
    <w:rsid w:val="00780DA7"/>
    <w:rsid w:val="00781B08"/>
    <w:rsid w:val="00782FD2"/>
    <w:rsid w:val="00784637"/>
    <w:rsid w:val="007909CA"/>
    <w:rsid w:val="00793D56"/>
    <w:rsid w:val="00796CA6"/>
    <w:rsid w:val="007A367F"/>
    <w:rsid w:val="007A3D1C"/>
    <w:rsid w:val="007A3FC8"/>
    <w:rsid w:val="007B2C4C"/>
    <w:rsid w:val="007C1961"/>
    <w:rsid w:val="007D4747"/>
    <w:rsid w:val="007E34D5"/>
    <w:rsid w:val="007F09A3"/>
    <w:rsid w:val="007F330C"/>
    <w:rsid w:val="007F6615"/>
    <w:rsid w:val="00801392"/>
    <w:rsid w:val="00814C92"/>
    <w:rsid w:val="00824C49"/>
    <w:rsid w:val="00830892"/>
    <w:rsid w:val="00832EF3"/>
    <w:rsid w:val="00833E86"/>
    <w:rsid w:val="00837979"/>
    <w:rsid w:val="0084297E"/>
    <w:rsid w:val="00844C09"/>
    <w:rsid w:val="008501C9"/>
    <w:rsid w:val="00861D81"/>
    <w:rsid w:val="00865B21"/>
    <w:rsid w:val="00866176"/>
    <w:rsid w:val="00875C90"/>
    <w:rsid w:val="008774ED"/>
    <w:rsid w:val="008802E9"/>
    <w:rsid w:val="008830A8"/>
    <w:rsid w:val="008859E2"/>
    <w:rsid w:val="00892E35"/>
    <w:rsid w:val="0089508B"/>
    <w:rsid w:val="0089594F"/>
    <w:rsid w:val="00895C7B"/>
    <w:rsid w:val="00896BC2"/>
    <w:rsid w:val="00896C0D"/>
    <w:rsid w:val="008974C1"/>
    <w:rsid w:val="00897947"/>
    <w:rsid w:val="008B6125"/>
    <w:rsid w:val="008B67F4"/>
    <w:rsid w:val="008C130A"/>
    <w:rsid w:val="008C3780"/>
    <w:rsid w:val="008C62AA"/>
    <w:rsid w:val="008D0671"/>
    <w:rsid w:val="008D74C8"/>
    <w:rsid w:val="008E4B02"/>
    <w:rsid w:val="008E7D9C"/>
    <w:rsid w:val="008F1EE1"/>
    <w:rsid w:val="009044C3"/>
    <w:rsid w:val="00905144"/>
    <w:rsid w:val="00907D63"/>
    <w:rsid w:val="009149D3"/>
    <w:rsid w:val="00915051"/>
    <w:rsid w:val="00917E31"/>
    <w:rsid w:val="00923530"/>
    <w:rsid w:val="00932017"/>
    <w:rsid w:val="00933F7C"/>
    <w:rsid w:val="009343C4"/>
    <w:rsid w:val="0093640A"/>
    <w:rsid w:val="00936F41"/>
    <w:rsid w:val="009374F0"/>
    <w:rsid w:val="00942D43"/>
    <w:rsid w:val="00943986"/>
    <w:rsid w:val="00945454"/>
    <w:rsid w:val="00952E01"/>
    <w:rsid w:val="009619F6"/>
    <w:rsid w:val="00965274"/>
    <w:rsid w:val="0096555D"/>
    <w:rsid w:val="0096637D"/>
    <w:rsid w:val="0097457E"/>
    <w:rsid w:val="00974BBA"/>
    <w:rsid w:val="00983FDC"/>
    <w:rsid w:val="00987E61"/>
    <w:rsid w:val="009B410E"/>
    <w:rsid w:val="009C12B3"/>
    <w:rsid w:val="009C35B8"/>
    <w:rsid w:val="009D0190"/>
    <w:rsid w:val="009E5A16"/>
    <w:rsid w:val="009E7BD2"/>
    <w:rsid w:val="009F03AD"/>
    <w:rsid w:val="00A07490"/>
    <w:rsid w:val="00A103D5"/>
    <w:rsid w:val="00A12CE9"/>
    <w:rsid w:val="00A17635"/>
    <w:rsid w:val="00A23119"/>
    <w:rsid w:val="00A43239"/>
    <w:rsid w:val="00A469BE"/>
    <w:rsid w:val="00A502F6"/>
    <w:rsid w:val="00A51486"/>
    <w:rsid w:val="00A54BB1"/>
    <w:rsid w:val="00A54C58"/>
    <w:rsid w:val="00A5659C"/>
    <w:rsid w:val="00A565DA"/>
    <w:rsid w:val="00A657ED"/>
    <w:rsid w:val="00A65BDC"/>
    <w:rsid w:val="00A735BE"/>
    <w:rsid w:val="00A75E84"/>
    <w:rsid w:val="00A76135"/>
    <w:rsid w:val="00A76BCC"/>
    <w:rsid w:val="00A81CE7"/>
    <w:rsid w:val="00A92139"/>
    <w:rsid w:val="00A93C21"/>
    <w:rsid w:val="00A9727D"/>
    <w:rsid w:val="00AA0DBB"/>
    <w:rsid w:val="00AA10D2"/>
    <w:rsid w:val="00AA6507"/>
    <w:rsid w:val="00AC18C9"/>
    <w:rsid w:val="00AC2E39"/>
    <w:rsid w:val="00AC689B"/>
    <w:rsid w:val="00AD0B67"/>
    <w:rsid w:val="00AD132C"/>
    <w:rsid w:val="00AD7B66"/>
    <w:rsid w:val="00AE39A6"/>
    <w:rsid w:val="00AE726F"/>
    <w:rsid w:val="00AF045D"/>
    <w:rsid w:val="00AF12B7"/>
    <w:rsid w:val="00AF5BDE"/>
    <w:rsid w:val="00B008DB"/>
    <w:rsid w:val="00B01CA9"/>
    <w:rsid w:val="00B02A85"/>
    <w:rsid w:val="00B06887"/>
    <w:rsid w:val="00B12FED"/>
    <w:rsid w:val="00B14401"/>
    <w:rsid w:val="00B23DD8"/>
    <w:rsid w:val="00B25A04"/>
    <w:rsid w:val="00B33060"/>
    <w:rsid w:val="00B4126F"/>
    <w:rsid w:val="00B43E5D"/>
    <w:rsid w:val="00B55706"/>
    <w:rsid w:val="00B57C56"/>
    <w:rsid w:val="00B60364"/>
    <w:rsid w:val="00B608D8"/>
    <w:rsid w:val="00B61720"/>
    <w:rsid w:val="00B6490C"/>
    <w:rsid w:val="00B6659F"/>
    <w:rsid w:val="00B67163"/>
    <w:rsid w:val="00B67E49"/>
    <w:rsid w:val="00B74E47"/>
    <w:rsid w:val="00B7677B"/>
    <w:rsid w:val="00B80820"/>
    <w:rsid w:val="00B80F7C"/>
    <w:rsid w:val="00B83FA0"/>
    <w:rsid w:val="00B9500C"/>
    <w:rsid w:val="00B96CCC"/>
    <w:rsid w:val="00B97DBA"/>
    <w:rsid w:val="00BA4EE0"/>
    <w:rsid w:val="00BA5DBA"/>
    <w:rsid w:val="00BB2EFA"/>
    <w:rsid w:val="00BB3AB2"/>
    <w:rsid w:val="00BB5943"/>
    <w:rsid w:val="00BD32E1"/>
    <w:rsid w:val="00BD37D0"/>
    <w:rsid w:val="00BD4914"/>
    <w:rsid w:val="00BD6927"/>
    <w:rsid w:val="00BD7ADD"/>
    <w:rsid w:val="00BE0942"/>
    <w:rsid w:val="00BE1091"/>
    <w:rsid w:val="00BE1993"/>
    <w:rsid w:val="00BF31E3"/>
    <w:rsid w:val="00BF74C4"/>
    <w:rsid w:val="00C00ADB"/>
    <w:rsid w:val="00C00EA0"/>
    <w:rsid w:val="00C00FB8"/>
    <w:rsid w:val="00C016A1"/>
    <w:rsid w:val="00C01A36"/>
    <w:rsid w:val="00C0294A"/>
    <w:rsid w:val="00C05D48"/>
    <w:rsid w:val="00C11E27"/>
    <w:rsid w:val="00C1225B"/>
    <w:rsid w:val="00C166C4"/>
    <w:rsid w:val="00C20B4B"/>
    <w:rsid w:val="00C230AA"/>
    <w:rsid w:val="00C245B8"/>
    <w:rsid w:val="00C31AFB"/>
    <w:rsid w:val="00C37A51"/>
    <w:rsid w:val="00C37CAB"/>
    <w:rsid w:val="00C41399"/>
    <w:rsid w:val="00C467BE"/>
    <w:rsid w:val="00C51919"/>
    <w:rsid w:val="00C60FB3"/>
    <w:rsid w:val="00C77596"/>
    <w:rsid w:val="00C80D13"/>
    <w:rsid w:val="00C81698"/>
    <w:rsid w:val="00C955CF"/>
    <w:rsid w:val="00CA0772"/>
    <w:rsid w:val="00CA5F58"/>
    <w:rsid w:val="00CB7CBD"/>
    <w:rsid w:val="00CC412E"/>
    <w:rsid w:val="00CD27AB"/>
    <w:rsid w:val="00CD6045"/>
    <w:rsid w:val="00CD657C"/>
    <w:rsid w:val="00CD6F3A"/>
    <w:rsid w:val="00CE1682"/>
    <w:rsid w:val="00CF1D06"/>
    <w:rsid w:val="00CF29E7"/>
    <w:rsid w:val="00D02AA6"/>
    <w:rsid w:val="00D037AB"/>
    <w:rsid w:val="00D11260"/>
    <w:rsid w:val="00D15D33"/>
    <w:rsid w:val="00D161EC"/>
    <w:rsid w:val="00D25196"/>
    <w:rsid w:val="00D25667"/>
    <w:rsid w:val="00D268B5"/>
    <w:rsid w:val="00D324E4"/>
    <w:rsid w:val="00D33C4E"/>
    <w:rsid w:val="00D4024E"/>
    <w:rsid w:val="00D43D6F"/>
    <w:rsid w:val="00D4439A"/>
    <w:rsid w:val="00D45A3C"/>
    <w:rsid w:val="00D46691"/>
    <w:rsid w:val="00D62174"/>
    <w:rsid w:val="00D636FD"/>
    <w:rsid w:val="00D7429C"/>
    <w:rsid w:val="00D8191B"/>
    <w:rsid w:val="00D83307"/>
    <w:rsid w:val="00D869A4"/>
    <w:rsid w:val="00D92721"/>
    <w:rsid w:val="00D95949"/>
    <w:rsid w:val="00DA36C1"/>
    <w:rsid w:val="00DA771A"/>
    <w:rsid w:val="00DB3486"/>
    <w:rsid w:val="00DC0DD0"/>
    <w:rsid w:val="00DC4EF0"/>
    <w:rsid w:val="00DC6A55"/>
    <w:rsid w:val="00DC7953"/>
    <w:rsid w:val="00DD0A06"/>
    <w:rsid w:val="00DD1CCF"/>
    <w:rsid w:val="00DD381C"/>
    <w:rsid w:val="00DF0B65"/>
    <w:rsid w:val="00DF223C"/>
    <w:rsid w:val="00DF2387"/>
    <w:rsid w:val="00DF7DA5"/>
    <w:rsid w:val="00E04638"/>
    <w:rsid w:val="00E0468D"/>
    <w:rsid w:val="00E04A70"/>
    <w:rsid w:val="00E04D77"/>
    <w:rsid w:val="00E10600"/>
    <w:rsid w:val="00E14832"/>
    <w:rsid w:val="00E169C9"/>
    <w:rsid w:val="00E170FD"/>
    <w:rsid w:val="00E37062"/>
    <w:rsid w:val="00E402C2"/>
    <w:rsid w:val="00E434B5"/>
    <w:rsid w:val="00E47286"/>
    <w:rsid w:val="00E50DFC"/>
    <w:rsid w:val="00E5734B"/>
    <w:rsid w:val="00E63E98"/>
    <w:rsid w:val="00E67163"/>
    <w:rsid w:val="00E70F20"/>
    <w:rsid w:val="00E7594A"/>
    <w:rsid w:val="00E777C9"/>
    <w:rsid w:val="00E90156"/>
    <w:rsid w:val="00E94C94"/>
    <w:rsid w:val="00E954D8"/>
    <w:rsid w:val="00EA5404"/>
    <w:rsid w:val="00EA5DD0"/>
    <w:rsid w:val="00EA5EFB"/>
    <w:rsid w:val="00EC3D11"/>
    <w:rsid w:val="00EC508F"/>
    <w:rsid w:val="00EC66EC"/>
    <w:rsid w:val="00EC7458"/>
    <w:rsid w:val="00ED091D"/>
    <w:rsid w:val="00ED1F8E"/>
    <w:rsid w:val="00ED2647"/>
    <w:rsid w:val="00ED420D"/>
    <w:rsid w:val="00ED5BA8"/>
    <w:rsid w:val="00ED6ED3"/>
    <w:rsid w:val="00ED7179"/>
    <w:rsid w:val="00EE063D"/>
    <w:rsid w:val="00EE243C"/>
    <w:rsid w:val="00EE6727"/>
    <w:rsid w:val="00EF5C40"/>
    <w:rsid w:val="00EF6998"/>
    <w:rsid w:val="00EF7A0A"/>
    <w:rsid w:val="00F01F00"/>
    <w:rsid w:val="00F0626B"/>
    <w:rsid w:val="00F154A1"/>
    <w:rsid w:val="00F2027F"/>
    <w:rsid w:val="00F262C3"/>
    <w:rsid w:val="00F26C60"/>
    <w:rsid w:val="00F277D6"/>
    <w:rsid w:val="00F27CE9"/>
    <w:rsid w:val="00F37C96"/>
    <w:rsid w:val="00F50885"/>
    <w:rsid w:val="00F567CC"/>
    <w:rsid w:val="00F62DBC"/>
    <w:rsid w:val="00F646E5"/>
    <w:rsid w:val="00F66392"/>
    <w:rsid w:val="00F70646"/>
    <w:rsid w:val="00F707CD"/>
    <w:rsid w:val="00F746BE"/>
    <w:rsid w:val="00F83401"/>
    <w:rsid w:val="00F9298D"/>
    <w:rsid w:val="00F93514"/>
    <w:rsid w:val="00F9783A"/>
    <w:rsid w:val="00FA3A75"/>
    <w:rsid w:val="00FA5E93"/>
    <w:rsid w:val="00FB1B8F"/>
    <w:rsid w:val="00FB1C32"/>
    <w:rsid w:val="00FB3039"/>
    <w:rsid w:val="00FB3A57"/>
    <w:rsid w:val="00FB5F94"/>
    <w:rsid w:val="00FC14EA"/>
    <w:rsid w:val="00FC2E23"/>
    <w:rsid w:val="00FC3E3B"/>
    <w:rsid w:val="00FD1AEF"/>
    <w:rsid w:val="00FD49AD"/>
    <w:rsid w:val="00FD50CF"/>
    <w:rsid w:val="00FD721E"/>
    <w:rsid w:val="00FD78C2"/>
    <w:rsid w:val="00FE0FCA"/>
    <w:rsid w:val="00FE1236"/>
    <w:rsid w:val="00FE1FF1"/>
    <w:rsid w:val="00FE3825"/>
    <w:rsid w:val="00FE3E76"/>
    <w:rsid w:val="00FF0704"/>
    <w:rsid w:val="00FF0B8E"/>
    <w:rsid w:val="00FF2C40"/>
    <w:rsid w:val="00FF4A0B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FED5-DE87-4D9A-9849-A932FE88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1967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10003955</dc:creator>
  <cp:lastModifiedBy>Havrda Dušan</cp:lastModifiedBy>
  <cp:revision>13</cp:revision>
  <cp:lastPrinted>2017-05-03T09:48:00Z</cp:lastPrinted>
  <dcterms:created xsi:type="dcterms:W3CDTF">2017-04-28T13:53:00Z</dcterms:created>
  <dcterms:modified xsi:type="dcterms:W3CDTF">2017-05-04T07:28:00Z</dcterms:modified>
</cp:coreProperties>
</file>